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82" w:rsidRPr="00A71B82" w:rsidRDefault="00065326" w:rsidP="00971D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</w:t>
      </w:r>
      <w:r w:rsidRPr="0006532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A71B82" w:rsidRDefault="00065326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A71B82" w:rsidRPr="00A71B82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</w:t>
      </w:r>
      <w:r w:rsidRPr="00A7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A71B82" w:rsidRPr="00A71B82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A71B82" w:rsidRPr="00A71B82" w:rsidRDefault="00A71B82" w:rsidP="00A71B82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71B82" w:rsidRPr="00A71B82" w:rsidRDefault="00A71B82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960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17.04.</w:t>
      </w:r>
      <w:r w:rsidR="0097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2025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года № </w:t>
      </w:r>
      <w:r w:rsidR="00C960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67</w:t>
      </w:r>
    </w:p>
    <w:p w:rsidR="00A71B82" w:rsidRDefault="00A71B82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065326" w:rsidRPr="00A71B82" w:rsidRDefault="00065326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</w:t>
      </w:r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проведения </w:t>
      </w:r>
      <w:proofErr w:type="spellStart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экспертизы</w:t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муниципальных нормативных правовых актов и проектов </w:t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муниципальных нормативных правовых актов администрации </w:t>
      </w:r>
    </w:p>
    <w:p w:rsidR="00A71B82" w:rsidRPr="00A71B82" w:rsidRDefault="00065326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федеральными законами от 06.10.2003 № 131-ФЗ «Об общих принципах организации местного самоуправления в Российской Федерации», от 25.12.2008 № 273-ФЗ «О противодействии коррупции», от 17.07.2009 № 172-ФЗ «Об антикоррупционной экспертизе нормативных правовых актов и проектов нормативных правовых актов», постановлением Правительства Российской Федерации от 26.02.2010 № 96 «Об антикоррупционной экспертизе нормативных правовых актов и проектов нормативных правовых актов»,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5" w:tgtFrame="_blank" w:history="1">
        <w:r w:rsidRPr="00A71B82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сельского поселения </w:t>
        </w:r>
        <w:proofErr w:type="spellStart"/>
        <w:r w:rsidR="00065326">
          <w:rPr>
            <w:rFonts w:ascii="Times New Roman" w:hAnsi="Times New Roman"/>
            <w:sz w:val="24"/>
            <w:szCs w:val="24"/>
          </w:rPr>
          <w:t>Русско-Камешкирский</w:t>
        </w:r>
        <w:proofErr w:type="spellEnd"/>
        <w:proofErr w:type="gramEnd"/>
        <w:r w:rsidRPr="00A71B82">
          <w:rPr>
            <w:rFonts w:ascii="Times New Roman" w:hAnsi="Times New Roman"/>
            <w:sz w:val="24"/>
            <w:szCs w:val="24"/>
          </w:rPr>
          <w:t xml:space="preserve"> 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сельсовет муниципального района  </w:t>
        </w:r>
        <w:proofErr w:type="spellStart"/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>Камешкирский</w:t>
        </w:r>
        <w:proofErr w:type="spellEnd"/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 район Пензенской области</w:t>
        </w:r>
        <w:r w:rsidR="00010F4F">
          <w:rPr>
            <w:rFonts w:ascii="Times New Roman" w:hAnsi="Times New Roman"/>
            <w:bCs/>
            <w:spacing w:val="-6"/>
            <w:sz w:val="24"/>
            <w:szCs w:val="24"/>
          </w:rPr>
          <w:t>,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 </w:t>
        </w:r>
      </w:hyperlink>
      <w:r w:rsidRPr="00A71B82">
        <w:rPr>
          <w:rFonts w:ascii="Times New Roman" w:eastAsia="Times New Roman" w:hAnsi="Times New Roman"/>
          <w:sz w:val="24"/>
          <w:szCs w:val="24"/>
          <w:lang w:eastAsia="ru-RU"/>
        </w:rPr>
        <w:t>админи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страция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Pr="00A71B82" w:rsidRDefault="00010F4F" w:rsidP="00A71B82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Порядок проведения антикоррупционной экспертизы муниципальных нормативных правовых актов и проектов муниципальных нормативных правовых актов администрации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C960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04.02.2019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C960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</w:t>
      </w:r>
      <w:proofErr w:type="gramStart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</w:t>
      </w:r>
      <w:proofErr w:type="gram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орядок), следующие изменения:</w:t>
      </w:r>
    </w:p>
    <w:p w:rsidR="00010F4F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 7. Порядка изложить в следующей редакции:</w:t>
      </w:r>
    </w:p>
    <w:p w:rsidR="00010F4F" w:rsidRPr="00A71B82" w:rsidRDefault="00010F4F" w:rsidP="00010F4F">
      <w:pPr>
        <w:spacing w:after="0" w:line="240" w:lineRule="auto"/>
        <w:ind w:firstLine="43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«7.</w:t>
      </w:r>
      <w:r w:rsidRPr="00A71B82">
        <w:rPr>
          <w:rFonts w:ascii="Times New Roman" w:hAnsi="Times New Roman"/>
          <w:color w:val="000000"/>
          <w:sz w:val="24"/>
          <w:szCs w:val="24"/>
        </w:rPr>
        <w:t xml:space="preserve"> В соответствии с Законом № 172-ФЗ, в целях проведения независимой экспертизы разработчик проекта и правового акта организует размещение на официальном сайте администрации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раздел </w:t>
      </w:r>
      <w:proofErr w:type="spellStart"/>
      <w:r w:rsidR="00065326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0653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</w:t>
      </w:r>
      <w:r w:rsidRPr="00A71B82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 проектов с указанием дат начала и окончания приема заключений по результатам независимой экспертизы и правовых актов.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Проекты размещаются на официальном сайте администрации 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раздел </w:t>
      </w:r>
      <w:proofErr w:type="spellStart"/>
      <w:r w:rsidR="00065326">
        <w:rPr>
          <w:color w:val="000000"/>
        </w:rPr>
        <w:t>Русско-Камешкирского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 </w:t>
      </w:r>
      <w:r w:rsidRPr="00A71B82">
        <w:rPr>
          <w:color w:val="000000"/>
        </w:rPr>
        <w:t>в информационно-телекоммуникационной сети «Интернет» не менее чем на 7 дней.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Не допускается проведение независимой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экспертизы нормативных правовых актов (проектов нормативных правовых актов):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гражданами, имеющими неснятую или непогашенную судимость;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lastRenderedPageBreak/>
        <w:t>-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- гражданами, осуществляющими деятельность в органах и организациях, указанных в пункте 3 части 1 статьи 3 Федерального закона от 17.07.2009 № 172-ФЗ «Об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экспертизе нормативных правовых актов и проектов нормативных правовых актов»;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международными и иностранными организациями;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иностранными агентами.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Поступившие заключения по результатам независимой экспертизы носят рекомендательный характер, учитываются при проведении экспертизы правовых актов и проектов и направляются для учета разработчику проекта.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Орган, организация или должностное лицо которому направлено заключение по результатам независимой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экспертизы, рассматривает его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A71B82">
        <w:rPr>
          <w:color w:val="000000"/>
        </w:rPr>
        <w:t>коррупциогенных</w:t>
      </w:r>
      <w:proofErr w:type="spellEnd"/>
      <w:r w:rsidRPr="00A71B82">
        <w:rPr>
          <w:color w:val="000000"/>
        </w:rPr>
        <w:t xml:space="preserve"> факторов</w:t>
      </w:r>
      <w:proofErr w:type="gramStart"/>
      <w:r w:rsidRPr="00A71B82">
        <w:rPr>
          <w:color w:val="000000"/>
        </w:rPr>
        <w:t>.».</w:t>
      </w:r>
      <w:proofErr w:type="gramEnd"/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Настоящее постановление опубликовать в информационном бюллетене «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Настоящее постановление вступает в силу на следующий день после дня его официального опубликования.</w:t>
      </w:r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proofErr w:type="gramStart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  <w:r w:rsidR="00A71B82" w:rsidRPr="00A71B8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05E3D" w:rsidRDefault="00505E3D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Pr="00A71B82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A71B82" w:rsidRPr="00A71B82" w:rsidRDefault="00065326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 области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О.И.Ермакова</w:t>
      </w:r>
    </w:p>
    <w:sectPr w:rsidR="00A71B82" w:rsidRPr="00A71B8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40"/>
  <w:drawingGridHorizontalSpacing w:val="120"/>
  <w:displayHorizontalDrawingGridEvery w:val="2"/>
  <w:displayVerticalDrawingGridEvery w:val="2"/>
  <w:characterSpacingControl w:val="doNotCompress"/>
  <w:compat/>
  <w:rsids>
    <w:rsidRoot w:val="00A71B82"/>
    <w:rsid w:val="00010F4F"/>
    <w:rsid w:val="00064DFD"/>
    <w:rsid w:val="00065326"/>
    <w:rsid w:val="0008513F"/>
    <w:rsid w:val="000F0196"/>
    <w:rsid w:val="0013757D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05E3D"/>
    <w:rsid w:val="005A6B30"/>
    <w:rsid w:val="005C4E02"/>
    <w:rsid w:val="007438AF"/>
    <w:rsid w:val="00812769"/>
    <w:rsid w:val="008B5B05"/>
    <w:rsid w:val="008F2E06"/>
    <w:rsid w:val="00951E0F"/>
    <w:rsid w:val="00971DC2"/>
    <w:rsid w:val="009F046B"/>
    <w:rsid w:val="00A676F5"/>
    <w:rsid w:val="00A71B82"/>
    <w:rsid w:val="00A74F7B"/>
    <w:rsid w:val="00B62DCA"/>
    <w:rsid w:val="00C81950"/>
    <w:rsid w:val="00C96023"/>
    <w:rsid w:val="00C9784E"/>
    <w:rsid w:val="00DE2D11"/>
    <w:rsid w:val="00DF08D7"/>
    <w:rsid w:val="00E031DD"/>
    <w:rsid w:val="00E41B9F"/>
    <w:rsid w:val="00E74289"/>
    <w:rsid w:val="00E96D8E"/>
    <w:rsid w:val="00EA79FD"/>
    <w:rsid w:val="00EF48B0"/>
    <w:rsid w:val="00F21AA2"/>
    <w:rsid w:val="00F33B2B"/>
    <w:rsid w:val="00F534E6"/>
    <w:rsid w:val="00F57FA3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71B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71B82"/>
  </w:style>
  <w:style w:type="character" w:customStyle="1" w:styleId="30">
    <w:name w:val="Заголовок 3 Знак"/>
    <w:basedOn w:val="a0"/>
    <w:link w:val="3"/>
    <w:uiPriority w:val="9"/>
    <w:rsid w:val="00A71B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basedOn w:val="a"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3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8E11AE-E3C3-4B66-BF29-8A80D5D7497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Links>
    <vt:vector size="6" baseType="variant"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2025-03-04T11:38:00Z</cp:lastPrinted>
  <dcterms:created xsi:type="dcterms:W3CDTF">2025-02-24T05:24:00Z</dcterms:created>
  <dcterms:modified xsi:type="dcterms:W3CDTF">2025-04-17T08:33:00Z</dcterms:modified>
</cp:coreProperties>
</file>