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27" w:rsidRDefault="00F22E27" w:rsidP="00F22E27">
      <w:pPr>
        <w:rPr>
          <w:b/>
        </w:rPr>
      </w:pPr>
      <w:r>
        <w:rPr>
          <w:rFonts w:ascii="Arial" w:eastAsia="Times New Roman" w:hAnsi="Arial" w:cs="Arial"/>
          <w:color w:val="000000"/>
          <w:sz w:val="24"/>
          <w:szCs w:val="24"/>
          <w:lang w:eastAsia="ru-RU"/>
        </w:rPr>
        <w:t xml:space="preserve">                                         </w:t>
      </w:r>
      <w:r>
        <w:rPr>
          <w:b/>
        </w:rPr>
        <w:t xml:space="preserve">                         </w:t>
      </w:r>
      <w:r>
        <w:rPr>
          <w:b/>
          <w:noProof/>
          <w:lang w:eastAsia="ru-RU"/>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4"/>
                    <a:srcRect/>
                    <a:stretch>
                      <a:fillRect/>
                    </a:stretch>
                  </pic:blipFill>
                  <pic:spPr bwMode="auto">
                    <a:xfrm>
                      <a:off x="0" y="0"/>
                      <a:ext cx="723900" cy="914400"/>
                    </a:xfrm>
                    <a:prstGeom prst="rect">
                      <a:avLst/>
                    </a:prstGeom>
                    <a:noFill/>
                    <a:ln w="9525">
                      <a:noFill/>
                      <a:miter lim="800000"/>
                      <a:headEnd/>
                      <a:tailEnd/>
                    </a:ln>
                  </pic:spPr>
                </pic:pic>
              </a:graphicData>
            </a:graphic>
          </wp:inline>
        </w:drawing>
      </w:r>
      <w:r>
        <w:rPr>
          <w:b/>
        </w:rPr>
        <w:t xml:space="preserve">                     </w:t>
      </w:r>
    </w:p>
    <w:p w:rsidR="00F22E27" w:rsidRPr="00F22E27" w:rsidRDefault="00F22E27" w:rsidP="00F22E27">
      <w:pPr>
        <w:spacing w:after="0"/>
        <w:jc w:val="center"/>
        <w:rPr>
          <w:rFonts w:ascii="Times New Roman" w:hAnsi="Times New Roman"/>
          <w:b/>
          <w:sz w:val="24"/>
          <w:szCs w:val="24"/>
        </w:rPr>
      </w:pPr>
      <w:r w:rsidRPr="00F22E27">
        <w:rPr>
          <w:rFonts w:ascii="Times New Roman" w:hAnsi="Times New Roman"/>
          <w:b/>
          <w:sz w:val="24"/>
          <w:szCs w:val="24"/>
        </w:rPr>
        <w:t>КОМИТЕТ МЕСТНОГО САМОУПРАВЛЕНИЯ</w:t>
      </w:r>
    </w:p>
    <w:p w:rsidR="00F22E27" w:rsidRPr="00F22E27" w:rsidRDefault="00F22E27" w:rsidP="00F22E27">
      <w:pPr>
        <w:spacing w:after="0"/>
        <w:jc w:val="center"/>
        <w:rPr>
          <w:rFonts w:ascii="Times New Roman" w:hAnsi="Times New Roman"/>
          <w:b/>
          <w:sz w:val="24"/>
          <w:szCs w:val="24"/>
        </w:rPr>
      </w:pPr>
      <w:r w:rsidRPr="00F22E27">
        <w:rPr>
          <w:rFonts w:ascii="Times New Roman" w:hAnsi="Times New Roman"/>
          <w:b/>
          <w:sz w:val="24"/>
          <w:szCs w:val="24"/>
        </w:rPr>
        <w:t>РУССКО-КАМЕШКИРСКОГО СЕЛЬСОВЕТА</w:t>
      </w:r>
    </w:p>
    <w:p w:rsidR="00F22E27" w:rsidRPr="00F22E27" w:rsidRDefault="00F22E27" w:rsidP="00F22E27">
      <w:pPr>
        <w:spacing w:after="0"/>
        <w:jc w:val="center"/>
        <w:rPr>
          <w:rFonts w:ascii="Times New Roman" w:hAnsi="Times New Roman"/>
          <w:b/>
          <w:sz w:val="24"/>
          <w:szCs w:val="24"/>
        </w:rPr>
      </w:pPr>
      <w:r w:rsidRPr="00F22E27">
        <w:rPr>
          <w:rFonts w:ascii="Times New Roman" w:hAnsi="Times New Roman"/>
          <w:b/>
          <w:sz w:val="24"/>
          <w:szCs w:val="24"/>
        </w:rPr>
        <w:t>КАМЕШКИРСКОГО РАЙОНА</w:t>
      </w:r>
    </w:p>
    <w:p w:rsidR="00F22E27" w:rsidRPr="00F22E27" w:rsidRDefault="00F22E27" w:rsidP="00F22E27">
      <w:pPr>
        <w:spacing w:after="0"/>
        <w:jc w:val="center"/>
        <w:rPr>
          <w:rFonts w:ascii="Times New Roman" w:hAnsi="Times New Roman"/>
          <w:b/>
          <w:sz w:val="24"/>
          <w:szCs w:val="24"/>
        </w:rPr>
      </w:pPr>
      <w:r w:rsidRPr="00F22E27">
        <w:rPr>
          <w:rFonts w:ascii="Times New Roman" w:hAnsi="Times New Roman"/>
          <w:b/>
          <w:sz w:val="24"/>
          <w:szCs w:val="24"/>
        </w:rPr>
        <w:t>ПЕНЗЕНСКОЙ ОБЛАСТИ</w:t>
      </w:r>
    </w:p>
    <w:p w:rsidR="00F22E27" w:rsidRPr="00F22E27" w:rsidRDefault="00F22E27" w:rsidP="00F22E27">
      <w:pPr>
        <w:spacing w:after="0"/>
        <w:jc w:val="center"/>
        <w:rPr>
          <w:rFonts w:ascii="Times New Roman" w:hAnsi="Times New Roman"/>
          <w:i/>
          <w:sz w:val="24"/>
          <w:szCs w:val="24"/>
        </w:rPr>
      </w:pPr>
      <w:r w:rsidRPr="00F22E27">
        <w:rPr>
          <w:rFonts w:ascii="Times New Roman" w:hAnsi="Times New Roman"/>
          <w:b/>
          <w:sz w:val="24"/>
          <w:szCs w:val="24"/>
        </w:rPr>
        <w:t>СЕДЬМОГО СОЗЫВА</w:t>
      </w:r>
    </w:p>
    <w:p w:rsidR="00F22E27" w:rsidRPr="00F22E27" w:rsidRDefault="00F22E27" w:rsidP="00F22E27">
      <w:pPr>
        <w:spacing w:before="240" w:after="0"/>
        <w:jc w:val="center"/>
        <w:rPr>
          <w:rFonts w:ascii="Times New Roman" w:hAnsi="Times New Roman"/>
          <w:b/>
          <w:sz w:val="24"/>
          <w:szCs w:val="24"/>
        </w:rPr>
      </w:pPr>
      <w:r w:rsidRPr="00F22E27">
        <w:rPr>
          <w:rFonts w:ascii="Times New Roman" w:hAnsi="Times New Roman"/>
          <w:b/>
          <w:sz w:val="24"/>
          <w:szCs w:val="24"/>
        </w:rPr>
        <w:t>РЕШЕНИЕ</w:t>
      </w:r>
    </w:p>
    <w:p w:rsidR="00F22E27" w:rsidRPr="00F22E27" w:rsidRDefault="00F22E27" w:rsidP="00F22E27">
      <w:pPr>
        <w:spacing w:after="0"/>
        <w:jc w:val="center"/>
        <w:rPr>
          <w:rFonts w:ascii="Times New Roman" w:hAnsi="Times New Roman"/>
          <w:b/>
          <w:sz w:val="24"/>
          <w:szCs w:val="24"/>
        </w:rPr>
      </w:pPr>
      <w:r>
        <w:rPr>
          <w:rFonts w:ascii="Times New Roman" w:hAnsi="Times New Roman"/>
          <w:b/>
          <w:sz w:val="24"/>
          <w:szCs w:val="24"/>
        </w:rPr>
        <w:t>о</w:t>
      </w:r>
      <w:r w:rsidRPr="00F22E27">
        <w:rPr>
          <w:rFonts w:ascii="Times New Roman" w:hAnsi="Times New Roman"/>
          <w:b/>
          <w:sz w:val="24"/>
          <w:szCs w:val="24"/>
        </w:rPr>
        <w:t>т</w:t>
      </w:r>
      <w:r>
        <w:rPr>
          <w:rFonts w:ascii="Times New Roman" w:hAnsi="Times New Roman"/>
          <w:b/>
          <w:sz w:val="24"/>
          <w:szCs w:val="24"/>
        </w:rPr>
        <w:t xml:space="preserve">      </w:t>
      </w:r>
      <w:r w:rsidR="00F0267B">
        <w:rPr>
          <w:rFonts w:ascii="Times New Roman" w:hAnsi="Times New Roman"/>
          <w:b/>
          <w:sz w:val="24"/>
          <w:szCs w:val="24"/>
        </w:rPr>
        <w:t>28.06.2024 г.</w:t>
      </w:r>
      <w:r>
        <w:rPr>
          <w:rFonts w:ascii="Times New Roman" w:hAnsi="Times New Roman"/>
          <w:b/>
          <w:sz w:val="24"/>
          <w:szCs w:val="24"/>
        </w:rPr>
        <w:t xml:space="preserve">   </w:t>
      </w:r>
      <w:r w:rsidRPr="00F22E27">
        <w:rPr>
          <w:rFonts w:ascii="Times New Roman" w:hAnsi="Times New Roman"/>
          <w:b/>
          <w:sz w:val="24"/>
          <w:szCs w:val="24"/>
        </w:rPr>
        <w:t>№</w:t>
      </w:r>
      <w:r w:rsidR="00F0267B">
        <w:rPr>
          <w:rFonts w:ascii="Times New Roman" w:hAnsi="Times New Roman"/>
          <w:b/>
          <w:sz w:val="24"/>
          <w:szCs w:val="24"/>
        </w:rPr>
        <w:t xml:space="preserve"> 498-107/7</w:t>
      </w:r>
    </w:p>
    <w:p w:rsidR="00F22E27" w:rsidRPr="00F22E27" w:rsidRDefault="00F22E27" w:rsidP="00F22E27">
      <w:pPr>
        <w:widowControl w:val="0"/>
        <w:autoSpaceDE w:val="0"/>
        <w:autoSpaceDN w:val="0"/>
        <w:adjustRightInd w:val="0"/>
        <w:spacing w:after="0"/>
        <w:jc w:val="center"/>
        <w:rPr>
          <w:rFonts w:ascii="Times New Roman" w:hAnsi="Times New Roman"/>
          <w:i/>
          <w:sz w:val="24"/>
          <w:szCs w:val="24"/>
        </w:rPr>
      </w:pPr>
      <w:r w:rsidRPr="00F22E27">
        <w:rPr>
          <w:rFonts w:ascii="Times New Roman" w:hAnsi="Times New Roman"/>
          <w:sz w:val="24"/>
          <w:szCs w:val="24"/>
        </w:rPr>
        <w:t>Р.Камешкир</w:t>
      </w:r>
    </w:p>
    <w:p w:rsidR="00071179" w:rsidRPr="00071179" w:rsidRDefault="00071179" w:rsidP="00071179">
      <w:pPr>
        <w:spacing w:before="240" w:after="60" w:line="240" w:lineRule="auto"/>
        <w:ind w:firstLine="358"/>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О внесении изменений в Положение по осуществлению муниципального земельного контроля на </w:t>
      </w:r>
      <w:r w:rsidR="00F22E27">
        <w:rPr>
          <w:rFonts w:ascii="Times New Roman" w:eastAsia="Times New Roman" w:hAnsi="Times New Roman"/>
          <w:b/>
          <w:bCs/>
          <w:color w:val="000000"/>
          <w:sz w:val="24"/>
          <w:szCs w:val="24"/>
          <w:lang w:eastAsia="ru-RU"/>
        </w:rPr>
        <w:t>т</w:t>
      </w:r>
      <w:r>
        <w:rPr>
          <w:rFonts w:ascii="Times New Roman" w:eastAsia="Times New Roman" w:hAnsi="Times New Roman"/>
          <w:b/>
          <w:bCs/>
          <w:color w:val="000000"/>
          <w:sz w:val="24"/>
          <w:szCs w:val="24"/>
          <w:lang w:eastAsia="ru-RU"/>
        </w:rPr>
        <w:t>ерритории </w:t>
      </w:r>
      <w:proofErr w:type="spellStart"/>
      <w:r w:rsidR="00F22E27">
        <w:rPr>
          <w:rFonts w:ascii="Times New Roman" w:eastAsia="Times New Roman" w:hAnsi="Times New Roman"/>
          <w:b/>
          <w:bCs/>
          <w:color w:val="000000"/>
          <w:sz w:val="24"/>
          <w:szCs w:val="24"/>
          <w:lang w:eastAsia="ru-RU"/>
        </w:rPr>
        <w:t>Русско-Камешкирского</w:t>
      </w:r>
      <w:proofErr w:type="spellEnd"/>
      <w:r>
        <w:rPr>
          <w:rFonts w:ascii="Times New Roman" w:eastAsia="Times New Roman" w:hAnsi="Times New Roman"/>
          <w:b/>
          <w:bCs/>
          <w:color w:val="000000"/>
          <w:sz w:val="24"/>
          <w:szCs w:val="24"/>
          <w:lang w:eastAsia="ru-RU"/>
        </w:rPr>
        <w:t> сельсовета </w:t>
      </w:r>
      <w:proofErr w:type="spellStart"/>
      <w:r>
        <w:rPr>
          <w:rFonts w:ascii="Times New Roman" w:eastAsia="Times New Roman" w:hAnsi="Times New Roman"/>
          <w:b/>
          <w:bCs/>
          <w:color w:val="000000"/>
          <w:sz w:val="24"/>
          <w:szCs w:val="24"/>
          <w:lang w:eastAsia="ru-RU"/>
        </w:rPr>
        <w:t>Камешкирского</w:t>
      </w:r>
      <w:proofErr w:type="spellEnd"/>
      <w:r>
        <w:rPr>
          <w:rFonts w:ascii="Times New Roman" w:eastAsia="Times New Roman" w:hAnsi="Times New Roman"/>
          <w:b/>
          <w:bCs/>
          <w:color w:val="000000"/>
          <w:sz w:val="24"/>
          <w:szCs w:val="24"/>
          <w:lang w:eastAsia="ru-RU"/>
        </w:rPr>
        <w:t> района Пензенской области</w:t>
      </w:r>
    </w:p>
    <w:p w:rsidR="00071179" w:rsidRDefault="00071179" w:rsidP="00071179">
      <w:pPr>
        <w:spacing w:after="0" w:line="240" w:lineRule="auto"/>
        <w:ind w:firstLine="35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rsidR="00071179" w:rsidRDefault="00071179" w:rsidP="00071179">
      <w:pPr>
        <w:spacing w:after="0" w:line="240" w:lineRule="auto"/>
        <w:ind w:firstLine="35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31.07.2020 248-ФЗ «О государственном контроле (надзоре) и муниципальном контроле в Российской Федерации», руководствуясь </w:t>
      </w:r>
      <w:hyperlink r:id="rId5" w:tgtFrame="_blank" w:history="1">
        <w:r w:rsidRPr="00071179">
          <w:rPr>
            <w:rStyle w:val="a4"/>
            <w:rFonts w:ascii="Times New Roman" w:eastAsia="Times New Roman" w:hAnsi="Times New Roman"/>
            <w:color w:val="auto"/>
            <w:sz w:val="24"/>
            <w:szCs w:val="24"/>
            <w:u w:val="none"/>
            <w:lang w:eastAsia="ru-RU"/>
          </w:rPr>
          <w:t>Уставом </w:t>
        </w:r>
        <w:r w:rsidR="00F22E27">
          <w:rPr>
            <w:rStyle w:val="a4"/>
            <w:rFonts w:ascii="Times New Roman" w:eastAsia="Times New Roman" w:hAnsi="Times New Roman"/>
            <w:color w:val="auto"/>
            <w:sz w:val="24"/>
            <w:szCs w:val="24"/>
            <w:u w:val="none"/>
            <w:lang w:eastAsia="ru-RU"/>
          </w:rPr>
          <w:t>Русско-Камешкирского</w:t>
        </w:r>
        <w:r w:rsidRPr="00071179">
          <w:rPr>
            <w:rStyle w:val="a4"/>
            <w:rFonts w:ascii="Times New Roman" w:eastAsia="Times New Roman" w:hAnsi="Times New Roman"/>
            <w:color w:val="auto"/>
            <w:sz w:val="24"/>
            <w:szCs w:val="24"/>
            <w:u w:val="none"/>
            <w:lang w:eastAsia="ru-RU"/>
          </w:rPr>
          <w:t> сельсовета Камешкирского района Пензенской области</w:t>
        </w:r>
      </w:hyperlink>
      <w:r w:rsidRPr="0007117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Pr>
          <w:rFonts w:ascii="Times New Roman" w:eastAsia="Times New Roman" w:hAnsi="Times New Roman"/>
          <w:color w:val="000000"/>
          <w:sz w:val="24"/>
          <w:szCs w:val="24"/>
          <w:lang w:eastAsia="ru-RU"/>
        </w:rPr>
        <w:t>Комитет местного самоуправления </w:t>
      </w:r>
      <w:proofErr w:type="spellStart"/>
      <w:r w:rsidR="00F22E27">
        <w:rPr>
          <w:rFonts w:ascii="Times New Roman" w:eastAsia="Times New Roman" w:hAnsi="Times New Roman"/>
          <w:color w:val="000000"/>
          <w:sz w:val="24"/>
          <w:szCs w:val="24"/>
          <w:lang w:eastAsia="ru-RU"/>
        </w:rPr>
        <w:t>Русско-Камешкирского</w:t>
      </w:r>
      <w:proofErr w:type="spellEnd"/>
      <w:r>
        <w:rPr>
          <w:rFonts w:ascii="Times New Roman" w:eastAsia="Times New Roman" w:hAnsi="Times New Roman"/>
          <w:color w:val="000000"/>
          <w:sz w:val="24"/>
          <w:szCs w:val="24"/>
          <w:lang w:eastAsia="ru-RU"/>
        </w:rPr>
        <w:t xml:space="preserve"> сельсовета </w:t>
      </w:r>
      <w:proofErr w:type="spellStart"/>
      <w:r>
        <w:rPr>
          <w:rFonts w:ascii="Times New Roman" w:eastAsia="Times New Roman" w:hAnsi="Times New Roman"/>
          <w:color w:val="000000"/>
          <w:sz w:val="24"/>
          <w:szCs w:val="24"/>
          <w:lang w:eastAsia="ru-RU"/>
        </w:rPr>
        <w:t>Камешкирского</w:t>
      </w:r>
      <w:proofErr w:type="spellEnd"/>
      <w:r>
        <w:rPr>
          <w:rFonts w:ascii="Times New Roman" w:eastAsia="Times New Roman" w:hAnsi="Times New Roman"/>
          <w:color w:val="000000"/>
          <w:sz w:val="24"/>
          <w:szCs w:val="24"/>
          <w:lang w:eastAsia="ru-RU"/>
        </w:rPr>
        <w:t xml:space="preserve"> района Пензенской области </w:t>
      </w:r>
    </w:p>
    <w:p w:rsidR="00071179" w:rsidRDefault="00071179" w:rsidP="00071179">
      <w:pPr>
        <w:spacing w:after="0" w:line="240" w:lineRule="auto"/>
        <w:ind w:firstLine="358"/>
        <w:jc w:val="center"/>
        <w:rPr>
          <w:rFonts w:ascii="Times New Roman" w:eastAsia="Times New Roman" w:hAnsi="Times New Roman"/>
          <w:color w:val="000000"/>
          <w:sz w:val="24"/>
          <w:szCs w:val="24"/>
          <w:lang w:eastAsia="ru-RU"/>
        </w:rPr>
      </w:pPr>
    </w:p>
    <w:p w:rsidR="00071179" w:rsidRDefault="00071179" w:rsidP="00071179">
      <w:pPr>
        <w:spacing w:after="0" w:line="240" w:lineRule="auto"/>
        <w:ind w:firstLine="35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решил:</w:t>
      </w:r>
    </w:p>
    <w:p w:rsidR="00071179" w:rsidRPr="00071179" w:rsidRDefault="00071179" w:rsidP="00071179">
      <w:pPr>
        <w:spacing w:after="0" w:line="240" w:lineRule="auto"/>
        <w:ind w:firstLine="358"/>
        <w:rPr>
          <w:rFonts w:ascii="Times New Roman" w:eastAsia="Times New Roman" w:hAnsi="Times New Roman"/>
          <w:bCs/>
          <w:color w:val="000000"/>
          <w:sz w:val="24"/>
          <w:szCs w:val="24"/>
          <w:lang w:eastAsia="ru-RU"/>
        </w:rPr>
      </w:pPr>
      <w:r>
        <w:rPr>
          <w:rFonts w:ascii="Times New Roman" w:eastAsia="Times New Roman" w:hAnsi="Times New Roman"/>
          <w:color w:val="000000"/>
          <w:sz w:val="24"/>
          <w:szCs w:val="24"/>
          <w:lang w:eastAsia="ru-RU"/>
        </w:rPr>
        <w:t> </w:t>
      </w:r>
      <w:r w:rsidRPr="00071179">
        <w:rPr>
          <w:rFonts w:ascii="Times New Roman" w:eastAsia="Times New Roman" w:hAnsi="Times New Roman"/>
          <w:color w:val="000000"/>
          <w:sz w:val="24"/>
          <w:szCs w:val="24"/>
          <w:lang w:eastAsia="ru-RU"/>
        </w:rPr>
        <w:t xml:space="preserve">1.Внести в  Положение </w:t>
      </w:r>
      <w:r w:rsidRPr="00071179">
        <w:rPr>
          <w:rFonts w:ascii="Times New Roman" w:eastAsia="Times New Roman" w:hAnsi="Times New Roman"/>
          <w:bCs/>
          <w:color w:val="000000"/>
          <w:sz w:val="24"/>
          <w:szCs w:val="24"/>
          <w:lang w:eastAsia="ru-RU"/>
        </w:rPr>
        <w:t>по осуществлению муниципального земельного контроля на территории </w:t>
      </w:r>
      <w:proofErr w:type="spellStart"/>
      <w:r w:rsidR="00F22E27">
        <w:rPr>
          <w:rFonts w:ascii="Times New Roman" w:eastAsia="Times New Roman" w:hAnsi="Times New Roman"/>
          <w:bCs/>
          <w:color w:val="000000"/>
          <w:sz w:val="24"/>
          <w:szCs w:val="24"/>
          <w:lang w:eastAsia="ru-RU"/>
        </w:rPr>
        <w:t>Русско-Камешкирского</w:t>
      </w:r>
      <w:proofErr w:type="spellEnd"/>
      <w:r w:rsidRPr="00071179">
        <w:rPr>
          <w:rFonts w:ascii="Times New Roman" w:eastAsia="Times New Roman" w:hAnsi="Times New Roman"/>
          <w:bCs/>
          <w:color w:val="000000"/>
          <w:sz w:val="24"/>
          <w:szCs w:val="24"/>
          <w:lang w:eastAsia="ru-RU"/>
        </w:rPr>
        <w:t> сельсовета </w:t>
      </w:r>
      <w:proofErr w:type="spellStart"/>
      <w:r w:rsidRPr="00071179">
        <w:rPr>
          <w:rFonts w:ascii="Times New Roman" w:eastAsia="Times New Roman" w:hAnsi="Times New Roman"/>
          <w:bCs/>
          <w:color w:val="000000"/>
          <w:sz w:val="24"/>
          <w:szCs w:val="24"/>
          <w:lang w:eastAsia="ru-RU"/>
        </w:rPr>
        <w:t>Камешкирского</w:t>
      </w:r>
      <w:proofErr w:type="spellEnd"/>
      <w:r w:rsidRPr="00071179">
        <w:rPr>
          <w:rFonts w:ascii="Times New Roman" w:eastAsia="Times New Roman" w:hAnsi="Times New Roman"/>
          <w:bCs/>
          <w:color w:val="000000"/>
          <w:sz w:val="24"/>
          <w:szCs w:val="24"/>
          <w:lang w:eastAsia="ru-RU"/>
        </w:rPr>
        <w:t> района Пензенской области</w:t>
      </w:r>
      <w:r>
        <w:rPr>
          <w:rFonts w:ascii="Times New Roman" w:eastAsia="Times New Roman" w:hAnsi="Times New Roman"/>
          <w:color w:val="000000"/>
          <w:sz w:val="24"/>
          <w:szCs w:val="24"/>
          <w:lang w:eastAsia="ru-RU"/>
        </w:rPr>
        <w:t xml:space="preserve">, утвержденное решением Комитета местного самоуправления </w:t>
      </w:r>
      <w:proofErr w:type="spellStart"/>
      <w:r w:rsidR="00F22E27">
        <w:rPr>
          <w:rFonts w:ascii="Times New Roman" w:eastAsia="Times New Roman" w:hAnsi="Times New Roman"/>
          <w:color w:val="000000"/>
          <w:sz w:val="24"/>
          <w:szCs w:val="24"/>
          <w:lang w:eastAsia="ru-RU"/>
        </w:rPr>
        <w:t>Русско-Камешкирского</w:t>
      </w:r>
      <w:proofErr w:type="spellEnd"/>
      <w:r>
        <w:rPr>
          <w:rFonts w:ascii="Times New Roman" w:eastAsia="Times New Roman" w:hAnsi="Times New Roman"/>
          <w:color w:val="000000"/>
          <w:sz w:val="24"/>
          <w:szCs w:val="24"/>
          <w:lang w:eastAsia="ru-RU"/>
        </w:rPr>
        <w:t xml:space="preserve"> сельсовета </w:t>
      </w:r>
      <w:proofErr w:type="spellStart"/>
      <w:r>
        <w:rPr>
          <w:rFonts w:ascii="Times New Roman" w:eastAsia="Times New Roman" w:hAnsi="Times New Roman"/>
          <w:color w:val="000000"/>
          <w:sz w:val="24"/>
          <w:szCs w:val="24"/>
          <w:lang w:eastAsia="ru-RU"/>
        </w:rPr>
        <w:t>Камешкирского</w:t>
      </w:r>
      <w:proofErr w:type="spellEnd"/>
      <w:r>
        <w:rPr>
          <w:rFonts w:ascii="Times New Roman" w:eastAsia="Times New Roman" w:hAnsi="Times New Roman"/>
          <w:color w:val="000000"/>
          <w:sz w:val="24"/>
          <w:szCs w:val="24"/>
          <w:lang w:eastAsia="ru-RU"/>
        </w:rPr>
        <w:t xml:space="preserve"> района Пензенской области от </w:t>
      </w:r>
      <w:r w:rsidR="00F22E27">
        <w:rPr>
          <w:rFonts w:ascii="Times New Roman" w:eastAsia="Times New Roman" w:hAnsi="Times New Roman"/>
          <w:color w:val="000000"/>
          <w:sz w:val="24"/>
          <w:szCs w:val="24"/>
          <w:lang w:eastAsia="ru-RU"/>
        </w:rPr>
        <w:t>20.10</w:t>
      </w:r>
      <w:r>
        <w:rPr>
          <w:rFonts w:ascii="Times New Roman" w:eastAsia="Times New Roman" w:hAnsi="Times New Roman"/>
          <w:color w:val="000000"/>
          <w:sz w:val="24"/>
          <w:szCs w:val="24"/>
          <w:lang w:eastAsia="ru-RU"/>
        </w:rPr>
        <w:t>.2021 №</w:t>
      </w:r>
      <w:r w:rsidR="00F22E27">
        <w:rPr>
          <w:rFonts w:ascii="Times New Roman" w:eastAsia="Times New Roman" w:hAnsi="Times New Roman"/>
          <w:color w:val="000000"/>
          <w:sz w:val="24"/>
          <w:szCs w:val="24"/>
          <w:lang w:eastAsia="ru-RU"/>
        </w:rPr>
        <w:t>236-51/7</w:t>
      </w:r>
      <w:r>
        <w:rPr>
          <w:rFonts w:ascii="Times New Roman" w:eastAsia="Times New Roman" w:hAnsi="Times New Roman"/>
          <w:color w:val="000000"/>
          <w:sz w:val="24"/>
          <w:szCs w:val="24"/>
          <w:lang w:eastAsia="ru-RU"/>
        </w:rPr>
        <w:t xml:space="preserve"> (дале</w:t>
      </w:r>
      <w:proofErr w:type="gramStart"/>
      <w:r>
        <w:rPr>
          <w:rFonts w:ascii="Times New Roman" w:eastAsia="Times New Roman" w:hAnsi="Times New Roman"/>
          <w:color w:val="000000"/>
          <w:sz w:val="24"/>
          <w:szCs w:val="24"/>
          <w:lang w:eastAsia="ru-RU"/>
        </w:rPr>
        <w:t>е-</w:t>
      </w:r>
      <w:proofErr w:type="gramEnd"/>
      <w:r>
        <w:rPr>
          <w:rFonts w:ascii="Times New Roman" w:eastAsia="Times New Roman" w:hAnsi="Times New Roman"/>
          <w:color w:val="000000"/>
          <w:sz w:val="24"/>
          <w:szCs w:val="24"/>
          <w:lang w:eastAsia="ru-RU"/>
        </w:rPr>
        <w:t xml:space="preserve"> Положение), следующие изменения:</w:t>
      </w:r>
    </w:p>
    <w:p w:rsidR="00071179" w:rsidRPr="00071179" w:rsidRDefault="00071179" w:rsidP="00071179">
      <w:pPr>
        <w:spacing w:after="0" w:line="240" w:lineRule="auto"/>
        <w:ind w:firstLine="358"/>
        <w:rPr>
          <w:rFonts w:ascii="Times New Roman" w:eastAsia="Times New Roman" w:hAnsi="Times New Roman"/>
          <w:sz w:val="24"/>
          <w:szCs w:val="24"/>
          <w:lang w:eastAsia="ru-RU"/>
        </w:rPr>
      </w:pPr>
      <w:r w:rsidRPr="00071179">
        <w:rPr>
          <w:rFonts w:ascii="Times New Roman" w:eastAsia="Times New Roman" w:hAnsi="Times New Roman"/>
          <w:sz w:val="24"/>
          <w:szCs w:val="24"/>
          <w:lang w:eastAsia="ru-RU"/>
        </w:rPr>
        <w:t xml:space="preserve">1.1. Пункт 3.3.5. Положения изложить в следующей редакции: </w:t>
      </w:r>
    </w:p>
    <w:p w:rsidR="00071179" w:rsidRPr="00071179" w:rsidRDefault="00071179" w:rsidP="00071179">
      <w:pPr>
        <w:pStyle w:val="a3"/>
        <w:spacing w:before="0" w:beforeAutospacing="0" w:after="0" w:afterAutospacing="0"/>
        <w:ind w:firstLine="436"/>
        <w:jc w:val="both"/>
        <w:rPr>
          <w:color w:val="000000"/>
        </w:rPr>
      </w:pPr>
      <w:r w:rsidRPr="00071179">
        <w:t>«</w:t>
      </w:r>
      <w:r w:rsidRPr="00071179">
        <w:rPr>
          <w:color w:val="000000"/>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071179">
        <w:rPr>
          <w:color w:val="000000"/>
        </w:rPr>
        <w:t>видео-конференц-связи</w:t>
      </w:r>
      <w:proofErr w:type="spellEnd"/>
      <w:r w:rsidRPr="00071179">
        <w:rPr>
          <w:color w:val="000000"/>
        </w:rPr>
        <w:t xml:space="preserve">. </w:t>
      </w:r>
      <w:proofErr w:type="gramStart"/>
      <w:r w:rsidRPr="00071179">
        <w:rPr>
          <w:color w:val="000000"/>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roofErr w:type="gramEnd"/>
    </w:p>
    <w:p w:rsidR="00071179" w:rsidRPr="00071179" w:rsidRDefault="00071179" w:rsidP="00071179">
      <w:pPr>
        <w:pStyle w:val="a3"/>
        <w:spacing w:before="0" w:beforeAutospacing="0" w:after="0" w:afterAutospacing="0"/>
        <w:ind w:firstLine="436"/>
        <w:jc w:val="both"/>
        <w:rPr>
          <w:color w:val="000000"/>
        </w:rPr>
      </w:pPr>
      <w:r w:rsidRPr="00071179">
        <w:rPr>
          <w:color w:val="000000"/>
        </w:rPr>
        <w:t xml:space="preserve">В случае осуществления профилактического визита путем использования </w:t>
      </w:r>
      <w:proofErr w:type="spellStart"/>
      <w:r w:rsidRPr="00071179">
        <w:rPr>
          <w:color w:val="000000"/>
        </w:rPr>
        <w:t>видео-конференц-связи</w:t>
      </w:r>
      <w:proofErr w:type="spellEnd"/>
      <w:r w:rsidRPr="00071179">
        <w:rPr>
          <w:color w:val="000000"/>
        </w:rPr>
        <w:t xml:space="preserve"> Инспектор осуществляет указанные в настоящем пункте действия посредством использования электронных каналов связи.</w:t>
      </w:r>
    </w:p>
    <w:p w:rsidR="00071179" w:rsidRPr="00071179" w:rsidRDefault="00071179" w:rsidP="00071179">
      <w:pPr>
        <w:pStyle w:val="a3"/>
        <w:spacing w:before="0" w:beforeAutospacing="0" w:after="0" w:afterAutospacing="0"/>
        <w:ind w:firstLine="436"/>
        <w:jc w:val="both"/>
        <w:rPr>
          <w:color w:val="000000"/>
        </w:rPr>
      </w:pPr>
      <w:r w:rsidRPr="00071179">
        <w:rPr>
          <w:color w:val="000000"/>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071179" w:rsidRPr="00071179" w:rsidRDefault="00071179" w:rsidP="00071179">
      <w:pPr>
        <w:pStyle w:val="a3"/>
        <w:spacing w:before="0" w:beforeAutospacing="0" w:after="0" w:afterAutospacing="0"/>
        <w:ind w:firstLine="436"/>
        <w:jc w:val="both"/>
        <w:rPr>
          <w:color w:val="000000"/>
        </w:rPr>
      </w:pPr>
      <w:r w:rsidRPr="00071179">
        <w:rPr>
          <w:color w:val="000000"/>
        </w:rPr>
        <w:lastRenderedPageBreak/>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Контролирующего органа для принятия решения о проведении контрольных (надзорных) мероприятий в форме отчета о проведенном профилактическом визите.</w:t>
      </w:r>
    </w:p>
    <w:p w:rsidR="00071179" w:rsidRPr="00071179" w:rsidRDefault="00071179" w:rsidP="00071179">
      <w:pPr>
        <w:pStyle w:val="a3"/>
        <w:spacing w:before="0" w:beforeAutospacing="0" w:after="0" w:afterAutospacing="0"/>
        <w:ind w:firstLine="436"/>
        <w:jc w:val="both"/>
        <w:rPr>
          <w:color w:val="000000"/>
        </w:rPr>
      </w:pPr>
      <w:proofErr w:type="gramStart"/>
      <w:r w:rsidRPr="00071179">
        <w:rPr>
          <w:color w:val="000000"/>
        </w:rPr>
        <w:t>Профилактический визит проводится в отношении контролируемых лиц, приступающих к осуществлению деятельности в отношении объектов контроля, отнесенных к категориям чрезвычайно высокого, высокого и значительного рисков.</w:t>
      </w:r>
      <w:proofErr w:type="gramEnd"/>
    </w:p>
    <w:p w:rsidR="00071179" w:rsidRPr="00071179" w:rsidRDefault="00071179" w:rsidP="00071179">
      <w:pPr>
        <w:pStyle w:val="a3"/>
        <w:spacing w:before="0" w:beforeAutospacing="0" w:after="0" w:afterAutospacing="0"/>
        <w:ind w:firstLine="436"/>
        <w:jc w:val="both"/>
        <w:rPr>
          <w:color w:val="000000"/>
        </w:rPr>
      </w:pPr>
      <w:r w:rsidRPr="00071179">
        <w:rPr>
          <w:color w:val="000000"/>
        </w:rPr>
        <w:t>Профилактический визит проводится не менее чем за 30 рабочих дней до начала планового контрольного мероприятия.</w:t>
      </w:r>
    </w:p>
    <w:p w:rsidR="00071179" w:rsidRPr="00071179" w:rsidRDefault="00071179" w:rsidP="00071179">
      <w:pPr>
        <w:pStyle w:val="a3"/>
        <w:spacing w:before="0" w:beforeAutospacing="0" w:after="0" w:afterAutospacing="0"/>
        <w:ind w:firstLine="436"/>
        <w:jc w:val="both"/>
        <w:rPr>
          <w:color w:val="000000"/>
        </w:rPr>
      </w:pPr>
      <w:r w:rsidRPr="00071179">
        <w:rPr>
          <w:color w:val="000000"/>
        </w:rPr>
        <w:t xml:space="preserve">О проведении профилактического визита контролируемое лицо уведомляется Контролирующим органом не </w:t>
      </w:r>
      <w:proofErr w:type="gramStart"/>
      <w:r w:rsidRPr="00071179">
        <w:rPr>
          <w:color w:val="000000"/>
        </w:rPr>
        <w:t>позднее</w:t>
      </w:r>
      <w:proofErr w:type="gramEnd"/>
      <w:r w:rsidRPr="00071179">
        <w:rPr>
          <w:color w:val="000000"/>
        </w:rPr>
        <w:t xml:space="preserve"> чем за 5 рабочих дней до даты его проведения.</w:t>
      </w:r>
    </w:p>
    <w:p w:rsidR="00071179" w:rsidRPr="00071179" w:rsidRDefault="00071179" w:rsidP="00071179">
      <w:pPr>
        <w:pStyle w:val="a3"/>
        <w:spacing w:before="0" w:beforeAutospacing="0" w:after="0" w:afterAutospacing="0"/>
        <w:ind w:firstLine="436"/>
        <w:jc w:val="both"/>
        <w:rPr>
          <w:color w:val="000000"/>
        </w:rPr>
      </w:pPr>
      <w:r w:rsidRPr="00071179">
        <w:rPr>
          <w:color w:val="000000"/>
        </w:rPr>
        <w:t>Уведомление о проведении профилактического визита составляется в письменной форме и содержит следующие сведения:</w:t>
      </w:r>
    </w:p>
    <w:p w:rsidR="00071179" w:rsidRPr="00071179" w:rsidRDefault="00071179" w:rsidP="00071179">
      <w:pPr>
        <w:pStyle w:val="a3"/>
        <w:spacing w:before="0" w:beforeAutospacing="0" w:after="0" w:afterAutospacing="0"/>
        <w:ind w:firstLine="436"/>
        <w:jc w:val="both"/>
        <w:rPr>
          <w:color w:val="000000"/>
        </w:rPr>
      </w:pPr>
      <w:r w:rsidRPr="00071179">
        <w:rPr>
          <w:color w:val="000000"/>
        </w:rPr>
        <w:t>а) дата, время и место составления уведомления;</w:t>
      </w:r>
    </w:p>
    <w:p w:rsidR="00071179" w:rsidRPr="00071179" w:rsidRDefault="00071179" w:rsidP="00071179">
      <w:pPr>
        <w:pStyle w:val="a3"/>
        <w:spacing w:before="0" w:beforeAutospacing="0" w:after="0" w:afterAutospacing="0"/>
        <w:ind w:firstLine="436"/>
        <w:jc w:val="both"/>
        <w:rPr>
          <w:color w:val="000000"/>
        </w:rPr>
      </w:pPr>
      <w:r w:rsidRPr="00071179">
        <w:rPr>
          <w:color w:val="000000"/>
        </w:rPr>
        <w:t>б) наименование Контролирующего органа;</w:t>
      </w:r>
    </w:p>
    <w:p w:rsidR="00071179" w:rsidRPr="00071179" w:rsidRDefault="00071179" w:rsidP="00071179">
      <w:pPr>
        <w:pStyle w:val="a3"/>
        <w:spacing w:before="0" w:beforeAutospacing="0" w:after="0" w:afterAutospacing="0"/>
        <w:ind w:firstLine="436"/>
        <w:jc w:val="both"/>
        <w:rPr>
          <w:color w:val="000000"/>
        </w:rPr>
      </w:pPr>
      <w:r w:rsidRPr="00071179">
        <w:rPr>
          <w:color w:val="000000"/>
        </w:rPr>
        <w:t>в) фамилия, имя, отчество (при наличии) контролируемого лица;</w:t>
      </w:r>
    </w:p>
    <w:p w:rsidR="00071179" w:rsidRPr="00071179" w:rsidRDefault="00071179" w:rsidP="00071179">
      <w:pPr>
        <w:pStyle w:val="a3"/>
        <w:spacing w:before="0" w:beforeAutospacing="0" w:after="0" w:afterAutospacing="0"/>
        <w:ind w:firstLine="436"/>
        <w:jc w:val="both"/>
        <w:rPr>
          <w:color w:val="000000"/>
        </w:rPr>
      </w:pPr>
      <w:r w:rsidRPr="00071179">
        <w:rPr>
          <w:color w:val="000000"/>
        </w:rPr>
        <w:t>г) дата, время и место обязательного профилактического визита;</w:t>
      </w:r>
    </w:p>
    <w:p w:rsidR="00071179" w:rsidRPr="00071179" w:rsidRDefault="00071179" w:rsidP="00071179">
      <w:pPr>
        <w:pStyle w:val="a3"/>
        <w:spacing w:before="0" w:beforeAutospacing="0" w:after="0" w:afterAutospacing="0"/>
        <w:ind w:firstLine="436"/>
        <w:jc w:val="both"/>
        <w:rPr>
          <w:color w:val="000000"/>
        </w:rPr>
      </w:pPr>
      <w:proofErr w:type="spellStart"/>
      <w:r w:rsidRPr="00071179">
        <w:rPr>
          <w:color w:val="000000"/>
        </w:rPr>
        <w:t>д</w:t>
      </w:r>
      <w:proofErr w:type="spellEnd"/>
      <w:r w:rsidRPr="00071179">
        <w:rPr>
          <w:color w:val="000000"/>
        </w:rPr>
        <w:t>) фамилия, имя, отчество (при наличии) Инспектора и его подпись.</w:t>
      </w:r>
    </w:p>
    <w:p w:rsidR="00071179" w:rsidRPr="00071179" w:rsidRDefault="00071179" w:rsidP="00071179">
      <w:pPr>
        <w:pStyle w:val="a3"/>
        <w:spacing w:before="0" w:beforeAutospacing="0" w:after="0" w:afterAutospacing="0"/>
        <w:ind w:firstLine="436"/>
        <w:jc w:val="both"/>
        <w:rPr>
          <w:color w:val="000000"/>
        </w:rPr>
      </w:pPr>
      <w:r w:rsidRPr="00071179">
        <w:rPr>
          <w:color w:val="000000"/>
        </w:rPr>
        <w:t>Уведомление о проведении профилактического визита направляется в адрес контролируемого лица в порядке, установленном частью 4 статьи 21 ФЗ от 31.07.2020 №248-ФЗ.</w:t>
      </w:r>
    </w:p>
    <w:p w:rsidR="00071179" w:rsidRPr="00071179" w:rsidRDefault="00071179" w:rsidP="00071179">
      <w:pPr>
        <w:pStyle w:val="a3"/>
        <w:spacing w:before="0" w:beforeAutospacing="0" w:after="0" w:afterAutospacing="0"/>
        <w:ind w:firstLine="436"/>
        <w:jc w:val="both"/>
        <w:rPr>
          <w:color w:val="000000"/>
        </w:rPr>
      </w:pPr>
      <w:r w:rsidRPr="00071179">
        <w:rPr>
          <w:color w:val="000000"/>
        </w:rPr>
        <w:t xml:space="preserve">Контролируемое лицо вправе отказаться от проведения профилактического визита, уведомив об этом Контролирующий орган, направивший уведомление о проведении профилактического визита, не </w:t>
      </w:r>
      <w:proofErr w:type="gramStart"/>
      <w:r w:rsidRPr="00071179">
        <w:rPr>
          <w:color w:val="000000"/>
        </w:rPr>
        <w:t>позднее</w:t>
      </w:r>
      <w:proofErr w:type="gramEnd"/>
      <w:r w:rsidRPr="00071179">
        <w:rPr>
          <w:color w:val="000000"/>
        </w:rPr>
        <w:t xml:space="preserve"> чем за 3 рабочих дня до даты его проведения.</w:t>
      </w:r>
    </w:p>
    <w:p w:rsidR="00071179" w:rsidRPr="00071179" w:rsidRDefault="00071179" w:rsidP="00071179">
      <w:pPr>
        <w:pStyle w:val="a3"/>
        <w:spacing w:before="0" w:beforeAutospacing="0" w:after="0" w:afterAutospacing="0"/>
        <w:ind w:firstLine="436"/>
        <w:jc w:val="both"/>
        <w:rPr>
          <w:color w:val="000000"/>
        </w:rPr>
      </w:pPr>
      <w:r w:rsidRPr="00071179">
        <w:rPr>
          <w:color w:val="000000"/>
        </w:rPr>
        <w:t>Срок проведения профилактического визита определяется Инспектором самостоятельно и не должен превышать один рабочий день.</w:t>
      </w:r>
    </w:p>
    <w:p w:rsidR="00071179" w:rsidRDefault="00071179" w:rsidP="00071179">
      <w:pPr>
        <w:pStyle w:val="a3"/>
        <w:spacing w:before="0" w:beforeAutospacing="0" w:after="0" w:afterAutospacing="0" w:line="182" w:lineRule="atLeast"/>
        <w:ind w:firstLine="341"/>
        <w:jc w:val="both"/>
      </w:pPr>
      <w:r w:rsidRPr="00071179">
        <w:t>Контролируемое лицо</w:t>
      </w:r>
      <w:r>
        <w:t xml:space="preserve">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071179" w:rsidRDefault="00071179" w:rsidP="00071179">
      <w:pPr>
        <w:pStyle w:val="a3"/>
        <w:spacing w:before="106" w:beforeAutospacing="0" w:after="0" w:afterAutospacing="0" w:line="182" w:lineRule="atLeast"/>
        <w:ind w:firstLine="341"/>
        <w:jc w:val="both"/>
      </w:pPr>
      <w:r>
        <w:t xml:space="preserve"> Контрольный (надзорный) орган рассматривает заявление контролируемого лица в течение десяти рабочих дней </w:t>
      </w:r>
      <w:proofErr w:type="gramStart"/>
      <w:r>
        <w:t>с даты регистрации</w:t>
      </w:r>
      <w:proofErr w:type="gramEnd"/>
      <w: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 </w:t>
      </w:r>
    </w:p>
    <w:p w:rsidR="00071179" w:rsidRDefault="00071179" w:rsidP="00071179">
      <w:pPr>
        <w:pStyle w:val="a3"/>
        <w:spacing w:before="106" w:beforeAutospacing="0" w:after="0" w:afterAutospacing="0" w:line="182" w:lineRule="atLeast"/>
        <w:ind w:firstLine="341"/>
        <w:jc w:val="both"/>
      </w:pPr>
      <w: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 </w:t>
      </w:r>
    </w:p>
    <w:p w:rsidR="00071179" w:rsidRDefault="00071179" w:rsidP="00071179">
      <w:pPr>
        <w:pStyle w:val="a3"/>
        <w:spacing w:before="106" w:beforeAutospacing="0" w:after="0" w:afterAutospacing="0" w:line="182" w:lineRule="atLeast"/>
        <w:ind w:firstLine="341"/>
        <w:jc w:val="both"/>
      </w:pPr>
      <w:r>
        <w:t xml:space="preserve">1) от контролируемого лица поступило уведомление об отзыве заявления о проведении профилактического визита; </w:t>
      </w:r>
    </w:p>
    <w:p w:rsidR="00071179" w:rsidRDefault="00071179" w:rsidP="00071179">
      <w:pPr>
        <w:pStyle w:val="a3"/>
        <w:spacing w:before="106" w:beforeAutospacing="0" w:after="0" w:afterAutospacing="0" w:line="182" w:lineRule="atLeast"/>
        <w:ind w:firstLine="341"/>
        <w:jc w:val="both"/>
      </w:pPr>
      <w:r>
        <w:t xml:space="preserve">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 </w:t>
      </w:r>
    </w:p>
    <w:p w:rsidR="00071179" w:rsidRDefault="00071179" w:rsidP="00071179">
      <w:pPr>
        <w:pStyle w:val="a3"/>
        <w:spacing w:before="106" w:beforeAutospacing="0" w:after="0" w:afterAutospacing="0" w:line="182" w:lineRule="atLeast"/>
        <w:ind w:firstLine="341"/>
        <w:jc w:val="both"/>
      </w:pPr>
      <w:r>
        <w:t xml:space="preserve">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071179" w:rsidRDefault="00071179" w:rsidP="00071179">
      <w:pPr>
        <w:pStyle w:val="a3"/>
        <w:spacing w:before="106" w:beforeAutospacing="0" w:after="0" w:afterAutospacing="0" w:line="182" w:lineRule="atLeast"/>
        <w:ind w:firstLine="341"/>
        <w:jc w:val="both"/>
      </w:pPr>
      <w:r>
        <w:lastRenderedPageBreak/>
        <w:t xml:space="preserve">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071179" w:rsidRDefault="00071179" w:rsidP="00071179">
      <w:pPr>
        <w:pStyle w:val="a3"/>
        <w:spacing w:before="106" w:beforeAutospacing="0" w:after="0" w:afterAutospacing="0" w:line="182" w:lineRule="atLeast"/>
        <w:ind w:firstLine="341"/>
        <w:jc w:val="both"/>
      </w:pPr>
      <w: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roofErr w:type="gramStart"/>
      <w:r>
        <w:t xml:space="preserve">.». </w:t>
      </w:r>
      <w:proofErr w:type="gramEnd"/>
    </w:p>
    <w:p w:rsidR="00071179" w:rsidRDefault="00071179" w:rsidP="00071179">
      <w:pPr>
        <w:spacing w:after="0" w:line="240" w:lineRule="auto"/>
        <w:ind w:firstLine="35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Настоящее решение опубликовать в информационном бюллетене  «</w:t>
      </w:r>
      <w:r w:rsidR="00F22E27">
        <w:rPr>
          <w:rFonts w:ascii="Times New Roman" w:eastAsia="Times New Roman" w:hAnsi="Times New Roman"/>
          <w:color w:val="000000"/>
          <w:sz w:val="24"/>
          <w:szCs w:val="24"/>
          <w:lang w:eastAsia="ru-RU"/>
        </w:rPr>
        <w:t>Правовое поле</w:t>
      </w:r>
      <w:r>
        <w:rPr>
          <w:rFonts w:ascii="Times New Roman" w:eastAsia="Times New Roman" w:hAnsi="Times New Roman"/>
          <w:color w:val="000000"/>
          <w:sz w:val="24"/>
          <w:szCs w:val="24"/>
          <w:lang w:eastAsia="ru-RU"/>
        </w:rPr>
        <w:t xml:space="preserve">» и разместить на официальном сайте администрации Камешкирского района, раздел муниципальное образование </w:t>
      </w:r>
      <w:proofErr w:type="spellStart"/>
      <w:r w:rsidR="00F22E27">
        <w:rPr>
          <w:rFonts w:ascii="Times New Roman" w:eastAsia="Times New Roman" w:hAnsi="Times New Roman"/>
          <w:color w:val="000000"/>
          <w:sz w:val="24"/>
          <w:szCs w:val="24"/>
          <w:lang w:eastAsia="ru-RU"/>
        </w:rPr>
        <w:t>Русско-Камешкирский</w:t>
      </w:r>
      <w:proofErr w:type="spellEnd"/>
      <w:r w:rsidR="00F22E27">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сельсовет </w:t>
      </w:r>
      <w:proofErr w:type="spellStart"/>
      <w:r>
        <w:rPr>
          <w:rFonts w:ascii="Times New Roman" w:eastAsia="Times New Roman" w:hAnsi="Times New Roman"/>
          <w:color w:val="000000"/>
          <w:sz w:val="24"/>
          <w:szCs w:val="24"/>
          <w:lang w:eastAsia="ru-RU"/>
        </w:rPr>
        <w:t>Камешкирского</w:t>
      </w:r>
      <w:proofErr w:type="spellEnd"/>
      <w:r>
        <w:rPr>
          <w:rFonts w:ascii="Times New Roman" w:eastAsia="Times New Roman" w:hAnsi="Times New Roman"/>
          <w:color w:val="000000"/>
          <w:sz w:val="24"/>
          <w:szCs w:val="24"/>
          <w:lang w:eastAsia="ru-RU"/>
        </w:rPr>
        <w:t> района Пензенской области в информационно-телекоммуникационной сети «Интернет».</w:t>
      </w:r>
    </w:p>
    <w:p w:rsidR="00071179" w:rsidRDefault="00071179" w:rsidP="00071179">
      <w:pPr>
        <w:spacing w:after="0" w:line="240" w:lineRule="auto"/>
        <w:ind w:firstLine="35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3.Настоящее решение вступает в силу на следующий день после дня его официального опубликования.</w:t>
      </w:r>
    </w:p>
    <w:p w:rsidR="00071179" w:rsidRDefault="00071179" w:rsidP="00071179">
      <w:pPr>
        <w:spacing w:after="0" w:line="240" w:lineRule="auto"/>
        <w:ind w:firstLine="35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roofErr w:type="gramStart"/>
      <w:r>
        <w:rPr>
          <w:rFonts w:ascii="Times New Roman" w:eastAsia="Times New Roman" w:hAnsi="Times New Roman"/>
          <w:color w:val="000000"/>
          <w:sz w:val="24"/>
          <w:szCs w:val="24"/>
          <w:lang w:eastAsia="ru-RU"/>
        </w:rPr>
        <w:t>Контроль за</w:t>
      </w:r>
      <w:proofErr w:type="gramEnd"/>
      <w:r>
        <w:rPr>
          <w:rFonts w:ascii="Times New Roman" w:eastAsia="Times New Roman" w:hAnsi="Times New Roman"/>
          <w:color w:val="000000"/>
          <w:sz w:val="24"/>
          <w:szCs w:val="24"/>
          <w:lang w:eastAsia="ru-RU"/>
        </w:rPr>
        <w:t xml:space="preserve"> исполнением настоящего решения возложить на Главу </w:t>
      </w:r>
      <w:proofErr w:type="spellStart"/>
      <w:r w:rsidR="00F22E27">
        <w:rPr>
          <w:rFonts w:ascii="Times New Roman" w:eastAsia="Times New Roman" w:hAnsi="Times New Roman"/>
          <w:color w:val="000000"/>
          <w:sz w:val="24"/>
          <w:szCs w:val="24"/>
          <w:lang w:eastAsia="ru-RU"/>
        </w:rPr>
        <w:t>Русско-Камешкирского</w:t>
      </w:r>
      <w:proofErr w:type="spellEnd"/>
      <w:r>
        <w:rPr>
          <w:rFonts w:ascii="Times New Roman" w:eastAsia="Times New Roman" w:hAnsi="Times New Roman"/>
          <w:color w:val="000000"/>
          <w:sz w:val="24"/>
          <w:szCs w:val="24"/>
          <w:lang w:eastAsia="ru-RU"/>
        </w:rPr>
        <w:t xml:space="preserve"> сельсовета </w:t>
      </w:r>
      <w:proofErr w:type="spellStart"/>
      <w:r>
        <w:rPr>
          <w:rFonts w:ascii="Times New Roman" w:eastAsia="Times New Roman" w:hAnsi="Times New Roman"/>
          <w:color w:val="000000"/>
          <w:sz w:val="24"/>
          <w:szCs w:val="24"/>
          <w:lang w:eastAsia="ru-RU"/>
        </w:rPr>
        <w:t>Камешкирского</w:t>
      </w:r>
      <w:proofErr w:type="spellEnd"/>
      <w:r>
        <w:rPr>
          <w:rFonts w:ascii="Times New Roman" w:eastAsia="Times New Roman" w:hAnsi="Times New Roman"/>
          <w:color w:val="000000"/>
          <w:sz w:val="24"/>
          <w:szCs w:val="24"/>
          <w:lang w:eastAsia="ru-RU"/>
        </w:rPr>
        <w:t xml:space="preserve"> района Пензенской области.</w:t>
      </w:r>
    </w:p>
    <w:p w:rsidR="00071179" w:rsidRDefault="00071179" w:rsidP="00071179">
      <w:pPr>
        <w:spacing w:after="0" w:line="240" w:lineRule="auto"/>
        <w:ind w:firstLine="358"/>
        <w:jc w:val="both"/>
        <w:rPr>
          <w:rFonts w:ascii="Times New Roman" w:eastAsia="Times New Roman" w:hAnsi="Times New Roman"/>
          <w:color w:val="000000"/>
          <w:sz w:val="24"/>
          <w:szCs w:val="24"/>
          <w:lang w:eastAsia="ru-RU"/>
        </w:rPr>
      </w:pPr>
    </w:p>
    <w:p w:rsidR="00071179" w:rsidRDefault="00071179" w:rsidP="00071179">
      <w:pPr>
        <w:spacing w:after="0" w:line="240" w:lineRule="auto"/>
        <w:ind w:firstLine="35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rsidR="00F22E27" w:rsidRDefault="00F22E27" w:rsidP="00071179">
      <w:pPr>
        <w:spacing w:after="0" w:line="240" w:lineRule="auto"/>
        <w:ind w:firstLine="358"/>
        <w:jc w:val="both"/>
        <w:rPr>
          <w:rFonts w:ascii="Times New Roman" w:eastAsia="Times New Roman" w:hAnsi="Times New Roman"/>
          <w:color w:val="000000"/>
          <w:sz w:val="24"/>
          <w:szCs w:val="24"/>
          <w:lang w:eastAsia="ru-RU"/>
        </w:rPr>
      </w:pPr>
    </w:p>
    <w:p w:rsidR="00F22E27" w:rsidRDefault="00F22E27" w:rsidP="00071179">
      <w:pPr>
        <w:spacing w:after="0" w:line="240" w:lineRule="auto"/>
        <w:ind w:firstLine="358"/>
        <w:jc w:val="both"/>
        <w:rPr>
          <w:rFonts w:ascii="Times New Roman" w:eastAsia="Times New Roman" w:hAnsi="Times New Roman"/>
          <w:color w:val="000000"/>
          <w:sz w:val="24"/>
          <w:szCs w:val="24"/>
          <w:lang w:eastAsia="ru-RU"/>
        </w:rPr>
      </w:pPr>
    </w:p>
    <w:p w:rsidR="00071179" w:rsidRDefault="00071179" w:rsidP="00071179">
      <w:pPr>
        <w:spacing w:after="0" w:line="240" w:lineRule="auto"/>
        <w:ind w:firstLine="358"/>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Глава </w:t>
      </w:r>
      <w:proofErr w:type="spellStart"/>
      <w:r w:rsidR="00F22E27">
        <w:rPr>
          <w:rFonts w:ascii="Times New Roman" w:eastAsia="Times New Roman" w:hAnsi="Times New Roman"/>
          <w:color w:val="000000"/>
          <w:sz w:val="24"/>
          <w:szCs w:val="24"/>
          <w:lang w:eastAsia="ru-RU"/>
        </w:rPr>
        <w:t>Русско-Камешкирского</w:t>
      </w:r>
      <w:proofErr w:type="spellEnd"/>
      <w:r>
        <w:rPr>
          <w:rFonts w:ascii="Times New Roman" w:eastAsia="Times New Roman" w:hAnsi="Times New Roman"/>
          <w:color w:val="000000"/>
          <w:sz w:val="24"/>
          <w:szCs w:val="24"/>
          <w:lang w:eastAsia="ru-RU"/>
        </w:rPr>
        <w:t xml:space="preserve"> сельсовета</w:t>
      </w:r>
    </w:p>
    <w:p w:rsidR="00071179" w:rsidRDefault="00071179" w:rsidP="00071179">
      <w:pPr>
        <w:spacing w:after="0" w:line="240" w:lineRule="auto"/>
        <w:ind w:firstLine="358"/>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Камешкирского района</w:t>
      </w:r>
    </w:p>
    <w:p w:rsidR="00071179" w:rsidRDefault="00071179" w:rsidP="00071179">
      <w:pPr>
        <w:spacing w:after="0" w:line="240" w:lineRule="auto"/>
        <w:ind w:firstLine="358"/>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Пензенской области                                                                                  </w:t>
      </w:r>
      <w:r w:rsidR="00F22E27">
        <w:rPr>
          <w:rFonts w:ascii="Times New Roman" w:eastAsia="Times New Roman" w:hAnsi="Times New Roman"/>
          <w:color w:val="000000"/>
          <w:sz w:val="24"/>
          <w:szCs w:val="24"/>
          <w:lang w:eastAsia="ru-RU"/>
        </w:rPr>
        <w:t>Н.И.</w:t>
      </w:r>
      <w:proofErr w:type="gramStart"/>
      <w:r w:rsidR="00F22E27">
        <w:rPr>
          <w:rFonts w:ascii="Times New Roman" w:eastAsia="Times New Roman" w:hAnsi="Times New Roman"/>
          <w:color w:val="000000"/>
          <w:sz w:val="24"/>
          <w:szCs w:val="24"/>
          <w:lang w:eastAsia="ru-RU"/>
        </w:rPr>
        <w:t>Кирюшина</w:t>
      </w:r>
      <w:proofErr w:type="gramEnd"/>
    </w:p>
    <w:p w:rsidR="00071179" w:rsidRDefault="00071179" w:rsidP="00071179">
      <w:pPr>
        <w:spacing w:after="0" w:line="240" w:lineRule="auto"/>
        <w:ind w:firstLine="680"/>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rsidR="00071179" w:rsidRDefault="00071179" w:rsidP="00071179">
      <w:pPr>
        <w:spacing w:after="0" w:line="240" w:lineRule="auto"/>
        <w:ind w:firstLine="680"/>
        <w:jc w:val="right"/>
        <w:rPr>
          <w:rFonts w:ascii="Times New Roman" w:eastAsia="Times New Roman" w:hAnsi="Times New Roman"/>
          <w:color w:val="000000"/>
          <w:sz w:val="24"/>
          <w:szCs w:val="24"/>
          <w:lang w:eastAsia="ru-RU"/>
        </w:rPr>
      </w:pPr>
    </w:p>
    <w:p w:rsidR="00071179" w:rsidRDefault="00071179" w:rsidP="00071179">
      <w:pPr>
        <w:spacing w:after="0" w:line="240" w:lineRule="auto"/>
        <w:ind w:firstLine="680"/>
        <w:jc w:val="right"/>
        <w:rPr>
          <w:rFonts w:ascii="Times New Roman" w:eastAsia="Times New Roman" w:hAnsi="Times New Roman"/>
          <w:color w:val="000000"/>
          <w:sz w:val="24"/>
          <w:szCs w:val="24"/>
          <w:lang w:eastAsia="ru-RU"/>
        </w:rPr>
      </w:pPr>
    </w:p>
    <w:p w:rsidR="00951E0F" w:rsidRDefault="00951E0F"/>
    <w:sectPr w:rsidR="00951E0F" w:rsidSect="008B5B0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displayVerticalDrawingGridEvery w:val="2"/>
  <w:characterSpacingControl w:val="doNotCompress"/>
  <w:compat/>
  <w:rsids>
    <w:rsidRoot w:val="00071179"/>
    <w:rsid w:val="00071179"/>
    <w:rsid w:val="0008513F"/>
    <w:rsid w:val="000B0684"/>
    <w:rsid w:val="000F0196"/>
    <w:rsid w:val="00106E02"/>
    <w:rsid w:val="00143F06"/>
    <w:rsid w:val="001A6A72"/>
    <w:rsid w:val="002457BB"/>
    <w:rsid w:val="0026476F"/>
    <w:rsid w:val="00292536"/>
    <w:rsid w:val="00320446"/>
    <w:rsid w:val="00332ACB"/>
    <w:rsid w:val="003957FF"/>
    <w:rsid w:val="003C78BE"/>
    <w:rsid w:val="00421069"/>
    <w:rsid w:val="005048EC"/>
    <w:rsid w:val="005A6B30"/>
    <w:rsid w:val="005C4E02"/>
    <w:rsid w:val="007438AF"/>
    <w:rsid w:val="00812769"/>
    <w:rsid w:val="008B5B05"/>
    <w:rsid w:val="008F2E06"/>
    <w:rsid w:val="00951E0F"/>
    <w:rsid w:val="009F046B"/>
    <w:rsid w:val="00A74F7B"/>
    <w:rsid w:val="00B62DCA"/>
    <w:rsid w:val="00C02BB3"/>
    <w:rsid w:val="00C81950"/>
    <w:rsid w:val="00C9784E"/>
    <w:rsid w:val="00DE2D11"/>
    <w:rsid w:val="00DF08D7"/>
    <w:rsid w:val="00E031DD"/>
    <w:rsid w:val="00E41B9F"/>
    <w:rsid w:val="00E96D8E"/>
    <w:rsid w:val="00EA79FD"/>
    <w:rsid w:val="00EF48B0"/>
    <w:rsid w:val="00F0267B"/>
    <w:rsid w:val="00F21AA2"/>
    <w:rsid w:val="00F22E27"/>
    <w:rsid w:val="00F33B2B"/>
    <w:rsid w:val="00F534E6"/>
    <w:rsid w:val="00F630D9"/>
    <w:rsid w:val="00F7240F"/>
    <w:rsid w:val="00F72E6F"/>
    <w:rsid w:val="00FE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17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117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071179"/>
    <w:rPr>
      <w:color w:val="0000FF"/>
      <w:u w:val="single"/>
    </w:rPr>
  </w:style>
  <w:style w:type="paragraph" w:styleId="a5">
    <w:name w:val="Balloon Text"/>
    <w:basedOn w:val="a"/>
    <w:link w:val="a6"/>
    <w:uiPriority w:val="99"/>
    <w:semiHidden/>
    <w:unhideWhenUsed/>
    <w:rsid w:val="00F22E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2E2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27232645">
      <w:bodyDiv w:val="1"/>
      <w:marLeft w:val="0"/>
      <w:marRight w:val="0"/>
      <w:marTop w:val="0"/>
      <w:marBottom w:val="0"/>
      <w:divBdr>
        <w:top w:val="none" w:sz="0" w:space="0" w:color="auto"/>
        <w:left w:val="none" w:sz="0" w:space="0" w:color="auto"/>
        <w:bottom w:val="none" w:sz="0" w:space="0" w:color="auto"/>
        <w:right w:val="none" w:sz="0" w:space="0" w:color="auto"/>
      </w:divBdr>
    </w:div>
    <w:div w:id="1433430665">
      <w:bodyDiv w:val="1"/>
      <w:marLeft w:val="0"/>
      <w:marRight w:val="0"/>
      <w:marTop w:val="0"/>
      <w:marBottom w:val="0"/>
      <w:divBdr>
        <w:top w:val="none" w:sz="0" w:space="0" w:color="auto"/>
        <w:left w:val="none" w:sz="0" w:space="0" w:color="auto"/>
        <w:bottom w:val="none" w:sz="0" w:space="0" w:color="auto"/>
        <w:right w:val="none" w:sz="0" w:space="0" w:color="auto"/>
      </w:divBdr>
    </w:div>
    <w:div w:id="143983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B17513F9-FC27-403F-869B-797EFC156CCE"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1066</Words>
  <Characters>6080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7132</CharactersWithSpaces>
  <SharedDoc>false</SharedDoc>
  <HLinks>
    <vt:vector size="6" baseType="variant">
      <vt:variant>
        <vt:i4>7929901</vt:i4>
      </vt:variant>
      <vt:variant>
        <vt:i4>0</vt:i4>
      </vt:variant>
      <vt:variant>
        <vt:i4>0</vt:i4>
      </vt:variant>
      <vt:variant>
        <vt:i4>5</vt:i4>
      </vt:variant>
      <vt:variant>
        <vt:lpwstr>https://pravo-search.minjust.ru/bigs/showDocument.html?id=B17513F9-FC27-403F-869B-797EFC156CCE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6</cp:revision>
  <cp:lastPrinted>2024-06-25T11:54:00Z</cp:lastPrinted>
  <dcterms:created xsi:type="dcterms:W3CDTF">2024-06-14T11:30:00Z</dcterms:created>
  <dcterms:modified xsi:type="dcterms:W3CDTF">2024-06-25T11:54:00Z</dcterms:modified>
</cp:coreProperties>
</file>