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CD" w:rsidRPr="00657E37" w:rsidRDefault="006921CD" w:rsidP="00CD2C4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  <w:r w:rsidR="006F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CD2C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6F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6F2185" w:rsidRPr="006F2185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CD" w:rsidRPr="00657E37" w:rsidRDefault="006921CD" w:rsidP="006921C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F2185" w:rsidRPr="006F2185" w:rsidRDefault="006921CD" w:rsidP="006F218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F21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6921CD" w:rsidRPr="006F2185" w:rsidRDefault="006921CD" w:rsidP="006F218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F21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F2185" w:rsidRPr="006F21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РУССКО-КАМЕШКИРСКОГО</w:t>
      </w:r>
      <w:r w:rsidRPr="006F21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СЕЛЬСОВЕТА </w:t>
      </w:r>
    </w:p>
    <w:p w:rsidR="006921CD" w:rsidRPr="006F2185" w:rsidRDefault="006921CD" w:rsidP="006F218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F21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КАМЕШКИРСКОГО РАЙОНА</w:t>
      </w:r>
    </w:p>
    <w:p w:rsidR="006921CD" w:rsidRPr="006F2185" w:rsidRDefault="006921CD" w:rsidP="006F218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F21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6921CD" w:rsidRPr="006F2185" w:rsidRDefault="006921CD" w:rsidP="006F218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F21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6921CD" w:rsidRPr="00CD2C4E" w:rsidRDefault="006921CD" w:rsidP="006921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D2C4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от </w:t>
      </w:r>
      <w:r w:rsidR="00156D4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="006A0132" w:rsidRPr="00CD2C4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года</w:t>
      </w:r>
      <w:r w:rsidRPr="00CD2C4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№ </w:t>
      </w:r>
    </w:p>
    <w:p w:rsidR="006921CD" w:rsidRPr="00657E37" w:rsidRDefault="006921CD" w:rsidP="006921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proofErr w:type="gramStart"/>
      <w:r w:rsidRPr="00657E3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="006F218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</w:t>
      </w:r>
      <w:proofErr w:type="gramEnd"/>
      <w:r w:rsidR="006F218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усский Камешкир</w:t>
      </w:r>
    </w:p>
    <w:p w:rsidR="006921CD" w:rsidRPr="006F2185" w:rsidRDefault="006921CD" w:rsidP="006921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F21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порядке сообщения муниципальными служащими администрации </w:t>
      </w:r>
      <w:proofErr w:type="spellStart"/>
      <w:r w:rsidR="006F2185" w:rsidRPr="006F21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6F21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 сельсовета </w:t>
      </w:r>
      <w:proofErr w:type="spellStart"/>
      <w:r w:rsidRPr="006F21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6F21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 о получении подарка в связи с протокольными мероприятиями, служебными командировками и другими официальными мероприятиями, участие в которых связано с исполнением ими должностных обязанностей, сдачи и оценки подарка, реализации и зачисления средств, вырученных от его реализации</w:t>
      </w:r>
    </w:p>
    <w:p w:rsidR="006921CD" w:rsidRPr="006F2185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21CD" w:rsidRPr="006F2185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Руководствуясь статьей 14 Федерального закона от</w:t>
      </w:r>
      <w:r w:rsidR="008D102E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02.03.2007 № 25-ФЗ «О муниципальной службе в </w:t>
      </w:r>
      <w:r w:rsidR="00CD2C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Российской Федерации»</w:t>
      </w:r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статьей 575 Гражданского кодекса Российской Федерации, руководствуясь </w:t>
      </w:r>
      <w:hyperlink r:id="rId6" w:tgtFrame="_blank" w:history="1">
        <w:r w:rsidRPr="006F2185">
          <w:rPr>
            <w:rStyle w:val="a3"/>
            <w:rFonts w:ascii="Times New Roman" w:eastAsia="Times New Roman" w:hAnsi="Times New Roman"/>
            <w:color w:val="000000"/>
            <w:sz w:val="28"/>
            <w:szCs w:val="28"/>
            <w:u w:val="none"/>
            <w:lang w:eastAsia="ru-RU"/>
          </w:rPr>
          <w:t>Уставом </w:t>
        </w:r>
      </w:hyperlink>
      <w:r w:rsidR="006A0132" w:rsidRPr="006F2185">
        <w:rPr>
          <w:rFonts w:ascii="Cambria" w:eastAsia="Times New Roman" w:hAnsi="Cambria"/>
          <w:color w:val="000000"/>
          <w:sz w:val="28"/>
          <w:szCs w:val="28"/>
        </w:rPr>
        <w:t xml:space="preserve"> </w:t>
      </w:r>
      <w:r w:rsidR="006A0132" w:rsidRPr="006F2185">
        <w:rPr>
          <w:rFonts w:ascii="Times New Roman" w:eastAsia="Times New Roman" w:hAnsi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6A0132" w:rsidRPr="006F2185">
        <w:rPr>
          <w:rFonts w:ascii="Times New Roman" w:eastAsia="Times New Roman" w:hAnsi="Times New Roman"/>
          <w:color w:val="000000"/>
          <w:sz w:val="28"/>
          <w:szCs w:val="28"/>
        </w:rPr>
        <w:t>Русско-Камешкирский</w:t>
      </w:r>
      <w:proofErr w:type="spellEnd"/>
      <w:r w:rsidR="006A0132" w:rsidRPr="006F2185">
        <w:rPr>
          <w:rFonts w:ascii="Times New Roman" w:eastAsia="Times New Roman" w:hAnsi="Times New Roman"/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 w:rsidR="006A0132" w:rsidRPr="006F2185">
        <w:rPr>
          <w:rFonts w:ascii="Times New Roman" w:eastAsia="Times New Roman" w:hAnsi="Times New Roman"/>
          <w:color w:val="000000"/>
          <w:sz w:val="28"/>
          <w:szCs w:val="28"/>
        </w:rPr>
        <w:t>Камешкирский</w:t>
      </w:r>
      <w:proofErr w:type="spellEnd"/>
      <w:r w:rsidR="006A0132" w:rsidRPr="006F2185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 Пензенской области, </w:t>
      </w:r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 </w:t>
      </w:r>
      <w:proofErr w:type="spellStart"/>
      <w:r w:rsidR="006F2185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сельсовета </w:t>
      </w:r>
      <w:proofErr w:type="spellStart"/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6921CD" w:rsidRPr="006F2185" w:rsidRDefault="006921CD" w:rsidP="006921CD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6921CD" w:rsidRPr="006F2185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657E37" w:rsidRPr="006F2185" w:rsidRDefault="006921CD" w:rsidP="00657E3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1.Утвердить прилагаемый Порядок сообщения муниципальными служащими администрации </w:t>
      </w:r>
      <w:proofErr w:type="spellStart"/>
      <w:r w:rsidR="006F2185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сельсовета </w:t>
      </w:r>
      <w:proofErr w:type="spellStart"/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 о получении подарка 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и зачисления средств, вырученных от его реализации.</w:t>
      </w:r>
    </w:p>
    <w:p w:rsidR="00657E37" w:rsidRPr="006F2185" w:rsidRDefault="006A0132" w:rsidP="00657E3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2.Признать утратившим силу </w:t>
      </w:r>
      <w:r w:rsidR="00657E37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 администрация </w:t>
      </w:r>
      <w:proofErr w:type="spellStart"/>
      <w:r w:rsidR="006F2185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="00657E37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сельсовета </w:t>
      </w:r>
      <w:proofErr w:type="spellStart"/>
      <w:r w:rsidR="00657E37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657E37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от </w:t>
      </w:r>
      <w:r w:rsidR="006F2185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</w:t>
      </w:r>
      <w:r w:rsidR="00657E37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.03.2023 №</w:t>
      </w:r>
      <w:r w:rsidR="006F2185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40</w:t>
      </w:r>
      <w:r w:rsidR="00657E37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657E37" w:rsidRPr="006F21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 порядке сообщения муниципальными служащими администрации </w:t>
      </w:r>
      <w:proofErr w:type="spellStart"/>
      <w:r w:rsidR="006F2185" w:rsidRPr="006F21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="00657E37" w:rsidRPr="006F21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 сельсовета </w:t>
      </w:r>
      <w:proofErr w:type="spellStart"/>
      <w:r w:rsidR="00657E37" w:rsidRPr="006F21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="00657E37" w:rsidRPr="006F21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 о получении подарка в связи с протокольными мероприятиями, служебными командировками и другими официальными мероприятиями, участие в которых связано с исполнением ими должностных </w:t>
      </w:r>
      <w:r w:rsidR="00657E37" w:rsidRPr="006F21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обязанностей, сдачи и оценки подарка, реализации и зачисления средств, вырученных</w:t>
      </w:r>
      <w:proofErr w:type="gramEnd"/>
      <w:r w:rsidR="00657E37" w:rsidRPr="006F21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 его реализации».</w:t>
      </w:r>
    </w:p>
    <w:p w:rsidR="006921CD" w:rsidRPr="006F2185" w:rsidRDefault="00657E37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6921CD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.Настоящее постановление  опубликовать в информационном бюллетене «</w:t>
      </w:r>
      <w:r w:rsid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Правовое поле</w:t>
      </w:r>
      <w:r w:rsidR="006921CD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6921CD" w:rsidRPr="006F2185" w:rsidRDefault="00657E37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6921CD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.Настоящее постановление вступает в силу на следующий день после дня его официального опубликования.</w:t>
      </w:r>
    </w:p>
    <w:p w:rsidR="006921CD" w:rsidRPr="006F2185" w:rsidRDefault="00657E37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6921CD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Start"/>
      <w:r w:rsidR="006921CD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6921CD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 настоящего постановления возложить на Главу администрации </w:t>
      </w:r>
      <w:proofErr w:type="spellStart"/>
      <w:r w:rsidR="006F2185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="006921CD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сельсовета </w:t>
      </w:r>
      <w:proofErr w:type="spellStart"/>
      <w:r w:rsidR="006921CD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6921CD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6921CD" w:rsidRDefault="006921CD" w:rsidP="00692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F2185" w:rsidRDefault="006F2185" w:rsidP="00692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F2185" w:rsidRDefault="006F2185" w:rsidP="00692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F2185" w:rsidRPr="00657E37" w:rsidRDefault="006F2185" w:rsidP="00692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57E37" w:rsidRPr="006F2185" w:rsidRDefault="00657E37" w:rsidP="006921CD">
      <w:pPr>
        <w:spacing w:after="0" w:line="12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</w:t>
      </w:r>
      <w:r w:rsid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6921CD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администрации </w:t>
      </w:r>
    </w:p>
    <w:p w:rsidR="006921CD" w:rsidRPr="006F2185" w:rsidRDefault="006F2185" w:rsidP="006921CD">
      <w:pPr>
        <w:spacing w:after="0" w:line="12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="006921CD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сельсовета</w:t>
      </w:r>
    </w:p>
    <w:p w:rsidR="006921CD" w:rsidRPr="006F2185" w:rsidRDefault="006921CD" w:rsidP="006921CD">
      <w:pPr>
        <w:spacing w:after="0" w:line="12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</w:t>
      </w:r>
    </w:p>
    <w:p w:rsidR="006921CD" w:rsidRPr="006F2185" w:rsidRDefault="006921CD" w:rsidP="006921CD">
      <w:pPr>
        <w:spacing w:after="0" w:line="12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Пензенской области                                      </w:t>
      </w:r>
      <w:r w:rsidR="00657E37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О.И.Ермакова</w:t>
      </w:r>
      <w:r w:rsidR="00657E37"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6F2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</w:p>
    <w:p w:rsidR="006921CD" w:rsidRPr="00657E37" w:rsidRDefault="006921CD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21CD" w:rsidRPr="00657E37" w:rsidRDefault="006921CD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21CD" w:rsidRPr="00657E37" w:rsidRDefault="006921CD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21CD" w:rsidRDefault="006921CD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21CD" w:rsidRPr="00657E37" w:rsidRDefault="006921CD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21CD" w:rsidRPr="00657E37" w:rsidRDefault="006921CD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921CD" w:rsidRPr="00657E37" w:rsidRDefault="006921CD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6921CD" w:rsidRPr="00657E37" w:rsidRDefault="006921CD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  </w:t>
      </w:r>
      <w:proofErr w:type="spellStart"/>
      <w:r w:rsidR="006F2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6921CD" w:rsidRPr="00657E37" w:rsidRDefault="006921CD" w:rsidP="006921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 порядке сообщения муниципальными служащими</w:t>
      </w:r>
    </w:p>
    <w:p w:rsidR="006F2185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 </w:t>
      </w:r>
      <w:proofErr w:type="spellStart"/>
      <w:r w:rsidR="006F2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</w:p>
    <w:p w:rsidR="006921CD" w:rsidRPr="00657E37" w:rsidRDefault="006F2185" w:rsidP="006F21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proofErr w:type="spellStart"/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 Пензенской области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получении подарка в связи с их должностным положением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 исполнением ими должностных обязанностей, сдачи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оценки подарка, реализации и зачисления средств,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вырученных</w:t>
      </w:r>
      <w:proofErr w:type="gram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его реализации»</w:t>
      </w:r>
    </w:p>
    <w:p w:rsidR="006921CD" w:rsidRPr="00657E37" w:rsidRDefault="006921CD" w:rsidP="006921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 сообщения муниципальными служащими администрации </w:t>
      </w:r>
      <w:proofErr w:type="spellStart"/>
      <w:r w:rsidR="006F21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657E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657E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657E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 о получении подарка 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 и зачисления средств, вырученных от его реализации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1.Настоящий Порядок разработан в соответствии с Федеральным законом от 25.12.2008 № 273-ФЗ «О противодействии коррупции», статьей 14 Федерального закона от 02.03.2007 № 25-ФЗ «О муниципальной службе в Российской Федерации», Гражданским кодексом Российской Федерации  и устанавливает порядок сообщения муниципальными служащими администрации </w:t>
      </w:r>
      <w:proofErr w:type="spellStart"/>
      <w:r w:rsidR="006F2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657E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муниципальные служащие</w:t>
      </w:r>
      <w:r w:rsidRPr="00657E3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)</w:t>
      </w: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 получении подарка в связи с протокольными мероприятиями, служебными командировками и другими</w:t>
      </w:r>
      <w:proofErr w:type="gram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официальными мероприятиями (далее - официальные мероприятия), участие в которых связано с их должностным положением или исполнением ими должностных обязанностей, порядок сдачи и оценки подарка, реализации и зачисления средств, вырученных от его реализации.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Для целей настоящего Порядка используются следующие основные понятия: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подарок, полученный в связи с официальными мероприятиями - подарок, полученный муниципальным служащим 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  <w:proofErr w:type="gramEnd"/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 подарка в связи с официальными мероприятиями, участие в которых связано с исполнением должностных обязанностей - получение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деятельности</w:t>
      </w:r>
      <w:proofErr w:type="gram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муниципальных служащих.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Муниципальный служащий не вправе получать подарки от физических (юридических) лиц в связи с его должностным положением или исполнением им должностных обязанностей, за исключением подарков, полученных в связи с официальными мероприятиями, участие в которых связано с исполнением им должностных обязанностей.</w:t>
      </w:r>
    </w:p>
    <w:p w:rsidR="006F2185" w:rsidRDefault="006921CD" w:rsidP="006F2185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</w:t>
      </w:r>
      <w:r w:rsidR="008D66B6" w:rsidRPr="00657E3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Уведомление о получении подарка в связи с официальными мероприятиями, участие в которых связано с исполнением служебных (должностных) обязанностей (далее </w:t>
      </w:r>
      <w:r w:rsidR="008D66B6" w:rsidRPr="00657E3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- уведомление), составленное согласно </w:t>
      </w:r>
      <w:hyperlink r:id="rId7" w:history="1">
        <w:r w:rsidR="008D66B6" w:rsidRPr="00657E37">
          <w:rPr>
            <w:rFonts w:ascii="Times New Roman" w:hAnsi="Times New Roman"/>
            <w:color w:val="000000"/>
            <w:sz w:val="24"/>
            <w:szCs w:val="24"/>
            <w:lang w:eastAsia="ru-RU"/>
          </w:rPr>
          <w:t>приложению</w:t>
        </w:r>
      </w:hyperlink>
      <w:r w:rsidR="008D66B6" w:rsidRPr="00657E3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№1, представляется не позднее 3 рабочих дней со дня получения подарка в орган местного самоуправления </w:t>
      </w:r>
      <w:proofErr w:type="spellStart"/>
      <w:r w:rsidR="006F2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8D66B6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8D66B6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8D66B6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="008D66B6" w:rsidRPr="00657E37">
        <w:rPr>
          <w:rFonts w:ascii="Times New Roman" w:hAnsi="Times New Roman"/>
          <w:color w:val="000000"/>
          <w:sz w:val="24"/>
          <w:szCs w:val="24"/>
          <w:lang w:eastAsia="ru-RU"/>
        </w:rPr>
        <w:t>, в котором  лицо, проходит муниципальную службу.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8D66B6" w:rsidRPr="00657E37" w:rsidRDefault="008D66B6" w:rsidP="006F2185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hAnsi="Times New Roman"/>
          <w:color w:val="000000"/>
          <w:sz w:val="24"/>
          <w:szCs w:val="24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  <w:r w:rsidR="00CD2C4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57E3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невозможности подачи уведомления в сроки, указанные в </w:t>
      </w:r>
      <w:hyperlink w:anchor="Par0" w:history="1">
        <w:r w:rsidRPr="00657E37">
          <w:rPr>
            <w:rFonts w:ascii="Times New Roman" w:hAnsi="Times New Roman"/>
            <w:color w:val="000000"/>
            <w:sz w:val="24"/>
            <w:szCs w:val="24"/>
            <w:lang w:eastAsia="ru-RU"/>
          </w:rPr>
          <w:t>абзацах первом</w:t>
        </w:r>
      </w:hyperlink>
      <w:r w:rsidRPr="00657E3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hyperlink w:anchor="Par2" w:history="1">
        <w:r w:rsidRPr="00657E37">
          <w:rPr>
            <w:rFonts w:ascii="Times New Roman" w:hAnsi="Times New Roman"/>
            <w:color w:val="000000"/>
            <w:sz w:val="24"/>
            <w:szCs w:val="24"/>
            <w:lang w:eastAsia="ru-RU"/>
          </w:rPr>
          <w:t>втором</w:t>
        </w:r>
      </w:hyperlink>
      <w:r w:rsidRPr="00657E3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пункта, по причине, не зависящей от муниципального служащего, оно представляется не позднее следующего дня после ее устранения.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Уведомление регистрируется в журнале регистрации уведомлений (приложение № 2 к настоящему Порядку) специалистом администрации </w:t>
      </w:r>
      <w:proofErr w:type="spellStart"/>
      <w:r w:rsidR="006F2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 Журнал регистрации уведомлений должен быть пронумерован, прошнурован и скреплен печатью администрации </w:t>
      </w:r>
      <w:proofErr w:type="spellStart"/>
      <w:r w:rsidR="006F2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A56AAE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Уведомление составляется в двух экземплярах, один из которых возвращается </w:t>
      </w:r>
      <w:r w:rsidR="00277ACF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лицу, представившему уведомление,</w:t>
      </w: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отметкой о регистрации, другой экземпляр </w:t>
      </w:r>
      <w:r w:rsidR="00277ACF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направляется в комиссию по поступлению и выбытию активов муниципального органа (</w:t>
      </w:r>
      <w:proofErr w:type="spellStart"/>
      <w:r w:rsidR="00277ACF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далее-Комиссия</w:t>
      </w:r>
      <w:proofErr w:type="spellEnd"/>
      <w:r w:rsidR="00277ACF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bookmarkStart w:id="0" w:name="Par0"/>
      <w:bookmarkEnd w:id="0"/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Подарок, стоимость которого подтверждается документами и превышает три тысячи рублей либо стоимость которого получившим его муниципальному служащему неизвестна, сдается ответственному лицу, которое принимает его на хранение по акту приема-передачи (приложение № 3 к Порядку) не позднее пяти рабочих дней со дня регистрации уведомления в соответствующем журнале регистрации.</w:t>
      </w:r>
      <w:proofErr w:type="gramEnd"/>
    </w:p>
    <w:p w:rsidR="006F2185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Par2"/>
      <w:bookmarkStart w:id="2" w:name="Par5"/>
      <w:bookmarkEnd w:id="1"/>
      <w:bookmarkEnd w:id="2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 передачи подарк</w:t>
      </w: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по акту приема-передачи ответственность в соответствии с законодательством Российской Федерации за утрату или повреждение подарка(</w:t>
      </w:r>
      <w:proofErr w:type="spell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несет муниципальный служащий.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 приема-передачи составляется в двух экземплярах, один из которых передается муниципальному служащему, сдавшему подарок, другой экземпляр остается у специалиста администрации </w:t>
      </w:r>
      <w:proofErr w:type="spellStart"/>
      <w:r w:rsidR="006F2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Прилагаемые к подарку технический паспорт, гарантийный талон, инструкция по эксплуатации и другие документы (при их наличии) передаются с подарком. Перечень передаваемых документов указывается в акте приема-передачи.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Хранение подарк</w:t>
      </w: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осуществляется в условиях, соответствующих санитарно-эпидемиологическим правилам (нормативам) и обеспечивающих их сохранность, а также сохранение эксплуатационных характеристик.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</w:t>
      </w:r>
      <w:r w:rsidR="00277ACF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енность в сопоставимых условиях с привлечением при необходимости Комиссии.</w:t>
      </w: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7.В случае если стоимость подарка не превышает трех тысяч рублей, подарок подлежит возврату муниципальному служащему по акту приема-передачи, оформленному в соответствии с </w:t>
      </w:r>
      <w:hyperlink r:id="rId8" w:history="1">
        <w:r w:rsidRPr="00657E37">
          <w:rPr>
            <w:rStyle w:val="a3"/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приложением № 3</w:t>
        </w:r>
      </w:hyperlink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к настоящему Порядку. Муниципальный служащий письменно уведомляется </w:t>
      </w:r>
      <w:r w:rsidR="007B52B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специалистом администрации </w:t>
      </w:r>
      <w:proofErr w:type="spellStart"/>
      <w:r w:rsidR="006F2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7B52B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7B52B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7B52B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возврате ему подарка в течение трех рабочих дней после дня определения стоимости подарка.</w:t>
      </w:r>
    </w:p>
    <w:p w:rsidR="006921CD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8.Специалист администрации </w:t>
      </w:r>
      <w:proofErr w:type="spellStart"/>
      <w:r w:rsidR="006F2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bookmarkStart w:id="3" w:name="Par10"/>
      <w:bookmarkEnd w:id="3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обеспечивает включение в установленном порядке принятого к бухгалтерскому учету подарка, стоимость которого превышает три тысячи рублей,</w:t>
      </w:r>
      <w:r w:rsidRPr="00657E3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реестр муниципального имущества.</w:t>
      </w:r>
    </w:p>
    <w:p w:rsidR="00303FF7" w:rsidRPr="00463011" w:rsidRDefault="00303FF7" w:rsidP="00303FF7">
      <w:pPr>
        <w:spacing w:after="0" w:line="240" w:lineRule="auto"/>
        <w:ind w:firstLine="3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011">
        <w:rPr>
          <w:rFonts w:ascii="Times New Roman" w:eastAsia="Times New Roman" w:hAnsi="Times New Roman"/>
          <w:sz w:val="24"/>
          <w:szCs w:val="24"/>
          <w:lang w:eastAsia="ru-RU"/>
        </w:rPr>
        <w:t>9.Муниципальный служащий сдавший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303FF7" w:rsidRPr="00463011" w:rsidRDefault="00463011" w:rsidP="00303FF7">
      <w:pPr>
        <w:spacing w:after="0" w:line="240" w:lineRule="auto"/>
        <w:ind w:firstLine="3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3011">
        <w:rPr>
          <w:rFonts w:ascii="Times New Roman" w:eastAsia="Times New Roman" w:hAnsi="Times New Roman"/>
          <w:sz w:val="24"/>
          <w:szCs w:val="24"/>
          <w:lang w:eastAsia="ru-RU"/>
        </w:rPr>
        <w:t>Орган местного самоуправления </w:t>
      </w:r>
      <w:proofErr w:type="spellStart"/>
      <w:r w:rsidR="006F2185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Pr="00463011">
        <w:rPr>
          <w:rFonts w:ascii="Times New Roman" w:eastAsia="Times New Roman" w:hAnsi="Times New Roman"/>
          <w:sz w:val="24"/>
          <w:szCs w:val="24"/>
          <w:lang w:eastAsia="ru-RU"/>
        </w:rPr>
        <w:t xml:space="preserve"> сельсовета </w:t>
      </w:r>
      <w:proofErr w:type="spellStart"/>
      <w:r w:rsidRPr="00463011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46301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</w:t>
      </w:r>
      <w:r w:rsidR="00303FF7" w:rsidRPr="00463011">
        <w:rPr>
          <w:rFonts w:ascii="Times New Roman" w:eastAsia="Times New Roman" w:hAnsi="Times New Roman"/>
          <w:sz w:val="24"/>
          <w:szCs w:val="24"/>
          <w:lang w:eastAsia="ru-RU"/>
        </w:rPr>
        <w:t xml:space="preserve">  в течение 3 месяцев со дня поступления заявления,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 </w:t>
      </w:r>
      <w:proofErr w:type="gramEnd"/>
    </w:p>
    <w:p w:rsidR="006921CD" w:rsidRPr="00657E37" w:rsidRDefault="00303FF7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" w:name="Par13"/>
      <w:bookmarkEnd w:id="4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="00FA319E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 Подарок, в отношении которого не поступило заявление, указанное в пункте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FA319E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настоящего Порядка, может использоваться </w:t>
      </w:r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органом местного самоуправления </w:t>
      </w:r>
      <w:proofErr w:type="spellStart"/>
      <w:r w:rsidR="006F2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с учетом заключения </w:t>
      </w:r>
      <w:r w:rsidR="00FA319E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Комиссии о целесообразности </w:t>
      </w:r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использования подарка для обеспечения деятельности органа местного самоуправления </w:t>
      </w:r>
      <w:proofErr w:type="spellStart"/>
      <w:r w:rsidR="006F2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</w:t>
      </w:r>
      <w:r w:rsidR="00FA319E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</w:t>
      </w:r>
      <w:proofErr w:type="spellEnd"/>
      <w:r w:rsidR="00FA319E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6921CD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303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В случае нецелесообразности использования подарка </w:t>
      </w:r>
      <w:r w:rsidR="00BF5F0E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руководителем </w:t>
      </w: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</w:t>
      </w:r>
      <w:r w:rsidR="00BF5F0E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местного самоуправления </w:t>
      </w:r>
      <w:proofErr w:type="spellStart"/>
      <w:r w:rsidR="006F2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принимается решение о реализации подарка и проведении оценки его стоимости для реализации</w:t>
      </w:r>
      <w:r w:rsidR="00985F9E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(выкупа), осуществляемой </w:t>
      </w:r>
      <w:r w:rsidR="00745E45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уполномоченным</w:t>
      </w:r>
      <w:r w:rsidR="00756734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органом местного самоуправления </w:t>
      </w:r>
      <w:proofErr w:type="spellStart"/>
      <w:r w:rsidR="006F2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756734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756734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756734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r w:rsidR="00745E45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посредством проведения торгов в порядке, предусмотренном </w:t>
      </w: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законодательством Российской Федерации.</w:t>
      </w:r>
    </w:p>
    <w:p w:rsidR="006921CD" w:rsidRPr="00657E37" w:rsidRDefault="00303FF7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.В случае если подарок не</w:t>
      </w:r>
      <w:r w:rsidR="00756734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выкуплен или не</w:t>
      </w:r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реализован, </w:t>
      </w:r>
      <w:r w:rsidR="00756734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руководителем органа</w:t>
      </w:r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местного самоуправления </w:t>
      </w:r>
      <w:proofErr w:type="spellStart"/>
      <w:r w:rsidR="006F2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6921CD" w:rsidRPr="00657E37" w:rsidRDefault="00303FF7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.Оценка стоимости подарка для реализации</w:t>
      </w:r>
      <w:r w:rsidR="00756734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(выкупа)</w:t>
      </w:r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предусмотренная пунктом </w:t>
      </w:r>
      <w:r w:rsidR="00463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756734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463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 </w:t>
      </w:r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Порядка, 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6921CD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303F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.Средства, вырученные от реализации подарка, зачисляются в доход бюджета </w:t>
      </w:r>
      <w:proofErr w:type="spellStart"/>
      <w:r w:rsidR="006F2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в порядке, установленном бюджетным законодательством Российской Федерации.</w:t>
      </w:r>
    </w:p>
    <w:p w:rsidR="006F2185" w:rsidRDefault="006F2185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F2185" w:rsidRDefault="006F2185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F2185" w:rsidRPr="00657E37" w:rsidRDefault="006F2185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 1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сообщения </w:t>
      </w: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муниципальными</w:t>
      </w:r>
      <w:proofErr w:type="gramEnd"/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служащими администрации </w:t>
      </w:r>
      <w:proofErr w:type="spellStart"/>
      <w:r w:rsidR="006F2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получении подарка в связи с протокольными мероприятиями,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служебными командировками и другими официальными мероприятиями,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которых связано с исполнением ими должностных обязанностей,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сдачи и оценки подарка, реализации и зачисления средств,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вырученных</w:t>
      </w:r>
      <w:proofErr w:type="gram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его реализации</w:t>
      </w:r>
    </w:p>
    <w:p w:rsidR="007C2418" w:rsidRPr="00657E37" w:rsidRDefault="007C2418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418" w:rsidRPr="00657E37" w:rsidRDefault="007C2418" w:rsidP="007C2418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Уведомление о получении подарка</w:t>
      </w:r>
    </w:p>
    <w:p w:rsidR="007C2418" w:rsidRPr="00657E37" w:rsidRDefault="007C2418" w:rsidP="00CD2C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_________________________________________________</w:t>
      </w:r>
    </w:p>
    <w:p w:rsidR="007C2418" w:rsidRPr="00657E37" w:rsidRDefault="007C2418" w:rsidP="00CD2C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</w:t>
      </w:r>
      <w:proofErr w:type="gramStart"/>
      <w:r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>(наименование уполномоченного</w:t>
      </w:r>
      <w:proofErr w:type="gramEnd"/>
    </w:p>
    <w:p w:rsidR="007C2418" w:rsidRPr="00657E37" w:rsidRDefault="007C2418" w:rsidP="00CD2C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_________________________________________________</w:t>
      </w:r>
    </w:p>
    <w:p w:rsidR="007C2418" w:rsidRPr="00657E37" w:rsidRDefault="007C2418" w:rsidP="00CD2C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структурного подразделения</w:t>
      </w:r>
    </w:p>
    <w:p w:rsidR="007C2418" w:rsidRPr="00657E37" w:rsidRDefault="007C2418" w:rsidP="00CD2C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_________________________________________________</w:t>
      </w:r>
    </w:p>
    <w:p w:rsidR="007C2418" w:rsidRPr="00657E37" w:rsidRDefault="007C2418" w:rsidP="00CD2C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государственного (муниципального) органа, фонда</w:t>
      </w:r>
    </w:p>
    <w:p w:rsidR="007C2418" w:rsidRPr="00657E37" w:rsidRDefault="007C2418" w:rsidP="00CD2C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_________________________________________________</w:t>
      </w:r>
    </w:p>
    <w:p w:rsidR="007C2418" w:rsidRPr="00657E37" w:rsidRDefault="007C2418" w:rsidP="00CD2C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</w:t>
      </w:r>
      <w:proofErr w:type="gramStart"/>
      <w:r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>или иной организации (уполномоченных органа</w:t>
      </w:r>
      <w:proofErr w:type="gramEnd"/>
    </w:p>
    <w:p w:rsidR="007C2418" w:rsidRPr="00657E37" w:rsidRDefault="007C2418" w:rsidP="00CD2C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     или организации)</w:t>
      </w:r>
    </w:p>
    <w:p w:rsidR="007C2418" w:rsidRPr="00657E37" w:rsidRDefault="007C2418" w:rsidP="00CD2C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от ______________________________________________</w:t>
      </w:r>
    </w:p>
    <w:p w:rsidR="007C2418" w:rsidRPr="00657E37" w:rsidRDefault="007C2418" w:rsidP="00CD2C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_________________________________________________</w:t>
      </w:r>
    </w:p>
    <w:p w:rsidR="007C2418" w:rsidRPr="00657E37" w:rsidRDefault="007C2418" w:rsidP="00CD2C4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(</w:t>
      </w:r>
      <w:r w:rsidR="007B52BD"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>фамилия имя отчество (при наличии</w:t>
      </w:r>
      <w:proofErr w:type="gramStart"/>
      <w:r w:rsidR="007B52BD"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>))</w:t>
      </w:r>
      <w:r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., </w:t>
      </w:r>
      <w:proofErr w:type="gramEnd"/>
      <w:r w:rsidRPr="00657E37">
        <w:rPr>
          <w:rFonts w:ascii="Courier New" w:hAnsi="Courier New" w:cs="Courier New"/>
          <w:color w:val="000000"/>
          <w:sz w:val="20"/>
          <w:szCs w:val="20"/>
          <w:lang w:eastAsia="ru-RU"/>
        </w:rPr>
        <w:t>занимаемая должность)</w:t>
      </w:r>
    </w:p>
    <w:p w:rsidR="007C2418" w:rsidRPr="00657E37" w:rsidRDefault="007C2418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418" w:rsidRPr="00657E37" w:rsidRDefault="007C2418" w:rsidP="007C24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</w:t>
      </w: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Уведомление о получении подарка от "__" ________ 20__ г.</w:t>
      </w: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Извещаю о получении ___________________________________________________</w:t>
      </w: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    (дата получения)</w:t>
      </w: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>подарк</w:t>
      </w:r>
      <w:proofErr w:type="gramStart"/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>а(</w:t>
      </w:r>
      <w:proofErr w:type="spellStart"/>
      <w:proofErr w:type="gramEnd"/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>ов</w:t>
      </w:r>
      <w:proofErr w:type="spellEnd"/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>) на ____________________________________________________________</w:t>
      </w: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</w:t>
      </w:r>
      <w:proofErr w:type="gramStart"/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>(наименование официального мероприятия, место</w:t>
      </w:r>
      <w:proofErr w:type="gramEnd"/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и дата проведения)</w:t>
      </w: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7C2418" w:rsidRPr="007C2418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18" w:rsidRPr="007C2418" w:rsidRDefault="007C2418" w:rsidP="007C2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4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18" w:rsidRPr="007C2418" w:rsidRDefault="007C2418" w:rsidP="007C2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4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18" w:rsidRPr="007C2418" w:rsidRDefault="007C2418" w:rsidP="007C2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4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418" w:rsidRPr="007C2418" w:rsidRDefault="007C2418" w:rsidP="007C2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4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Стоимость в рублях </w:t>
            </w:r>
            <w:hyperlink w:anchor="Par52" w:history="1">
              <w:r w:rsidRPr="007C2418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7C2418" w:rsidRPr="007C2418">
        <w:tc>
          <w:tcPr>
            <w:tcW w:w="2426" w:type="dxa"/>
            <w:tcBorders>
              <w:top w:val="single" w:sz="4" w:space="0" w:color="auto"/>
            </w:tcBorders>
          </w:tcPr>
          <w:p w:rsidR="007C2418" w:rsidRPr="007C2418" w:rsidRDefault="007C2418" w:rsidP="007C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4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7C2418" w:rsidRPr="007C2418" w:rsidRDefault="007C2418" w:rsidP="007C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4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7C2418" w:rsidRPr="007C2418" w:rsidRDefault="007C2418" w:rsidP="007C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4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7C2418" w:rsidRPr="007C2418" w:rsidRDefault="007C2418" w:rsidP="007C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4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7C2418" w:rsidRPr="007C2418" w:rsidRDefault="007C2418" w:rsidP="007C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7C2418" w:rsidRPr="007C2418" w:rsidRDefault="007C2418" w:rsidP="007C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C2418" w:rsidRPr="007C2418" w:rsidRDefault="007C2418" w:rsidP="007C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>Приложение: ______________________________________________ на _____ листах.</w:t>
      </w: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(наименование документа)</w:t>
      </w: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>Лицо, представившее</w:t>
      </w: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>уведомление         _________  _________________________  "__" ____ 20__ г.</w:t>
      </w: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(подпись)    (расшифровка подписи)</w:t>
      </w: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>Лицо,     принявшее</w:t>
      </w: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>уведомление         _________  _________________________  "__" ____ 20__ г.</w:t>
      </w: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(подпись)    (расшифровка подписи)</w:t>
      </w: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>Регистрационный номер в журнале регистрации уведомлений ___________________</w:t>
      </w: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7C2418" w:rsidRPr="007C2418" w:rsidRDefault="007C2418" w:rsidP="007C24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7C2418">
        <w:rPr>
          <w:rFonts w:ascii="Courier New" w:hAnsi="Courier New" w:cs="Courier New"/>
          <w:color w:val="000000"/>
          <w:sz w:val="20"/>
          <w:szCs w:val="20"/>
          <w:lang w:eastAsia="ru-RU"/>
        </w:rPr>
        <w:t>"__" _________ 20__ г.</w:t>
      </w:r>
    </w:p>
    <w:p w:rsidR="007C2418" w:rsidRPr="007C2418" w:rsidRDefault="007C2418" w:rsidP="007C241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" w:name="Par52"/>
      <w:bookmarkEnd w:id="5"/>
      <w:r w:rsidRPr="007C2418">
        <w:rPr>
          <w:rFonts w:ascii="Times New Roman" w:hAnsi="Times New Roman"/>
          <w:color w:val="000000"/>
          <w:sz w:val="24"/>
          <w:szCs w:val="24"/>
          <w:lang w:eastAsia="ru-RU"/>
        </w:rPr>
        <w:t>&lt;*&gt; Заполняется при наличии документов, подтверждающих стоимость подарка.</w:t>
      </w:r>
    </w:p>
    <w:p w:rsidR="006921CD" w:rsidRPr="00657E37" w:rsidRDefault="006921CD" w:rsidP="00CD2C4E">
      <w:pPr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Приложение № 2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сообщения </w:t>
      </w: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муниципальными</w:t>
      </w:r>
      <w:proofErr w:type="gramEnd"/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служащими в </w:t>
      </w:r>
      <w:proofErr w:type="spell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Пестровском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сельсовете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получении подарка в связи с их </w:t>
      </w: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должностным</w:t>
      </w:r>
      <w:proofErr w:type="gramEnd"/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положением или исполнением ими должностных обязанностей,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сдачи и оценки подарка, реализации и зачисления средств,</w:t>
      </w:r>
    </w:p>
    <w:p w:rsidR="006921CD" w:rsidRPr="00657E37" w:rsidRDefault="006921CD" w:rsidP="006921CD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вырученных</w:t>
      </w:r>
      <w:proofErr w:type="gram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его реализации</w:t>
      </w:r>
    </w:p>
    <w:p w:rsidR="006921CD" w:rsidRPr="00657E37" w:rsidRDefault="006921CD" w:rsidP="006921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ЖУРНАЛ регистрации уведомлений о получении подарков </w:t>
      </w:r>
      <w:proofErr w:type="gramStart"/>
      <w:r w:rsidRPr="00657E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657E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_____________________________________________</w:t>
      </w:r>
    </w:p>
    <w:p w:rsidR="006921CD" w:rsidRPr="00657E37" w:rsidRDefault="006921CD" w:rsidP="006921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6921CD" w:rsidRPr="00657E37" w:rsidRDefault="006921CD" w:rsidP="006921CD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70"/>
        <w:gridCol w:w="1256"/>
        <w:gridCol w:w="1411"/>
        <w:gridCol w:w="1333"/>
        <w:gridCol w:w="949"/>
        <w:gridCol w:w="1105"/>
        <w:gridCol w:w="1117"/>
        <w:gridCol w:w="1129"/>
      </w:tblGrid>
      <w:tr w:rsidR="006921CD" w:rsidRPr="00657E37" w:rsidTr="006921CD">
        <w:trPr>
          <w:trHeight w:val="470"/>
        </w:trPr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7B52B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 имя отчеств</w:t>
            </w:r>
            <w:proofErr w:type="gramStart"/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наличии)</w:t>
            </w:r>
            <w:r w:rsidR="006921CD"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</w:t>
            </w:r>
          </w:p>
          <w:p w:rsidR="006921CD" w:rsidRPr="00657E37" w:rsidRDefault="006921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замещаемая должность </w:t>
            </w:r>
            <w:proofErr w:type="gramStart"/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одаряемого</w:t>
            </w:r>
            <w:proofErr w:type="gramEnd"/>
          </w:p>
        </w:tc>
        <w:tc>
          <w:tcPr>
            <w:tcW w:w="7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обстоятельства дарения</w:t>
            </w:r>
          </w:p>
        </w:tc>
        <w:tc>
          <w:tcPr>
            <w:tcW w:w="23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Характеристика подарка</w:t>
            </w:r>
          </w:p>
        </w:tc>
        <w:tc>
          <w:tcPr>
            <w:tcW w:w="5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хранения**</w:t>
            </w:r>
          </w:p>
        </w:tc>
      </w:tr>
      <w:tr w:rsidR="006921CD" w:rsidRPr="00657E37" w:rsidTr="006921CD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1CD" w:rsidRPr="00657E37" w:rsidRDefault="006921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1CD" w:rsidRPr="00657E37" w:rsidRDefault="006921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1CD" w:rsidRPr="00657E37" w:rsidRDefault="006921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21CD" w:rsidRPr="00657E37" w:rsidRDefault="006921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1CD" w:rsidRPr="00657E37" w:rsidTr="006921CD">
        <w:trPr>
          <w:trHeight w:val="290"/>
        </w:trPr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left="108"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left="108"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left="108"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left="108"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left="108"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left="108"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left="108"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left="108"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921CD" w:rsidRPr="00657E37" w:rsidTr="006921CD">
        <w:trPr>
          <w:trHeight w:val="500"/>
        </w:trPr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921CD" w:rsidRPr="00657E37" w:rsidRDefault="006921CD" w:rsidP="00692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этом журнале пронумеровано и прошнуровано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(________) ____________________________ страниц.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(прописью)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 ___________ ____________________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 руководителя ОМСУ) (подпись) (</w:t>
      </w:r>
      <w:r w:rsidR="007B52B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 имя отчество (при наличии)</w:t>
      </w: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«____» ________________ 20___ г.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" w:name="Par112"/>
      <w:bookmarkEnd w:id="6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Примечания: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 Столбец 7 заполняется при наличии документов, подтверждающих стоимость подарка.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" w:name="Par113"/>
      <w:bookmarkEnd w:id="7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** Столбец 8 заполняется при принятии подарка на ответственное хранение</w:t>
      </w:r>
    </w:p>
    <w:p w:rsidR="006921CD" w:rsidRPr="00657E37" w:rsidRDefault="006921CD" w:rsidP="006921CD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D2C4E" w:rsidRDefault="00CD2C4E" w:rsidP="006921CD">
      <w:pPr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2C4E" w:rsidRDefault="00CD2C4E" w:rsidP="006921CD">
      <w:pPr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21CD" w:rsidRPr="00657E37" w:rsidRDefault="006921CD" w:rsidP="006921CD">
      <w:pPr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сообщения </w:t>
      </w: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муниципальными</w:t>
      </w:r>
      <w:proofErr w:type="gramEnd"/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служащими администрации  </w:t>
      </w:r>
      <w:proofErr w:type="spellStart"/>
      <w:r w:rsidR="006F2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получении подарка в связи с протокольными мероприятиями,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служебными командировками и другими официальными мероприятиями,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которых связано с исполнением ими должностных обязанностей,</w:t>
      </w:r>
    </w:p>
    <w:p w:rsidR="006921CD" w:rsidRPr="00657E37" w:rsidRDefault="006921CD" w:rsidP="006921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сдачи и оценки подарка, реализации и зачисления средств,</w:t>
      </w:r>
    </w:p>
    <w:p w:rsidR="006921CD" w:rsidRPr="00657E37" w:rsidRDefault="006921CD" w:rsidP="006921CD">
      <w:pPr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вырученных</w:t>
      </w:r>
      <w:proofErr w:type="gram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его реализации</w:t>
      </w:r>
    </w:p>
    <w:p w:rsidR="006921CD" w:rsidRPr="00657E37" w:rsidRDefault="006921CD" w:rsidP="006921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Акт приема-передачи на ответственное хранение подарка, полученного муниципальным служащим в связи с официальными мероприятиями</w:t>
      </w:r>
    </w:p>
    <w:p w:rsidR="006921CD" w:rsidRPr="00657E37" w:rsidRDefault="006921CD" w:rsidP="006921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6921CD" w:rsidRPr="00657E37" w:rsidRDefault="006921CD" w:rsidP="006921CD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«_____» _______________ 20_____ г.</w:t>
      </w:r>
    </w:p>
    <w:p w:rsidR="006921CD" w:rsidRPr="00657E37" w:rsidRDefault="006921CD" w:rsidP="006921CD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921CD" w:rsidRPr="00657E37" w:rsidRDefault="006921CD" w:rsidP="006921CD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Мы, нижеподписавшиеся, составили настоящий акт о том, что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921CD" w:rsidRPr="00657E37" w:rsidRDefault="006921CD" w:rsidP="006921CD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должности лица, сдающего подарок, Ф.И.О.</w:t>
      </w:r>
      <w:r w:rsidR="007B52B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(при наличии)</w:t>
      </w: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сдал (принял), а _______________________________________________________________,</w:t>
      </w:r>
    </w:p>
    <w:p w:rsidR="006921CD" w:rsidRPr="00657E37" w:rsidRDefault="007B52BD" w:rsidP="006921CD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 имя отчество (при наличии</w:t>
      </w: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., </w:t>
      </w:r>
      <w:proofErr w:type="gramEnd"/>
      <w:r w:rsidR="006921CD"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должность уполномоченного лица, принимающего подарки)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принял (передал) следующи</w:t>
      </w: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proofErr w:type="spell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 подарок (подарки):</w:t>
      </w:r>
    </w:p>
    <w:p w:rsidR="006921CD" w:rsidRPr="00657E37" w:rsidRDefault="006921CD" w:rsidP="006921CD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670" w:type="dxa"/>
        <w:tblInd w:w="180" w:type="dxa"/>
        <w:tblCellMar>
          <w:left w:w="0" w:type="dxa"/>
          <w:right w:w="0" w:type="dxa"/>
        </w:tblCellMar>
        <w:tblLook w:val="04A0"/>
      </w:tblPr>
      <w:tblGrid>
        <w:gridCol w:w="826"/>
        <w:gridCol w:w="2173"/>
        <w:gridCol w:w="2358"/>
        <w:gridCol w:w="2161"/>
        <w:gridCol w:w="2152"/>
      </w:tblGrid>
      <w:tr w:rsidR="006921CD" w:rsidRPr="00657E37" w:rsidTr="006921CD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6921CD" w:rsidRPr="00657E37" w:rsidRDefault="006921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в рублях*</w:t>
            </w:r>
          </w:p>
        </w:tc>
      </w:tr>
      <w:tr w:rsidR="006921CD" w:rsidRPr="00657E37" w:rsidTr="006921CD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21CD" w:rsidRPr="00657E37" w:rsidTr="006921CD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21CD" w:rsidRPr="00657E37" w:rsidTr="006921CD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21CD" w:rsidRPr="00657E37" w:rsidTr="006921CD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21CD" w:rsidRPr="00657E37" w:rsidTr="006921CD">
        <w:trPr>
          <w:trHeight w:val="370"/>
        </w:trPr>
        <w:tc>
          <w:tcPr>
            <w:tcW w:w="69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4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1CD" w:rsidRPr="00657E37" w:rsidRDefault="006921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921CD" w:rsidRPr="00657E37" w:rsidRDefault="006921CD" w:rsidP="00692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**:</w:t>
      </w:r>
    </w:p>
    <w:p w:rsidR="006921CD" w:rsidRPr="00657E37" w:rsidRDefault="006921CD" w:rsidP="00692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____________________________________________________________ на ____ </w:t>
      </w: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proofErr w:type="gram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921CD" w:rsidRPr="00657E37" w:rsidRDefault="006921CD" w:rsidP="00692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____________________________________________________________ на ____ </w:t>
      </w: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proofErr w:type="gram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921CD" w:rsidRPr="00657E37" w:rsidRDefault="006921CD" w:rsidP="00692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____________________________________________________________ на ____ </w:t>
      </w:r>
      <w:proofErr w:type="gramStart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proofErr w:type="gramEnd"/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921CD" w:rsidRPr="00657E37" w:rsidRDefault="006921CD" w:rsidP="006921CD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___________________________</w:t>
      </w:r>
    </w:p>
    <w:p w:rsidR="006921CD" w:rsidRPr="00657E37" w:rsidRDefault="006921CD" w:rsidP="006921CD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Примечания:</w:t>
      </w:r>
    </w:p>
    <w:p w:rsidR="006921CD" w:rsidRPr="00657E37" w:rsidRDefault="006921CD" w:rsidP="006921CD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 Заполняется при наличии документов, подтверждающих стоимость подарков.</w:t>
      </w:r>
    </w:p>
    <w:p w:rsidR="006921CD" w:rsidRPr="00657E37" w:rsidRDefault="006921CD" w:rsidP="006921CD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** Прилагаются технический паспорт, гарантийный талон, инструкция по эксплуатации и другие документы (при их наличии)</w:t>
      </w:r>
    </w:p>
    <w:p w:rsidR="006921CD" w:rsidRPr="00657E37" w:rsidRDefault="006921CD" w:rsidP="006921CD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</w:rPr>
      </w:pPr>
      <w:r w:rsidRPr="00657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51E0F" w:rsidRPr="00657E37" w:rsidRDefault="00951E0F">
      <w:pPr>
        <w:rPr>
          <w:color w:val="000000"/>
        </w:rPr>
      </w:pPr>
    </w:p>
    <w:sectPr w:rsidR="00951E0F" w:rsidRPr="00657E37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921CD"/>
    <w:rsid w:val="00080146"/>
    <w:rsid w:val="0008513F"/>
    <w:rsid w:val="000B001D"/>
    <w:rsid w:val="000F0196"/>
    <w:rsid w:val="00143F06"/>
    <w:rsid w:val="00156D45"/>
    <w:rsid w:val="001A6A72"/>
    <w:rsid w:val="0021609B"/>
    <w:rsid w:val="002457BB"/>
    <w:rsid w:val="0026476F"/>
    <w:rsid w:val="00264E18"/>
    <w:rsid w:val="00277ACF"/>
    <w:rsid w:val="00292536"/>
    <w:rsid w:val="00303FF7"/>
    <w:rsid w:val="00320446"/>
    <w:rsid w:val="00332ACB"/>
    <w:rsid w:val="003711E8"/>
    <w:rsid w:val="003957FF"/>
    <w:rsid w:val="003A281B"/>
    <w:rsid w:val="003C78BE"/>
    <w:rsid w:val="00421069"/>
    <w:rsid w:val="00463011"/>
    <w:rsid w:val="0048246E"/>
    <w:rsid w:val="004935BF"/>
    <w:rsid w:val="004D0B88"/>
    <w:rsid w:val="005048EC"/>
    <w:rsid w:val="00533FB6"/>
    <w:rsid w:val="005A6B30"/>
    <w:rsid w:val="005C4E02"/>
    <w:rsid w:val="00657E37"/>
    <w:rsid w:val="006921CD"/>
    <w:rsid w:val="006A0132"/>
    <w:rsid w:val="006C6723"/>
    <w:rsid w:val="006F2185"/>
    <w:rsid w:val="00702A46"/>
    <w:rsid w:val="007438AF"/>
    <w:rsid w:val="00745E45"/>
    <w:rsid w:val="00756734"/>
    <w:rsid w:val="007B52BD"/>
    <w:rsid w:val="007C2418"/>
    <w:rsid w:val="00812769"/>
    <w:rsid w:val="008A2FFC"/>
    <w:rsid w:val="008B5B05"/>
    <w:rsid w:val="008D102E"/>
    <w:rsid w:val="008D66B6"/>
    <w:rsid w:val="008F2E06"/>
    <w:rsid w:val="008F6FF9"/>
    <w:rsid w:val="00951E0F"/>
    <w:rsid w:val="00982344"/>
    <w:rsid w:val="00985F9E"/>
    <w:rsid w:val="009F046B"/>
    <w:rsid w:val="00A3342A"/>
    <w:rsid w:val="00A56AAE"/>
    <w:rsid w:val="00A74F7B"/>
    <w:rsid w:val="00A86143"/>
    <w:rsid w:val="00B45AA4"/>
    <w:rsid w:val="00B62DCA"/>
    <w:rsid w:val="00BF5F0E"/>
    <w:rsid w:val="00C81950"/>
    <w:rsid w:val="00C9784E"/>
    <w:rsid w:val="00CD2C4E"/>
    <w:rsid w:val="00DE2D11"/>
    <w:rsid w:val="00DF08D7"/>
    <w:rsid w:val="00E031DD"/>
    <w:rsid w:val="00E41B9F"/>
    <w:rsid w:val="00E96D8E"/>
    <w:rsid w:val="00EA79FD"/>
    <w:rsid w:val="00EF48B0"/>
    <w:rsid w:val="00F00DB9"/>
    <w:rsid w:val="00F21AA2"/>
    <w:rsid w:val="00F33B2B"/>
    <w:rsid w:val="00F534E6"/>
    <w:rsid w:val="00F53EA9"/>
    <w:rsid w:val="00F7240F"/>
    <w:rsid w:val="00F72E6F"/>
    <w:rsid w:val="00FA319E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1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1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3333&amp;dst=1000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B17513F9-FC27-403F-869B-797EFC156CC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2B5AD-3C3F-4007-8D4A-B2210E4F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17919</CharactersWithSpaces>
  <SharedDoc>false</SharedDoc>
  <HLinks>
    <vt:vector size="36" baseType="variant"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655368</vt:i4>
      </vt:variant>
      <vt:variant>
        <vt:i4>12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5308418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3407989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https://login.consultant.ru/link/?req=doc&amp;base=LAW&amp;n=443333&amp;dst=100034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2025-02-11T06:24:00Z</dcterms:created>
  <dcterms:modified xsi:type="dcterms:W3CDTF">2025-02-24T10:19:00Z</dcterms:modified>
</cp:coreProperties>
</file>