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08" w:rsidRPr="00845A08" w:rsidRDefault="00571C12" w:rsidP="00722C0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23265" cy="914400"/>
            <wp:effectExtent l="19050" t="0" r="635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271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722C08" w:rsidRPr="00845A08" w:rsidTr="00722C08">
        <w:tc>
          <w:tcPr>
            <w:tcW w:w="9600" w:type="dxa"/>
          </w:tcPr>
          <w:p w:rsidR="00722C08" w:rsidRPr="00845A08" w:rsidRDefault="00722C08" w:rsidP="00722C08">
            <w:pPr>
              <w:pStyle w:val="3"/>
              <w:spacing w:before="0"/>
              <w:jc w:val="center"/>
              <w:rPr>
                <w:sz w:val="24"/>
                <w:szCs w:val="24"/>
              </w:rPr>
            </w:pPr>
            <w:r w:rsidRPr="00845A08">
              <w:rPr>
                <w:sz w:val="24"/>
                <w:szCs w:val="24"/>
              </w:rPr>
              <w:t>АДМИНИСТРАЦИЯ</w:t>
            </w:r>
          </w:p>
        </w:tc>
      </w:tr>
      <w:tr w:rsidR="00722C08" w:rsidRPr="00845A08" w:rsidTr="00722C08">
        <w:trPr>
          <w:trHeight w:val="399"/>
        </w:trPr>
        <w:tc>
          <w:tcPr>
            <w:tcW w:w="9600" w:type="dxa"/>
            <w:vAlign w:val="center"/>
          </w:tcPr>
          <w:p w:rsidR="00722C08" w:rsidRPr="00845A08" w:rsidRDefault="00722C08" w:rsidP="00722C08">
            <w:pPr>
              <w:pStyle w:val="3"/>
              <w:spacing w:before="0"/>
              <w:jc w:val="center"/>
              <w:rPr>
                <w:sz w:val="24"/>
                <w:szCs w:val="24"/>
              </w:rPr>
            </w:pPr>
            <w:r w:rsidRPr="00845A08">
              <w:rPr>
                <w:sz w:val="24"/>
                <w:szCs w:val="24"/>
              </w:rPr>
              <w:t>РУССКО-КАМЕШКИРСКОГО СЕЛЬСОВЕТА</w:t>
            </w:r>
          </w:p>
        </w:tc>
      </w:tr>
      <w:tr w:rsidR="00722C08" w:rsidRPr="00845A08" w:rsidTr="00722C08">
        <w:trPr>
          <w:trHeight w:val="353"/>
        </w:trPr>
        <w:tc>
          <w:tcPr>
            <w:tcW w:w="9600" w:type="dxa"/>
            <w:vAlign w:val="center"/>
          </w:tcPr>
          <w:p w:rsidR="00722C08" w:rsidRPr="00845A08" w:rsidRDefault="00722C08" w:rsidP="00722C08">
            <w:pPr>
              <w:pStyle w:val="3"/>
              <w:spacing w:before="0"/>
              <w:jc w:val="center"/>
              <w:rPr>
                <w:sz w:val="24"/>
                <w:szCs w:val="24"/>
              </w:rPr>
            </w:pPr>
            <w:r w:rsidRPr="00845A08">
              <w:rPr>
                <w:sz w:val="24"/>
                <w:szCs w:val="24"/>
              </w:rPr>
              <w:t>КАМЕШКИРСКОГО РАЙОНА</w:t>
            </w:r>
          </w:p>
          <w:p w:rsidR="00722C08" w:rsidRPr="00845A08" w:rsidRDefault="00722C08" w:rsidP="00722C08">
            <w:pPr>
              <w:pStyle w:val="3"/>
              <w:spacing w:before="0"/>
              <w:jc w:val="center"/>
              <w:rPr>
                <w:sz w:val="24"/>
                <w:szCs w:val="24"/>
              </w:rPr>
            </w:pPr>
            <w:r w:rsidRPr="00845A08">
              <w:rPr>
                <w:sz w:val="24"/>
                <w:szCs w:val="24"/>
              </w:rPr>
              <w:t>ПЕНЗЕНСКОЙ ОБЛАСТИ</w:t>
            </w:r>
          </w:p>
        </w:tc>
      </w:tr>
    </w:tbl>
    <w:p w:rsidR="00722C08" w:rsidRPr="00845A08" w:rsidRDefault="00722C08" w:rsidP="00722C08">
      <w:pPr>
        <w:spacing w:line="240" w:lineRule="auto"/>
        <w:jc w:val="center"/>
        <w:outlineLvl w:val="0"/>
        <w:rPr>
          <w:b/>
          <w:sz w:val="24"/>
          <w:szCs w:val="24"/>
        </w:rPr>
      </w:pPr>
      <w:r w:rsidRPr="00845A08">
        <w:rPr>
          <w:b/>
          <w:sz w:val="24"/>
          <w:szCs w:val="24"/>
        </w:rPr>
        <w:t>ПОСТАНОВЛЕНИЕ</w:t>
      </w:r>
    </w:p>
    <w:p w:rsidR="0040135A" w:rsidRPr="00D2680A" w:rsidRDefault="0093173A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135A">
        <w:rPr>
          <w:rFonts w:ascii="Times New Roman" w:hAnsi="Times New Roman" w:cs="Times New Roman"/>
          <w:sz w:val="24"/>
          <w:szCs w:val="24"/>
        </w:rPr>
        <w:t>О</w:t>
      </w:r>
      <w:r w:rsidR="0040135A" w:rsidRPr="0040135A">
        <w:rPr>
          <w:rFonts w:ascii="Times New Roman" w:hAnsi="Times New Roman" w:cs="Times New Roman"/>
          <w:sz w:val="24"/>
          <w:szCs w:val="24"/>
        </w:rPr>
        <w:t>т</w:t>
      </w:r>
      <w:r w:rsidR="00D2680A">
        <w:rPr>
          <w:rFonts w:ascii="Times New Roman" w:hAnsi="Times New Roman" w:cs="Times New Roman"/>
          <w:sz w:val="24"/>
          <w:szCs w:val="24"/>
        </w:rPr>
        <w:t xml:space="preserve"> </w:t>
      </w:r>
      <w:r w:rsidR="00D2680A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D2680A">
        <w:rPr>
          <w:rFonts w:ascii="Times New Roman" w:hAnsi="Times New Roman" w:cs="Times New Roman"/>
          <w:sz w:val="24"/>
          <w:szCs w:val="24"/>
        </w:rPr>
        <w:t>.12.2024</w:t>
      </w:r>
      <w:r w:rsidR="00272112">
        <w:rPr>
          <w:rFonts w:ascii="Times New Roman" w:hAnsi="Times New Roman" w:cs="Times New Roman"/>
          <w:sz w:val="24"/>
          <w:szCs w:val="24"/>
        </w:rPr>
        <w:t xml:space="preserve">г. N </w:t>
      </w:r>
      <w:r w:rsidR="00D2680A">
        <w:rPr>
          <w:rFonts w:ascii="Times New Roman" w:hAnsi="Times New Roman" w:cs="Times New Roman"/>
          <w:sz w:val="24"/>
          <w:szCs w:val="24"/>
          <w:lang w:val="en-US"/>
        </w:rPr>
        <w:t>159</w:t>
      </w:r>
    </w:p>
    <w:p w:rsidR="0040135A" w:rsidRPr="0040135A" w:rsidRDefault="0040135A" w:rsidP="002721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>О</w:t>
      </w:r>
      <w:r w:rsidR="004F7EC1">
        <w:rPr>
          <w:rFonts w:ascii="Times New Roman" w:hAnsi="Times New Roman" w:cs="Times New Roman"/>
          <w:sz w:val="24"/>
          <w:szCs w:val="24"/>
        </w:rPr>
        <w:t>б Утверждении Согласительной комиссии по рассмотрению проекта изменений генерального плана муниципального образования Русско-Камешкирского сельсовета Камешкирского района Пензенской области</w:t>
      </w:r>
    </w:p>
    <w:p w:rsidR="0040135A" w:rsidRPr="0040135A" w:rsidRDefault="004013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135A" w:rsidRPr="004F7EC1" w:rsidRDefault="0040135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 xml:space="preserve">В </w:t>
      </w:r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со </w:t>
      </w:r>
      <w:hyperlink r:id="rId5">
        <w:r w:rsidRPr="004F7EC1">
          <w:rPr>
            <w:rFonts w:ascii="Times New Roman" w:hAnsi="Times New Roman" w:cs="Times New Roman"/>
            <w:color w:val="000000"/>
            <w:sz w:val="24"/>
            <w:szCs w:val="24"/>
          </w:rPr>
          <w:t>статьей 25</w:t>
        </w:r>
      </w:hyperlink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 Градостроительного кодекса Российской Федерации, Федеральным </w:t>
      </w:r>
      <w:hyperlink r:id="rId6">
        <w:r w:rsidRPr="004F7EC1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A14" w:rsidRPr="004F7EC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 131-ФЗ "Об общих принципах организации местного самоуправления в Российской Федерации", </w:t>
      </w:r>
      <w:hyperlink r:id="rId7">
        <w:r w:rsidRPr="004F7EC1">
          <w:rPr>
            <w:rFonts w:ascii="Times New Roman" w:hAnsi="Times New Roman" w:cs="Times New Roman"/>
            <w:color w:val="000000"/>
            <w:sz w:val="24"/>
            <w:szCs w:val="24"/>
          </w:rPr>
          <w:t>Приказом</w:t>
        </w:r>
      </w:hyperlink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экономического развития Российской Федерации от 21 июля 2016 </w:t>
      </w:r>
      <w:r w:rsidR="00593A14" w:rsidRPr="004F7EC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 460 "Об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планирования", </w:t>
      </w:r>
      <w:hyperlink r:id="rId8">
        <w:r w:rsidRPr="004F7EC1">
          <w:rPr>
            <w:rFonts w:ascii="Times New Roman" w:hAnsi="Times New Roman" w:cs="Times New Roman"/>
            <w:color w:val="000000"/>
            <w:sz w:val="24"/>
            <w:szCs w:val="24"/>
          </w:rPr>
          <w:t>Уставом</w:t>
        </w:r>
      </w:hyperlink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2112" w:rsidRPr="004F7EC1">
        <w:rPr>
          <w:rFonts w:ascii="Times New Roman" w:hAnsi="Times New Roman" w:cs="Times New Roman"/>
          <w:color w:val="000000"/>
          <w:sz w:val="24"/>
          <w:szCs w:val="24"/>
        </w:rPr>
        <w:t>Русско-Камешкирского сельсовета Камешкирского</w:t>
      </w:r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области, в целях урегулирования замечаний, послуживших основанием для подготовки сводного заключения по проекту внесения изменений в генеральный план</w:t>
      </w:r>
      <w:r w:rsidR="00272112"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Русско-Камешкирского сельсовета Камешкирского района </w:t>
      </w:r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 Пензенской области, администрация </w:t>
      </w:r>
      <w:r w:rsidR="00272112"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Русско-Камешкирского сельсовета Камешкирского </w:t>
      </w:r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 постановляет:</w:t>
      </w:r>
    </w:p>
    <w:p w:rsidR="004F7EC1" w:rsidRPr="004F7EC1" w:rsidRDefault="004F7EC1" w:rsidP="004F7EC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40135A" w:rsidRPr="004F7EC1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hyperlink w:anchor="P98">
        <w:r w:rsidRPr="004F7EC1">
          <w:rPr>
            <w:rFonts w:ascii="Times New Roman" w:hAnsi="Times New Roman" w:cs="Times New Roman"/>
            <w:color w:val="000000"/>
            <w:sz w:val="24"/>
            <w:szCs w:val="24"/>
          </w:rPr>
          <w:t>состав</w:t>
        </w:r>
      </w:hyperlink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 согласительной комиссии по рассмотрению проекта изменений генерального плана муниципального образования Русско-Камешкирского сельсовета Камешкирского района  Пензенской области согласно приложению №1 к настоящему постановлению.</w:t>
      </w:r>
    </w:p>
    <w:p w:rsidR="0040135A" w:rsidRPr="0040135A" w:rsidRDefault="004F7EC1" w:rsidP="004F7E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40135A"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2.Утвердить </w:t>
      </w:r>
      <w:hyperlink w:anchor="P34">
        <w:r w:rsidR="0040135A" w:rsidRPr="004F7EC1">
          <w:rPr>
            <w:rFonts w:ascii="Times New Roman" w:hAnsi="Times New Roman" w:cs="Times New Roman"/>
            <w:color w:val="000000"/>
            <w:sz w:val="24"/>
            <w:szCs w:val="24"/>
          </w:rPr>
          <w:t>положение</w:t>
        </w:r>
      </w:hyperlink>
      <w:r w:rsidR="0040135A"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 о согласительной комиссии по рассмотрению проекта изменений генерального плана муниципального</w:t>
      </w:r>
      <w:r w:rsidR="0040135A" w:rsidRPr="0040135A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27211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Русско-Камешкирского сельсовета Камешкирского района </w:t>
      </w:r>
      <w:r w:rsidR="00272112" w:rsidRPr="0040135A">
        <w:rPr>
          <w:rFonts w:ascii="Times New Roman" w:hAnsi="Times New Roman" w:cs="Times New Roman"/>
          <w:sz w:val="24"/>
          <w:szCs w:val="24"/>
        </w:rPr>
        <w:t xml:space="preserve"> Пензенской области </w:t>
      </w:r>
      <w:r w:rsidR="0040135A" w:rsidRPr="0040135A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584E8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</w:t>
      </w:r>
      <w:r w:rsidR="0040135A" w:rsidRPr="0040135A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40135A" w:rsidRPr="0040135A" w:rsidRDefault="004F7EC1" w:rsidP="004F7E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</w:t>
      </w:r>
      <w:r w:rsidR="0040135A" w:rsidRPr="0040135A">
        <w:rPr>
          <w:rFonts w:ascii="Times New Roman" w:hAnsi="Times New Roman" w:cs="Times New Roman"/>
          <w:sz w:val="24"/>
          <w:szCs w:val="24"/>
        </w:rPr>
        <w:t>.</w:t>
      </w:r>
      <w:r w:rsidR="00584E8C">
        <w:rPr>
          <w:rFonts w:ascii="Times New Roman" w:hAnsi="Times New Roman" w:cs="Times New Roman"/>
          <w:sz w:val="24"/>
          <w:szCs w:val="24"/>
        </w:rPr>
        <w:t>О</w:t>
      </w:r>
      <w:r w:rsidR="0040135A" w:rsidRPr="0040135A">
        <w:rPr>
          <w:rFonts w:ascii="Times New Roman" w:hAnsi="Times New Roman" w:cs="Times New Roman"/>
          <w:sz w:val="24"/>
          <w:szCs w:val="24"/>
        </w:rPr>
        <w:t xml:space="preserve">публиковать настоящее постановление в информационном бюллетене </w:t>
      </w:r>
      <w:r w:rsidR="00584E8C">
        <w:rPr>
          <w:rFonts w:ascii="Times New Roman" w:hAnsi="Times New Roman" w:cs="Times New Roman"/>
          <w:sz w:val="24"/>
          <w:szCs w:val="24"/>
        </w:rPr>
        <w:t>«Правовое поле»</w:t>
      </w:r>
      <w:r w:rsidR="0040135A" w:rsidRPr="0040135A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администрации</w:t>
      </w:r>
      <w:r w:rsidR="00584E8C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области, раздел муниципальное образование </w:t>
      </w:r>
      <w:r w:rsidR="0047198C">
        <w:rPr>
          <w:rFonts w:ascii="Times New Roman" w:hAnsi="Times New Roman" w:cs="Times New Roman"/>
          <w:sz w:val="24"/>
          <w:szCs w:val="24"/>
        </w:rPr>
        <w:t>Русско-Камешкирского сельсовета</w:t>
      </w:r>
      <w:r w:rsidR="00584E8C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</w:t>
      </w:r>
      <w:r w:rsidR="0040135A" w:rsidRPr="0040135A">
        <w:rPr>
          <w:rFonts w:ascii="Times New Roman" w:hAnsi="Times New Roman" w:cs="Times New Roman"/>
          <w:sz w:val="24"/>
          <w:szCs w:val="24"/>
        </w:rPr>
        <w:t>.</w:t>
      </w:r>
    </w:p>
    <w:p w:rsidR="0040135A" w:rsidRPr="0040135A" w:rsidRDefault="004F7EC1" w:rsidP="004F7E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  <w:r w:rsidR="0040135A" w:rsidRPr="0040135A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законную силу после </w:t>
      </w:r>
      <w:r w:rsidR="00584E8C">
        <w:rPr>
          <w:rFonts w:ascii="Times New Roman" w:hAnsi="Times New Roman" w:cs="Times New Roman"/>
          <w:sz w:val="24"/>
          <w:szCs w:val="24"/>
        </w:rPr>
        <w:t xml:space="preserve">на следующий день после дня его </w:t>
      </w:r>
      <w:r w:rsidR="0040135A" w:rsidRPr="0040135A">
        <w:rPr>
          <w:rFonts w:ascii="Times New Roman" w:hAnsi="Times New Roman" w:cs="Times New Roman"/>
          <w:sz w:val="24"/>
          <w:szCs w:val="24"/>
        </w:rPr>
        <w:t xml:space="preserve"> официального опубликования.</w:t>
      </w:r>
    </w:p>
    <w:p w:rsidR="0040135A" w:rsidRPr="0040135A" w:rsidRDefault="004F7EC1" w:rsidP="004F7E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</w:t>
      </w:r>
      <w:r w:rsidR="0040135A" w:rsidRPr="0040135A">
        <w:rPr>
          <w:rFonts w:ascii="Times New Roman" w:hAnsi="Times New Roman" w:cs="Times New Roman"/>
          <w:sz w:val="24"/>
          <w:szCs w:val="24"/>
        </w:rPr>
        <w:t xml:space="preserve">.Контроль за исполнением настоящего постановления возложить </w:t>
      </w:r>
      <w:r w:rsidR="00584E8C">
        <w:rPr>
          <w:rFonts w:ascii="Times New Roman" w:hAnsi="Times New Roman" w:cs="Times New Roman"/>
          <w:sz w:val="24"/>
          <w:szCs w:val="24"/>
        </w:rPr>
        <w:t>Г</w:t>
      </w:r>
      <w:r w:rsidR="0040135A" w:rsidRPr="0040135A">
        <w:rPr>
          <w:rFonts w:ascii="Times New Roman" w:hAnsi="Times New Roman" w:cs="Times New Roman"/>
          <w:sz w:val="24"/>
          <w:szCs w:val="24"/>
        </w:rPr>
        <w:t>лав</w:t>
      </w:r>
      <w:r w:rsidR="00584E8C">
        <w:rPr>
          <w:rFonts w:ascii="Times New Roman" w:hAnsi="Times New Roman" w:cs="Times New Roman"/>
          <w:sz w:val="24"/>
          <w:szCs w:val="24"/>
        </w:rPr>
        <w:t>у</w:t>
      </w:r>
      <w:r w:rsidR="0040135A" w:rsidRPr="0040135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7198C">
        <w:rPr>
          <w:rFonts w:ascii="Times New Roman" w:hAnsi="Times New Roman" w:cs="Times New Roman"/>
          <w:sz w:val="24"/>
          <w:szCs w:val="24"/>
        </w:rPr>
        <w:t xml:space="preserve">Русско-Камешкирского сельсовета Камешкирского </w:t>
      </w:r>
      <w:r w:rsidR="0040135A" w:rsidRPr="0040135A">
        <w:rPr>
          <w:rFonts w:ascii="Times New Roman" w:hAnsi="Times New Roman" w:cs="Times New Roman"/>
          <w:sz w:val="24"/>
          <w:szCs w:val="24"/>
        </w:rPr>
        <w:t>района Пензенской области.</w:t>
      </w:r>
    </w:p>
    <w:p w:rsidR="00584E8C" w:rsidRDefault="0040135A" w:rsidP="0047198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584E8C" w:rsidRDefault="00584E8C" w:rsidP="0047198C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Русско-Камешкирского сельсовета</w:t>
      </w:r>
    </w:p>
    <w:p w:rsidR="00584E8C" w:rsidRDefault="00584E8C" w:rsidP="0047198C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Камешкирского района</w:t>
      </w:r>
    </w:p>
    <w:p w:rsidR="0040135A" w:rsidRPr="0040135A" w:rsidRDefault="00584E8C" w:rsidP="0047198C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Пензенской области                                 </w:t>
      </w:r>
      <w:r w:rsidR="004719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О.И.Ермакова</w:t>
      </w:r>
    </w:p>
    <w:p w:rsidR="00722C08" w:rsidRDefault="00722C08" w:rsidP="004F7EC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4F7EC1" w:rsidRPr="0093173A" w:rsidRDefault="004F7EC1" w:rsidP="004F7EC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3173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31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F7EC1" w:rsidRPr="0093173A" w:rsidRDefault="004F7EC1" w:rsidP="004F7E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73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4F7EC1" w:rsidRPr="0093173A" w:rsidRDefault="004F7EC1" w:rsidP="004F7E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73A">
        <w:rPr>
          <w:rFonts w:ascii="Times New Roman" w:hAnsi="Times New Roman" w:cs="Times New Roman"/>
          <w:sz w:val="24"/>
          <w:szCs w:val="24"/>
        </w:rPr>
        <w:t>администрации Русско-Камешкирского</w:t>
      </w:r>
    </w:p>
    <w:p w:rsidR="004F7EC1" w:rsidRPr="0093173A" w:rsidRDefault="004F7EC1" w:rsidP="004F7E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73A">
        <w:rPr>
          <w:rFonts w:ascii="Times New Roman" w:hAnsi="Times New Roman" w:cs="Times New Roman"/>
          <w:sz w:val="24"/>
          <w:szCs w:val="24"/>
        </w:rPr>
        <w:t>сельсовета Камешкирского района</w:t>
      </w:r>
    </w:p>
    <w:p w:rsidR="004F7EC1" w:rsidRPr="0093173A" w:rsidRDefault="004F7EC1" w:rsidP="004F7E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73A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4F7EC1" w:rsidRPr="0093173A" w:rsidRDefault="004F7EC1" w:rsidP="004F7E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73A">
        <w:rPr>
          <w:rFonts w:ascii="Times New Roman" w:hAnsi="Times New Roman" w:cs="Times New Roman"/>
          <w:sz w:val="24"/>
          <w:szCs w:val="24"/>
        </w:rPr>
        <w:t xml:space="preserve">от </w:t>
      </w:r>
      <w:r w:rsidR="00D2680A">
        <w:rPr>
          <w:rFonts w:ascii="Times New Roman" w:hAnsi="Times New Roman" w:cs="Times New Roman"/>
          <w:sz w:val="24"/>
          <w:szCs w:val="24"/>
        </w:rPr>
        <w:t>09.12.</w:t>
      </w:r>
      <w:r w:rsidRPr="0093173A">
        <w:rPr>
          <w:rFonts w:ascii="Times New Roman" w:hAnsi="Times New Roman" w:cs="Times New Roman"/>
          <w:sz w:val="24"/>
          <w:szCs w:val="24"/>
        </w:rPr>
        <w:t xml:space="preserve">2024 г. N </w:t>
      </w:r>
      <w:r w:rsidR="00D2680A">
        <w:rPr>
          <w:rFonts w:ascii="Times New Roman" w:hAnsi="Times New Roman" w:cs="Times New Roman"/>
          <w:sz w:val="24"/>
          <w:szCs w:val="24"/>
        </w:rPr>
        <w:t>159</w:t>
      </w:r>
    </w:p>
    <w:p w:rsidR="004F7EC1" w:rsidRPr="0093173A" w:rsidRDefault="004F7EC1" w:rsidP="004F7EC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bookmarkStart w:id="0" w:name="P98"/>
    <w:bookmarkEnd w:id="0"/>
    <w:p w:rsidR="004F7EC1" w:rsidRDefault="004F7EC1" w:rsidP="004F7E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6F95">
        <w:rPr>
          <w:rFonts w:ascii="Times New Roman" w:hAnsi="Times New Roman" w:cs="Times New Roman"/>
          <w:sz w:val="24"/>
          <w:szCs w:val="24"/>
        </w:rPr>
        <w:fldChar w:fldCharType="begin"/>
      </w:r>
      <w:r w:rsidRPr="00F56F95">
        <w:rPr>
          <w:rFonts w:ascii="Times New Roman" w:hAnsi="Times New Roman" w:cs="Times New Roman"/>
          <w:sz w:val="24"/>
          <w:szCs w:val="24"/>
        </w:rPr>
        <w:instrText>HYPERLINK \l "P98" \h</w:instrText>
      </w:r>
      <w:r w:rsidRPr="00F56F9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С</w:t>
      </w:r>
      <w:r w:rsidRPr="00F56F95">
        <w:rPr>
          <w:rFonts w:ascii="Times New Roman" w:hAnsi="Times New Roman" w:cs="Times New Roman"/>
          <w:sz w:val="24"/>
          <w:szCs w:val="24"/>
        </w:rPr>
        <w:t>остав</w:t>
      </w:r>
      <w:r w:rsidRPr="00F56F95">
        <w:rPr>
          <w:rFonts w:ascii="Times New Roman" w:hAnsi="Times New Roman" w:cs="Times New Roman"/>
          <w:sz w:val="24"/>
          <w:szCs w:val="24"/>
        </w:rPr>
        <w:fldChar w:fldCharType="end"/>
      </w:r>
      <w:r w:rsidRPr="00401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EC1" w:rsidRDefault="004F7EC1" w:rsidP="004F7E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 xml:space="preserve">согласительной комиссии по рассмотрению проекта изменений генерального плана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Русско-Камешкирского сельсовета Камешкирского района </w:t>
      </w:r>
      <w:r w:rsidRPr="0040135A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931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EC1" w:rsidRDefault="004F7EC1" w:rsidP="004F7E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8"/>
        <w:gridCol w:w="2891"/>
        <w:gridCol w:w="4535"/>
      </w:tblGrid>
      <w:tr w:rsidR="004F7EC1" w:rsidRPr="0093173A" w:rsidTr="00636E51">
        <w:tc>
          <w:tcPr>
            <w:tcW w:w="1008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 xml:space="preserve">Ермакова Ольга </w:t>
            </w:r>
          </w:p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4535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Русско-Камешкирского сельсовета Камешкирского района Пензенской области, председатель комиссии</w:t>
            </w:r>
          </w:p>
        </w:tc>
      </w:tr>
      <w:tr w:rsidR="004F7EC1" w:rsidRPr="0093173A" w:rsidTr="00636E51">
        <w:tc>
          <w:tcPr>
            <w:tcW w:w="1008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>Ахметова Эльвира Ахатовна</w:t>
            </w:r>
          </w:p>
        </w:tc>
        <w:tc>
          <w:tcPr>
            <w:tcW w:w="4535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Русско-Камешкирского сельсовета Камешкирского района Пензенской области, заместитель председателя комиссии</w:t>
            </w:r>
          </w:p>
        </w:tc>
      </w:tr>
      <w:tr w:rsidR="004F7EC1" w:rsidRPr="0093173A" w:rsidTr="00636E51">
        <w:tc>
          <w:tcPr>
            <w:tcW w:w="1008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1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>Осипкина Ирина</w:t>
            </w:r>
          </w:p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4535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4F7EC1" w:rsidRPr="0093173A" w:rsidTr="00636E51">
        <w:tc>
          <w:tcPr>
            <w:tcW w:w="8434" w:type="dxa"/>
            <w:gridSpan w:val="3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4F7EC1" w:rsidRPr="0093173A" w:rsidTr="00636E51">
        <w:tc>
          <w:tcPr>
            <w:tcW w:w="1008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1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>Букина Людмила Николаевна</w:t>
            </w:r>
          </w:p>
        </w:tc>
        <w:tc>
          <w:tcPr>
            <w:tcW w:w="4535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C5B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, строительства и ЖКХ администрации Камешкирского района Пензенской области (по согласованию)</w:t>
            </w:r>
          </w:p>
        </w:tc>
      </w:tr>
      <w:tr w:rsidR="004F7EC1" w:rsidRPr="0093173A" w:rsidTr="00636E51">
        <w:tc>
          <w:tcPr>
            <w:tcW w:w="1008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>Акифьева Оксана Геннадьевна</w:t>
            </w:r>
          </w:p>
        </w:tc>
        <w:tc>
          <w:tcPr>
            <w:tcW w:w="4535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отдела администрации Камешкирского района пензенской области</w:t>
            </w: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4F7EC1" w:rsidRPr="0093173A" w:rsidTr="00636E51">
        <w:tc>
          <w:tcPr>
            <w:tcW w:w="1008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>ндрашина Людмила Александровна</w:t>
            </w:r>
          </w:p>
        </w:tc>
        <w:tc>
          <w:tcPr>
            <w:tcW w:w="4535" w:type="dxa"/>
          </w:tcPr>
          <w:p w:rsidR="004F7EC1" w:rsidRPr="0093173A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D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экономики,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сельского хозяйства, продовольствия администрации Камешкирского района Пензенской области </w:t>
            </w:r>
            <w:r w:rsidRPr="0093173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4F7EC1" w:rsidRPr="0093173A" w:rsidTr="00636E51">
        <w:tc>
          <w:tcPr>
            <w:tcW w:w="8434" w:type="dxa"/>
            <w:gridSpan w:val="3"/>
          </w:tcPr>
          <w:p w:rsidR="004F7EC1" w:rsidRPr="0093173A" w:rsidRDefault="001D0874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</w:t>
            </w:r>
            <w:r w:rsidR="004F7EC1" w:rsidRPr="0093173A">
              <w:rPr>
                <w:rFonts w:ascii="Times New Roman" w:hAnsi="Times New Roman" w:cs="Times New Roman"/>
                <w:sz w:val="24"/>
                <w:szCs w:val="24"/>
              </w:rPr>
              <w:t>Рослесхоз</w:t>
            </w:r>
          </w:p>
        </w:tc>
      </w:tr>
      <w:tr w:rsidR="004F7EC1" w:rsidRPr="007A2FDB" w:rsidTr="00636E51">
        <w:tc>
          <w:tcPr>
            <w:tcW w:w="8434" w:type="dxa"/>
            <w:gridSpan w:val="3"/>
          </w:tcPr>
          <w:p w:rsidR="004F7EC1" w:rsidRPr="001D0874" w:rsidRDefault="001D0874" w:rsidP="001D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74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0874">
              <w:rPr>
                <w:rFonts w:ascii="Times New Roman" w:hAnsi="Times New Roman" w:cs="Times New Roman"/>
                <w:sz w:val="24"/>
                <w:szCs w:val="24"/>
              </w:rPr>
              <w:t>рство природных ресурсов и экологии РФ</w:t>
            </w:r>
          </w:p>
        </w:tc>
      </w:tr>
      <w:tr w:rsidR="004F7EC1" w:rsidRPr="007A2FDB" w:rsidTr="00636E51">
        <w:tc>
          <w:tcPr>
            <w:tcW w:w="8434" w:type="dxa"/>
            <w:gridSpan w:val="3"/>
          </w:tcPr>
          <w:p w:rsidR="004F7EC1" w:rsidRPr="001D0874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74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Российской Федерации</w:t>
            </w:r>
          </w:p>
        </w:tc>
      </w:tr>
      <w:tr w:rsidR="004F7EC1" w:rsidRPr="007A2FDB" w:rsidTr="00636E51">
        <w:tc>
          <w:tcPr>
            <w:tcW w:w="8434" w:type="dxa"/>
            <w:gridSpan w:val="3"/>
          </w:tcPr>
          <w:p w:rsidR="004F7EC1" w:rsidRPr="001D0874" w:rsidRDefault="005C166F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7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4F7EC1" w:rsidRPr="001D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EC1" w:rsidRPr="007A2FDB" w:rsidTr="00636E51">
        <w:tc>
          <w:tcPr>
            <w:tcW w:w="1008" w:type="dxa"/>
          </w:tcPr>
          <w:p w:rsidR="004F7EC1" w:rsidRPr="001D0874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1" w:type="dxa"/>
          </w:tcPr>
          <w:p w:rsidR="004F7EC1" w:rsidRPr="001D0874" w:rsidRDefault="004F7EC1" w:rsidP="0063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74">
              <w:rPr>
                <w:rFonts w:ascii="Times New Roman" w:hAnsi="Times New Roman" w:cs="Times New Roman"/>
                <w:sz w:val="24"/>
                <w:szCs w:val="24"/>
              </w:rPr>
              <w:t>Тельнова Ольга Васильевна</w:t>
            </w:r>
          </w:p>
        </w:tc>
        <w:tc>
          <w:tcPr>
            <w:tcW w:w="4535" w:type="dxa"/>
            <w:shd w:val="clear" w:color="auto" w:fill="auto"/>
          </w:tcPr>
          <w:p w:rsidR="004F7EC1" w:rsidRPr="001D0874" w:rsidRDefault="005C166F" w:rsidP="00E977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87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E9773A" w:rsidRPr="001D0874">
              <w:rPr>
                <w:rFonts w:ascii="Times New Roman" w:hAnsi="Times New Roman" w:cs="Times New Roman"/>
                <w:sz w:val="24"/>
                <w:szCs w:val="24"/>
              </w:rPr>
              <w:t>Производственного отдела №1 филиала ППК «Роскадастр» по Пензенской области</w:t>
            </w:r>
          </w:p>
        </w:tc>
      </w:tr>
    </w:tbl>
    <w:p w:rsidR="0040135A" w:rsidRPr="0040135A" w:rsidRDefault="004013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135A" w:rsidRPr="0040135A" w:rsidRDefault="004013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135A" w:rsidRPr="0040135A" w:rsidRDefault="004013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135A" w:rsidRPr="0040135A" w:rsidRDefault="004013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135A" w:rsidRPr="0040135A" w:rsidRDefault="0040135A" w:rsidP="0047198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84E8C">
        <w:rPr>
          <w:rFonts w:ascii="Times New Roman" w:hAnsi="Times New Roman" w:cs="Times New Roman"/>
          <w:sz w:val="24"/>
          <w:szCs w:val="24"/>
        </w:rPr>
        <w:t>№</w:t>
      </w:r>
      <w:r w:rsidR="004F7EC1">
        <w:rPr>
          <w:rFonts w:ascii="Times New Roman" w:hAnsi="Times New Roman" w:cs="Times New Roman"/>
          <w:sz w:val="24"/>
          <w:szCs w:val="24"/>
        </w:rPr>
        <w:t>2</w:t>
      </w:r>
    </w:p>
    <w:p w:rsidR="0040135A" w:rsidRPr="0040135A" w:rsidRDefault="0040135A" w:rsidP="004719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47198C" w:rsidRDefault="0040135A" w:rsidP="004719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47198C" w:rsidRDefault="0047198C" w:rsidP="004719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Русско-Камешкирского</w:t>
      </w:r>
    </w:p>
    <w:p w:rsidR="0047198C" w:rsidRDefault="0047198C" w:rsidP="004719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E8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ельсовета Камешкирского</w:t>
      </w:r>
    </w:p>
    <w:p w:rsidR="0040135A" w:rsidRPr="0040135A" w:rsidRDefault="0040135A" w:rsidP="004719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>района</w:t>
      </w:r>
    </w:p>
    <w:p w:rsidR="0040135A" w:rsidRPr="0040135A" w:rsidRDefault="0040135A" w:rsidP="004719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40135A" w:rsidRPr="0040135A" w:rsidRDefault="00D2680A" w:rsidP="004719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0135A" w:rsidRPr="0040135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09.12.2.</w:t>
      </w:r>
      <w:r w:rsidR="0047198C">
        <w:rPr>
          <w:rFonts w:ascii="Times New Roman" w:hAnsi="Times New Roman" w:cs="Times New Roman"/>
          <w:sz w:val="24"/>
          <w:szCs w:val="24"/>
        </w:rPr>
        <w:t>2024</w:t>
      </w:r>
      <w:r w:rsidR="0040135A" w:rsidRPr="0040135A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159</w:t>
      </w:r>
    </w:p>
    <w:p w:rsidR="0040135A" w:rsidRPr="0040135A" w:rsidRDefault="004013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135A" w:rsidRPr="0040135A" w:rsidRDefault="004013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40135A">
        <w:rPr>
          <w:rFonts w:ascii="Times New Roman" w:hAnsi="Times New Roman" w:cs="Times New Roman"/>
          <w:sz w:val="24"/>
          <w:szCs w:val="24"/>
        </w:rPr>
        <w:t>ПОЛОЖЕНИЕ</w:t>
      </w:r>
    </w:p>
    <w:p w:rsidR="0040135A" w:rsidRPr="0040135A" w:rsidRDefault="004013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>О ДЕЯТЕЛЬНОСТИ СОГЛАСИТЕЛЬНОЙ КОМИССИИ ПО РАССМОТРЕНИЮ</w:t>
      </w:r>
    </w:p>
    <w:p w:rsidR="00D9704F" w:rsidRPr="0040135A" w:rsidRDefault="0040135A" w:rsidP="00D970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 xml:space="preserve">ПРОЕКТА ИЗМЕНЕНИЙ ГЕНЕРАЛЬНОГО ПЛАНА </w:t>
      </w:r>
      <w:r w:rsidR="00D9704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РУССКО-КАМЕШКИРСКОГО СЕЛЬСОВЕТА КАМЕШКИРСКОГО </w:t>
      </w:r>
      <w:r w:rsidR="00D9704F" w:rsidRPr="0040135A">
        <w:rPr>
          <w:rFonts w:ascii="Times New Roman" w:hAnsi="Times New Roman" w:cs="Times New Roman"/>
          <w:sz w:val="24"/>
          <w:szCs w:val="24"/>
        </w:rPr>
        <w:t>РАЙОНА ПЕНЗЕНСКОЙ ОБЛАСТИ</w:t>
      </w:r>
    </w:p>
    <w:p w:rsidR="0040135A" w:rsidRPr="0040135A" w:rsidRDefault="0040135A" w:rsidP="00D970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0135A" w:rsidRPr="0040135A" w:rsidRDefault="004013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135A" w:rsidRPr="0040135A" w:rsidRDefault="0040135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0135A" w:rsidRPr="0040135A" w:rsidRDefault="004013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135A" w:rsidRPr="0040135A" w:rsidRDefault="004013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>1.1. Согласительная комиссия создается с целью принятия взаимоприемлемых решений и урегулирования замечаний, послуживших основанием для подготовки сводного заключения об отказе в согласовании "Проекта внесения изменений в генеральный план</w:t>
      </w:r>
      <w:r w:rsidR="00D9704F" w:rsidRPr="00D9704F">
        <w:rPr>
          <w:rFonts w:ascii="Times New Roman" w:hAnsi="Times New Roman" w:cs="Times New Roman"/>
          <w:sz w:val="24"/>
          <w:szCs w:val="24"/>
        </w:rPr>
        <w:t xml:space="preserve"> </w:t>
      </w:r>
      <w:r w:rsidR="00D9704F" w:rsidRPr="0040135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D9704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Русско-Камешкирского сельсовета Камешкирского района </w:t>
      </w:r>
      <w:r w:rsidR="00D9704F" w:rsidRPr="0040135A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40135A">
        <w:rPr>
          <w:rFonts w:ascii="Times New Roman" w:hAnsi="Times New Roman" w:cs="Times New Roman"/>
          <w:sz w:val="24"/>
          <w:szCs w:val="24"/>
        </w:rPr>
        <w:t xml:space="preserve"> " (далее - проект Генерального плана).</w:t>
      </w:r>
    </w:p>
    <w:p w:rsidR="0040135A" w:rsidRPr="0040135A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>Согласительная комиссия является органом, уполномоченным принимать решения по вопросам, отнесенным к ее компетенции.</w:t>
      </w:r>
    </w:p>
    <w:p w:rsidR="0040135A" w:rsidRPr="0040135A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 xml:space="preserve">Согласительная комиссия в своей деятельности руководствуется </w:t>
      </w:r>
      <w:r w:rsidR="00593A14">
        <w:rPr>
          <w:rFonts w:ascii="Times New Roman" w:hAnsi="Times New Roman" w:cs="Times New Roman"/>
          <w:sz w:val="24"/>
          <w:szCs w:val="24"/>
        </w:rPr>
        <w:t>статьей 25 Г</w:t>
      </w:r>
      <w:r w:rsidRPr="0040135A">
        <w:rPr>
          <w:rFonts w:ascii="Times New Roman" w:hAnsi="Times New Roman" w:cs="Times New Roman"/>
          <w:sz w:val="24"/>
          <w:szCs w:val="24"/>
        </w:rPr>
        <w:t>радостроительного кодекса Российской Федерации, а также иными действующими нормативными правовыми актами Российской Федерации.</w:t>
      </w:r>
    </w:p>
    <w:p w:rsidR="0040135A" w:rsidRPr="0040135A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>Согласительная комиссия осуществляет свою деятельность во взаимодействии с органами государственной власти, органами местного самоуправления, другими заинтересованными лицами.</w:t>
      </w:r>
    </w:p>
    <w:p w:rsidR="0040135A" w:rsidRPr="0040135A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>1.2. В состав Согласительной комиссии включаются:</w:t>
      </w:r>
    </w:p>
    <w:p w:rsidR="0040135A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 xml:space="preserve">1.2.1. Представители </w:t>
      </w:r>
      <w:r w:rsidR="00D9704F">
        <w:rPr>
          <w:rFonts w:ascii="Times New Roman" w:hAnsi="Times New Roman" w:cs="Times New Roman"/>
          <w:sz w:val="24"/>
          <w:szCs w:val="24"/>
        </w:rPr>
        <w:t>федеральных органов исполнительной власти, отраслевых федеральных органов, Госкорпораций, которые направили  заключения о не согласии</w:t>
      </w:r>
      <w:r w:rsidRPr="0040135A">
        <w:rPr>
          <w:rFonts w:ascii="Times New Roman" w:hAnsi="Times New Roman" w:cs="Times New Roman"/>
          <w:sz w:val="24"/>
          <w:szCs w:val="24"/>
        </w:rPr>
        <w:t xml:space="preserve"> </w:t>
      </w:r>
      <w:r w:rsidR="00D9704F">
        <w:rPr>
          <w:rFonts w:ascii="Times New Roman" w:hAnsi="Times New Roman" w:cs="Times New Roman"/>
          <w:sz w:val="24"/>
          <w:szCs w:val="24"/>
        </w:rPr>
        <w:t xml:space="preserve"> с проектом</w:t>
      </w:r>
      <w:r w:rsidRPr="0040135A">
        <w:rPr>
          <w:rFonts w:ascii="Times New Roman" w:hAnsi="Times New Roman" w:cs="Times New Roman"/>
          <w:sz w:val="24"/>
          <w:szCs w:val="24"/>
        </w:rPr>
        <w:t xml:space="preserve"> Генерального плана;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40135A" w:rsidRPr="004013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35A" w:rsidRPr="0040135A" w:rsidRDefault="004013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35A" w:rsidRPr="0040135A" w:rsidRDefault="004013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35A" w:rsidRPr="0040135A" w:rsidRDefault="00500914" w:rsidP="00500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 Представители органа, уполномоченного на подготовку документа территориального планирования.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35A" w:rsidRPr="0040135A" w:rsidRDefault="004013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35A" w:rsidRPr="0040135A" w:rsidRDefault="0050091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</w:t>
      </w:r>
      <w:r w:rsidR="0040135A" w:rsidRPr="0040135A">
        <w:rPr>
          <w:rFonts w:ascii="Times New Roman" w:hAnsi="Times New Roman" w:cs="Times New Roman"/>
          <w:sz w:val="24"/>
          <w:szCs w:val="24"/>
        </w:rPr>
        <w:t xml:space="preserve">. Представители администрации </w:t>
      </w:r>
      <w:r>
        <w:rPr>
          <w:rFonts w:ascii="Times New Roman" w:hAnsi="Times New Roman" w:cs="Times New Roman"/>
          <w:sz w:val="24"/>
          <w:szCs w:val="24"/>
        </w:rPr>
        <w:t>Русско-Камешкирского сельсовета Камешкирского</w:t>
      </w:r>
      <w:r w:rsidR="0040135A" w:rsidRPr="0040135A">
        <w:rPr>
          <w:rFonts w:ascii="Times New Roman" w:hAnsi="Times New Roman" w:cs="Times New Roman"/>
          <w:sz w:val="24"/>
          <w:szCs w:val="24"/>
        </w:rPr>
        <w:t>района Пензенской области .</w:t>
      </w:r>
    </w:p>
    <w:p w:rsidR="0040135A" w:rsidRPr="0040135A" w:rsidRDefault="005009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1.2.4</w:t>
      </w:r>
      <w:r w:rsidR="0040135A" w:rsidRPr="0040135A">
        <w:rPr>
          <w:rFonts w:ascii="Times New Roman" w:hAnsi="Times New Roman" w:cs="Times New Roman"/>
          <w:sz w:val="24"/>
          <w:szCs w:val="24"/>
        </w:rPr>
        <w:t>. Представители разработчика проекта Генерального пл</w:t>
      </w:r>
      <w:r w:rsidR="00584E8C">
        <w:rPr>
          <w:rFonts w:ascii="Times New Roman" w:hAnsi="Times New Roman" w:cs="Times New Roman"/>
          <w:sz w:val="24"/>
          <w:szCs w:val="24"/>
        </w:rPr>
        <w:t>ана</w:t>
      </w:r>
      <w:r w:rsidR="0040135A" w:rsidRPr="0040135A">
        <w:rPr>
          <w:rFonts w:ascii="Times New Roman" w:hAnsi="Times New Roman" w:cs="Times New Roman"/>
          <w:sz w:val="24"/>
          <w:szCs w:val="24"/>
        </w:rPr>
        <w:t>.</w:t>
      </w:r>
    </w:p>
    <w:p w:rsidR="0040135A" w:rsidRPr="0040135A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lastRenderedPageBreak/>
        <w:t>1.3. При необходимости в состав Согласительной комиссии могут вноситься изменения.</w:t>
      </w:r>
    </w:p>
    <w:p w:rsidR="00500914" w:rsidRPr="0040135A" w:rsidRDefault="0040135A" w:rsidP="005009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>1.4. Срок работы Согласительно</w:t>
      </w:r>
      <w:r w:rsidR="00D9704F">
        <w:rPr>
          <w:rFonts w:ascii="Times New Roman" w:hAnsi="Times New Roman" w:cs="Times New Roman"/>
          <w:sz w:val="24"/>
          <w:szCs w:val="24"/>
        </w:rPr>
        <w:t>й комиссии составляет не более 2</w:t>
      </w:r>
      <w:r w:rsidRPr="0040135A">
        <w:rPr>
          <w:rFonts w:ascii="Times New Roman" w:hAnsi="Times New Roman" w:cs="Times New Roman"/>
          <w:sz w:val="24"/>
          <w:szCs w:val="24"/>
        </w:rPr>
        <w:t xml:space="preserve"> (</w:t>
      </w:r>
      <w:r w:rsidR="00D9704F">
        <w:rPr>
          <w:rFonts w:ascii="Times New Roman" w:hAnsi="Times New Roman" w:cs="Times New Roman"/>
          <w:sz w:val="24"/>
          <w:szCs w:val="24"/>
        </w:rPr>
        <w:t>двух</w:t>
      </w:r>
      <w:r w:rsidRPr="0040135A">
        <w:rPr>
          <w:rFonts w:ascii="Times New Roman" w:hAnsi="Times New Roman" w:cs="Times New Roman"/>
          <w:sz w:val="24"/>
          <w:szCs w:val="24"/>
        </w:rPr>
        <w:t>) месяцев со дня ее создания.</w:t>
      </w:r>
      <w:r w:rsidR="00500914" w:rsidRPr="00500914">
        <w:rPr>
          <w:rFonts w:ascii="Times New Roman" w:hAnsi="Times New Roman" w:cs="Times New Roman"/>
          <w:sz w:val="24"/>
          <w:szCs w:val="24"/>
        </w:rPr>
        <w:t xml:space="preserve"> </w:t>
      </w:r>
      <w:r w:rsidR="00500914">
        <w:rPr>
          <w:rFonts w:ascii="Times New Roman" w:hAnsi="Times New Roman" w:cs="Times New Roman"/>
          <w:sz w:val="24"/>
          <w:szCs w:val="24"/>
        </w:rPr>
        <w:t>По истечении данного срока работа согласительной комиссии не осуществляется.</w:t>
      </w:r>
    </w:p>
    <w:p w:rsidR="0040135A" w:rsidRPr="0040135A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135A" w:rsidRPr="0040135A" w:rsidRDefault="004013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135A" w:rsidRPr="0040135A" w:rsidRDefault="0040135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135A">
        <w:rPr>
          <w:rFonts w:ascii="Times New Roman" w:hAnsi="Times New Roman" w:cs="Times New Roman"/>
          <w:sz w:val="24"/>
          <w:szCs w:val="24"/>
        </w:rPr>
        <w:t>2. Регламент и порядок работы Согласительной комиссии</w:t>
      </w:r>
    </w:p>
    <w:p w:rsidR="0040135A" w:rsidRPr="0040135A" w:rsidRDefault="004013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135A" w:rsidRPr="007A4220" w:rsidRDefault="004013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0">
        <w:rPr>
          <w:rFonts w:ascii="Times New Roman" w:hAnsi="Times New Roman" w:cs="Times New Roman"/>
          <w:sz w:val="24"/>
          <w:szCs w:val="24"/>
        </w:rPr>
        <w:t>2.1. Заседания Согласительной комиссии организует и ведет ее председатель, а в его отсутствие заместитель председателя Согласительной комиссии.</w:t>
      </w:r>
    </w:p>
    <w:p w:rsidR="0040135A" w:rsidRPr="007A4220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0">
        <w:rPr>
          <w:rFonts w:ascii="Times New Roman" w:hAnsi="Times New Roman" w:cs="Times New Roman"/>
          <w:sz w:val="24"/>
          <w:szCs w:val="24"/>
        </w:rPr>
        <w:t>2.2. На заседаниях Согласительной комиссии присутствуют члены комиссии  и при необходимости могут присутствовать также не входящие в ее состав представители заказчика и разработчика проекта Генерального плана, другие заинтересованные лица (без права голоса).</w:t>
      </w:r>
    </w:p>
    <w:p w:rsidR="0040135A" w:rsidRPr="007A4220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0">
        <w:rPr>
          <w:rFonts w:ascii="Times New Roman" w:hAnsi="Times New Roman" w:cs="Times New Roman"/>
          <w:sz w:val="24"/>
          <w:szCs w:val="24"/>
        </w:rPr>
        <w:t>2.3. Заседание Согласительной комиссии считается правомочным, если на нем присутствовали не менее половины списочного состава.</w:t>
      </w:r>
    </w:p>
    <w:p w:rsidR="0040135A" w:rsidRPr="007A4220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0">
        <w:rPr>
          <w:rFonts w:ascii="Times New Roman" w:hAnsi="Times New Roman" w:cs="Times New Roman"/>
          <w:sz w:val="24"/>
          <w:szCs w:val="24"/>
        </w:rPr>
        <w:t>2.</w:t>
      </w:r>
      <w:r w:rsidR="00584E8C" w:rsidRPr="007A4220">
        <w:rPr>
          <w:rFonts w:ascii="Times New Roman" w:hAnsi="Times New Roman" w:cs="Times New Roman"/>
          <w:sz w:val="24"/>
          <w:szCs w:val="24"/>
        </w:rPr>
        <w:t>4</w:t>
      </w:r>
      <w:r w:rsidRPr="007A4220">
        <w:rPr>
          <w:rFonts w:ascii="Times New Roman" w:hAnsi="Times New Roman" w:cs="Times New Roman"/>
          <w:sz w:val="24"/>
          <w:szCs w:val="24"/>
        </w:rPr>
        <w:t>. Техническое обеспечение деятельности Согласительной комиссии, а также сбор и хранение протоколов заседаний, решений и иных документов Согласительной комиссии, осуществляет секретарь Согласительной комиссии.</w:t>
      </w:r>
    </w:p>
    <w:p w:rsidR="0040135A" w:rsidRPr="007A4220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0">
        <w:rPr>
          <w:rFonts w:ascii="Times New Roman" w:hAnsi="Times New Roman" w:cs="Times New Roman"/>
          <w:sz w:val="24"/>
          <w:szCs w:val="24"/>
        </w:rPr>
        <w:t>2.</w:t>
      </w:r>
      <w:r w:rsidR="00584E8C" w:rsidRPr="007A4220">
        <w:rPr>
          <w:rFonts w:ascii="Times New Roman" w:hAnsi="Times New Roman" w:cs="Times New Roman"/>
          <w:sz w:val="24"/>
          <w:szCs w:val="24"/>
        </w:rPr>
        <w:t>5</w:t>
      </w:r>
      <w:r w:rsidRPr="007A4220">
        <w:rPr>
          <w:rFonts w:ascii="Times New Roman" w:hAnsi="Times New Roman" w:cs="Times New Roman"/>
          <w:sz w:val="24"/>
          <w:szCs w:val="24"/>
        </w:rPr>
        <w:t>. Секретарь Согласительной комиссии ведет протокол каждого заседания.</w:t>
      </w:r>
    </w:p>
    <w:p w:rsidR="0040135A" w:rsidRPr="007A4220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0">
        <w:rPr>
          <w:rFonts w:ascii="Times New Roman" w:hAnsi="Times New Roman" w:cs="Times New Roman"/>
          <w:sz w:val="24"/>
          <w:szCs w:val="24"/>
        </w:rPr>
        <w:t>Протокол заседания Согласительной комиссии составляется не позднее 3 (трех) рабочих дней после закрытия заседания.</w:t>
      </w:r>
    </w:p>
    <w:p w:rsidR="0040135A" w:rsidRPr="007A4220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0">
        <w:rPr>
          <w:rFonts w:ascii="Times New Roman" w:hAnsi="Times New Roman" w:cs="Times New Roman"/>
          <w:sz w:val="24"/>
          <w:szCs w:val="24"/>
        </w:rPr>
        <w:t>Протокол заседания Согласительной комиссии подписывается председателем и секретарем Согласительной комиссии.</w:t>
      </w:r>
    </w:p>
    <w:p w:rsidR="0040135A" w:rsidRPr="007A4220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0">
        <w:rPr>
          <w:rFonts w:ascii="Times New Roman" w:hAnsi="Times New Roman" w:cs="Times New Roman"/>
          <w:sz w:val="24"/>
          <w:szCs w:val="24"/>
        </w:rPr>
        <w:t>Члены Согласительной комиссии, голосовавшие против принятого Согласительной комиссией решения, имеют право оформить особое мнение, которое прикладывается к протоколу заседания Согласительной комиссии и является его неотъемлемой частью.</w:t>
      </w:r>
    </w:p>
    <w:p w:rsidR="0040135A" w:rsidRPr="007A4220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0">
        <w:rPr>
          <w:rFonts w:ascii="Times New Roman" w:hAnsi="Times New Roman" w:cs="Times New Roman"/>
          <w:sz w:val="24"/>
          <w:szCs w:val="24"/>
        </w:rPr>
        <w:t>2.</w:t>
      </w:r>
      <w:r w:rsidR="00584E8C" w:rsidRPr="007A4220">
        <w:rPr>
          <w:rFonts w:ascii="Times New Roman" w:hAnsi="Times New Roman" w:cs="Times New Roman"/>
          <w:sz w:val="24"/>
          <w:szCs w:val="24"/>
        </w:rPr>
        <w:t>6</w:t>
      </w:r>
      <w:r w:rsidRPr="007A4220">
        <w:rPr>
          <w:rFonts w:ascii="Times New Roman" w:hAnsi="Times New Roman" w:cs="Times New Roman"/>
          <w:sz w:val="24"/>
          <w:szCs w:val="24"/>
        </w:rPr>
        <w:t>. Решение Согласительной комиссии принимается простым большинством голосов присутствующих на заседании ее членов.</w:t>
      </w:r>
    </w:p>
    <w:p w:rsidR="0040135A" w:rsidRPr="007A4220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0">
        <w:rPr>
          <w:rFonts w:ascii="Times New Roman" w:hAnsi="Times New Roman" w:cs="Times New Roman"/>
          <w:sz w:val="24"/>
          <w:szCs w:val="24"/>
        </w:rPr>
        <w:t>При равенстве голосов решающим является голос председателя Согласительной комиссии.</w:t>
      </w:r>
    </w:p>
    <w:p w:rsidR="0040135A" w:rsidRPr="007A4220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0">
        <w:rPr>
          <w:rFonts w:ascii="Times New Roman" w:hAnsi="Times New Roman" w:cs="Times New Roman"/>
          <w:sz w:val="24"/>
          <w:szCs w:val="24"/>
        </w:rPr>
        <w:t>Решение Согласительной комиссии оформляется в виде заключения, которое прилагается к протоколу и является его неотъемлемой частью.</w:t>
      </w:r>
    </w:p>
    <w:p w:rsidR="0040135A" w:rsidRPr="007A4220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0">
        <w:rPr>
          <w:rFonts w:ascii="Times New Roman" w:hAnsi="Times New Roman" w:cs="Times New Roman"/>
          <w:sz w:val="24"/>
          <w:szCs w:val="24"/>
        </w:rPr>
        <w:t>2.</w:t>
      </w:r>
      <w:r w:rsidR="00584E8C" w:rsidRPr="007A4220">
        <w:rPr>
          <w:rFonts w:ascii="Times New Roman" w:hAnsi="Times New Roman" w:cs="Times New Roman"/>
          <w:sz w:val="24"/>
          <w:szCs w:val="24"/>
        </w:rPr>
        <w:t>7</w:t>
      </w:r>
      <w:r w:rsidRPr="007A4220">
        <w:rPr>
          <w:rFonts w:ascii="Times New Roman" w:hAnsi="Times New Roman" w:cs="Times New Roman"/>
          <w:sz w:val="24"/>
          <w:szCs w:val="24"/>
        </w:rPr>
        <w:t>. По результатам своей работы Согласительная комиссия принимает одно из следующих решений:</w:t>
      </w:r>
    </w:p>
    <w:p w:rsidR="0040135A" w:rsidRPr="007A4220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0"/>
      <w:bookmarkEnd w:id="2"/>
      <w:r w:rsidRPr="007A4220">
        <w:rPr>
          <w:rFonts w:ascii="Times New Roman" w:hAnsi="Times New Roman" w:cs="Times New Roman"/>
          <w:sz w:val="24"/>
          <w:szCs w:val="24"/>
        </w:rPr>
        <w:t xml:space="preserve">а) согласовать проект </w:t>
      </w:r>
      <w:r w:rsidR="007A4220" w:rsidRPr="007A4220">
        <w:rPr>
          <w:rFonts w:ascii="Times New Roman" w:hAnsi="Times New Roman" w:cs="Times New Roman"/>
          <w:sz w:val="24"/>
          <w:szCs w:val="24"/>
        </w:rPr>
        <w:t xml:space="preserve">Генерального плана </w:t>
      </w:r>
      <w:r w:rsidRPr="007A4220">
        <w:rPr>
          <w:rFonts w:ascii="Times New Roman" w:hAnsi="Times New Roman" w:cs="Times New Roman"/>
          <w:sz w:val="24"/>
          <w:szCs w:val="24"/>
        </w:rPr>
        <w:t>с внесением в него изменений, учитывающих все замечания, явившиеся основанием для несогласия с данным проектом;</w:t>
      </w:r>
    </w:p>
    <w:p w:rsidR="0040135A" w:rsidRPr="00F277C0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1"/>
      <w:bookmarkEnd w:id="3"/>
      <w:r w:rsidRPr="00F277C0">
        <w:rPr>
          <w:rFonts w:ascii="Times New Roman" w:hAnsi="Times New Roman" w:cs="Times New Roman"/>
          <w:sz w:val="24"/>
          <w:szCs w:val="24"/>
        </w:rPr>
        <w:t xml:space="preserve">б) отказать в согласовании проекта </w:t>
      </w:r>
      <w:r w:rsidR="007A4220" w:rsidRPr="00F277C0">
        <w:rPr>
          <w:rFonts w:ascii="Times New Roman" w:hAnsi="Times New Roman" w:cs="Times New Roman"/>
          <w:sz w:val="24"/>
          <w:szCs w:val="24"/>
        </w:rPr>
        <w:t xml:space="preserve"> Генерального плана </w:t>
      </w:r>
      <w:r w:rsidRPr="00F277C0">
        <w:rPr>
          <w:rFonts w:ascii="Times New Roman" w:hAnsi="Times New Roman" w:cs="Times New Roman"/>
          <w:sz w:val="24"/>
          <w:szCs w:val="24"/>
        </w:rPr>
        <w:t>с указанием причин, послуживших основанием для принятия такого решения.</w:t>
      </w:r>
    </w:p>
    <w:p w:rsidR="0040135A" w:rsidRPr="007A4220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0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7A4220" w:rsidRPr="007A4220">
        <w:rPr>
          <w:rFonts w:ascii="Times New Roman" w:hAnsi="Times New Roman" w:cs="Times New Roman"/>
          <w:sz w:val="24"/>
          <w:szCs w:val="24"/>
        </w:rPr>
        <w:t>8</w:t>
      </w:r>
      <w:r w:rsidRPr="007A4220">
        <w:rPr>
          <w:rFonts w:ascii="Times New Roman" w:hAnsi="Times New Roman" w:cs="Times New Roman"/>
          <w:sz w:val="24"/>
          <w:szCs w:val="24"/>
        </w:rPr>
        <w:t>. Результаты работы согласительной комиссии отражаются в протоколе заседания указанной комиссии.</w:t>
      </w:r>
    </w:p>
    <w:p w:rsidR="0040135A" w:rsidRPr="007A4220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0">
        <w:rPr>
          <w:rFonts w:ascii="Times New Roman" w:hAnsi="Times New Roman" w:cs="Times New Roman"/>
          <w:sz w:val="24"/>
          <w:szCs w:val="24"/>
        </w:rPr>
        <w:t>2.</w:t>
      </w:r>
      <w:r w:rsidR="007A4220" w:rsidRPr="007A4220">
        <w:rPr>
          <w:rFonts w:ascii="Times New Roman" w:hAnsi="Times New Roman" w:cs="Times New Roman"/>
          <w:sz w:val="24"/>
          <w:szCs w:val="24"/>
        </w:rPr>
        <w:t>9</w:t>
      </w:r>
      <w:r w:rsidRPr="007A4220">
        <w:rPr>
          <w:rFonts w:ascii="Times New Roman" w:hAnsi="Times New Roman" w:cs="Times New Roman"/>
          <w:sz w:val="24"/>
          <w:szCs w:val="24"/>
        </w:rPr>
        <w:t xml:space="preserve">. Согласительная комиссия по итогам своей работы представляет главе администрации </w:t>
      </w:r>
      <w:r w:rsidR="00490AC0" w:rsidRPr="007A4220">
        <w:rPr>
          <w:rFonts w:ascii="Times New Roman" w:hAnsi="Times New Roman" w:cs="Times New Roman"/>
          <w:sz w:val="24"/>
          <w:szCs w:val="24"/>
        </w:rPr>
        <w:t>Русско-Камешкирского сельсовета Камешкирского</w:t>
      </w:r>
      <w:r w:rsidRPr="007A4220">
        <w:rPr>
          <w:rFonts w:ascii="Times New Roman" w:hAnsi="Times New Roman" w:cs="Times New Roman"/>
          <w:sz w:val="24"/>
          <w:szCs w:val="24"/>
        </w:rPr>
        <w:t xml:space="preserve"> района Пензенской области:</w:t>
      </w:r>
    </w:p>
    <w:p w:rsidR="0040135A" w:rsidRPr="004F7EC1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220">
        <w:rPr>
          <w:rFonts w:ascii="Times New Roman" w:hAnsi="Times New Roman" w:cs="Times New Roman"/>
          <w:sz w:val="24"/>
          <w:szCs w:val="24"/>
        </w:rPr>
        <w:t xml:space="preserve">а) при принятии решения, </w:t>
      </w:r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указанного в </w:t>
      </w:r>
      <w:hyperlink w:anchor="P70">
        <w:r w:rsidRPr="004F7EC1">
          <w:rPr>
            <w:rFonts w:ascii="Times New Roman" w:hAnsi="Times New Roman" w:cs="Times New Roman"/>
            <w:color w:val="000000"/>
            <w:sz w:val="24"/>
            <w:szCs w:val="24"/>
          </w:rPr>
          <w:t>подпункте "а" пункта 2.</w:t>
        </w:r>
      </w:hyperlink>
      <w:r w:rsidR="007A4220" w:rsidRPr="004F7EC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F7EC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0135A" w:rsidRPr="004F7EC1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- проект </w:t>
      </w:r>
      <w:r w:rsidR="00F277C0"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 Генерального плана </w:t>
      </w:r>
      <w:r w:rsidRPr="004F7EC1">
        <w:rPr>
          <w:rFonts w:ascii="Times New Roman" w:hAnsi="Times New Roman" w:cs="Times New Roman"/>
          <w:color w:val="000000"/>
          <w:sz w:val="24"/>
          <w:szCs w:val="24"/>
        </w:rPr>
        <w:t>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вопросам;</w:t>
      </w:r>
    </w:p>
    <w:p w:rsidR="0040135A" w:rsidRPr="004F7EC1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б) при принятии решения, указанного в </w:t>
      </w:r>
      <w:hyperlink w:anchor="P71">
        <w:r w:rsidRPr="004F7EC1">
          <w:rPr>
            <w:rFonts w:ascii="Times New Roman" w:hAnsi="Times New Roman" w:cs="Times New Roman"/>
            <w:color w:val="000000"/>
            <w:sz w:val="24"/>
            <w:szCs w:val="24"/>
          </w:rPr>
          <w:t>подпункте "б" пункта 2.</w:t>
        </w:r>
      </w:hyperlink>
      <w:r w:rsidR="007A4220" w:rsidRPr="004F7EC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F7EC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0135A" w:rsidRPr="004F7EC1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- несогласованный проект </w:t>
      </w:r>
      <w:r w:rsidR="00F277C0"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 Генерального плана, </w:t>
      </w:r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 о несогласии с проектом </w:t>
      </w:r>
      <w:r w:rsidR="00F277C0"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 Генерального плана</w:t>
      </w:r>
      <w:r w:rsidRPr="004F7EC1">
        <w:rPr>
          <w:rFonts w:ascii="Times New Roman" w:hAnsi="Times New Roman" w:cs="Times New Roman"/>
          <w:color w:val="000000"/>
          <w:sz w:val="24"/>
          <w:szCs w:val="24"/>
        </w:rPr>
        <w:t>, протокол заседания согласительной комиссии, а также материалы в текстовой форме и в виде карт по несогласованным вопросам.</w:t>
      </w:r>
    </w:p>
    <w:p w:rsidR="0040135A" w:rsidRPr="007A4220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Указанные в </w:t>
      </w:r>
      <w:hyperlink w:anchor="P71">
        <w:r w:rsidRPr="004F7EC1">
          <w:rPr>
            <w:rFonts w:ascii="Times New Roman" w:hAnsi="Times New Roman" w:cs="Times New Roman"/>
            <w:color w:val="000000"/>
            <w:sz w:val="24"/>
            <w:szCs w:val="24"/>
          </w:rPr>
          <w:t>подпункте "б"</w:t>
        </w:r>
      </w:hyperlink>
      <w:r w:rsidRPr="004F7EC1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пункта</w:t>
      </w:r>
      <w:r w:rsidRPr="007A4220">
        <w:rPr>
          <w:rFonts w:ascii="Times New Roman" w:hAnsi="Times New Roman" w:cs="Times New Roman"/>
          <w:sz w:val="24"/>
          <w:szCs w:val="24"/>
        </w:rPr>
        <w:t xml:space="preserve"> документы и материалы могут содержать:</w:t>
      </w:r>
    </w:p>
    <w:p w:rsidR="0040135A" w:rsidRPr="00F277C0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7C0">
        <w:rPr>
          <w:rFonts w:ascii="Times New Roman" w:hAnsi="Times New Roman" w:cs="Times New Roman"/>
          <w:sz w:val="24"/>
          <w:szCs w:val="24"/>
        </w:rPr>
        <w:t>1) предложения об исключении из проекта</w:t>
      </w:r>
      <w:r w:rsidR="00F277C0" w:rsidRPr="00F277C0">
        <w:rPr>
          <w:rFonts w:ascii="Times New Roman" w:hAnsi="Times New Roman" w:cs="Times New Roman"/>
          <w:sz w:val="24"/>
          <w:szCs w:val="24"/>
        </w:rPr>
        <w:t xml:space="preserve">  Генерального плана</w:t>
      </w:r>
      <w:r w:rsidRPr="00F277C0">
        <w:rPr>
          <w:rFonts w:ascii="Times New Roman" w:hAnsi="Times New Roman" w:cs="Times New Roman"/>
          <w:sz w:val="24"/>
          <w:szCs w:val="24"/>
        </w:rPr>
        <w:t xml:space="preserve">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40135A" w:rsidRDefault="00401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14">
        <w:rPr>
          <w:rFonts w:ascii="Times New Roman" w:hAnsi="Times New Roman" w:cs="Times New Roman"/>
          <w:sz w:val="24"/>
          <w:szCs w:val="24"/>
        </w:rPr>
        <w:t xml:space="preserve">2) план согласования указанных в подпункте 1 вопросов после утверждения </w:t>
      </w:r>
      <w:r w:rsidR="00F277C0" w:rsidRPr="00593A14">
        <w:rPr>
          <w:rFonts w:ascii="Times New Roman" w:hAnsi="Times New Roman" w:cs="Times New Roman"/>
          <w:sz w:val="24"/>
          <w:szCs w:val="24"/>
        </w:rPr>
        <w:t xml:space="preserve">проекта Генерального плана </w:t>
      </w:r>
      <w:r w:rsidRPr="00593A14">
        <w:rPr>
          <w:rFonts w:ascii="Times New Roman" w:hAnsi="Times New Roman" w:cs="Times New Roman"/>
          <w:sz w:val="24"/>
          <w:szCs w:val="24"/>
        </w:rPr>
        <w:t xml:space="preserve">путем подготовки предложений о внесении в такой </w:t>
      </w:r>
      <w:r w:rsidR="00F277C0" w:rsidRPr="00593A14">
        <w:rPr>
          <w:rFonts w:ascii="Times New Roman" w:hAnsi="Times New Roman" w:cs="Times New Roman"/>
          <w:sz w:val="24"/>
          <w:szCs w:val="24"/>
        </w:rPr>
        <w:t xml:space="preserve">проект Генерального плана </w:t>
      </w:r>
      <w:r w:rsidRPr="00593A14">
        <w:rPr>
          <w:rFonts w:ascii="Times New Roman" w:hAnsi="Times New Roman" w:cs="Times New Roman"/>
          <w:sz w:val="24"/>
          <w:szCs w:val="24"/>
        </w:rPr>
        <w:t>соответствующих изменений.</w:t>
      </w:r>
    </w:p>
    <w:p w:rsidR="0069300F" w:rsidRPr="0093173A" w:rsidRDefault="0069300F" w:rsidP="0093173A">
      <w:pPr>
        <w:jc w:val="both"/>
        <w:rPr>
          <w:rFonts w:ascii="Times New Roman" w:hAnsi="Times New Roman"/>
          <w:sz w:val="24"/>
          <w:szCs w:val="24"/>
        </w:rPr>
      </w:pPr>
      <w:r w:rsidRPr="0093173A">
        <w:rPr>
          <w:rFonts w:ascii="Times New Roman" w:hAnsi="Times New Roman"/>
          <w:sz w:val="24"/>
          <w:szCs w:val="24"/>
        </w:rPr>
        <w:t xml:space="preserve">3.3. Орган, уполномоченный на подготовку проекта </w:t>
      </w:r>
      <w:r w:rsidR="00D17E14" w:rsidRPr="0040135A">
        <w:rPr>
          <w:rFonts w:ascii="Times New Roman" w:hAnsi="Times New Roman"/>
          <w:sz w:val="24"/>
          <w:szCs w:val="24"/>
        </w:rPr>
        <w:t>Генерального плана</w:t>
      </w:r>
      <w:r w:rsidRPr="0093173A">
        <w:rPr>
          <w:rFonts w:ascii="Times New Roman" w:hAnsi="Times New Roman"/>
          <w:sz w:val="24"/>
          <w:szCs w:val="24"/>
        </w:rPr>
        <w:t xml:space="preserve">, обеспечивает организационно-техническое сопровождение работы согласительной комиссии посредством ФГИС ТП. Для этой цели орган, уполномоченный на подготовку проекта </w:t>
      </w:r>
      <w:r w:rsidR="00D17E14" w:rsidRPr="0040135A">
        <w:rPr>
          <w:rFonts w:ascii="Times New Roman" w:hAnsi="Times New Roman"/>
          <w:sz w:val="24"/>
          <w:szCs w:val="24"/>
        </w:rPr>
        <w:t xml:space="preserve"> Генерального плана</w:t>
      </w:r>
      <w:r w:rsidRPr="0093173A">
        <w:rPr>
          <w:rFonts w:ascii="Times New Roman" w:hAnsi="Times New Roman"/>
          <w:sz w:val="24"/>
          <w:szCs w:val="24"/>
        </w:rPr>
        <w:t>, размещает в ФГИС ТП:</w:t>
      </w:r>
    </w:p>
    <w:p w:rsidR="0069300F" w:rsidRPr="0093173A" w:rsidRDefault="0069300F" w:rsidP="0093173A">
      <w:pPr>
        <w:jc w:val="both"/>
        <w:rPr>
          <w:rFonts w:ascii="Times New Roman" w:hAnsi="Times New Roman"/>
          <w:sz w:val="24"/>
          <w:szCs w:val="24"/>
        </w:rPr>
      </w:pPr>
      <w:bookmarkStart w:id="4" w:name="sub_1332"/>
      <w:r w:rsidRPr="00D17E14">
        <w:rPr>
          <w:rFonts w:ascii="Times New Roman" w:hAnsi="Times New Roman"/>
          <w:sz w:val="24"/>
          <w:szCs w:val="24"/>
        </w:rPr>
        <w:t xml:space="preserve">проект </w:t>
      </w:r>
      <w:r w:rsidR="00D17E14" w:rsidRPr="00D17E14">
        <w:rPr>
          <w:rFonts w:ascii="Times New Roman" w:hAnsi="Times New Roman"/>
          <w:sz w:val="24"/>
          <w:szCs w:val="24"/>
        </w:rPr>
        <w:t xml:space="preserve"> Генерального плана </w:t>
      </w:r>
      <w:r w:rsidRPr="00D17E14">
        <w:rPr>
          <w:rFonts w:ascii="Times New Roman" w:hAnsi="Times New Roman"/>
          <w:sz w:val="24"/>
          <w:szCs w:val="24"/>
        </w:rPr>
        <w:t>с внесенными в него изменениями по замечаниям федеральных</w:t>
      </w:r>
      <w:r w:rsidRPr="0093173A">
        <w:rPr>
          <w:rFonts w:ascii="Times New Roman" w:hAnsi="Times New Roman"/>
          <w:sz w:val="24"/>
          <w:szCs w:val="24"/>
        </w:rPr>
        <w:t xml:space="preserve"> органов исполнительной власти, отраслевых федеральных органов, Госкорпораций, которые направили заключения о несогласии с таким проектом (далее - органы, представившие заключения о несогласии), содержание которого соответствует </w:t>
      </w:r>
      <w:hyperlink r:id="rId9" w:history="1">
        <w:r w:rsidRPr="004F7EC1">
          <w:rPr>
            <w:rStyle w:val="a4"/>
            <w:rFonts w:ascii="Times New Roman" w:hAnsi="Times New Roman"/>
            <w:color w:val="000000"/>
            <w:sz w:val="24"/>
            <w:szCs w:val="24"/>
          </w:rPr>
          <w:t>статье 23</w:t>
        </w:r>
      </w:hyperlink>
      <w:r w:rsidRPr="004F7EC1">
        <w:rPr>
          <w:rFonts w:ascii="Times New Roman" w:hAnsi="Times New Roman"/>
          <w:color w:val="000000"/>
          <w:sz w:val="24"/>
          <w:szCs w:val="24"/>
        </w:rPr>
        <w:t xml:space="preserve"> К</w:t>
      </w:r>
      <w:r w:rsidRPr="0093173A">
        <w:rPr>
          <w:rFonts w:ascii="Times New Roman" w:hAnsi="Times New Roman"/>
          <w:sz w:val="24"/>
          <w:szCs w:val="24"/>
        </w:rPr>
        <w:t>одекса (для проекта генерального плана, проекта внесения изменений в генеральный план);</w:t>
      </w:r>
    </w:p>
    <w:bookmarkEnd w:id="4"/>
    <w:p w:rsidR="0069300F" w:rsidRPr="0093173A" w:rsidRDefault="0069300F" w:rsidP="0093173A">
      <w:pPr>
        <w:jc w:val="both"/>
        <w:rPr>
          <w:rFonts w:ascii="Times New Roman" w:hAnsi="Times New Roman"/>
          <w:sz w:val="24"/>
          <w:szCs w:val="24"/>
        </w:rPr>
      </w:pPr>
      <w:r w:rsidRPr="0093173A">
        <w:rPr>
          <w:rFonts w:ascii="Times New Roman" w:hAnsi="Times New Roman"/>
          <w:sz w:val="24"/>
          <w:szCs w:val="24"/>
        </w:rPr>
        <w:t>материалы в текстовой форме и в виде карт по несогласованным вопросам;</w:t>
      </w:r>
    </w:p>
    <w:p w:rsidR="0069300F" w:rsidRPr="0093173A" w:rsidRDefault="0069300F" w:rsidP="0093173A">
      <w:pPr>
        <w:jc w:val="both"/>
        <w:rPr>
          <w:rFonts w:ascii="Times New Roman" w:hAnsi="Times New Roman"/>
          <w:sz w:val="24"/>
          <w:szCs w:val="24"/>
        </w:rPr>
      </w:pPr>
      <w:r w:rsidRPr="0093173A">
        <w:rPr>
          <w:rFonts w:ascii="Times New Roman" w:hAnsi="Times New Roman"/>
          <w:sz w:val="24"/>
          <w:szCs w:val="24"/>
        </w:rPr>
        <w:t xml:space="preserve">уведомление о размещении проекта </w:t>
      </w:r>
      <w:r w:rsidR="00D17E14" w:rsidRPr="0040135A">
        <w:rPr>
          <w:rFonts w:ascii="Times New Roman" w:hAnsi="Times New Roman"/>
          <w:sz w:val="24"/>
          <w:szCs w:val="24"/>
        </w:rPr>
        <w:t xml:space="preserve"> Генерального плана</w:t>
      </w:r>
      <w:r w:rsidR="00D17E14" w:rsidRPr="0093173A">
        <w:rPr>
          <w:rFonts w:ascii="Times New Roman" w:hAnsi="Times New Roman"/>
          <w:sz w:val="24"/>
          <w:szCs w:val="24"/>
        </w:rPr>
        <w:t xml:space="preserve"> </w:t>
      </w:r>
      <w:r w:rsidRPr="0093173A">
        <w:rPr>
          <w:rFonts w:ascii="Times New Roman" w:hAnsi="Times New Roman"/>
          <w:sz w:val="24"/>
          <w:szCs w:val="24"/>
        </w:rPr>
        <w:t>с внесенными в него изменениями.</w:t>
      </w:r>
    </w:p>
    <w:p w:rsidR="0069300F" w:rsidRPr="0093173A" w:rsidRDefault="0069300F" w:rsidP="0093173A">
      <w:pPr>
        <w:jc w:val="both"/>
        <w:rPr>
          <w:rFonts w:ascii="Times New Roman" w:hAnsi="Times New Roman"/>
          <w:sz w:val="24"/>
          <w:szCs w:val="24"/>
        </w:rPr>
      </w:pPr>
      <w:bookmarkStart w:id="5" w:name="sub_1335"/>
      <w:r w:rsidRPr="0093173A">
        <w:rPr>
          <w:rFonts w:ascii="Times New Roman" w:hAnsi="Times New Roman"/>
          <w:sz w:val="24"/>
          <w:szCs w:val="24"/>
        </w:rPr>
        <w:t>Также в ФГИС ТП размещаются:</w:t>
      </w:r>
    </w:p>
    <w:bookmarkEnd w:id="5"/>
    <w:p w:rsidR="0069300F" w:rsidRPr="00A66C39" w:rsidRDefault="007A4220" w:rsidP="0093173A">
      <w:pPr>
        <w:jc w:val="both"/>
        <w:rPr>
          <w:rFonts w:ascii="Times New Roman" w:hAnsi="Times New Roman"/>
          <w:sz w:val="24"/>
          <w:szCs w:val="24"/>
        </w:rPr>
      </w:pPr>
      <w:r w:rsidRPr="00A66C39">
        <w:rPr>
          <w:rFonts w:ascii="Times New Roman" w:hAnsi="Times New Roman"/>
          <w:sz w:val="24"/>
          <w:szCs w:val="24"/>
        </w:rPr>
        <w:t>постановление администрации Русско-Камешкирского сельсовета Камешкирского района Пензенской области</w:t>
      </w:r>
      <w:r w:rsidR="0069300F" w:rsidRPr="00A66C39">
        <w:rPr>
          <w:rFonts w:ascii="Times New Roman" w:hAnsi="Times New Roman"/>
          <w:sz w:val="24"/>
          <w:szCs w:val="24"/>
        </w:rPr>
        <w:t xml:space="preserve"> о создании согласительной комиссии;</w:t>
      </w:r>
    </w:p>
    <w:p w:rsidR="0069300F" w:rsidRPr="0093173A" w:rsidRDefault="0069300F" w:rsidP="0093173A">
      <w:pPr>
        <w:jc w:val="both"/>
        <w:rPr>
          <w:rFonts w:ascii="Times New Roman" w:hAnsi="Times New Roman"/>
          <w:sz w:val="24"/>
          <w:szCs w:val="24"/>
        </w:rPr>
      </w:pPr>
      <w:r w:rsidRPr="0093173A">
        <w:rPr>
          <w:rFonts w:ascii="Times New Roman" w:hAnsi="Times New Roman"/>
          <w:sz w:val="24"/>
          <w:szCs w:val="24"/>
        </w:rPr>
        <w:t>протокол заседания согласительной комиссии;</w:t>
      </w:r>
    </w:p>
    <w:p w:rsidR="0069300F" w:rsidRPr="0093173A" w:rsidRDefault="0069300F" w:rsidP="0093173A">
      <w:pPr>
        <w:jc w:val="both"/>
        <w:rPr>
          <w:rFonts w:ascii="Times New Roman" w:hAnsi="Times New Roman"/>
          <w:sz w:val="24"/>
          <w:szCs w:val="24"/>
        </w:rPr>
      </w:pPr>
      <w:bookmarkStart w:id="6" w:name="sub_1338"/>
      <w:r w:rsidRPr="00781E08">
        <w:rPr>
          <w:rFonts w:ascii="Times New Roman" w:hAnsi="Times New Roman"/>
          <w:color w:val="000000"/>
          <w:sz w:val="24"/>
          <w:szCs w:val="24"/>
        </w:rPr>
        <w:lastRenderedPageBreak/>
        <w:t xml:space="preserve">решение главы </w:t>
      </w:r>
      <w:r w:rsidR="00781E08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  <w:r w:rsidRPr="0093173A">
        <w:rPr>
          <w:rFonts w:ascii="Times New Roman" w:hAnsi="Times New Roman"/>
          <w:sz w:val="24"/>
          <w:szCs w:val="24"/>
        </w:rPr>
        <w:t xml:space="preserve"> о направлении согласованного или не согласованного в определенной части проекта </w:t>
      </w:r>
      <w:r w:rsidR="00D17E14" w:rsidRPr="0040135A">
        <w:rPr>
          <w:rFonts w:ascii="Times New Roman" w:hAnsi="Times New Roman"/>
          <w:sz w:val="24"/>
          <w:szCs w:val="24"/>
        </w:rPr>
        <w:t xml:space="preserve"> Генерального плана</w:t>
      </w:r>
      <w:r w:rsidR="00D17E14" w:rsidRPr="0093173A">
        <w:rPr>
          <w:rFonts w:ascii="Times New Roman" w:hAnsi="Times New Roman"/>
          <w:sz w:val="24"/>
          <w:szCs w:val="24"/>
        </w:rPr>
        <w:t xml:space="preserve"> </w:t>
      </w:r>
      <w:r w:rsidRPr="0093173A">
        <w:rPr>
          <w:rFonts w:ascii="Times New Roman" w:hAnsi="Times New Roman"/>
          <w:sz w:val="24"/>
          <w:szCs w:val="24"/>
        </w:rPr>
        <w:t xml:space="preserve">в представительный орган местного самоуправления муниципального образования или об отклонении проекта </w:t>
      </w:r>
      <w:r w:rsidR="00D17E14" w:rsidRPr="0040135A">
        <w:rPr>
          <w:rFonts w:ascii="Times New Roman" w:hAnsi="Times New Roman"/>
          <w:sz w:val="24"/>
          <w:szCs w:val="24"/>
        </w:rPr>
        <w:t xml:space="preserve"> Генерального плана</w:t>
      </w:r>
      <w:r w:rsidR="00D17E14" w:rsidRPr="0093173A">
        <w:rPr>
          <w:rFonts w:ascii="Times New Roman" w:hAnsi="Times New Roman"/>
          <w:sz w:val="24"/>
          <w:szCs w:val="24"/>
        </w:rPr>
        <w:t xml:space="preserve"> </w:t>
      </w:r>
      <w:r w:rsidRPr="0093173A">
        <w:rPr>
          <w:rFonts w:ascii="Times New Roman" w:hAnsi="Times New Roman"/>
          <w:sz w:val="24"/>
          <w:szCs w:val="24"/>
        </w:rPr>
        <w:t xml:space="preserve"> и о направлении его на доработку.</w:t>
      </w:r>
    </w:p>
    <w:p w:rsidR="0069300F" w:rsidRPr="0093173A" w:rsidRDefault="0069300F" w:rsidP="0093173A">
      <w:pPr>
        <w:jc w:val="both"/>
        <w:rPr>
          <w:rFonts w:ascii="Times New Roman" w:hAnsi="Times New Roman"/>
          <w:sz w:val="24"/>
          <w:szCs w:val="24"/>
        </w:rPr>
      </w:pPr>
      <w:bookmarkStart w:id="7" w:name="sub_1339"/>
      <w:bookmarkEnd w:id="6"/>
      <w:r w:rsidRPr="0093173A">
        <w:rPr>
          <w:rFonts w:ascii="Times New Roman" w:hAnsi="Times New Roman"/>
          <w:sz w:val="24"/>
          <w:szCs w:val="24"/>
        </w:rPr>
        <w:t xml:space="preserve">Уведомление о размещении проекта </w:t>
      </w:r>
      <w:r w:rsidR="00BC17C2" w:rsidRPr="0040135A">
        <w:rPr>
          <w:rFonts w:ascii="Times New Roman" w:hAnsi="Times New Roman"/>
          <w:sz w:val="24"/>
          <w:szCs w:val="24"/>
        </w:rPr>
        <w:t xml:space="preserve"> Генерального плана</w:t>
      </w:r>
      <w:r w:rsidR="00BC17C2" w:rsidRPr="0093173A">
        <w:rPr>
          <w:rFonts w:ascii="Times New Roman" w:hAnsi="Times New Roman"/>
          <w:sz w:val="24"/>
          <w:szCs w:val="24"/>
        </w:rPr>
        <w:t xml:space="preserve"> </w:t>
      </w:r>
      <w:r w:rsidRPr="0093173A">
        <w:rPr>
          <w:rFonts w:ascii="Times New Roman" w:hAnsi="Times New Roman"/>
          <w:sz w:val="24"/>
          <w:szCs w:val="24"/>
        </w:rPr>
        <w:t>с внесенными в него изменениями в ФГИС ТП направляется в органы, представившие заключения о несогласии с таким проектом, в электронной форме с использованием ФГИС ТП и (или) посредством почтового отправления, не позднее 15 календарных дней со дня создания согласительной комиссии.</w:t>
      </w:r>
    </w:p>
    <w:p w:rsidR="0069300F" w:rsidRPr="0093173A" w:rsidRDefault="0069300F" w:rsidP="0093173A">
      <w:pPr>
        <w:jc w:val="both"/>
        <w:rPr>
          <w:rFonts w:ascii="Times New Roman" w:hAnsi="Times New Roman"/>
          <w:sz w:val="24"/>
          <w:szCs w:val="24"/>
        </w:rPr>
      </w:pPr>
      <w:bookmarkStart w:id="8" w:name="sub_13310"/>
      <w:bookmarkEnd w:id="7"/>
      <w:r w:rsidRPr="0093173A">
        <w:rPr>
          <w:rFonts w:ascii="Times New Roman" w:hAnsi="Times New Roman"/>
          <w:sz w:val="24"/>
          <w:szCs w:val="24"/>
        </w:rPr>
        <w:t>При получении в рамках работы согласительной комиссии заключения об отказе в согласовании проекта</w:t>
      </w:r>
      <w:r w:rsidR="00BC17C2" w:rsidRPr="00BC17C2">
        <w:rPr>
          <w:rFonts w:ascii="Times New Roman" w:hAnsi="Times New Roman"/>
          <w:sz w:val="24"/>
          <w:szCs w:val="24"/>
        </w:rPr>
        <w:t xml:space="preserve"> </w:t>
      </w:r>
      <w:r w:rsidR="00BC17C2" w:rsidRPr="0040135A">
        <w:rPr>
          <w:rFonts w:ascii="Times New Roman" w:hAnsi="Times New Roman"/>
          <w:sz w:val="24"/>
          <w:szCs w:val="24"/>
        </w:rPr>
        <w:t xml:space="preserve"> Генерального плана</w:t>
      </w:r>
      <w:r w:rsidRPr="0093173A">
        <w:rPr>
          <w:rFonts w:ascii="Times New Roman" w:hAnsi="Times New Roman"/>
          <w:sz w:val="24"/>
          <w:szCs w:val="24"/>
        </w:rPr>
        <w:t xml:space="preserve">  хотя бы от одного органа, представившего заключение о несогласии с таким проектом, повторное уведомление о размещении в ФГИС ТП проекта </w:t>
      </w:r>
      <w:r w:rsidR="00BC17C2" w:rsidRPr="0040135A">
        <w:rPr>
          <w:rFonts w:ascii="Times New Roman" w:hAnsi="Times New Roman"/>
          <w:sz w:val="24"/>
          <w:szCs w:val="24"/>
        </w:rPr>
        <w:t xml:space="preserve"> Генерального плана</w:t>
      </w:r>
      <w:r w:rsidR="00BC17C2" w:rsidRPr="0093173A">
        <w:rPr>
          <w:rFonts w:ascii="Times New Roman" w:hAnsi="Times New Roman"/>
          <w:sz w:val="24"/>
          <w:szCs w:val="24"/>
        </w:rPr>
        <w:t xml:space="preserve"> </w:t>
      </w:r>
      <w:r w:rsidRPr="0093173A">
        <w:rPr>
          <w:rFonts w:ascii="Times New Roman" w:hAnsi="Times New Roman"/>
          <w:sz w:val="24"/>
          <w:szCs w:val="24"/>
        </w:rPr>
        <w:t>с внесенными в него изменениями не направляется.</w:t>
      </w:r>
    </w:p>
    <w:bookmarkEnd w:id="8"/>
    <w:p w:rsidR="0069300F" w:rsidRPr="0093173A" w:rsidRDefault="0069300F" w:rsidP="0093173A">
      <w:pPr>
        <w:pStyle w:val="a6"/>
        <w:rPr>
          <w:rFonts w:ascii="Times New Roman" w:hAnsi="Times New Roman" w:cs="Times New Roman"/>
          <w:shd w:val="clear" w:color="auto" w:fill="F0F0F0"/>
        </w:rPr>
      </w:pPr>
    </w:p>
    <w:p w:rsidR="0069300F" w:rsidRPr="0093173A" w:rsidRDefault="0069300F" w:rsidP="0093173A">
      <w:pPr>
        <w:jc w:val="both"/>
        <w:rPr>
          <w:rFonts w:ascii="Times New Roman" w:hAnsi="Times New Roman"/>
          <w:sz w:val="24"/>
          <w:szCs w:val="24"/>
        </w:rPr>
      </w:pPr>
      <w:r w:rsidRPr="0093173A">
        <w:rPr>
          <w:rFonts w:ascii="Times New Roman" w:hAnsi="Times New Roman"/>
          <w:sz w:val="24"/>
          <w:szCs w:val="24"/>
        </w:rPr>
        <w:t xml:space="preserve">3.4. Представители органов, представивших заключения о несогласии, принимают участие в работе согласительной комиссии путем представления письменных позиций и (или) размещения в ФГИС ТП заключений на размещенный проект </w:t>
      </w:r>
      <w:r w:rsidR="00BC17C2" w:rsidRPr="0040135A">
        <w:rPr>
          <w:rFonts w:ascii="Times New Roman" w:hAnsi="Times New Roman"/>
          <w:sz w:val="24"/>
          <w:szCs w:val="24"/>
        </w:rPr>
        <w:t xml:space="preserve"> Генерального плана</w:t>
      </w:r>
      <w:r w:rsidR="00BC17C2" w:rsidRPr="0093173A">
        <w:rPr>
          <w:rFonts w:ascii="Times New Roman" w:hAnsi="Times New Roman"/>
          <w:sz w:val="24"/>
          <w:szCs w:val="24"/>
        </w:rPr>
        <w:t xml:space="preserve"> </w:t>
      </w:r>
      <w:r w:rsidRPr="0093173A">
        <w:rPr>
          <w:rFonts w:ascii="Times New Roman" w:hAnsi="Times New Roman"/>
          <w:sz w:val="24"/>
          <w:szCs w:val="24"/>
        </w:rPr>
        <w:t xml:space="preserve">с внесенными в него изменениями в срок, не превышающий 30 календарных дней со дня поступления уведомления, от органа, уполномоченного на подготовку проекта </w:t>
      </w:r>
      <w:r w:rsidR="00BC17C2" w:rsidRPr="0040135A">
        <w:rPr>
          <w:rFonts w:ascii="Times New Roman" w:hAnsi="Times New Roman"/>
          <w:sz w:val="24"/>
          <w:szCs w:val="24"/>
        </w:rPr>
        <w:t xml:space="preserve"> Генерального плана</w:t>
      </w:r>
      <w:r w:rsidRPr="0093173A">
        <w:rPr>
          <w:rFonts w:ascii="Times New Roman" w:hAnsi="Times New Roman"/>
          <w:sz w:val="24"/>
          <w:szCs w:val="24"/>
        </w:rPr>
        <w:t>.</w:t>
      </w:r>
    </w:p>
    <w:p w:rsidR="0069300F" w:rsidRPr="0093173A" w:rsidRDefault="0069300F" w:rsidP="0093173A">
      <w:pPr>
        <w:jc w:val="both"/>
        <w:rPr>
          <w:rFonts w:ascii="Times New Roman" w:hAnsi="Times New Roman"/>
          <w:sz w:val="24"/>
          <w:szCs w:val="24"/>
        </w:rPr>
      </w:pPr>
      <w:bookmarkStart w:id="9" w:name="sub_1342"/>
      <w:r w:rsidRPr="0093173A">
        <w:rPr>
          <w:rFonts w:ascii="Times New Roman" w:hAnsi="Times New Roman"/>
          <w:sz w:val="24"/>
          <w:szCs w:val="24"/>
        </w:rPr>
        <w:t xml:space="preserve">В случае если в указанный срок заключения, предусмотренные настоящим пунктом, не направлены в электронной форме с использованием ФГИС ТП и (или) посредством почтового отправления, а также не размещены в ФГИС ТП согласующими федеральными органами и Госкорпорациями, которые направили заключения об отказе в согласовании проекта </w:t>
      </w:r>
      <w:r w:rsidR="00625F05" w:rsidRPr="0040135A">
        <w:rPr>
          <w:rFonts w:ascii="Times New Roman" w:hAnsi="Times New Roman"/>
          <w:sz w:val="24"/>
          <w:szCs w:val="24"/>
        </w:rPr>
        <w:t>Генерального плана</w:t>
      </w:r>
      <w:r w:rsidRPr="0093173A">
        <w:rPr>
          <w:rFonts w:ascii="Times New Roman" w:hAnsi="Times New Roman"/>
          <w:sz w:val="24"/>
          <w:szCs w:val="24"/>
        </w:rPr>
        <w:t xml:space="preserve">, проект </w:t>
      </w:r>
      <w:r w:rsidR="00625F05" w:rsidRPr="0040135A">
        <w:rPr>
          <w:rFonts w:ascii="Times New Roman" w:hAnsi="Times New Roman"/>
          <w:sz w:val="24"/>
          <w:szCs w:val="24"/>
        </w:rPr>
        <w:t xml:space="preserve"> Генерального плана</w:t>
      </w:r>
      <w:r w:rsidR="00625F05" w:rsidRPr="0093173A">
        <w:rPr>
          <w:rFonts w:ascii="Times New Roman" w:hAnsi="Times New Roman"/>
          <w:sz w:val="24"/>
          <w:szCs w:val="24"/>
        </w:rPr>
        <w:t xml:space="preserve"> </w:t>
      </w:r>
      <w:r w:rsidRPr="0093173A">
        <w:rPr>
          <w:rFonts w:ascii="Times New Roman" w:hAnsi="Times New Roman"/>
          <w:sz w:val="24"/>
          <w:szCs w:val="24"/>
        </w:rPr>
        <w:t xml:space="preserve"> с внесенными в него изменениями считается согласованным с такими федеральными органами и Госкорпорациями.</w:t>
      </w:r>
    </w:p>
    <w:bookmarkEnd w:id="9"/>
    <w:p w:rsidR="00D85732" w:rsidRPr="00D85732" w:rsidRDefault="00D85732" w:rsidP="00D8573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85732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D85732" w:rsidRPr="00D85732" w:rsidRDefault="00D85732" w:rsidP="00D857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85732" w:rsidRPr="00D85732" w:rsidRDefault="00D85732" w:rsidP="00D85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5732">
        <w:rPr>
          <w:rFonts w:ascii="Times New Roman" w:hAnsi="Times New Roman" w:cs="Times New Roman"/>
          <w:sz w:val="24"/>
          <w:szCs w:val="24"/>
        </w:rPr>
        <w:t>4.1. 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</w:t>
      </w:r>
    </w:p>
    <w:p w:rsidR="00D85732" w:rsidRPr="0093173A" w:rsidRDefault="00D85732" w:rsidP="00D85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5732">
        <w:rPr>
          <w:rFonts w:ascii="Times New Roman" w:hAnsi="Times New Roman" w:cs="Times New Roman"/>
          <w:sz w:val="24"/>
          <w:szCs w:val="24"/>
        </w:rPr>
        <w:t>4.2. Решения Согласительной комиссии могут быть обжалованы в установленном законодательством Российской Федерации порядке.</w:t>
      </w:r>
    </w:p>
    <w:p w:rsidR="00D85732" w:rsidRPr="0093173A" w:rsidRDefault="00D85732" w:rsidP="00D85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5732" w:rsidRPr="0093173A" w:rsidRDefault="00D85732" w:rsidP="00D85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00F" w:rsidRPr="0093173A" w:rsidRDefault="0069300F" w:rsidP="0093173A">
      <w:pPr>
        <w:pStyle w:val="a6"/>
        <w:rPr>
          <w:rFonts w:ascii="Times New Roman" w:hAnsi="Times New Roman" w:cs="Times New Roman"/>
          <w:shd w:val="clear" w:color="auto" w:fill="F0F0F0"/>
        </w:rPr>
      </w:pPr>
    </w:p>
    <w:p w:rsidR="0069300F" w:rsidRPr="0093173A" w:rsidRDefault="0069300F" w:rsidP="0093173A">
      <w:pPr>
        <w:pStyle w:val="a8"/>
        <w:jc w:val="both"/>
        <w:rPr>
          <w:rFonts w:ascii="Times New Roman" w:hAnsi="Times New Roman" w:cs="Times New Roman"/>
        </w:rPr>
      </w:pPr>
    </w:p>
    <w:p w:rsidR="0069300F" w:rsidRPr="0093173A" w:rsidRDefault="0069300F" w:rsidP="0093173A">
      <w:pPr>
        <w:jc w:val="both"/>
        <w:rPr>
          <w:rFonts w:ascii="Times New Roman" w:hAnsi="Times New Roman"/>
          <w:sz w:val="24"/>
          <w:szCs w:val="24"/>
        </w:rPr>
      </w:pPr>
    </w:p>
    <w:p w:rsidR="0069300F" w:rsidRPr="0093173A" w:rsidRDefault="0069300F" w:rsidP="0093173A">
      <w:pPr>
        <w:pStyle w:val="a6"/>
        <w:rPr>
          <w:rFonts w:ascii="Times New Roman" w:hAnsi="Times New Roman" w:cs="Times New Roman"/>
          <w:shd w:val="clear" w:color="auto" w:fill="F0F0F0"/>
        </w:rPr>
      </w:pPr>
    </w:p>
    <w:p w:rsidR="00D85732" w:rsidRDefault="0069300F" w:rsidP="00F56F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173A">
        <w:rPr>
          <w:rStyle w:val="a3"/>
          <w:rFonts w:ascii="Times New Roman" w:hAnsi="Times New Roman"/>
          <w:bCs/>
        </w:rPr>
        <w:t xml:space="preserve">Приложение </w:t>
      </w:r>
      <w:r w:rsidR="00D85732">
        <w:rPr>
          <w:rStyle w:val="a3"/>
          <w:rFonts w:ascii="Times New Roman" w:hAnsi="Times New Roman"/>
          <w:bCs/>
        </w:rPr>
        <w:t>№</w:t>
      </w:r>
      <w:r w:rsidRPr="0093173A">
        <w:rPr>
          <w:rStyle w:val="a3"/>
          <w:rFonts w:ascii="Times New Roman" w:hAnsi="Times New Roman"/>
          <w:bCs/>
        </w:rPr>
        <w:t> 1</w:t>
      </w:r>
      <w:r w:rsidRPr="0093173A">
        <w:rPr>
          <w:rStyle w:val="a3"/>
          <w:rFonts w:ascii="Times New Roman" w:hAnsi="Times New Roman"/>
          <w:bCs/>
        </w:rPr>
        <w:br/>
      </w:r>
      <w:r w:rsidR="00D85732">
        <w:rPr>
          <w:rFonts w:ascii="Times New Roman" w:hAnsi="Times New Roman"/>
          <w:sz w:val="24"/>
          <w:szCs w:val="24"/>
        </w:rPr>
        <w:t xml:space="preserve">к </w:t>
      </w:r>
      <w:hyperlink w:anchor="P34">
        <w:r w:rsidR="00D85732" w:rsidRPr="00F56F95">
          <w:rPr>
            <w:rFonts w:ascii="Times New Roman" w:hAnsi="Times New Roman"/>
            <w:sz w:val="24"/>
            <w:szCs w:val="24"/>
          </w:rPr>
          <w:t>положени</w:t>
        </w:r>
      </w:hyperlink>
      <w:r w:rsidR="00D85732" w:rsidRPr="00F56F95">
        <w:rPr>
          <w:rFonts w:ascii="Times New Roman" w:hAnsi="Times New Roman"/>
          <w:sz w:val="24"/>
          <w:szCs w:val="24"/>
        </w:rPr>
        <w:t>ю</w:t>
      </w:r>
      <w:r w:rsidR="00D85732" w:rsidRPr="0040135A">
        <w:rPr>
          <w:rFonts w:ascii="Times New Roman" w:hAnsi="Times New Roman"/>
          <w:sz w:val="24"/>
          <w:szCs w:val="24"/>
        </w:rPr>
        <w:t xml:space="preserve"> о согласительной комиссии </w:t>
      </w:r>
    </w:p>
    <w:p w:rsidR="00F56F95" w:rsidRDefault="00D85732" w:rsidP="00F56F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135A">
        <w:rPr>
          <w:rFonts w:ascii="Times New Roman" w:hAnsi="Times New Roman"/>
          <w:sz w:val="24"/>
          <w:szCs w:val="24"/>
        </w:rPr>
        <w:lastRenderedPageBreak/>
        <w:t xml:space="preserve">по рассмотрению проекта изменений генерального плана </w:t>
      </w:r>
    </w:p>
    <w:p w:rsidR="00F56F95" w:rsidRDefault="00D85732" w:rsidP="00F56F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135A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56F95" w:rsidRDefault="00D85732" w:rsidP="00F56F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Русско-Камешкирского сельсовета </w:t>
      </w:r>
    </w:p>
    <w:p w:rsidR="00F56F95" w:rsidRDefault="00D85732" w:rsidP="00F56F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Камешкирского района </w:t>
      </w:r>
      <w:r w:rsidRPr="0040135A">
        <w:rPr>
          <w:rFonts w:ascii="Times New Roman" w:hAnsi="Times New Roman"/>
          <w:sz w:val="24"/>
          <w:szCs w:val="24"/>
        </w:rPr>
        <w:t xml:space="preserve"> </w:t>
      </w:r>
    </w:p>
    <w:p w:rsidR="0069300F" w:rsidRPr="0093173A" w:rsidRDefault="00D85732" w:rsidP="00F56F95">
      <w:pPr>
        <w:spacing w:after="0" w:line="240" w:lineRule="auto"/>
        <w:jc w:val="right"/>
        <w:rPr>
          <w:rFonts w:ascii="Times New Roman" w:hAnsi="Times New Roman"/>
        </w:rPr>
      </w:pPr>
      <w:r w:rsidRPr="0040135A">
        <w:rPr>
          <w:rFonts w:ascii="Times New Roman" w:hAnsi="Times New Roman"/>
          <w:sz w:val="24"/>
          <w:szCs w:val="24"/>
        </w:rPr>
        <w:t xml:space="preserve">Пензенской области </w:t>
      </w:r>
    </w:p>
    <w:p w:rsidR="0069300F" w:rsidRPr="0093173A" w:rsidRDefault="0069300F" w:rsidP="0069300F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6860"/>
      </w:tblGrid>
      <w:tr w:rsidR="0069300F" w:rsidRPr="0093173A" w:rsidTr="00525B44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9300F" w:rsidRPr="0093173A" w:rsidRDefault="0069300F" w:rsidP="007F41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3173A">
              <w:rPr>
                <w:rFonts w:ascii="Times New Roman" w:hAnsi="Times New Roman" w:cs="Times New Roman"/>
              </w:rPr>
              <w:t xml:space="preserve">Штамп органа, уполномоченного на подготовку </w:t>
            </w:r>
            <w:r w:rsidR="007F4135" w:rsidRPr="0040135A">
              <w:rPr>
                <w:rFonts w:ascii="Times New Roman" w:hAnsi="Times New Roman" w:cs="Times New Roman"/>
              </w:rPr>
              <w:t>проект</w:t>
            </w:r>
            <w:r w:rsidR="007F4135">
              <w:rPr>
                <w:rFonts w:ascii="Times New Roman" w:hAnsi="Times New Roman" w:cs="Times New Roman"/>
              </w:rPr>
              <w:t>а</w:t>
            </w:r>
            <w:r w:rsidR="007F4135" w:rsidRPr="0040135A">
              <w:rPr>
                <w:rFonts w:ascii="Times New Roman" w:hAnsi="Times New Roman" w:cs="Times New Roman"/>
              </w:rPr>
              <w:t xml:space="preserve"> Генерального плана</w:t>
            </w:r>
            <w:r w:rsidR="007F4135" w:rsidRPr="009317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9300F" w:rsidRPr="0093173A" w:rsidRDefault="0069300F" w:rsidP="00525B44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69300F" w:rsidRPr="0093173A" w:rsidRDefault="0069300F" w:rsidP="0069300F">
      <w:pPr>
        <w:rPr>
          <w:rFonts w:ascii="Times New Roman" w:hAnsi="Times New Roman"/>
        </w:rPr>
      </w:pPr>
    </w:p>
    <w:p w:rsidR="0069300F" w:rsidRPr="0093173A" w:rsidRDefault="0069300F" w:rsidP="0069300F">
      <w:pPr>
        <w:pStyle w:val="1"/>
        <w:rPr>
          <w:rFonts w:ascii="Times New Roman" w:hAnsi="Times New Roman" w:cs="Times New Roman"/>
        </w:rPr>
      </w:pPr>
      <w:r w:rsidRPr="0093173A">
        <w:rPr>
          <w:rFonts w:ascii="Times New Roman" w:hAnsi="Times New Roman" w:cs="Times New Roman"/>
        </w:rPr>
        <w:t xml:space="preserve">Рекомендуемый образец уведомления </w:t>
      </w:r>
      <w:r w:rsidRPr="0093173A">
        <w:rPr>
          <w:rFonts w:ascii="Times New Roman" w:hAnsi="Times New Roman" w:cs="Times New Roman"/>
        </w:rPr>
        <w:br/>
        <w:t xml:space="preserve">об обеспечении доступа к проекту </w:t>
      </w:r>
      <w:r w:rsidR="007F4135" w:rsidRPr="0040135A">
        <w:rPr>
          <w:rFonts w:ascii="Times New Roman" w:hAnsi="Times New Roman" w:cs="Times New Roman"/>
        </w:rPr>
        <w:t>Генерального плана</w:t>
      </w:r>
      <w:r w:rsidR="007F4135" w:rsidRPr="0093173A">
        <w:rPr>
          <w:rFonts w:ascii="Times New Roman" w:hAnsi="Times New Roman" w:cs="Times New Roman"/>
        </w:rPr>
        <w:t xml:space="preserve"> </w:t>
      </w:r>
    </w:p>
    <w:p w:rsidR="0069300F" w:rsidRPr="0093173A" w:rsidRDefault="0069300F" w:rsidP="0069300F">
      <w:pPr>
        <w:rPr>
          <w:rFonts w:ascii="Times New Roman" w:hAnsi="Times New Roman"/>
        </w:rPr>
      </w:pPr>
    </w:p>
    <w:p w:rsidR="0069300F" w:rsidRPr="0093173A" w:rsidRDefault="0069300F" w:rsidP="0069300F">
      <w:pPr>
        <w:rPr>
          <w:rFonts w:ascii="Times New Roman" w:hAnsi="Times New Roman"/>
        </w:rPr>
      </w:pPr>
      <w:bookmarkStart w:id="10" w:name="sub_11001"/>
      <w:r w:rsidRPr="0093173A">
        <w:rPr>
          <w:rFonts w:ascii="Times New Roman" w:hAnsi="Times New Roman"/>
        </w:rPr>
        <w:t xml:space="preserve">Уведомляем об обеспечении доступа к проекту </w:t>
      </w:r>
      <w:r w:rsidR="007F4135" w:rsidRPr="0040135A">
        <w:rPr>
          <w:rFonts w:ascii="Times New Roman" w:hAnsi="Times New Roman"/>
          <w:sz w:val="24"/>
          <w:szCs w:val="24"/>
        </w:rPr>
        <w:t>Генерального плана</w:t>
      </w:r>
      <w:r w:rsidR="007F4135" w:rsidRPr="0093173A">
        <w:rPr>
          <w:rFonts w:ascii="Times New Roman" w:hAnsi="Times New Roman"/>
        </w:rPr>
        <w:t xml:space="preserve"> </w:t>
      </w:r>
      <w:r w:rsidRPr="0093173A">
        <w:rPr>
          <w:rFonts w:ascii="Times New Roman" w:hAnsi="Times New Roman"/>
        </w:rPr>
        <w:t xml:space="preserve"> и материалам по его обоснованию (проект генерального плана </w:t>
      </w:r>
      <w:r w:rsidR="007F4135">
        <w:rPr>
          <w:rFonts w:ascii="Times New Roman" w:hAnsi="Times New Roman"/>
        </w:rPr>
        <w:t>поселения</w:t>
      </w:r>
      <w:r w:rsidRPr="0093173A">
        <w:rPr>
          <w:rFonts w:ascii="Times New Roman" w:hAnsi="Times New Roman"/>
        </w:rPr>
        <w:t>) в федеральной государственной информационной системе территориального планирования (ФГИС ТП) для согласования.</w:t>
      </w:r>
    </w:p>
    <w:bookmarkEnd w:id="10"/>
    <w:p w:rsidR="0069300F" w:rsidRPr="0093173A" w:rsidRDefault="0069300F" w:rsidP="0069300F">
      <w:pPr>
        <w:rPr>
          <w:rFonts w:ascii="Times New Roman" w:hAnsi="Times New Roman"/>
        </w:rPr>
      </w:pPr>
      <w:r w:rsidRPr="0093173A">
        <w:rPr>
          <w:rFonts w:ascii="Times New Roman" w:hAnsi="Times New Roman"/>
        </w:rPr>
        <w:t>Карточка согласования проекта N ____________.</w:t>
      </w:r>
    </w:p>
    <w:p w:rsidR="0069300F" w:rsidRPr="0093173A" w:rsidRDefault="0069300F" w:rsidP="0069300F">
      <w:pPr>
        <w:rPr>
          <w:rFonts w:ascii="Times New Roman" w:hAnsi="Times New Roman"/>
        </w:rPr>
      </w:pPr>
      <w:r w:rsidRPr="0093173A">
        <w:rPr>
          <w:rFonts w:ascii="Times New Roman" w:hAnsi="Times New Roman"/>
        </w:rPr>
        <w:t>Проект доступен в системе с ____________.</w:t>
      </w:r>
    </w:p>
    <w:p w:rsidR="0069300F" w:rsidRPr="0093173A" w:rsidRDefault="0069300F" w:rsidP="0069300F">
      <w:pPr>
        <w:rPr>
          <w:rFonts w:ascii="Times New Roman" w:hAnsi="Times New Roman"/>
        </w:rPr>
      </w:pPr>
      <w:r w:rsidRPr="0093173A">
        <w:rPr>
          <w:rFonts w:ascii="Times New Roman" w:hAnsi="Times New Roman"/>
        </w:rPr>
        <w:t xml:space="preserve">Разработчик проекта </w:t>
      </w:r>
      <w:r w:rsidR="000679DF" w:rsidRPr="0040135A">
        <w:rPr>
          <w:rFonts w:ascii="Times New Roman" w:hAnsi="Times New Roman"/>
          <w:sz w:val="24"/>
          <w:szCs w:val="24"/>
        </w:rPr>
        <w:t xml:space="preserve"> Генерального плана</w:t>
      </w:r>
      <w:r w:rsidR="000679DF" w:rsidRPr="0093173A">
        <w:rPr>
          <w:rFonts w:ascii="Times New Roman" w:hAnsi="Times New Roman"/>
        </w:rPr>
        <w:t xml:space="preserve"> </w:t>
      </w:r>
      <w:r w:rsidRPr="0093173A">
        <w:rPr>
          <w:rFonts w:ascii="Times New Roman" w:hAnsi="Times New Roman"/>
        </w:rPr>
        <w:t xml:space="preserve"> ____________.</w:t>
      </w:r>
    </w:p>
    <w:p w:rsidR="0069300F" w:rsidRPr="0093173A" w:rsidRDefault="0069300F" w:rsidP="0069300F">
      <w:pPr>
        <w:ind w:firstLine="698"/>
        <w:jc w:val="right"/>
        <w:rPr>
          <w:rFonts w:ascii="Times New Roman" w:hAnsi="Times New Roman"/>
        </w:rPr>
      </w:pPr>
      <w:r w:rsidRPr="0093173A">
        <w:rPr>
          <w:rFonts w:ascii="Times New Roman" w:hAnsi="Times New Roman"/>
        </w:rPr>
        <w:t>(наименование подрядной организации)</w:t>
      </w:r>
    </w:p>
    <w:p w:rsidR="0069300F" w:rsidRPr="004F7EC1" w:rsidRDefault="0069300F" w:rsidP="0069300F">
      <w:pPr>
        <w:pStyle w:val="a9"/>
        <w:rPr>
          <w:rFonts w:ascii="Times New Roman" w:hAnsi="Times New Roman" w:cs="Times New Roman"/>
          <w:color w:val="000000"/>
        </w:rPr>
      </w:pPr>
      <w:bookmarkStart w:id="11" w:name="sub_11005"/>
      <w:r w:rsidRPr="0093173A">
        <w:rPr>
          <w:rFonts w:ascii="Times New Roman" w:hAnsi="Times New Roman" w:cs="Times New Roman"/>
        </w:rPr>
        <w:t xml:space="preserve">Основание для подготовки </w:t>
      </w:r>
      <w:r w:rsidR="000679DF" w:rsidRPr="0040135A">
        <w:rPr>
          <w:rFonts w:ascii="Times New Roman" w:hAnsi="Times New Roman" w:cs="Times New Roman"/>
        </w:rPr>
        <w:t>проект</w:t>
      </w:r>
      <w:r w:rsidR="000679DF">
        <w:rPr>
          <w:rFonts w:ascii="Times New Roman" w:hAnsi="Times New Roman" w:cs="Times New Roman"/>
        </w:rPr>
        <w:t>а</w:t>
      </w:r>
      <w:r w:rsidR="000679DF" w:rsidRPr="0040135A">
        <w:rPr>
          <w:rFonts w:ascii="Times New Roman" w:hAnsi="Times New Roman" w:cs="Times New Roman"/>
        </w:rPr>
        <w:t xml:space="preserve"> Генерального плана</w:t>
      </w:r>
      <w:r w:rsidRPr="0093173A">
        <w:rPr>
          <w:rFonts w:ascii="Times New Roman" w:hAnsi="Times New Roman" w:cs="Times New Roman"/>
        </w:rPr>
        <w:t>, установленное в соответствии с</w:t>
      </w:r>
      <w:r w:rsidR="004F7EC1">
        <w:rPr>
          <w:rFonts w:ascii="Times New Roman" w:hAnsi="Times New Roman" w:cs="Times New Roman"/>
        </w:rPr>
        <w:t xml:space="preserve"> </w:t>
      </w:r>
      <w:r w:rsidR="004F7EC1" w:rsidRPr="004F7EC1">
        <w:rPr>
          <w:rFonts w:ascii="Times New Roman" w:hAnsi="Times New Roman" w:cs="Times New Roman"/>
          <w:color w:val="000000"/>
        </w:rPr>
        <w:t>частью</w:t>
      </w:r>
      <w:r w:rsidRPr="004F7EC1">
        <w:rPr>
          <w:rFonts w:ascii="Times New Roman" w:hAnsi="Times New Roman" w:cs="Times New Roman"/>
          <w:color w:val="000000"/>
        </w:rPr>
        <w:t xml:space="preserve"> </w:t>
      </w:r>
      <w:hyperlink r:id="rId10" w:history="1">
        <w:r w:rsidRPr="004F7EC1">
          <w:rPr>
            <w:rStyle w:val="a4"/>
            <w:rFonts w:ascii="Times New Roman" w:hAnsi="Times New Roman"/>
            <w:color w:val="000000"/>
          </w:rPr>
          <w:t>7 статьи 25</w:t>
        </w:r>
      </w:hyperlink>
      <w:r w:rsidRPr="004F7EC1">
        <w:rPr>
          <w:rFonts w:ascii="Times New Roman" w:hAnsi="Times New Roman" w:cs="Times New Roman"/>
          <w:color w:val="000000"/>
        </w:rPr>
        <w:t xml:space="preserve"> Градостроительного кодекса Российской Федерации _____________________________.</w:t>
      </w:r>
    </w:p>
    <w:bookmarkEnd w:id="11"/>
    <w:p w:rsidR="0069300F" w:rsidRPr="004F7EC1" w:rsidRDefault="0069300F" w:rsidP="0069300F">
      <w:pPr>
        <w:ind w:firstLine="698"/>
        <w:jc w:val="center"/>
        <w:rPr>
          <w:rFonts w:ascii="Times New Roman" w:hAnsi="Times New Roman"/>
          <w:color w:val="000000"/>
        </w:rPr>
      </w:pPr>
      <w:r w:rsidRPr="004F7EC1">
        <w:rPr>
          <w:rFonts w:ascii="Times New Roman" w:hAnsi="Times New Roman"/>
          <w:color w:val="000000"/>
        </w:rPr>
        <w:t>(реквизиты решения органа местного самоуправления)</w:t>
      </w:r>
    </w:p>
    <w:p w:rsidR="0069300F" w:rsidRPr="004F7EC1" w:rsidRDefault="0069300F" w:rsidP="0069300F">
      <w:pPr>
        <w:rPr>
          <w:rFonts w:ascii="Times New Roman" w:hAnsi="Times New Roman"/>
          <w:color w:val="000000"/>
        </w:rPr>
      </w:pPr>
      <w:r w:rsidRPr="004F7EC1">
        <w:rPr>
          <w:rFonts w:ascii="Times New Roman" w:hAnsi="Times New Roman"/>
          <w:color w:val="000000"/>
        </w:rPr>
        <w:t>Дата размещения проекта в ФГИС ТП ____________.</w:t>
      </w:r>
    </w:p>
    <w:p w:rsidR="0069300F" w:rsidRPr="0093173A" w:rsidRDefault="0069300F" w:rsidP="0069300F">
      <w:pPr>
        <w:rPr>
          <w:rFonts w:ascii="Times New Roman" w:hAnsi="Times New Roman"/>
        </w:rPr>
      </w:pPr>
      <w:r w:rsidRPr="004F7EC1">
        <w:rPr>
          <w:rFonts w:ascii="Times New Roman" w:hAnsi="Times New Roman"/>
          <w:color w:val="000000"/>
        </w:rPr>
        <w:t xml:space="preserve">Дата </w:t>
      </w:r>
      <w:hyperlink w:anchor="sub_12000" w:history="1">
        <w:r w:rsidRPr="004F7EC1">
          <w:rPr>
            <w:rStyle w:val="a4"/>
            <w:rFonts w:ascii="Times New Roman" w:hAnsi="Times New Roman"/>
            <w:color w:val="000000"/>
          </w:rPr>
          <w:t>заключения</w:t>
        </w:r>
      </w:hyperlink>
      <w:r w:rsidRPr="0093173A">
        <w:rPr>
          <w:rFonts w:ascii="Times New Roman" w:hAnsi="Times New Roman"/>
        </w:rPr>
        <w:t xml:space="preserve"> контракта на разработку проекта ____________.</w:t>
      </w:r>
    </w:p>
    <w:p w:rsidR="0069300F" w:rsidRPr="0093173A" w:rsidRDefault="0069300F" w:rsidP="0069300F">
      <w:pPr>
        <w:rPr>
          <w:rFonts w:ascii="Times New Roman" w:hAnsi="Times New Roman"/>
        </w:rPr>
      </w:pPr>
      <w:r w:rsidRPr="0093173A">
        <w:rPr>
          <w:rFonts w:ascii="Times New Roman" w:hAnsi="Times New Roman"/>
        </w:rPr>
        <w:t xml:space="preserve">Сведения о ранее разработанном документе </w:t>
      </w:r>
      <w:r w:rsidR="00D85732" w:rsidRPr="0040135A">
        <w:rPr>
          <w:rFonts w:ascii="Times New Roman" w:hAnsi="Times New Roman"/>
          <w:sz w:val="24"/>
          <w:szCs w:val="24"/>
        </w:rPr>
        <w:t>проект</w:t>
      </w:r>
      <w:r w:rsidR="00D85732">
        <w:rPr>
          <w:rFonts w:ascii="Times New Roman" w:hAnsi="Times New Roman"/>
          <w:sz w:val="24"/>
          <w:szCs w:val="24"/>
        </w:rPr>
        <w:t>е</w:t>
      </w:r>
      <w:r w:rsidR="00D85732" w:rsidRPr="0040135A">
        <w:rPr>
          <w:rFonts w:ascii="Times New Roman" w:hAnsi="Times New Roman"/>
          <w:sz w:val="24"/>
          <w:szCs w:val="24"/>
        </w:rPr>
        <w:t xml:space="preserve"> Генерального плана</w:t>
      </w:r>
      <w:r w:rsidR="00D85732" w:rsidRPr="0093173A">
        <w:rPr>
          <w:rFonts w:ascii="Times New Roman" w:hAnsi="Times New Roman"/>
        </w:rPr>
        <w:t xml:space="preserve"> </w:t>
      </w:r>
      <w:r w:rsidRPr="0093173A">
        <w:rPr>
          <w:rFonts w:ascii="Times New Roman" w:hAnsi="Times New Roman"/>
        </w:rPr>
        <w:t>муниципального образования _______________________________.</w:t>
      </w:r>
    </w:p>
    <w:p w:rsidR="0069300F" w:rsidRPr="0093173A" w:rsidRDefault="0069300F" w:rsidP="0069300F">
      <w:pPr>
        <w:ind w:firstLine="698"/>
        <w:jc w:val="center"/>
        <w:rPr>
          <w:rFonts w:ascii="Times New Roman" w:hAnsi="Times New Roman"/>
        </w:rPr>
      </w:pPr>
      <w:r w:rsidRPr="0093173A">
        <w:rPr>
          <w:rFonts w:ascii="Times New Roman" w:hAnsi="Times New Roman"/>
        </w:rPr>
        <w:t>(реквизиты и наименование документа)</w:t>
      </w:r>
    </w:p>
    <w:p w:rsidR="0069300F" w:rsidRPr="0093173A" w:rsidRDefault="0069300F" w:rsidP="0069300F">
      <w:pPr>
        <w:pStyle w:val="a8"/>
        <w:rPr>
          <w:rFonts w:ascii="Times New Roman" w:hAnsi="Times New Roman" w:cs="Times New Roman"/>
          <w:sz w:val="22"/>
          <w:szCs w:val="22"/>
        </w:rPr>
      </w:pPr>
      <w:r w:rsidRPr="0093173A">
        <w:rPr>
          <w:rFonts w:ascii="Times New Roman" w:hAnsi="Times New Roman" w:cs="Times New Roman"/>
          <w:sz w:val="22"/>
          <w:szCs w:val="22"/>
        </w:rPr>
        <w:t xml:space="preserve">  __________________      __________________     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3500"/>
        <w:gridCol w:w="3220"/>
      </w:tblGrid>
      <w:tr w:rsidR="0069300F" w:rsidRPr="0093173A" w:rsidTr="00525B44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69300F" w:rsidRPr="0093173A" w:rsidRDefault="0069300F" w:rsidP="00525B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3173A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69300F" w:rsidRPr="0093173A" w:rsidRDefault="0069300F" w:rsidP="00525B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3173A">
              <w:rPr>
                <w:rFonts w:ascii="Times New Roman" w:hAnsi="Times New Roman" w:cs="Times New Roman"/>
              </w:rPr>
              <w:t>(подпись должностного лица)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9300F" w:rsidRPr="0093173A" w:rsidRDefault="0069300F" w:rsidP="00525B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3173A">
              <w:rPr>
                <w:rFonts w:ascii="Times New Roman" w:hAnsi="Times New Roman" w:cs="Times New Roman"/>
              </w:rPr>
              <w:t>(расшифровка подписи должностного лица)</w:t>
            </w:r>
          </w:p>
        </w:tc>
      </w:tr>
    </w:tbl>
    <w:p w:rsidR="0069300F" w:rsidRPr="0093173A" w:rsidRDefault="0069300F" w:rsidP="0069300F">
      <w:pPr>
        <w:rPr>
          <w:rFonts w:ascii="Times New Roman" w:hAnsi="Times New Roman"/>
        </w:rPr>
      </w:pPr>
    </w:p>
    <w:p w:rsidR="0069300F" w:rsidRPr="0093173A" w:rsidRDefault="0069300F" w:rsidP="0069300F">
      <w:pPr>
        <w:rPr>
          <w:rFonts w:ascii="Times New Roman" w:hAnsi="Times New Roman"/>
        </w:rPr>
      </w:pPr>
      <w:r w:rsidRPr="0093173A">
        <w:rPr>
          <w:rFonts w:ascii="Times New Roman" w:hAnsi="Times New Roman"/>
        </w:rPr>
        <w:t>Исп.</w:t>
      </w:r>
    </w:p>
    <w:p w:rsidR="0069300F" w:rsidRPr="0093173A" w:rsidRDefault="0069300F" w:rsidP="0069300F">
      <w:pPr>
        <w:rPr>
          <w:rFonts w:ascii="Times New Roman" w:hAnsi="Times New Roman"/>
        </w:rPr>
      </w:pPr>
      <w:r w:rsidRPr="0093173A">
        <w:rPr>
          <w:rFonts w:ascii="Times New Roman" w:hAnsi="Times New Roman"/>
        </w:rPr>
        <w:t>Тел.</w:t>
      </w:r>
    </w:p>
    <w:p w:rsidR="00F56F95" w:rsidRDefault="00F56F95" w:rsidP="00F56F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173A">
        <w:rPr>
          <w:rStyle w:val="a3"/>
          <w:rFonts w:ascii="Times New Roman" w:hAnsi="Times New Roman"/>
          <w:bCs/>
        </w:rPr>
        <w:t xml:space="preserve">Приложение </w:t>
      </w:r>
      <w:r>
        <w:rPr>
          <w:rStyle w:val="a3"/>
          <w:rFonts w:ascii="Times New Roman" w:hAnsi="Times New Roman"/>
          <w:bCs/>
        </w:rPr>
        <w:t>№ 2</w:t>
      </w:r>
      <w:r w:rsidRPr="0093173A">
        <w:rPr>
          <w:rStyle w:val="a3"/>
          <w:rFonts w:ascii="Times New Roman" w:hAnsi="Times New Roman"/>
          <w:bCs/>
        </w:rPr>
        <w:br/>
      </w:r>
      <w:r>
        <w:rPr>
          <w:rFonts w:ascii="Times New Roman" w:hAnsi="Times New Roman"/>
          <w:sz w:val="24"/>
          <w:szCs w:val="24"/>
        </w:rPr>
        <w:t xml:space="preserve">к </w:t>
      </w:r>
      <w:hyperlink w:anchor="P34">
        <w:r w:rsidRPr="00F56F95">
          <w:rPr>
            <w:rFonts w:ascii="Times New Roman" w:hAnsi="Times New Roman"/>
            <w:sz w:val="24"/>
            <w:szCs w:val="24"/>
          </w:rPr>
          <w:t>положени</w:t>
        </w:r>
      </w:hyperlink>
      <w:r w:rsidRPr="00F56F95">
        <w:rPr>
          <w:rFonts w:ascii="Times New Roman" w:hAnsi="Times New Roman"/>
          <w:sz w:val="24"/>
          <w:szCs w:val="24"/>
        </w:rPr>
        <w:t>ю</w:t>
      </w:r>
      <w:r w:rsidRPr="0040135A">
        <w:rPr>
          <w:rFonts w:ascii="Times New Roman" w:hAnsi="Times New Roman"/>
          <w:sz w:val="24"/>
          <w:szCs w:val="24"/>
        </w:rPr>
        <w:t xml:space="preserve"> о согласительной комиссии </w:t>
      </w:r>
    </w:p>
    <w:p w:rsidR="00F56F95" w:rsidRDefault="00F56F95" w:rsidP="00F56F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135A">
        <w:rPr>
          <w:rFonts w:ascii="Times New Roman" w:hAnsi="Times New Roman"/>
          <w:sz w:val="24"/>
          <w:szCs w:val="24"/>
        </w:rPr>
        <w:t xml:space="preserve">по рассмотрению проекта изменений генерального плана </w:t>
      </w:r>
    </w:p>
    <w:p w:rsidR="00F56F95" w:rsidRDefault="00F56F95" w:rsidP="00F56F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135A">
        <w:rPr>
          <w:rFonts w:ascii="Times New Roman" w:hAnsi="Times New Roman"/>
          <w:sz w:val="24"/>
          <w:szCs w:val="24"/>
        </w:rPr>
        <w:lastRenderedPageBreak/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56F95" w:rsidRDefault="00F56F95" w:rsidP="00F56F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Русско-Камешкирского сельсовета </w:t>
      </w:r>
    </w:p>
    <w:p w:rsidR="00F56F95" w:rsidRDefault="00F56F95" w:rsidP="00F56F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Камешкирского района </w:t>
      </w:r>
      <w:r w:rsidRPr="0040135A">
        <w:rPr>
          <w:rFonts w:ascii="Times New Roman" w:hAnsi="Times New Roman"/>
          <w:sz w:val="24"/>
          <w:szCs w:val="24"/>
        </w:rPr>
        <w:t xml:space="preserve"> </w:t>
      </w:r>
    </w:p>
    <w:p w:rsidR="00F56F95" w:rsidRPr="0093173A" w:rsidRDefault="00F56F95" w:rsidP="00F56F95">
      <w:pPr>
        <w:spacing w:after="0" w:line="240" w:lineRule="auto"/>
        <w:jc w:val="right"/>
        <w:rPr>
          <w:rFonts w:ascii="Times New Roman" w:hAnsi="Times New Roman"/>
        </w:rPr>
      </w:pPr>
      <w:r w:rsidRPr="0040135A">
        <w:rPr>
          <w:rFonts w:ascii="Times New Roman" w:hAnsi="Times New Roman"/>
          <w:sz w:val="24"/>
          <w:szCs w:val="24"/>
        </w:rPr>
        <w:t xml:space="preserve">Пензенской области </w:t>
      </w:r>
    </w:p>
    <w:p w:rsidR="0069300F" w:rsidRPr="0093173A" w:rsidRDefault="0069300F" w:rsidP="0069300F">
      <w:pPr>
        <w:pStyle w:val="a6"/>
        <w:ind w:left="0"/>
        <w:rPr>
          <w:rFonts w:ascii="Times New Roman" w:hAnsi="Times New Roman" w:cs="Times New Roman"/>
          <w:shd w:val="clear" w:color="auto" w:fill="F0F0F0"/>
        </w:rPr>
      </w:pPr>
    </w:p>
    <w:p w:rsidR="0069300F" w:rsidRPr="0093173A" w:rsidRDefault="0069300F" w:rsidP="0069300F">
      <w:pPr>
        <w:rPr>
          <w:rFonts w:ascii="Times New Roman" w:hAnsi="Times New Roman"/>
        </w:rPr>
      </w:pPr>
    </w:p>
    <w:p w:rsidR="0069300F" w:rsidRPr="0093173A" w:rsidRDefault="0069300F" w:rsidP="0069300F">
      <w:pPr>
        <w:pStyle w:val="1"/>
        <w:rPr>
          <w:rFonts w:ascii="Times New Roman" w:hAnsi="Times New Roman" w:cs="Times New Roman"/>
        </w:rPr>
      </w:pPr>
      <w:r w:rsidRPr="0093173A">
        <w:rPr>
          <w:rFonts w:ascii="Times New Roman" w:hAnsi="Times New Roman" w:cs="Times New Roman"/>
        </w:rPr>
        <w:t>Заключение</w:t>
      </w:r>
      <w:r w:rsidRPr="0093173A">
        <w:rPr>
          <w:rFonts w:ascii="Times New Roman" w:hAnsi="Times New Roman" w:cs="Times New Roman"/>
        </w:rPr>
        <w:br/>
        <w:t xml:space="preserve">о согласии (несогласии) с проектом </w:t>
      </w:r>
      <w:r w:rsidR="00D85732" w:rsidRPr="0040135A">
        <w:rPr>
          <w:rFonts w:ascii="Times New Roman" w:hAnsi="Times New Roman" w:cs="Times New Roman"/>
        </w:rPr>
        <w:t xml:space="preserve"> Генерального плана</w:t>
      </w:r>
      <w:r w:rsidR="00D85732" w:rsidRPr="0093173A">
        <w:rPr>
          <w:rFonts w:ascii="Times New Roman" w:hAnsi="Times New Roman" w:cs="Times New Roman"/>
        </w:rPr>
        <w:t xml:space="preserve"> </w:t>
      </w:r>
      <w:r w:rsidRPr="0093173A">
        <w:rPr>
          <w:rFonts w:ascii="Times New Roman" w:hAnsi="Times New Roman" w:cs="Times New Roman"/>
        </w:rPr>
        <w:t>муниципального образования</w:t>
      </w:r>
    </w:p>
    <w:p w:rsidR="0069300F" w:rsidRPr="0093173A" w:rsidRDefault="0069300F" w:rsidP="0069300F">
      <w:pPr>
        <w:pStyle w:val="a9"/>
        <w:rPr>
          <w:rFonts w:ascii="Times New Roman" w:hAnsi="Times New Roman" w:cs="Times New Roman"/>
        </w:rPr>
      </w:pPr>
      <w:r w:rsidRPr="0093173A">
        <w:rPr>
          <w:rFonts w:ascii="Times New Roman" w:hAnsi="Times New Roman" w:cs="Times New Roman"/>
        </w:rPr>
        <w:t>____________________________________________________________________________</w:t>
      </w:r>
    </w:p>
    <w:p w:rsidR="0069300F" w:rsidRPr="0093173A" w:rsidRDefault="0069300F" w:rsidP="0069300F">
      <w:pPr>
        <w:ind w:firstLine="698"/>
        <w:jc w:val="center"/>
        <w:rPr>
          <w:rFonts w:ascii="Times New Roman" w:hAnsi="Times New Roman"/>
        </w:rPr>
      </w:pPr>
      <w:r w:rsidRPr="0093173A">
        <w:rPr>
          <w:rFonts w:ascii="Times New Roman" w:hAnsi="Times New Roman"/>
        </w:rPr>
        <w:t>(наименование проекта)</w:t>
      </w:r>
    </w:p>
    <w:p w:rsidR="0069300F" w:rsidRPr="0093173A" w:rsidRDefault="0069300F" w:rsidP="0069300F">
      <w:pPr>
        <w:rPr>
          <w:rFonts w:ascii="Times New Roman" w:hAnsi="Times New Roman"/>
        </w:rPr>
      </w:pPr>
    </w:p>
    <w:p w:rsidR="0069300F" w:rsidRPr="0093173A" w:rsidRDefault="0069300F" w:rsidP="0069300F">
      <w:pPr>
        <w:rPr>
          <w:rFonts w:ascii="Times New Roman" w:hAnsi="Times New Roman"/>
        </w:rPr>
      </w:pPr>
      <w:r w:rsidRPr="0093173A">
        <w:rPr>
          <w:rFonts w:ascii="Times New Roman" w:hAnsi="Times New Roman"/>
        </w:rPr>
        <w:t>Основание для подготовки заключения</w:t>
      </w:r>
    </w:p>
    <w:p w:rsidR="0069300F" w:rsidRPr="0093173A" w:rsidRDefault="0069300F" w:rsidP="0069300F">
      <w:pPr>
        <w:rPr>
          <w:rFonts w:ascii="Times New Roman" w:hAnsi="Times New Roman"/>
        </w:rPr>
      </w:pPr>
      <w:r w:rsidRPr="0093173A">
        <w:rPr>
          <w:rFonts w:ascii="Times New Roman" w:hAnsi="Times New Roman"/>
        </w:rPr>
        <w:t>______________________________________________________________________</w:t>
      </w:r>
    </w:p>
    <w:p w:rsidR="0069300F" w:rsidRPr="0093173A" w:rsidRDefault="0069300F" w:rsidP="0069300F">
      <w:pPr>
        <w:ind w:firstLine="698"/>
        <w:jc w:val="center"/>
        <w:rPr>
          <w:rFonts w:ascii="Times New Roman" w:hAnsi="Times New Roman"/>
        </w:rPr>
      </w:pPr>
      <w:r w:rsidRPr="0093173A">
        <w:rPr>
          <w:rFonts w:ascii="Times New Roman" w:hAnsi="Times New Roman"/>
        </w:rPr>
        <w:t>(</w:t>
      </w:r>
      <w:r w:rsidRPr="004F7EC1">
        <w:rPr>
          <w:rFonts w:ascii="Times New Roman" w:hAnsi="Times New Roman"/>
          <w:color w:val="000000"/>
        </w:rPr>
        <w:t xml:space="preserve">реквизиты </w:t>
      </w:r>
      <w:hyperlink w:anchor="sub_11000" w:history="1">
        <w:r w:rsidRPr="004F7EC1">
          <w:rPr>
            <w:rStyle w:val="a4"/>
            <w:rFonts w:ascii="Times New Roman" w:hAnsi="Times New Roman"/>
            <w:color w:val="000000"/>
          </w:rPr>
          <w:t>уведомления</w:t>
        </w:r>
      </w:hyperlink>
      <w:r w:rsidRPr="004F7EC1">
        <w:rPr>
          <w:rFonts w:ascii="Times New Roman" w:hAnsi="Times New Roman"/>
          <w:color w:val="000000"/>
        </w:rPr>
        <w:t xml:space="preserve"> Минэкономразвития</w:t>
      </w:r>
      <w:r w:rsidRPr="0093173A">
        <w:rPr>
          <w:rFonts w:ascii="Times New Roman" w:hAnsi="Times New Roman"/>
        </w:rPr>
        <w:t xml:space="preserve"> России)</w:t>
      </w:r>
    </w:p>
    <w:p w:rsidR="0069300F" w:rsidRPr="0093173A" w:rsidRDefault="0069300F" w:rsidP="0069300F">
      <w:pPr>
        <w:rPr>
          <w:rFonts w:ascii="Times New Roman" w:hAnsi="Times New Roman"/>
        </w:rPr>
      </w:pPr>
    </w:p>
    <w:p w:rsidR="0069300F" w:rsidRPr="0093173A" w:rsidRDefault="0069300F" w:rsidP="0069300F">
      <w:pPr>
        <w:rPr>
          <w:rFonts w:ascii="Times New Roman" w:hAnsi="Times New Roman"/>
        </w:rPr>
      </w:pPr>
      <w:r w:rsidRPr="0093173A">
        <w:rPr>
          <w:rFonts w:ascii="Times New Roman" w:hAnsi="Times New Roman"/>
        </w:rPr>
        <w:t>Перечень представленных материалов:</w:t>
      </w:r>
    </w:p>
    <w:p w:rsidR="0069300F" w:rsidRPr="0093173A" w:rsidRDefault="0069300F" w:rsidP="0069300F">
      <w:pPr>
        <w:rPr>
          <w:rFonts w:ascii="Times New Roman" w:hAnsi="Times New Roman"/>
        </w:rPr>
      </w:pPr>
      <w:bookmarkStart w:id="12" w:name="sub_12001"/>
      <w:r w:rsidRPr="0093173A">
        <w:rPr>
          <w:rFonts w:ascii="Times New Roman" w:hAnsi="Times New Roman"/>
        </w:rPr>
        <w:t>1. Утверждаемая часть проекта документа</w:t>
      </w:r>
    </w:p>
    <w:bookmarkEnd w:id="12"/>
    <w:p w:rsidR="0069300F" w:rsidRPr="0093173A" w:rsidRDefault="0069300F" w:rsidP="0069300F">
      <w:pPr>
        <w:rPr>
          <w:rFonts w:ascii="Times New Roman" w:hAnsi="Times New Roman"/>
        </w:rPr>
      </w:pPr>
      <w:r w:rsidRPr="0093173A">
        <w:rPr>
          <w:rFonts w:ascii="Times New Roman" w:hAnsi="Times New Roman"/>
        </w:rPr>
        <w:t>______________________________________________________________________</w:t>
      </w:r>
    </w:p>
    <w:p w:rsidR="0069300F" w:rsidRPr="004F7EC1" w:rsidRDefault="0069300F" w:rsidP="0069300F">
      <w:pPr>
        <w:ind w:firstLine="698"/>
        <w:jc w:val="center"/>
        <w:rPr>
          <w:rFonts w:ascii="Times New Roman" w:hAnsi="Times New Roman"/>
          <w:color w:val="000000"/>
        </w:rPr>
      </w:pPr>
      <w:r w:rsidRPr="0093173A">
        <w:rPr>
          <w:rFonts w:ascii="Times New Roman" w:hAnsi="Times New Roman"/>
        </w:rPr>
        <w:t xml:space="preserve">(содержание утверждаемой части проекта в соответствии </w:t>
      </w:r>
      <w:r w:rsidR="00D85732">
        <w:rPr>
          <w:rFonts w:ascii="Times New Roman" w:hAnsi="Times New Roman"/>
        </w:rPr>
        <w:t>со ст</w:t>
      </w:r>
      <w:r w:rsidR="00D85732" w:rsidRPr="004F7EC1">
        <w:rPr>
          <w:rFonts w:ascii="Times New Roman" w:hAnsi="Times New Roman"/>
          <w:color w:val="000000"/>
        </w:rPr>
        <w:t>.</w:t>
      </w:r>
      <w:hyperlink r:id="rId11" w:history="1">
        <w:r w:rsidRPr="004F7EC1">
          <w:rPr>
            <w:rStyle w:val="a4"/>
            <w:rFonts w:ascii="Times New Roman" w:hAnsi="Times New Roman"/>
            <w:color w:val="000000"/>
          </w:rPr>
          <w:t>23</w:t>
        </w:r>
      </w:hyperlink>
      <w:r w:rsidRPr="004F7EC1">
        <w:rPr>
          <w:rFonts w:ascii="Times New Roman" w:hAnsi="Times New Roman"/>
          <w:color w:val="000000"/>
        </w:rPr>
        <w:t xml:space="preserve"> (для проекта генерального плана) Градостроительного кодекса Российской Федерации)</w:t>
      </w:r>
    </w:p>
    <w:p w:rsidR="0069300F" w:rsidRPr="004F7EC1" w:rsidRDefault="0069300F" w:rsidP="0069300F">
      <w:pPr>
        <w:rPr>
          <w:rFonts w:ascii="Times New Roman" w:hAnsi="Times New Roman"/>
          <w:color w:val="000000"/>
        </w:rPr>
      </w:pPr>
      <w:bookmarkStart w:id="13" w:name="sub_12002"/>
      <w:r w:rsidRPr="004F7EC1">
        <w:rPr>
          <w:rFonts w:ascii="Times New Roman" w:hAnsi="Times New Roman"/>
          <w:color w:val="000000"/>
        </w:rPr>
        <w:t>2. Материалы по обоснованию</w:t>
      </w:r>
    </w:p>
    <w:bookmarkEnd w:id="13"/>
    <w:p w:rsidR="0069300F" w:rsidRPr="004F7EC1" w:rsidRDefault="0069300F" w:rsidP="0069300F">
      <w:pPr>
        <w:rPr>
          <w:rFonts w:ascii="Times New Roman" w:hAnsi="Times New Roman"/>
          <w:color w:val="000000"/>
        </w:rPr>
      </w:pPr>
      <w:r w:rsidRPr="004F7EC1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69300F" w:rsidRPr="0093173A" w:rsidRDefault="0069300F" w:rsidP="0069300F">
      <w:pPr>
        <w:ind w:firstLine="698"/>
        <w:jc w:val="center"/>
        <w:rPr>
          <w:rFonts w:ascii="Times New Roman" w:hAnsi="Times New Roman"/>
        </w:rPr>
      </w:pPr>
      <w:r w:rsidRPr="004F7EC1">
        <w:rPr>
          <w:rFonts w:ascii="Times New Roman" w:hAnsi="Times New Roman"/>
          <w:color w:val="000000"/>
        </w:rPr>
        <w:t xml:space="preserve">(содержание материалов по обоснованию в соответствии </w:t>
      </w:r>
      <w:r w:rsidR="00D85732" w:rsidRPr="004F7EC1">
        <w:rPr>
          <w:rFonts w:ascii="Times New Roman" w:hAnsi="Times New Roman"/>
          <w:color w:val="000000"/>
        </w:rPr>
        <w:t>со ст.</w:t>
      </w:r>
      <w:r w:rsidRPr="004F7EC1">
        <w:rPr>
          <w:rFonts w:ascii="Times New Roman" w:hAnsi="Times New Roman"/>
          <w:color w:val="000000"/>
        </w:rPr>
        <w:t xml:space="preserve"> </w:t>
      </w:r>
      <w:hyperlink r:id="rId12" w:history="1">
        <w:r w:rsidRPr="004F7EC1">
          <w:rPr>
            <w:rStyle w:val="a4"/>
            <w:rFonts w:ascii="Times New Roman" w:hAnsi="Times New Roman"/>
            <w:color w:val="000000"/>
          </w:rPr>
          <w:t>23</w:t>
        </w:r>
      </w:hyperlink>
      <w:r w:rsidRPr="004F7EC1">
        <w:rPr>
          <w:rFonts w:ascii="Times New Roman" w:hAnsi="Times New Roman"/>
          <w:color w:val="000000"/>
        </w:rPr>
        <w:t xml:space="preserve"> (для проекта генерального плана) Градостроительного кодекса Российской Федерации</w:t>
      </w:r>
      <w:r w:rsidRPr="0093173A">
        <w:rPr>
          <w:rFonts w:ascii="Times New Roman" w:hAnsi="Times New Roman"/>
        </w:rPr>
        <w:t>)</w:t>
      </w:r>
    </w:p>
    <w:p w:rsidR="0069300F" w:rsidRPr="0093173A" w:rsidRDefault="0069300F" w:rsidP="0069300F">
      <w:pPr>
        <w:rPr>
          <w:rFonts w:ascii="Times New Roman" w:hAnsi="Times New Roman"/>
        </w:rPr>
      </w:pPr>
    </w:p>
    <w:p w:rsidR="0069300F" w:rsidRPr="0093173A" w:rsidRDefault="0069300F" w:rsidP="0069300F">
      <w:pPr>
        <w:rPr>
          <w:rFonts w:ascii="Times New Roman" w:hAnsi="Times New Roman"/>
        </w:rPr>
      </w:pPr>
      <w:r w:rsidRPr="0093173A">
        <w:rPr>
          <w:rFonts w:ascii="Times New Roman" w:hAnsi="Times New Roman"/>
        </w:rPr>
        <w:t xml:space="preserve">Характеристика представленных материалов проекта </w:t>
      </w:r>
      <w:r w:rsidR="00D85732" w:rsidRPr="0040135A">
        <w:rPr>
          <w:rFonts w:ascii="Times New Roman" w:hAnsi="Times New Roman"/>
          <w:sz w:val="24"/>
          <w:szCs w:val="24"/>
        </w:rPr>
        <w:t xml:space="preserve"> Генерального плана</w:t>
      </w:r>
    </w:p>
    <w:p w:rsidR="0069300F" w:rsidRPr="0093173A" w:rsidRDefault="0069300F" w:rsidP="0069300F">
      <w:pPr>
        <w:rPr>
          <w:rFonts w:ascii="Times New Roman" w:hAnsi="Times New Roman"/>
        </w:rPr>
      </w:pPr>
      <w:r w:rsidRPr="0093173A">
        <w:rPr>
          <w:rFonts w:ascii="Times New Roman" w:hAnsi="Times New Roman"/>
        </w:rPr>
        <w:t>______________________________________________________________________</w:t>
      </w:r>
    </w:p>
    <w:p w:rsidR="0069300F" w:rsidRPr="0093173A" w:rsidRDefault="0069300F" w:rsidP="0069300F">
      <w:pPr>
        <w:ind w:firstLine="698"/>
        <w:jc w:val="center"/>
        <w:rPr>
          <w:rFonts w:ascii="Times New Roman" w:hAnsi="Times New Roman"/>
        </w:rPr>
      </w:pPr>
      <w:r w:rsidRPr="0093173A">
        <w:rPr>
          <w:rFonts w:ascii="Times New Roman" w:hAnsi="Times New Roman"/>
        </w:rPr>
        <w:t>(описание представленных материалов)</w:t>
      </w:r>
    </w:p>
    <w:p w:rsidR="0069300F" w:rsidRPr="0093173A" w:rsidRDefault="0069300F" w:rsidP="0069300F">
      <w:pPr>
        <w:rPr>
          <w:rFonts w:ascii="Times New Roman" w:hAnsi="Times New Roman"/>
        </w:rPr>
      </w:pPr>
    </w:p>
    <w:p w:rsidR="0069300F" w:rsidRPr="0093173A" w:rsidRDefault="0069300F" w:rsidP="0069300F">
      <w:pPr>
        <w:rPr>
          <w:rFonts w:ascii="Times New Roman" w:hAnsi="Times New Roman"/>
        </w:rPr>
      </w:pPr>
      <w:bookmarkStart w:id="14" w:name="sub_12023"/>
      <w:r w:rsidRPr="0093173A">
        <w:rPr>
          <w:rFonts w:ascii="Times New Roman" w:hAnsi="Times New Roman"/>
        </w:rPr>
        <w:t>Выводы (в соответствии со случаями согласования, предусмотренным</w:t>
      </w:r>
      <w:r w:rsidR="00636E51">
        <w:rPr>
          <w:rFonts w:ascii="Times New Roman" w:hAnsi="Times New Roman"/>
        </w:rPr>
        <w:t xml:space="preserve"> </w:t>
      </w:r>
      <w:hyperlink r:id="rId13" w:history="1">
        <w:r w:rsidRPr="0093173A">
          <w:rPr>
            <w:rStyle w:val="a4"/>
            <w:rFonts w:ascii="Times New Roman" w:hAnsi="Times New Roman"/>
          </w:rPr>
          <w:t>частью 1 статьи 25</w:t>
        </w:r>
      </w:hyperlink>
      <w:r w:rsidRPr="0093173A">
        <w:rPr>
          <w:rFonts w:ascii="Times New Roman" w:hAnsi="Times New Roman"/>
        </w:rPr>
        <w:t xml:space="preserve"> Градостроительного кодекса Российской Федерации и предметами проверки, предусмотренными </w:t>
      </w:r>
      <w:hyperlink w:anchor="sub_1027" w:history="1">
        <w:r w:rsidRPr="00636E51">
          <w:rPr>
            <w:rStyle w:val="a4"/>
            <w:rFonts w:ascii="Times New Roman" w:hAnsi="Times New Roman"/>
            <w:color w:val="000000"/>
          </w:rPr>
          <w:t>пунктом 2.7</w:t>
        </w:r>
      </w:hyperlink>
      <w:r w:rsidRPr="00636E51">
        <w:rPr>
          <w:rFonts w:ascii="Times New Roman" w:hAnsi="Times New Roman"/>
          <w:color w:val="000000"/>
        </w:rPr>
        <w:t xml:space="preserve"> порядка согласования проект</w:t>
      </w:r>
      <w:r w:rsidR="00D85732" w:rsidRPr="00636E51">
        <w:rPr>
          <w:rFonts w:ascii="Times New Roman" w:hAnsi="Times New Roman"/>
          <w:color w:val="000000"/>
        </w:rPr>
        <w:t>а</w:t>
      </w:r>
      <w:r w:rsidR="00D85732" w:rsidRPr="00636E51">
        <w:rPr>
          <w:rFonts w:ascii="Times New Roman" w:hAnsi="Times New Roman"/>
          <w:color w:val="000000"/>
          <w:sz w:val="24"/>
          <w:szCs w:val="24"/>
        </w:rPr>
        <w:t xml:space="preserve"> Генерального плана </w:t>
      </w:r>
      <w:r w:rsidRPr="00636E51">
        <w:rPr>
          <w:rFonts w:ascii="Times New Roman" w:hAnsi="Times New Roman"/>
          <w:color w:val="000000"/>
        </w:rPr>
        <w:t xml:space="preserve">муниципальных образований, состава и порядка работы согласительной комиссии при согласовании </w:t>
      </w:r>
      <w:r w:rsidR="00D85732" w:rsidRPr="00636E51">
        <w:rPr>
          <w:rFonts w:ascii="Times New Roman" w:hAnsi="Times New Roman"/>
          <w:color w:val="000000"/>
        </w:rPr>
        <w:t xml:space="preserve"> проекта </w:t>
      </w:r>
      <w:r w:rsidR="00D85732" w:rsidRPr="00636E51">
        <w:rPr>
          <w:rFonts w:ascii="Times New Roman" w:hAnsi="Times New Roman"/>
          <w:color w:val="000000"/>
          <w:sz w:val="24"/>
          <w:szCs w:val="24"/>
        </w:rPr>
        <w:t xml:space="preserve"> Генерального плана</w:t>
      </w:r>
      <w:r w:rsidRPr="00636E51">
        <w:rPr>
          <w:rFonts w:ascii="Times New Roman" w:hAnsi="Times New Roman"/>
          <w:color w:val="000000"/>
        </w:rPr>
        <w:t xml:space="preserve">, утвержденного </w:t>
      </w:r>
      <w:hyperlink w:anchor="sub_0" w:history="1">
        <w:r w:rsidRPr="00636E51">
          <w:rPr>
            <w:rStyle w:val="a4"/>
            <w:rFonts w:ascii="Times New Roman" w:hAnsi="Times New Roman"/>
            <w:color w:val="000000"/>
          </w:rPr>
          <w:t>приказом</w:t>
        </w:r>
      </w:hyperlink>
      <w:r w:rsidRPr="00636E51">
        <w:rPr>
          <w:rFonts w:ascii="Times New Roman" w:hAnsi="Times New Roman"/>
          <w:color w:val="000000"/>
        </w:rPr>
        <w:t xml:space="preserve"> Минэкономр</w:t>
      </w:r>
      <w:r w:rsidRPr="0093173A">
        <w:rPr>
          <w:rFonts w:ascii="Times New Roman" w:hAnsi="Times New Roman"/>
        </w:rPr>
        <w:t xml:space="preserve">азвития России от 21 июля 2016 г. </w:t>
      </w:r>
      <w:r w:rsidR="00636E51">
        <w:rPr>
          <w:rFonts w:ascii="Times New Roman" w:hAnsi="Times New Roman"/>
        </w:rPr>
        <w:t>№</w:t>
      </w:r>
      <w:r w:rsidRPr="0093173A">
        <w:rPr>
          <w:rFonts w:ascii="Times New Roman" w:hAnsi="Times New Roman"/>
        </w:rPr>
        <w:t> 460) ______________________________________________________</w:t>
      </w:r>
    </w:p>
    <w:bookmarkEnd w:id="14"/>
    <w:p w:rsidR="0069300F" w:rsidRPr="0093173A" w:rsidRDefault="0069300F" w:rsidP="0069300F">
      <w:pPr>
        <w:rPr>
          <w:rFonts w:ascii="Times New Roman" w:hAnsi="Times New Roman"/>
        </w:rPr>
      </w:pPr>
    </w:p>
    <w:p w:rsidR="0069300F" w:rsidRPr="0093173A" w:rsidRDefault="0069300F" w:rsidP="0069300F">
      <w:pPr>
        <w:pStyle w:val="a8"/>
        <w:rPr>
          <w:rFonts w:ascii="Times New Roman" w:hAnsi="Times New Roman" w:cs="Times New Roman"/>
          <w:sz w:val="22"/>
          <w:szCs w:val="22"/>
        </w:rPr>
      </w:pPr>
      <w:r w:rsidRPr="0093173A">
        <w:rPr>
          <w:rFonts w:ascii="Times New Roman" w:hAnsi="Times New Roman" w:cs="Times New Roman"/>
          <w:sz w:val="22"/>
          <w:szCs w:val="22"/>
        </w:rPr>
        <w:t xml:space="preserve">  __________________      __________________     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80"/>
        <w:gridCol w:w="3220"/>
        <w:gridCol w:w="3220"/>
      </w:tblGrid>
      <w:tr w:rsidR="0069300F" w:rsidRPr="0093173A" w:rsidTr="00525B44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69300F" w:rsidRPr="0093173A" w:rsidRDefault="0069300F" w:rsidP="00525B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3173A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9300F" w:rsidRPr="0093173A" w:rsidRDefault="0069300F" w:rsidP="00525B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3173A">
              <w:rPr>
                <w:rFonts w:ascii="Times New Roman" w:hAnsi="Times New Roman" w:cs="Times New Roman"/>
              </w:rPr>
              <w:t>(подпись должностного лица)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9300F" w:rsidRPr="0093173A" w:rsidRDefault="0069300F" w:rsidP="00525B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3173A">
              <w:rPr>
                <w:rFonts w:ascii="Times New Roman" w:hAnsi="Times New Roman" w:cs="Times New Roman"/>
              </w:rPr>
              <w:t>(расшифровка подписи должностного лица)</w:t>
            </w:r>
          </w:p>
        </w:tc>
      </w:tr>
    </w:tbl>
    <w:p w:rsidR="0069300F" w:rsidRPr="0093173A" w:rsidRDefault="0069300F" w:rsidP="00636E51">
      <w:pPr>
        <w:rPr>
          <w:rFonts w:ascii="Times New Roman" w:hAnsi="Times New Roman"/>
        </w:rPr>
      </w:pPr>
    </w:p>
    <w:sectPr w:rsidR="0069300F" w:rsidRPr="0093173A" w:rsidSect="004013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0135A"/>
    <w:rsid w:val="000679DF"/>
    <w:rsid w:val="0008513F"/>
    <w:rsid w:val="000F0196"/>
    <w:rsid w:val="00143F06"/>
    <w:rsid w:val="001A6A72"/>
    <w:rsid w:val="001D0874"/>
    <w:rsid w:val="002457BB"/>
    <w:rsid w:val="0026476F"/>
    <w:rsid w:val="00272112"/>
    <w:rsid w:val="00292536"/>
    <w:rsid w:val="003023C3"/>
    <w:rsid w:val="00320446"/>
    <w:rsid w:val="00332ACB"/>
    <w:rsid w:val="003957FF"/>
    <w:rsid w:val="003C78BE"/>
    <w:rsid w:val="0040135A"/>
    <w:rsid w:val="00421069"/>
    <w:rsid w:val="0042262A"/>
    <w:rsid w:val="0047198C"/>
    <w:rsid w:val="00490AC0"/>
    <w:rsid w:val="004E37A1"/>
    <w:rsid w:val="004F7EC1"/>
    <w:rsid w:val="00500914"/>
    <w:rsid w:val="005048EC"/>
    <w:rsid w:val="00525B44"/>
    <w:rsid w:val="00571C12"/>
    <w:rsid w:val="00584E8C"/>
    <w:rsid w:val="00593A14"/>
    <w:rsid w:val="005A6B30"/>
    <w:rsid w:val="005C166F"/>
    <w:rsid w:val="005C4E02"/>
    <w:rsid w:val="00625F05"/>
    <w:rsid w:val="00636E51"/>
    <w:rsid w:val="0069300F"/>
    <w:rsid w:val="006F4989"/>
    <w:rsid w:val="00722C08"/>
    <w:rsid w:val="007438AF"/>
    <w:rsid w:val="00781E08"/>
    <w:rsid w:val="007A2FDB"/>
    <w:rsid w:val="007A4220"/>
    <w:rsid w:val="007F4135"/>
    <w:rsid w:val="00812769"/>
    <w:rsid w:val="008B5B05"/>
    <w:rsid w:val="008F2E06"/>
    <w:rsid w:val="0093173A"/>
    <w:rsid w:val="00951E0F"/>
    <w:rsid w:val="009F046B"/>
    <w:rsid w:val="00A66C39"/>
    <w:rsid w:val="00A74F7B"/>
    <w:rsid w:val="00B62DCA"/>
    <w:rsid w:val="00B71200"/>
    <w:rsid w:val="00BC17C2"/>
    <w:rsid w:val="00C06C5B"/>
    <w:rsid w:val="00C165C9"/>
    <w:rsid w:val="00C7034B"/>
    <w:rsid w:val="00C81950"/>
    <w:rsid w:val="00C9784E"/>
    <w:rsid w:val="00D17E14"/>
    <w:rsid w:val="00D2680A"/>
    <w:rsid w:val="00D85732"/>
    <w:rsid w:val="00D9704F"/>
    <w:rsid w:val="00DE2D11"/>
    <w:rsid w:val="00DF08D7"/>
    <w:rsid w:val="00E031DD"/>
    <w:rsid w:val="00E41B9F"/>
    <w:rsid w:val="00E74FBF"/>
    <w:rsid w:val="00E96D8E"/>
    <w:rsid w:val="00E9773A"/>
    <w:rsid w:val="00EA79FD"/>
    <w:rsid w:val="00EF48B0"/>
    <w:rsid w:val="00F21AA2"/>
    <w:rsid w:val="00F277C0"/>
    <w:rsid w:val="00F33B2B"/>
    <w:rsid w:val="00F534E6"/>
    <w:rsid w:val="00F56F95"/>
    <w:rsid w:val="00F7240F"/>
    <w:rsid w:val="00F72E6F"/>
    <w:rsid w:val="00FD7024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9300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22C08"/>
    <w:pPr>
      <w:keepNext/>
      <w:widowControl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35A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40135A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40135A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10">
    <w:name w:val="Заголовок 1 Знак"/>
    <w:link w:val="1"/>
    <w:uiPriority w:val="99"/>
    <w:rsid w:val="0069300F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69300F"/>
    <w:rPr>
      <w:b/>
      <w:color w:val="26282F"/>
    </w:rPr>
  </w:style>
  <w:style w:type="character" w:customStyle="1" w:styleId="a4">
    <w:name w:val="Гипертекстовая ссылка"/>
    <w:uiPriority w:val="99"/>
    <w:rsid w:val="0069300F"/>
    <w:rPr>
      <w:rFonts w:cs="Times New Roman"/>
      <w:b/>
      <w:color w:val="106BBE"/>
    </w:rPr>
  </w:style>
  <w:style w:type="paragraph" w:customStyle="1" w:styleId="a5">
    <w:name w:val="Комментарий"/>
    <w:basedOn w:val="a"/>
    <w:next w:val="a"/>
    <w:uiPriority w:val="99"/>
    <w:rsid w:val="0069300F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6">
    <w:name w:val="Информация о версии"/>
    <w:basedOn w:val="a5"/>
    <w:next w:val="a"/>
    <w:uiPriority w:val="99"/>
    <w:rsid w:val="0069300F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6930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6930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6930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0">
    <w:name w:val="Заголовок 3 Знак"/>
    <w:link w:val="3"/>
    <w:rsid w:val="00722C08"/>
    <w:rPr>
      <w:rFonts w:ascii="Arial" w:eastAsia="Times New Roman" w:hAnsi="Arial"/>
      <w:b/>
      <w:bCs/>
      <w:sz w:val="26"/>
      <w:szCs w:val="26"/>
      <w:lang/>
    </w:rPr>
  </w:style>
  <w:style w:type="paragraph" w:styleId="aa">
    <w:name w:val="Balloon Text"/>
    <w:basedOn w:val="a"/>
    <w:link w:val="ab"/>
    <w:uiPriority w:val="99"/>
    <w:semiHidden/>
    <w:unhideWhenUsed/>
    <w:rsid w:val="001D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D08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21054" TargetMode="External"/><Relationship Id="rId13" Type="http://schemas.openxmlformats.org/officeDocument/2006/relationships/hyperlink" Target="http://ivo.garant.ru/document/redirect/12138258/2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92486" TargetMode="External"/><Relationship Id="rId12" Type="http://schemas.openxmlformats.org/officeDocument/2006/relationships/hyperlink" Target="http://ivo.garant.ru/document/redirect/12138258/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9921" TargetMode="External"/><Relationship Id="rId11" Type="http://schemas.openxmlformats.org/officeDocument/2006/relationships/hyperlink" Target="http://ivo.garant.ru/document/redirect/12138258/23" TargetMode="External"/><Relationship Id="rId5" Type="http://schemas.openxmlformats.org/officeDocument/2006/relationships/hyperlink" Target="https://login.consultant.ru/link/?req=doc&amp;base=LAW&amp;n=296522&amp;dst=10039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vo.garant.ru/document/redirect/12138258/250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ivo.garant.ru/document/redirect/12138258/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17009</CharactersWithSpaces>
  <SharedDoc>false</SharedDoc>
  <HLinks>
    <vt:vector size="126" baseType="variant">
      <vt:variant>
        <vt:i4>2752529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2949138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1900626</vt:i4>
      </vt:variant>
      <vt:variant>
        <vt:i4>54</vt:i4>
      </vt:variant>
      <vt:variant>
        <vt:i4>0</vt:i4>
      </vt:variant>
      <vt:variant>
        <vt:i4>5</vt:i4>
      </vt:variant>
      <vt:variant>
        <vt:lpwstr>http://ivo.garant.ru/document/redirect/12138258/2501</vt:lpwstr>
      </vt:variant>
      <vt:variant>
        <vt:lpwstr/>
      </vt:variant>
      <vt:variant>
        <vt:i4>2752610</vt:i4>
      </vt:variant>
      <vt:variant>
        <vt:i4>51</vt:i4>
      </vt:variant>
      <vt:variant>
        <vt:i4>0</vt:i4>
      </vt:variant>
      <vt:variant>
        <vt:i4>5</vt:i4>
      </vt:variant>
      <vt:variant>
        <vt:lpwstr>http://ivo.garant.ru/document/redirect/12138258/23</vt:lpwstr>
      </vt:variant>
      <vt:variant>
        <vt:lpwstr/>
      </vt:variant>
      <vt:variant>
        <vt:i4>2752610</vt:i4>
      </vt:variant>
      <vt:variant>
        <vt:i4>48</vt:i4>
      </vt:variant>
      <vt:variant>
        <vt:i4>0</vt:i4>
      </vt:variant>
      <vt:variant>
        <vt:i4>5</vt:i4>
      </vt:variant>
      <vt:variant>
        <vt:lpwstr>http://ivo.garant.ru/document/redirect/12138258/23</vt:lpwstr>
      </vt:variant>
      <vt:variant>
        <vt:lpwstr/>
      </vt:variant>
      <vt:variant>
        <vt:i4>2818064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3342448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2621456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1769554</vt:i4>
      </vt:variant>
      <vt:variant>
        <vt:i4>36</vt:i4>
      </vt:variant>
      <vt:variant>
        <vt:i4>0</vt:i4>
      </vt:variant>
      <vt:variant>
        <vt:i4>5</vt:i4>
      </vt:variant>
      <vt:variant>
        <vt:lpwstr>http://ivo.garant.ru/document/redirect/12138258/2507</vt:lpwstr>
      </vt:variant>
      <vt:variant>
        <vt:lpwstr/>
      </vt:variant>
      <vt:variant>
        <vt:i4>3342448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2752610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http://ivo.garant.ru/document/redirect/12138258/23</vt:lpwstr>
      </vt:variant>
      <vt:variant>
        <vt:lpwstr/>
      </vt:variant>
      <vt:variant>
        <vt:i4>3604592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3604592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3342448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6291497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https://login.consultant.ru/link/?req=doc&amp;base=RLAW021&amp;n=121054</vt:lpwstr>
      </vt:variant>
      <vt:variant>
        <vt:lpwstr/>
      </vt:variant>
      <vt:variant>
        <vt:i4>6553710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https://login.consultant.ru/link/?req=doc&amp;base=LAW&amp;n=292486</vt:lpwstr>
      </vt:variant>
      <vt:variant>
        <vt:lpwstr/>
      </vt:variant>
      <vt:variant>
        <vt:i4>6619234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https://login.consultant.ru/link/?req=doc&amp;base=LAW&amp;n=289921</vt:lpwstr>
      </vt:variant>
      <vt:variant>
        <vt:lpwstr/>
      </vt:variant>
      <vt:variant>
        <vt:i4>3539061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https://login.consultant.ru/link/?req=doc&amp;base=LAW&amp;n=296522&amp;dst=100397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2024-12-10T06:12:00Z</cp:lastPrinted>
  <dcterms:created xsi:type="dcterms:W3CDTF">2024-12-10T07:13:00Z</dcterms:created>
  <dcterms:modified xsi:type="dcterms:W3CDTF">2024-12-10T07:13:00Z</dcterms:modified>
</cp:coreProperties>
</file>