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F0" w:rsidRPr="00030BF0" w:rsidRDefault="00030BF0" w:rsidP="00286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BF0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286733" w:rsidRPr="00286733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20" name="Рисунок 2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733" w:rsidRPr="00AC421E" w:rsidRDefault="00030BF0" w:rsidP="002867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</w:p>
    <w:p w:rsidR="00030BF0" w:rsidRPr="00AC421E" w:rsidRDefault="00286733" w:rsidP="002867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РУССКО-КАМЕШКИРСКОГО</w:t>
      </w:r>
      <w:r w:rsidR="00030BF0" w:rsidRPr="00AC4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СЕЛЬСОВЕТА</w:t>
      </w:r>
    </w:p>
    <w:p w:rsidR="00030BF0" w:rsidRPr="00AC421E" w:rsidRDefault="00030BF0" w:rsidP="0028673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КАМЕШКИРСКОГО РАЙОНА</w:t>
      </w:r>
    </w:p>
    <w:p w:rsidR="00030BF0" w:rsidRPr="00AC421E" w:rsidRDefault="00030BF0" w:rsidP="0028673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030BF0" w:rsidRPr="00AC421E" w:rsidRDefault="00030BF0" w:rsidP="00286733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030BF0" w:rsidRPr="00AC421E" w:rsidRDefault="00030BF0" w:rsidP="00030BF0">
      <w:pPr>
        <w:spacing w:before="240" w:after="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 </w:t>
      </w:r>
      <w:r w:rsidR="00E178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05.11.</w:t>
      </w:r>
      <w:r w:rsidRPr="00AC4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</w:t>
      </w:r>
      <w:r w:rsidR="00E6031F" w:rsidRPr="00AC4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Pr="00AC4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№ </w:t>
      </w:r>
      <w:r w:rsidR="00E178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14</w:t>
      </w:r>
      <w:r w:rsidR="005F0B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</w:p>
    <w:p w:rsidR="00030BF0" w:rsidRPr="00AC421E" w:rsidRDefault="00030BF0" w:rsidP="00030BF0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с. </w:t>
      </w:r>
      <w:r w:rsidR="00286733" w:rsidRPr="00AC4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Русский Камешкир</w:t>
      </w:r>
    </w:p>
    <w:p w:rsidR="00030BF0" w:rsidRDefault="00030BF0" w:rsidP="00030BF0">
      <w:p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 Программы профилактики рисков причинения вреда (ущерба) охраняемым законом ценностям по муниципальному жилищному контролю на 202</w:t>
      </w:r>
      <w:r w:rsidR="00E6031F" w:rsidRPr="00AC421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5</w:t>
      </w:r>
      <w:r w:rsidRPr="00AC421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</w:t>
      </w:r>
    </w:p>
    <w:p w:rsidR="00DE53F8" w:rsidRPr="00AC421E" w:rsidRDefault="00DE53F8" w:rsidP="00030BF0">
      <w:p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30BF0" w:rsidRPr="00AC421E" w:rsidRDefault="00030BF0" w:rsidP="00DE53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ценностям», решением Комитета местного самоуправления </w:t>
      </w:r>
      <w:proofErr w:type="spellStart"/>
      <w:r w:rsidR="00AC421E"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сельсовета </w:t>
      </w:r>
      <w:proofErr w:type="spellStart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6" w:tgtFrame="_blank" w:history="1">
        <w:r w:rsidRPr="00AC421E">
          <w:rPr>
            <w:rFonts w:ascii="Times New Roman" w:eastAsia="Times New Roman" w:hAnsi="Times New Roman"/>
            <w:color w:val="FF0000"/>
            <w:sz w:val="28"/>
            <w:szCs w:val="28"/>
            <w:lang w:eastAsia="ru-RU"/>
          </w:rPr>
          <w:t>от 20.10.2021 № </w:t>
        </w:r>
      </w:hyperlink>
      <w:r w:rsidR="00AC421E" w:rsidRPr="00AC42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235-51/7</w:t>
      </w:r>
      <w:r w:rsidRPr="00AC42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«</w:t>
      </w:r>
      <w:r w:rsidRPr="00AC421E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Об утверждении Положения о муниципальном жилищном контроле на </w:t>
      </w:r>
      <w:r w:rsidR="008178BC" w:rsidRPr="00AC421E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>т</w:t>
      </w:r>
      <w:r w:rsidRPr="00AC421E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>ерритории </w:t>
      </w:r>
      <w:proofErr w:type="spellStart"/>
      <w:r w:rsidR="00AC421E" w:rsidRPr="00AC421E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>Русско-Камешкирского</w:t>
      </w:r>
      <w:proofErr w:type="spellEnd"/>
      <w:r w:rsidRPr="00AC421E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 сельсовета </w:t>
      </w:r>
      <w:proofErr w:type="spellStart"/>
      <w:r w:rsidRPr="00AC421E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>Камешкирского</w:t>
      </w:r>
      <w:proofErr w:type="spellEnd"/>
      <w:r w:rsidRPr="00AC421E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района Пензенской области</w:t>
      </w: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 </w:t>
      </w:r>
      <w:hyperlink r:id="rId7" w:tgtFrame="_blank" w:history="1">
        <w:r w:rsidRPr="00AC421E">
          <w:rPr>
            <w:rFonts w:ascii="Times New Roman" w:eastAsia="Times New Roman" w:hAnsi="Times New Roman"/>
            <w:sz w:val="28"/>
            <w:szCs w:val="28"/>
            <w:lang w:eastAsia="ru-RU"/>
          </w:rPr>
          <w:t>Уставом </w:t>
        </w:r>
        <w:proofErr w:type="spellStart"/>
        <w:r w:rsidR="00AC421E" w:rsidRPr="00AC421E">
          <w:rPr>
            <w:rFonts w:ascii="Times New Roman" w:eastAsia="Times New Roman" w:hAnsi="Times New Roman"/>
            <w:sz w:val="28"/>
            <w:szCs w:val="28"/>
            <w:lang w:eastAsia="ru-RU"/>
          </w:rPr>
          <w:t>Русско-Камешкирского</w:t>
        </w:r>
        <w:proofErr w:type="spellEnd"/>
        <w:r w:rsidRPr="00AC421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 сельсовета </w:t>
        </w:r>
        <w:proofErr w:type="spellStart"/>
        <w:r w:rsidRPr="00AC421E">
          <w:rPr>
            <w:rFonts w:ascii="Times New Roman" w:eastAsia="Times New Roman" w:hAnsi="Times New Roman"/>
            <w:sz w:val="28"/>
            <w:szCs w:val="28"/>
            <w:lang w:eastAsia="ru-RU"/>
          </w:rPr>
          <w:t>Камешкирского</w:t>
        </w:r>
        <w:proofErr w:type="spellEnd"/>
        <w:r w:rsidRPr="00AC421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AC421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030BF0" w:rsidRPr="00AC421E" w:rsidRDefault="00030BF0" w:rsidP="0028673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30BF0" w:rsidRPr="00AC421E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 </w:t>
      </w:r>
      <w:proofErr w:type="spellStart"/>
      <w:r w:rsidR="00AC421E"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сельсовета </w:t>
      </w:r>
      <w:proofErr w:type="spellStart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 постановляет:</w:t>
      </w:r>
    </w:p>
    <w:p w:rsidR="00030BF0" w:rsidRPr="00AC421E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30BF0" w:rsidRPr="00AC421E" w:rsidRDefault="00030BF0" w:rsidP="00030BF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1. Утвердить Программу профилактики рисков причинения вреда (ущерба) охраняемым законом ценностям по муниципальному жилищному контролю на 202</w:t>
      </w:r>
      <w:r w:rsidR="00E6031F" w:rsidRPr="00AC421E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5</w:t>
      </w:r>
      <w:r w:rsidRPr="00AC421E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год.</w:t>
      </w:r>
    </w:p>
    <w:p w:rsidR="00030BF0" w:rsidRPr="00AC421E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Настоящее постановление опубликовать в информационном бюллетене «</w:t>
      </w:r>
      <w:r w:rsidR="00AC421E"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Правовое поле</w:t>
      </w: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 и разместить на официальном сайте администрации </w:t>
      </w:r>
      <w:proofErr w:type="spellStart"/>
      <w:r w:rsidR="00012651"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012651"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012651"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ензенской области, раздел муниципального образования </w:t>
      </w:r>
      <w:proofErr w:type="spellStart"/>
      <w:r w:rsidR="00AC421E"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сельсовета </w:t>
      </w:r>
      <w:proofErr w:type="spellStart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Камешкирского</w:t>
      </w:r>
      <w:proofErr w:type="spellEnd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030BF0" w:rsidRPr="00AC421E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030BF0" w:rsidRPr="00AC421E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 за</w:t>
      </w:r>
      <w:proofErr w:type="gramEnd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главу администрации </w:t>
      </w:r>
      <w:proofErr w:type="spellStart"/>
      <w:r w:rsidR="00AC421E"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сельсовета</w:t>
      </w:r>
      <w:r w:rsidRPr="00AC421E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 </w:t>
      </w:r>
      <w:proofErr w:type="spellStart"/>
      <w:r w:rsidRPr="00AC421E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Камешкирского</w:t>
      </w:r>
      <w:proofErr w:type="spellEnd"/>
      <w:r w:rsidRPr="00AC421E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района Пензенской области</w:t>
      </w: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0BF0" w:rsidRPr="00AC421E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C421E" w:rsidRDefault="00AC421E" w:rsidP="00030BF0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0BF0" w:rsidRPr="00AC421E" w:rsidRDefault="00030BF0" w:rsidP="00030BF0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</w:t>
      </w:r>
      <w:r w:rsidR="00AC421E"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администрации</w:t>
      </w:r>
    </w:p>
    <w:p w:rsidR="00030BF0" w:rsidRPr="00AC421E" w:rsidRDefault="00030BF0" w:rsidP="00030BF0">
      <w:pPr>
        <w:spacing w:after="0" w:line="240" w:lineRule="auto"/>
        <w:ind w:firstLine="567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="00AC421E"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030BF0" w:rsidRPr="00AC421E" w:rsidRDefault="00030BF0" w:rsidP="00030BF0">
      <w:pPr>
        <w:spacing w:after="0" w:line="240" w:lineRule="auto"/>
        <w:ind w:firstLine="567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Камешкирского района </w:t>
      </w:r>
    </w:p>
    <w:p w:rsidR="00030BF0" w:rsidRPr="00AC421E" w:rsidRDefault="00030BF0" w:rsidP="00AC421E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421E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Пензенской области</w:t>
      </w:r>
      <w:r w:rsidR="00012651" w:rsidRPr="00AC421E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                            </w:t>
      </w:r>
      <w:r w:rsidR="00AC421E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        </w:t>
      </w:r>
      <w:r w:rsidR="00012651" w:rsidRPr="00AC421E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</w:t>
      </w:r>
      <w:r w:rsidR="0001265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</w:t>
      </w:r>
      <w:r w:rsidR="00AC421E" w:rsidRPr="00AC4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О.И.Ермакова</w:t>
      </w:r>
    </w:p>
    <w:p w:rsidR="008178BC" w:rsidRDefault="008178BC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178BC" w:rsidRDefault="008178BC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178BC" w:rsidRDefault="008178BC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421E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0BF0" w:rsidRPr="00030BF0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030BF0" w:rsidRPr="00030BF0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030BF0" w:rsidRDefault="00AC421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030BF0"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030BF0" w:rsidRPr="00030BF0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030BF0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</w:p>
    <w:p w:rsidR="00030BF0" w:rsidRPr="00030BF0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от </w:t>
      </w:r>
      <w:r w:rsidR="00E17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05.11.2024</w:t>
      </w: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№ </w:t>
      </w:r>
      <w:r w:rsidR="00E17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="005F0B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</w:p>
    <w:p w:rsidR="00030BF0" w:rsidRPr="00030BF0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Программа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профилактики рисков причинения вреда (ущерба) охраняемым законом ценностям по муниципальному жилищному контролю на 202</w:t>
      </w:r>
      <w:r w:rsidR="00E6031F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5</w:t>
      </w:r>
      <w:r w:rsidRPr="00030BF0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год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 программа 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рисков причинения вреда (ущерба) охраняемым законом ценностям при осуществлении муниципального жилищного контроля.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профилактики рисков причинения вреда (ущерба) охраняемым законом ценностям по муниципальному жилищному контролю (далее – Программа профилактики) 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снижения рисков причинения вреда (ущерба) охраняемым законом ценностям, разъяснения подконтрольным субъектам обязательных требований жилищного законодательства в отношении объектов жилищных отношений.</w:t>
      </w:r>
      <w:proofErr w:type="gramEnd"/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Муниципальный контроль осуществляется уполномоченным лицом администрации </w:t>
      </w:r>
      <w:proofErr w:type="spellStart"/>
      <w:r w:rsidR="00AC4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Предметом муниципального контроля является: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соблюдение юридическими лицами, индивидуальными предпринимателями, гражданами (контролируемые лица) обязательных требований в отношении муниципального жилищного фонда, а именно: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Hlk83813409"/>
      <w:bookmarkEnd w:id="0"/>
      <w:proofErr w:type="gramStart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требований к формированию фондов капитального ремонта;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5)правил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6)правил содержания общего имущества в многоквартирном доме и правил изменения размера платы за содержание жилого помещения;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9)требований к порядку размещения </w:t>
      </w:r>
      <w:proofErr w:type="spellStart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ресурсоснабжающими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10)требований к обеспечению доступности для инвалидов помещений в многоквартирных домах;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Par10"/>
      <w:bookmarkEnd w:id="1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11)требований к предоставлению жилых помещений в наемных домах социального использования.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исполнение предусмотренных федеральными законами решений, контрольных органов, принимаемых по результатам контрольных мероприятий.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Объектами муниципального контроля является: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деятельность, действия (бездействие) контролируемых лиц, в рамках которых должны соблюдаться обязательные требования жилищного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жилые помещения, которыми граждане пользуются, к которым предъявляются обязательные требования.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 Статистические данные по осуществлению муниципального жилищного контроля на территории </w:t>
      </w:r>
      <w:proofErr w:type="spellStart"/>
      <w:r w:rsidR="00AC4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47" w:type="dxa"/>
        <w:jc w:val="center"/>
        <w:tblCellMar>
          <w:left w:w="0" w:type="dxa"/>
          <w:right w:w="0" w:type="dxa"/>
        </w:tblCellMar>
        <w:tblLook w:val="04A0"/>
      </w:tblPr>
      <w:tblGrid>
        <w:gridCol w:w="5763"/>
        <w:gridCol w:w="1942"/>
        <w:gridCol w:w="971"/>
        <w:gridCol w:w="971"/>
      </w:tblGrid>
      <w:tr w:rsidR="00030BF0" w:rsidRPr="00567EDA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567EDA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567EDA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E6031F" w:rsidRDefault="00030BF0" w:rsidP="00E6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6031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202</w:t>
            </w:r>
            <w:r w:rsidR="00E6031F" w:rsidRPr="00E6031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Pr="00E6031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E6031F" w:rsidRDefault="00030BF0" w:rsidP="00E6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6031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202</w:t>
            </w:r>
            <w:r w:rsidR="00E6031F" w:rsidRPr="00E6031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Pr="00E6031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30BF0" w:rsidRPr="00567EDA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567EDA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проведенных проверок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567EDA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567EDA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567EDA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BF0" w:rsidRPr="00567EDA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567EDA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567EDA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567EDA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567EDA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BF0" w:rsidRPr="00567EDA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567EDA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567EDA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567EDA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567EDA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BF0" w:rsidRPr="00567EDA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567EDA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возбужденных дел об административных правонарушениях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567EDA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567EDA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567EDA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1.6. 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числу профилактических мероприятий, предусмотренных положением о муниципальном жилищном контроле, </w:t>
      </w:r>
      <w:proofErr w:type="gramStart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отнесены</w:t>
      </w:r>
      <w:proofErr w:type="gram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информирование;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3) объявление предостережения о недопустимости нарушения обязательных требований;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консультирование;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профилактический визит.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 Цели и задачи реализации программы профилактики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Основными целями Программы профилактики являются: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2.1.1. Стимулирование добросовестного соблюдения обязательных требований всеми контролируемыми лицами;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2.1.3.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2.2.1. Укрепление </w:t>
      </w:r>
      <w:proofErr w:type="gramStart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системы профилактики нарушений рисков причинения</w:t>
      </w:r>
      <w:proofErr w:type="gram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вреда (ущерба) охраняемым законом ценностям;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2.2.2. Повышение правосознания, правовой культуры, уровня правовой грамотности контролируемых лиц, 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2.2.3. 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2.2.4. 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2.2.5. 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2.2.6. Формирование единого понимания обязательных требований законодательства у всех участников контрольной деятельности.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План мероприятий по профилактике нарушений жилищного законодательства на 202</w:t>
      </w:r>
      <w:r w:rsidR="00E603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87"/>
        <w:gridCol w:w="4165"/>
        <w:gridCol w:w="2676"/>
        <w:gridCol w:w="2219"/>
      </w:tblGrid>
      <w:tr w:rsidR="00C30A8B" w:rsidTr="00C30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C30A8B" w:rsidTr="00C30A8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Информирование</w:t>
            </w:r>
          </w:p>
        </w:tc>
      </w:tr>
      <w:tr w:rsidR="00C30A8B" w:rsidTr="00C30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Камешкирского района Пензенской области, раздел муниципальное образование </w:t>
            </w:r>
            <w:proofErr w:type="spellStart"/>
            <w:r w:rsidR="00AC4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Информация, размещаемая на официальном сайте администрации  Камешкирского района Пензенской области, раздел муниципальное образование </w:t>
            </w:r>
            <w:proofErr w:type="spellStart"/>
            <w:r w:rsidR="00AC4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 в информационно-телекоммуникационной сети «Интернет»: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7) перечень объектов контроля,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14) доклады о муниципальном контроле;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15) информацию о способах и процедуре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рисков причинения 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> </w:t>
            </w:r>
          </w:p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 w:rsidP="00AC4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AC4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30A8B" w:rsidTr="00C30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 w:rsidP="00E6031F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ежегодно, не позднее 1 марта 202</w:t>
            </w:r>
            <w:r w:rsidR="00E603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AC4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30A8B" w:rsidTr="00C30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AC4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30A8B" w:rsidTr="00C30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случаев причинения вреда 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AC4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30A8B" w:rsidTr="00C30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AC4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30A8B" w:rsidTr="00C30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предложений о внесении изменений в законодательство 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AC4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30A8B" w:rsidTr="00C30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раз в год</w:t>
            </w:r>
          </w:p>
          <w:p w:rsidR="00C30A8B" w:rsidRDefault="00C30A8B" w:rsidP="00E6031F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30.01.202</w:t>
            </w:r>
            <w:r w:rsidR="00E60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AC4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30A8B" w:rsidTr="00C30A8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Объявление предостережения</w:t>
            </w:r>
          </w:p>
        </w:tc>
      </w:tr>
      <w:tr w:rsidR="00C30A8B" w:rsidTr="00C30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 w:rsidP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При принятии решения должностными лицами, уполномоченными на осуществление муниципального жилищного контроля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 w:rsidR="00AC4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30A8B" w:rsidTr="00C30A8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Консультирование</w:t>
            </w:r>
          </w:p>
        </w:tc>
      </w:tr>
      <w:tr w:rsidR="00C30A8B" w:rsidTr="00C30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может осуществляться должностным лицом контрольного (надзорного) органа</w:t>
            </w:r>
          </w:p>
          <w:p w:rsidR="00C30A8B" w:rsidRDefault="00C30A8B" w:rsidP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следующими способами: - по телефону; - на личном приеме; - в ходе проведения профилактического мероприятия, контрольного мероприятия; - письменное консультирование; - посредством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жилищный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 w:rsidR="00AC4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30A8B" w:rsidTr="00C30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осуществляется по следующим вопросам:</w:t>
            </w:r>
          </w:p>
          <w:p w:rsidR="00C30A8B" w:rsidRDefault="00C30A8B" w:rsidP="00C30A8B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1)организация и осуществление муниципального жилищного контроля; </w:t>
            </w:r>
          </w:p>
          <w:p w:rsidR="00C30A8B" w:rsidRDefault="00C30A8B" w:rsidP="00C30A8B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порядок осуществления контрольных мероприятий;</w:t>
            </w:r>
          </w:p>
          <w:p w:rsidR="00C30A8B" w:rsidRDefault="00C30A8B" w:rsidP="00C30A8B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C30A8B" w:rsidRDefault="00C30A8B" w:rsidP="00C30A8B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AC4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30A8B" w:rsidTr="00C30A8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Профилактический визит</w:t>
            </w:r>
          </w:p>
        </w:tc>
      </w:tr>
      <w:tr w:rsidR="00C30A8B" w:rsidTr="00C30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основаниях и о рекомендуемых способах снижения категории 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 квартал 202</w:t>
            </w:r>
            <w:r w:rsidR="00E60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B" w:rsidRDefault="00C3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 w:rsidR="00AC4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</w:tbl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Раздел 4. Показатели результативности и эффективности </w:t>
      </w:r>
      <w:proofErr w:type="gramStart"/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программы профилактики рисков причинения вреда</w:t>
      </w:r>
      <w:proofErr w:type="gramEnd"/>
    </w:p>
    <w:p w:rsidR="00030BF0" w:rsidRPr="00030BF0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47" w:type="dxa"/>
        <w:jc w:val="center"/>
        <w:tblCellMar>
          <w:left w:w="0" w:type="dxa"/>
          <w:right w:w="0" w:type="dxa"/>
        </w:tblCellMar>
        <w:tblLook w:val="04A0"/>
      </w:tblPr>
      <w:tblGrid>
        <w:gridCol w:w="807"/>
        <w:gridCol w:w="7236"/>
        <w:gridCol w:w="1604"/>
      </w:tblGrid>
      <w:tr w:rsidR="00030BF0" w:rsidRPr="00030BF0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(плановые) значения</w:t>
            </w:r>
          </w:p>
        </w:tc>
      </w:tr>
      <w:tr w:rsidR="00030BF0" w:rsidRPr="00030BF0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0 %</w:t>
            </w:r>
          </w:p>
        </w:tc>
      </w:tr>
      <w:tr w:rsidR="00030BF0" w:rsidRPr="00030BF0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оспоренных в установленном порядке результатов проверок, проведенных в ходе осуществления муниципального жилищного контроля, по отношению к общему количеству проведенных проверок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10%</w:t>
            </w:r>
          </w:p>
        </w:tc>
      </w:tr>
      <w:tr w:rsidR="00030BF0" w:rsidRPr="00030BF0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90 %</w:t>
            </w:r>
          </w:p>
        </w:tc>
      </w:tr>
    </w:tbl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жилищного контроля на территории </w:t>
      </w:r>
      <w:proofErr w:type="spellStart"/>
      <w:r w:rsidR="00AC4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области» на 202</w:t>
      </w:r>
      <w:r w:rsidR="00E603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Результаты профилактической работы включаются в Доклад об осуществлении муниципального жилищного контроля на территории </w:t>
      </w:r>
      <w:proofErr w:type="spellStart"/>
      <w:r w:rsidR="00AC4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области» на 202</w:t>
      </w:r>
      <w:r w:rsidR="00E603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51E0F" w:rsidRPr="00030BF0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030BF0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75AD"/>
    <w:multiLevelType w:val="hybridMultilevel"/>
    <w:tmpl w:val="3C90E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E7FB8"/>
    <w:multiLevelType w:val="hybridMultilevel"/>
    <w:tmpl w:val="F236B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30BF0"/>
    <w:rsid w:val="00012651"/>
    <w:rsid w:val="00030BF0"/>
    <w:rsid w:val="0008513F"/>
    <w:rsid w:val="000F0196"/>
    <w:rsid w:val="00143F06"/>
    <w:rsid w:val="00147FD9"/>
    <w:rsid w:val="001A6A72"/>
    <w:rsid w:val="001C187E"/>
    <w:rsid w:val="001E222B"/>
    <w:rsid w:val="00245248"/>
    <w:rsid w:val="002457BB"/>
    <w:rsid w:val="0026476F"/>
    <w:rsid w:val="00286733"/>
    <w:rsid w:val="00292536"/>
    <w:rsid w:val="00320446"/>
    <w:rsid w:val="00332ACB"/>
    <w:rsid w:val="003957FF"/>
    <w:rsid w:val="003962C3"/>
    <w:rsid w:val="003C78BE"/>
    <w:rsid w:val="00414E70"/>
    <w:rsid w:val="00421069"/>
    <w:rsid w:val="004B3575"/>
    <w:rsid w:val="004F0D0F"/>
    <w:rsid w:val="005048EC"/>
    <w:rsid w:val="00532286"/>
    <w:rsid w:val="00567EDA"/>
    <w:rsid w:val="005A6B30"/>
    <w:rsid w:val="005C4E02"/>
    <w:rsid w:val="005F0B76"/>
    <w:rsid w:val="006301C2"/>
    <w:rsid w:val="007438AF"/>
    <w:rsid w:val="00812769"/>
    <w:rsid w:val="008178BC"/>
    <w:rsid w:val="008B5B05"/>
    <w:rsid w:val="008D2FC9"/>
    <w:rsid w:val="008F2E06"/>
    <w:rsid w:val="00951E0F"/>
    <w:rsid w:val="00992303"/>
    <w:rsid w:val="009F046B"/>
    <w:rsid w:val="00A74F7B"/>
    <w:rsid w:val="00AC421E"/>
    <w:rsid w:val="00B24061"/>
    <w:rsid w:val="00B62DCA"/>
    <w:rsid w:val="00B65AAF"/>
    <w:rsid w:val="00C30A8B"/>
    <w:rsid w:val="00C81950"/>
    <w:rsid w:val="00C9763A"/>
    <w:rsid w:val="00C9784E"/>
    <w:rsid w:val="00D3050E"/>
    <w:rsid w:val="00DA5BA8"/>
    <w:rsid w:val="00DE2D11"/>
    <w:rsid w:val="00DE53F8"/>
    <w:rsid w:val="00DF08D7"/>
    <w:rsid w:val="00E031DD"/>
    <w:rsid w:val="00E17883"/>
    <w:rsid w:val="00E41B9F"/>
    <w:rsid w:val="00E6031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0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0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0B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30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030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30BF0"/>
  </w:style>
  <w:style w:type="paragraph" w:customStyle="1" w:styleId="bodytextindent">
    <w:name w:val="bodytextindent"/>
    <w:basedOn w:val="a"/>
    <w:rsid w:val="00030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30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mphasis">
    <w:name w:val="emphasis"/>
    <w:basedOn w:val="a0"/>
    <w:rsid w:val="00030BF0"/>
  </w:style>
  <w:style w:type="paragraph" w:styleId="a4">
    <w:name w:val="Balloon Text"/>
    <w:basedOn w:val="a"/>
    <w:link w:val="a5"/>
    <w:uiPriority w:val="99"/>
    <w:semiHidden/>
    <w:unhideWhenUsed/>
    <w:rsid w:val="0028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7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DA3956CA-BA3B-4419-961D-FEA0D55547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D8261DD8-F302-427C-B15A-FA31E715835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18492</CharactersWithSpaces>
  <SharedDoc>false</SharedDoc>
  <HLinks>
    <vt:vector size="12" baseType="variant">
      <vt:variant>
        <vt:i4>6291571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http://pravo-search.minjust.ru:8080/bigs/showDocument.html?id=DA3956CA-BA3B-4419-961D-FEA0D5554717</vt:lpwstr>
      </vt:variant>
      <vt:variant>
        <vt:lpwstr/>
      </vt:variant>
      <vt:variant>
        <vt:i4>3407912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http://pravo-search.minjust.ru:8080/bigs/showDocument.html?id=D8261DD8-F302-427C-B15A-FA31E7158359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2024-10-22T05:14:00Z</dcterms:created>
  <dcterms:modified xsi:type="dcterms:W3CDTF">2024-11-05T06:25:00Z</dcterms:modified>
</cp:coreProperties>
</file>