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AAC" w:rsidRDefault="00F93722" w:rsidP="009F5208">
      <w:r>
        <w:t xml:space="preserve">                                                                 </w:t>
      </w:r>
      <w:r w:rsidRPr="00F93722">
        <w:rPr>
          <w:noProof/>
        </w:rPr>
        <w:drawing>
          <wp:inline distT="0" distB="0" distL="0" distR="0">
            <wp:extent cx="723900" cy="914400"/>
            <wp:effectExtent l="19050" t="0" r="0" b="0"/>
            <wp:docPr id="1" name="Рисунок 1" descr="ГербРусскогоКамешки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РусскогоКамешкира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</w:t>
      </w:r>
    </w:p>
    <w:tbl>
      <w:tblPr>
        <w:tblpPr w:leftFromText="180" w:rightFromText="180" w:bottomFromText="200" w:vertAnchor="text" w:horzAnchor="margin" w:tblpY="290"/>
        <w:tblW w:w="9600" w:type="dxa"/>
        <w:tblLayout w:type="fixed"/>
        <w:tblCellMar>
          <w:left w:w="0" w:type="dxa"/>
          <w:right w:w="0" w:type="dxa"/>
        </w:tblCellMar>
        <w:tblLook w:val="01E0"/>
      </w:tblPr>
      <w:tblGrid>
        <w:gridCol w:w="9600"/>
      </w:tblGrid>
      <w:tr w:rsidR="005D4AAC" w:rsidTr="00F93722">
        <w:trPr>
          <w:trHeight w:val="875"/>
        </w:trPr>
        <w:tc>
          <w:tcPr>
            <w:tcW w:w="9600" w:type="dxa"/>
            <w:hideMark/>
          </w:tcPr>
          <w:p w:rsidR="005D4AAC" w:rsidRDefault="005D4AAC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АДМИНИСТРАЦИЯ</w:t>
            </w:r>
          </w:p>
          <w:p w:rsidR="005D4AAC" w:rsidRDefault="00F9372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РУССКО-КАМЕШКИРСКОГО</w:t>
            </w:r>
            <w:r w:rsidR="005D4AAC">
              <w:rPr>
                <w:b/>
                <w:sz w:val="28"/>
                <w:szCs w:val="28"/>
                <w:lang w:eastAsia="en-US"/>
              </w:rPr>
              <w:t xml:space="preserve"> СЕЛЬСОВЕТА</w:t>
            </w:r>
          </w:p>
          <w:p w:rsidR="005D4AAC" w:rsidRDefault="005D4AAC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КАМЕШКИРСКОГО РАЙОНА </w:t>
            </w:r>
          </w:p>
          <w:p w:rsidR="005D4AAC" w:rsidRDefault="005D4AAC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ПЕНЗЕНСКОЙ ОБЛАСТИ</w:t>
            </w:r>
          </w:p>
        </w:tc>
      </w:tr>
      <w:tr w:rsidR="005D4AAC" w:rsidTr="00F93722">
        <w:trPr>
          <w:trHeight w:val="397"/>
        </w:trPr>
        <w:tc>
          <w:tcPr>
            <w:tcW w:w="9600" w:type="dxa"/>
            <w:hideMark/>
          </w:tcPr>
          <w:p w:rsidR="005D4AAC" w:rsidRDefault="005D4AAC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D4AAC" w:rsidTr="00F93722">
        <w:tc>
          <w:tcPr>
            <w:tcW w:w="9600" w:type="dxa"/>
            <w:hideMark/>
          </w:tcPr>
          <w:p w:rsidR="005D4AAC" w:rsidRDefault="005D4AAC">
            <w:pPr>
              <w:pStyle w:val="3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ПОСТАНОВЛЕНИЕ</w:t>
            </w:r>
          </w:p>
        </w:tc>
      </w:tr>
    </w:tbl>
    <w:p w:rsidR="005D4AAC" w:rsidRDefault="00F93722" w:rsidP="005D4AAC">
      <w:pPr>
        <w:rPr>
          <w:sz w:val="20"/>
          <w:szCs w:val="20"/>
        </w:rPr>
      </w:pPr>
      <w:r>
        <w:rPr>
          <w:sz w:val="20"/>
          <w:szCs w:val="20"/>
        </w:rPr>
        <w:t xml:space="preserve">           </w:t>
      </w:r>
    </w:p>
    <w:p w:rsidR="005D4AAC" w:rsidRDefault="005D4AAC" w:rsidP="005D4AAC">
      <w:pPr>
        <w:spacing w:line="192" w:lineRule="auto"/>
        <w:jc w:val="both"/>
      </w:pPr>
    </w:p>
    <w:tbl>
      <w:tblPr>
        <w:tblpPr w:leftFromText="180" w:rightFromText="180" w:bottomFromText="200" w:vertAnchor="text" w:horzAnchor="page" w:tblpX="4222" w:tblpY="-35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284"/>
        <w:gridCol w:w="2835"/>
        <w:gridCol w:w="397"/>
        <w:gridCol w:w="1134"/>
      </w:tblGrid>
      <w:tr w:rsidR="005D4AAC" w:rsidTr="005D4AAC">
        <w:tc>
          <w:tcPr>
            <w:tcW w:w="284" w:type="dxa"/>
            <w:vAlign w:val="bottom"/>
            <w:hideMark/>
          </w:tcPr>
          <w:p w:rsidR="005D4AAC" w:rsidRDefault="005D4AA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5D4AAC" w:rsidRDefault="005D4AAC">
            <w:pPr>
              <w:spacing w:line="276" w:lineRule="auto"/>
              <w:jc w:val="center"/>
              <w:rPr>
                <w:color w:val="C00000"/>
                <w:sz w:val="22"/>
                <w:szCs w:val="22"/>
              </w:rPr>
            </w:pPr>
          </w:p>
        </w:tc>
        <w:tc>
          <w:tcPr>
            <w:tcW w:w="397" w:type="dxa"/>
            <w:hideMark/>
          </w:tcPr>
          <w:p w:rsidR="005D4AAC" w:rsidRDefault="005D4AA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№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5D4AAC" w:rsidRDefault="005D4AAC" w:rsidP="00F8135C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5D4AAC" w:rsidTr="005D4AAC">
        <w:tc>
          <w:tcPr>
            <w:tcW w:w="4650" w:type="dxa"/>
            <w:gridSpan w:val="4"/>
            <w:hideMark/>
          </w:tcPr>
          <w:p w:rsidR="005D4AAC" w:rsidRDefault="005D4AAC" w:rsidP="00F9372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</w:t>
            </w:r>
            <w:proofErr w:type="gramStart"/>
            <w:r>
              <w:rPr>
                <w:lang w:eastAsia="en-US"/>
              </w:rPr>
              <w:t>.</w:t>
            </w:r>
            <w:r w:rsidR="00F93722">
              <w:rPr>
                <w:lang w:eastAsia="en-US"/>
              </w:rPr>
              <w:t>Р</w:t>
            </w:r>
            <w:proofErr w:type="gramEnd"/>
            <w:r w:rsidR="00F93722">
              <w:rPr>
                <w:lang w:eastAsia="en-US"/>
              </w:rPr>
              <w:t>усский Камешкир</w:t>
            </w:r>
          </w:p>
        </w:tc>
      </w:tr>
    </w:tbl>
    <w:p w:rsidR="005D4AAC" w:rsidRDefault="005D4AAC" w:rsidP="005D4AA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="00F93722">
        <w:rPr>
          <w:rFonts w:ascii="Times New Roman" w:hAnsi="Times New Roman" w:cs="Times New Roman"/>
          <w:sz w:val="28"/>
          <w:szCs w:val="28"/>
        </w:rPr>
        <w:t>Русско-Камешкирского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Пензенской области от 01.11.2024 №</w:t>
      </w:r>
      <w:r w:rsidR="00F93722">
        <w:rPr>
          <w:rFonts w:ascii="Times New Roman" w:hAnsi="Times New Roman" w:cs="Times New Roman"/>
          <w:sz w:val="28"/>
          <w:szCs w:val="28"/>
        </w:rPr>
        <w:t xml:space="preserve"> 137</w:t>
      </w:r>
      <w:r>
        <w:rPr>
          <w:rFonts w:ascii="Times New Roman" w:hAnsi="Times New Roman" w:cs="Times New Roman"/>
          <w:sz w:val="28"/>
          <w:szCs w:val="28"/>
        </w:rPr>
        <w:t xml:space="preserve"> «Об оплате труда работников органов местного самоуправления </w:t>
      </w:r>
      <w:proofErr w:type="spellStart"/>
      <w:r w:rsidR="00F93722">
        <w:rPr>
          <w:rFonts w:ascii="Times New Roman" w:hAnsi="Times New Roman" w:cs="Times New Roman"/>
          <w:sz w:val="28"/>
          <w:szCs w:val="28"/>
        </w:rPr>
        <w:t>Русско-Камешкирского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Пензенской области, замещающих должности, не являющиеся должностями муниципальной службы </w:t>
      </w:r>
      <w:proofErr w:type="spellStart"/>
      <w:r w:rsidR="00F93722">
        <w:rPr>
          <w:rFonts w:ascii="Times New Roman" w:hAnsi="Times New Roman" w:cs="Times New Roman"/>
          <w:sz w:val="28"/>
          <w:szCs w:val="28"/>
        </w:rPr>
        <w:t>Русско-Камешкирского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Пензенской области»</w:t>
      </w:r>
    </w:p>
    <w:p w:rsidR="005D4AAC" w:rsidRDefault="005D4AAC" w:rsidP="005D4AAC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D4AAC" w:rsidRDefault="005D4AAC" w:rsidP="005D4AAC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В целях определения порядка оплаты труда работников органов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3722">
        <w:rPr>
          <w:rFonts w:ascii="Times New Roman" w:hAnsi="Times New Roman" w:cs="Times New Roman"/>
          <w:b w:val="0"/>
          <w:sz w:val="28"/>
          <w:szCs w:val="28"/>
        </w:rPr>
        <w:t>Русско-Камешкирского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Камешкирского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района Пензенской области, замещающих должности, не являющиеся должностями муниципальной службы </w:t>
      </w:r>
      <w:proofErr w:type="spellStart"/>
      <w:r w:rsidR="00F93722">
        <w:rPr>
          <w:rFonts w:ascii="Times New Roman" w:hAnsi="Times New Roman" w:cs="Times New Roman"/>
          <w:b w:val="0"/>
          <w:sz w:val="28"/>
          <w:szCs w:val="28"/>
        </w:rPr>
        <w:t>Русско-Камешкирского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Камешкирского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района Пензенской области, руководствуясь постановлением Правительства Пензенской области от 07.10.2024 № 777-пП «Об оплате труда работников исполнительных органов Пензенской области, замещающих должности, не являющиеся должностями государственной гражданской службы Пензенской области», Уставом</w:t>
      </w:r>
      <w:r w:rsidR="00B36C36" w:rsidRPr="00B36C36">
        <w:rPr>
          <w:rFonts w:eastAsia="Calibri"/>
          <w:bCs/>
          <w:spacing w:val="-6"/>
          <w:sz w:val="26"/>
          <w:szCs w:val="24"/>
          <w:lang w:eastAsia="en-US"/>
        </w:rPr>
        <w:t xml:space="preserve"> </w:t>
      </w:r>
      <w:r w:rsidR="00B36C36" w:rsidRPr="00B36C36">
        <w:rPr>
          <w:rFonts w:ascii="Times New Roman" w:eastAsia="Calibri" w:hAnsi="Times New Roman" w:cs="Times New Roman"/>
          <w:b w:val="0"/>
          <w:bCs/>
          <w:spacing w:val="-6"/>
          <w:sz w:val="28"/>
          <w:szCs w:val="28"/>
          <w:lang w:eastAsia="en-US"/>
        </w:rPr>
        <w:t xml:space="preserve">сельского поселения </w:t>
      </w:r>
      <w:proofErr w:type="spellStart"/>
      <w:r w:rsidR="00F93722">
        <w:rPr>
          <w:rFonts w:ascii="Times New Roman" w:hAnsi="Times New Roman" w:cs="Times New Roman"/>
          <w:b w:val="0"/>
          <w:sz w:val="28"/>
          <w:szCs w:val="28"/>
        </w:rPr>
        <w:t>Русско-Камешкирский</w:t>
      </w:r>
      <w:proofErr w:type="spellEnd"/>
      <w:r w:rsidR="00B36C36" w:rsidRPr="00B36C36">
        <w:rPr>
          <w:rFonts w:ascii="Times New Roman" w:eastAsia="Calibri" w:hAnsi="Times New Roman" w:cs="Times New Roman"/>
          <w:b w:val="0"/>
          <w:bCs/>
          <w:spacing w:val="-6"/>
          <w:sz w:val="28"/>
          <w:szCs w:val="28"/>
          <w:lang w:eastAsia="en-US"/>
        </w:rPr>
        <w:t xml:space="preserve"> сельсовет</w:t>
      </w:r>
      <w:proofErr w:type="gramEnd"/>
      <w:r w:rsidR="00B36C36" w:rsidRPr="00B36C36">
        <w:rPr>
          <w:rFonts w:ascii="Times New Roman" w:eastAsia="Calibri" w:hAnsi="Times New Roman" w:cs="Times New Roman"/>
          <w:b w:val="0"/>
          <w:bCs/>
          <w:spacing w:val="-6"/>
          <w:sz w:val="28"/>
          <w:szCs w:val="28"/>
          <w:lang w:eastAsia="en-US"/>
        </w:rPr>
        <w:t xml:space="preserve"> муниципального района </w:t>
      </w:r>
      <w:proofErr w:type="spellStart"/>
      <w:r w:rsidR="00B36C36" w:rsidRPr="00B36C36">
        <w:rPr>
          <w:rFonts w:ascii="Times New Roman" w:eastAsia="Calibri" w:hAnsi="Times New Roman" w:cs="Times New Roman"/>
          <w:b w:val="0"/>
          <w:bCs/>
          <w:spacing w:val="-6"/>
          <w:sz w:val="28"/>
          <w:szCs w:val="28"/>
          <w:lang w:eastAsia="en-US"/>
        </w:rPr>
        <w:t>Камешкирский</w:t>
      </w:r>
      <w:proofErr w:type="spellEnd"/>
      <w:r w:rsidR="00B36C36" w:rsidRPr="00B36C36">
        <w:rPr>
          <w:rFonts w:ascii="Times New Roman" w:eastAsia="Calibri" w:hAnsi="Times New Roman" w:cs="Times New Roman"/>
          <w:b w:val="0"/>
          <w:bCs/>
          <w:spacing w:val="-6"/>
          <w:sz w:val="28"/>
          <w:szCs w:val="28"/>
          <w:lang w:eastAsia="en-US"/>
        </w:rPr>
        <w:t xml:space="preserve"> район Пензенской области</w:t>
      </w:r>
      <w:r w:rsidRPr="00B36C36">
        <w:rPr>
          <w:rFonts w:ascii="Times New Roman" w:hAnsi="Times New Roman" w:cs="Times New Roman"/>
          <w:b w:val="0"/>
          <w:sz w:val="28"/>
          <w:szCs w:val="28"/>
        </w:rPr>
        <w:t>, адм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инистрация </w:t>
      </w:r>
      <w:proofErr w:type="spellStart"/>
      <w:r w:rsidR="00F93722">
        <w:rPr>
          <w:rFonts w:ascii="Times New Roman" w:hAnsi="Times New Roman" w:cs="Times New Roman"/>
          <w:b w:val="0"/>
          <w:sz w:val="28"/>
          <w:szCs w:val="28"/>
        </w:rPr>
        <w:t>Русско-Камешкирского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Камешкирского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района Пензенской области</w:t>
      </w:r>
    </w:p>
    <w:p w:rsidR="005D4AAC" w:rsidRDefault="005D4AAC" w:rsidP="005D4AAC">
      <w:pPr>
        <w:pStyle w:val="ConsPlusTitle"/>
        <w:jc w:val="both"/>
        <w:rPr>
          <w:rFonts w:ascii="Times New Roman" w:hAnsi="Times New Roman" w:cs="Times New Roman"/>
          <w:b w:val="0"/>
        </w:rPr>
      </w:pPr>
    </w:p>
    <w:p w:rsidR="005D4AAC" w:rsidRDefault="00383A79" w:rsidP="005D4AA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постановляет</w:t>
      </w:r>
      <w:r w:rsidR="005D4AAC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5D4AAC" w:rsidRDefault="005D4AAC" w:rsidP="005D4AA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1.Внести в постановление администрации </w:t>
      </w:r>
      <w:proofErr w:type="spellStart"/>
      <w:r w:rsidR="00F93722">
        <w:rPr>
          <w:rFonts w:ascii="Times New Roman" w:hAnsi="Times New Roman" w:cs="Times New Roman"/>
          <w:sz w:val="28"/>
          <w:szCs w:val="28"/>
        </w:rPr>
        <w:t>Русско-Камешкирского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Пензенской области от 01.11.2024 №</w:t>
      </w:r>
      <w:r w:rsidR="00F93722">
        <w:rPr>
          <w:rFonts w:ascii="Times New Roman" w:hAnsi="Times New Roman" w:cs="Times New Roman"/>
          <w:sz w:val="28"/>
          <w:szCs w:val="28"/>
        </w:rPr>
        <w:t xml:space="preserve"> 137</w:t>
      </w:r>
      <w:r>
        <w:rPr>
          <w:rFonts w:ascii="Times New Roman" w:hAnsi="Times New Roman" w:cs="Times New Roman"/>
          <w:sz w:val="28"/>
          <w:szCs w:val="28"/>
        </w:rPr>
        <w:t xml:space="preserve"> «Об оплате труда работников органов местного самоуправления </w:t>
      </w:r>
      <w:proofErr w:type="spellStart"/>
      <w:r w:rsidR="00F93722">
        <w:rPr>
          <w:rFonts w:ascii="Times New Roman" w:hAnsi="Times New Roman" w:cs="Times New Roman"/>
          <w:sz w:val="28"/>
          <w:szCs w:val="28"/>
        </w:rPr>
        <w:t>Русско-Камешкирского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Пензенской области, замещающих должности, не являющиеся должностями муниципальной службы </w:t>
      </w:r>
      <w:proofErr w:type="spellStart"/>
      <w:r w:rsidR="00F93722">
        <w:rPr>
          <w:rFonts w:ascii="Times New Roman" w:hAnsi="Times New Roman" w:cs="Times New Roman"/>
          <w:sz w:val="28"/>
          <w:szCs w:val="28"/>
        </w:rPr>
        <w:t>Русско-Камешкирского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</w:t>
      </w:r>
      <w:r>
        <w:rPr>
          <w:rFonts w:ascii="Times New Roman" w:hAnsi="Times New Roman" w:cs="Times New Roman"/>
          <w:sz w:val="28"/>
          <w:szCs w:val="28"/>
        </w:rPr>
        <w:lastRenderedPageBreak/>
        <w:t>Пензенской области» (дале</w:t>
      </w:r>
      <w:proofErr w:type="gramStart"/>
      <w:r>
        <w:rPr>
          <w:rFonts w:ascii="Times New Roman" w:hAnsi="Times New Roman" w:cs="Times New Roman"/>
          <w:sz w:val="28"/>
          <w:szCs w:val="28"/>
        </w:rPr>
        <w:t>е-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Постановление), следующие изменения:</w:t>
      </w:r>
    </w:p>
    <w:p w:rsidR="005D4AAC" w:rsidRPr="005D4AAC" w:rsidRDefault="005D4AAC" w:rsidP="005D4AAC">
      <w:pPr>
        <w:spacing w:before="240" w:after="60"/>
        <w:ind w:firstLine="567"/>
        <w:rPr>
          <w:bCs/>
          <w:color w:val="000000"/>
          <w:sz w:val="28"/>
          <w:szCs w:val="28"/>
        </w:rPr>
      </w:pPr>
      <w:r w:rsidRPr="005D4AAC">
        <w:rPr>
          <w:sz w:val="28"/>
          <w:szCs w:val="28"/>
        </w:rPr>
        <w:t>1.1.</w:t>
      </w:r>
      <w:proofErr w:type="gramStart"/>
      <w:r w:rsidRPr="005D4AAC">
        <w:rPr>
          <w:sz w:val="28"/>
          <w:szCs w:val="28"/>
        </w:rPr>
        <w:t>Приложение</w:t>
      </w:r>
      <w:proofErr w:type="gramEnd"/>
      <w:r w:rsidRPr="005D4AAC">
        <w:rPr>
          <w:sz w:val="28"/>
          <w:szCs w:val="28"/>
        </w:rPr>
        <w:t xml:space="preserve"> прилагаемое к Постановлению «</w:t>
      </w:r>
      <w:r w:rsidRPr="005D4AAC">
        <w:rPr>
          <w:bCs/>
          <w:color w:val="000000"/>
          <w:sz w:val="28"/>
          <w:szCs w:val="28"/>
        </w:rPr>
        <w:t>РАЗМЕРЫ ДОЛЖНОСТНЫХ ОКЛАДОВ РАБОТНИКОВ ОРГАНОВ МЕСТНОГО САМОУПРАВЛЕНИЯ</w:t>
      </w:r>
      <w:r w:rsidR="00F93722">
        <w:rPr>
          <w:bCs/>
          <w:color w:val="000000"/>
          <w:sz w:val="28"/>
          <w:szCs w:val="28"/>
        </w:rPr>
        <w:t xml:space="preserve"> </w:t>
      </w:r>
      <w:r w:rsidRPr="005D4AAC">
        <w:rPr>
          <w:bCs/>
          <w:color w:val="000000"/>
          <w:sz w:val="28"/>
          <w:szCs w:val="28"/>
        </w:rPr>
        <w:t xml:space="preserve"> КАМЕШКИРСКОГО РАЙОНА ПЕНЗЕНСКОЙ ОБЛАСТИ, ЗАМЕЩАЮЩИХ ДОЛЖНОСТИ, НЕ ЯВЛЯЮЩИЕСЯ ДОЛЖНОСТЯМИ МУНИЦИПАЛЬНОЙ СЛУЖБЫ КАМЕШКИРСКОГО РАЙОНА ПЕНЗЕНСКОЙ ОБЛАСТИ», изложить в следующей редакции, согласно приложению №1.</w:t>
      </w:r>
    </w:p>
    <w:p w:rsidR="00B36C36" w:rsidRPr="00E714D5" w:rsidRDefault="005D4AAC" w:rsidP="00B36C36">
      <w:pPr>
        <w:ind w:firstLine="709"/>
        <w:jc w:val="both"/>
        <w:rPr>
          <w:sz w:val="26"/>
          <w:szCs w:val="26"/>
        </w:rPr>
      </w:pPr>
      <w:r w:rsidRPr="00B36C36">
        <w:rPr>
          <w:sz w:val="28"/>
          <w:szCs w:val="28"/>
        </w:rPr>
        <w:t>2.</w:t>
      </w:r>
      <w:r w:rsidR="00B36C36" w:rsidRPr="00B36C36">
        <w:rPr>
          <w:sz w:val="28"/>
          <w:szCs w:val="28"/>
        </w:rPr>
        <w:t>Настоящее постановление вступает в силу на следующий день после дня его официального опубликования и распространяется на правоотношения, возникшие с 01.01.2025года</w:t>
      </w:r>
      <w:r w:rsidR="00B36C36" w:rsidRPr="00BF173E">
        <w:rPr>
          <w:sz w:val="26"/>
          <w:szCs w:val="26"/>
        </w:rPr>
        <w:t>.</w:t>
      </w:r>
    </w:p>
    <w:p w:rsidR="005D4AAC" w:rsidRDefault="005D4AAC" w:rsidP="005D4AA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3.Настоящее постановление опубликовать в информационном бюллетене «</w:t>
      </w:r>
      <w:r w:rsidR="00F93722">
        <w:rPr>
          <w:rFonts w:ascii="Times New Roman" w:hAnsi="Times New Roman" w:cs="Times New Roman"/>
          <w:sz w:val="28"/>
          <w:szCs w:val="28"/>
        </w:rPr>
        <w:t>Правовое поле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5D4AAC" w:rsidRDefault="005D4AAC" w:rsidP="005D4AA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Главу администрации </w:t>
      </w:r>
      <w:proofErr w:type="spellStart"/>
      <w:r w:rsidR="00F93722">
        <w:rPr>
          <w:rFonts w:ascii="Times New Roman" w:hAnsi="Times New Roman" w:cs="Times New Roman"/>
          <w:sz w:val="28"/>
          <w:szCs w:val="28"/>
        </w:rPr>
        <w:t>Русско-Камешкирского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Пензенской области.</w:t>
      </w:r>
    </w:p>
    <w:p w:rsidR="005D4AAC" w:rsidRDefault="005D4AAC" w:rsidP="005D4A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D4AAC" w:rsidRDefault="005D4AAC" w:rsidP="005D4A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93722" w:rsidRDefault="00F93722" w:rsidP="005D4A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D4AAC" w:rsidRDefault="005D4AAC" w:rsidP="005D4A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D4AAC" w:rsidRDefault="005D4AAC" w:rsidP="005D4A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</w:t>
      </w:r>
      <w:r w:rsidR="00F9372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</w:t>
      </w:r>
    </w:p>
    <w:p w:rsidR="005D4AAC" w:rsidRDefault="00F93722" w:rsidP="005D4A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Русско-Камешкирского</w:t>
      </w:r>
      <w:proofErr w:type="spellEnd"/>
      <w:r w:rsidR="005D4AAC">
        <w:rPr>
          <w:rFonts w:ascii="Times New Roman" w:hAnsi="Times New Roman" w:cs="Times New Roman"/>
          <w:sz w:val="28"/>
          <w:szCs w:val="28"/>
        </w:rPr>
        <w:t xml:space="preserve"> сельсовета </w:t>
      </w:r>
    </w:p>
    <w:p w:rsidR="005D4AAC" w:rsidRDefault="005D4AAC" w:rsidP="005D4A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5D4AAC" w:rsidRDefault="005D4AAC" w:rsidP="005D4A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Пензенской области                                        </w:t>
      </w:r>
      <w:r w:rsidR="00F93722">
        <w:rPr>
          <w:rFonts w:ascii="Times New Roman" w:hAnsi="Times New Roman" w:cs="Times New Roman"/>
          <w:sz w:val="28"/>
          <w:szCs w:val="28"/>
        </w:rPr>
        <w:t xml:space="preserve">                  О.И.Ермакова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714EFD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5D4AAC" w:rsidRDefault="005D4AAC" w:rsidP="005D4A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D4AAC" w:rsidRDefault="005D4AAC" w:rsidP="005D4A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D4AAC" w:rsidRDefault="005D4AAC" w:rsidP="005D4A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D4AAC" w:rsidRDefault="005D4AAC" w:rsidP="005D4A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93722" w:rsidRDefault="00F93722" w:rsidP="005D4A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93722" w:rsidRDefault="00F93722" w:rsidP="005D4A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93722" w:rsidRDefault="00F93722" w:rsidP="005D4A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93722" w:rsidRDefault="00F93722" w:rsidP="005D4A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93722" w:rsidRDefault="00F93722" w:rsidP="005D4A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93722" w:rsidRDefault="00F93722" w:rsidP="005D4A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93722" w:rsidRDefault="00F93722" w:rsidP="005D4A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93722" w:rsidRDefault="00F93722" w:rsidP="005D4A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93722" w:rsidRDefault="00F93722" w:rsidP="005D4A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93722" w:rsidRDefault="00F93722" w:rsidP="005D4A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93722" w:rsidRDefault="00F93722" w:rsidP="005D4A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D4AAC" w:rsidRDefault="005D4AAC" w:rsidP="005D4A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D4AAC" w:rsidRDefault="005D4AAC" w:rsidP="005D4A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93722" w:rsidRDefault="00F93722" w:rsidP="005D4AAC">
      <w:pPr>
        <w:ind w:firstLine="567"/>
        <w:jc w:val="right"/>
        <w:rPr>
          <w:color w:val="000000"/>
          <w:sz w:val="28"/>
          <w:szCs w:val="28"/>
        </w:rPr>
      </w:pPr>
    </w:p>
    <w:p w:rsidR="00F93722" w:rsidRDefault="00F93722" w:rsidP="005D4AAC">
      <w:pPr>
        <w:ind w:firstLine="567"/>
        <w:jc w:val="right"/>
        <w:rPr>
          <w:color w:val="000000"/>
          <w:sz w:val="28"/>
          <w:szCs w:val="28"/>
        </w:rPr>
      </w:pPr>
    </w:p>
    <w:p w:rsidR="005D4AAC" w:rsidRDefault="005D4AAC" w:rsidP="005D4AAC">
      <w:pPr>
        <w:ind w:firstLine="567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Приложение</w:t>
      </w:r>
      <w:r w:rsidR="00714EFD">
        <w:rPr>
          <w:color w:val="000000"/>
          <w:sz w:val="28"/>
          <w:szCs w:val="28"/>
        </w:rPr>
        <w:t xml:space="preserve"> №1</w:t>
      </w:r>
    </w:p>
    <w:p w:rsidR="005D4AAC" w:rsidRDefault="005D4AAC" w:rsidP="005D4AAC">
      <w:pPr>
        <w:ind w:firstLine="567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 </w:t>
      </w:r>
      <w:r w:rsidR="00714EFD">
        <w:rPr>
          <w:color w:val="000000"/>
          <w:sz w:val="28"/>
          <w:szCs w:val="28"/>
        </w:rPr>
        <w:t>п</w:t>
      </w:r>
      <w:r>
        <w:rPr>
          <w:color w:val="000000"/>
          <w:sz w:val="28"/>
          <w:szCs w:val="28"/>
        </w:rPr>
        <w:t>остановлению</w:t>
      </w:r>
    </w:p>
    <w:p w:rsidR="005D4AAC" w:rsidRDefault="005D4AAC" w:rsidP="005D4AAC">
      <w:pPr>
        <w:ind w:firstLine="567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администрации </w:t>
      </w:r>
      <w:proofErr w:type="spellStart"/>
      <w:r>
        <w:rPr>
          <w:color w:val="000000"/>
          <w:sz w:val="28"/>
          <w:szCs w:val="28"/>
        </w:rPr>
        <w:t>Камешкирского</w:t>
      </w:r>
      <w:proofErr w:type="spellEnd"/>
    </w:p>
    <w:p w:rsidR="005D4AAC" w:rsidRDefault="005D4AAC" w:rsidP="005D4AAC">
      <w:pPr>
        <w:ind w:firstLine="567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района Пензенской области</w:t>
      </w:r>
    </w:p>
    <w:p w:rsidR="00714EFD" w:rsidRPr="00714EFD" w:rsidRDefault="00714EFD" w:rsidP="005D4AAC">
      <w:pPr>
        <w:ind w:firstLine="567"/>
        <w:jc w:val="right"/>
        <w:rPr>
          <w:color w:val="FF0000"/>
          <w:sz w:val="28"/>
          <w:szCs w:val="28"/>
        </w:rPr>
      </w:pPr>
      <w:r w:rsidRPr="00714EFD">
        <w:rPr>
          <w:color w:val="FF0000"/>
          <w:sz w:val="28"/>
          <w:szCs w:val="28"/>
        </w:rPr>
        <w:t>от</w:t>
      </w:r>
      <w:r w:rsidR="009703D2">
        <w:rPr>
          <w:color w:val="FF0000"/>
          <w:sz w:val="28"/>
          <w:szCs w:val="28"/>
        </w:rPr>
        <w:t xml:space="preserve"> </w:t>
      </w:r>
      <w:r w:rsidR="001E683F">
        <w:rPr>
          <w:color w:val="FF0000"/>
          <w:sz w:val="28"/>
          <w:szCs w:val="28"/>
        </w:rPr>
        <w:t xml:space="preserve">        </w:t>
      </w:r>
      <w:r w:rsidRPr="00714EFD">
        <w:rPr>
          <w:color w:val="FF0000"/>
          <w:sz w:val="28"/>
          <w:szCs w:val="28"/>
        </w:rPr>
        <w:t>№</w:t>
      </w:r>
    </w:p>
    <w:p w:rsidR="005D4AAC" w:rsidRDefault="005D4AAC" w:rsidP="005D4AAC">
      <w:pPr>
        <w:spacing w:before="240" w:after="60"/>
        <w:ind w:firstLine="567"/>
        <w:jc w:val="center"/>
        <w:rPr>
          <w:color w:val="000000"/>
          <w:sz w:val="28"/>
          <w:szCs w:val="28"/>
        </w:rPr>
      </w:pPr>
      <w:bookmarkStart w:id="1" w:name="Par94"/>
      <w:bookmarkEnd w:id="1"/>
    </w:p>
    <w:p w:rsidR="005D4AAC" w:rsidRDefault="005D4AAC" w:rsidP="005D4AAC">
      <w:pPr>
        <w:spacing w:before="240" w:after="60"/>
        <w:ind w:firstLine="567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РАЗМЕРЫ ДОЛЖНОСТНЫХ ОКЛАДОВ РАБОТНИКОВ ОРГАНОВ МЕСТНОГО САМОУПРАВЛЕНИЯ КАМЕШКИРСКОГО РАЙОНА ПЕНЗЕНСКОЙ ОБЛАСТИ, ЗАМЕЩАЮЩИХ ДОЛЖНОСТИ, НЕ ЯВЛЯЮЩИЕСЯ ДОЛЖНОСТЯМИ МУНИЦИПАЛЬНОЙ СЛУЖБЫ КАМЕШКИРСКОГО РАЙОНА ПЕНЗЕНСКОЙ ОБЛАСТИ</w:t>
      </w:r>
    </w:p>
    <w:p w:rsidR="005D4AAC" w:rsidRDefault="005D4AAC" w:rsidP="005D4AAC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/>
      </w:tblPr>
      <w:tblGrid>
        <w:gridCol w:w="445"/>
        <w:gridCol w:w="6752"/>
        <w:gridCol w:w="2373"/>
      </w:tblGrid>
      <w:tr w:rsidR="005D4AAC" w:rsidTr="00F93722">
        <w:trPr>
          <w:jc w:val="center"/>
        </w:trPr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4AAC" w:rsidRDefault="005D4AAC">
            <w:pPr>
              <w:spacing w:line="276" w:lineRule="auto"/>
              <w:ind w:firstLine="567"/>
              <w:jc w:val="both"/>
            </w:pPr>
            <w:r>
              <w:t>№</w:t>
            </w:r>
          </w:p>
        </w:tc>
        <w:tc>
          <w:tcPr>
            <w:tcW w:w="3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4AAC" w:rsidRDefault="005D4AAC">
            <w:pPr>
              <w:spacing w:line="276" w:lineRule="auto"/>
              <w:ind w:firstLine="567"/>
              <w:jc w:val="both"/>
            </w:pPr>
            <w:r>
              <w:t>Наименование должности</w:t>
            </w:r>
          </w:p>
        </w:tc>
        <w:tc>
          <w:tcPr>
            <w:tcW w:w="1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4AAC" w:rsidRDefault="005D4AAC" w:rsidP="00F93722">
            <w:pPr>
              <w:spacing w:line="276" w:lineRule="auto"/>
              <w:jc w:val="both"/>
            </w:pPr>
            <w:r>
              <w:t>Должностной оклад (рублей в месяц)</w:t>
            </w:r>
          </w:p>
        </w:tc>
      </w:tr>
      <w:tr w:rsidR="005D4AAC" w:rsidTr="00F93722">
        <w:trPr>
          <w:trHeight w:val="249"/>
          <w:jc w:val="center"/>
        </w:trPr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4AAC" w:rsidRPr="00F93722" w:rsidRDefault="005D4AAC" w:rsidP="00F93722">
            <w:pPr>
              <w:spacing w:line="276" w:lineRule="auto"/>
              <w:ind w:firstLine="567"/>
            </w:pPr>
          </w:p>
        </w:tc>
        <w:tc>
          <w:tcPr>
            <w:tcW w:w="3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4AAC" w:rsidRDefault="005D4AAC">
            <w:pPr>
              <w:spacing w:line="276" w:lineRule="auto"/>
              <w:ind w:firstLine="567"/>
              <w:jc w:val="both"/>
            </w:pPr>
            <w:r>
              <w:t>Ведущий эксперт</w:t>
            </w:r>
          </w:p>
        </w:tc>
        <w:tc>
          <w:tcPr>
            <w:tcW w:w="1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4AAC" w:rsidRDefault="00F00AC5" w:rsidP="00F93722">
            <w:pPr>
              <w:spacing w:line="276" w:lineRule="auto"/>
              <w:ind w:firstLine="567"/>
            </w:pPr>
            <w:r>
              <w:t>8 194</w:t>
            </w:r>
          </w:p>
        </w:tc>
      </w:tr>
      <w:tr w:rsidR="005D4AAC" w:rsidTr="00F93722">
        <w:trPr>
          <w:jc w:val="center"/>
        </w:trPr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4AAC" w:rsidRPr="00F93722" w:rsidRDefault="005D4AAC" w:rsidP="00F93722">
            <w:pPr>
              <w:spacing w:line="276" w:lineRule="auto"/>
              <w:ind w:firstLine="567"/>
            </w:pPr>
          </w:p>
        </w:tc>
        <w:tc>
          <w:tcPr>
            <w:tcW w:w="3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4AAC" w:rsidRDefault="005D4AAC">
            <w:pPr>
              <w:spacing w:line="276" w:lineRule="auto"/>
              <w:ind w:firstLine="567"/>
              <w:jc w:val="both"/>
            </w:pPr>
            <w:r>
              <w:t>Эксперт</w:t>
            </w:r>
          </w:p>
        </w:tc>
        <w:tc>
          <w:tcPr>
            <w:tcW w:w="1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4AAC" w:rsidRDefault="00F00AC5" w:rsidP="00F93722">
            <w:pPr>
              <w:spacing w:line="276" w:lineRule="auto"/>
              <w:ind w:firstLine="567"/>
            </w:pPr>
            <w:r>
              <w:t>7 143</w:t>
            </w:r>
          </w:p>
        </w:tc>
      </w:tr>
      <w:tr w:rsidR="005D4AAC" w:rsidTr="00F93722">
        <w:trPr>
          <w:jc w:val="center"/>
        </w:trPr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4AAC" w:rsidRPr="00F93722" w:rsidRDefault="005D4AAC"/>
        </w:tc>
        <w:tc>
          <w:tcPr>
            <w:tcW w:w="3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4AAC" w:rsidRDefault="005D4AAC">
            <w:pPr>
              <w:spacing w:line="276" w:lineRule="auto"/>
              <w:ind w:firstLine="567"/>
              <w:jc w:val="both"/>
            </w:pPr>
            <w:r>
              <w:t>Работник по ведению воинского учета</w:t>
            </w:r>
          </w:p>
        </w:tc>
        <w:tc>
          <w:tcPr>
            <w:tcW w:w="1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4AAC" w:rsidRPr="00F00AC5" w:rsidRDefault="00F00AC5" w:rsidP="00F00AC5">
            <w:pPr>
              <w:spacing w:line="276" w:lineRule="auto"/>
              <w:ind w:firstLine="567"/>
            </w:pPr>
            <w:r w:rsidRPr="00F00AC5">
              <w:t>4 493</w:t>
            </w:r>
          </w:p>
        </w:tc>
      </w:tr>
      <w:tr w:rsidR="005D4AAC" w:rsidRPr="00714EFD" w:rsidTr="00F93722">
        <w:trPr>
          <w:jc w:val="center"/>
        </w:trPr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4AAC" w:rsidRPr="00F93722" w:rsidRDefault="005D4AAC">
            <w:pPr>
              <w:rPr>
                <w:color w:val="FF0000"/>
              </w:rPr>
            </w:pPr>
          </w:p>
        </w:tc>
        <w:tc>
          <w:tcPr>
            <w:tcW w:w="3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4AAC" w:rsidRPr="00714EFD" w:rsidRDefault="00714EFD" w:rsidP="00F93722">
            <w:pPr>
              <w:spacing w:line="276" w:lineRule="auto"/>
              <w:ind w:firstLine="567"/>
              <w:jc w:val="both"/>
              <w:rPr>
                <w:color w:val="FF0000"/>
              </w:rPr>
            </w:pPr>
            <w:r w:rsidRPr="00622894">
              <w:t>Ведущий эксперт- главный бухгалтер</w:t>
            </w:r>
            <w:r w:rsidR="00383A79">
              <w:rPr>
                <w:color w:val="FF0000"/>
              </w:rPr>
              <w:t xml:space="preserve"> </w:t>
            </w:r>
          </w:p>
        </w:tc>
        <w:tc>
          <w:tcPr>
            <w:tcW w:w="1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4AAC" w:rsidRPr="00F00AC5" w:rsidRDefault="00F00AC5" w:rsidP="00F00AC5">
            <w:r w:rsidRPr="00F00AC5">
              <w:t xml:space="preserve">          8 194</w:t>
            </w:r>
          </w:p>
        </w:tc>
      </w:tr>
    </w:tbl>
    <w:p w:rsidR="005D4AAC" w:rsidRDefault="005D4AAC" w:rsidP="005D4AAC">
      <w:pPr>
        <w:ind w:firstLine="567"/>
        <w:jc w:val="center"/>
      </w:pPr>
    </w:p>
    <w:sectPr w:rsidR="005D4AAC" w:rsidSect="008B5B0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5D4AAC"/>
    <w:rsid w:val="0008513F"/>
    <w:rsid w:val="000F0196"/>
    <w:rsid w:val="00143F06"/>
    <w:rsid w:val="001A6A72"/>
    <w:rsid w:val="001E683F"/>
    <w:rsid w:val="002457BB"/>
    <w:rsid w:val="0026476F"/>
    <w:rsid w:val="00292536"/>
    <w:rsid w:val="00320446"/>
    <w:rsid w:val="00325792"/>
    <w:rsid w:val="00332ACB"/>
    <w:rsid w:val="00383A79"/>
    <w:rsid w:val="003957FF"/>
    <w:rsid w:val="003C5099"/>
    <w:rsid w:val="003C78BE"/>
    <w:rsid w:val="00421069"/>
    <w:rsid w:val="005048EC"/>
    <w:rsid w:val="0050687A"/>
    <w:rsid w:val="005A6B30"/>
    <w:rsid w:val="005C4E02"/>
    <w:rsid w:val="005D4AAC"/>
    <w:rsid w:val="00622894"/>
    <w:rsid w:val="006F6FF8"/>
    <w:rsid w:val="00714EFD"/>
    <w:rsid w:val="007438AF"/>
    <w:rsid w:val="00812769"/>
    <w:rsid w:val="008B5B05"/>
    <w:rsid w:val="008F2E06"/>
    <w:rsid w:val="00951E0F"/>
    <w:rsid w:val="009703D2"/>
    <w:rsid w:val="009D5B26"/>
    <w:rsid w:val="009F046B"/>
    <w:rsid w:val="009F5208"/>
    <w:rsid w:val="00A74F7B"/>
    <w:rsid w:val="00A96D65"/>
    <w:rsid w:val="00B36C36"/>
    <w:rsid w:val="00B62DCA"/>
    <w:rsid w:val="00BB5791"/>
    <w:rsid w:val="00C81950"/>
    <w:rsid w:val="00C9784E"/>
    <w:rsid w:val="00DE2D11"/>
    <w:rsid w:val="00DF08D7"/>
    <w:rsid w:val="00E031DD"/>
    <w:rsid w:val="00E41B9F"/>
    <w:rsid w:val="00E96D8E"/>
    <w:rsid w:val="00EA79FD"/>
    <w:rsid w:val="00EF48B0"/>
    <w:rsid w:val="00F00AC5"/>
    <w:rsid w:val="00F21AA2"/>
    <w:rsid w:val="00F33B2B"/>
    <w:rsid w:val="00F534E6"/>
    <w:rsid w:val="00F7240F"/>
    <w:rsid w:val="00F72E6F"/>
    <w:rsid w:val="00F8135C"/>
    <w:rsid w:val="00F93722"/>
    <w:rsid w:val="00F95171"/>
    <w:rsid w:val="00FE5A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AAC"/>
    <w:rPr>
      <w:rFonts w:ascii="Times New Roman" w:eastAsia="Times New Roman" w:hAnsi="Times New Roman"/>
      <w:sz w:val="24"/>
      <w:szCs w:val="24"/>
    </w:rPr>
  </w:style>
  <w:style w:type="paragraph" w:styleId="3">
    <w:name w:val="heading 3"/>
    <w:basedOn w:val="a"/>
    <w:next w:val="a"/>
    <w:link w:val="30"/>
    <w:unhideWhenUsed/>
    <w:qFormat/>
    <w:rsid w:val="005D4AAC"/>
    <w:pPr>
      <w:keepNext/>
      <w:jc w:val="center"/>
      <w:outlineLvl w:val="2"/>
    </w:pPr>
    <w:rPr>
      <w:b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D4AAC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5D4AA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5D4AAC"/>
    <w:pPr>
      <w:spacing w:before="100" w:beforeAutospacing="1" w:after="100" w:afterAutospacing="1"/>
    </w:pPr>
  </w:style>
  <w:style w:type="paragraph" w:customStyle="1" w:styleId="ConsPlusNormal">
    <w:name w:val="ConsPlusNormal"/>
    <w:uiPriority w:val="99"/>
    <w:semiHidden/>
    <w:rsid w:val="005D4AAC"/>
    <w:pPr>
      <w:widowControl w:val="0"/>
      <w:autoSpaceDE w:val="0"/>
      <w:autoSpaceDN w:val="0"/>
    </w:pPr>
    <w:rPr>
      <w:rFonts w:eastAsia="Times New Roman" w:cs="Calibri"/>
      <w:sz w:val="22"/>
      <w:szCs w:val="22"/>
    </w:rPr>
  </w:style>
  <w:style w:type="paragraph" w:customStyle="1" w:styleId="ConsPlusTitle">
    <w:name w:val="ConsPlusTitle"/>
    <w:uiPriority w:val="99"/>
    <w:semiHidden/>
    <w:rsid w:val="005D4AAC"/>
    <w:pPr>
      <w:widowControl w:val="0"/>
      <w:autoSpaceDE w:val="0"/>
      <w:autoSpaceDN w:val="0"/>
    </w:pPr>
    <w:rPr>
      <w:rFonts w:eastAsia="Times New Roman" w:cs="Calibri"/>
      <w:b/>
      <w:sz w:val="22"/>
      <w:szCs w:val="22"/>
    </w:rPr>
  </w:style>
  <w:style w:type="paragraph" w:customStyle="1" w:styleId="1">
    <w:name w:val="Название1"/>
    <w:basedOn w:val="a"/>
    <w:uiPriority w:val="99"/>
    <w:semiHidden/>
    <w:rsid w:val="005D4AAC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F9372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9372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9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504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14</cp:revision>
  <cp:lastPrinted>2025-02-12T10:32:00Z</cp:lastPrinted>
  <dcterms:created xsi:type="dcterms:W3CDTF">2025-02-07T06:33:00Z</dcterms:created>
  <dcterms:modified xsi:type="dcterms:W3CDTF">2025-03-26T05:52:00Z</dcterms:modified>
</cp:coreProperties>
</file>