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AE3" w:rsidRDefault="00A34B56" w:rsidP="005443F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A34B56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723900" cy="914400"/>
            <wp:effectExtent l="19050" t="0" r="0" b="0"/>
            <wp:docPr id="3" name="Рисунок 3" descr="ГербРусскогоКамешки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РусскогоКамешкира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43F9" w:rsidRPr="00AF0AE3" w:rsidRDefault="005443F9" w:rsidP="005443F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34B56" w:rsidRDefault="00AF0AE3" w:rsidP="00AF0AE3">
      <w:pPr>
        <w:spacing w:after="0" w:line="240" w:lineRule="auto"/>
        <w:ind w:firstLine="624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A34B56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АДМИНИСТРАЦИЯ</w:t>
      </w:r>
    </w:p>
    <w:p w:rsidR="002B7926" w:rsidRPr="00A34B56" w:rsidRDefault="00A34B56" w:rsidP="00AF0AE3">
      <w:pPr>
        <w:spacing w:after="0" w:line="240" w:lineRule="auto"/>
        <w:ind w:firstLine="624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A34B56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РУССКО-КАМЕШКИРСКОГО</w:t>
      </w:r>
      <w:r w:rsidR="00AF0AE3" w:rsidRPr="00A34B56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СЕЛЬСОВЕТА</w:t>
      </w:r>
    </w:p>
    <w:p w:rsidR="00AF0AE3" w:rsidRPr="00A34B56" w:rsidRDefault="00AF0AE3" w:rsidP="00AF0AE3">
      <w:pPr>
        <w:spacing w:after="0" w:line="240" w:lineRule="auto"/>
        <w:ind w:firstLine="624"/>
        <w:jc w:val="center"/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A34B56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 КАМЕШКИРСКОГО РАЙОНА</w:t>
      </w:r>
    </w:p>
    <w:p w:rsidR="00AF0AE3" w:rsidRPr="00A34B56" w:rsidRDefault="00AF0AE3" w:rsidP="00AF0AE3">
      <w:pPr>
        <w:spacing w:after="0" w:line="240" w:lineRule="auto"/>
        <w:ind w:firstLine="624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34B56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ПЕНЗЕНСКОЙ ОБЛАСТИ</w:t>
      </w:r>
    </w:p>
    <w:p w:rsidR="00D45CCD" w:rsidRPr="00A34B56" w:rsidRDefault="00D45CCD" w:rsidP="00AF0AE3">
      <w:pPr>
        <w:spacing w:after="0" w:line="240" w:lineRule="auto"/>
        <w:ind w:firstLine="624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AF0AE3" w:rsidRPr="00A34B56" w:rsidRDefault="00AF0AE3" w:rsidP="00AF0AE3">
      <w:pPr>
        <w:spacing w:after="0" w:line="240" w:lineRule="auto"/>
        <w:ind w:firstLine="624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gramStart"/>
      <w:r w:rsidRPr="00A34B56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П</w:t>
      </w:r>
      <w:proofErr w:type="gramEnd"/>
      <w:r w:rsidRPr="00A34B56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О С Т А Н О В Л Е Н И Е</w:t>
      </w:r>
    </w:p>
    <w:p w:rsidR="00D45CCD" w:rsidRPr="00A34B56" w:rsidRDefault="00D45CCD" w:rsidP="00AF0AE3">
      <w:pPr>
        <w:spacing w:after="0" w:line="240" w:lineRule="auto"/>
        <w:ind w:firstLine="624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AF0AE3" w:rsidRPr="00AF0AE3" w:rsidRDefault="00A871A0" w:rsidP="00AF0AE3">
      <w:pPr>
        <w:spacing w:after="0" w:line="240" w:lineRule="auto"/>
        <w:ind w:firstLine="624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от </w:t>
      </w:r>
      <w:r w:rsidR="0052544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          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года №</w:t>
      </w:r>
      <w:r w:rsidR="005443F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D45CCD" w:rsidRDefault="00D45CCD" w:rsidP="00AF0AE3">
      <w:pPr>
        <w:spacing w:after="0" w:line="240" w:lineRule="auto"/>
        <w:ind w:firstLine="624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AF0AE3" w:rsidRDefault="00AF0AE3" w:rsidP="00AF0AE3">
      <w:pPr>
        <w:spacing w:after="0" w:line="240" w:lineRule="auto"/>
        <w:ind w:firstLine="624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AF0AE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с</w:t>
      </w:r>
      <w:proofErr w:type="gramStart"/>
      <w:r w:rsidRPr="00AF0AE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.</w:t>
      </w:r>
      <w:r w:rsidR="00A34B5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Р</w:t>
      </w:r>
      <w:proofErr w:type="gramEnd"/>
      <w:r w:rsidR="00A34B5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усский Камешкир</w:t>
      </w:r>
    </w:p>
    <w:p w:rsidR="00D45CCD" w:rsidRPr="00AF0AE3" w:rsidRDefault="00D45CCD" w:rsidP="00AF0AE3">
      <w:pPr>
        <w:spacing w:after="0" w:line="240" w:lineRule="auto"/>
        <w:ind w:firstLine="624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AF0AE3" w:rsidRPr="00A34B56" w:rsidRDefault="00A871A0" w:rsidP="00AF0AE3">
      <w:pPr>
        <w:shd w:val="clear" w:color="auto" w:fill="FFFFFF"/>
        <w:spacing w:after="0" w:line="240" w:lineRule="auto"/>
        <w:ind w:firstLine="624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34B56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О внесении изменений в  </w:t>
      </w:r>
      <w:r w:rsidR="00AF0AE3" w:rsidRPr="00A34B56">
        <w:rPr>
          <w:rFonts w:ascii="Times New Roman" w:eastAsia="Times New Roman" w:hAnsi="Times New Roman"/>
          <w:b/>
          <w:bCs/>
          <w:color w:val="000000"/>
          <w:spacing w:val="-11"/>
          <w:sz w:val="28"/>
          <w:szCs w:val="28"/>
          <w:lang w:eastAsia="ru-RU"/>
        </w:rPr>
        <w:t>административн</w:t>
      </w:r>
      <w:r w:rsidRPr="00A34B56">
        <w:rPr>
          <w:rFonts w:ascii="Times New Roman" w:eastAsia="Times New Roman" w:hAnsi="Times New Roman"/>
          <w:b/>
          <w:bCs/>
          <w:color w:val="000000"/>
          <w:spacing w:val="-11"/>
          <w:sz w:val="28"/>
          <w:szCs w:val="28"/>
          <w:lang w:eastAsia="ru-RU"/>
        </w:rPr>
        <w:t>ый</w:t>
      </w:r>
      <w:r w:rsidR="00AF0AE3" w:rsidRPr="00A34B56">
        <w:rPr>
          <w:rFonts w:ascii="Times New Roman" w:eastAsia="Times New Roman" w:hAnsi="Times New Roman"/>
          <w:b/>
          <w:bCs/>
          <w:color w:val="000000"/>
          <w:spacing w:val="-11"/>
          <w:sz w:val="28"/>
          <w:szCs w:val="28"/>
          <w:lang w:eastAsia="ru-RU"/>
        </w:rPr>
        <w:t xml:space="preserve"> регламент</w:t>
      </w:r>
      <w:r w:rsidR="00AF0AE3" w:rsidRPr="00A34B56">
        <w:rPr>
          <w:rFonts w:ascii="Times New Roman" w:eastAsia="Times New Roman" w:hAnsi="Times New Roman"/>
          <w:b/>
          <w:bCs/>
          <w:color w:val="000000"/>
          <w:spacing w:val="-13"/>
          <w:sz w:val="28"/>
          <w:szCs w:val="28"/>
          <w:lang w:eastAsia="ru-RU"/>
        </w:rPr>
        <w:t> </w:t>
      </w:r>
      <w:r w:rsidR="00AF0AE3" w:rsidRPr="00A34B56">
        <w:rPr>
          <w:rFonts w:ascii="Times New Roman" w:eastAsia="Times New Roman" w:hAnsi="Times New Roman"/>
          <w:b/>
          <w:bCs/>
          <w:color w:val="000000"/>
          <w:spacing w:val="-12"/>
          <w:sz w:val="28"/>
          <w:szCs w:val="28"/>
          <w:lang w:eastAsia="ru-RU"/>
        </w:rPr>
        <w:t>по предоставлению </w:t>
      </w:r>
      <w:r w:rsidR="00AF0AE3" w:rsidRPr="00A34B56">
        <w:rPr>
          <w:rFonts w:ascii="Times New Roman" w:eastAsia="Times New Roman" w:hAnsi="Times New Roman"/>
          <w:b/>
          <w:bCs/>
          <w:color w:val="000000"/>
          <w:spacing w:val="-11"/>
          <w:sz w:val="28"/>
          <w:szCs w:val="28"/>
          <w:lang w:eastAsia="ru-RU"/>
        </w:rPr>
        <w:t>муниципальной услуги «Предоставление права на размещение </w:t>
      </w:r>
      <w:r w:rsidR="00AF0AE3" w:rsidRPr="00A34B56">
        <w:rPr>
          <w:rFonts w:ascii="Times New Roman" w:eastAsia="Times New Roman" w:hAnsi="Times New Roman"/>
          <w:b/>
          <w:bCs/>
          <w:color w:val="000000"/>
          <w:spacing w:val="-13"/>
          <w:sz w:val="28"/>
          <w:szCs w:val="28"/>
          <w:lang w:eastAsia="ru-RU"/>
        </w:rPr>
        <w:t xml:space="preserve">нестационарных торговых объектов, расположенных на территории </w:t>
      </w:r>
      <w:proofErr w:type="spellStart"/>
      <w:r w:rsidR="00A34B56" w:rsidRPr="00A34B56">
        <w:rPr>
          <w:rFonts w:ascii="Times New Roman" w:eastAsia="Times New Roman" w:hAnsi="Times New Roman"/>
          <w:b/>
          <w:bCs/>
          <w:color w:val="000000"/>
          <w:spacing w:val="-13"/>
          <w:sz w:val="28"/>
          <w:szCs w:val="28"/>
          <w:lang w:eastAsia="ru-RU"/>
        </w:rPr>
        <w:t>Русско-Камешкирского</w:t>
      </w:r>
      <w:proofErr w:type="spellEnd"/>
      <w:r w:rsidR="00AF0AE3" w:rsidRPr="00A34B56">
        <w:rPr>
          <w:rFonts w:ascii="Times New Roman" w:eastAsia="Times New Roman" w:hAnsi="Times New Roman"/>
          <w:b/>
          <w:bCs/>
          <w:color w:val="000000"/>
          <w:spacing w:val="-13"/>
          <w:sz w:val="28"/>
          <w:szCs w:val="28"/>
          <w:lang w:eastAsia="ru-RU"/>
        </w:rPr>
        <w:t xml:space="preserve"> сельсовета </w:t>
      </w:r>
      <w:proofErr w:type="spellStart"/>
      <w:r w:rsidR="00AF0AE3" w:rsidRPr="00A34B56">
        <w:rPr>
          <w:rFonts w:ascii="Times New Roman" w:eastAsia="Times New Roman" w:hAnsi="Times New Roman"/>
          <w:b/>
          <w:bCs/>
          <w:color w:val="000000"/>
          <w:spacing w:val="-13"/>
          <w:sz w:val="28"/>
          <w:szCs w:val="28"/>
          <w:lang w:eastAsia="ru-RU"/>
        </w:rPr>
        <w:t>Камешкирского</w:t>
      </w:r>
      <w:proofErr w:type="spellEnd"/>
      <w:r w:rsidR="00AF0AE3" w:rsidRPr="00A34B56">
        <w:rPr>
          <w:rFonts w:ascii="Times New Roman" w:eastAsia="Times New Roman" w:hAnsi="Times New Roman"/>
          <w:b/>
          <w:bCs/>
          <w:color w:val="000000"/>
          <w:spacing w:val="-13"/>
          <w:sz w:val="28"/>
          <w:szCs w:val="28"/>
          <w:lang w:eastAsia="ru-RU"/>
        </w:rPr>
        <w:t xml:space="preserve"> района Пензенской области</w:t>
      </w:r>
      <w:r w:rsidR="00AF0AE3" w:rsidRPr="00A34B56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»</w:t>
      </w:r>
    </w:p>
    <w:p w:rsidR="00AF0AE3" w:rsidRPr="00A34B56" w:rsidRDefault="00AF0AE3" w:rsidP="00A34B56">
      <w:pPr>
        <w:spacing w:before="240" w:after="6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34B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proofErr w:type="gramStart"/>
      <w:r w:rsidRPr="00A34B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соответствии с Гражданским кодексом Российской Федерации, Федеральным законом от 26.07. 2006 № 135-ФЗ «О защите конкуренции», Федеральным законом от 06.10.2003 № 131-ФЗ «Об общих принципах организации местного самоуправления в Российской Федерации», приказом Министерства сельского хозяйства Пензенской области от </w:t>
      </w:r>
      <w:r w:rsidR="00D45CCD" w:rsidRPr="00A34B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25</w:t>
      </w:r>
      <w:r w:rsidRPr="00A34B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.0</w:t>
      </w:r>
      <w:r w:rsidR="00D45CCD" w:rsidRPr="00A34B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7</w:t>
      </w:r>
      <w:r w:rsidRPr="00A34B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.20</w:t>
      </w:r>
      <w:r w:rsidR="00D45CCD" w:rsidRPr="00A34B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22</w:t>
      </w:r>
      <w:r w:rsidRPr="00A34B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№ </w:t>
      </w:r>
      <w:r w:rsidR="00D45CCD" w:rsidRPr="00A34B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518 «О внесении изменений в приказ Министерства сельского хозяйства Пензенской области от 02.03.2016 №32 «Об утверждении Порядка размещения нестационарных торговых объектов на</w:t>
      </w:r>
      <w:proofErr w:type="gramEnd"/>
      <w:r w:rsidR="00D45CCD" w:rsidRPr="00A34B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территории Пензенской области»</w:t>
      </w:r>
      <w:r w:rsidRPr="00A34B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 </w:t>
      </w:r>
      <w:r w:rsidR="00D45CCD" w:rsidRPr="00A34B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руководствуясь </w:t>
      </w:r>
      <w:hyperlink r:id="rId6" w:tgtFrame="_blank" w:history="1">
        <w:r w:rsidRPr="00A34B56">
          <w:rPr>
            <w:rFonts w:ascii="Times New Roman" w:eastAsia="Times New Roman" w:hAnsi="Times New Roman"/>
            <w:sz w:val="28"/>
            <w:szCs w:val="28"/>
            <w:lang w:eastAsia="ru-RU"/>
          </w:rPr>
          <w:t>Уставом </w:t>
        </w:r>
        <w:r w:rsidR="00A871A0" w:rsidRPr="00A34B56">
          <w:rPr>
            <w:rFonts w:ascii="Times New Roman" w:hAnsi="Times New Roman"/>
            <w:bCs/>
            <w:spacing w:val="-6"/>
            <w:sz w:val="28"/>
            <w:szCs w:val="28"/>
          </w:rPr>
          <w:t xml:space="preserve">сельского поселения </w:t>
        </w:r>
        <w:proofErr w:type="spellStart"/>
        <w:r w:rsidR="00A34B56" w:rsidRPr="00A34B56">
          <w:rPr>
            <w:rFonts w:ascii="Times New Roman" w:hAnsi="Times New Roman"/>
            <w:sz w:val="28"/>
            <w:szCs w:val="28"/>
          </w:rPr>
          <w:t>Русско-Камешкирский</w:t>
        </w:r>
        <w:proofErr w:type="spellEnd"/>
        <w:r w:rsidR="00A871A0" w:rsidRPr="00A34B56">
          <w:rPr>
            <w:rFonts w:ascii="Times New Roman" w:hAnsi="Times New Roman"/>
            <w:sz w:val="28"/>
            <w:szCs w:val="28"/>
          </w:rPr>
          <w:t xml:space="preserve"> </w:t>
        </w:r>
        <w:r w:rsidR="00A871A0" w:rsidRPr="00A34B56">
          <w:rPr>
            <w:rFonts w:ascii="Times New Roman" w:hAnsi="Times New Roman"/>
            <w:bCs/>
            <w:spacing w:val="-6"/>
            <w:sz w:val="28"/>
            <w:szCs w:val="28"/>
          </w:rPr>
          <w:t>сельсовет муниципального района Камешкирский район Пензенской области</w:t>
        </w:r>
      </w:hyperlink>
      <w:r w:rsidRPr="00A34B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администрация </w:t>
      </w:r>
      <w:proofErr w:type="spellStart"/>
      <w:r w:rsidR="00A34B56" w:rsidRPr="00A34B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Русско-Камешкирского</w:t>
      </w:r>
      <w:proofErr w:type="spellEnd"/>
      <w:r w:rsidRPr="00A34B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 сельсовета </w:t>
      </w:r>
      <w:proofErr w:type="spellStart"/>
      <w:r w:rsidRPr="00A34B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Pr="00A34B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района </w:t>
      </w:r>
      <w:r w:rsidR="00D45CCD" w:rsidRPr="00A34B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Пензенской области</w:t>
      </w:r>
    </w:p>
    <w:p w:rsidR="00AF0AE3" w:rsidRPr="00A34B56" w:rsidRDefault="00AF0AE3" w:rsidP="00AF0AE3">
      <w:pPr>
        <w:shd w:val="clear" w:color="auto" w:fill="FFFFFF"/>
        <w:spacing w:after="0" w:line="240" w:lineRule="auto"/>
        <w:ind w:firstLine="624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34B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</w:p>
    <w:p w:rsidR="00AF0AE3" w:rsidRPr="00A34B56" w:rsidRDefault="00AF0AE3" w:rsidP="00AF0AE3">
      <w:pPr>
        <w:shd w:val="clear" w:color="auto" w:fill="FFFFFF"/>
        <w:spacing w:after="0" w:line="240" w:lineRule="auto"/>
        <w:ind w:firstLine="624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34B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постановляет:</w:t>
      </w:r>
    </w:p>
    <w:p w:rsidR="00AF0AE3" w:rsidRPr="00A34B56" w:rsidRDefault="00AF0AE3" w:rsidP="00AF0AE3">
      <w:pPr>
        <w:shd w:val="clear" w:color="auto" w:fill="FFFFFF"/>
        <w:spacing w:after="0" w:line="240" w:lineRule="auto"/>
        <w:ind w:firstLine="624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34B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</w:p>
    <w:p w:rsidR="00A871A0" w:rsidRPr="00A34B56" w:rsidRDefault="00AF0AE3" w:rsidP="00AF0AE3">
      <w:pPr>
        <w:shd w:val="clear" w:color="auto" w:fill="FFFFFF"/>
        <w:spacing w:after="0" w:line="240" w:lineRule="auto"/>
        <w:ind w:firstLine="624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34B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</w:t>
      </w:r>
      <w:r w:rsidR="00A871A0" w:rsidRPr="00A34B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Внести в </w:t>
      </w:r>
      <w:r w:rsidRPr="00A34B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административный регламент по предоставлению муниципальной услуги «Предоставление права на размещение нестационарных торговых объектов, расположенных на территории </w:t>
      </w:r>
      <w:proofErr w:type="spellStart"/>
      <w:r w:rsidR="00A34B56" w:rsidRPr="00A34B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Русско-Камешкирского</w:t>
      </w:r>
      <w:proofErr w:type="spellEnd"/>
      <w:r w:rsidRPr="00A34B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 сельсовета </w:t>
      </w:r>
      <w:proofErr w:type="spellStart"/>
      <w:r w:rsidRPr="00A34B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Pr="00A34B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района Пензенской области.»</w:t>
      </w:r>
      <w:r w:rsidR="00A871A0" w:rsidRPr="00A34B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утвержденный постановлением администрации </w:t>
      </w:r>
      <w:proofErr w:type="spellStart"/>
      <w:r w:rsidR="00A34B56" w:rsidRPr="00A34B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Русско-Камешкирского</w:t>
      </w:r>
      <w:proofErr w:type="spellEnd"/>
      <w:r w:rsidR="00A871A0" w:rsidRPr="00A34B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 сельсовета </w:t>
      </w:r>
      <w:proofErr w:type="spellStart"/>
      <w:r w:rsidR="00A871A0" w:rsidRPr="00A34B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="00A871A0" w:rsidRPr="00A34B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района Пензенской области от </w:t>
      </w:r>
      <w:r w:rsidR="00A34B56" w:rsidRPr="00A34B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24</w:t>
      </w:r>
      <w:r w:rsidR="00A871A0" w:rsidRPr="00A34B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.05.2019 №</w:t>
      </w:r>
      <w:r w:rsidR="00A34B56" w:rsidRPr="00A34B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79</w:t>
      </w:r>
      <w:r w:rsidR="00A871A0" w:rsidRPr="00A34B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(далее </w:t>
      </w:r>
      <w:proofErr w:type="gramStart"/>
      <w:r w:rsidR="00A871A0" w:rsidRPr="00A34B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–а</w:t>
      </w:r>
      <w:proofErr w:type="gramEnd"/>
      <w:r w:rsidR="00A871A0" w:rsidRPr="00A34B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дминистративный регламент), следующие изменения:</w:t>
      </w:r>
    </w:p>
    <w:p w:rsidR="00A871A0" w:rsidRPr="00A34B56" w:rsidRDefault="00A871A0" w:rsidP="00AF0AE3">
      <w:pPr>
        <w:shd w:val="clear" w:color="auto" w:fill="FFFFFF"/>
        <w:spacing w:after="0" w:line="240" w:lineRule="auto"/>
        <w:ind w:firstLine="624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34B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 xml:space="preserve">1.1. пункт 2.6.1. административного регламента дополнить пунктом 11. </w:t>
      </w:r>
      <w:r w:rsidR="00D45CCD" w:rsidRPr="00A34B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</w:t>
      </w:r>
      <w:r w:rsidRPr="00A34B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ледующего содержания:</w:t>
      </w:r>
    </w:p>
    <w:p w:rsidR="002B7926" w:rsidRPr="00A34B56" w:rsidRDefault="00A871A0" w:rsidP="00A871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34B56">
        <w:rPr>
          <w:rFonts w:ascii="Times New Roman" w:eastAsia="Times New Roman" w:hAnsi="Times New Roman"/>
          <w:sz w:val="28"/>
          <w:szCs w:val="28"/>
          <w:lang w:eastAsia="ru-RU"/>
        </w:rPr>
        <w:t>«11.</w:t>
      </w:r>
      <w:r w:rsidRPr="00A34B56">
        <w:rPr>
          <w:rFonts w:ascii="Times New Roman" w:hAnsi="Times New Roman"/>
          <w:sz w:val="28"/>
          <w:szCs w:val="28"/>
        </w:rPr>
        <w:t xml:space="preserve"> Для индивидуальных предпринимателей, физических лиц, применяющих специальный налоговый режим "</w:t>
      </w:r>
      <w:r w:rsidR="002B7926" w:rsidRPr="00A34B56">
        <w:rPr>
          <w:rFonts w:ascii="Times New Roman" w:hAnsi="Times New Roman"/>
          <w:sz w:val="28"/>
          <w:szCs w:val="28"/>
        </w:rPr>
        <w:t>Налог на профессиональный доход» необходимо предоставление документов, подтверждающие отсутствие задолженности по договорам аренды земельных участков под размещение НТО</w:t>
      </w:r>
      <w:proofErr w:type="gramStart"/>
      <w:r w:rsidR="002B7926" w:rsidRPr="00A34B56">
        <w:rPr>
          <w:rFonts w:ascii="Times New Roman" w:hAnsi="Times New Roman"/>
          <w:sz w:val="28"/>
          <w:szCs w:val="28"/>
        </w:rPr>
        <w:t>.</w:t>
      </w:r>
      <w:r w:rsidR="00D45CCD" w:rsidRPr="00A34B56">
        <w:rPr>
          <w:rFonts w:ascii="Times New Roman" w:hAnsi="Times New Roman"/>
          <w:sz w:val="28"/>
          <w:szCs w:val="28"/>
        </w:rPr>
        <w:t>».</w:t>
      </w:r>
      <w:proofErr w:type="gramEnd"/>
    </w:p>
    <w:p w:rsidR="00D45CCD" w:rsidRPr="00A34B56" w:rsidRDefault="00AF0AE3" w:rsidP="00AF0AE3">
      <w:pPr>
        <w:shd w:val="clear" w:color="auto" w:fill="FFFFFF"/>
        <w:spacing w:after="0" w:line="240" w:lineRule="auto"/>
        <w:ind w:firstLine="624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34B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2.Настоящее постановление опубликовать в информационном бюллетене «</w:t>
      </w:r>
      <w:r w:rsidR="00A34B56" w:rsidRPr="00A34B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Правовое поле</w:t>
      </w:r>
      <w:r w:rsidRPr="00A34B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</w:t>
      </w:r>
      <w:r w:rsidR="00D45CCD" w:rsidRPr="00A34B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       </w:t>
      </w:r>
    </w:p>
    <w:p w:rsidR="00AF0AE3" w:rsidRPr="00A34B56" w:rsidRDefault="00AF0AE3" w:rsidP="00AF0AE3">
      <w:pPr>
        <w:shd w:val="clear" w:color="auto" w:fill="FFFFFF"/>
        <w:spacing w:after="0" w:line="240" w:lineRule="auto"/>
        <w:ind w:firstLine="624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34B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3.Настоящее постановление вступает в силу на следующий день после дня его официального опубликования.</w:t>
      </w:r>
    </w:p>
    <w:p w:rsidR="00AF0AE3" w:rsidRPr="00A34B56" w:rsidRDefault="00AF0AE3" w:rsidP="00AF0AE3">
      <w:pPr>
        <w:shd w:val="clear" w:color="auto" w:fill="FFFFFF"/>
        <w:spacing w:after="0" w:line="240" w:lineRule="auto"/>
        <w:ind w:firstLine="624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34B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4.</w:t>
      </w:r>
      <w:proofErr w:type="gramStart"/>
      <w:r w:rsidRPr="00A34B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Контроль за</w:t>
      </w:r>
      <w:proofErr w:type="gramEnd"/>
      <w:r w:rsidRPr="00A34B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исполнением настоящего постановления возложить на Главу администрации </w:t>
      </w:r>
      <w:proofErr w:type="spellStart"/>
      <w:r w:rsidR="00A34B56" w:rsidRPr="00A34B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Русско-Камешкирского</w:t>
      </w:r>
      <w:proofErr w:type="spellEnd"/>
      <w:r w:rsidRPr="00A34B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 сельсовета </w:t>
      </w:r>
      <w:proofErr w:type="spellStart"/>
      <w:r w:rsidRPr="00A34B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Pr="00A34B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района Пензенской области.</w:t>
      </w:r>
    </w:p>
    <w:p w:rsidR="002B7926" w:rsidRDefault="00AF0AE3" w:rsidP="00A871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34B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</w:p>
    <w:p w:rsidR="00A34B56" w:rsidRDefault="00A34B56" w:rsidP="00A871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A34B56" w:rsidRPr="00A34B56" w:rsidRDefault="00A34B56" w:rsidP="00A871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2B7926" w:rsidRPr="00A34B56" w:rsidRDefault="002B7926" w:rsidP="00A871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AF0AE3" w:rsidRPr="00A34B56" w:rsidRDefault="00AF0AE3" w:rsidP="002B7926">
      <w:pPr>
        <w:shd w:val="clear" w:color="auto" w:fill="FFFFFF"/>
        <w:spacing w:after="0" w:line="240" w:lineRule="auto"/>
        <w:ind w:firstLine="624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34B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Глав</w:t>
      </w:r>
      <w:r w:rsidR="002B7926" w:rsidRPr="00A34B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ы</w:t>
      </w:r>
      <w:r w:rsidRPr="00A34B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администрации</w:t>
      </w:r>
    </w:p>
    <w:p w:rsidR="00AF0AE3" w:rsidRPr="00A34B56" w:rsidRDefault="00A34B56" w:rsidP="002B7926">
      <w:pPr>
        <w:shd w:val="clear" w:color="auto" w:fill="FFFFFF"/>
        <w:spacing w:after="0" w:line="240" w:lineRule="auto"/>
        <w:ind w:firstLine="624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r w:rsidRPr="00A34B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Русско-Камешкирского</w:t>
      </w:r>
      <w:proofErr w:type="spellEnd"/>
      <w:r w:rsidR="00AF0AE3" w:rsidRPr="00A34B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сельсовета</w:t>
      </w:r>
    </w:p>
    <w:p w:rsidR="00AF0AE3" w:rsidRPr="00A34B56" w:rsidRDefault="00AF0AE3" w:rsidP="002B7926">
      <w:pPr>
        <w:shd w:val="clear" w:color="auto" w:fill="FFFFFF"/>
        <w:spacing w:after="0" w:line="240" w:lineRule="auto"/>
        <w:ind w:firstLine="624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34B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Камешкирского района</w:t>
      </w:r>
    </w:p>
    <w:p w:rsidR="00AF0AE3" w:rsidRPr="00A34B56" w:rsidRDefault="00AF0AE3" w:rsidP="002B7926">
      <w:pPr>
        <w:shd w:val="clear" w:color="auto" w:fill="FFFFFF"/>
        <w:spacing w:after="0" w:line="240" w:lineRule="auto"/>
        <w:ind w:firstLine="624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34B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Пензенской области</w:t>
      </w:r>
      <w:r w:rsidR="00D45CCD" w:rsidRPr="00A34B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                                                       </w:t>
      </w:r>
      <w:r w:rsidR="00A34B56" w:rsidRPr="00A34B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О.И.Ермакова</w:t>
      </w:r>
    </w:p>
    <w:p w:rsidR="00AF0AE3" w:rsidRPr="00A34B56" w:rsidRDefault="00AF0AE3" w:rsidP="002B7926">
      <w:pPr>
        <w:shd w:val="clear" w:color="auto" w:fill="FFFFFF"/>
        <w:spacing w:after="0" w:line="240" w:lineRule="auto"/>
        <w:ind w:firstLine="624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AF0AE3" w:rsidRPr="00AF0AE3" w:rsidRDefault="00AF0AE3" w:rsidP="00AF0AE3">
      <w:pPr>
        <w:shd w:val="clear" w:color="auto" w:fill="FFFFFF"/>
        <w:spacing w:after="0" w:line="240" w:lineRule="auto"/>
        <w:ind w:firstLine="624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F0AE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sectPr w:rsidR="00AF0AE3" w:rsidRPr="00AF0AE3" w:rsidSect="00AF0AE3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AF0AE3"/>
    <w:rsid w:val="0008513F"/>
    <w:rsid w:val="000F0196"/>
    <w:rsid w:val="00143F06"/>
    <w:rsid w:val="001A6A72"/>
    <w:rsid w:val="002457BB"/>
    <w:rsid w:val="0026476F"/>
    <w:rsid w:val="00292536"/>
    <w:rsid w:val="002B7926"/>
    <w:rsid w:val="00320446"/>
    <w:rsid w:val="00332ACB"/>
    <w:rsid w:val="003957FF"/>
    <w:rsid w:val="003C78BE"/>
    <w:rsid w:val="003D04DA"/>
    <w:rsid w:val="00421069"/>
    <w:rsid w:val="005048EC"/>
    <w:rsid w:val="0052544F"/>
    <w:rsid w:val="005443F9"/>
    <w:rsid w:val="005A6B30"/>
    <w:rsid w:val="005C4E02"/>
    <w:rsid w:val="00681404"/>
    <w:rsid w:val="007438AF"/>
    <w:rsid w:val="00812769"/>
    <w:rsid w:val="008B5B05"/>
    <w:rsid w:val="008E7657"/>
    <w:rsid w:val="008F2E06"/>
    <w:rsid w:val="00951E0F"/>
    <w:rsid w:val="009E2470"/>
    <w:rsid w:val="009F046B"/>
    <w:rsid w:val="00A34B56"/>
    <w:rsid w:val="00A64B0C"/>
    <w:rsid w:val="00A74F7B"/>
    <w:rsid w:val="00A871A0"/>
    <w:rsid w:val="00AF0AE3"/>
    <w:rsid w:val="00B62DCA"/>
    <w:rsid w:val="00C81950"/>
    <w:rsid w:val="00C9784E"/>
    <w:rsid w:val="00D45CCD"/>
    <w:rsid w:val="00DE2D11"/>
    <w:rsid w:val="00DF08D7"/>
    <w:rsid w:val="00E031DD"/>
    <w:rsid w:val="00E41B9F"/>
    <w:rsid w:val="00E96D8E"/>
    <w:rsid w:val="00EA79FD"/>
    <w:rsid w:val="00EF48B0"/>
    <w:rsid w:val="00F21AA2"/>
    <w:rsid w:val="00F33B2B"/>
    <w:rsid w:val="00F534E6"/>
    <w:rsid w:val="00F7240F"/>
    <w:rsid w:val="00F72E6F"/>
    <w:rsid w:val="00FE5A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E0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4B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4B56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366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pravo-search.minjust.ru/bigs/showDocument.html?id=948E11AE-E3C3-4B66-BF29-8A80D5D7497D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8DD0F1-4AC6-49EC-A131-D50DC1FAE4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395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2647</CharactersWithSpaces>
  <SharedDoc>false</SharedDoc>
  <HLinks>
    <vt:vector size="6" baseType="variant">
      <vt:variant>
        <vt:i4>7405605</vt:i4>
      </vt:variant>
      <vt:variant>
        <vt:i4>0</vt:i4>
      </vt:variant>
      <vt:variant>
        <vt:i4>0</vt:i4>
      </vt:variant>
      <vt:variant>
        <vt:i4>5</vt:i4>
      </vt:variant>
      <vt:variant>
        <vt:lpwstr>https://pravo-search.minjust.ru/bigs/showDocument.html?id=948E11AE-E3C3-4B66-BF29-8A80D5D7497D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8</cp:revision>
  <cp:lastPrinted>2025-03-03T08:54:00Z</cp:lastPrinted>
  <dcterms:created xsi:type="dcterms:W3CDTF">2025-02-21T06:46:00Z</dcterms:created>
  <dcterms:modified xsi:type="dcterms:W3CDTF">2025-03-26T05:51:00Z</dcterms:modified>
</cp:coreProperties>
</file>