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BF9" w:rsidRDefault="007D1BF9" w:rsidP="007D1BF9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BF9" w:rsidRDefault="007D1BF9" w:rsidP="007D1BF9">
      <w:pPr>
        <w:rPr>
          <w:rFonts w:ascii="Times New Roman" w:hAnsi="Times New Roman" w:cs="Times New Roman"/>
          <w:b/>
          <w:sz w:val="20"/>
          <w:szCs w:val="20"/>
        </w:rPr>
      </w:pPr>
    </w:p>
    <w:p w:rsidR="007D1BF9" w:rsidRDefault="007D1BF9" w:rsidP="007D1BF9">
      <w:pPr>
        <w:pStyle w:val="msonormalcxspmiddle"/>
        <w:tabs>
          <w:tab w:val="left" w:pos="0"/>
          <w:tab w:val="left" w:pos="2220"/>
        </w:tabs>
        <w:spacing w:before="0" w:beforeAutospacing="0" w:after="0" w:afterAutospacing="0"/>
        <w:ind w:left="-142" w:right="-284" w:hanging="28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D1BF9" w:rsidRDefault="007D1BF9" w:rsidP="007D1BF9">
      <w:pPr>
        <w:pStyle w:val="msonormalcxspmiddle"/>
        <w:tabs>
          <w:tab w:val="left" w:pos="0"/>
          <w:tab w:val="left" w:pos="2220"/>
        </w:tabs>
        <w:spacing w:before="0" w:beforeAutospacing="0" w:after="0" w:afterAutospacing="0"/>
        <w:ind w:left="-142" w:right="-284" w:hanging="284"/>
        <w:contextualSpacing/>
        <w:jc w:val="center"/>
        <w:rPr>
          <w:rFonts w:eastAsia="Calibri"/>
          <w:b/>
        </w:rPr>
      </w:pPr>
      <w:r>
        <w:rPr>
          <w:b/>
          <w:sz w:val="28"/>
          <w:szCs w:val="28"/>
        </w:rPr>
        <w:t xml:space="preserve">  ЧУМАЕВСКОГО СЕЛЬСОВЕТА</w:t>
      </w:r>
    </w:p>
    <w:p w:rsidR="007D1BF9" w:rsidRDefault="007D1BF9" w:rsidP="007D1BF9">
      <w:pPr>
        <w:jc w:val="center"/>
        <w:rPr>
          <w:rFonts w:ascii="Times New Roman" w:eastAsia="Times New Roman" w:hAnsi="Times New Roman" w:cs="Times New Roman"/>
          <w:b/>
        </w:rPr>
      </w:pPr>
    </w:p>
    <w:p w:rsidR="007D1BF9" w:rsidRDefault="007D1BF9" w:rsidP="007D1BF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КАМЕШКИРСКОГО РАЙОНА ПЕНЗЕНСКОЙ  ОБЛАСТИ</w:t>
      </w:r>
    </w:p>
    <w:p w:rsidR="007D1BF9" w:rsidRDefault="007D1BF9" w:rsidP="007D1BF9">
      <w:pPr>
        <w:pStyle w:val="ab"/>
        <w:rPr>
          <w:rFonts w:ascii="Times New Roman" w:hAnsi="Times New Roman"/>
          <w:b/>
          <w:sz w:val="28"/>
          <w:szCs w:val="28"/>
        </w:rPr>
      </w:pPr>
    </w:p>
    <w:p w:rsidR="007D1BF9" w:rsidRDefault="007D1BF9" w:rsidP="007D1B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D1BF9" w:rsidRDefault="007D1BF9" w:rsidP="007D1BF9">
      <w:pPr>
        <w:rPr>
          <w:rFonts w:ascii="Times New Roman" w:hAnsi="Times New Roman" w:cs="Times New Roman"/>
          <w:sz w:val="28"/>
          <w:szCs w:val="28"/>
        </w:rPr>
      </w:pPr>
    </w:p>
    <w:p w:rsidR="007D1BF9" w:rsidRDefault="007D1BF9" w:rsidP="007D1BF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18 июля 2024г.  № </w:t>
      </w:r>
      <w:r w:rsidR="0057224D">
        <w:rPr>
          <w:rFonts w:ascii="Times New Roman" w:hAnsi="Times New Roman" w:cs="Times New Roman"/>
          <w:sz w:val="28"/>
          <w:szCs w:val="28"/>
          <w:u w:val="single"/>
        </w:rPr>
        <w:t>53</w:t>
      </w:r>
    </w:p>
    <w:p w:rsidR="007D1BF9" w:rsidRDefault="007D1BF9" w:rsidP="007D1B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с. Чумаево</w:t>
      </w:r>
    </w:p>
    <w:p w:rsidR="007D1BF9" w:rsidRDefault="007D1BF9" w:rsidP="007D1BF9">
      <w:pPr>
        <w:rPr>
          <w:rFonts w:ascii="Times New Roman" w:hAnsi="Times New Roman" w:cs="Times New Roman"/>
          <w:b/>
          <w:sz w:val="24"/>
          <w:szCs w:val="24"/>
        </w:rPr>
      </w:pPr>
    </w:p>
    <w:p w:rsidR="007D1BF9" w:rsidRDefault="007D1BF9" w:rsidP="007D1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исполнении бюджета </w:t>
      </w:r>
      <w:r>
        <w:rPr>
          <w:rFonts w:ascii="Times New Roman" w:hAnsi="Times New Roman" w:cs="Times New Roman"/>
          <w:b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D1BF9" w:rsidRDefault="007D1BF9" w:rsidP="007D1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Камешкирского района Пензенской области</w:t>
      </w:r>
    </w:p>
    <w:p w:rsidR="007D1BF9" w:rsidRDefault="007D1BF9" w:rsidP="007D1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2024 года</w:t>
      </w:r>
    </w:p>
    <w:p w:rsidR="007D1BF9" w:rsidRDefault="007D1BF9" w:rsidP="007D1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BF9" w:rsidRDefault="007D1BF9" w:rsidP="007D1BF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Администрация </w:t>
      </w:r>
      <w:r>
        <w:rPr>
          <w:rFonts w:ascii="Times New Roman" w:hAnsi="Times New Roman" w:cs="Times New Roman"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</w:t>
      </w:r>
    </w:p>
    <w:p w:rsidR="007D1BF9" w:rsidRDefault="007D1BF9" w:rsidP="007D1BF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D1BF9" w:rsidRDefault="007D1BF9" w:rsidP="007D1BF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D1BF9" w:rsidRDefault="007D1BF9" w:rsidP="007D1BF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hyperlink r:id="rId7" w:history="1">
        <w:r>
          <w:rPr>
            <w:rStyle w:val="a3"/>
            <w:sz w:val="28"/>
            <w:szCs w:val="28"/>
          </w:rPr>
          <w:t>Отчет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исполнении бюджета </w:t>
      </w:r>
      <w:r>
        <w:rPr>
          <w:rFonts w:ascii="Times New Roman" w:hAnsi="Times New Roman" w:cs="Times New Roman"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 за 1 полугодие2024  года по доходам в сумме  3 957,80000 тыс. рублей и расходам в сумме 4 475,92394 тыс. рублей с превышением расходов над доходами в сумме 518,12394 тыс. рублей принять к сведению согласно приложению 1.</w:t>
      </w:r>
    </w:p>
    <w:p w:rsidR="007D1BF9" w:rsidRDefault="007D1BF9" w:rsidP="007D1BF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hyperlink r:id="rId8" w:history="1">
        <w:r>
          <w:rPr>
            <w:rStyle w:val="a3"/>
            <w:sz w:val="28"/>
            <w:szCs w:val="28"/>
          </w:rPr>
          <w:t>Отчет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использовании средств резервного фонда администрации </w:t>
      </w:r>
      <w:r>
        <w:rPr>
          <w:rFonts w:ascii="Times New Roman" w:hAnsi="Times New Roman" w:cs="Times New Roman"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 за 1 полугодие 2024 года принять к сведению согласно приложению 2.</w:t>
      </w:r>
    </w:p>
    <w:p w:rsidR="007D1BF9" w:rsidRDefault="007D1BF9" w:rsidP="007D1BF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Ведомственную </w:t>
      </w:r>
      <w:hyperlink r:id="rId9" w:history="1">
        <w:r>
          <w:rPr>
            <w:rStyle w:val="a3"/>
            <w:sz w:val="28"/>
            <w:szCs w:val="28"/>
          </w:rPr>
          <w:t>структуру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расходов принять к сведению согласно приложению 3.</w:t>
      </w:r>
    </w:p>
    <w:p w:rsidR="007D1BF9" w:rsidRDefault="007D1BF9" w:rsidP="007D1BF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Распределение бюджетных ассигнований по целевым статьям (муниципальным программам </w:t>
      </w:r>
      <w:r>
        <w:rPr>
          <w:rFonts w:ascii="Times New Roman" w:hAnsi="Times New Roman" w:cs="Times New Roman"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 принять к сведению согласно приложению 4.</w:t>
      </w:r>
    </w:p>
    <w:p w:rsidR="007D1BF9" w:rsidRDefault="007D1BF9" w:rsidP="007D1BF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Главному распорядителю средств бюджета </w:t>
      </w:r>
      <w:r>
        <w:rPr>
          <w:rFonts w:ascii="Times New Roman" w:hAnsi="Times New Roman" w:cs="Times New Roman"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sz w:val="28"/>
          <w:szCs w:val="28"/>
        </w:rPr>
        <w:t>сельсовета Камешкирского района Пензенской области принять конкретные меры по своевременному и полному исполнению своих бюджетных обязательств, доведенных в текущем финансовом году, не допуская наличия остатков на лицевых счетах и кредиторской задолженности.</w:t>
      </w:r>
    </w:p>
    <w:p w:rsidR="007D1BF9" w:rsidRDefault="007D1BF9" w:rsidP="007D1BF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опубликовать в информационном бюллетене «</w:t>
      </w:r>
      <w:r>
        <w:rPr>
          <w:rFonts w:ascii="Times New Roman" w:hAnsi="Times New Roman" w:cs="Times New Roman"/>
          <w:color w:val="FF00FF"/>
          <w:sz w:val="28"/>
          <w:szCs w:val="28"/>
        </w:rPr>
        <w:t>Сельские вести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D1BF9" w:rsidRDefault="007D1BF9" w:rsidP="007D1BF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color w:val="FF00FF"/>
          <w:sz w:val="28"/>
          <w:szCs w:val="28"/>
        </w:rPr>
        <w:t>Чумаевского</w:t>
      </w:r>
      <w:r>
        <w:rPr>
          <w:rFonts w:ascii="Times New Roman" w:hAnsi="Times New Roman" w:cs="Times New Roman"/>
          <w:sz w:val="28"/>
          <w:szCs w:val="28"/>
        </w:rPr>
        <w:t>сельсовета Камешкирского района Пензенской области (Ю.Ю.Рыжова).</w:t>
      </w:r>
    </w:p>
    <w:p w:rsidR="007D1BF9" w:rsidRDefault="007D1BF9" w:rsidP="007D1BF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D1BF9" w:rsidRDefault="007D1BF9" w:rsidP="007D1B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7D1BF9" w:rsidRDefault="007D1BF9" w:rsidP="007D1BF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Глава Администрации</w:t>
      </w:r>
    </w:p>
    <w:p w:rsidR="007D1BF9" w:rsidRDefault="007D1BF9" w:rsidP="007D1BF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Чумаевского сельсовета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Ю.Ю.Рыжова</w:t>
      </w:r>
    </w:p>
    <w:p w:rsidR="007D1BF9" w:rsidRDefault="007D1BF9" w:rsidP="007D1BF9">
      <w:pPr>
        <w:spacing w:after="0"/>
        <w:rPr>
          <w:rFonts w:ascii="Times New Roman" w:hAnsi="Times New Roman" w:cs="Times New Roman"/>
          <w:sz w:val="24"/>
          <w:szCs w:val="24"/>
        </w:rPr>
        <w:sectPr w:rsidR="007D1BF9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</w:sectPr>
      </w:pP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color w:val="FF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  Постановлению Администрации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FF"/>
          <w:sz w:val="24"/>
          <w:szCs w:val="24"/>
        </w:rPr>
        <w:t>Чумаевского</w:t>
      </w:r>
      <w:r>
        <w:rPr>
          <w:rFonts w:ascii="Times New Roman" w:hAnsi="Times New Roman" w:cs="Times New Roman"/>
          <w:sz w:val="24"/>
          <w:szCs w:val="24"/>
        </w:rPr>
        <w:t>сельсовета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«Отчет об исполнении бюджета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за 1 полугодие 2024 года</w:t>
      </w:r>
      <w:r>
        <w:rPr>
          <w:rFonts w:ascii="Times New Roman" w:hAnsi="Times New Roman" w:cs="Times New Roman"/>
        </w:rPr>
        <w:t>»</w:t>
      </w:r>
    </w:p>
    <w:p w:rsidR="007D1BF9" w:rsidRDefault="007D1BF9" w:rsidP="007D1BF9">
      <w:pPr>
        <w:tabs>
          <w:tab w:val="left" w:pos="12090"/>
          <w:tab w:val="right" w:pos="14570"/>
        </w:tabs>
        <w:ind w:firstLine="4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от 18 июля 2024г. №</w:t>
      </w:r>
      <w:r w:rsidR="0057224D">
        <w:rPr>
          <w:rFonts w:ascii="Times New Roman" w:hAnsi="Times New Roman" w:cs="Times New Roman"/>
        </w:rPr>
        <w:t xml:space="preserve"> 53</w:t>
      </w:r>
    </w:p>
    <w:p w:rsidR="007D1BF9" w:rsidRDefault="007D1BF9" w:rsidP="007D1BF9">
      <w:pPr>
        <w:pStyle w:val="ConsPlusTitle"/>
        <w:widowControl/>
        <w:jc w:val="center"/>
      </w:pPr>
      <w:r>
        <w:t>ОТЧЕТ</w:t>
      </w:r>
    </w:p>
    <w:p w:rsidR="007D1BF9" w:rsidRDefault="007D1BF9" w:rsidP="007D1BF9">
      <w:pPr>
        <w:pStyle w:val="5"/>
        <w:tabs>
          <w:tab w:val="clear" w:pos="360"/>
          <w:tab w:val="left" w:pos="708"/>
        </w:tabs>
        <w:spacing w:before="120" w:after="0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ОБ ИСПОЛНЕНИИ БЮДЖЕТА </w:t>
      </w:r>
      <w:r>
        <w:rPr>
          <w:color w:val="FF00FF"/>
          <w:sz w:val="24"/>
          <w:szCs w:val="24"/>
        </w:rPr>
        <w:t>ЧУМАЕВСКОГО СЕЛЬСОВЕТА</w:t>
      </w:r>
      <w:r>
        <w:rPr>
          <w:sz w:val="24"/>
          <w:szCs w:val="24"/>
        </w:rPr>
        <w:t xml:space="preserve"> КАМЕШКИРСКОГО РАЙОНА </w:t>
      </w:r>
    </w:p>
    <w:p w:rsidR="007D1BF9" w:rsidRDefault="007D1BF9" w:rsidP="007D1BF9">
      <w:pPr>
        <w:pStyle w:val="5"/>
        <w:tabs>
          <w:tab w:val="clear" w:pos="360"/>
          <w:tab w:val="left" w:pos="708"/>
        </w:tabs>
        <w:spacing w:before="120" w:after="0"/>
        <w:ind w:left="1134"/>
        <w:rPr>
          <w:sz w:val="24"/>
          <w:szCs w:val="24"/>
        </w:rPr>
      </w:pPr>
      <w:r>
        <w:rPr>
          <w:sz w:val="24"/>
          <w:szCs w:val="24"/>
        </w:rPr>
        <w:t>ПЕНЗЕНСКОЙ ОБЛАСТИ за 1 полугодие 2024 года</w:t>
      </w:r>
    </w:p>
    <w:p w:rsidR="007D1BF9" w:rsidRDefault="007D1BF9" w:rsidP="007D1BF9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827"/>
        <w:gridCol w:w="1511"/>
        <w:gridCol w:w="1400"/>
        <w:gridCol w:w="1528"/>
        <w:gridCol w:w="1559"/>
        <w:gridCol w:w="1560"/>
      </w:tblGrid>
      <w:tr w:rsidR="007D1BF9" w:rsidTr="007D1BF9">
        <w:trPr>
          <w:trHeight w:val="31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бюджетной классификации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Бюджеты, принятые законодательными (представительными) органами государственной власти и органами местного самоуправления, с учетом внесенных изменений в установленном порядке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Кассовое исполнение с начала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 исполнения к годовым назначениям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 исполнения к плану на отчетную дату</w:t>
            </w:r>
          </w:p>
        </w:tc>
      </w:tr>
      <w:tr w:rsidR="007D1BF9" w:rsidTr="007D1BF9">
        <w:trPr>
          <w:trHeight w:val="52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Годовые назначения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отчетную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1BF9" w:rsidTr="007D1BF9">
        <w:trPr>
          <w:trHeight w:val="42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F9" w:rsidRDefault="007D1BF9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1514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879</w:t>
            </w:r>
            <w:r w:rsidR="007D1B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3A5B4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368</w:t>
            </w:r>
            <w:r w:rsidR="007D1B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961E38" w:rsidP="001514B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</w:t>
            </w:r>
            <w:r w:rsidR="00151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51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1514B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1514B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106,5</w:t>
            </w:r>
          </w:p>
        </w:tc>
      </w:tr>
      <w:tr w:rsidR="007D1BF9" w:rsidTr="007D1BF9">
        <w:trPr>
          <w:trHeight w:val="3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182 101 02000 01 0000 110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Налог на доходы физических  лиц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D1709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D1709E">
              <w:rPr>
                <w:rFonts w:ascii="Times New Roman" w:eastAsia="Times New Roman" w:hAnsi="Times New Roman" w:cs="Times New Roman"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</w:rPr>
              <w:t>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3A5B4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D1BF9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961E38" w:rsidP="001514B1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8,29554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B23FB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B23FB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103,7</w:t>
            </w:r>
          </w:p>
        </w:tc>
      </w:tr>
      <w:tr w:rsidR="007D1BF9" w:rsidTr="007D1BF9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100 103 02230 01 0000 110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Доходы от уплаты акцизов на  дизельное топливо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D1709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257</w:t>
            </w:r>
            <w:r w:rsidR="007D1BF9">
              <w:rPr>
                <w:rFonts w:ascii="Times New Roman" w:hAnsi="Times New Roman" w:cs="Times New Roman"/>
                <w:bCs/>
              </w:rPr>
              <w:t>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3A5B4D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</w:t>
            </w:r>
            <w:r w:rsidR="003A5B4D">
              <w:rPr>
                <w:rFonts w:ascii="Times New Roman" w:eastAsia="Times New Roman" w:hAnsi="Times New Roman" w:cs="Times New Roman"/>
                <w:bCs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</w:rPr>
              <w:t>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D77CD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120,90976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B23FB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B23FB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  <w:r w:rsidR="00B23FBE">
              <w:rPr>
                <w:rFonts w:ascii="Times New Roman" w:eastAsia="Times New Roman" w:hAnsi="Times New Roman" w:cs="Times New Roman"/>
                <w:bCs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  <w:r w:rsidR="00B23FBE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</w:tr>
      <w:tr w:rsidR="007D1BF9" w:rsidTr="007D1BF9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100 103 02240 01 0000 110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Доходы от уплаты акцизов на  моторные масла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F9" w:rsidRDefault="007D1BF9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D77CD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</w:t>
            </w:r>
            <w:r w:rsidR="00D77CDC">
              <w:rPr>
                <w:rFonts w:ascii="Times New Roman" w:eastAsia="Times New Roman" w:hAnsi="Times New Roman" w:cs="Times New Roman"/>
                <w:bCs/>
              </w:rPr>
              <w:t>69969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F00F18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  <w:r w:rsidR="007D1BF9">
              <w:rPr>
                <w:rFonts w:ascii="Times New Roman" w:eastAsia="Times New Roman" w:hAnsi="Times New Roman" w:cs="Times New Roman"/>
                <w:bCs/>
              </w:rPr>
              <w:t>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F9" w:rsidRDefault="007D1BF9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D1BF9" w:rsidTr="007D1BF9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100 103 02250 01 0000 110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Доходы от уплаты акцизов на автомобильный бензин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D1709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D1709E">
              <w:rPr>
                <w:rFonts w:ascii="Times New Roman" w:hAnsi="Times New Roman" w:cs="Times New Roman"/>
                <w:bCs/>
              </w:rPr>
              <w:t>66</w:t>
            </w:r>
            <w:r>
              <w:rPr>
                <w:rFonts w:ascii="Times New Roman" w:hAnsi="Times New Roman" w:cs="Times New Roman"/>
                <w:bCs/>
              </w:rPr>
              <w:t>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3A5B4D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3A5B4D">
              <w:rPr>
                <w:rFonts w:ascii="Times New Roman" w:eastAsia="Times New Roman" w:hAnsi="Times New Roman" w:cs="Times New Roman"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</w:rPr>
              <w:t>9,000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D77CD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D77CDC">
              <w:rPr>
                <w:rFonts w:ascii="Times New Roman" w:eastAsia="Times New Roman" w:hAnsi="Times New Roman" w:cs="Times New Roman"/>
                <w:bCs/>
              </w:rPr>
              <w:t>30,78584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F00F18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F00F18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  <w:r w:rsidR="00F00F18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  <w:r w:rsidR="00F00F18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7D1BF9" w:rsidTr="007D1BF9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100 103 02260 01 0000 110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Доходы от уплаты акцизов на прямогонный  бензин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D1709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D1709E">
              <w:rPr>
                <w:rFonts w:ascii="Times New Roman" w:eastAsia="Times New Roman" w:hAnsi="Times New Roman" w:cs="Times New Roman"/>
                <w:bCs/>
              </w:rPr>
              <w:t>32</w:t>
            </w:r>
            <w:r>
              <w:rPr>
                <w:rFonts w:ascii="Times New Roman" w:eastAsia="Times New Roman" w:hAnsi="Times New Roman" w:cs="Times New Roman"/>
                <w:bCs/>
              </w:rPr>
              <w:t>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3A5B4D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</w:t>
            </w:r>
            <w:r w:rsidR="003A5B4D">
              <w:rPr>
                <w:rFonts w:ascii="Times New Roman" w:eastAsia="Times New Roman" w:hAnsi="Times New Roman" w:cs="Times New Roman"/>
                <w:bCs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</w:rPr>
              <w:t>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D77CD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</w:t>
            </w:r>
            <w:r w:rsidR="00D77CDC">
              <w:rPr>
                <w:rFonts w:ascii="Times New Roman" w:eastAsia="Times New Roman" w:hAnsi="Times New Roman" w:cs="Times New Roman"/>
                <w:bCs/>
              </w:rPr>
              <w:t>5,69902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F00F18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F00F18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  <w:r w:rsidR="00F00F18">
              <w:rPr>
                <w:rFonts w:ascii="Times New Roman" w:eastAsia="Times New Roman" w:hAnsi="Times New Roman" w:cs="Times New Roman"/>
                <w:bCs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  <w:r w:rsidR="00F00F18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  <w:tr w:rsidR="007D1BF9" w:rsidTr="007D1BF9">
        <w:trPr>
          <w:trHeight w:val="2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182 105 03000 01 0000 110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Единый сельскохозяйственный налог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D170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F9" w:rsidRDefault="007D1BF9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F9" w:rsidRDefault="007D1BF9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D1BF9" w:rsidTr="007D1BF9">
        <w:trPr>
          <w:trHeight w:val="6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182 106 01000 00 0000 110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Налог на имущество физических лиц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34, 000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Pr="003A5B4D" w:rsidRDefault="003A5B4D">
            <w:pPr>
              <w:spacing w:after="0"/>
              <w:rPr>
                <w:rFonts w:ascii="Times New Roman" w:hAnsi="Times New Roman" w:cs="Times New Roman"/>
              </w:rPr>
            </w:pPr>
            <w:r w:rsidRPr="003A5B4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D77CD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5,06793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792C0D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792C0D">
              <w:rPr>
                <w:rFonts w:ascii="Times New Roman" w:eastAsia="Times New Roman" w:hAnsi="Times New Roman" w:cs="Times New Roman"/>
                <w:bCs/>
              </w:rPr>
              <w:t>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Pr="00792C0D" w:rsidRDefault="00792C0D">
            <w:pPr>
              <w:spacing w:after="0"/>
              <w:rPr>
                <w:rFonts w:ascii="Times New Roman" w:hAnsi="Times New Roman" w:cs="Times New Roman"/>
              </w:rPr>
            </w:pPr>
            <w:r w:rsidRPr="00792C0D">
              <w:rPr>
                <w:rFonts w:ascii="Times New Roman" w:hAnsi="Times New Roman" w:cs="Times New Roman"/>
              </w:rPr>
              <w:t>5,0</w:t>
            </w:r>
          </w:p>
        </w:tc>
      </w:tr>
      <w:tr w:rsidR="007D1BF9" w:rsidTr="007D1BF9">
        <w:trPr>
          <w:trHeight w:val="3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182 106 06000 00 0000 110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D1709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  <w:r w:rsidR="007D1BF9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Pr="003A5B4D" w:rsidRDefault="003A5B4D">
            <w:pPr>
              <w:spacing w:after="0"/>
              <w:rPr>
                <w:rFonts w:ascii="Times New Roman" w:hAnsi="Times New Roman" w:cs="Times New Roman"/>
              </w:rPr>
            </w:pPr>
            <w:r w:rsidRPr="003A5B4D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D77CD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142,02042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Pr="009E6F0E" w:rsidRDefault="009E6F0E">
            <w:pPr>
              <w:spacing w:after="0"/>
              <w:rPr>
                <w:rFonts w:ascii="Times New Roman" w:hAnsi="Times New Roman" w:cs="Times New Roman"/>
              </w:rPr>
            </w:pPr>
            <w:r w:rsidRPr="009E6F0E"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Pr="009E6F0E" w:rsidRDefault="009E6F0E">
            <w:pPr>
              <w:spacing w:after="0"/>
              <w:rPr>
                <w:rFonts w:ascii="Times New Roman" w:hAnsi="Times New Roman" w:cs="Times New Roman"/>
              </w:rPr>
            </w:pPr>
            <w:r w:rsidRPr="009E6F0E">
              <w:rPr>
                <w:rFonts w:ascii="Times New Roman" w:hAnsi="Times New Roman" w:cs="Times New Roman"/>
              </w:rPr>
              <w:t>113,6</w:t>
            </w:r>
          </w:p>
        </w:tc>
      </w:tr>
      <w:tr w:rsidR="007D1BF9" w:rsidTr="007D1BF9">
        <w:trPr>
          <w:trHeight w:val="4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182 108 03010 01 0000 000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Государственная пошлина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F9" w:rsidRDefault="007D1BF9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F9" w:rsidRDefault="007D1BF9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F9" w:rsidRDefault="007D1BF9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F9" w:rsidRDefault="007D1BF9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F9" w:rsidRDefault="007D1BF9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D1BF9" w:rsidTr="007D1BF9">
        <w:trPr>
          <w:trHeight w:val="43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F9" w:rsidRDefault="007D1B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Неналоговые доходы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D170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D1BF9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3A5B4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D1BF9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D77C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0,56175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9E6F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E6F0E" w:rsidTr="007D1BF9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901 111 10502 51 0000 120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Аренда земли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9E6F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9E6F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0,56175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9E6F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spacing w:after="0"/>
            </w:pPr>
          </w:p>
        </w:tc>
      </w:tr>
      <w:tr w:rsidR="009E6F0E" w:rsidTr="007D1BF9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901 113 02065 10 0000130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Возмещение затрат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spacing w:after="0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E6F0E" w:rsidTr="007D1BF9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901 114 05025 00 0000 430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Продажа земли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85,72838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E6F0E" w:rsidTr="007D1BF9">
        <w:trPr>
          <w:trHeight w:val="37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F0E" w:rsidRDefault="009E6F0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Налоговые и неналоговые доходы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881,000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368,000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1514B1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478,37029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130,0</w:t>
            </w:r>
          </w:p>
        </w:tc>
      </w:tr>
      <w:tr w:rsidR="009E6F0E" w:rsidTr="007D1BF9">
        <w:trPr>
          <w:trHeight w:val="3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Безвозмездные поступления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3A5B4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3 076,800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D77CDC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566,77748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566,77748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</w:tr>
      <w:tr w:rsidR="009E6F0E" w:rsidTr="007D1BF9">
        <w:trPr>
          <w:trHeight w:val="7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3A5B4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1965,800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506,65004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506,65004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</w:tr>
      <w:tr w:rsidR="009E6F0E" w:rsidTr="007D1BF9">
        <w:trPr>
          <w:trHeight w:val="27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000 2 02 01000 00 0000 151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886599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677,300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338,65004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338,65004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</w:tr>
      <w:tr w:rsidR="009E6F0E" w:rsidTr="007D1BF9">
        <w:trPr>
          <w:trHeight w:val="63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000 2 02 01001 00 0000 151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Дотации на выравнивание бюджетной обеспеченности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886599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1000,000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168,000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168,000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9E6F0E" w:rsidTr="007D1BF9">
        <w:trPr>
          <w:trHeight w:val="4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901 2 02 01001 10 0000 151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886599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1 000,000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168,000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168,000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100,0</w:t>
            </w:r>
          </w:p>
        </w:tc>
      </w:tr>
      <w:tr w:rsidR="009E6F0E" w:rsidTr="007D1BF9">
        <w:trPr>
          <w:trHeight w:val="45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000 2 02 03000 00 0000 151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Pr="001514B1" w:rsidRDefault="009E6F0E" w:rsidP="00D1709E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514B1">
              <w:rPr>
                <w:rFonts w:ascii="Times New Roman" w:eastAsia="Times New Roman" w:hAnsi="Times New Roman" w:cs="Times New Roman"/>
                <w:b/>
              </w:rPr>
              <w:t>136,500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Pr="001514B1" w:rsidRDefault="009E6F0E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514B1">
              <w:rPr>
                <w:rFonts w:ascii="Times New Roman" w:eastAsia="Times New Roman" w:hAnsi="Times New Roman" w:cs="Times New Roman"/>
                <w:b/>
              </w:rPr>
              <w:t>60,12744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Pr="001514B1" w:rsidRDefault="009E6F0E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514B1">
              <w:rPr>
                <w:rFonts w:ascii="Times New Roman" w:eastAsia="Times New Roman" w:hAnsi="Times New Roman" w:cs="Times New Roman"/>
                <w:b/>
              </w:rPr>
              <w:t>60,12744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9E6F0E" w:rsidTr="007D1BF9">
        <w:trPr>
          <w:trHeight w:val="27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000 2 02 03015 00 0000 151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D1709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60,12744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60,12744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9E6F0E" w:rsidTr="007D1BF9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901 2 02 03015 10 0000 151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 w:rsidP="00D1709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60,12744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60,12744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9E6F0E" w:rsidTr="007D1BF9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901 2 02 40000 00 0000 151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межбюджетные трансферты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8F4B3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F0E" w:rsidRDefault="009E6F0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F4B35" w:rsidTr="007D1BF9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901 2 02 40000 00 0000 151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Передаваемые, бюджетам муниципальных образований на осуществление части полномочий по решению вопросов местного значения в соответствии заключенными соглашениями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8A7EC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8A7EC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F4B35" w:rsidTr="007D1BF9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901 2 02 40014 10 0000 151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Передаваемые, бюджетам муниципальных образований на осуществление части полномочий по решению вопросов местного значения в соответствии заключенными соглашениями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5" w:rsidRDefault="008F4B35" w:rsidP="008A7EC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8A7EC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pacing w:after="0"/>
            </w:pPr>
          </w:p>
        </w:tc>
      </w:tr>
      <w:tr w:rsidR="008F4B35" w:rsidTr="007D1BF9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901 2 02 40014 10 4400 151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Передаваемые, бюджетам сельских поселений из бюджетов  муниципальных районов 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заключенными соглашениями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8A7EC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8A7EC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pacing w:after="0"/>
            </w:pPr>
          </w:p>
        </w:tc>
      </w:tr>
      <w:tr w:rsidR="008F4B35" w:rsidTr="007D1BF9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901 2 02 40014 10 4500 151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Передаваемые, бюджетам сельских поселений из бюджетов  муниципальных районов  на осуществление части полномочий по утверждению генеральных планов поселения,правил землепользования и застройки,утверждению подготовленной на основе генеральных планов.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8A7EC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8A7EC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pacing w:after="0"/>
            </w:pPr>
          </w:p>
        </w:tc>
      </w:tr>
      <w:tr w:rsidR="008F4B35" w:rsidTr="007D1BF9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886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901 2 0229999 10 0000151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8A7EC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8A7EC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pacing w:after="0"/>
            </w:pPr>
          </w:p>
        </w:tc>
      </w:tr>
      <w:tr w:rsidR="008F4B35" w:rsidTr="007D1BF9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901 2 07 050030 10 0000 151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D1709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1111,000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8A7EC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8A7EC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pacing w:after="0"/>
            </w:pPr>
          </w:p>
        </w:tc>
      </w:tr>
      <w:tr w:rsidR="008F4B35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5" w:rsidRDefault="008F4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ДОХОДОВ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3 957,80000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934,77748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1 045,14577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111,8</w:t>
            </w:r>
          </w:p>
        </w:tc>
      </w:tr>
      <w:tr w:rsidR="008F4B35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5" w:rsidRDefault="008F4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2. РАСХОДЫ          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A7E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4 475, 92394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A7E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1 530,83013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A7E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1 530,83013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A7E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4B35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Общегосударственные вопросы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F53E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2 879,84597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F53E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940,78455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F53E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940,78455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F53E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100</w:t>
            </w:r>
          </w:p>
        </w:tc>
      </w:tr>
      <w:tr w:rsidR="008F4B35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BF708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2 744,84597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BF708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919,67174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BF708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919,67174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BF708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8F4B35" w:rsidTr="007D1BF9">
        <w:trPr>
          <w:trHeight w:val="26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выборов и референдумов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Pr="00BF7085" w:rsidRDefault="00BF7085">
            <w:pPr>
              <w:spacing w:after="0"/>
              <w:rPr>
                <w:rFonts w:ascii="Times New Roman" w:hAnsi="Times New Roman" w:cs="Times New Roman"/>
              </w:rPr>
            </w:pPr>
            <w:r w:rsidRPr="00BF7085">
              <w:rPr>
                <w:rFonts w:ascii="Times New Roman" w:hAnsi="Times New Roman" w:cs="Times New Roman"/>
              </w:rPr>
              <w:t>25,000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5" w:rsidRDefault="00BF708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5" w:rsidRDefault="00BF708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F4B35" w:rsidTr="007D1BF9">
        <w:trPr>
          <w:trHeight w:val="26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5" w:rsidRDefault="00BF708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5" w:rsidRDefault="00BF708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F4B35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snapToGri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140A8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40A80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140A8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21,11281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140A8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21,11281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140A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F4B35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 w:rsidP="00140A8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140A80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140A80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53,278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53,278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35" w:rsidRDefault="008F4B3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23C8E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 w:rsidP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 w:rsidP="00F53EA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53,278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 w:rsidP="00F53EA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53,278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 w:rsidP="00F53EA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23C8E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207,328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102,505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D23C8E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 w:rsidP="00F53EA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207,328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 w:rsidP="00F53EA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102,505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 w:rsidP="00F53EA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 w:rsidP="00F53EA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D23C8E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9316E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875,23597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9316E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278,32006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9316E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278,32006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9316E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D23C8E" w:rsidTr="007D1BF9">
        <w:trPr>
          <w:trHeight w:val="29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675,23597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278,32006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278,32006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D23C8E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Pr="00D23C8E" w:rsidRDefault="00D23C8E">
            <w:pPr>
              <w:spacing w:after="0"/>
              <w:rPr>
                <w:rFonts w:ascii="Times New Roman" w:hAnsi="Times New Roman" w:cs="Times New Roman"/>
              </w:rPr>
            </w:pPr>
            <w:r w:rsidRPr="00D23C8E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Pr="00D23C8E" w:rsidRDefault="00D23C8E">
            <w:pPr>
              <w:spacing w:after="0"/>
              <w:rPr>
                <w:rFonts w:ascii="Times New Roman" w:hAnsi="Times New Roman" w:cs="Times New Roman"/>
              </w:rPr>
            </w:pPr>
            <w:r w:rsidRPr="00D23C8E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spacing w:after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23C8E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9316E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293,000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9316E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113,890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9316E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113,890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2B678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D23C8E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snapToGrid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D23C8E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1D3D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13,890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1D3D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1D3D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23C8E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1D3DC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1D3D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41,95252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1D3DC0" w:rsidP="001D3D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41,95252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1D3D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C8E" w:rsidRDefault="00D23C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1D3DC0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досуга и обеспечение жителей услугами культуры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 w:rsidP="00F53EA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 w:rsidP="00F53E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41,95252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 w:rsidP="00F53E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41,95252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 w:rsidP="00F53E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1D3DC0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 w:rsidP="001D3D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 w:rsidP="001D3D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1D3DC0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3. ПРОФИЦИТ БЮДЖЕТА   со (знаком "плюс") ДЕФИЦИТ   БЮДЖЕТА (со знаком "минус")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 w:rsidP="001D3DC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-518,12394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 w:rsidP="001D3DC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-485,68236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3DC0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4.                  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3DC0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ИСТОЧНИКИ ВНУТРЕННЕГО        ФИНАНСИРОВАНИЯ ДЕФИЦИТОВ     БЮДЖЕТОВ СУБЪЕКТОВ РОССИЙСКОЙ ФЕДЕРАЦИИ И МЕСТНЫХ БЮДЖЕТОВ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 w:rsidP="00F53EA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-518,12394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 w:rsidP="00F53EA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 w:rsidP="00F53EA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-485,68236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3DC0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>
            <w:pPr>
              <w:pStyle w:val="a9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000 01 05 00 00 00 0000 000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>
            <w:pPr>
              <w:spacing w:after="0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DC0" w:rsidRDefault="001D3DC0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DC0" w:rsidRDefault="001D3DC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46050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050" w:rsidRDefault="00546050">
            <w:pPr>
              <w:pStyle w:val="a9"/>
              <w:spacing w:line="276" w:lineRule="auto"/>
              <w:jc w:val="center"/>
            </w:pPr>
            <w:r>
              <w:t>901 01 05 02 01 10 0000 510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050" w:rsidRDefault="005460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050" w:rsidRDefault="00546050" w:rsidP="00F53E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3 957,80000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050" w:rsidRDefault="00546050" w:rsidP="00F53E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934,77748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050" w:rsidRDefault="00546050" w:rsidP="00F53E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1 045,14577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050" w:rsidRDefault="00546050" w:rsidP="00F53E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050" w:rsidRDefault="00546050" w:rsidP="00F53E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111,8</w:t>
            </w:r>
          </w:p>
        </w:tc>
      </w:tr>
      <w:tr w:rsidR="00F53EA3" w:rsidTr="007D1BF9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A3" w:rsidRDefault="00F53EA3">
            <w:pPr>
              <w:pStyle w:val="a9"/>
              <w:spacing w:line="276" w:lineRule="auto"/>
            </w:pPr>
            <w:r>
              <w:t xml:space="preserve">   901 01 05 02 01 10 0000 610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A3" w:rsidRDefault="00F53E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A3" w:rsidRDefault="00F53EA3" w:rsidP="00F53E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4 475, 92394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A3" w:rsidRDefault="00F53EA3" w:rsidP="00F53E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1 530,83013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A3" w:rsidRDefault="00F53EA3" w:rsidP="00F53E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1 530,83013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A3" w:rsidRDefault="00F53EA3" w:rsidP="00F53E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A3" w:rsidRDefault="00F53EA3" w:rsidP="00F53E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D1BF9" w:rsidRDefault="007D1BF9" w:rsidP="007D1BF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color w:val="FF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 Постановлению Администрации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FF"/>
          <w:sz w:val="24"/>
          <w:szCs w:val="24"/>
        </w:rPr>
        <w:t>Чумаевского</w:t>
      </w:r>
      <w:r>
        <w:rPr>
          <w:rFonts w:ascii="Times New Roman" w:hAnsi="Times New Roman" w:cs="Times New Roman"/>
          <w:sz w:val="24"/>
          <w:szCs w:val="24"/>
        </w:rPr>
        <w:t>сельсовета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«Отчет об исполнении бюджета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за 1 полугодие 202</w:t>
      </w:r>
      <w:r w:rsidR="00F53EA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</w:rPr>
        <w:t>»</w:t>
      </w:r>
      <w:r w:rsidR="00F53E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</w:t>
      </w:r>
      <w:r w:rsidR="00F53EA3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.0</w:t>
      </w:r>
      <w:r w:rsidR="00F53EA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.202</w:t>
      </w:r>
      <w:r w:rsidR="00F53EA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   №</w:t>
      </w:r>
      <w:r w:rsidR="0057224D">
        <w:rPr>
          <w:rFonts w:ascii="Times New Roman" w:hAnsi="Times New Roman" w:cs="Times New Roman"/>
        </w:rPr>
        <w:t xml:space="preserve"> 53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</w:rPr>
      </w:pP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</w:rPr>
      </w:pPr>
    </w:p>
    <w:p w:rsidR="007D1BF9" w:rsidRDefault="007D1BF9" w:rsidP="007D1BF9">
      <w:pPr>
        <w:pStyle w:val="ConsPlusTitle"/>
        <w:widowControl/>
        <w:jc w:val="center"/>
      </w:pPr>
      <w:r>
        <w:t>ОТЧЕТ</w:t>
      </w:r>
    </w:p>
    <w:p w:rsidR="007D1BF9" w:rsidRDefault="007D1BF9" w:rsidP="007D1BF9">
      <w:pPr>
        <w:pStyle w:val="ConsPlusTitle"/>
        <w:widowControl/>
        <w:jc w:val="center"/>
      </w:pPr>
      <w:r>
        <w:t>ОБ ИСПОЛЬЗОВАНИИ СРЕДСТВ РЕЗЕРВНОГО ФОНДА АДМИНИСТРАЦИИ</w:t>
      </w:r>
    </w:p>
    <w:p w:rsidR="007D1BF9" w:rsidRDefault="007D1BF9" w:rsidP="007D1BF9">
      <w:pPr>
        <w:pStyle w:val="ConsPlusTitle"/>
        <w:widowControl/>
        <w:jc w:val="center"/>
      </w:pPr>
      <w:r>
        <w:rPr>
          <w:color w:val="FF00FF"/>
        </w:rPr>
        <w:t xml:space="preserve">ЧУМАЕВСКОГО </w:t>
      </w:r>
      <w:r>
        <w:t xml:space="preserve">СЕЛЬСОВЕТА КАМЕШКИРСКОГО РАЙОНА </w:t>
      </w:r>
    </w:p>
    <w:p w:rsidR="007D1BF9" w:rsidRDefault="007D1BF9" w:rsidP="007D1BF9">
      <w:pPr>
        <w:pStyle w:val="ConsPlusTitle"/>
        <w:widowControl/>
        <w:jc w:val="center"/>
      </w:pPr>
      <w:r>
        <w:t>ПЕНЗЕНСКОЙ ОБЛАСТИ ЗА 1 ПОЛУГОДИЕ 202</w:t>
      </w:r>
      <w:r w:rsidR="00F53EA3">
        <w:t>4</w:t>
      </w:r>
      <w:r>
        <w:t xml:space="preserve"> ГОДА</w:t>
      </w:r>
    </w:p>
    <w:p w:rsidR="007D1BF9" w:rsidRDefault="007D1BF9" w:rsidP="007D1BF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7D1BF9" w:rsidRDefault="007D1BF9" w:rsidP="007D1BF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(тыс. руб.)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0"/>
        <w:gridCol w:w="5130"/>
        <w:gridCol w:w="1350"/>
        <w:gridCol w:w="1620"/>
      </w:tblGrid>
      <w:tr w:rsidR="007D1BF9" w:rsidTr="007D1BF9">
        <w:trPr>
          <w:cantSplit/>
          <w:trHeight w:val="3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1BF9" w:rsidRDefault="007D1B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документа,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дата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1BF9" w:rsidRDefault="007D1B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Куда направлены средства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1BF9" w:rsidRDefault="007D1B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Годовые назначения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1BF9" w:rsidRDefault="007D1B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</w:tr>
      <w:tr w:rsidR="007D1BF9" w:rsidTr="007D1BF9">
        <w:trPr>
          <w:cantSplit/>
          <w:trHeight w:val="72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1BF9" w:rsidRDefault="007D1B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1BF9" w:rsidRDefault="007D1B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1BF9" w:rsidRDefault="007D1B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1BF9" w:rsidRDefault="007D1B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1BF9" w:rsidTr="007D1BF9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1BF9" w:rsidRDefault="007D1B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BF9" w:rsidRDefault="007D1B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1BF9" w:rsidRDefault="007D1B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1BF9" w:rsidRDefault="007D1B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  </w:t>
            </w:r>
          </w:p>
        </w:tc>
      </w:tr>
    </w:tbl>
    <w:p w:rsidR="007D1BF9" w:rsidRDefault="007D1BF9" w:rsidP="007D1BF9">
      <w:pPr>
        <w:pStyle w:val="a9"/>
        <w:ind w:left="567"/>
        <w:jc w:val="right"/>
      </w:pPr>
    </w:p>
    <w:p w:rsidR="007D1BF9" w:rsidRDefault="007D1BF9" w:rsidP="007D1BF9">
      <w:pPr>
        <w:pStyle w:val="a9"/>
        <w:ind w:left="567"/>
        <w:jc w:val="right"/>
      </w:pPr>
      <w:r>
        <w:t>Приложение № 3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color w:val="FF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 Постановлению Администрации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FF"/>
          <w:sz w:val="24"/>
          <w:szCs w:val="24"/>
        </w:rPr>
        <w:t>Чумаевского</w:t>
      </w:r>
      <w:r>
        <w:rPr>
          <w:rFonts w:ascii="Times New Roman" w:hAnsi="Times New Roman" w:cs="Times New Roman"/>
          <w:sz w:val="24"/>
          <w:szCs w:val="24"/>
        </w:rPr>
        <w:t>сельсовета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«Отчет об исполнении бюджета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за 1 полугодие 202</w:t>
      </w:r>
      <w:r w:rsidR="00F53EA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</w:rPr>
        <w:t>»</w:t>
      </w:r>
    </w:p>
    <w:p w:rsidR="007D1BF9" w:rsidRDefault="007D1BF9" w:rsidP="007D1BF9">
      <w:pPr>
        <w:tabs>
          <w:tab w:val="left" w:pos="12315"/>
          <w:tab w:val="right" w:pos="14570"/>
        </w:tabs>
        <w:ind w:firstLine="45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  <w:t xml:space="preserve">от </w:t>
      </w:r>
      <w:r w:rsidR="00F53EA3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.0</w:t>
      </w:r>
      <w:r w:rsidR="00F53EA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.202</w:t>
      </w:r>
      <w:r w:rsidR="00F53EA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г.   № </w:t>
      </w:r>
      <w:r w:rsidR="00F53EA3">
        <w:rPr>
          <w:rFonts w:ascii="Times New Roman" w:hAnsi="Times New Roman" w:cs="Times New Roman"/>
        </w:rPr>
        <w:t xml:space="preserve"> </w:t>
      </w:r>
      <w:r w:rsidR="0057224D">
        <w:rPr>
          <w:rFonts w:ascii="Times New Roman" w:hAnsi="Times New Roman" w:cs="Times New Roman"/>
        </w:rPr>
        <w:t>53</w:t>
      </w:r>
      <w:r w:rsidR="00F53EA3">
        <w:rPr>
          <w:rFonts w:ascii="Times New Roman" w:hAnsi="Times New Roman" w:cs="Times New Roman"/>
        </w:rPr>
        <w:t xml:space="preserve">              </w:t>
      </w:r>
      <w:r w:rsidR="003C7DB9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Ведомственная структура расходов бюджета </w:t>
      </w:r>
      <w:r>
        <w:rPr>
          <w:rFonts w:ascii="Times New Roman" w:hAnsi="Times New Roman" w:cs="Times New Roman"/>
          <w:b/>
          <w:color w:val="FF00FF"/>
          <w:sz w:val="24"/>
          <w:szCs w:val="24"/>
        </w:rPr>
        <w:t>Чумаевского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D1BF9" w:rsidRDefault="007D1BF9" w:rsidP="007D1B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Камешкирского района Пензенской области на  1полугодие 202</w:t>
      </w:r>
      <w:r w:rsidR="00F53EA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D1BF9" w:rsidRDefault="007D1BF9" w:rsidP="007D1BF9">
      <w:pPr>
        <w:ind w:right="17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4115" w:type="dxa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2"/>
        <w:gridCol w:w="900"/>
        <w:gridCol w:w="540"/>
        <w:gridCol w:w="724"/>
        <w:gridCol w:w="1450"/>
        <w:gridCol w:w="1260"/>
        <w:gridCol w:w="1621"/>
        <w:gridCol w:w="1441"/>
        <w:gridCol w:w="1317"/>
      </w:tblGrid>
      <w:tr w:rsidR="007D1BF9" w:rsidTr="007D1BF9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ГРБС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Рз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Прз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F53EA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 на 202</w:t>
            </w:r>
            <w:r w:rsidR="00F53EA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F53EA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 за 1 полугодие 202</w:t>
            </w:r>
            <w:r w:rsidR="00F53EA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F53EA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Исполнено за 1 полугодие 202</w:t>
            </w:r>
            <w:r w:rsidR="00F53EA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 исполнения к годовым назначениям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BF9" w:rsidRDefault="007D1BF9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 исполнения к плану на отчетную дату</w:t>
            </w:r>
          </w:p>
        </w:tc>
      </w:tr>
      <w:tr w:rsidR="00C42374" w:rsidTr="007D1BF9">
        <w:trPr>
          <w:trHeight w:val="66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УЧРЕЖДЕНИЕ АДМИНИСТРАЦИЯ </w:t>
            </w:r>
            <w:r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</w:rPr>
              <w:t xml:space="preserve">ЧУМАЕВСКОГО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СЕЛЬСОВЕТА КАМЕШКИРСКОГО РАЙОНА ПЕНЗЕНСКОЙ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4 475, 92394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1 530,83013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1 530,83013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2374" w:rsidTr="007D1BF9">
        <w:trPr>
          <w:trHeight w:val="36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2 879,84597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940,78455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940,78455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374" w:rsidRDefault="00C42374" w:rsidP="000B663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100</w:t>
            </w:r>
          </w:p>
        </w:tc>
      </w:tr>
      <w:tr w:rsidR="00C42374" w:rsidTr="007D1BF9">
        <w:trPr>
          <w:trHeight w:val="866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2468,722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890,73976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890,73976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42374" w:rsidTr="007D1BF9">
        <w:trPr>
          <w:trHeight w:val="866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Pr="00C42374" w:rsidRDefault="00C42374">
            <w:pPr>
              <w:spacing w:after="0"/>
              <w:rPr>
                <w:rFonts w:ascii="Times New Roman" w:hAnsi="Times New Roman" w:cs="Times New Roman"/>
              </w:rPr>
            </w:pPr>
            <w:r w:rsidRPr="00C42374">
              <w:rPr>
                <w:rFonts w:ascii="Times New Roman" w:hAnsi="Times New Roman" w:cs="Times New Roman"/>
              </w:rPr>
              <w:t>25,000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Pr="00C42374" w:rsidRDefault="00C42374">
            <w:pPr>
              <w:spacing w:after="0"/>
              <w:rPr>
                <w:rFonts w:ascii="Times New Roman" w:hAnsi="Times New Roman" w:cs="Times New Roman"/>
              </w:rPr>
            </w:pPr>
            <w:r w:rsidRPr="00C42374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Pr="00C42374" w:rsidRDefault="00C42374">
            <w:pPr>
              <w:spacing w:after="0"/>
              <w:rPr>
                <w:rFonts w:ascii="Times New Roman" w:hAnsi="Times New Roman" w:cs="Times New Roman"/>
              </w:rPr>
            </w:pPr>
            <w:r w:rsidRPr="00C42374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pacing w:after="0"/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pacing w:after="0"/>
            </w:pPr>
          </w:p>
        </w:tc>
      </w:tr>
      <w:tr w:rsidR="00C42374" w:rsidTr="007D1BF9">
        <w:trPr>
          <w:trHeight w:val="866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Резервный фонд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pacing w:after="0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pacing w:after="0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pacing w:after="0"/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pacing w:after="0"/>
            </w:pPr>
          </w:p>
        </w:tc>
      </w:tr>
      <w:tr w:rsidR="00C42374" w:rsidTr="007D1BF9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21,11281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21,11281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42374" w:rsidTr="007D1BF9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53,278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53,278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42374" w:rsidTr="007D1BF9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53,278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53,278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2374" w:rsidRDefault="00C42374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316E2" w:rsidTr="007D1BF9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6E2" w:rsidRDefault="009316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207,328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102,505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102,505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9316E2" w:rsidTr="007D1BF9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207,328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102,505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102,505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9316E2" w:rsidTr="007D1BF9">
        <w:trPr>
          <w:trHeight w:val="30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6E2" w:rsidRDefault="009316E2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875,23597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278,32006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278,32006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31,8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9316E2" w:rsidTr="007D1BF9">
        <w:trPr>
          <w:trHeight w:val="30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675,23597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278,32006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278,32006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41,2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9316E2" w:rsidTr="007D1BF9">
        <w:trPr>
          <w:trHeight w:val="30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Pr="00D23C8E" w:rsidRDefault="009316E2" w:rsidP="000B663D">
            <w:pPr>
              <w:spacing w:after="0"/>
              <w:rPr>
                <w:rFonts w:ascii="Times New Roman" w:hAnsi="Times New Roman" w:cs="Times New Roman"/>
              </w:rPr>
            </w:pPr>
            <w:r w:rsidRPr="00D23C8E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Pr="00D23C8E" w:rsidRDefault="009316E2" w:rsidP="000B663D">
            <w:pPr>
              <w:spacing w:after="0"/>
              <w:rPr>
                <w:rFonts w:ascii="Times New Roman" w:hAnsi="Times New Roman" w:cs="Times New Roman"/>
              </w:rPr>
            </w:pPr>
            <w:r w:rsidRPr="00D23C8E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 w:rsidP="000B663D">
            <w:pPr>
              <w:spacing w:after="0"/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E2" w:rsidRDefault="009316E2" w:rsidP="000B663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B678D" w:rsidTr="007D1BF9">
        <w:trPr>
          <w:trHeight w:val="48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Жилищно-коммунальное ходзяйство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78D" w:rsidRDefault="002B678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113,890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113,890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38,8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2B678D" w:rsidTr="007D1BF9">
        <w:trPr>
          <w:trHeight w:val="30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2B678D" w:rsidTr="007D1BF9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13,890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13,890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B678D" w:rsidTr="007D1BF9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spacing w:after="0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41,95252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41,95252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B678D" w:rsidTr="007D1BF9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досуга и обеспечение жителей услугами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41,95252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41,95252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B678D" w:rsidTr="007D1BF9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2B67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678D" w:rsidRDefault="002B67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7D1BF9" w:rsidRDefault="007D1BF9" w:rsidP="007D1BF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D1BF9" w:rsidRDefault="007D1BF9" w:rsidP="007D1BF9">
      <w:pPr>
        <w:pStyle w:val="a9"/>
        <w:ind w:left="567"/>
        <w:jc w:val="right"/>
      </w:pPr>
      <w:r>
        <w:t>Приложение № 4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color w:val="FF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 Постановлению Администрации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FF"/>
          <w:sz w:val="24"/>
          <w:szCs w:val="24"/>
        </w:rPr>
        <w:t>Чумаевского</w:t>
      </w:r>
      <w:r>
        <w:rPr>
          <w:rFonts w:ascii="Times New Roman" w:hAnsi="Times New Roman" w:cs="Times New Roman"/>
          <w:sz w:val="24"/>
          <w:szCs w:val="24"/>
        </w:rPr>
        <w:t>сельсовета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«Отчет об исполнении бюджета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за 1 полугодие 202</w:t>
      </w:r>
      <w:r w:rsidR="002B67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</w:rPr>
        <w:t>»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2B678D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.0</w:t>
      </w:r>
      <w:r w:rsidR="002B678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.202</w:t>
      </w:r>
      <w:r w:rsidR="002B678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  №</w:t>
      </w:r>
      <w:r w:rsidR="0057224D">
        <w:rPr>
          <w:rFonts w:ascii="Times New Roman" w:hAnsi="Times New Roman" w:cs="Times New Roman"/>
        </w:rPr>
        <w:t xml:space="preserve"> 53</w:t>
      </w: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</w:rPr>
      </w:pPr>
    </w:p>
    <w:p w:rsidR="007D1BF9" w:rsidRDefault="007D1BF9" w:rsidP="007D1BF9">
      <w:pPr>
        <w:ind w:firstLine="4500"/>
        <w:jc w:val="right"/>
        <w:rPr>
          <w:rFonts w:ascii="Times New Roman" w:hAnsi="Times New Roman" w:cs="Times New Roman"/>
        </w:rPr>
      </w:pPr>
    </w:p>
    <w:p w:rsidR="007D1BF9" w:rsidRDefault="007D1BF9" w:rsidP="007D1BF9">
      <w:pPr>
        <w:rPr>
          <w:rFonts w:ascii="Times New Roman" w:hAnsi="Times New Roman" w:cs="Times New Roman"/>
        </w:rPr>
      </w:pPr>
    </w:p>
    <w:p w:rsidR="007D1BF9" w:rsidRDefault="007D1BF9" w:rsidP="007D1B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7D1BF9" w:rsidRDefault="007D1BF9" w:rsidP="007D1B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FF"/>
          <w:sz w:val="24"/>
          <w:szCs w:val="24"/>
        </w:rPr>
        <w:t>Чумаевского</w:t>
      </w:r>
      <w:r>
        <w:rPr>
          <w:rFonts w:ascii="Times New Roman" w:hAnsi="Times New Roman" w:cs="Times New Roman"/>
          <w:b/>
          <w:sz w:val="24"/>
          <w:szCs w:val="24"/>
        </w:rPr>
        <w:t>сельсовета Камешкирского района Пензенской области</w:t>
      </w:r>
    </w:p>
    <w:p w:rsidR="007D1BF9" w:rsidRDefault="007D1BF9" w:rsidP="007D1B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непрограммным направлениям деятельности)</w:t>
      </w:r>
    </w:p>
    <w:p w:rsidR="007D1BF9" w:rsidRDefault="007D1BF9" w:rsidP="007D1B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20143" w:type="dxa"/>
        <w:tblInd w:w="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5061"/>
        <w:gridCol w:w="1620"/>
        <w:gridCol w:w="1620"/>
        <w:gridCol w:w="1620"/>
        <w:gridCol w:w="1641"/>
        <w:gridCol w:w="1505"/>
        <w:gridCol w:w="1367"/>
        <w:gridCol w:w="1476"/>
        <w:gridCol w:w="1412"/>
        <w:gridCol w:w="1405"/>
      </w:tblGrid>
      <w:tr w:rsidR="007D1BF9" w:rsidTr="007D1BF9">
        <w:trPr>
          <w:gridAfter w:val="4"/>
          <w:wAfter w:w="5660" w:type="dxa"/>
          <w:trHeight w:val="63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КЦСР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КЦСР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2B678D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на 202</w:t>
            </w:r>
            <w:r w:rsidR="002B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2B678D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за 1 полугодие 202</w:t>
            </w:r>
            <w:r w:rsidR="002B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2B678D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Исполнено за 1 полугодие 202</w:t>
            </w:r>
            <w:r w:rsidR="002B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исполнения к годовым назначениям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исполнения к плану на отчетную дату</w:t>
            </w:r>
          </w:p>
        </w:tc>
      </w:tr>
      <w:tr w:rsidR="007D1BF9" w:rsidTr="007D1BF9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«Развитие гражданского общества на территории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 на 2014–2022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574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3174,58797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4819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1 117,50726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5D2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D2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117,50726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5D2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D2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7D1BF9" w:rsidTr="007D1BF9">
        <w:trPr>
          <w:gridAfter w:val="4"/>
          <w:wAfter w:w="5660" w:type="dxa"/>
          <w:trHeight w:val="4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сельсовете Камешкирского района Пензенской области на 2014–2022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E44DCB" w:rsidP="00574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317</w:t>
            </w:r>
            <w:r w:rsidR="00574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,58797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4819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1 117,50726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5D2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1117,50726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5D2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D2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7D1BF9" w:rsidTr="007D1BF9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0120210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2 260,57649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0B663D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759,67627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033611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759,67627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033611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</w:t>
            </w:r>
            <w:r w:rsidR="007D1B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BF9" w:rsidTr="007D1BF9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0120220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887FE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482,26948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48194F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159,99547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159,99547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 w:rsidP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D22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D22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BF9" w:rsidRDefault="007D1BF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F47EE" w:rsidTr="007D1BF9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0125118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136,500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53,278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53,278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F47EE" w:rsidTr="007D1BF9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0120182050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7EE" w:rsidRDefault="00AF47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7EE" w:rsidTr="007D1BF9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0120282070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7EE" w:rsidRDefault="00AF47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исполнение части полномочий по составлению ,исполнению бюджета, осуществлению   контроля за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7EE" w:rsidTr="007D1BF9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01202820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7EE" w:rsidRDefault="00AF47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207,328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102,505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102,505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49,4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AF47EE" w:rsidTr="007D1BF9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01202820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7EE" w:rsidRDefault="00AF47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исполнение части полномочий по созданию условий для организации досуга и обеспечение жителей поселения услугами организаций культуры в границах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41,95252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41,95252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74E87" w:rsidTr="007D1BF9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87" w:rsidRDefault="00574E8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0120282080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E87" w:rsidRDefault="00574E87" w:rsidP="0057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87" w:rsidRDefault="00574E87" w:rsidP="000B663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87" w:rsidRDefault="00D43454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87" w:rsidRDefault="00874AAA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87" w:rsidRDefault="00874AAA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87" w:rsidRDefault="00874AAA" w:rsidP="000B66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F47EE" w:rsidTr="007D1BF9">
        <w:trPr>
          <w:gridAfter w:val="4"/>
          <w:wAfter w:w="5660" w:type="dxa"/>
          <w:trHeight w:val="112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 на 2014-2027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3C2D8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44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 w:rsidP="00101B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</w:t>
            </w:r>
            <w:r w:rsidR="00AF4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113,890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874AA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AF47EE" w:rsidTr="007D1BF9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0220000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«Благоустройство территории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E44DC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</w:t>
            </w:r>
            <w:r w:rsidR="00E44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13,89000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13,89000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874AA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874AA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AF47EE" w:rsidTr="007D1BF9">
        <w:trPr>
          <w:gridAfter w:val="4"/>
          <w:wAfter w:w="5660" w:type="dxa"/>
          <w:trHeight w:val="49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0226842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E44DCB" w:rsidP="00E44DC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</w:t>
            </w:r>
            <w:r w:rsidR="00AF4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AF4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13,89000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13,89000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874AA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F47EE" w:rsidTr="007D1BF9">
        <w:trPr>
          <w:gridAfter w:val="4"/>
          <w:wAfter w:w="5660" w:type="dxa"/>
          <w:trHeight w:val="49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Pr="003C2D82" w:rsidRDefault="00AF47EE" w:rsidP="003C2D8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 w:rsidR="003C2D8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C2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S14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Pr="003C2D82" w:rsidRDefault="00AF47EE" w:rsidP="00AE6A0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Расходы, </w:t>
            </w:r>
            <w:r w:rsidR="003C2D82">
              <w:rPr>
                <w:rFonts w:ascii="Times New Roman" w:hAnsi="Times New Roman" w:cs="Times New Roman"/>
                <w:sz w:val="24"/>
                <w:szCs w:val="24"/>
              </w:rPr>
              <w:t xml:space="preserve">на совершенствование систем </w:t>
            </w:r>
            <w:r w:rsidR="00AE6A04">
              <w:rPr>
                <w:rFonts w:ascii="Times New Roman" w:hAnsi="Times New Roman" w:cs="Times New Roman"/>
                <w:sz w:val="24"/>
                <w:szCs w:val="24"/>
              </w:rPr>
              <w:t>наружного</w:t>
            </w:r>
            <w:r w:rsidR="003C2D82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освещения</w:t>
            </w:r>
            <w:r w:rsidR="00AE6A04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населенных пунктов Чумаевского сельсовета Камешкирского района Пензенской области.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Pr="00AE6A04" w:rsidRDefault="00AE6A04">
            <w:pPr>
              <w:spacing w:after="0"/>
              <w:rPr>
                <w:rFonts w:ascii="Times New Roman" w:hAnsi="Times New Roman" w:cs="Times New Roman"/>
              </w:rPr>
            </w:pPr>
            <w:r w:rsidRPr="00AE6A04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874A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874A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7EE" w:rsidTr="007D1BF9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0230000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«Чистая вода на территории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E44DC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AF4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</w:t>
            </w:r>
            <w:r w:rsidR="00AF4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AF4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874AA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AF47EE" w:rsidTr="007D1BF9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0236831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E44DC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AF4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AF4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874AA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AF47EE" w:rsidTr="007D1BF9">
        <w:trPr>
          <w:gridAfter w:val="4"/>
          <w:wAfter w:w="5660" w:type="dxa"/>
          <w:trHeight w:val="43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0236832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Чистая вода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7EE" w:rsidRDefault="00AF47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47EE" w:rsidTr="007D1BF9">
        <w:trPr>
          <w:gridAfter w:val="4"/>
          <w:wAfter w:w="5660" w:type="dxa"/>
          <w:trHeight w:val="13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9F6E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675,23597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278,32006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278,32006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874AA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AF47EE" w:rsidTr="007D1BF9">
        <w:trPr>
          <w:gridAfter w:val="4"/>
          <w:wAfter w:w="5660" w:type="dxa"/>
          <w:trHeight w:val="14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0310000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«Содержание улично-дорожной сети населенных пунктов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9F6E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675,23597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278,32006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278,32006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874AA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AF47EE" w:rsidTr="007D1BF9">
        <w:trPr>
          <w:gridAfter w:val="4"/>
          <w:wAfter w:w="5660" w:type="dxa"/>
          <w:trHeight w:val="14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0314603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>
              <w:rPr>
                <w:rFonts w:ascii="Times New Roman" w:hAnsi="Times New Roman" w:cs="Times New Roman"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9F6EF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533,72597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 w:rsidP="00101B2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235,70339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235,70339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874A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F47EE" w:rsidTr="007D1BF9">
        <w:trPr>
          <w:gridAfter w:val="4"/>
          <w:wAfter w:w="5660" w:type="dxa"/>
          <w:trHeight w:val="14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0310268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уличное освещение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42,61667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101B2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42,61667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 w:rsidP="00874AA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74A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74A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7EE" w:rsidRDefault="00AF47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D2215" w:rsidTr="007D1BF9">
        <w:trPr>
          <w:gridAfter w:val="4"/>
          <w:wAfter w:w="5660" w:type="dxa"/>
          <w:trHeight w:val="142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«Обеспечение муниципального управления собственностью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 w:rsidP="009F6EF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297,000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Pr="005D2215" w:rsidRDefault="005D2215" w:rsidP="00E00D3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2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21,11281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Pr="005D2215" w:rsidRDefault="005D2215" w:rsidP="00E00D3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2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21,11281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 w:rsidP="00874AA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</w:t>
            </w:r>
            <w:r w:rsidR="008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5D2215" w:rsidTr="007D1BF9">
        <w:trPr>
          <w:trHeight w:val="112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0410000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«Об управлении муниципальной собственностью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 w:rsidP="009F6EF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297,000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Pr="005D2215" w:rsidRDefault="005D2215" w:rsidP="00E00D3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2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21,11281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Pr="005D2215" w:rsidRDefault="005D2215" w:rsidP="00E00D3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2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21,11281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 w:rsidP="00874AA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</w:t>
            </w:r>
            <w:r w:rsidR="008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166,87921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5D2215" w:rsidTr="007D1BF9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0414620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 w:rsidP="009F6EF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spacing w:after="0"/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spacing w:after="0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spacing w:after="0"/>
            </w:pPr>
          </w:p>
        </w:tc>
      </w:tr>
      <w:tr w:rsidR="005D2215" w:rsidTr="007D1BF9">
        <w:trPr>
          <w:gridAfter w:val="4"/>
          <w:wAfter w:w="5660" w:type="dxa"/>
          <w:trHeight w:val="66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0414621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 w:rsidP="009F6EF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21,11281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21,11281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D2215" w:rsidTr="007D1BF9">
        <w:trPr>
          <w:gridAfter w:val="4"/>
          <w:wAfter w:w="5660" w:type="dxa"/>
          <w:trHeight w:val="13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сельсовете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215" w:rsidTr="007D1BF9">
        <w:trPr>
          <w:gridAfter w:val="4"/>
          <w:wAfter w:w="5660" w:type="dxa"/>
          <w:trHeight w:val="14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0510000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"Профилактика правонарушений и экстремистской деятельности в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сельсовете Камешкирского района Пензенской области на 2014-2022 годы"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215" w:rsidTr="007D1BF9">
        <w:trPr>
          <w:gridAfter w:val="4"/>
          <w:wAfter w:w="5660" w:type="dxa"/>
          <w:trHeight w:val="82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0512201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2215" w:rsidTr="007D1BF9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непрограммные расходы 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2215" w:rsidTr="007D1BF9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9910000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Непрограммные расходы органов местного самоуправления</w:t>
            </w:r>
            <w:r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Чумаевского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2215" w:rsidTr="007D1BF9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Pr="00D43454" w:rsidRDefault="005D221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3454">
              <w:rPr>
                <w:rFonts w:ascii="Times New Roman" w:hAnsi="Times New Roman" w:cs="Times New Roman"/>
                <w:b/>
                <w:sz w:val="24"/>
                <w:szCs w:val="24"/>
              </w:rPr>
              <w:t>9910020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Pr="00D43454" w:rsidRDefault="005D221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3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Pr="00D43454" w:rsidRDefault="005D22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43454">
              <w:rPr>
                <w:rFonts w:ascii="Times New Roman" w:hAnsi="Times New Roman" w:cs="Times New Roman"/>
                <w:b/>
              </w:rPr>
              <w:t>25,000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15" w:rsidTr="007D1BF9">
        <w:trPr>
          <w:gridAfter w:val="4"/>
          <w:wAfter w:w="5660" w:type="dxa"/>
          <w:trHeight w:val="25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9920000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D2215" w:rsidTr="007D1BF9">
        <w:trPr>
          <w:gridAfter w:val="4"/>
          <w:wAfter w:w="5660" w:type="dxa"/>
          <w:trHeight w:val="31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9922280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2215" w:rsidTr="007D1BF9">
        <w:trPr>
          <w:gridAfter w:val="4"/>
          <w:wAfter w:w="5660" w:type="dxa"/>
          <w:trHeight w:val="4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9930000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выполнение части переданных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215" w:rsidTr="007D1BF9">
        <w:trPr>
          <w:gridAfter w:val="4"/>
          <w:wAfter w:w="5660" w:type="dxa"/>
          <w:trHeight w:val="4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9938203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части  переданных полномочий по обеспечению первичных мер пожарной безопасности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15" w:rsidRDefault="005D221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15" w:rsidTr="007D1BF9">
        <w:trPr>
          <w:gridAfter w:val="4"/>
          <w:wAfter w:w="5660" w:type="dxa"/>
          <w:trHeight w:val="25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9990000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spacing w:after="0"/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spacing w:after="0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spacing w:after="0"/>
            </w:pPr>
          </w:p>
        </w:tc>
      </w:tr>
      <w:tr w:rsidR="005D2215" w:rsidTr="007D1BF9">
        <w:trPr>
          <w:gridAfter w:val="4"/>
          <w:wAfter w:w="5660" w:type="dxa"/>
          <w:trHeight w:val="25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215" w:rsidRDefault="005D22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215" w:rsidRDefault="005D22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215" w:rsidRDefault="005D2215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4475,923,94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215" w:rsidRDefault="005D2215" w:rsidP="005D2215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1530,83013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215" w:rsidRDefault="005D2215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1530,83013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874AA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34,2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215" w:rsidRDefault="005D2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7D1BF9" w:rsidRDefault="007D1BF9" w:rsidP="007D1BF9">
      <w:pPr>
        <w:spacing w:after="0"/>
        <w:rPr>
          <w:rFonts w:ascii="Times New Roman" w:hAnsi="Times New Roman" w:cs="Times New Roman"/>
        </w:rPr>
        <w:sectPr w:rsidR="007D1BF9">
          <w:endnotePr>
            <w:numFmt w:val="decimal"/>
          </w:endnotePr>
          <w:pgSz w:w="16840" w:h="11907" w:orient="landscape"/>
          <w:pgMar w:top="1418" w:right="1134" w:bottom="851" w:left="1134" w:header="720" w:footer="720" w:gutter="0"/>
          <w:pgNumType w:start="1"/>
          <w:cols w:space="720"/>
        </w:sectPr>
      </w:pPr>
    </w:p>
    <w:p w:rsidR="007D1BF9" w:rsidRDefault="007D1BF9" w:rsidP="007D1BF9"/>
    <w:p w:rsidR="00FD04D6" w:rsidRPr="007D1BF9" w:rsidRDefault="00FD04D6">
      <w:pPr>
        <w:rPr>
          <w:rFonts w:ascii="Times New Roman" w:hAnsi="Times New Roman" w:cs="Times New Roman"/>
        </w:rPr>
      </w:pPr>
    </w:p>
    <w:sectPr w:rsidR="00FD04D6" w:rsidRPr="007D1BF9" w:rsidSect="004F7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endnotePr>
    <w:numFmt w:val="decimal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BF9"/>
    <w:rsid w:val="0000408A"/>
    <w:rsid w:val="000213EE"/>
    <w:rsid w:val="00033611"/>
    <w:rsid w:val="000B663D"/>
    <w:rsid w:val="00101B2C"/>
    <w:rsid w:val="00140A80"/>
    <w:rsid w:val="001514B1"/>
    <w:rsid w:val="001D3DC0"/>
    <w:rsid w:val="002B678D"/>
    <w:rsid w:val="00387AD6"/>
    <w:rsid w:val="003A5B4D"/>
    <w:rsid w:val="003A66B9"/>
    <w:rsid w:val="003C2D82"/>
    <w:rsid w:val="003C7DB9"/>
    <w:rsid w:val="003D4510"/>
    <w:rsid w:val="0048194F"/>
    <w:rsid w:val="004F7AC8"/>
    <w:rsid w:val="00546050"/>
    <w:rsid w:val="0057224D"/>
    <w:rsid w:val="00574E87"/>
    <w:rsid w:val="005D2215"/>
    <w:rsid w:val="00792C0D"/>
    <w:rsid w:val="007B0D60"/>
    <w:rsid w:val="007D1BF9"/>
    <w:rsid w:val="00874AAA"/>
    <w:rsid w:val="00886599"/>
    <w:rsid w:val="00887FE9"/>
    <w:rsid w:val="008A7ECC"/>
    <w:rsid w:val="008F4B35"/>
    <w:rsid w:val="009316E2"/>
    <w:rsid w:val="00961E38"/>
    <w:rsid w:val="009C2B50"/>
    <w:rsid w:val="009E6F0E"/>
    <w:rsid w:val="009F6EFE"/>
    <w:rsid w:val="00A54716"/>
    <w:rsid w:val="00AE6A04"/>
    <w:rsid w:val="00AF47EE"/>
    <w:rsid w:val="00B23FBE"/>
    <w:rsid w:val="00BF16CA"/>
    <w:rsid w:val="00BF7085"/>
    <w:rsid w:val="00C42374"/>
    <w:rsid w:val="00C50359"/>
    <w:rsid w:val="00CC3D7D"/>
    <w:rsid w:val="00D1709E"/>
    <w:rsid w:val="00D23C8E"/>
    <w:rsid w:val="00D43454"/>
    <w:rsid w:val="00D63B5C"/>
    <w:rsid w:val="00D77CDC"/>
    <w:rsid w:val="00E44DCB"/>
    <w:rsid w:val="00F00F18"/>
    <w:rsid w:val="00F339F2"/>
    <w:rsid w:val="00F44067"/>
    <w:rsid w:val="00F53EA3"/>
    <w:rsid w:val="00FD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1BF9"/>
    <w:pPr>
      <w:tabs>
        <w:tab w:val="num" w:pos="360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7D1BF9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styleId="a3">
    <w:name w:val="Hyperlink"/>
    <w:basedOn w:val="a0"/>
    <w:uiPriority w:val="99"/>
    <w:semiHidden/>
    <w:unhideWhenUsed/>
    <w:rsid w:val="007D1BF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D1BF9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D1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1BF9"/>
  </w:style>
  <w:style w:type="paragraph" w:styleId="a7">
    <w:name w:val="footer"/>
    <w:basedOn w:val="a"/>
    <w:link w:val="a8"/>
    <w:uiPriority w:val="99"/>
    <w:semiHidden/>
    <w:unhideWhenUsed/>
    <w:rsid w:val="007D1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1BF9"/>
  </w:style>
  <w:style w:type="paragraph" w:styleId="a9">
    <w:name w:val="Body Text"/>
    <w:basedOn w:val="a"/>
    <w:link w:val="1"/>
    <w:unhideWhenUsed/>
    <w:rsid w:val="007D1BF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a">
    <w:name w:val="Основной текст Знак"/>
    <w:basedOn w:val="a0"/>
    <w:semiHidden/>
    <w:rsid w:val="007D1BF9"/>
  </w:style>
  <w:style w:type="paragraph" w:styleId="ab">
    <w:name w:val="Plain Text"/>
    <w:basedOn w:val="a"/>
    <w:link w:val="10"/>
    <w:semiHidden/>
    <w:unhideWhenUsed/>
    <w:rsid w:val="007D1BF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semiHidden/>
    <w:rsid w:val="007D1BF9"/>
    <w:rPr>
      <w:rFonts w:ascii="Consolas" w:hAnsi="Consolas" w:cs="Consolas"/>
      <w:sz w:val="21"/>
      <w:szCs w:val="21"/>
    </w:rPr>
  </w:style>
  <w:style w:type="paragraph" w:styleId="ad">
    <w:name w:val="Balloon Text"/>
    <w:basedOn w:val="a"/>
    <w:link w:val="11"/>
    <w:uiPriority w:val="99"/>
    <w:semiHidden/>
    <w:unhideWhenUsed/>
    <w:rsid w:val="007D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uiPriority w:val="99"/>
    <w:semiHidden/>
    <w:rsid w:val="007D1BF9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7D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7D1B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rsid w:val="007D1B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1">
    <w:name w:val="Основной текст Знак1"/>
    <w:basedOn w:val="a0"/>
    <w:link w:val="a9"/>
    <w:locked/>
    <w:rsid w:val="007D1BF9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10">
    <w:name w:val="Текст Знак1"/>
    <w:basedOn w:val="a0"/>
    <w:link w:val="ab"/>
    <w:semiHidden/>
    <w:locked/>
    <w:rsid w:val="007D1BF9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Текст выноски Знак1"/>
    <w:basedOn w:val="a0"/>
    <w:link w:val="ad"/>
    <w:uiPriority w:val="99"/>
    <w:semiHidden/>
    <w:locked/>
    <w:rsid w:val="007D1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1BF9"/>
    <w:pPr>
      <w:tabs>
        <w:tab w:val="num" w:pos="360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7D1BF9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styleId="a3">
    <w:name w:val="Hyperlink"/>
    <w:basedOn w:val="a0"/>
    <w:uiPriority w:val="99"/>
    <w:semiHidden/>
    <w:unhideWhenUsed/>
    <w:rsid w:val="007D1BF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D1BF9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D1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1BF9"/>
  </w:style>
  <w:style w:type="paragraph" w:styleId="a7">
    <w:name w:val="footer"/>
    <w:basedOn w:val="a"/>
    <w:link w:val="a8"/>
    <w:uiPriority w:val="99"/>
    <w:semiHidden/>
    <w:unhideWhenUsed/>
    <w:rsid w:val="007D1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1BF9"/>
  </w:style>
  <w:style w:type="paragraph" w:styleId="a9">
    <w:name w:val="Body Text"/>
    <w:basedOn w:val="a"/>
    <w:link w:val="1"/>
    <w:unhideWhenUsed/>
    <w:rsid w:val="007D1BF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a">
    <w:name w:val="Основной текст Знак"/>
    <w:basedOn w:val="a0"/>
    <w:semiHidden/>
    <w:rsid w:val="007D1BF9"/>
  </w:style>
  <w:style w:type="paragraph" w:styleId="ab">
    <w:name w:val="Plain Text"/>
    <w:basedOn w:val="a"/>
    <w:link w:val="10"/>
    <w:semiHidden/>
    <w:unhideWhenUsed/>
    <w:rsid w:val="007D1BF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semiHidden/>
    <w:rsid w:val="007D1BF9"/>
    <w:rPr>
      <w:rFonts w:ascii="Consolas" w:hAnsi="Consolas" w:cs="Consolas"/>
      <w:sz w:val="21"/>
      <w:szCs w:val="21"/>
    </w:rPr>
  </w:style>
  <w:style w:type="paragraph" w:styleId="ad">
    <w:name w:val="Balloon Text"/>
    <w:basedOn w:val="a"/>
    <w:link w:val="11"/>
    <w:uiPriority w:val="99"/>
    <w:semiHidden/>
    <w:unhideWhenUsed/>
    <w:rsid w:val="007D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uiPriority w:val="99"/>
    <w:semiHidden/>
    <w:rsid w:val="007D1BF9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7D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7D1B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rsid w:val="007D1B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1">
    <w:name w:val="Основной текст Знак1"/>
    <w:basedOn w:val="a0"/>
    <w:link w:val="a9"/>
    <w:locked/>
    <w:rsid w:val="007D1BF9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10">
    <w:name w:val="Текст Знак1"/>
    <w:basedOn w:val="a0"/>
    <w:link w:val="ab"/>
    <w:semiHidden/>
    <w:locked/>
    <w:rsid w:val="007D1BF9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Текст выноски Знак1"/>
    <w:basedOn w:val="a0"/>
    <w:link w:val="ad"/>
    <w:uiPriority w:val="99"/>
    <w:semiHidden/>
    <w:locked/>
    <w:rsid w:val="007D1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0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21;n=42101;fld=134;dst=100042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021;n=42101;fld=134;dst=10001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21;n=42101;fld=134;dst=100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A63CE-FB6C-49A3-A1AF-0969318EC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2716</Words>
  <Characters>15485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qwerty</cp:lastModifiedBy>
  <cp:revision>2</cp:revision>
  <dcterms:created xsi:type="dcterms:W3CDTF">2024-07-19T07:50:00Z</dcterms:created>
  <dcterms:modified xsi:type="dcterms:W3CDTF">2024-07-19T07:50:00Z</dcterms:modified>
</cp:coreProperties>
</file>