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1B8A" w:rsidRDefault="00BC1B8A" w:rsidP="00B62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B8A" w:rsidRDefault="00BC1B8A" w:rsidP="00B62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208"/>
        <w:tblW w:w="0" w:type="auto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F35AC7" w:rsidRPr="00F35AC7" w:rsidTr="00F439E4">
        <w:trPr>
          <w:trHeight w:val="397"/>
        </w:trPr>
        <w:tc>
          <w:tcPr>
            <w:tcW w:w="9606" w:type="dxa"/>
          </w:tcPr>
          <w:p w:rsidR="00F35AC7" w:rsidRPr="00F35AC7" w:rsidRDefault="00F35AC7" w:rsidP="00F35A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C7">
              <w:rPr>
                <w:rFonts w:ascii="Times New Roman" w:hAnsi="Times New Roman" w:cs="Times New Roman"/>
                <w:noProof/>
                <w:lang w:eastAsia="ru-RU"/>
              </w:rPr>
              <w:drawing>
                <wp:inline distT="0" distB="0" distL="0" distR="0">
                  <wp:extent cx="723900" cy="952500"/>
                  <wp:effectExtent l="19050" t="0" r="0" b="0"/>
                  <wp:docPr id="1" name="Рисунок 1" descr="Герб ППО (вектор) черная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Герб ППО (вектор) черная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952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5AC7" w:rsidRPr="00F35AC7" w:rsidRDefault="00F35AC7" w:rsidP="00F35AC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5AC7" w:rsidRPr="00F35AC7" w:rsidTr="00F439E4">
        <w:tc>
          <w:tcPr>
            <w:tcW w:w="9606" w:type="dxa"/>
          </w:tcPr>
          <w:p w:rsidR="00F35AC7" w:rsidRPr="00F35AC7" w:rsidRDefault="00F35AC7" w:rsidP="00F35AC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35AC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АДМИНИСТРАЦИЯ </w:t>
            </w:r>
          </w:p>
          <w:p w:rsidR="00F35AC7" w:rsidRPr="00F35AC7" w:rsidRDefault="00635551" w:rsidP="00F35AC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>
              <w:rPr>
                <w:rFonts w:ascii="Times New Roman" w:hAnsi="Times New Roman" w:cs="Times New Roman"/>
                <w:b/>
                <w:sz w:val="36"/>
                <w:szCs w:val="36"/>
              </w:rPr>
              <w:t>ЧУМАЕВСКОГО</w:t>
            </w:r>
            <w:r w:rsidR="00F35AC7" w:rsidRPr="00F35AC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 СЕЛЬСОВЕТА </w:t>
            </w:r>
          </w:p>
        </w:tc>
      </w:tr>
      <w:tr w:rsidR="00F35AC7" w:rsidRPr="00F35AC7" w:rsidTr="00F439E4">
        <w:trPr>
          <w:trHeight w:val="397"/>
        </w:trPr>
        <w:tc>
          <w:tcPr>
            <w:tcW w:w="9606" w:type="dxa"/>
          </w:tcPr>
          <w:p w:rsidR="00F35AC7" w:rsidRPr="00F35AC7" w:rsidRDefault="00F35AC7" w:rsidP="00F35AC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35AC7">
              <w:rPr>
                <w:rFonts w:ascii="Times New Roman" w:hAnsi="Times New Roman" w:cs="Times New Roman"/>
                <w:b/>
                <w:sz w:val="36"/>
                <w:szCs w:val="36"/>
              </w:rPr>
              <w:t xml:space="preserve">КАМЕШКИРСКОГО РАЙОНА </w:t>
            </w:r>
          </w:p>
          <w:p w:rsidR="00F35AC7" w:rsidRPr="00F35AC7" w:rsidRDefault="00F35AC7" w:rsidP="00F35AC7">
            <w:pPr>
              <w:spacing w:after="0"/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  <w:r w:rsidRPr="00F35AC7">
              <w:rPr>
                <w:rFonts w:ascii="Times New Roman" w:hAnsi="Times New Roman" w:cs="Times New Roman"/>
                <w:b/>
                <w:sz w:val="36"/>
                <w:szCs w:val="36"/>
              </w:rPr>
              <w:t>ПЕНЗЕНСКОЙ ОБЛАСТИ</w:t>
            </w:r>
          </w:p>
        </w:tc>
      </w:tr>
      <w:tr w:rsidR="00F35AC7" w:rsidRPr="00F35AC7" w:rsidTr="00F439E4">
        <w:trPr>
          <w:trHeight w:val="314"/>
        </w:trPr>
        <w:tc>
          <w:tcPr>
            <w:tcW w:w="9606" w:type="dxa"/>
          </w:tcPr>
          <w:p w:rsidR="00F35AC7" w:rsidRPr="00F35AC7" w:rsidRDefault="00F35AC7" w:rsidP="00F35A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35AC7" w:rsidRPr="00F35AC7" w:rsidTr="00F439E4">
        <w:trPr>
          <w:trHeight w:val="548"/>
        </w:trPr>
        <w:tc>
          <w:tcPr>
            <w:tcW w:w="9606" w:type="dxa"/>
            <w:vAlign w:val="center"/>
          </w:tcPr>
          <w:p w:rsidR="00F35AC7" w:rsidRPr="00F35AC7" w:rsidRDefault="00F35AC7" w:rsidP="00F35A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AC7">
              <w:rPr>
                <w:rFonts w:ascii="Times New Roman" w:hAnsi="Times New Roman" w:cs="Times New Roman"/>
                <w:b/>
                <w:sz w:val="24"/>
                <w:szCs w:val="24"/>
              </w:rPr>
              <w:t>ПОСТАНОВЛЕНИЕ</w:t>
            </w:r>
          </w:p>
        </w:tc>
      </w:tr>
      <w:tr w:rsidR="00F35AC7" w:rsidRPr="00F35AC7" w:rsidTr="00F439E4">
        <w:trPr>
          <w:trHeight w:val="212"/>
        </w:trPr>
        <w:tc>
          <w:tcPr>
            <w:tcW w:w="9606" w:type="dxa"/>
            <w:vAlign w:val="center"/>
          </w:tcPr>
          <w:p w:rsidR="00F35AC7" w:rsidRPr="00F35AC7" w:rsidRDefault="00F35AC7" w:rsidP="00F35A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F35AC7" w:rsidRPr="00F35AC7" w:rsidRDefault="00F35AC7" w:rsidP="00F35AC7">
      <w:pPr>
        <w:spacing w:after="0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80" w:rightFromText="180" w:vertAnchor="text" w:horzAnchor="page" w:tblpX="4141" w:tblpY="183"/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F35AC7" w:rsidRPr="00F35AC7" w:rsidTr="00F439E4">
        <w:tc>
          <w:tcPr>
            <w:tcW w:w="284" w:type="dxa"/>
            <w:vAlign w:val="bottom"/>
          </w:tcPr>
          <w:p w:rsidR="00F35AC7" w:rsidRPr="00F35AC7" w:rsidRDefault="00F35AC7" w:rsidP="00F35AC7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35AC7">
              <w:rPr>
                <w:rFonts w:ascii="Times New Roman" w:hAnsi="Times New Roman" w:cs="Times New Roman"/>
                <w:b/>
                <w:sz w:val="24"/>
                <w:szCs w:val="24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AC7" w:rsidRPr="00F35AC7" w:rsidRDefault="00F35AC7" w:rsidP="00CC3191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C319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5AC7">
              <w:rPr>
                <w:rFonts w:ascii="Times New Roman" w:hAnsi="Times New Roman" w:cs="Times New Roman"/>
                <w:sz w:val="24"/>
                <w:szCs w:val="24"/>
              </w:rPr>
              <w:t>.06.2024 года</w:t>
            </w:r>
          </w:p>
        </w:tc>
        <w:tc>
          <w:tcPr>
            <w:tcW w:w="397" w:type="dxa"/>
            <w:vAlign w:val="bottom"/>
          </w:tcPr>
          <w:p w:rsidR="00F35AC7" w:rsidRPr="00F35AC7" w:rsidRDefault="00F35AC7" w:rsidP="00F35A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C7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F35AC7" w:rsidRPr="00F35AC7" w:rsidRDefault="00635551" w:rsidP="00F35A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</w:tr>
      <w:tr w:rsidR="00F35AC7" w:rsidRPr="00F35AC7" w:rsidTr="00F439E4">
        <w:tc>
          <w:tcPr>
            <w:tcW w:w="4650" w:type="dxa"/>
            <w:gridSpan w:val="4"/>
          </w:tcPr>
          <w:p w:rsidR="00F35AC7" w:rsidRPr="00F35AC7" w:rsidRDefault="00F35AC7" w:rsidP="00F35AC7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35AC7">
              <w:rPr>
                <w:rFonts w:ascii="Times New Roman" w:hAnsi="Times New Roman" w:cs="Times New Roman"/>
                <w:sz w:val="24"/>
                <w:szCs w:val="24"/>
              </w:rPr>
              <w:t>с.</w:t>
            </w:r>
            <w:r w:rsidR="00635551">
              <w:rPr>
                <w:rFonts w:ascii="Times New Roman" w:hAnsi="Times New Roman" w:cs="Times New Roman"/>
                <w:sz w:val="24"/>
                <w:szCs w:val="24"/>
              </w:rPr>
              <w:t xml:space="preserve"> Чумаево</w:t>
            </w:r>
          </w:p>
        </w:tc>
      </w:tr>
    </w:tbl>
    <w:p w:rsidR="00BC1B8A" w:rsidRPr="00F35AC7" w:rsidRDefault="00BC1B8A" w:rsidP="00F35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B8A" w:rsidRPr="00F35AC7" w:rsidRDefault="00BC1B8A" w:rsidP="00F35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1B8A" w:rsidRPr="00F35AC7" w:rsidRDefault="00BC1B8A" w:rsidP="00F35AC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232" w:rsidRPr="00B62232" w:rsidRDefault="00B62232" w:rsidP="00B62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2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232" w:rsidRPr="0023732E" w:rsidRDefault="00B62232" w:rsidP="00B6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62232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  <w:r w:rsidRPr="002373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 накоплении, хранении и использовании в целях гражданской обороны запасов материально- технических, продовольственных, медицинских и иных средств</w:t>
      </w:r>
    </w:p>
    <w:p w:rsidR="00B62232" w:rsidRPr="0023732E" w:rsidRDefault="00B62232" w:rsidP="00B62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32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232" w:rsidRPr="0023732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со статьей  6 Федерального закона «О гражданской обороне», постановлением Российской Федерации от 27.04.2000 № 379 «О накоплении, хранении и использовании в целях гражданской обороны запасов материально- технических, продовольственных, медицинских и иных средств», администрация </w:t>
      </w:r>
      <w:r w:rsidR="00635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Чумаевского</w:t>
      </w:r>
      <w:r w:rsidR="00BC1B8A"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Камешкирского района Пензенской области</w:t>
      </w:r>
    </w:p>
    <w:p w:rsidR="00BC1B8A" w:rsidRPr="0023732E" w:rsidRDefault="00BC1B8A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232" w:rsidRPr="0023732E" w:rsidRDefault="00B62232" w:rsidP="00BC1B8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ПОСТАНОВЛЯЕТ:</w:t>
      </w:r>
    </w:p>
    <w:p w:rsidR="00BC1B8A" w:rsidRPr="0023732E" w:rsidRDefault="00BC1B8A" w:rsidP="00BC1B8A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62232" w:rsidRPr="0023732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Утвердить прилагаемое  Положение о накоплении, хранении и использовании в целях гражданской обороны запасов материально-технических, продовольственных, медицинских и тинных средств</w:t>
      </w:r>
      <w:proofErr w:type="gramStart"/>
      <w:r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</w:t>
      </w:r>
      <w:proofErr w:type="gramEnd"/>
      <w:r w:rsid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Приложение 1).</w:t>
      </w:r>
    </w:p>
    <w:p w:rsidR="00B62232" w:rsidRPr="0023732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Утвердить номенклатуру и объемы создаваемых в целях гражданской обороны запасов материально - технических, продовольственных, медицинских и иных средств.</w:t>
      </w:r>
    </w:p>
    <w:p w:rsidR="00B62232" w:rsidRPr="0023732E" w:rsidRDefault="00BC1B8A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32E">
        <w:rPr>
          <w:rFonts w:ascii="Times New Roman" w:hAnsi="Times New Roman" w:cs="Times New Roman"/>
          <w:sz w:val="24"/>
          <w:szCs w:val="24"/>
        </w:rPr>
        <w:t xml:space="preserve">3. </w:t>
      </w:r>
      <w:proofErr w:type="gramStart"/>
      <w:r w:rsidRPr="0023732E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23732E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возложить на Главу администрации </w:t>
      </w:r>
      <w:r w:rsidR="00635551">
        <w:rPr>
          <w:rFonts w:ascii="Times New Roman" w:hAnsi="Times New Roman" w:cs="Times New Roman"/>
          <w:color w:val="000000"/>
          <w:spacing w:val="-6"/>
          <w:sz w:val="24"/>
          <w:szCs w:val="24"/>
          <w:lang w:eastAsia="zh-CN"/>
        </w:rPr>
        <w:t>Чумаевского</w:t>
      </w:r>
      <w:r w:rsidRPr="0023732E">
        <w:rPr>
          <w:rFonts w:ascii="Times New Roman" w:hAnsi="Times New Roman" w:cs="Times New Roman"/>
          <w:bCs/>
          <w:sz w:val="24"/>
          <w:szCs w:val="24"/>
        </w:rPr>
        <w:t xml:space="preserve"> сельсовета</w:t>
      </w:r>
      <w:r w:rsidRPr="0023732E">
        <w:rPr>
          <w:b/>
          <w:bCs/>
          <w:sz w:val="24"/>
          <w:szCs w:val="24"/>
        </w:rPr>
        <w:t xml:space="preserve"> </w:t>
      </w:r>
      <w:r w:rsidRPr="0023732E">
        <w:rPr>
          <w:rFonts w:ascii="Times New Roman" w:hAnsi="Times New Roman" w:cs="Times New Roman"/>
          <w:sz w:val="24"/>
          <w:szCs w:val="24"/>
        </w:rPr>
        <w:t>Камешкирского района Пензенской области</w:t>
      </w:r>
      <w:r w:rsidR="00B62232"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62232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32E">
        <w:rPr>
          <w:rFonts w:ascii="Times New Roman" w:eastAsia="Times New Roman" w:hAnsi="Times New Roman" w:cs="Times New Roman"/>
          <w:sz w:val="24"/>
          <w:szCs w:val="24"/>
          <w:lang w:eastAsia="ru-RU"/>
        </w:rPr>
        <w:t>  </w:t>
      </w:r>
    </w:p>
    <w:p w:rsidR="0023732E" w:rsidRDefault="0023732E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057" w:rsidRDefault="00E51057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32E" w:rsidRPr="0023732E" w:rsidRDefault="0023732E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3732E" w:rsidRPr="0023732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</w:t>
      </w:r>
      <w:r w:rsidR="00635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Чумаевского</w:t>
      </w:r>
      <w:r w:rsidR="00BC1B8A"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23732E" w:rsidRPr="0023732E" w:rsidRDefault="0023732E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Камешкирского района </w:t>
      </w:r>
    </w:p>
    <w:p w:rsidR="00B62232" w:rsidRPr="0023732E" w:rsidRDefault="0023732E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Пензенской области                        </w:t>
      </w:r>
      <w:r w:rsidR="00B62232"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="00BC1B8A"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</w:t>
      </w:r>
      <w:r w:rsidR="0026472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BC1B8A"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</w:t>
      </w:r>
      <w:r w:rsidR="00B62232" w:rsidRPr="0023732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635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</w:t>
      </w:r>
      <w:r w:rsidR="0070721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</w:t>
      </w:r>
      <w:r w:rsidR="00635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Ю. Ю. Рыжова</w:t>
      </w:r>
    </w:p>
    <w:p w:rsidR="00B62232" w:rsidRPr="00B62232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2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232" w:rsidRPr="00B62232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23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</w:t>
      </w:r>
    </w:p>
    <w:p w:rsidR="00B62232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2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232" w:rsidRPr="00B62232" w:rsidRDefault="00B62232" w:rsidP="0063555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2232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E51057" w:rsidRDefault="00E51057" w:rsidP="00B622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Приложение 1</w:t>
      </w:r>
    </w:p>
    <w:p w:rsidR="00B62232" w:rsidRPr="00AA6CBE" w:rsidRDefault="00E51057" w:rsidP="00B622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="00B62232"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="00B62232"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</w:t>
      </w:r>
    </w:p>
    <w:p w:rsidR="00B62232" w:rsidRPr="00AA6CBE" w:rsidRDefault="00635551" w:rsidP="00B622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Чумаевского</w:t>
      </w:r>
      <w:r w:rsidR="00B62232"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23732E" w:rsidRPr="00AA6CBE" w:rsidRDefault="0023732E" w:rsidP="00B6223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r w:rsidR="00B62232"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B62232" w:rsidRPr="00AA6CBE" w:rsidRDefault="00B62232" w:rsidP="00B622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23732E"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</w:t>
      </w: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B62232" w:rsidRPr="00AA6CBE" w:rsidRDefault="00B62232" w:rsidP="00B622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</w:t>
      </w:r>
      <w:r w:rsidR="0023732E" w:rsidRPr="00F35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FC7467" w:rsidRPr="00F35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 w:rsidR="00BA7581" w:rsidRPr="00F35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</w:t>
      </w:r>
      <w:r w:rsidR="00FC7467" w:rsidRPr="00F35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.06.2024 г.</w:t>
      </w:r>
      <w:r w:rsidR="0023732E" w:rsidRPr="00F35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35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 </w:t>
      </w:r>
      <w:r w:rsidR="00FC7467" w:rsidRPr="00F35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35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</w:t>
      </w:r>
    </w:p>
    <w:p w:rsidR="00B62232" w:rsidRPr="00AA6CBE" w:rsidRDefault="00B62232" w:rsidP="00B622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232" w:rsidRPr="00AA6CBE" w:rsidRDefault="00B62232" w:rsidP="00B62232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232" w:rsidRPr="00FC7467" w:rsidRDefault="00B62232" w:rsidP="00B622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C7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Положение о накоплении, хранении и использовании в целях гражданской обороны запасов материально-технических, продовольственных, медицинских и </w:t>
      </w:r>
      <w:r w:rsidR="00FC7467" w:rsidRPr="00FC7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иных</w:t>
      </w:r>
      <w:r w:rsidRPr="00FC746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средств</w:t>
      </w:r>
    </w:p>
    <w:p w:rsidR="00B62232" w:rsidRPr="00AA6CBE" w:rsidRDefault="00B62232" w:rsidP="00B62232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  1. </w:t>
      </w:r>
      <w:proofErr w:type="gramStart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Настоящее Положение, разработанное в соответствии с </w:t>
      </w:r>
      <w:hyperlink r:id="rId5" w:tooltip="http://docs.cntd.ru/document/901701041" w:history="1">
        <w:r w:rsidRPr="00AA6CBE">
          <w:rPr>
            <w:rFonts w:ascii="Times New Roman" w:eastAsia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Федеральным законом "О гражданской обороне"</w:t>
        </w:r>
      </w:hyperlink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постановлением Российской Федерации от 27.04.2000 № 379 «О накоплении, хранении и использовании в целях гражданской обороны запасов материально- технических, продовольственных, медицинских и иных средств»</w:t>
      </w: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определяет порядок накопления, хранения и использования в целях гражданской обороны запасов материально-технических, продовольственных, медицинских и иных средств (далее именуются - запасы).</w:t>
      </w:r>
      <w:proofErr w:type="gramEnd"/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Arial" w:eastAsia="Times New Roman" w:hAnsi="Arial" w:cs="Arial"/>
          <w:color w:val="2D2D2D"/>
          <w:sz w:val="24"/>
          <w:szCs w:val="24"/>
          <w:shd w:val="clear" w:color="auto" w:fill="FFFFFF"/>
          <w:lang w:eastAsia="ru-RU"/>
        </w:rPr>
        <w:t> </w:t>
      </w: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2. </w:t>
      </w:r>
      <w:proofErr w:type="gramStart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Запасы предназначены для первоочередного обеспечения населения в военное время, оснащения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бедствий, аварийно-спасательных формирований и спасательных служб при проведении аварийно-спасательных и других неотложных работ в случае возникновения опасности при ведении военных действий или вследствие этих действий, а также при возникновении чрезвычайных ситуаций природного и техногенного</w:t>
      </w:r>
      <w:proofErr w:type="gramEnd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характера. 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3. Запасы материально-технических сре</w:t>
      </w:r>
      <w:proofErr w:type="gramStart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дств вкл</w:t>
      </w:r>
      <w:proofErr w:type="gramEnd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ючают в себя специальную и автотранспортную технику, средства малой механизации, приборы, оборудование и другие средства, предусмотренные табелями оснащения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бедствий, аварийно-спасательных формирований и спасательных служб.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-  запасы продовольственных сре</w:t>
      </w:r>
      <w:proofErr w:type="gramStart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дств вкл</w:t>
      </w:r>
      <w:proofErr w:type="gramEnd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ючают в себя крупы, муку, мясные, рыбные и растительные консервы, соль, сахар, чай и другие продукты.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2D2D2D"/>
          <w:sz w:val="24"/>
          <w:szCs w:val="24"/>
          <w:lang w:eastAsia="ru-RU"/>
        </w:rPr>
        <w:t> </w:t>
      </w:r>
      <w:r w:rsidRPr="00AA6CBE">
        <w:rPr>
          <w:rFonts w:ascii="Times New Roman" w:eastAsia="Times New Roman" w:hAnsi="Times New Roman" w:cs="Times New Roman"/>
          <w:color w:val="2D2D2D"/>
          <w:sz w:val="24"/>
          <w:szCs w:val="24"/>
          <w:shd w:val="clear" w:color="auto" w:fill="FFFFFF"/>
          <w:lang w:eastAsia="ru-RU"/>
        </w:rPr>
        <w:t xml:space="preserve">- </w:t>
      </w: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запасы медицинских сре</w:t>
      </w:r>
      <w:proofErr w:type="gramStart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дств вкл</w:t>
      </w:r>
      <w:proofErr w:type="gramEnd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ючают в себя лекарственные, дезинфицирующие и перевязочные средства, индивидуальные аптечки, а также медицинские инструменты, приборы, аппараты, передвижное оборудование и другие изделия медицинского назначения.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  запасы иных сре</w:t>
      </w:r>
      <w:proofErr w:type="gramStart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дств вкл</w:t>
      </w:r>
      <w:proofErr w:type="gramEnd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ючают в себя вещевое имущество, средства связи и оповещения, средства радиационной, химической и биологической защиты, средства радиационной, химической и биологической разведки и радиационного контроля, отдельные виды топлива, спички, табачные изделия, свечи и другие средства.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4.</w:t>
      </w:r>
      <w:r w:rsidRPr="00AA6CBE">
        <w:rPr>
          <w:rFonts w:ascii="Arial" w:eastAsia="Times New Roman" w:hAnsi="Arial" w:cs="Arial"/>
          <w:color w:val="2D2D2D"/>
          <w:sz w:val="24"/>
          <w:szCs w:val="24"/>
          <w:shd w:val="clear" w:color="auto" w:fill="FFFFFF"/>
          <w:lang w:eastAsia="ru-RU"/>
        </w:rPr>
        <w:t> </w:t>
      </w: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Номенклатура и объемы запасов определяются создающими их органами и организациями с учетом методических рекомендаций, разрабатываемых Министерством Российской Федерации по делам гражданской обороны, чрезвычайным ситуациям и ликвидации последствий стихийных бедствий совместно с Министерством экономического развития Российской Федерации исходя из возможного характера военных действий на территории Российской Федерации, величины возможного ущерба объектам экономики и инфраструктуры, природных, экономических и иных особенностей </w:t>
      </w: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lastRenderedPageBreak/>
        <w:t>территорий, условий размещения организаций, а также норм минимально необходимой достаточности запасов в военное время. При определении номенклатуры и объемов запасов должны учитываться имеющиеся материальные ресурсы, накопленные для ликвидации чрезвычайных ситуаций природного и техногенного характера.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  Номенклатура и объемы запасов для обеспечения спасательных воинских формирований Министерства Российской Федерации по делам гражданской обороны, чрезвычайным ситуациям и ликвидации последствий стихийных бедствий определяются исходя из табелей их оснащения.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Номенклатура и объемы запасов для обеспечения аварийно-спасательных формирований и спасательных служб определяются исходя из норм оснащения и потребности обеспечения их действий в соответствии с планами гражданской обороны федеральных органов исполнительной власти и организаций, а также планами гражданской обороны и защиты населения субъектов Российской Федерации и муниципальных образований.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5. </w:t>
      </w:r>
      <w:proofErr w:type="gramStart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Запасы накапливаются заблаговременно в мирное время в объемах, определяемых создающими их федеральными органами исполнительной власти, органами исполнительной власти субъектов Российской Федерации, органами местного самоуправления и организациями, и хранятся в условиях, отвечающих установленным требованиям по обеспечению их сохранности.</w:t>
      </w:r>
      <w:proofErr w:type="gramEnd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 допускается хранение запасов с истекшим сроком годности.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6.Требования к складским помещениям, а также к порядку накопления, хранения, учета, использования и восполнения запасов определяются Министерством Российской Федерации по делам гражданской обороны, чрезвычайным ситуациям и ликвидации последствий стихийных бедствий и Федеральным агентством по государственным резервам.</w:t>
      </w:r>
    </w:p>
    <w:p w:rsidR="00B62232" w:rsidRPr="00AA6CBE" w:rsidRDefault="00B62232" w:rsidP="00B6223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Федеральные органы исполнительной власти, органы исполнительной власти субъектов Российской Федерации, органы местного самоуправления и организации:</w:t>
      </w:r>
    </w:p>
    <w:p w:rsidR="00B62232" w:rsidRPr="00AA6CBE" w:rsidRDefault="00B62232" w:rsidP="00B6223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а) определяют номенклатуру и объемы запасов исходя из их потребности в военное время для обеспечения населения</w:t>
      </w:r>
      <w:proofErr w:type="gramStart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аварийно-спасательных формирований и спасательных служб;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б) создают и содержат запасы;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 в) федеральными органами исполнительной власти и органами исполнительной власти субъектов Российской Федерации - в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B62232" w:rsidRPr="00AA6CBE" w:rsidRDefault="00B62232" w:rsidP="00B6223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7 . Информация о накопленных запасах представляется:</w:t>
      </w:r>
    </w:p>
    <w:p w:rsidR="00B62232" w:rsidRPr="00AA6CBE" w:rsidRDefault="00B62232" w:rsidP="00B6223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а) организациями - в федеральные органы исполнительной власти, органы исполнительной власти субъектов Российской Федерации и органы местного самоуправления, в сфере ведения которых они находятся, а также в органы местного самоуправления, на территории которых эти организации расположены;</w:t>
      </w:r>
    </w:p>
    <w:p w:rsidR="00B62232" w:rsidRPr="00AA6CBE" w:rsidRDefault="00B62232" w:rsidP="00B6223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б) органами местного самоуправления - в органы исполнительной власти субъектов Российской Федерации;</w:t>
      </w:r>
    </w:p>
    <w:p w:rsidR="00B62232" w:rsidRPr="00AA6CBE" w:rsidRDefault="00B62232" w:rsidP="00B62232">
      <w:pPr>
        <w:shd w:val="clear" w:color="auto" w:fill="FFFFFF"/>
        <w:spacing w:after="0" w:line="242" w:lineRule="atLeas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в) федеральными органами исполнительной власти и органами исполнительной власти субъектов Российской Федерации - в Министерство Российской Федерации по делам гражданской обороны, чрезвычайным ситуациям и ликвидации последствий стихийных бедствий.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</w:t>
      </w:r>
      <w:r w:rsidRPr="00AA6CBE">
        <w:rPr>
          <w:rFonts w:ascii="Arial" w:eastAsia="Times New Roman" w:hAnsi="Arial" w:cs="Arial"/>
          <w:color w:val="2D2D2D"/>
          <w:sz w:val="24"/>
          <w:szCs w:val="24"/>
          <w:shd w:val="clear" w:color="auto" w:fill="FFFFFF"/>
          <w:lang w:eastAsia="ru-RU"/>
        </w:rPr>
        <w:t> </w:t>
      </w: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Финансирование накопления, хранения и использования запасов осуществляется в соответствии с законодательством Российской Федерации</w:t>
      </w:r>
      <w:r w:rsidRPr="00AA6CBE">
        <w:rPr>
          <w:rFonts w:ascii="Arial" w:eastAsia="Times New Roman" w:hAnsi="Arial" w:cs="Arial"/>
          <w:color w:val="2D2D2D"/>
          <w:sz w:val="24"/>
          <w:szCs w:val="24"/>
          <w:shd w:val="clear" w:color="auto" w:fill="FFFFFF"/>
          <w:lang w:eastAsia="ru-RU"/>
        </w:rPr>
        <w:t>.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5AC7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F35AC7" w:rsidRDefault="00F35AC7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AC7" w:rsidRDefault="00F35AC7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35AC7" w:rsidRPr="00AA6CBE" w:rsidRDefault="00F35AC7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51057" w:rsidRPr="00E14634" w:rsidRDefault="00B62232" w:rsidP="00E51057">
      <w:pPr>
        <w:spacing w:after="0" w:line="240" w:lineRule="auto"/>
        <w:ind w:left="4956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="00E51057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Приложение 2</w:t>
      </w:r>
    </w:p>
    <w:p w:rsidR="00E51057" w:rsidRPr="00AA6CBE" w:rsidRDefault="00E51057" w:rsidP="00E510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постановлени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администрации</w:t>
      </w:r>
    </w:p>
    <w:p w:rsidR="00E51057" w:rsidRPr="00AA6CBE" w:rsidRDefault="00635551" w:rsidP="00E510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Чумаевского</w:t>
      </w:r>
      <w:r w:rsidR="00E51057"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</w:t>
      </w:r>
    </w:p>
    <w:p w:rsidR="00E51057" w:rsidRPr="00AA6CBE" w:rsidRDefault="00E51057" w:rsidP="00E51057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 района</w:t>
      </w:r>
    </w:p>
    <w:p w:rsidR="00E51057" w:rsidRPr="00AA6CBE" w:rsidRDefault="00E51057" w:rsidP="00E5105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A6CB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Пензенской области </w:t>
      </w:r>
    </w:p>
    <w:p w:rsidR="00F35AC7" w:rsidRPr="00AA6CBE" w:rsidRDefault="00F35AC7" w:rsidP="00F35AC7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5A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  18.06.2024 г. №  </w:t>
      </w:r>
      <w:r w:rsidR="0063555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51</w:t>
      </w:r>
    </w:p>
    <w:p w:rsidR="00E51057" w:rsidRPr="00D30035" w:rsidRDefault="00E51057" w:rsidP="00E51057">
      <w:pPr>
        <w:spacing w:after="0" w:line="240" w:lineRule="auto"/>
        <w:ind w:left="5390"/>
        <w:rPr>
          <w:rFonts w:ascii="Calibri" w:eastAsia="Times New Roman" w:hAnsi="Calibri" w:cs="Times New Roman"/>
          <w:sz w:val="28"/>
          <w:szCs w:val="28"/>
        </w:rPr>
      </w:pPr>
    </w:p>
    <w:p w:rsidR="00E51057" w:rsidRPr="00D30035" w:rsidRDefault="00E51057" w:rsidP="00E51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30035">
        <w:rPr>
          <w:rFonts w:ascii="Times New Roman" w:eastAsia="Times New Roman" w:hAnsi="Times New Roman" w:cs="Times New Roman"/>
          <w:b/>
          <w:sz w:val="28"/>
          <w:szCs w:val="28"/>
        </w:rPr>
        <w:t>Номенклатура и объемы</w:t>
      </w:r>
      <w:r w:rsidRPr="00D30035">
        <w:rPr>
          <w:rFonts w:ascii="Times New Roman" w:eastAsia="Times New Roman" w:hAnsi="Times New Roman" w:cs="Times New Roman"/>
          <w:b/>
          <w:sz w:val="28"/>
          <w:szCs w:val="28"/>
        </w:rPr>
        <w:br/>
      </w:r>
      <w:r w:rsidRPr="00D30035">
        <w:rPr>
          <w:rFonts w:ascii="Times New Roman" w:eastAsia="Times New Roman" w:hAnsi="Times New Roman" w:cs="Times New Roman"/>
          <w:b/>
          <w:bCs/>
          <w:sz w:val="28"/>
          <w:szCs w:val="28"/>
        </w:rPr>
        <w:t>материально-технических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, продовольственных, медицинских</w:t>
      </w:r>
      <w:r w:rsidRPr="00D30035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и иных средств</w:t>
      </w:r>
      <w:r w:rsidRPr="00D30035">
        <w:rPr>
          <w:rFonts w:ascii="Times New Roman" w:eastAsia="Times New Roman" w:hAnsi="Times New Roman" w:cs="Times New Roman"/>
          <w:b/>
          <w:sz w:val="28"/>
          <w:szCs w:val="28"/>
        </w:rPr>
        <w:t xml:space="preserve"> создаваемых в целях гражданской обороны</w:t>
      </w:r>
    </w:p>
    <w:p w:rsidR="00E51057" w:rsidRPr="00D30035" w:rsidRDefault="00E51057" w:rsidP="00E5105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51"/>
        <w:gridCol w:w="6187"/>
        <w:gridCol w:w="1210"/>
        <w:gridCol w:w="1050"/>
      </w:tblGrid>
      <w:tr w:rsidR="00E51057" w:rsidRPr="00E50D41" w:rsidTr="00666DBC">
        <w:tc>
          <w:tcPr>
            <w:tcW w:w="851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№ </w:t>
            </w:r>
          </w:p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  <w:proofErr w:type="gramEnd"/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/</w:t>
            </w:r>
            <w:proofErr w:type="spellStart"/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187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Наименование материальных средств</w:t>
            </w:r>
          </w:p>
        </w:tc>
        <w:tc>
          <w:tcPr>
            <w:tcW w:w="121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Ед. </w:t>
            </w:r>
            <w:proofErr w:type="spellStart"/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изм</w:t>
            </w:r>
            <w:proofErr w:type="spellEnd"/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05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Кол-во</w:t>
            </w:r>
          </w:p>
        </w:tc>
      </w:tr>
      <w:tr w:rsidR="00E51057" w:rsidRPr="00E50D41" w:rsidTr="00666DBC">
        <w:tc>
          <w:tcPr>
            <w:tcW w:w="851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6187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1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05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</w:tr>
      <w:tr w:rsidR="00E51057" w:rsidRPr="00E50D41" w:rsidTr="00666DBC">
        <w:tc>
          <w:tcPr>
            <w:tcW w:w="9298" w:type="dxa"/>
            <w:gridSpan w:val="4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1. Продовольствие</w:t>
            </w:r>
          </w:p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(из расчета обеспечения 50 чел. в течение 3 суток)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1.1.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keepNext/>
              <w:keepLines/>
              <w:spacing w:before="200" w:after="0" w:line="240" w:lineRule="auto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Хлеб из смеси муки ржаной обдирной и пшеничной муки 1 сорта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126,2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1.2.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Хлеб белый из пшеничной муки 1 сорта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112,6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1.3.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Мука пшеничная 2 сорта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7,1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1.4.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Крупа разная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27,7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1.5.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keepNext/>
              <w:keepLines/>
              <w:spacing w:before="200" w:after="0" w:line="137" w:lineRule="atLeast"/>
              <w:outlineLvl w:val="1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Макаронные изделия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13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137" w:lineRule="atLeast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8,2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1.6.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Сахар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18,8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1.7.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Соль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8,8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1.8.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Чай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0,5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1.9.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Картофель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137,2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1.10.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Овощи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54,3</w:t>
            </w:r>
          </w:p>
        </w:tc>
      </w:tr>
      <w:tr w:rsidR="00E51057" w:rsidRPr="00E50D41" w:rsidTr="00666DBC">
        <w:tc>
          <w:tcPr>
            <w:tcW w:w="9298" w:type="dxa"/>
            <w:gridSpan w:val="4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2.Вещевое имущество и предметы первой необходимости </w:t>
            </w:r>
          </w:p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(из расчета обеспечения 50 чел. в течение 3 суток)</w:t>
            </w:r>
          </w:p>
        </w:tc>
      </w:tr>
      <w:tr w:rsidR="00E51057" w:rsidRPr="00E50D41" w:rsidTr="00666DBC">
        <w:tc>
          <w:tcPr>
            <w:tcW w:w="851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2.1</w:t>
            </w:r>
          </w:p>
        </w:tc>
        <w:tc>
          <w:tcPr>
            <w:tcW w:w="6187" w:type="dxa"/>
          </w:tcPr>
          <w:p w:rsidR="00E51057" w:rsidRPr="00E50D41" w:rsidRDefault="00E51057" w:rsidP="00666D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Посуда одноразовая (2-х разовое питание на 3 суток) </w:t>
            </w:r>
          </w:p>
        </w:tc>
        <w:tc>
          <w:tcPr>
            <w:tcW w:w="121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1057" w:rsidRPr="00E50D41" w:rsidTr="00666DBC">
        <w:tc>
          <w:tcPr>
            <w:tcW w:w="851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7" w:type="dxa"/>
          </w:tcPr>
          <w:p w:rsidR="00E51057" w:rsidRPr="00E50D41" w:rsidRDefault="00E51057" w:rsidP="00666D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стакан </w:t>
            </w:r>
          </w:p>
        </w:tc>
        <w:tc>
          <w:tcPr>
            <w:tcW w:w="121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E51057" w:rsidRPr="00E50D41" w:rsidTr="00666DBC">
        <w:tc>
          <w:tcPr>
            <w:tcW w:w="851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7" w:type="dxa"/>
          </w:tcPr>
          <w:p w:rsidR="00E51057" w:rsidRPr="00E50D41" w:rsidRDefault="00E51057" w:rsidP="00666D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ложка </w:t>
            </w:r>
          </w:p>
        </w:tc>
        <w:tc>
          <w:tcPr>
            <w:tcW w:w="121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E51057" w:rsidRPr="00E50D41" w:rsidTr="00666DBC">
        <w:tc>
          <w:tcPr>
            <w:tcW w:w="851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7" w:type="dxa"/>
          </w:tcPr>
          <w:p w:rsidR="00E51057" w:rsidRPr="00E50D41" w:rsidRDefault="00E51057" w:rsidP="00666D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вилка </w:t>
            </w:r>
          </w:p>
        </w:tc>
        <w:tc>
          <w:tcPr>
            <w:tcW w:w="121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300</w:t>
            </w:r>
          </w:p>
        </w:tc>
      </w:tr>
      <w:tr w:rsidR="00E51057" w:rsidRPr="00E50D41" w:rsidTr="00666DBC">
        <w:tc>
          <w:tcPr>
            <w:tcW w:w="851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7" w:type="dxa"/>
          </w:tcPr>
          <w:p w:rsidR="00E51057" w:rsidRPr="00E50D41" w:rsidRDefault="00E51057" w:rsidP="00666D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тарелка </w:t>
            </w:r>
          </w:p>
        </w:tc>
        <w:tc>
          <w:tcPr>
            <w:tcW w:w="121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600</w:t>
            </w:r>
          </w:p>
        </w:tc>
      </w:tr>
      <w:tr w:rsidR="00E51057" w:rsidRPr="00E50D41" w:rsidTr="00666DBC">
        <w:tc>
          <w:tcPr>
            <w:tcW w:w="851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2.2.</w:t>
            </w:r>
          </w:p>
        </w:tc>
        <w:tc>
          <w:tcPr>
            <w:tcW w:w="6187" w:type="dxa"/>
          </w:tcPr>
          <w:p w:rsidR="00E51057" w:rsidRPr="00E50D41" w:rsidRDefault="00E51057" w:rsidP="00666D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Обувь </w:t>
            </w:r>
          </w:p>
        </w:tc>
        <w:tc>
          <w:tcPr>
            <w:tcW w:w="121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E51057" w:rsidRPr="00E50D41" w:rsidTr="00666DBC">
        <w:tc>
          <w:tcPr>
            <w:tcW w:w="851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87" w:type="dxa"/>
          </w:tcPr>
          <w:p w:rsidR="00E51057" w:rsidRPr="00E50D41" w:rsidRDefault="00E51057" w:rsidP="00666DBC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- сапоги резиновые  - 5 размеров  </w:t>
            </w:r>
          </w:p>
        </w:tc>
        <w:tc>
          <w:tcPr>
            <w:tcW w:w="121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пар</w:t>
            </w:r>
          </w:p>
        </w:tc>
        <w:tc>
          <w:tcPr>
            <w:tcW w:w="105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51057" w:rsidRPr="00E50D41" w:rsidTr="00666DBC">
        <w:tc>
          <w:tcPr>
            <w:tcW w:w="851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2.3</w:t>
            </w:r>
          </w:p>
        </w:tc>
        <w:tc>
          <w:tcPr>
            <w:tcW w:w="6187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Свеча парафиновая </w:t>
            </w:r>
          </w:p>
        </w:tc>
        <w:tc>
          <w:tcPr>
            <w:tcW w:w="121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51057" w:rsidRPr="00E50D41" w:rsidTr="00666DBC">
        <w:tc>
          <w:tcPr>
            <w:tcW w:w="851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2.4</w:t>
            </w:r>
          </w:p>
        </w:tc>
        <w:tc>
          <w:tcPr>
            <w:tcW w:w="6187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Спички </w:t>
            </w:r>
          </w:p>
        </w:tc>
        <w:tc>
          <w:tcPr>
            <w:tcW w:w="121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коробок</w:t>
            </w:r>
          </w:p>
        </w:tc>
        <w:tc>
          <w:tcPr>
            <w:tcW w:w="105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2.5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Мыло хозяйственное 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кг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1,43</w:t>
            </w:r>
          </w:p>
        </w:tc>
      </w:tr>
      <w:tr w:rsidR="00E51057" w:rsidRPr="00E50D41" w:rsidTr="00666DBC">
        <w:tc>
          <w:tcPr>
            <w:tcW w:w="9298" w:type="dxa"/>
            <w:gridSpan w:val="4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3. Медикаменты и медицинское имущество</w:t>
            </w:r>
          </w:p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(ликвидация медико-санитарных последствий до 100 пораженных на 3 дня)  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3.1.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Аммиак 25% раствор (40 мл)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3.2.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Анальгин 0,5 в таблетках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3.3.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Бинты марлевые 14х7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3.4.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Бинты марлевые 10х5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3.5.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Вата стерильная расфасованная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7,5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3.6.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Калия перманганат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флак</w:t>
            </w:r>
            <w:proofErr w:type="spellEnd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3.7.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Марля отбеленная гигроскопическая, медицинская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м.п.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lastRenderedPageBreak/>
              <w:t>3.8.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Нитроглицерин 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тр.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2,5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3.9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Раствор йода 5%  спиртовой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флак</w:t>
            </w:r>
            <w:proofErr w:type="spellEnd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4.0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Бриллиантовая зелень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флак</w:t>
            </w:r>
            <w:proofErr w:type="spellEnd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7,5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4.1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Валидол  таблетки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4.2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Левомецитин</w:t>
            </w:r>
            <w:proofErr w:type="spellEnd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таблетки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упак</w:t>
            </w:r>
            <w:proofErr w:type="spellEnd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4.3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Жгут 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4.4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Перекись водорода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флак</w:t>
            </w:r>
            <w:proofErr w:type="spellEnd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4.5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Сульфацил</w:t>
            </w:r>
            <w:proofErr w:type="spellEnd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натрия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4.6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Лейкопластырь бактерицидный</w:t>
            </w:r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50</w:t>
            </w:r>
          </w:p>
        </w:tc>
      </w:tr>
      <w:tr w:rsidR="00B83B8E" w:rsidRPr="00E50D41" w:rsidTr="00666DBC">
        <w:tc>
          <w:tcPr>
            <w:tcW w:w="851" w:type="dxa"/>
            <w:vAlign w:val="center"/>
          </w:tcPr>
          <w:p w:rsidR="00B83B8E" w:rsidRPr="00E50D41" w:rsidRDefault="00B83B8E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4.7</w:t>
            </w:r>
          </w:p>
        </w:tc>
        <w:tc>
          <w:tcPr>
            <w:tcW w:w="6187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Корвалол</w:t>
            </w:r>
            <w:proofErr w:type="spellEnd"/>
          </w:p>
        </w:tc>
        <w:tc>
          <w:tcPr>
            <w:tcW w:w="121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флак</w:t>
            </w:r>
            <w:proofErr w:type="spellEnd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</w:tc>
        <w:tc>
          <w:tcPr>
            <w:tcW w:w="1050" w:type="dxa"/>
            <w:vAlign w:val="center"/>
          </w:tcPr>
          <w:p w:rsidR="00B83B8E" w:rsidRPr="00E50D41" w:rsidRDefault="00B83B8E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</w:tr>
      <w:tr w:rsidR="00E51057" w:rsidRPr="00E50D41" w:rsidTr="00666DBC">
        <w:tc>
          <w:tcPr>
            <w:tcW w:w="9298" w:type="dxa"/>
            <w:gridSpan w:val="4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4. Строительные материалы </w:t>
            </w:r>
          </w:p>
        </w:tc>
      </w:tr>
      <w:tr w:rsidR="00E51057" w:rsidRPr="00E50D41" w:rsidTr="00666DBC">
        <w:tc>
          <w:tcPr>
            <w:tcW w:w="851" w:type="dxa"/>
            <w:vAlign w:val="center"/>
          </w:tcPr>
          <w:p w:rsidR="00E51057" w:rsidRPr="00E50D41" w:rsidRDefault="00E51057" w:rsidP="0036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3626E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87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Цемент</w:t>
            </w:r>
          </w:p>
        </w:tc>
        <w:tc>
          <w:tcPr>
            <w:tcW w:w="121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105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0,1</w:t>
            </w:r>
          </w:p>
        </w:tc>
      </w:tr>
      <w:tr w:rsidR="00E51057" w:rsidRPr="00E50D41" w:rsidTr="00666DBC">
        <w:tc>
          <w:tcPr>
            <w:tcW w:w="851" w:type="dxa"/>
            <w:vAlign w:val="center"/>
          </w:tcPr>
          <w:p w:rsidR="00E51057" w:rsidRPr="00E50D41" w:rsidRDefault="00E51057" w:rsidP="0036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3626E2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87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Песок</w:t>
            </w:r>
          </w:p>
        </w:tc>
        <w:tc>
          <w:tcPr>
            <w:tcW w:w="121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105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30</w:t>
            </w:r>
          </w:p>
        </w:tc>
      </w:tr>
      <w:tr w:rsidR="00E51057" w:rsidRPr="00E50D41" w:rsidTr="00666DBC">
        <w:tc>
          <w:tcPr>
            <w:tcW w:w="851" w:type="dxa"/>
            <w:vAlign w:val="center"/>
          </w:tcPr>
          <w:p w:rsidR="00E51057" w:rsidRPr="00E50D41" w:rsidRDefault="00E51057" w:rsidP="0036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3626E2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87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Шифер</w:t>
            </w:r>
          </w:p>
        </w:tc>
        <w:tc>
          <w:tcPr>
            <w:tcW w:w="121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м</w:t>
            </w:r>
            <w:proofErr w:type="gramStart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2</w:t>
            </w:r>
            <w:proofErr w:type="gramEnd"/>
          </w:p>
        </w:tc>
        <w:tc>
          <w:tcPr>
            <w:tcW w:w="105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100</w:t>
            </w:r>
          </w:p>
        </w:tc>
      </w:tr>
      <w:tr w:rsidR="00E51057" w:rsidRPr="00E50D41" w:rsidTr="00666DBC">
        <w:tc>
          <w:tcPr>
            <w:tcW w:w="851" w:type="dxa"/>
            <w:vAlign w:val="center"/>
          </w:tcPr>
          <w:p w:rsidR="00E51057" w:rsidRPr="00E50D41" w:rsidRDefault="00E51057" w:rsidP="0036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4.</w:t>
            </w:r>
            <w:r w:rsidR="003626E2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87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Гвозди</w:t>
            </w:r>
          </w:p>
        </w:tc>
        <w:tc>
          <w:tcPr>
            <w:tcW w:w="121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кг</w:t>
            </w:r>
          </w:p>
        </w:tc>
        <w:tc>
          <w:tcPr>
            <w:tcW w:w="105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50</w:t>
            </w:r>
          </w:p>
        </w:tc>
      </w:tr>
      <w:tr w:rsidR="00E51057" w:rsidRPr="00E50D41" w:rsidTr="00666DBC">
        <w:tc>
          <w:tcPr>
            <w:tcW w:w="9298" w:type="dxa"/>
            <w:gridSpan w:val="4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5. Средства связи и оповещения</w:t>
            </w:r>
          </w:p>
        </w:tc>
      </w:tr>
      <w:tr w:rsidR="00E51057" w:rsidRPr="00E50D41" w:rsidTr="00666DBC">
        <w:tc>
          <w:tcPr>
            <w:tcW w:w="851" w:type="dxa"/>
            <w:vAlign w:val="center"/>
          </w:tcPr>
          <w:p w:rsidR="00E51057" w:rsidRPr="00E50D41" w:rsidRDefault="00E51057" w:rsidP="00E50D4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5.</w:t>
            </w:r>
            <w:r w:rsidR="00E50D41"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87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Ручное громкоговорящее устройство </w:t>
            </w:r>
          </w:p>
        </w:tc>
        <w:tc>
          <w:tcPr>
            <w:tcW w:w="121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51057" w:rsidRPr="00E50D41" w:rsidTr="00666DBC">
        <w:tc>
          <w:tcPr>
            <w:tcW w:w="9298" w:type="dxa"/>
            <w:gridSpan w:val="4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 xml:space="preserve">6. Горючие и смазочные материалы, уголь, дрова </w:t>
            </w:r>
          </w:p>
        </w:tc>
      </w:tr>
      <w:tr w:rsidR="00E51057" w:rsidRPr="00E50D41" w:rsidTr="00666DBC">
        <w:tc>
          <w:tcPr>
            <w:tcW w:w="851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6.1.</w:t>
            </w:r>
          </w:p>
        </w:tc>
        <w:tc>
          <w:tcPr>
            <w:tcW w:w="6187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Бензин АИ-92</w:t>
            </w:r>
          </w:p>
        </w:tc>
        <w:tc>
          <w:tcPr>
            <w:tcW w:w="121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105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E51057" w:rsidRPr="00E50D41" w:rsidTr="00666DBC">
        <w:tc>
          <w:tcPr>
            <w:tcW w:w="851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6.2.</w:t>
            </w:r>
          </w:p>
        </w:tc>
        <w:tc>
          <w:tcPr>
            <w:tcW w:w="6187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Дизельное топливо </w:t>
            </w:r>
          </w:p>
        </w:tc>
        <w:tc>
          <w:tcPr>
            <w:tcW w:w="121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тонн</w:t>
            </w:r>
          </w:p>
        </w:tc>
        <w:tc>
          <w:tcPr>
            <w:tcW w:w="105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</w:tr>
      <w:tr w:rsidR="00E51057" w:rsidRPr="00E50D41" w:rsidTr="00666DBC">
        <w:tc>
          <w:tcPr>
            <w:tcW w:w="9298" w:type="dxa"/>
            <w:gridSpan w:val="4"/>
            <w:vAlign w:val="center"/>
          </w:tcPr>
          <w:p w:rsidR="00E51057" w:rsidRPr="00E50D41" w:rsidRDefault="00E50D41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7</w:t>
            </w:r>
            <w:r w:rsidR="00E51057" w:rsidRPr="00E50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. Оборудование и инструменты  </w:t>
            </w:r>
          </w:p>
        </w:tc>
      </w:tr>
      <w:tr w:rsidR="00E51057" w:rsidRPr="00E50D41" w:rsidTr="00666DBC">
        <w:tc>
          <w:tcPr>
            <w:tcW w:w="851" w:type="dxa"/>
            <w:vAlign w:val="center"/>
          </w:tcPr>
          <w:p w:rsidR="00E51057" w:rsidRPr="00E50D41" w:rsidRDefault="00E51057" w:rsidP="003626E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7.</w:t>
            </w:r>
            <w:r w:rsidR="003626E2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6187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Тепловая пушка</w:t>
            </w:r>
          </w:p>
        </w:tc>
        <w:tc>
          <w:tcPr>
            <w:tcW w:w="121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proofErr w:type="gramStart"/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шт</w:t>
            </w:r>
            <w:proofErr w:type="spellEnd"/>
            <w:proofErr w:type="gramEnd"/>
          </w:p>
        </w:tc>
        <w:tc>
          <w:tcPr>
            <w:tcW w:w="1050" w:type="dxa"/>
            <w:vAlign w:val="center"/>
          </w:tcPr>
          <w:p w:rsidR="00E51057" w:rsidRPr="00E50D41" w:rsidRDefault="00E51057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50D41" w:rsidRPr="00E50D41" w:rsidTr="00C329E0">
        <w:tc>
          <w:tcPr>
            <w:tcW w:w="9298" w:type="dxa"/>
            <w:gridSpan w:val="4"/>
            <w:vAlign w:val="center"/>
          </w:tcPr>
          <w:p w:rsidR="00E50D41" w:rsidRPr="00E50D41" w:rsidRDefault="00E50D41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8</w:t>
            </w:r>
            <w:r w:rsidRPr="00E50D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Средства индивидуальной защиты,  средства радиационной, химической и биологической защиты, средства радиационной, химической и биологической разведки и радиационного контроля</w:t>
            </w:r>
          </w:p>
        </w:tc>
      </w:tr>
      <w:tr w:rsidR="00E50D41" w:rsidRPr="00E50D41" w:rsidTr="00666DBC">
        <w:tc>
          <w:tcPr>
            <w:tcW w:w="851" w:type="dxa"/>
            <w:vAlign w:val="center"/>
          </w:tcPr>
          <w:p w:rsidR="00E50D41" w:rsidRPr="00E50D41" w:rsidRDefault="00E50D41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E50D41">
              <w:rPr>
                <w:rFonts w:ascii="Times New Roman" w:eastAsia="Times New Roman" w:hAnsi="Times New Roman" w:cs="Times New Roman"/>
                <w:sz w:val="20"/>
                <w:szCs w:val="20"/>
              </w:rPr>
              <w:t>8.1</w:t>
            </w:r>
          </w:p>
        </w:tc>
        <w:tc>
          <w:tcPr>
            <w:tcW w:w="6187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Респиратор «Лепесток»</w:t>
            </w:r>
          </w:p>
        </w:tc>
        <w:tc>
          <w:tcPr>
            <w:tcW w:w="1210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</w:t>
            </w:r>
          </w:p>
        </w:tc>
      </w:tr>
      <w:tr w:rsidR="00E50D41" w:rsidRPr="00E50D41" w:rsidTr="000257DA">
        <w:tc>
          <w:tcPr>
            <w:tcW w:w="9298" w:type="dxa"/>
            <w:gridSpan w:val="4"/>
            <w:vAlign w:val="center"/>
          </w:tcPr>
          <w:p w:rsidR="00E50D41" w:rsidRPr="00E50D41" w:rsidRDefault="00264726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9</w:t>
            </w:r>
            <w:r w:rsidR="00E50D41" w:rsidRPr="00E50D41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. средства защиты населения при угрозе перехода лесных пожаров.</w:t>
            </w:r>
          </w:p>
        </w:tc>
      </w:tr>
      <w:tr w:rsidR="00E50D41" w:rsidRPr="00E50D41" w:rsidTr="00666DBC">
        <w:tc>
          <w:tcPr>
            <w:tcW w:w="851" w:type="dxa"/>
            <w:vAlign w:val="center"/>
          </w:tcPr>
          <w:p w:rsidR="00E50D41" w:rsidRPr="00E50D41" w:rsidRDefault="00264726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9.1</w:t>
            </w:r>
          </w:p>
        </w:tc>
        <w:tc>
          <w:tcPr>
            <w:tcW w:w="6187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Пожарные рукава </w:t>
            </w:r>
          </w:p>
        </w:tc>
        <w:tc>
          <w:tcPr>
            <w:tcW w:w="1210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50D41" w:rsidRPr="00E50D41" w:rsidTr="00666DBC">
        <w:tc>
          <w:tcPr>
            <w:tcW w:w="851" w:type="dxa"/>
            <w:vAlign w:val="center"/>
          </w:tcPr>
          <w:p w:rsidR="00E50D41" w:rsidRPr="00E50D41" w:rsidRDefault="00264726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9.2</w:t>
            </w:r>
          </w:p>
        </w:tc>
        <w:tc>
          <w:tcPr>
            <w:tcW w:w="6187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Огнетушители </w:t>
            </w:r>
          </w:p>
        </w:tc>
        <w:tc>
          <w:tcPr>
            <w:tcW w:w="1210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50D41" w:rsidRPr="00E50D41" w:rsidTr="00666DBC">
        <w:tc>
          <w:tcPr>
            <w:tcW w:w="851" w:type="dxa"/>
            <w:vAlign w:val="center"/>
          </w:tcPr>
          <w:p w:rsidR="00E50D41" w:rsidRPr="00E50D41" w:rsidRDefault="00264726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9.3</w:t>
            </w:r>
          </w:p>
        </w:tc>
        <w:tc>
          <w:tcPr>
            <w:tcW w:w="6187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Емкости для воды</w:t>
            </w:r>
          </w:p>
        </w:tc>
        <w:tc>
          <w:tcPr>
            <w:tcW w:w="1210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50D41" w:rsidRPr="00E50D41" w:rsidTr="00666DBC">
        <w:tc>
          <w:tcPr>
            <w:tcW w:w="851" w:type="dxa"/>
            <w:vAlign w:val="center"/>
          </w:tcPr>
          <w:p w:rsidR="00E50D41" w:rsidRPr="00E50D41" w:rsidRDefault="00264726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9.4</w:t>
            </w:r>
          </w:p>
        </w:tc>
        <w:tc>
          <w:tcPr>
            <w:tcW w:w="6187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Электро</w:t>
            </w:r>
            <w:proofErr w:type="spellEnd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бензо</w:t>
            </w:r>
            <w:proofErr w:type="spellEnd"/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) пилы с дополнительными цепями</w:t>
            </w:r>
          </w:p>
        </w:tc>
        <w:tc>
          <w:tcPr>
            <w:tcW w:w="1210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  <w:tr w:rsidR="00E50D41" w:rsidRPr="00E50D41" w:rsidTr="00666DBC">
        <w:tc>
          <w:tcPr>
            <w:tcW w:w="851" w:type="dxa"/>
            <w:vAlign w:val="center"/>
          </w:tcPr>
          <w:p w:rsidR="00E50D41" w:rsidRPr="00E50D41" w:rsidRDefault="00264726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9.5</w:t>
            </w:r>
          </w:p>
        </w:tc>
        <w:tc>
          <w:tcPr>
            <w:tcW w:w="6187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Ломы обыкновенные </w:t>
            </w:r>
          </w:p>
        </w:tc>
        <w:tc>
          <w:tcPr>
            <w:tcW w:w="1210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50D41" w:rsidRPr="00E50D41" w:rsidTr="00666DBC">
        <w:tc>
          <w:tcPr>
            <w:tcW w:w="851" w:type="dxa"/>
            <w:vAlign w:val="center"/>
          </w:tcPr>
          <w:p w:rsidR="00E50D41" w:rsidRPr="00E50D41" w:rsidRDefault="00264726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9.6</w:t>
            </w:r>
          </w:p>
        </w:tc>
        <w:tc>
          <w:tcPr>
            <w:tcW w:w="6187" w:type="dxa"/>
            <w:vAlign w:val="center"/>
          </w:tcPr>
          <w:p w:rsidR="00E50D41" w:rsidRPr="00E50D41" w:rsidRDefault="00E50D41" w:rsidP="003626E2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Лопаты </w:t>
            </w:r>
          </w:p>
        </w:tc>
        <w:tc>
          <w:tcPr>
            <w:tcW w:w="1210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50D41" w:rsidRPr="00E50D41" w:rsidTr="00666DBC">
        <w:tc>
          <w:tcPr>
            <w:tcW w:w="851" w:type="dxa"/>
            <w:vAlign w:val="center"/>
          </w:tcPr>
          <w:p w:rsidR="00E50D41" w:rsidRPr="00E50D41" w:rsidRDefault="00264726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9.7</w:t>
            </w:r>
          </w:p>
        </w:tc>
        <w:tc>
          <w:tcPr>
            <w:tcW w:w="6187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Топоры плотнические </w:t>
            </w:r>
          </w:p>
        </w:tc>
        <w:tc>
          <w:tcPr>
            <w:tcW w:w="1210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</w:tr>
      <w:tr w:rsidR="00E50D41" w:rsidRPr="00E50D41" w:rsidTr="00666DBC">
        <w:tc>
          <w:tcPr>
            <w:tcW w:w="851" w:type="dxa"/>
            <w:vAlign w:val="center"/>
          </w:tcPr>
          <w:p w:rsidR="00E50D41" w:rsidRPr="00E50D41" w:rsidRDefault="00264726" w:rsidP="00666DB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9.8</w:t>
            </w:r>
          </w:p>
        </w:tc>
        <w:tc>
          <w:tcPr>
            <w:tcW w:w="6187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Трос</w:t>
            </w:r>
          </w:p>
        </w:tc>
        <w:tc>
          <w:tcPr>
            <w:tcW w:w="1210" w:type="dxa"/>
            <w:vAlign w:val="center"/>
          </w:tcPr>
          <w:p w:rsidR="00E50D41" w:rsidRPr="00E50D41" w:rsidRDefault="00E50D41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E50D4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шт.</w:t>
            </w:r>
          </w:p>
        </w:tc>
        <w:tc>
          <w:tcPr>
            <w:tcW w:w="1050" w:type="dxa"/>
            <w:vAlign w:val="center"/>
          </w:tcPr>
          <w:p w:rsidR="00E50D41" w:rsidRPr="00E50D41" w:rsidRDefault="003626E2" w:rsidP="00392A8F">
            <w:pPr>
              <w:spacing w:before="100"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</w:tr>
    </w:tbl>
    <w:p w:rsidR="00E51057" w:rsidRPr="00D30035" w:rsidRDefault="00E51057" w:rsidP="00E51057">
      <w:pPr>
        <w:rPr>
          <w:rFonts w:ascii="Times New Roman" w:eastAsia="Times New Roman" w:hAnsi="Times New Roman" w:cs="Times New Roman"/>
          <w:sz w:val="28"/>
          <w:szCs w:val="28"/>
        </w:rPr>
      </w:pPr>
      <w:r w:rsidRPr="00D30035">
        <w:rPr>
          <w:rFonts w:ascii="Calibri" w:eastAsia="Times New Roman" w:hAnsi="Calibri" w:cs="Times New Roman"/>
        </w:rPr>
        <w:tab/>
      </w:r>
    </w:p>
    <w:p w:rsidR="00E51057" w:rsidRPr="00D30035" w:rsidRDefault="00E51057" w:rsidP="00E510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</w:pPr>
    </w:p>
    <w:p w:rsidR="00B62232" w:rsidRPr="00AA6CBE" w:rsidRDefault="00B62232" w:rsidP="00B6223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sectPr w:rsidR="00B62232" w:rsidRPr="00AA6CBE" w:rsidSect="007668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B62232"/>
    <w:rsid w:val="000A79BA"/>
    <w:rsid w:val="00140AA3"/>
    <w:rsid w:val="00175D12"/>
    <w:rsid w:val="00195016"/>
    <w:rsid w:val="001E6C76"/>
    <w:rsid w:val="0023732E"/>
    <w:rsid w:val="00264726"/>
    <w:rsid w:val="003626E2"/>
    <w:rsid w:val="004311D7"/>
    <w:rsid w:val="004376AF"/>
    <w:rsid w:val="005B6647"/>
    <w:rsid w:val="005C3E3C"/>
    <w:rsid w:val="005D49AE"/>
    <w:rsid w:val="005D568A"/>
    <w:rsid w:val="00635551"/>
    <w:rsid w:val="00690B13"/>
    <w:rsid w:val="00707213"/>
    <w:rsid w:val="00734742"/>
    <w:rsid w:val="00766808"/>
    <w:rsid w:val="008C2A95"/>
    <w:rsid w:val="008E3487"/>
    <w:rsid w:val="00942073"/>
    <w:rsid w:val="00983533"/>
    <w:rsid w:val="00AA6CBE"/>
    <w:rsid w:val="00B04901"/>
    <w:rsid w:val="00B62232"/>
    <w:rsid w:val="00B83B8E"/>
    <w:rsid w:val="00BA7581"/>
    <w:rsid w:val="00BC1B8A"/>
    <w:rsid w:val="00C73A25"/>
    <w:rsid w:val="00C73B85"/>
    <w:rsid w:val="00CB5BEC"/>
    <w:rsid w:val="00CC3191"/>
    <w:rsid w:val="00D8348B"/>
    <w:rsid w:val="00E50D41"/>
    <w:rsid w:val="00E51057"/>
    <w:rsid w:val="00EE5398"/>
    <w:rsid w:val="00F17BED"/>
    <w:rsid w:val="00F35AC7"/>
    <w:rsid w:val="00FC74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66808"/>
  </w:style>
  <w:style w:type="paragraph" w:styleId="1">
    <w:name w:val="heading 1"/>
    <w:basedOn w:val="a"/>
    <w:link w:val="10"/>
    <w:uiPriority w:val="9"/>
    <w:qFormat/>
    <w:rsid w:val="00B6223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B622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C1B8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link w:val="60"/>
    <w:uiPriority w:val="9"/>
    <w:qFormat/>
    <w:rsid w:val="00B62232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6223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B6223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62232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docdata">
    <w:name w:val="docdata"/>
    <w:aliases w:val="docy,v5,175483,bqiaagaaeyqcaaagiaiaaamioqiabrahagaaaaaaaaaaaaaaaaaaaaaaaaaaaaaaaaaaaaaaaaaaaaaaaaaaaaaaaaaaaaaaaaaaaaaaaaaaaaaaaaaaaaaaaaaaaaaaaaaaaaaaaaaaaaaaaaaaaaaaaaaaaaaaaaaaaaaaaaaaaaaaaaaaaaaaaaaaaaaaaaaaaaaaaaaaaaaaaaaaaaaaaaaaaaaaaaaaaa"/>
    <w:basedOn w:val="a"/>
    <w:rsid w:val="00B6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B622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B62232"/>
    <w:rPr>
      <w:color w:val="0000FF"/>
      <w:u w:val="single"/>
    </w:rPr>
  </w:style>
  <w:style w:type="character" w:customStyle="1" w:styleId="30">
    <w:name w:val="Заголовок 3 Знак"/>
    <w:basedOn w:val="a0"/>
    <w:link w:val="3"/>
    <w:uiPriority w:val="9"/>
    <w:semiHidden/>
    <w:rsid w:val="00BC1B8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Balloon Text"/>
    <w:basedOn w:val="a"/>
    <w:link w:val="a6"/>
    <w:uiPriority w:val="99"/>
    <w:semiHidden/>
    <w:unhideWhenUsed/>
    <w:rsid w:val="00BC1B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C1B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18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1701041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1537</Words>
  <Characters>8761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10278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пк</cp:lastModifiedBy>
  <cp:revision>2</cp:revision>
  <cp:lastPrinted>2024-06-19T14:34:00Z</cp:lastPrinted>
  <dcterms:created xsi:type="dcterms:W3CDTF">2024-06-20T10:02:00Z</dcterms:created>
  <dcterms:modified xsi:type="dcterms:W3CDTF">2024-06-20T10:02:00Z</dcterms:modified>
</cp:coreProperties>
</file>