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4983" w:rsidRPr="00573BA5" w:rsidRDefault="00DD4983" w:rsidP="00DD4983">
      <w:pPr>
        <w:tabs>
          <w:tab w:val="left" w:pos="2982"/>
        </w:tabs>
        <w:jc w:val="center"/>
        <w:rPr>
          <w:rFonts w:ascii="Victoriana" w:hAnsi="Victoriana"/>
          <w:color w:val="000000" w:themeColor="text1"/>
          <w:sz w:val="32"/>
          <w:szCs w:val="32"/>
        </w:rPr>
      </w:pPr>
      <w:r w:rsidRPr="00573BA5">
        <w:rPr>
          <w:noProof/>
          <w:color w:val="000000" w:themeColor="text1"/>
        </w:rPr>
        <w:drawing>
          <wp:anchor distT="0" distB="0" distL="114300" distR="114300" simplePos="0" relativeHeight="251659264" behindDoc="0" locked="0" layoutInCell="1" allowOverlap="1" wp14:anchorId="59BFF568" wp14:editId="343673C5">
            <wp:simplePos x="0" y="0"/>
            <wp:positionH relativeFrom="column">
              <wp:posOffset>587375</wp:posOffset>
            </wp:positionH>
            <wp:positionV relativeFrom="paragraph">
              <wp:posOffset>82550</wp:posOffset>
            </wp:positionV>
            <wp:extent cx="1958340" cy="2400300"/>
            <wp:effectExtent l="0" t="0" r="3810" b="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pic:spPr>
                </pic:pic>
              </a:graphicData>
            </a:graphic>
            <wp14:sizeRelH relativeFrom="page">
              <wp14:pctWidth>0</wp14:pctWidth>
            </wp14:sizeRelH>
            <wp14:sizeRelV relativeFrom="page">
              <wp14:pctHeight>0</wp14:pctHeight>
            </wp14:sizeRelV>
          </wp:anchor>
        </w:drawing>
      </w:r>
      <w:r w:rsidRPr="00573BA5">
        <w:rPr>
          <w:rFonts w:ascii="Monotype Corsiva" w:hAnsi="Monotype Corsiva"/>
          <w:color w:val="000000" w:themeColor="text1"/>
          <w:sz w:val="32"/>
          <w:szCs w:val="32"/>
        </w:rPr>
        <w:t>бесплатно</w:t>
      </w:r>
    </w:p>
    <w:p w:rsidR="00DD4983" w:rsidRPr="00573BA5" w:rsidRDefault="00DD4983" w:rsidP="00DD4983">
      <w:pPr>
        <w:tabs>
          <w:tab w:val="left" w:pos="2982"/>
        </w:tabs>
        <w:jc w:val="center"/>
        <w:rPr>
          <w:rFonts w:ascii="Victoriana" w:hAnsi="Victoriana"/>
          <w:color w:val="000000" w:themeColor="text1"/>
          <w:sz w:val="40"/>
          <w:szCs w:val="40"/>
        </w:rPr>
      </w:pPr>
    </w:p>
    <w:p w:rsidR="00DD4983" w:rsidRPr="00573BA5" w:rsidRDefault="00DD4983" w:rsidP="00DD4983">
      <w:pPr>
        <w:tabs>
          <w:tab w:val="left" w:pos="2982"/>
        </w:tabs>
        <w:jc w:val="center"/>
        <w:rPr>
          <w:rFonts w:ascii="Victoriana" w:hAnsi="Victoriana"/>
          <w:color w:val="000000" w:themeColor="text1"/>
          <w:sz w:val="40"/>
          <w:szCs w:val="40"/>
        </w:rPr>
      </w:pPr>
    </w:p>
    <w:p w:rsidR="00DD4983" w:rsidRPr="00573BA5" w:rsidRDefault="00DD4983" w:rsidP="00DD4983">
      <w:pPr>
        <w:tabs>
          <w:tab w:val="left" w:pos="2982"/>
        </w:tabs>
        <w:jc w:val="center"/>
        <w:rPr>
          <w:rFonts w:ascii="Monotype Corsiva" w:hAnsi="Monotype Corsiva"/>
          <w:b/>
          <w:color w:val="000000" w:themeColor="text1"/>
          <w:sz w:val="48"/>
          <w:szCs w:val="48"/>
        </w:rPr>
      </w:pPr>
      <w:r w:rsidRPr="00573BA5">
        <w:rPr>
          <w:rFonts w:ascii="Monotype Corsiva" w:hAnsi="Monotype Corsiva"/>
          <w:b/>
          <w:color w:val="000000" w:themeColor="text1"/>
          <w:sz w:val="48"/>
          <w:szCs w:val="48"/>
        </w:rPr>
        <w:t xml:space="preserve">№ </w:t>
      </w:r>
      <w:r>
        <w:rPr>
          <w:rFonts w:ascii="Monotype Corsiva" w:hAnsi="Monotype Corsiva"/>
          <w:b/>
          <w:color w:val="000000" w:themeColor="text1"/>
          <w:sz w:val="48"/>
          <w:szCs w:val="48"/>
        </w:rPr>
        <w:t>10</w:t>
      </w:r>
    </w:p>
    <w:p w:rsidR="00DD4983" w:rsidRPr="00573BA5" w:rsidRDefault="00DD4983" w:rsidP="00DD4983">
      <w:pPr>
        <w:tabs>
          <w:tab w:val="left" w:pos="2982"/>
        </w:tabs>
        <w:jc w:val="center"/>
        <w:rPr>
          <w:rFonts w:ascii="Monotype Corsiva" w:hAnsi="Monotype Corsiva"/>
          <w:b/>
          <w:color w:val="000000" w:themeColor="text1"/>
          <w:sz w:val="48"/>
          <w:szCs w:val="48"/>
        </w:rPr>
      </w:pPr>
      <w:r>
        <w:rPr>
          <w:rFonts w:ascii="Monotype Corsiva" w:hAnsi="Monotype Corsiva"/>
          <w:b/>
          <w:color w:val="000000" w:themeColor="text1"/>
          <w:sz w:val="48"/>
          <w:szCs w:val="48"/>
        </w:rPr>
        <w:t xml:space="preserve">29 </w:t>
      </w:r>
      <w:r w:rsidRPr="00573BA5">
        <w:rPr>
          <w:rFonts w:ascii="Monotype Corsiva" w:hAnsi="Monotype Corsiva"/>
          <w:b/>
          <w:color w:val="000000" w:themeColor="text1"/>
          <w:sz w:val="48"/>
          <w:szCs w:val="48"/>
        </w:rPr>
        <w:t>апреля  2022 года</w:t>
      </w:r>
    </w:p>
    <w:p w:rsidR="00DD4983" w:rsidRPr="00573BA5" w:rsidRDefault="00DD4983" w:rsidP="00DD4983">
      <w:pPr>
        <w:tabs>
          <w:tab w:val="left" w:pos="2982"/>
        </w:tabs>
        <w:rPr>
          <w:color w:val="000000" w:themeColor="text1"/>
        </w:rPr>
      </w:pPr>
    </w:p>
    <w:p w:rsidR="00DD4983" w:rsidRPr="00573BA5" w:rsidRDefault="00DD4983" w:rsidP="00DD4983">
      <w:pPr>
        <w:tabs>
          <w:tab w:val="left" w:pos="2982"/>
        </w:tabs>
        <w:rPr>
          <w:color w:val="000000" w:themeColor="text1"/>
        </w:rPr>
      </w:pPr>
    </w:p>
    <w:p w:rsidR="00DD4983" w:rsidRPr="00573BA5" w:rsidRDefault="00DD4983" w:rsidP="00DD4983">
      <w:pPr>
        <w:tabs>
          <w:tab w:val="left" w:pos="2982"/>
        </w:tabs>
        <w:rPr>
          <w:color w:val="000000" w:themeColor="text1"/>
        </w:rPr>
      </w:pPr>
    </w:p>
    <w:p w:rsidR="00DD4983" w:rsidRPr="00573BA5" w:rsidRDefault="00DD4983" w:rsidP="00DD4983">
      <w:pPr>
        <w:pStyle w:val="ConsPlusNonformat"/>
        <w:widowControl/>
        <w:tabs>
          <w:tab w:val="left" w:pos="2982"/>
        </w:tabs>
        <w:jc w:val="center"/>
        <w:rPr>
          <w:rFonts w:ascii="Times New Roman" w:hAnsi="Times New Roman" w:cs="Times New Roman"/>
          <w:color w:val="000000" w:themeColor="text1"/>
          <w:sz w:val="28"/>
          <w:szCs w:val="28"/>
        </w:rPr>
      </w:pPr>
    </w:p>
    <w:p w:rsidR="00DD4983" w:rsidRPr="00573BA5" w:rsidRDefault="00DD4983" w:rsidP="00DD4983">
      <w:pPr>
        <w:pStyle w:val="ConsPlusNonformat"/>
        <w:widowControl/>
        <w:tabs>
          <w:tab w:val="left" w:pos="2982"/>
        </w:tabs>
        <w:jc w:val="center"/>
        <w:rPr>
          <w:rFonts w:ascii="Times New Roman" w:hAnsi="Times New Roman" w:cs="Times New Roman"/>
          <w:color w:val="000000" w:themeColor="text1"/>
          <w:sz w:val="28"/>
          <w:szCs w:val="28"/>
        </w:rPr>
      </w:pPr>
    </w:p>
    <w:p w:rsidR="00DD4983" w:rsidRPr="00573BA5" w:rsidRDefault="00DD4983" w:rsidP="00DD4983">
      <w:pPr>
        <w:pStyle w:val="ConsPlusNonformat"/>
        <w:widowControl/>
        <w:tabs>
          <w:tab w:val="left" w:pos="2982"/>
        </w:tabs>
        <w:jc w:val="center"/>
        <w:rPr>
          <w:rFonts w:ascii="Times New Roman" w:hAnsi="Times New Roman" w:cs="Times New Roman"/>
          <w:color w:val="000000" w:themeColor="text1"/>
          <w:sz w:val="28"/>
          <w:szCs w:val="28"/>
        </w:rPr>
      </w:pPr>
    </w:p>
    <w:p w:rsidR="00DD4983" w:rsidRPr="00573BA5" w:rsidRDefault="00DD4983" w:rsidP="00DD4983">
      <w:pPr>
        <w:pStyle w:val="ConsPlusNonformat"/>
        <w:widowControl/>
        <w:tabs>
          <w:tab w:val="left" w:pos="2982"/>
        </w:tabs>
        <w:jc w:val="center"/>
        <w:rPr>
          <w:rFonts w:ascii="Times New Roman" w:hAnsi="Times New Roman" w:cs="Times New Roman"/>
          <w:color w:val="000000" w:themeColor="text1"/>
          <w:sz w:val="28"/>
          <w:szCs w:val="28"/>
        </w:rPr>
      </w:pPr>
    </w:p>
    <w:p w:rsidR="00DD4983" w:rsidRPr="00573BA5" w:rsidRDefault="00DD4983" w:rsidP="00DD4983">
      <w:pPr>
        <w:pStyle w:val="ConsPlusNonformat"/>
        <w:widowControl/>
        <w:tabs>
          <w:tab w:val="left" w:pos="2982"/>
        </w:tabs>
        <w:jc w:val="center"/>
        <w:rPr>
          <w:rFonts w:ascii="Times New Roman" w:hAnsi="Times New Roman" w:cs="Times New Roman"/>
          <w:color w:val="000000" w:themeColor="text1"/>
          <w:sz w:val="28"/>
          <w:szCs w:val="28"/>
        </w:rPr>
      </w:pPr>
    </w:p>
    <w:p w:rsidR="00DD4983" w:rsidRPr="00573BA5" w:rsidRDefault="00DD4983" w:rsidP="00DD4983">
      <w:pPr>
        <w:pStyle w:val="ConsPlusNonformat"/>
        <w:widowControl/>
        <w:tabs>
          <w:tab w:val="left" w:pos="2982"/>
        </w:tabs>
        <w:jc w:val="center"/>
        <w:rPr>
          <w:rFonts w:ascii="Times New Roman" w:hAnsi="Times New Roman" w:cs="Times New Roman"/>
          <w:color w:val="000000" w:themeColor="text1"/>
          <w:sz w:val="28"/>
          <w:szCs w:val="28"/>
        </w:rPr>
      </w:pPr>
    </w:p>
    <w:p w:rsidR="00DD4983" w:rsidRPr="00573BA5" w:rsidRDefault="00DD4983" w:rsidP="00DD4983">
      <w:pPr>
        <w:pStyle w:val="ConsPlusNonformat"/>
        <w:widowControl/>
        <w:tabs>
          <w:tab w:val="left" w:pos="2982"/>
        </w:tabs>
        <w:jc w:val="center"/>
        <w:rPr>
          <w:rFonts w:ascii="Times New Roman" w:hAnsi="Times New Roman" w:cs="Times New Roman"/>
          <w:color w:val="000000" w:themeColor="text1"/>
          <w:sz w:val="28"/>
          <w:szCs w:val="28"/>
        </w:rPr>
      </w:pPr>
    </w:p>
    <w:p w:rsidR="00DD4983" w:rsidRPr="00573BA5" w:rsidRDefault="00DD4983" w:rsidP="00DD4983">
      <w:pPr>
        <w:pStyle w:val="ConsPlusNonformat"/>
        <w:widowControl/>
        <w:tabs>
          <w:tab w:val="left" w:pos="2982"/>
        </w:tabs>
        <w:jc w:val="center"/>
        <w:rPr>
          <w:rFonts w:ascii="Times New Roman" w:hAnsi="Times New Roman" w:cs="Times New Roman"/>
          <w:color w:val="000000" w:themeColor="text1"/>
          <w:sz w:val="28"/>
          <w:szCs w:val="28"/>
        </w:rPr>
      </w:pPr>
    </w:p>
    <w:p w:rsidR="00DD4983" w:rsidRPr="00573BA5" w:rsidRDefault="00DD4983" w:rsidP="00DD4983">
      <w:pPr>
        <w:pStyle w:val="ConsPlusNonformat"/>
        <w:widowControl/>
        <w:tabs>
          <w:tab w:val="left" w:pos="2982"/>
        </w:tabs>
        <w:jc w:val="center"/>
        <w:rPr>
          <w:rFonts w:ascii="Times New Roman" w:hAnsi="Times New Roman" w:cs="Times New Roman"/>
          <w:color w:val="000000" w:themeColor="text1"/>
          <w:sz w:val="24"/>
          <w:szCs w:val="24"/>
        </w:rPr>
      </w:pPr>
    </w:p>
    <w:p w:rsidR="00DD4983" w:rsidRPr="00573BA5" w:rsidRDefault="00DD4983" w:rsidP="00DD4983">
      <w:pPr>
        <w:pStyle w:val="ConsPlusNonformat"/>
        <w:widowControl/>
        <w:tabs>
          <w:tab w:val="left" w:pos="2982"/>
        </w:tabs>
        <w:jc w:val="center"/>
        <w:rPr>
          <w:rFonts w:ascii="Monotype Corsiva" w:hAnsi="Monotype Corsiva" w:cs="Times New Roman"/>
          <w:b/>
          <w:i/>
          <w:color w:val="000000" w:themeColor="text1"/>
          <w:sz w:val="66"/>
          <w:szCs w:val="66"/>
        </w:rPr>
      </w:pPr>
      <w:r w:rsidRPr="00573BA5">
        <w:rPr>
          <w:rFonts w:ascii="Monotype Corsiva" w:hAnsi="Monotype Corsiva" w:cs="Times New Roman"/>
          <w:b/>
          <w:color w:val="000000" w:themeColor="text1"/>
          <w:sz w:val="66"/>
          <w:szCs w:val="66"/>
        </w:rPr>
        <w:t>“КАМЕШКИРСКИЙ</w:t>
      </w:r>
      <w:r w:rsidRPr="00573BA5">
        <w:rPr>
          <w:rFonts w:ascii="Monotype Corsiva" w:hAnsi="Monotype Corsiva" w:cs="Times New Roman"/>
          <w:b/>
          <w:i/>
          <w:color w:val="000000" w:themeColor="text1"/>
          <w:sz w:val="66"/>
          <w:szCs w:val="66"/>
        </w:rPr>
        <w:t xml:space="preserve"> ВЕСТНИК”</w:t>
      </w:r>
    </w:p>
    <w:p w:rsidR="00DD4983" w:rsidRPr="00573BA5" w:rsidRDefault="00DD4983" w:rsidP="00DD4983">
      <w:pPr>
        <w:pStyle w:val="ConsPlusNonformat"/>
        <w:widowControl/>
        <w:tabs>
          <w:tab w:val="left" w:pos="2982"/>
        </w:tabs>
        <w:jc w:val="center"/>
        <w:rPr>
          <w:rFonts w:ascii="Monotype Corsiva" w:hAnsi="Monotype Corsiva" w:cs="Times New Roman"/>
          <w:color w:val="000000" w:themeColor="text1"/>
          <w:sz w:val="52"/>
          <w:szCs w:val="52"/>
        </w:rPr>
      </w:pPr>
    </w:p>
    <w:p w:rsidR="00DD4983" w:rsidRPr="00573BA5" w:rsidRDefault="00DD4983" w:rsidP="00DD4983">
      <w:pPr>
        <w:pStyle w:val="ConsPlusNormal0"/>
        <w:widowControl/>
        <w:tabs>
          <w:tab w:val="left" w:pos="2982"/>
        </w:tabs>
        <w:ind w:firstLine="0"/>
        <w:jc w:val="center"/>
        <w:rPr>
          <w:rFonts w:ascii="Monotype Corsiva" w:hAnsi="Monotype Corsiva" w:cs="Times New Roman"/>
          <w:b/>
          <w:color w:val="000000" w:themeColor="text1"/>
          <w:sz w:val="32"/>
          <w:szCs w:val="32"/>
        </w:rPr>
      </w:pPr>
      <w:r w:rsidRPr="00573BA5">
        <w:rPr>
          <w:rFonts w:ascii="Monotype Corsiva" w:hAnsi="Monotype Corsiva" w:cs="Times New Roman"/>
          <w:b/>
          <w:color w:val="000000" w:themeColor="text1"/>
          <w:sz w:val="32"/>
          <w:szCs w:val="32"/>
        </w:rPr>
        <w:t xml:space="preserve">Информационный бюллетень </w:t>
      </w:r>
      <w:proofErr w:type="spellStart"/>
      <w:r w:rsidRPr="00573BA5">
        <w:rPr>
          <w:rFonts w:ascii="Monotype Corsiva" w:hAnsi="Monotype Corsiva" w:cs="Times New Roman"/>
          <w:b/>
          <w:color w:val="000000" w:themeColor="text1"/>
          <w:sz w:val="32"/>
          <w:szCs w:val="32"/>
        </w:rPr>
        <w:t>Камешкирского</w:t>
      </w:r>
      <w:proofErr w:type="spellEnd"/>
      <w:r w:rsidRPr="00573BA5">
        <w:rPr>
          <w:rFonts w:ascii="Monotype Corsiva" w:hAnsi="Monotype Corsiva" w:cs="Times New Roman"/>
          <w:b/>
          <w:color w:val="000000" w:themeColor="text1"/>
          <w:sz w:val="32"/>
          <w:szCs w:val="32"/>
        </w:rPr>
        <w:t xml:space="preserve"> района Пензенской области</w:t>
      </w:r>
    </w:p>
    <w:p w:rsidR="00DD4983" w:rsidRPr="00573BA5" w:rsidRDefault="00DD4983" w:rsidP="00DD4983">
      <w:pPr>
        <w:pStyle w:val="ConsPlusNormal0"/>
        <w:widowControl/>
        <w:tabs>
          <w:tab w:val="left" w:pos="2982"/>
        </w:tabs>
        <w:ind w:firstLine="0"/>
        <w:jc w:val="center"/>
        <w:rPr>
          <w:rFonts w:ascii="Monotype Corsiva" w:hAnsi="Monotype Corsiva" w:cs="Times New Roman"/>
          <w:b/>
          <w:color w:val="000000" w:themeColor="text1"/>
          <w:sz w:val="32"/>
          <w:szCs w:val="32"/>
        </w:rPr>
      </w:pPr>
    </w:p>
    <w:p w:rsidR="00DD4983" w:rsidRPr="00573BA5" w:rsidRDefault="00DD4983" w:rsidP="00DD4983">
      <w:pPr>
        <w:pStyle w:val="ConsPlusNormal0"/>
        <w:widowControl/>
        <w:tabs>
          <w:tab w:val="left" w:pos="2982"/>
        </w:tabs>
        <w:ind w:firstLine="0"/>
        <w:jc w:val="center"/>
        <w:rPr>
          <w:rFonts w:ascii="Monotype Corsiva" w:hAnsi="Monotype Corsiva" w:cs="Times New Roman"/>
          <w:b/>
          <w:color w:val="000000" w:themeColor="text1"/>
          <w:sz w:val="40"/>
          <w:szCs w:val="40"/>
        </w:rPr>
      </w:pPr>
      <w:r w:rsidRPr="00573BA5">
        <w:rPr>
          <w:rFonts w:ascii="Monotype Corsiva" w:hAnsi="Monotype Corsiva" w:cs="Times New Roman"/>
          <w:b/>
          <w:color w:val="000000" w:themeColor="text1"/>
          <w:sz w:val="40"/>
          <w:szCs w:val="40"/>
        </w:rPr>
        <w:t xml:space="preserve">Издание официальных документов </w:t>
      </w:r>
    </w:p>
    <w:p w:rsidR="00DD4983" w:rsidRPr="00573BA5" w:rsidRDefault="00DD4983" w:rsidP="00DD4983">
      <w:pPr>
        <w:pStyle w:val="ConsPlusNormal0"/>
        <w:widowControl/>
        <w:tabs>
          <w:tab w:val="left" w:pos="2982"/>
        </w:tabs>
        <w:ind w:firstLine="0"/>
        <w:jc w:val="center"/>
        <w:rPr>
          <w:rFonts w:ascii="Monotype Corsiva" w:hAnsi="Monotype Corsiva" w:cs="Times New Roman"/>
          <w:b/>
          <w:color w:val="000000" w:themeColor="text1"/>
          <w:sz w:val="32"/>
          <w:szCs w:val="32"/>
        </w:rPr>
      </w:pPr>
    </w:p>
    <w:p w:rsidR="00DD4983" w:rsidRPr="00573BA5" w:rsidRDefault="00DD4983" w:rsidP="00DD4983">
      <w:pPr>
        <w:pStyle w:val="ConsPlusNormal0"/>
        <w:widowControl/>
        <w:tabs>
          <w:tab w:val="left" w:pos="2982"/>
        </w:tabs>
        <w:ind w:firstLine="0"/>
        <w:jc w:val="center"/>
        <w:rPr>
          <w:rFonts w:ascii="Monotype Corsiva" w:hAnsi="Monotype Corsiva" w:cs="Times New Roman"/>
          <w:color w:val="000000" w:themeColor="text1"/>
          <w:sz w:val="36"/>
          <w:szCs w:val="36"/>
        </w:rPr>
      </w:pPr>
    </w:p>
    <w:p w:rsidR="00DD4983" w:rsidRPr="00573BA5" w:rsidRDefault="00DD4983" w:rsidP="00DD4983">
      <w:pPr>
        <w:pStyle w:val="ConsPlusNonformat"/>
        <w:widowControl/>
        <w:tabs>
          <w:tab w:val="left" w:pos="2982"/>
        </w:tabs>
        <w:jc w:val="center"/>
        <w:rPr>
          <w:rFonts w:ascii="Monotype Corsiva" w:hAnsi="Monotype Corsiva" w:cs="Times New Roman"/>
          <w:b/>
          <w:color w:val="000000" w:themeColor="text1"/>
          <w:sz w:val="40"/>
          <w:szCs w:val="40"/>
        </w:rPr>
      </w:pPr>
    </w:p>
    <w:p w:rsidR="00DD4983" w:rsidRPr="00573BA5" w:rsidRDefault="00DD4983" w:rsidP="00DD4983">
      <w:pPr>
        <w:pStyle w:val="ConsPlusNonformat"/>
        <w:widowControl/>
        <w:tabs>
          <w:tab w:val="left" w:pos="2982"/>
        </w:tabs>
        <w:jc w:val="center"/>
        <w:rPr>
          <w:rFonts w:ascii="Monotype Corsiva" w:hAnsi="Monotype Corsiva"/>
          <w:b/>
          <w:color w:val="000000" w:themeColor="text1"/>
          <w:sz w:val="28"/>
          <w:szCs w:val="28"/>
        </w:rPr>
      </w:pPr>
      <w:r w:rsidRPr="00573BA5">
        <w:rPr>
          <w:rFonts w:ascii="Monotype Corsiva" w:hAnsi="Monotype Corsiva"/>
          <w:b/>
          <w:color w:val="000000" w:themeColor="text1"/>
          <w:sz w:val="28"/>
          <w:szCs w:val="28"/>
        </w:rPr>
        <w:t xml:space="preserve">Учредитель: Собрание представителей </w:t>
      </w:r>
      <w:proofErr w:type="spellStart"/>
      <w:r w:rsidRPr="00573BA5">
        <w:rPr>
          <w:rFonts w:ascii="Monotype Corsiva" w:hAnsi="Monotype Corsiva"/>
          <w:b/>
          <w:color w:val="000000" w:themeColor="text1"/>
          <w:sz w:val="28"/>
          <w:szCs w:val="28"/>
        </w:rPr>
        <w:t>Камешкирского</w:t>
      </w:r>
      <w:proofErr w:type="spellEnd"/>
      <w:r w:rsidRPr="00573BA5">
        <w:rPr>
          <w:rFonts w:ascii="Monotype Corsiva" w:hAnsi="Monotype Corsiva"/>
          <w:b/>
          <w:color w:val="000000" w:themeColor="text1"/>
          <w:sz w:val="28"/>
          <w:szCs w:val="28"/>
        </w:rPr>
        <w:t xml:space="preserve"> района Пензенской области (Решение от 20.06.2011 г. № 735-142\2)</w:t>
      </w:r>
    </w:p>
    <w:p w:rsidR="00DD4983" w:rsidRPr="00573BA5" w:rsidRDefault="00DD4983" w:rsidP="00DD4983">
      <w:pPr>
        <w:pStyle w:val="ConsPlusNormal0"/>
        <w:widowControl/>
        <w:tabs>
          <w:tab w:val="left" w:pos="2982"/>
        </w:tabs>
        <w:ind w:firstLine="0"/>
        <w:jc w:val="center"/>
        <w:rPr>
          <w:rFonts w:ascii="Monotype Corsiva" w:hAnsi="Monotype Corsiva" w:cs="Times New Roman"/>
          <w:b/>
          <w:color w:val="000000" w:themeColor="text1"/>
          <w:sz w:val="28"/>
          <w:szCs w:val="28"/>
        </w:rPr>
      </w:pPr>
      <w:r w:rsidRPr="00573BA5">
        <w:rPr>
          <w:rFonts w:ascii="Monotype Corsiva" w:hAnsi="Monotype Corsiva" w:cs="Times New Roman"/>
          <w:b/>
          <w:color w:val="000000" w:themeColor="text1"/>
          <w:sz w:val="28"/>
          <w:szCs w:val="28"/>
        </w:rPr>
        <w:t xml:space="preserve">Издатель: Администрация </w:t>
      </w:r>
      <w:proofErr w:type="spellStart"/>
      <w:r w:rsidRPr="00573BA5">
        <w:rPr>
          <w:rFonts w:ascii="Monotype Corsiva" w:hAnsi="Monotype Corsiva" w:cs="Times New Roman"/>
          <w:b/>
          <w:color w:val="000000" w:themeColor="text1"/>
          <w:sz w:val="28"/>
          <w:szCs w:val="28"/>
        </w:rPr>
        <w:t>Камешкирского</w:t>
      </w:r>
      <w:proofErr w:type="spellEnd"/>
      <w:r w:rsidRPr="00573BA5">
        <w:rPr>
          <w:rFonts w:ascii="Monotype Corsiva" w:hAnsi="Monotype Corsiva" w:cs="Times New Roman"/>
          <w:b/>
          <w:color w:val="000000" w:themeColor="text1"/>
          <w:sz w:val="28"/>
          <w:szCs w:val="28"/>
        </w:rPr>
        <w:t xml:space="preserve"> района Пензенской области</w:t>
      </w:r>
    </w:p>
    <w:p w:rsidR="00DD4983" w:rsidRPr="00573BA5" w:rsidRDefault="00DD4983" w:rsidP="00DD4983">
      <w:pPr>
        <w:pStyle w:val="ConsPlusNormal0"/>
        <w:widowControl/>
        <w:tabs>
          <w:tab w:val="left" w:pos="2982"/>
        </w:tabs>
        <w:ind w:firstLine="0"/>
        <w:jc w:val="center"/>
        <w:rPr>
          <w:rFonts w:ascii="Monotype Corsiva" w:hAnsi="Monotype Corsiva" w:cs="Times New Roman"/>
          <w:b/>
          <w:color w:val="000000" w:themeColor="text1"/>
          <w:sz w:val="28"/>
          <w:szCs w:val="28"/>
        </w:rPr>
      </w:pPr>
      <w:r w:rsidRPr="00573BA5">
        <w:rPr>
          <w:rFonts w:ascii="Monotype Corsiva" w:hAnsi="Monotype Corsiva" w:cs="Times New Roman"/>
          <w:b/>
          <w:color w:val="000000" w:themeColor="text1"/>
          <w:sz w:val="28"/>
          <w:szCs w:val="28"/>
        </w:rPr>
        <w:t xml:space="preserve">442450, Пензенская область, </w:t>
      </w:r>
      <w:proofErr w:type="spellStart"/>
      <w:r w:rsidRPr="00573BA5">
        <w:rPr>
          <w:rFonts w:ascii="Monotype Corsiva" w:hAnsi="Monotype Corsiva" w:cs="Times New Roman"/>
          <w:b/>
          <w:color w:val="000000" w:themeColor="text1"/>
          <w:sz w:val="28"/>
          <w:szCs w:val="28"/>
        </w:rPr>
        <w:t>с.Р</w:t>
      </w:r>
      <w:proofErr w:type="spellEnd"/>
      <w:r w:rsidRPr="00573BA5">
        <w:rPr>
          <w:rFonts w:ascii="Monotype Corsiva" w:hAnsi="Monotype Corsiva" w:cs="Times New Roman"/>
          <w:b/>
          <w:color w:val="000000" w:themeColor="text1"/>
          <w:sz w:val="28"/>
          <w:szCs w:val="28"/>
        </w:rPr>
        <w:t>. Камешкир, ул. Радищева, 15</w:t>
      </w:r>
    </w:p>
    <w:p w:rsidR="00DD4983" w:rsidRPr="00573BA5" w:rsidRDefault="00DD4983" w:rsidP="00DD4983">
      <w:pPr>
        <w:pStyle w:val="ConsPlusNormal0"/>
        <w:widowControl/>
        <w:tabs>
          <w:tab w:val="left" w:pos="2982"/>
        </w:tabs>
        <w:ind w:firstLine="0"/>
        <w:rPr>
          <w:rFonts w:ascii="Monotype Corsiva" w:hAnsi="Monotype Corsiva" w:cs="Times New Roman"/>
          <w:b/>
          <w:color w:val="000000" w:themeColor="text1"/>
          <w:sz w:val="28"/>
          <w:szCs w:val="28"/>
        </w:rPr>
      </w:pPr>
      <w:r w:rsidRPr="00573BA5">
        <w:rPr>
          <w:rFonts w:ascii="Monotype Corsiva" w:hAnsi="Monotype Corsiva" w:cs="Times New Roman"/>
          <w:b/>
          <w:color w:val="000000" w:themeColor="text1"/>
          <w:sz w:val="28"/>
          <w:szCs w:val="28"/>
        </w:rPr>
        <w:t xml:space="preserve">Редакция: Администрация </w:t>
      </w:r>
      <w:proofErr w:type="spellStart"/>
      <w:r w:rsidRPr="00573BA5">
        <w:rPr>
          <w:rFonts w:ascii="Monotype Corsiva" w:hAnsi="Monotype Corsiva" w:cs="Times New Roman"/>
          <w:b/>
          <w:color w:val="000000" w:themeColor="text1"/>
          <w:sz w:val="28"/>
          <w:szCs w:val="28"/>
        </w:rPr>
        <w:t>Камешкирского</w:t>
      </w:r>
      <w:proofErr w:type="spellEnd"/>
      <w:r w:rsidRPr="00573BA5">
        <w:rPr>
          <w:rFonts w:ascii="Monotype Corsiva" w:hAnsi="Monotype Corsiva" w:cs="Times New Roman"/>
          <w:b/>
          <w:color w:val="000000" w:themeColor="text1"/>
          <w:sz w:val="28"/>
          <w:szCs w:val="28"/>
        </w:rPr>
        <w:t xml:space="preserve"> района Пензенской области</w:t>
      </w:r>
    </w:p>
    <w:p w:rsidR="00DD4983" w:rsidRPr="00573BA5" w:rsidRDefault="00DD4983" w:rsidP="00DD4983">
      <w:pPr>
        <w:pStyle w:val="ConsPlusNormal0"/>
        <w:widowControl/>
        <w:tabs>
          <w:tab w:val="left" w:pos="2982"/>
        </w:tabs>
        <w:ind w:firstLine="0"/>
        <w:jc w:val="center"/>
        <w:rPr>
          <w:rFonts w:ascii="Monotype Corsiva" w:hAnsi="Monotype Corsiva" w:cs="Times New Roman"/>
          <w:b/>
          <w:color w:val="000000" w:themeColor="text1"/>
          <w:sz w:val="28"/>
          <w:szCs w:val="28"/>
        </w:rPr>
      </w:pPr>
      <w:r w:rsidRPr="00573BA5">
        <w:rPr>
          <w:rFonts w:ascii="Monotype Corsiva" w:hAnsi="Monotype Corsiva" w:cs="Times New Roman"/>
          <w:b/>
          <w:color w:val="000000" w:themeColor="text1"/>
          <w:sz w:val="28"/>
          <w:szCs w:val="28"/>
        </w:rPr>
        <w:t xml:space="preserve">442450, Пензенская область, </w:t>
      </w:r>
      <w:proofErr w:type="spellStart"/>
      <w:r w:rsidRPr="00573BA5">
        <w:rPr>
          <w:rFonts w:ascii="Monotype Corsiva" w:hAnsi="Monotype Corsiva" w:cs="Times New Roman"/>
          <w:b/>
          <w:color w:val="000000" w:themeColor="text1"/>
          <w:sz w:val="28"/>
          <w:szCs w:val="28"/>
        </w:rPr>
        <w:t>с.Р</w:t>
      </w:r>
      <w:proofErr w:type="spellEnd"/>
      <w:r w:rsidRPr="00573BA5">
        <w:rPr>
          <w:rFonts w:ascii="Monotype Corsiva" w:hAnsi="Monotype Corsiva" w:cs="Times New Roman"/>
          <w:b/>
          <w:color w:val="000000" w:themeColor="text1"/>
          <w:sz w:val="28"/>
          <w:szCs w:val="28"/>
        </w:rPr>
        <w:t>. Камешкир, ул. Радищева, 15</w:t>
      </w:r>
    </w:p>
    <w:p w:rsidR="00DD4983" w:rsidRPr="00573BA5" w:rsidRDefault="00DD4983" w:rsidP="00DD4983">
      <w:pPr>
        <w:pStyle w:val="ConsPlusNormal0"/>
        <w:widowControl/>
        <w:tabs>
          <w:tab w:val="left" w:pos="945"/>
          <w:tab w:val="left" w:pos="2982"/>
        </w:tabs>
        <w:ind w:firstLine="0"/>
        <w:rPr>
          <w:rFonts w:ascii="Monotype Corsiva" w:hAnsi="Monotype Corsiva" w:cs="Times New Roman"/>
          <w:b/>
          <w:color w:val="000000" w:themeColor="text1"/>
          <w:sz w:val="28"/>
          <w:szCs w:val="28"/>
        </w:rPr>
      </w:pPr>
    </w:p>
    <w:p w:rsidR="00DD4983" w:rsidRPr="00573BA5" w:rsidRDefault="00DD4983" w:rsidP="00DD4983">
      <w:pPr>
        <w:pStyle w:val="ConsPlusNormal0"/>
        <w:widowControl/>
        <w:tabs>
          <w:tab w:val="left" w:pos="2982"/>
        </w:tabs>
        <w:ind w:firstLine="0"/>
        <w:jc w:val="center"/>
        <w:rPr>
          <w:rFonts w:ascii="Monotype Corsiva" w:hAnsi="Monotype Corsiva" w:cs="Times New Roman"/>
          <w:b/>
          <w:color w:val="000000" w:themeColor="text1"/>
          <w:sz w:val="24"/>
          <w:szCs w:val="24"/>
        </w:rPr>
      </w:pPr>
    </w:p>
    <w:p w:rsidR="00DD4983" w:rsidRPr="00573BA5" w:rsidRDefault="00DD4983" w:rsidP="00DD4983">
      <w:pPr>
        <w:pStyle w:val="ConsPlusNormal0"/>
        <w:widowControl/>
        <w:tabs>
          <w:tab w:val="left" w:pos="2982"/>
        </w:tabs>
        <w:ind w:firstLine="0"/>
        <w:jc w:val="center"/>
        <w:rPr>
          <w:rFonts w:ascii="Monotype Corsiva" w:hAnsi="Monotype Corsiva" w:cs="Times New Roman"/>
          <w:b/>
          <w:color w:val="000000" w:themeColor="text1"/>
          <w:sz w:val="24"/>
          <w:szCs w:val="24"/>
        </w:rPr>
      </w:pPr>
      <w:r w:rsidRPr="00573BA5">
        <w:rPr>
          <w:rFonts w:ascii="Monotype Corsiva" w:hAnsi="Monotype Corsiva" w:cs="Times New Roman"/>
          <w:b/>
          <w:color w:val="000000" w:themeColor="text1"/>
          <w:sz w:val="24"/>
          <w:szCs w:val="24"/>
        </w:rPr>
        <w:t>Редактор: Чернухина И.А.                     тираж 20 экз.</w:t>
      </w:r>
    </w:p>
    <w:p w:rsidR="00DD4983" w:rsidRPr="00573BA5" w:rsidRDefault="00DD4983" w:rsidP="00DD4983">
      <w:pPr>
        <w:pStyle w:val="ConsPlusNormal0"/>
        <w:widowControl/>
        <w:tabs>
          <w:tab w:val="left" w:pos="2982"/>
        </w:tabs>
        <w:ind w:firstLine="0"/>
        <w:jc w:val="center"/>
        <w:rPr>
          <w:rFonts w:ascii="Monotype Corsiva" w:hAnsi="Monotype Corsiva" w:cs="Times New Roman"/>
          <w:b/>
          <w:color w:val="000000" w:themeColor="text1"/>
          <w:sz w:val="24"/>
          <w:szCs w:val="24"/>
        </w:rPr>
      </w:pPr>
      <w:r w:rsidRPr="00573BA5">
        <w:rPr>
          <w:rFonts w:ascii="Monotype Corsiva" w:hAnsi="Monotype Corsiva" w:cs="Times New Roman"/>
          <w:b/>
          <w:color w:val="000000" w:themeColor="text1"/>
          <w:sz w:val="24"/>
          <w:szCs w:val="24"/>
        </w:rPr>
        <w:t xml:space="preserve">                                                           (менее 1000 шт.)   </w:t>
      </w:r>
    </w:p>
    <w:p w:rsidR="00DD4983" w:rsidRPr="00573BA5" w:rsidRDefault="00DD4983" w:rsidP="00DD4983">
      <w:pPr>
        <w:pStyle w:val="ConsPlusNormal0"/>
        <w:widowControl/>
        <w:tabs>
          <w:tab w:val="left" w:pos="2982"/>
        </w:tabs>
        <w:ind w:firstLine="0"/>
        <w:jc w:val="center"/>
        <w:rPr>
          <w:rFonts w:ascii="Monotype Corsiva" w:hAnsi="Monotype Corsiva" w:cs="Times New Roman"/>
          <w:b/>
          <w:color w:val="000000" w:themeColor="text1"/>
          <w:sz w:val="24"/>
          <w:szCs w:val="24"/>
        </w:rPr>
      </w:pPr>
      <w:r w:rsidRPr="00573BA5">
        <w:rPr>
          <w:rFonts w:ascii="Monotype Corsiva" w:hAnsi="Monotype Corsiva" w:cs="Times New Roman"/>
          <w:b/>
          <w:color w:val="000000" w:themeColor="text1"/>
          <w:sz w:val="24"/>
          <w:szCs w:val="24"/>
        </w:rPr>
        <w:t>с. Р. Камешкир</w:t>
      </w:r>
    </w:p>
    <w:p w:rsidR="00DD4983" w:rsidRPr="00573BA5" w:rsidRDefault="00DD4983" w:rsidP="00DD4983">
      <w:pPr>
        <w:tabs>
          <w:tab w:val="left" w:pos="2982"/>
        </w:tabs>
        <w:rPr>
          <w:color w:val="000000" w:themeColor="text1"/>
        </w:rPr>
      </w:pPr>
    </w:p>
    <w:p w:rsidR="00DD4983" w:rsidRDefault="00DD4983"/>
    <w:p w:rsidR="00DD4983" w:rsidRDefault="00DD4983"/>
    <w:p w:rsidR="00DD4983" w:rsidRDefault="00DD4983"/>
    <w:p w:rsidR="00DD4983" w:rsidRDefault="00DD4983"/>
    <w:p w:rsidR="00DD4983" w:rsidRDefault="00DD4983"/>
    <w:p w:rsidR="00DD4983" w:rsidRDefault="00DD4983"/>
    <w:p w:rsidR="00DD4983" w:rsidRDefault="00DD4983"/>
    <w:p w:rsidR="00C619BE" w:rsidRDefault="00C619BE" w:rsidP="00C619BE">
      <w:r>
        <w:rPr>
          <w:noProof/>
        </w:rPr>
        <w:lastRenderedPageBreak/>
        <w:drawing>
          <wp:anchor distT="0" distB="0" distL="114300" distR="114300" simplePos="0" relativeHeight="251667456" behindDoc="0" locked="0" layoutInCell="1" allowOverlap="1" wp14:anchorId="79B7520D" wp14:editId="08D3C3BF">
            <wp:simplePos x="0" y="0"/>
            <wp:positionH relativeFrom="column">
              <wp:posOffset>2586355</wp:posOffset>
            </wp:positionH>
            <wp:positionV relativeFrom="paragraph">
              <wp:posOffset>96520</wp:posOffset>
            </wp:positionV>
            <wp:extent cx="864235" cy="1059180"/>
            <wp:effectExtent l="0" t="0" r="0" b="7620"/>
            <wp:wrapSquare wrapText="right"/>
            <wp:docPr id="3" name="Рисунок 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619BE" w:rsidRDefault="00C619BE" w:rsidP="00C619BE"/>
    <w:p w:rsidR="00C619BE" w:rsidRDefault="00C619BE" w:rsidP="00C619BE"/>
    <w:p w:rsidR="00C619BE" w:rsidRDefault="00C619BE" w:rsidP="00C619BE"/>
    <w:p w:rsidR="00C619BE" w:rsidRDefault="00C619BE" w:rsidP="00C619BE"/>
    <w:p w:rsidR="00C619BE" w:rsidRDefault="00C619BE" w:rsidP="00C619BE"/>
    <w:p w:rsidR="00C619BE" w:rsidRDefault="00C619BE" w:rsidP="00C619BE"/>
    <w:tbl>
      <w:tblPr>
        <w:tblpPr w:leftFromText="180" w:rightFromText="180" w:bottomFromText="200" w:vertAnchor="text" w:horzAnchor="margin" w:tblpY="290"/>
        <w:tblW w:w="9462" w:type="dxa"/>
        <w:tblLayout w:type="fixed"/>
        <w:tblCellMar>
          <w:left w:w="0" w:type="dxa"/>
          <w:right w:w="0" w:type="dxa"/>
        </w:tblCellMar>
        <w:tblLook w:val="01E0" w:firstRow="1" w:lastRow="1" w:firstColumn="1" w:lastColumn="1" w:noHBand="0" w:noVBand="0"/>
      </w:tblPr>
      <w:tblGrid>
        <w:gridCol w:w="9462"/>
      </w:tblGrid>
      <w:tr w:rsidR="00C619BE" w:rsidTr="00CC7007">
        <w:trPr>
          <w:trHeight w:val="350"/>
        </w:trPr>
        <w:tc>
          <w:tcPr>
            <w:tcW w:w="9462" w:type="dxa"/>
          </w:tcPr>
          <w:p w:rsidR="00C619BE" w:rsidRDefault="00C619BE" w:rsidP="00CC7007">
            <w:pPr>
              <w:spacing w:line="276" w:lineRule="auto"/>
              <w:jc w:val="center"/>
              <w:rPr>
                <w:b/>
                <w:sz w:val="28"/>
                <w:lang w:eastAsia="en-US"/>
              </w:rPr>
            </w:pPr>
          </w:p>
        </w:tc>
      </w:tr>
      <w:tr w:rsidR="00C619BE" w:rsidTr="00CC7007">
        <w:trPr>
          <w:trHeight w:val="772"/>
        </w:trPr>
        <w:tc>
          <w:tcPr>
            <w:tcW w:w="9462" w:type="dxa"/>
          </w:tcPr>
          <w:p w:rsidR="00C619BE" w:rsidRDefault="00C619BE" w:rsidP="00CC7007">
            <w:pPr>
              <w:spacing w:line="276" w:lineRule="auto"/>
              <w:jc w:val="center"/>
              <w:rPr>
                <w:b/>
                <w:sz w:val="28"/>
                <w:szCs w:val="28"/>
                <w:lang w:eastAsia="en-US"/>
              </w:rPr>
            </w:pPr>
            <w:r>
              <w:rPr>
                <w:b/>
                <w:sz w:val="28"/>
                <w:szCs w:val="28"/>
                <w:lang w:eastAsia="en-US"/>
              </w:rPr>
              <w:t>АДМИНИСТРАЦИЯ</w:t>
            </w:r>
          </w:p>
          <w:p w:rsidR="00C619BE" w:rsidRDefault="00C619BE" w:rsidP="00CC7007">
            <w:pPr>
              <w:spacing w:line="276" w:lineRule="auto"/>
              <w:jc w:val="center"/>
              <w:rPr>
                <w:b/>
                <w:sz w:val="28"/>
                <w:szCs w:val="28"/>
                <w:lang w:eastAsia="en-US"/>
              </w:rPr>
            </w:pPr>
            <w:r>
              <w:rPr>
                <w:b/>
                <w:sz w:val="28"/>
                <w:szCs w:val="28"/>
                <w:lang w:eastAsia="en-US"/>
              </w:rPr>
              <w:t>КАМЕШКИРСКОГО РАЙОНА ПЕНЗЕНСКОЙ ОБЛАСТИ</w:t>
            </w:r>
          </w:p>
        </w:tc>
      </w:tr>
      <w:tr w:rsidR="00C619BE" w:rsidTr="00CC7007">
        <w:trPr>
          <w:trHeight w:val="350"/>
        </w:trPr>
        <w:tc>
          <w:tcPr>
            <w:tcW w:w="9462" w:type="dxa"/>
          </w:tcPr>
          <w:p w:rsidR="00C619BE" w:rsidRDefault="00C619BE" w:rsidP="00CC7007">
            <w:pPr>
              <w:spacing w:line="276" w:lineRule="auto"/>
              <w:jc w:val="center"/>
              <w:rPr>
                <w:b/>
                <w:sz w:val="28"/>
                <w:szCs w:val="28"/>
                <w:lang w:eastAsia="en-US"/>
              </w:rPr>
            </w:pPr>
          </w:p>
        </w:tc>
      </w:tr>
      <w:tr w:rsidR="00C619BE" w:rsidTr="00CC7007">
        <w:trPr>
          <w:trHeight w:val="332"/>
        </w:trPr>
        <w:tc>
          <w:tcPr>
            <w:tcW w:w="9462" w:type="dxa"/>
          </w:tcPr>
          <w:p w:rsidR="00C619BE" w:rsidRPr="00D74D80" w:rsidRDefault="00C619BE" w:rsidP="00CC7007">
            <w:pPr>
              <w:pStyle w:val="3"/>
              <w:spacing w:line="276" w:lineRule="auto"/>
              <w:jc w:val="center"/>
              <w:rPr>
                <w:b/>
                <w:sz w:val="28"/>
                <w:szCs w:val="28"/>
                <w:lang w:eastAsia="en-US"/>
              </w:rPr>
            </w:pPr>
            <w:r w:rsidRPr="00D74D80">
              <w:rPr>
                <w:b/>
                <w:sz w:val="28"/>
                <w:szCs w:val="28"/>
                <w:lang w:eastAsia="en-US"/>
              </w:rPr>
              <w:t>ПОСТАНОВЛЕНИЕ</w:t>
            </w:r>
          </w:p>
        </w:tc>
      </w:tr>
      <w:tr w:rsidR="00C619BE" w:rsidTr="00CC7007">
        <w:trPr>
          <w:trHeight w:val="300"/>
        </w:trPr>
        <w:tc>
          <w:tcPr>
            <w:tcW w:w="9462" w:type="dxa"/>
            <w:vAlign w:val="center"/>
          </w:tcPr>
          <w:p w:rsidR="00C619BE" w:rsidRPr="00207512" w:rsidRDefault="00C619BE" w:rsidP="00CC7007">
            <w:pPr>
              <w:pStyle w:val="3"/>
              <w:spacing w:line="276" w:lineRule="auto"/>
              <w:rPr>
                <w:lang w:eastAsia="en-US"/>
              </w:rPr>
            </w:pPr>
          </w:p>
        </w:tc>
      </w:tr>
    </w:tbl>
    <w:p w:rsidR="00C619BE" w:rsidRDefault="00C619BE" w:rsidP="00C619BE"/>
    <w:p w:rsidR="00C619BE" w:rsidRDefault="00C619BE" w:rsidP="00C619BE">
      <w:pPr>
        <w:spacing w:line="192" w:lineRule="auto"/>
        <w:jc w:val="both"/>
      </w:pPr>
    </w:p>
    <w:tbl>
      <w:tblPr>
        <w:tblpPr w:leftFromText="180" w:rightFromText="180" w:bottomFromText="200" w:vertAnchor="text" w:horzAnchor="page" w:tblpX="4222" w:tblpY="-35"/>
        <w:tblW w:w="0" w:type="auto"/>
        <w:tblLayout w:type="fixed"/>
        <w:tblCellMar>
          <w:left w:w="0" w:type="dxa"/>
          <w:right w:w="0" w:type="dxa"/>
        </w:tblCellMar>
        <w:tblLook w:val="00A0" w:firstRow="1" w:lastRow="0" w:firstColumn="1" w:lastColumn="0" w:noHBand="0" w:noVBand="0"/>
      </w:tblPr>
      <w:tblGrid>
        <w:gridCol w:w="284"/>
        <w:gridCol w:w="2835"/>
        <w:gridCol w:w="397"/>
        <w:gridCol w:w="1134"/>
      </w:tblGrid>
      <w:tr w:rsidR="00C619BE" w:rsidTr="00CC7007">
        <w:trPr>
          <w:trHeight w:val="432"/>
        </w:trPr>
        <w:tc>
          <w:tcPr>
            <w:tcW w:w="284" w:type="dxa"/>
            <w:vAlign w:val="bottom"/>
          </w:tcPr>
          <w:p w:rsidR="00C619BE" w:rsidRDefault="00C619BE" w:rsidP="00CC7007">
            <w:pPr>
              <w:spacing w:line="276" w:lineRule="auto"/>
              <w:rPr>
                <w:lang w:eastAsia="en-US"/>
              </w:rPr>
            </w:pPr>
            <w:r>
              <w:rPr>
                <w:lang w:eastAsia="en-US"/>
              </w:rPr>
              <w:t>от</w:t>
            </w:r>
          </w:p>
        </w:tc>
        <w:tc>
          <w:tcPr>
            <w:tcW w:w="2835" w:type="dxa"/>
            <w:tcBorders>
              <w:top w:val="nil"/>
              <w:left w:val="nil"/>
              <w:bottom w:val="single" w:sz="6" w:space="0" w:color="auto"/>
              <w:right w:val="nil"/>
            </w:tcBorders>
          </w:tcPr>
          <w:p w:rsidR="00C619BE" w:rsidRDefault="00C619BE" w:rsidP="00CC7007">
            <w:pPr>
              <w:spacing w:line="276" w:lineRule="auto"/>
              <w:jc w:val="center"/>
              <w:rPr>
                <w:lang w:eastAsia="en-US"/>
              </w:rPr>
            </w:pPr>
            <w:r>
              <w:rPr>
                <w:lang w:eastAsia="en-US"/>
              </w:rPr>
              <w:t>25.04.2022</w:t>
            </w:r>
          </w:p>
        </w:tc>
        <w:tc>
          <w:tcPr>
            <w:tcW w:w="397" w:type="dxa"/>
          </w:tcPr>
          <w:p w:rsidR="00C619BE" w:rsidRDefault="00C619BE" w:rsidP="00CC7007">
            <w:pPr>
              <w:spacing w:line="276" w:lineRule="auto"/>
              <w:jc w:val="center"/>
              <w:rPr>
                <w:lang w:eastAsia="en-US"/>
              </w:rPr>
            </w:pPr>
            <w:r>
              <w:rPr>
                <w:lang w:eastAsia="en-US"/>
              </w:rPr>
              <w:t xml:space="preserve">№  </w:t>
            </w:r>
          </w:p>
        </w:tc>
        <w:tc>
          <w:tcPr>
            <w:tcW w:w="1134" w:type="dxa"/>
            <w:tcBorders>
              <w:top w:val="nil"/>
              <w:left w:val="nil"/>
              <w:bottom w:val="single" w:sz="6" w:space="0" w:color="auto"/>
              <w:right w:val="nil"/>
            </w:tcBorders>
          </w:tcPr>
          <w:p w:rsidR="00C619BE" w:rsidRDefault="00C619BE" w:rsidP="00CC7007">
            <w:pPr>
              <w:spacing w:line="276" w:lineRule="auto"/>
              <w:rPr>
                <w:lang w:eastAsia="en-US"/>
              </w:rPr>
            </w:pPr>
            <w:r>
              <w:rPr>
                <w:lang w:eastAsia="en-US"/>
              </w:rPr>
              <w:t>148</w:t>
            </w:r>
          </w:p>
        </w:tc>
      </w:tr>
      <w:tr w:rsidR="00C619BE" w:rsidTr="00CC7007">
        <w:tc>
          <w:tcPr>
            <w:tcW w:w="4650" w:type="dxa"/>
            <w:gridSpan w:val="4"/>
          </w:tcPr>
          <w:p w:rsidR="00C619BE" w:rsidRDefault="00C619BE" w:rsidP="00CC7007">
            <w:pPr>
              <w:spacing w:line="276" w:lineRule="auto"/>
              <w:jc w:val="center"/>
              <w:rPr>
                <w:sz w:val="10"/>
                <w:lang w:eastAsia="en-US"/>
              </w:rPr>
            </w:pPr>
          </w:p>
          <w:p w:rsidR="00C619BE" w:rsidRDefault="00C619BE" w:rsidP="00CC7007">
            <w:pPr>
              <w:spacing w:line="276" w:lineRule="auto"/>
              <w:jc w:val="center"/>
              <w:rPr>
                <w:lang w:eastAsia="en-US"/>
              </w:rPr>
            </w:pPr>
            <w:proofErr w:type="spellStart"/>
            <w:r>
              <w:rPr>
                <w:lang w:eastAsia="en-US"/>
              </w:rPr>
              <w:t>с.Р.Камешкир</w:t>
            </w:r>
            <w:proofErr w:type="spellEnd"/>
          </w:p>
        </w:tc>
      </w:tr>
    </w:tbl>
    <w:p w:rsidR="00C619BE" w:rsidRDefault="00C619BE" w:rsidP="00C619BE"/>
    <w:p w:rsidR="00C619BE" w:rsidRPr="00DD4983" w:rsidRDefault="00C619BE" w:rsidP="00C619BE">
      <w:pPr>
        <w:pStyle w:val="a3"/>
        <w:spacing w:after="0"/>
        <w:jc w:val="center"/>
        <w:rPr>
          <w:b/>
        </w:rPr>
      </w:pPr>
      <w:r w:rsidRPr="00DD4983">
        <w:rPr>
          <w:b/>
        </w:rPr>
        <w:t xml:space="preserve">Об индексации заработной платы работников муниципальных учреждений (организаций) </w:t>
      </w:r>
      <w:proofErr w:type="spellStart"/>
      <w:r w:rsidRPr="00DD4983">
        <w:rPr>
          <w:b/>
        </w:rPr>
        <w:t>Камешкирского</w:t>
      </w:r>
      <w:proofErr w:type="spellEnd"/>
      <w:r w:rsidRPr="00DD4983">
        <w:rPr>
          <w:b/>
        </w:rPr>
        <w:t xml:space="preserve"> района Пензенской области </w:t>
      </w:r>
    </w:p>
    <w:p w:rsidR="00C619BE" w:rsidRPr="00DD4983" w:rsidRDefault="00C619BE" w:rsidP="00C619BE">
      <w:pPr>
        <w:pStyle w:val="a3"/>
        <w:spacing w:after="0"/>
        <w:jc w:val="center"/>
        <w:rPr>
          <w:b/>
        </w:rPr>
      </w:pPr>
    </w:p>
    <w:p w:rsidR="00C619BE" w:rsidRPr="00DD4983" w:rsidRDefault="00C619BE" w:rsidP="00C619BE">
      <w:pPr>
        <w:autoSpaceDE w:val="0"/>
        <w:autoSpaceDN w:val="0"/>
        <w:adjustRightInd w:val="0"/>
        <w:ind w:firstLine="709"/>
        <w:jc w:val="both"/>
        <w:rPr>
          <w:sz w:val="24"/>
          <w:szCs w:val="24"/>
        </w:rPr>
      </w:pPr>
      <w:r w:rsidRPr="00DD4983">
        <w:rPr>
          <w:sz w:val="24"/>
          <w:szCs w:val="24"/>
        </w:rPr>
        <w:t>Во исполнение постановления Правительства Пензенской области от 08.04.2022 № 278-пП «Об индексации заработной платы работников государственных учреждений (организаций) Пензенской области»,</w:t>
      </w:r>
      <w:r w:rsidRPr="00DD4983">
        <w:rPr>
          <w:bCs/>
          <w:sz w:val="24"/>
          <w:szCs w:val="24"/>
        </w:rPr>
        <w:t xml:space="preserve"> руководствуясь </w:t>
      </w:r>
      <w:r w:rsidRPr="00DD4983">
        <w:rPr>
          <w:sz w:val="24"/>
          <w:szCs w:val="24"/>
        </w:rPr>
        <w:t xml:space="preserve">статьей 21 Устава </w:t>
      </w:r>
      <w:proofErr w:type="spellStart"/>
      <w:r w:rsidRPr="00DD4983">
        <w:rPr>
          <w:sz w:val="24"/>
          <w:szCs w:val="24"/>
        </w:rPr>
        <w:t>Камешкирского</w:t>
      </w:r>
      <w:proofErr w:type="spellEnd"/>
      <w:r w:rsidRPr="00DD4983">
        <w:rPr>
          <w:sz w:val="24"/>
          <w:szCs w:val="24"/>
        </w:rPr>
        <w:t xml:space="preserve"> района Пензенской области,  Администрация </w:t>
      </w:r>
      <w:proofErr w:type="spellStart"/>
      <w:r w:rsidRPr="00DD4983">
        <w:rPr>
          <w:sz w:val="24"/>
          <w:szCs w:val="24"/>
        </w:rPr>
        <w:t>Камешкирского</w:t>
      </w:r>
      <w:proofErr w:type="spellEnd"/>
      <w:r w:rsidRPr="00DD4983">
        <w:rPr>
          <w:sz w:val="24"/>
          <w:szCs w:val="24"/>
        </w:rPr>
        <w:t xml:space="preserve"> района Пензенской области</w:t>
      </w:r>
    </w:p>
    <w:p w:rsidR="00C619BE" w:rsidRPr="00DD4983" w:rsidRDefault="00C619BE" w:rsidP="00C619BE">
      <w:pPr>
        <w:autoSpaceDE w:val="0"/>
        <w:autoSpaceDN w:val="0"/>
        <w:adjustRightInd w:val="0"/>
        <w:ind w:firstLine="709"/>
        <w:jc w:val="both"/>
        <w:rPr>
          <w:b/>
          <w:sz w:val="24"/>
          <w:szCs w:val="24"/>
        </w:rPr>
      </w:pPr>
    </w:p>
    <w:p w:rsidR="00C619BE" w:rsidRPr="00DD4983" w:rsidRDefault="00C619BE" w:rsidP="00C619BE">
      <w:pPr>
        <w:autoSpaceDE w:val="0"/>
        <w:autoSpaceDN w:val="0"/>
        <w:adjustRightInd w:val="0"/>
        <w:ind w:firstLine="709"/>
        <w:jc w:val="center"/>
        <w:rPr>
          <w:b/>
          <w:sz w:val="24"/>
          <w:szCs w:val="24"/>
        </w:rPr>
      </w:pPr>
      <w:r w:rsidRPr="00DD4983">
        <w:rPr>
          <w:b/>
          <w:sz w:val="24"/>
          <w:szCs w:val="24"/>
        </w:rPr>
        <w:t>постановляет:</w:t>
      </w:r>
    </w:p>
    <w:p w:rsidR="00C619BE" w:rsidRPr="00DD4983" w:rsidRDefault="00C619BE" w:rsidP="00C619BE">
      <w:pPr>
        <w:autoSpaceDE w:val="0"/>
        <w:autoSpaceDN w:val="0"/>
        <w:adjustRightInd w:val="0"/>
        <w:ind w:firstLine="540"/>
        <w:jc w:val="center"/>
        <w:rPr>
          <w:sz w:val="24"/>
          <w:szCs w:val="24"/>
        </w:rPr>
      </w:pPr>
    </w:p>
    <w:p w:rsidR="00C619BE" w:rsidRPr="00DD4983" w:rsidRDefault="00C619BE" w:rsidP="00C619BE">
      <w:pPr>
        <w:autoSpaceDE w:val="0"/>
        <w:autoSpaceDN w:val="0"/>
        <w:adjustRightInd w:val="0"/>
        <w:ind w:firstLine="709"/>
        <w:jc w:val="both"/>
        <w:rPr>
          <w:sz w:val="24"/>
          <w:szCs w:val="24"/>
        </w:rPr>
      </w:pPr>
      <w:r w:rsidRPr="00DD4983">
        <w:rPr>
          <w:sz w:val="24"/>
          <w:szCs w:val="24"/>
        </w:rPr>
        <w:t xml:space="preserve">1. Администрации </w:t>
      </w:r>
      <w:proofErr w:type="spellStart"/>
      <w:r w:rsidRPr="00DD4983">
        <w:rPr>
          <w:sz w:val="24"/>
          <w:szCs w:val="24"/>
        </w:rPr>
        <w:t>Камешкирского</w:t>
      </w:r>
      <w:proofErr w:type="spellEnd"/>
      <w:r w:rsidRPr="00DD4983">
        <w:rPr>
          <w:sz w:val="24"/>
          <w:szCs w:val="24"/>
        </w:rPr>
        <w:t xml:space="preserve"> района Пензенской области, ее отраслевым (функциональным) органам, осуществляющим функции и полномочия учредителя муниципальных учреждений (организаций) </w:t>
      </w:r>
      <w:proofErr w:type="spellStart"/>
      <w:r w:rsidRPr="00DD4983">
        <w:rPr>
          <w:sz w:val="24"/>
          <w:szCs w:val="24"/>
        </w:rPr>
        <w:t>Камешкирского</w:t>
      </w:r>
      <w:proofErr w:type="spellEnd"/>
      <w:r w:rsidRPr="00DD4983">
        <w:rPr>
          <w:sz w:val="24"/>
          <w:szCs w:val="24"/>
        </w:rPr>
        <w:t xml:space="preserve"> района Пензенской области, финансируемых из бюджета </w:t>
      </w:r>
      <w:proofErr w:type="spellStart"/>
      <w:r w:rsidRPr="00DD4983">
        <w:rPr>
          <w:sz w:val="24"/>
          <w:szCs w:val="24"/>
        </w:rPr>
        <w:t>Камешкирского</w:t>
      </w:r>
      <w:proofErr w:type="spellEnd"/>
      <w:r w:rsidRPr="00DD4983">
        <w:rPr>
          <w:sz w:val="24"/>
          <w:szCs w:val="24"/>
        </w:rPr>
        <w:t xml:space="preserve"> района Пензенской области:</w:t>
      </w:r>
    </w:p>
    <w:p w:rsidR="00C619BE" w:rsidRPr="00DD4983" w:rsidRDefault="00C619BE" w:rsidP="00C619BE">
      <w:pPr>
        <w:autoSpaceDE w:val="0"/>
        <w:autoSpaceDN w:val="0"/>
        <w:adjustRightInd w:val="0"/>
        <w:ind w:firstLine="709"/>
        <w:jc w:val="both"/>
        <w:rPr>
          <w:sz w:val="24"/>
          <w:szCs w:val="24"/>
        </w:rPr>
      </w:pPr>
      <w:r w:rsidRPr="00DD4983">
        <w:rPr>
          <w:sz w:val="24"/>
          <w:szCs w:val="24"/>
        </w:rPr>
        <w:t xml:space="preserve">1.1. Проиндексировать с 1 апреля 2022 года на 2,8 процента оклады (должностные или базовые оклады), ставки заработной платы работников муниципальных учреждений (организаций) </w:t>
      </w:r>
      <w:proofErr w:type="spellStart"/>
      <w:r w:rsidRPr="00DD4983">
        <w:rPr>
          <w:sz w:val="24"/>
          <w:szCs w:val="24"/>
        </w:rPr>
        <w:t>Камешкирского</w:t>
      </w:r>
      <w:proofErr w:type="spellEnd"/>
      <w:r w:rsidRPr="00DD4983">
        <w:rPr>
          <w:sz w:val="24"/>
          <w:szCs w:val="24"/>
        </w:rPr>
        <w:t xml:space="preserve"> района Пензенской области, финансируемых из бюджета </w:t>
      </w:r>
      <w:proofErr w:type="spellStart"/>
      <w:r w:rsidRPr="00DD4983">
        <w:rPr>
          <w:sz w:val="24"/>
          <w:szCs w:val="24"/>
        </w:rPr>
        <w:t>Камешкирского</w:t>
      </w:r>
      <w:proofErr w:type="spellEnd"/>
      <w:r w:rsidRPr="00DD4983">
        <w:rPr>
          <w:sz w:val="24"/>
          <w:szCs w:val="24"/>
        </w:rPr>
        <w:t xml:space="preserve"> района Пензенской области, в том числе финансируемых за счет субвенций  из бюджета Пензенской области.</w:t>
      </w:r>
    </w:p>
    <w:p w:rsidR="00C619BE" w:rsidRPr="00DD4983" w:rsidRDefault="00C619BE" w:rsidP="00C619BE">
      <w:pPr>
        <w:autoSpaceDE w:val="0"/>
        <w:autoSpaceDN w:val="0"/>
        <w:adjustRightInd w:val="0"/>
        <w:ind w:firstLine="709"/>
        <w:jc w:val="both"/>
        <w:rPr>
          <w:sz w:val="24"/>
          <w:szCs w:val="24"/>
        </w:rPr>
      </w:pPr>
      <w:r w:rsidRPr="00DD4983">
        <w:rPr>
          <w:sz w:val="24"/>
          <w:szCs w:val="24"/>
        </w:rPr>
        <w:t xml:space="preserve">1.2. Внести в положения об оплате труда работников муниципальных учреждений (организаций) </w:t>
      </w:r>
      <w:proofErr w:type="spellStart"/>
      <w:r w:rsidRPr="00DD4983">
        <w:rPr>
          <w:sz w:val="24"/>
          <w:szCs w:val="24"/>
        </w:rPr>
        <w:t>Камешкирского</w:t>
      </w:r>
      <w:proofErr w:type="spellEnd"/>
      <w:r w:rsidRPr="00DD4983">
        <w:rPr>
          <w:sz w:val="24"/>
          <w:szCs w:val="24"/>
        </w:rPr>
        <w:t xml:space="preserve"> района  Пензенской области соответствующие изменения по увеличению оплаты труда работников муниципальных учреждений </w:t>
      </w:r>
      <w:proofErr w:type="spellStart"/>
      <w:r w:rsidRPr="00DD4983">
        <w:rPr>
          <w:sz w:val="24"/>
          <w:szCs w:val="24"/>
        </w:rPr>
        <w:t>Камешкирского</w:t>
      </w:r>
      <w:proofErr w:type="spellEnd"/>
      <w:r w:rsidRPr="00DD4983">
        <w:rPr>
          <w:sz w:val="24"/>
          <w:szCs w:val="24"/>
        </w:rPr>
        <w:t xml:space="preserve"> района Пензенской области  на 2,8 процента.</w:t>
      </w:r>
    </w:p>
    <w:p w:rsidR="00C619BE" w:rsidRPr="00DD4983" w:rsidRDefault="00C619BE" w:rsidP="00C619BE">
      <w:pPr>
        <w:pStyle w:val="a3"/>
        <w:tabs>
          <w:tab w:val="left" w:pos="851"/>
        </w:tabs>
        <w:spacing w:after="0"/>
        <w:ind w:firstLine="709"/>
        <w:jc w:val="both"/>
      </w:pPr>
      <w:r w:rsidRPr="00DD4983">
        <w:t>2. Установить, что при индексации окладов (должностных или базовых окладов), ставок заработной платы их размеры подлежат округлению до целого рубля в сторону увеличения.</w:t>
      </w:r>
    </w:p>
    <w:p w:rsidR="00C619BE" w:rsidRPr="00DD4983" w:rsidRDefault="00C619BE" w:rsidP="00C619BE">
      <w:pPr>
        <w:pStyle w:val="a3"/>
        <w:tabs>
          <w:tab w:val="left" w:pos="851"/>
        </w:tabs>
        <w:spacing w:after="0"/>
        <w:ind w:firstLine="709"/>
        <w:jc w:val="both"/>
      </w:pPr>
      <w:r w:rsidRPr="00DD4983">
        <w:t xml:space="preserve">3. Финансирование расходов, связанных с реализацией настоящего постановления, осуществлять в пределах средств бюджета </w:t>
      </w:r>
      <w:proofErr w:type="spellStart"/>
      <w:r w:rsidRPr="00DD4983">
        <w:t>Камешкирского</w:t>
      </w:r>
      <w:proofErr w:type="spellEnd"/>
      <w:r w:rsidRPr="00DD4983">
        <w:t xml:space="preserve"> района Пензенской области</w:t>
      </w:r>
      <w:proofErr w:type="gramStart"/>
      <w:r w:rsidRPr="00DD4983">
        <w:t xml:space="preserve">  ,</w:t>
      </w:r>
      <w:proofErr w:type="gramEnd"/>
      <w:r w:rsidRPr="00DD4983">
        <w:t xml:space="preserve"> предусмотренных главным распорядителям бюджетных средств на соответствующий финансовый год.</w:t>
      </w:r>
    </w:p>
    <w:p w:rsidR="00C619BE" w:rsidRPr="00DD4983" w:rsidRDefault="00C619BE" w:rsidP="00C619BE">
      <w:pPr>
        <w:pStyle w:val="a3"/>
        <w:tabs>
          <w:tab w:val="left" w:pos="851"/>
        </w:tabs>
        <w:spacing w:after="0"/>
        <w:ind w:firstLine="709"/>
        <w:jc w:val="both"/>
      </w:pPr>
      <w:r w:rsidRPr="00DD4983">
        <w:t>4. Настоящее постановление опубликовать в информационном бюллетене «</w:t>
      </w:r>
      <w:proofErr w:type="spellStart"/>
      <w:r w:rsidRPr="00DD4983">
        <w:t>Камешкирский</w:t>
      </w:r>
      <w:proofErr w:type="spellEnd"/>
      <w:r w:rsidRPr="00DD4983">
        <w:t xml:space="preserve"> вестник» и разместить (опубликовать) на официальном сайте </w:t>
      </w:r>
      <w:r w:rsidRPr="00DD4983">
        <w:lastRenderedPageBreak/>
        <w:t xml:space="preserve">администрации </w:t>
      </w:r>
      <w:proofErr w:type="spellStart"/>
      <w:r w:rsidRPr="00DD4983">
        <w:t>Камешкирского</w:t>
      </w:r>
      <w:proofErr w:type="spellEnd"/>
      <w:r w:rsidRPr="00DD4983">
        <w:t xml:space="preserve"> района Пензенской области в информационно-телекоммуникационной сети «Интернет».</w:t>
      </w:r>
    </w:p>
    <w:p w:rsidR="00C619BE" w:rsidRPr="00DD4983" w:rsidRDefault="00C619BE" w:rsidP="00C619BE">
      <w:pPr>
        <w:pStyle w:val="a3"/>
        <w:tabs>
          <w:tab w:val="left" w:pos="851"/>
        </w:tabs>
        <w:spacing w:after="0"/>
        <w:ind w:firstLine="709"/>
        <w:jc w:val="both"/>
      </w:pPr>
      <w:r w:rsidRPr="00DD4983">
        <w:t>5. Настоящее постановление вступает в силу на следующий день после дня его официального опубликования и распространяется на правоотношения, возникшие с 1 апреля 2022 года.</w:t>
      </w:r>
    </w:p>
    <w:p w:rsidR="00C619BE" w:rsidRPr="00DD4983" w:rsidRDefault="00C619BE" w:rsidP="00C619BE">
      <w:pPr>
        <w:pStyle w:val="a3"/>
        <w:tabs>
          <w:tab w:val="left" w:pos="851"/>
        </w:tabs>
        <w:spacing w:after="0"/>
        <w:ind w:firstLine="709"/>
        <w:jc w:val="both"/>
      </w:pPr>
      <w:r w:rsidRPr="00DD4983">
        <w:t xml:space="preserve">6. </w:t>
      </w:r>
      <w:proofErr w:type="gramStart"/>
      <w:r w:rsidRPr="00DD4983">
        <w:t>Контроль за</w:t>
      </w:r>
      <w:proofErr w:type="gramEnd"/>
      <w:r w:rsidRPr="00DD4983">
        <w:t xml:space="preserve"> исполнением настоящего постановления возложить на заместителя главы администрации </w:t>
      </w:r>
      <w:proofErr w:type="spellStart"/>
      <w:r w:rsidRPr="00DD4983">
        <w:t>Камешкирского</w:t>
      </w:r>
      <w:proofErr w:type="spellEnd"/>
      <w:r w:rsidRPr="00DD4983">
        <w:t xml:space="preserve"> района, курирующего вопросы ЖКХ и экономики. </w:t>
      </w:r>
      <w:r w:rsidRPr="00DD4983">
        <w:rPr>
          <w:i/>
        </w:rPr>
        <w:t xml:space="preserve"> </w:t>
      </w:r>
    </w:p>
    <w:p w:rsidR="00C619BE" w:rsidRPr="00DD4983" w:rsidRDefault="00C619BE" w:rsidP="00C619BE">
      <w:pPr>
        <w:ind w:firstLine="720"/>
        <w:jc w:val="both"/>
        <w:rPr>
          <w:sz w:val="24"/>
          <w:szCs w:val="24"/>
        </w:rPr>
      </w:pPr>
    </w:p>
    <w:p w:rsidR="00C619BE" w:rsidRPr="00DD4983" w:rsidRDefault="00C619BE" w:rsidP="00C619BE">
      <w:pPr>
        <w:pStyle w:val="a3"/>
        <w:tabs>
          <w:tab w:val="left" w:pos="851"/>
          <w:tab w:val="left" w:pos="3975"/>
        </w:tabs>
        <w:spacing w:after="0"/>
        <w:jc w:val="both"/>
      </w:pPr>
    </w:p>
    <w:p w:rsidR="00C619BE" w:rsidRPr="00DD4983" w:rsidRDefault="00C619BE" w:rsidP="00C619BE">
      <w:pPr>
        <w:pStyle w:val="a3"/>
        <w:tabs>
          <w:tab w:val="left" w:pos="851"/>
          <w:tab w:val="left" w:pos="3975"/>
        </w:tabs>
        <w:spacing w:after="0"/>
        <w:ind w:firstLine="709"/>
      </w:pPr>
      <w:r w:rsidRPr="00DD4983">
        <w:t>Глава администрации</w:t>
      </w:r>
    </w:p>
    <w:p w:rsidR="00C619BE" w:rsidRPr="00DD4983" w:rsidRDefault="00C619BE" w:rsidP="00C619BE">
      <w:pPr>
        <w:pStyle w:val="a3"/>
        <w:tabs>
          <w:tab w:val="left" w:pos="851"/>
          <w:tab w:val="left" w:pos="3975"/>
        </w:tabs>
        <w:spacing w:after="0"/>
        <w:ind w:firstLine="709"/>
      </w:pPr>
      <w:proofErr w:type="spellStart"/>
      <w:r w:rsidRPr="00DD4983">
        <w:t>Камешкирского</w:t>
      </w:r>
      <w:proofErr w:type="spellEnd"/>
      <w:r w:rsidRPr="00DD4983">
        <w:t xml:space="preserve"> района                                                               </w:t>
      </w:r>
      <w:proofErr w:type="spellStart"/>
      <w:r w:rsidRPr="00DD4983">
        <w:t>П.А.Мигин</w:t>
      </w:r>
      <w:proofErr w:type="spellEnd"/>
    </w:p>
    <w:p w:rsidR="00C619BE" w:rsidRDefault="00C619BE" w:rsidP="00C619BE"/>
    <w:p w:rsidR="001D1728" w:rsidRPr="007004C6" w:rsidRDefault="001D1728" w:rsidP="001D1728"/>
    <w:p w:rsidR="001D1728" w:rsidRDefault="001D1728"/>
    <w:p w:rsidR="001D1728" w:rsidRDefault="001D1728"/>
    <w:p w:rsidR="001D1728" w:rsidRDefault="001D1728">
      <w:r>
        <w:rPr>
          <w:noProof/>
        </w:rPr>
        <w:drawing>
          <wp:anchor distT="0" distB="0" distL="114300" distR="114300" simplePos="0" relativeHeight="251663360" behindDoc="0" locked="0" layoutInCell="1" allowOverlap="1" wp14:anchorId="008E145B" wp14:editId="65AF98A9">
            <wp:simplePos x="0" y="0"/>
            <wp:positionH relativeFrom="column">
              <wp:posOffset>2574925</wp:posOffset>
            </wp:positionH>
            <wp:positionV relativeFrom="paragraph">
              <wp:posOffset>121285</wp:posOffset>
            </wp:positionV>
            <wp:extent cx="864235" cy="1059180"/>
            <wp:effectExtent l="0" t="0" r="0" b="7620"/>
            <wp:wrapSquare wrapText="largest"/>
            <wp:docPr id="4" name="Рисунок 4"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ГербКамешкирскогорайона"/>
                    <pic:cNvPicPr>
                      <a:picLocks noChangeAspect="1" noChangeArrowheads="1"/>
                    </pic:cNvPicPr>
                  </pic:nvPicPr>
                  <pic:blipFill>
                    <a:blip r:embed="rId7"/>
                    <a:stretch>
                      <a:fillRect/>
                    </a:stretch>
                  </pic:blipFill>
                  <pic:spPr bwMode="auto">
                    <a:xfrm>
                      <a:off x="0" y="0"/>
                      <a:ext cx="864235" cy="1059180"/>
                    </a:xfrm>
                    <a:prstGeom prst="rect">
                      <a:avLst/>
                    </a:prstGeom>
                  </pic:spPr>
                </pic:pic>
              </a:graphicData>
            </a:graphic>
          </wp:anchor>
        </w:drawing>
      </w:r>
    </w:p>
    <w:p w:rsidR="001D1728" w:rsidRDefault="001D1728"/>
    <w:p w:rsidR="001D1728" w:rsidRDefault="001D1728"/>
    <w:p w:rsidR="001D1728" w:rsidRDefault="001D1728"/>
    <w:p w:rsidR="001D1728" w:rsidRDefault="001D1728"/>
    <w:p w:rsidR="001D1728" w:rsidRDefault="001D1728"/>
    <w:p w:rsidR="001D1728" w:rsidRDefault="001D1728"/>
    <w:p w:rsidR="001D1728" w:rsidRDefault="001D1728"/>
    <w:p w:rsidR="001D1728" w:rsidRDefault="001D1728"/>
    <w:p w:rsidR="00DD4983" w:rsidRDefault="00DD4983" w:rsidP="00DD4983"/>
    <w:tbl>
      <w:tblPr>
        <w:tblpPr w:leftFromText="180" w:rightFromText="180" w:bottomFromText="200" w:vertAnchor="text" w:horzAnchor="margin" w:tblpY="447"/>
        <w:tblW w:w="9600" w:type="dxa"/>
        <w:tblCellMar>
          <w:left w:w="0" w:type="dxa"/>
          <w:right w:w="0" w:type="dxa"/>
        </w:tblCellMar>
        <w:tblLook w:val="01E0" w:firstRow="1" w:lastRow="1" w:firstColumn="1" w:lastColumn="1" w:noHBand="0" w:noVBand="0"/>
      </w:tblPr>
      <w:tblGrid>
        <w:gridCol w:w="9600"/>
      </w:tblGrid>
      <w:tr w:rsidR="00DD4983" w:rsidTr="00CC7007">
        <w:trPr>
          <w:trHeight w:val="397"/>
        </w:trPr>
        <w:tc>
          <w:tcPr>
            <w:tcW w:w="9600" w:type="dxa"/>
            <w:shd w:val="clear" w:color="auto" w:fill="auto"/>
          </w:tcPr>
          <w:p w:rsidR="00DD4983" w:rsidRDefault="00DD4983" w:rsidP="00CC7007">
            <w:pPr>
              <w:spacing w:line="276" w:lineRule="auto"/>
              <w:rPr>
                <w:lang w:eastAsia="en-US"/>
              </w:rPr>
            </w:pPr>
          </w:p>
        </w:tc>
      </w:tr>
      <w:tr w:rsidR="00DD4983" w:rsidTr="00CC7007">
        <w:tc>
          <w:tcPr>
            <w:tcW w:w="9600" w:type="dxa"/>
            <w:shd w:val="clear" w:color="auto" w:fill="auto"/>
          </w:tcPr>
          <w:p w:rsidR="00DD4983" w:rsidRDefault="00DD4983" w:rsidP="00CC7007">
            <w:pPr>
              <w:spacing w:line="276" w:lineRule="auto"/>
              <w:jc w:val="center"/>
              <w:rPr>
                <w:b/>
                <w:sz w:val="28"/>
                <w:szCs w:val="28"/>
                <w:lang w:eastAsia="en-US"/>
              </w:rPr>
            </w:pPr>
            <w:r>
              <w:rPr>
                <w:b/>
                <w:sz w:val="28"/>
                <w:szCs w:val="28"/>
                <w:lang w:eastAsia="en-US"/>
              </w:rPr>
              <w:t>АДМИНИСТРАЦИЯ</w:t>
            </w:r>
          </w:p>
        </w:tc>
      </w:tr>
      <w:tr w:rsidR="00DD4983" w:rsidTr="00CC7007">
        <w:trPr>
          <w:trHeight w:val="397"/>
        </w:trPr>
        <w:tc>
          <w:tcPr>
            <w:tcW w:w="9600" w:type="dxa"/>
            <w:shd w:val="clear" w:color="auto" w:fill="auto"/>
          </w:tcPr>
          <w:p w:rsidR="00DD4983" w:rsidRDefault="00DD4983" w:rsidP="00CC7007">
            <w:pPr>
              <w:spacing w:line="276" w:lineRule="auto"/>
              <w:jc w:val="center"/>
              <w:rPr>
                <w:b/>
                <w:sz w:val="28"/>
                <w:szCs w:val="28"/>
                <w:lang w:eastAsia="en-US"/>
              </w:rPr>
            </w:pPr>
            <w:r>
              <w:rPr>
                <w:b/>
                <w:sz w:val="28"/>
                <w:szCs w:val="28"/>
                <w:lang w:eastAsia="en-US"/>
              </w:rPr>
              <w:t>КАМЕШКИРСКОГО РАЙОНА ПЕНЗЕНСКОЙ ОБЛАСТИ</w:t>
            </w:r>
          </w:p>
        </w:tc>
      </w:tr>
      <w:tr w:rsidR="00DD4983" w:rsidTr="00CC7007">
        <w:trPr>
          <w:trHeight w:val="314"/>
        </w:trPr>
        <w:tc>
          <w:tcPr>
            <w:tcW w:w="9600" w:type="dxa"/>
            <w:shd w:val="clear" w:color="auto" w:fill="auto"/>
          </w:tcPr>
          <w:p w:rsidR="00DD4983" w:rsidRDefault="00DD4983" w:rsidP="00CC7007">
            <w:pPr>
              <w:spacing w:line="276" w:lineRule="auto"/>
              <w:jc w:val="center"/>
              <w:rPr>
                <w:b/>
                <w:sz w:val="28"/>
                <w:szCs w:val="28"/>
                <w:lang w:eastAsia="en-US"/>
              </w:rPr>
            </w:pPr>
          </w:p>
        </w:tc>
      </w:tr>
      <w:tr w:rsidR="00DD4983" w:rsidTr="00CC7007">
        <w:trPr>
          <w:trHeight w:val="548"/>
        </w:trPr>
        <w:tc>
          <w:tcPr>
            <w:tcW w:w="9600" w:type="dxa"/>
            <w:shd w:val="clear" w:color="auto" w:fill="auto"/>
            <w:vAlign w:val="center"/>
          </w:tcPr>
          <w:p w:rsidR="00DD4983" w:rsidRDefault="00DD4983" w:rsidP="00CC7007">
            <w:pPr>
              <w:spacing w:line="276" w:lineRule="auto"/>
              <w:jc w:val="center"/>
              <w:rPr>
                <w:b/>
                <w:sz w:val="28"/>
                <w:szCs w:val="28"/>
                <w:lang w:eastAsia="en-US"/>
              </w:rPr>
            </w:pPr>
            <w:r>
              <w:rPr>
                <w:b/>
                <w:sz w:val="28"/>
                <w:szCs w:val="28"/>
                <w:lang w:eastAsia="en-US"/>
              </w:rPr>
              <w:t>ПОСТАНОВЛЕНИЕ</w:t>
            </w:r>
          </w:p>
        </w:tc>
      </w:tr>
      <w:tr w:rsidR="00DD4983" w:rsidTr="00CC7007">
        <w:trPr>
          <w:trHeight w:val="789"/>
        </w:trPr>
        <w:tc>
          <w:tcPr>
            <w:tcW w:w="9600" w:type="dxa"/>
            <w:shd w:val="clear" w:color="auto" w:fill="auto"/>
            <w:vAlign w:val="center"/>
          </w:tcPr>
          <w:tbl>
            <w:tblPr>
              <w:tblpPr w:leftFromText="180" w:rightFromText="180" w:bottomFromText="200" w:vertAnchor="text" w:horzAnchor="margin" w:tblpXSpec="center" w:tblpY="425"/>
              <w:tblW w:w="4650" w:type="dxa"/>
              <w:jc w:val="center"/>
              <w:tblCellMar>
                <w:left w:w="0" w:type="dxa"/>
                <w:right w:w="0" w:type="dxa"/>
              </w:tblCellMar>
              <w:tblLook w:val="04A0" w:firstRow="1" w:lastRow="0" w:firstColumn="1" w:lastColumn="0" w:noHBand="0" w:noVBand="1"/>
            </w:tblPr>
            <w:tblGrid>
              <w:gridCol w:w="283"/>
              <w:gridCol w:w="2836"/>
              <w:gridCol w:w="397"/>
              <w:gridCol w:w="1134"/>
            </w:tblGrid>
            <w:tr w:rsidR="00DD4983" w:rsidTr="00CC7007">
              <w:trPr>
                <w:jc w:val="center"/>
              </w:trPr>
              <w:tc>
                <w:tcPr>
                  <w:tcW w:w="283" w:type="dxa"/>
                  <w:shd w:val="clear" w:color="auto" w:fill="auto"/>
                  <w:vAlign w:val="bottom"/>
                </w:tcPr>
                <w:p w:rsidR="00DD4983" w:rsidRDefault="00DD4983" w:rsidP="00CC7007">
                  <w:pPr>
                    <w:spacing w:line="276" w:lineRule="auto"/>
                    <w:rPr>
                      <w:b/>
                      <w:sz w:val="28"/>
                      <w:szCs w:val="28"/>
                      <w:lang w:eastAsia="en-US"/>
                    </w:rPr>
                  </w:pPr>
                  <w:r>
                    <w:rPr>
                      <w:b/>
                      <w:sz w:val="28"/>
                      <w:szCs w:val="28"/>
                      <w:lang w:eastAsia="en-US"/>
                    </w:rPr>
                    <w:t>от</w:t>
                  </w:r>
                </w:p>
              </w:tc>
              <w:tc>
                <w:tcPr>
                  <w:tcW w:w="2835" w:type="dxa"/>
                  <w:tcBorders>
                    <w:bottom w:val="single" w:sz="6" w:space="0" w:color="000000"/>
                  </w:tcBorders>
                  <w:shd w:val="clear" w:color="auto" w:fill="auto"/>
                </w:tcPr>
                <w:p w:rsidR="00DD4983" w:rsidRDefault="00DD4983" w:rsidP="00CC7007">
                  <w:pPr>
                    <w:spacing w:line="276" w:lineRule="auto"/>
                    <w:jc w:val="center"/>
                    <w:rPr>
                      <w:b/>
                      <w:sz w:val="28"/>
                      <w:szCs w:val="28"/>
                      <w:lang w:eastAsia="en-US"/>
                    </w:rPr>
                  </w:pPr>
                  <w:r>
                    <w:rPr>
                      <w:b/>
                      <w:sz w:val="28"/>
                      <w:szCs w:val="28"/>
                      <w:lang w:eastAsia="en-US"/>
                    </w:rPr>
                    <w:t>26.04.2022</w:t>
                  </w:r>
                </w:p>
              </w:tc>
              <w:tc>
                <w:tcPr>
                  <w:tcW w:w="397" w:type="dxa"/>
                  <w:shd w:val="clear" w:color="auto" w:fill="auto"/>
                  <w:vAlign w:val="bottom"/>
                </w:tcPr>
                <w:p w:rsidR="00DD4983" w:rsidRDefault="00DD4983" w:rsidP="00CC7007">
                  <w:pPr>
                    <w:spacing w:line="276" w:lineRule="auto"/>
                    <w:jc w:val="center"/>
                    <w:rPr>
                      <w:b/>
                      <w:sz w:val="28"/>
                      <w:szCs w:val="28"/>
                      <w:lang w:eastAsia="en-US"/>
                    </w:rPr>
                  </w:pPr>
                  <w:r>
                    <w:rPr>
                      <w:b/>
                      <w:sz w:val="28"/>
                      <w:szCs w:val="28"/>
                      <w:lang w:eastAsia="en-US"/>
                    </w:rPr>
                    <w:t>№</w:t>
                  </w:r>
                </w:p>
              </w:tc>
              <w:tc>
                <w:tcPr>
                  <w:tcW w:w="1134" w:type="dxa"/>
                  <w:tcBorders>
                    <w:bottom w:val="single" w:sz="6" w:space="0" w:color="000000"/>
                  </w:tcBorders>
                  <w:shd w:val="clear" w:color="auto" w:fill="auto"/>
                </w:tcPr>
                <w:p w:rsidR="00DD4983" w:rsidRPr="004F7602" w:rsidRDefault="00DD4983" w:rsidP="00CC7007">
                  <w:pPr>
                    <w:spacing w:line="276" w:lineRule="auto"/>
                    <w:jc w:val="center"/>
                    <w:rPr>
                      <w:b/>
                      <w:sz w:val="28"/>
                      <w:szCs w:val="28"/>
                      <w:lang w:eastAsia="en-US"/>
                    </w:rPr>
                  </w:pPr>
                  <w:r>
                    <w:rPr>
                      <w:b/>
                      <w:sz w:val="28"/>
                      <w:szCs w:val="28"/>
                      <w:lang w:eastAsia="en-US"/>
                    </w:rPr>
                    <w:t>149</w:t>
                  </w:r>
                </w:p>
              </w:tc>
            </w:tr>
            <w:tr w:rsidR="00DD4983" w:rsidTr="00CC7007">
              <w:trPr>
                <w:jc w:val="center"/>
              </w:trPr>
              <w:tc>
                <w:tcPr>
                  <w:tcW w:w="4649" w:type="dxa"/>
                  <w:gridSpan w:val="4"/>
                  <w:shd w:val="clear" w:color="auto" w:fill="auto"/>
                </w:tcPr>
                <w:p w:rsidR="00DD4983" w:rsidRDefault="00DD4983" w:rsidP="00CC7007">
                  <w:pPr>
                    <w:spacing w:line="276" w:lineRule="auto"/>
                    <w:jc w:val="center"/>
                    <w:rPr>
                      <w:lang w:eastAsia="en-US"/>
                    </w:rPr>
                  </w:pPr>
                  <w:proofErr w:type="spellStart"/>
                  <w:r>
                    <w:rPr>
                      <w:lang w:eastAsia="en-US"/>
                    </w:rPr>
                    <w:t>с.Р.Камешкир</w:t>
                  </w:r>
                  <w:proofErr w:type="spellEnd"/>
                </w:p>
              </w:tc>
            </w:tr>
          </w:tbl>
          <w:p w:rsidR="00DD4983" w:rsidRDefault="00DD4983" w:rsidP="00CC7007">
            <w:pPr>
              <w:spacing w:line="276" w:lineRule="auto"/>
              <w:rPr>
                <w:rFonts w:ascii="Calibri" w:eastAsia="Calibri" w:hAnsi="Calibri"/>
                <w:lang w:val="en-US" w:eastAsia="en-US"/>
              </w:rPr>
            </w:pPr>
          </w:p>
        </w:tc>
      </w:tr>
    </w:tbl>
    <w:p w:rsidR="00DD4983" w:rsidRDefault="00DD4983" w:rsidP="00DD4983"/>
    <w:p w:rsidR="00DD4983" w:rsidRPr="00DD4983" w:rsidRDefault="00DD4983" w:rsidP="00DD4983">
      <w:pPr>
        <w:jc w:val="center"/>
        <w:rPr>
          <w:sz w:val="24"/>
          <w:szCs w:val="24"/>
        </w:rPr>
      </w:pPr>
      <w:r w:rsidRPr="00DD4983">
        <w:rPr>
          <w:sz w:val="24"/>
          <w:szCs w:val="24"/>
        </w:rPr>
        <w:t xml:space="preserve">О внесении изменений в постановление администрации </w:t>
      </w:r>
      <w:proofErr w:type="spellStart"/>
      <w:r w:rsidRPr="00DD4983">
        <w:rPr>
          <w:sz w:val="24"/>
          <w:szCs w:val="24"/>
        </w:rPr>
        <w:t>Камешкирского</w:t>
      </w:r>
      <w:proofErr w:type="spellEnd"/>
      <w:r w:rsidRPr="00DD4983">
        <w:rPr>
          <w:sz w:val="24"/>
          <w:szCs w:val="24"/>
        </w:rPr>
        <w:t xml:space="preserve"> района Пензенской области от 01.07.2014 г. № 300 «Об утверждении положения об оплате труда директора, главного бухгалтера и работников муниципального автономного учреждения "Многофункциональный центр предоставления государственных и муниципальных услуг </w:t>
      </w:r>
      <w:proofErr w:type="spellStart"/>
      <w:r w:rsidRPr="00DD4983">
        <w:rPr>
          <w:sz w:val="24"/>
          <w:szCs w:val="24"/>
        </w:rPr>
        <w:t>Камешкирского</w:t>
      </w:r>
      <w:proofErr w:type="spellEnd"/>
      <w:r w:rsidRPr="00DD4983">
        <w:rPr>
          <w:sz w:val="24"/>
          <w:szCs w:val="24"/>
        </w:rPr>
        <w:t xml:space="preserve"> района Пензенской области»</w:t>
      </w:r>
    </w:p>
    <w:p w:rsidR="00DD4983" w:rsidRPr="00DD4983" w:rsidRDefault="00DD4983" w:rsidP="00DD4983">
      <w:pPr>
        <w:pStyle w:val="1"/>
        <w:jc w:val="both"/>
        <w:rPr>
          <w:rFonts w:ascii="Times New Roman" w:hAnsi="Times New Roman" w:cs="Times New Roman"/>
          <w:b w:val="0"/>
          <w:color w:val="000000" w:themeColor="text1"/>
          <w:sz w:val="24"/>
          <w:szCs w:val="24"/>
        </w:rPr>
      </w:pPr>
      <w:proofErr w:type="gramStart"/>
      <w:r w:rsidRPr="00DD4983">
        <w:rPr>
          <w:rFonts w:ascii="Times New Roman" w:hAnsi="Times New Roman" w:cs="Times New Roman"/>
          <w:b w:val="0"/>
          <w:color w:val="000000" w:themeColor="text1"/>
          <w:sz w:val="24"/>
          <w:szCs w:val="24"/>
        </w:rPr>
        <w:t xml:space="preserve">В целях реализации трудовых прав работников муниципальных казенных, бюджетных и автономных учреждений </w:t>
      </w:r>
      <w:proofErr w:type="spellStart"/>
      <w:r w:rsidRPr="00DD4983">
        <w:rPr>
          <w:rFonts w:ascii="Times New Roman" w:hAnsi="Times New Roman" w:cs="Times New Roman"/>
          <w:b w:val="0"/>
          <w:color w:val="000000" w:themeColor="text1"/>
          <w:sz w:val="24"/>
          <w:szCs w:val="24"/>
        </w:rPr>
        <w:t>Камешкирского</w:t>
      </w:r>
      <w:proofErr w:type="spellEnd"/>
      <w:r w:rsidRPr="00DD4983">
        <w:rPr>
          <w:rFonts w:ascii="Times New Roman" w:hAnsi="Times New Roman" w:cs="Times New Roman"/>
          <w:b w:val="0"/>
          <w:color w:val="000000" w:themeColor="text1"/>
          <w:sz w:val="24"/>
          <w:szCs w:val="24"/>
        </w:rPr>
        <w:t xml:space="preserve"> района Пензенской области, на повышение уровня заработной платы, руководствуясь постановлением администрации </w:t>
      </w:r>
      <w:proofErr w:type="spellStart"/>
      <w:r w:rsidRPr="00DD4983">
        <w:rPr>
          <w:rFonts w:ascii="Times New Roman" w:hAnsi="Times New Roman" w:cs="Times New Roman"/>
          <w:b w:val="0"/>
          <w:color w:val="000000" w:themeColor="text1"/>
          <w:sz w:val="24"/>
          <w:szCs w:val="24"/>
        </w:rPr>
        <w:t>Камешкирского</w:t>
      </w:r>
      <w:proofErr w:type="spellEnd"/>
      <w:r w:rsidRPr="00DD4983">
        <w:rPr>
          <w:rFonts w:ascii="Times New Roman" w:hAnsi="Times New Roman" w:cs="Times New Roman"/>
          <w:b w:val="0"/>
          <w:color w:val="000000" w:themeColor="text1"/>
          <w:sz w:val="24"/>
          <w:szCs w:val="24"/>
        </w:rPr>
        <w:t xml:space="preserve"> района Пензенской области от 25.04.2022г  №148 «Об индексации заработной платы работников муниципальных учреждений (организаций) </w:t>
      </w:r>
      <w:proofErr w:type="spellStart"/>
      <w:r w:rsidRPr="00DD4983">
        <w:rPr>
          <w:rFonts w:ascii="Times New Roman" w:hAnsi="Times New Roman" w:cs="Times New Roman"/>
          <w:b w:val="0"/>
          <w:color w:val="000000" w:themeColor="text1"/>
          <w:sz w:val="24"/>
          <w:szCs w:val="24"/>
        </w:rPr>
        <w:t>Камешкирского</w:t>
      </w:r>
      <w:proofErr w:type="spellEnd"/>
      <w:r w:rsidRPr="00DD4983">
        <w:rPr>
          <w:rFonts w:ascii="Times New Roman" w:hAnsi="Times New Roman" w:cs="Times New Roman"/>
          <w:b w:val="0"/>
          <w:color w:val="000000" w:themeColor="text1"/>
          <w:sz w:val="24"/>
          <w:szCs w:val="24"/>
        </w:rPr>
        <w:t xml:space="preserve"> района Пензенской области», в соответствии с Уставом </w:t>
      </w:r>
      <w:proofErr w:type="spellStart"/>
      <w:r w:rsidRPr="00DD4983">
        <w:rPr>
          <w:rFonts w:ascii="Times New Roman" w:hAnsi="Times New Roman" w:cs="Times New Roman"/>
          <w:b w:val="0"/>
          <w:color w:val="000000" w:themeColor="text1"/>
          <w:sz w:val="24"/>
          <w:szCs w:val="24"/>
        </w:rPr>
        <w:t>Камешкирского</w:t>
      </w:r>
      <w:proofErr w:type="spellEnd"/>
      <w:r w:rsidRPr="00DD4983">
        <w:rPr>
          <w:rFonts w:ascii="Times New Roman" w:hAnsi="Times New Roman" w:cs="Times New Roman"/>
          <w:b w:val="0"/>
          <w:color w:val="000000" w:themeColor="text1"/>
          <w:sz w:val="24"/>
          <w:szCs w:val="24"/>
        </w:rPr>
        <w:t xml:space="preserve"> района Пензенской  области, администрация </w:t>
      </w:r>
      <w:proofErr w:type="spellStart"/>
      <w:r w:rsidRPr="00DD4983">
        <w:rPr>
          <w:rFonts w:ascii="Times New Roman" w:hAnsi="Times New Roman" w:cs="Times New Roman"/>
          <w:b w:val="0"/>
          <w:color w:val="000000" w:themeColor="text1"/>
          <w:sz w:val="24"/>
          <w:szCs w:val="24"/>
        </w:rPr>
        <w:t>Камешкирского</w:t>
      </w:r>
      <w:proofErr w:type="spellEnd"/>
      <w:r w:rsidRPr="00DD4983">
        <w:rPr>
          <w:rFonts w:ascii="Times New Roman" w:hAnsi="Times New Roman" w:cs="Times New Roman"/>
          <w:b w:val="0"/>
          <w:color w:val="000000" w:themeColor="text1"/>
          <w:sz w:val="24"/>
          <w:szCs w:val="24"/>
        </w:rPr>
        <w:t xml:space="preserve"> района Пензенской области</w:t>
      </w:r>
      <w:proofErr w:type="gramEnd"/>
    </w:p>
    <w:p w:rsidR="00DD4983" w:rsidRPr="00DD4983" w:rsidRDefault="00DD4983" w:rsidP="00DD4983">
      <w:pPr>
        <w:jc w:val="center"/>
        <w:rPr>
          <w:sz w:val="24"/>
          <w:szCs w:val="24"/>
        </w:rPr>
      </w:pPr>
      <w:r w:rsidRPr="00DD4983">
        <w:rPr>
          <w:sz w:val="24"/>
          <w:szCs w:val="24"/>
        </w:rPr>
        <w:t>ПОСТАНОВЛЯЕТ:</w:t>
      </w:r>
    </w:p>
    <w:p w:rsidR="00DD4983" w:rsidRPr="00DD4983" w:rsidRDefault="00DD4983" w:rsidP="00DD4983">
      <w:pPr>
        <w:jc w:val="both"/>
        <w:rPr>
          <w:sz w:val="24"/>
          <w:szCs w:val="24"/>
        </w:rPr>
      </w:pPr>
    </w:p>
    <w:p w:rsidR="00DD4983" w:rsidRPr="00DD4983" w:rsidRDefault="00DD4983" w:rsidP="00DD4983">
      <w:pPr>
        <w:pStyle w:val="a5"/>
        <w:numPr>
          <w:ilvl w:val="0"/>
          <w:numId w:val="1"/>
        </w:numPr>
        <w:jc w:val="both"/>
      </w:pPr>
      <w:r w:rsidRPr="00DD4983">
        <w:lastRenderedPageBreak/>
        <w:t xml:space="preserve">Увеличить с 1 апреля 2022 года на 2,8% должностные оклады работников Муниципального автономного учреждения "Многофункциональный центр предоставления государственных и муниципальных услуг </w:t>
      </w:r>
      <w:proofErr w:type="spellStart"/>
      <w:r w:rsidRPr="00DD4983">
        <w:t>Камешкирского</w:t>
      </w:r>
      <w:proofErr w:type="spellEnd"/>
      <w:r w:rsidRPr="00DD4983">
        <w:t xml:space="preserve"> района Пензенской области».</w:t>
      </w:r>
    </w:p>
    <w:p w:rsidR="00DD4983" w:rsidRPr="00DD4983" w:rsidRDefault="00DD4983" w:rsidP="00DD4983">
      <w:pPr>
        <w:pStyle w:val="a5"/>
        <w:numPr>
          <w:ilvl w:val="0"/>
          <w:numId w:val="1"/>
        </w:numPr>
        <w:jc w:val="both"/>
      </w:pPr>
      <w:r w:rsidRPr="00DD4983">
        <w:t xml:space="preserve">Приложения №1, №2 к положению об оплате труда директора, главного бухгалтера и работников муниципального автономного учреждения "Многофункциональный центр предоставления государственных и муниципальных услуг </w:t>
      </w:r>
      <w:proofErr w:type="spellStart"/>
      <w:r w:rsidRPr="00DD4983">
        <w:t>Камешкирского</w:t>
      </w:r>
      <w:proofErr w:type="spellEnd"/>
      <w:r w:rsidRPr="00DD4983">
        <w:t xml:space="preserve"> района Пензенской области», утвержденные постановлением администрации </w:t>
      </w:r>
      <w:proofErr w:type="spellStart"/>
      <w:r w:rsidRPr="00DD4983">
        <w:t>Камешкирского</w:t>
      </w:r>
      <w:proofErr w:type="spellEnd"/>
      <w:r w:rsidRPr="00DD4983">
        <w:t xml:space="preserve"> района Пензенской области от 01.07.2014 г. № 300 изложить в редакции, согласно приложениям №1, №2 к настоящему постановлению.</w:t>
      </w:r>
    </w:p>
    <w:p w:rsidR="00DD4983" w:rsidRPr="00DD4983" w:rsidRDefault="00DD4983" w:rsidP="00DD4983">
      <w:pPr>
        <w:pStyle w:val="a5"/>
        <w:numPr>
          <w:ilvl w:val="0"/>
          <w:numId w:val="1"/>
        </w:numPr>
        <w:jc w:val="both"/>
      </w:pPr>
      <w:r w:rsidRPr="00DD4983">
        <w:t>Настоящее постановление вступает в силу на следующий день после дня его официального опубликования и  распространяется на правоотношения, возникшие с 01 апреля 2022 г.</w:t>
      </w:r>
    </w:p>
    <w:p w:rsidR="00DD4983" w:rsidRPr="00DD4983" w:rsidRDefault="00DD4983" w:rsidP="00DD4983">
      <w:pPr>
        <w:pStyle w:val="a5"/>
        <w:numPr>
          <w:ilvl w:val="0"/>
          <w:numId w:val="1"/>
        </w:numPr>
        <w:jc w:val="both"/>
      </w:pPr>
      <w:r w:rsidRPr="00DD4983">
        <w:t>Настоящее постановление опубликовать в информационном бюллетене «</w:t>
      </w:r>
      <w:proofErr w:type="spellStart"/>
      <w:r w:rsidRPr="00DD4983">
        <w:t>Камешкирский</w:t>
      </w:r>
      <w:proofErr w:type="spellEnd"/>
      <w:r w:rsidRPr="00DD4983">
        <w:t xml:space="preserve"> вестник».</w:t>
      </w:r>
    </w:p>
    <w:p w:rsidR="00DD4983" w:rsidRPr="00DD4983" w:rsidRDefault="00DD4983" w:rsidP="00DD4983">
      <w:pPr>
        <w:pStyle w:val="a5"/>
        <w:numPr>
          <w:ilvl w:val="0"/>
          <w:numId w:val="1"/>
        </w:numPr>
        <w:jc w:val="both"/>
      </w:pPr>
      <w:proofErr w:type="gramStart"/>
      <w:r w:rsidRPr="00DD4983">
        <w:t>Контроль за</w:t>
      </w:r>
      <w:proofErr w:type="gramEnd"/>
      <w:r w:rsidRPr="00DD4983">
        <w:t xml:space="preserve"> исполнением настоящего постановления возложить на руководителя аппарата администрации </w:t>
      </w:r>
      <w:proofErr w:type="spellStart"/>
      <w:r w:rsidRPr="00DD4983">
        <w:t>Камешкирского</w:t>
      </w:r>
      <w:proofErr w:type="spellEnd"/>
      <w:r w:rsidRPr="00DD4983">
        <w:t xml:space="preserve"> района Пензенской области».</w:t>
      </w:r>
    </w:p>
    <w:p w:rsidR="00DD4983" w:rsidRPr="00DD4983" w:rsidRDefault="00DD4983" w:rsidP="00DD4983">
      <w:pPr>
        <w:pStyle w:val="a5"/>
        <w:jc w:val="both"/>
      </w:pPr>
    </w:p>
    <w:p w:rsidR="00DD4983" w:rsidRPr="00DD4983" w:rsidRDefault="00DD4983" w:rsidP="00DD4983">
      <w:pPr>
        <w:rPr>
          <w:sz w:val="24"/>
          <w:szCs w:val="24"/>
        </w:rPr>
      </w:pPr>
      <w:proofErr w:type="spellStart"/>
      <w:r w:rsidRPr="00DD4983">
        <w:rPr>
          <w:sz w:val="24"/>
          <w:szCs w:val="24"/>
        </w:rPr>
        <w:t>И.о</w:t>
      </w:r>
      <w:proofErr w:type="spellEnd"/>
      <w:r w:rsidRPr="00DD4983">
        <w:rPr>
          <w:sz w:val="24"/>
          <w:szCs w:val="24"/>
        </w:rPr>
        <w:t xml:space="preserve">. главы администрации </w:t>
      </w:r>
    </w:p>
    <w:p w:rsidR="00DD4983" w:rsidRPr="00DD4983" w:rsidRDefault="00DD4983" w:rsidP="00DD4983">
      <w:pPr>
        <w:jc w:val="both"/>
        <w:rPr>
          <w:sz w:val="24"/>
          <w:szCs w:val="24"/>
        </w:rPr>
      </w:pPr>
      <w:proofErr w:type="spellStart"/>
      <w:r w:rsidRPr="00DD4983">
        <w:rPr>
          <w:sz w:val="24"/>
          <w:szCs w:val="24"/>
        </w:rPr>
        <w:t>Камешкирского</w:t>
      </w:r>
      <w:proofErr w:type="spellEnd"/>
      <w:r w:rsidRPr="00DD4983">
        <w:rPr>
          <w:sz w:val="24"/>
          <w:szCs w:val="24"/>
        </w:rPr>
        <w:t xml:space="preserve"> района                                                                                          С.Н. </w:t>
      </w:r>
      <w:proofErr w:type="gramStart"/>
      <w:r w:rsidRPr="00DD4983">
        <w:rPr>
          <w:sz w:val="24"/>
          <w:szCs w:val="24"/>
        </w:rPr>
        <w:t>Голубев</w:t>
      </w:r>
      <w:proofErr w:type="gramEnd"/>
    </w:p>
    <w:p w:rsidR="00DD4983" w:rsidRDefault="00DD4983" w:rsidP="00DD4983">
      <w:pPr>
        <w:jc w:val="both"/>
      </w:pPr>
    </w:p>
    <w:p w:rsidR="00DD4983" w:rsidRDefault="00DD4983" w:rsidP="00DD4983">
      <w:pPr>
        <w:jc w:val="both"/>
      </w:pPr>
    </w:p>
    <w:p w:rsidR="00DD4983" w:rsidRDefault="00DD4983" w:rsidP="00DD4983">
      <w:pPr>
        <w:jc w:val="both"/>
      </w:pPr>
    </w:p>
    <w:p w:rsidR="00DD4983" w:rsidRDefault="00DD4983" w:rsidP="00DD4983">
      <w:pPr>
        <w:jc w:val="both"/>
      </w:pPr>
    </w:p>
    <w:p w:rsidR="00DD4983" w:rsidRDefault="00DD4983" w:rsidP="00DD4983">
      <w:pPr>
        <w:pStyle w:val="ConsPlusNormal0"/>
        <w:jc w:val="right"/>
        <w:outlineLvl w:val="1"/>
        <w:rPr>
          <w:rFonts w:asciiTheme="minorHAnsi" w:hAnsiTheme="minorHAnsi" w:cstheme="minorHAnsi"/>
          <w:b/>
          <w:sz w:val="20"/>
          <w:szCs w:val="20"/>
        </w:rPr>
      </w:pPr>
      <w:r>
        <w:rPr>
          <w:rFonts w:asciiTheme="minorHAnsi" w:hAnsiTheme="minorHAnsi" w:cstheme="minorHAnsi"/>
          <w:sz w:val="20"/>
          <w:szCs w:val="20"/>
        </w:rPr>
        <w:t>Приложение N 1</w:t>
      </w:r>
    </w:p>
    <w:p w:rsidR="00DD4983" w:rsidRDefault="00DD4983" w:rsidP="00DD4983">
      <w:pPr>
        <w:pStyle w:val="ConsPlusNormal0"/>
        <w:jc w:val="right"/>
        <w:rPr>
          <w:rFonts w:asciiTheme="minorHAnsi" w:hAnsiTheme="minorHAnsi" w:cstheme="minorHAnsi"/>
          <w:b/>
          <w:sz w:val="20"/>
          <w:szCs w:val="20"/>
        </w:rPr>
      </w:pPr>
      <w:r>
        <w:rPr>
          <w:rFonts w:asciiTheme="minorHAnsi" w:hAnsiTheme="minorHAnsi" w:cstheme="minorHAnsi"/>
          <w:sz w:val="20"/>
          <w:szCs w:val="20"/>
        </w:rPr>
        <w:t xml:space="preserve">к постановлению администрации </w:t>
      </w:r>
    </w:p>
    <w:p w:rsidR="00DD4983" w:rsidRDefault="00DD4983" w:rsidP="00DD4983">
      <w:pPr>
        <w:pStyle w:val="ConsPlusNormal0"/>
        <w:jc w:val="right"/>
      </w:pPr>
      <w:proofErr w:type="spellStart"/>
      <w:r>
        <w:rPr>
          <w:rFonts w:asciiTheme="minorHAnsi" w:hAnsiTheme="minorHAnsi" w:cstheme="minorHAnsi"/>
          <w:sz w:val="20"/>
          <w:szCs w:val="20"/>
        </w:rPr>
        <w:t>Камешкирского</w:t>
      </w:r>
      <w:proofErr w:type="spellEnd"/>
      <w:r>
        <w:rPr>
          <w:rFonts w:asciiTheme="minorHAnsi" w:hAnsiTheme="minorHAnsi" w:cstheme="minorHAnsi"/>
          <w:sz w:val="20"/>
          <w:szCs w:val="20"/>
        </w:rPr>
        <w:t xml:space="preserve"> района Пензенской области</w:t>
      </w:r>
    </w:p>
    <w:p w:rsidR="00DD4983" w:rsidRDefault="00DD4983" w:rsidP="00DD4983">
      <w:pPr>
        <w:pStyle w:val="ConsPlusNormal0"/>
        <w:jc w:val="right"/>
      </w:pPr>
      <w:bookmarkStart w:id="0" w:name="__DdeLink__335_1934892305"/>
      <w:r>
        <w:rPr>
          <w:rFonts w:asciiTheme="minorHAnsi" w:hAnsiTheme="minorHAnsi" w:cstheme="minorHAnsi"/>
          <w:sz w:val="20"/>
          <w:szCs w:val="20"/>
        </w:rPr>
        <w:t>№ _____ от «___»_______________2022г.</w:t>
      </w:r>
      <w:bookmarkEnd w:id="0"/>
    </w:p>
    <w:p w:rsidR="00DD4983" w:rsidRDefault="00DD4983" w:rsidP="00DD4983">
      <w:pPr>
        <w:pStyle w:val="ConsPlusNormal0"/>
        <w:jc w:val="right"/>
        <w:rPr>
          <w:rFonts w:asciiTheme="minorHAnsi" w:hAnsiTheme="minorHAnsi" w:cstheme="minorHAnsi"/>
          <w:b/>
          <w:sz w:val="20"/>
          <w:szCs w:val="20"/>
        </w:rPr>
      </w:pPr>
    </w:p>
    <w:p w:rsidR="00DD4983" w:rsidRDefault="00DD4983" w:rsidP="00DD4983">
      <w:pPr>
        <w:pStyle w:val="ConsPlusNormal0"/>
        <w:jc w:val="center"/>
        <w:rPr>
          <w:rFonts w:asciiTheme="minorHAnsi" w:hAnsiTheme="minorHAnsi" w:cstheme="minorHAnsi"/>
          <w:sz w:val="24"/>
          <w:szCs w:val="24"/>
        </w:rPr>
      </w:pPr>
    </w:p>
    <w:p w:rsidR="00DD4983" w:rsidRDefault="00DD4983" w:rsidP="00DD4983">
      <w:pPr>
        <w:pStyle w:val="ConsPlusNormal0"/>
        <w:jc w:val="center"/>
        <w:rPr>
          <w:rFonts w:asciiTheme="minorHAnsi" w:hAnsiTheme="minorHAnsi" w:cstheme="minorHAnsi"/>
          <w:sz w:val="24"/>
          <w:szCs w:val="24"/>
        </w:rPr>
      </w:pPr>
      <w:r>
        <w:rPr>
          <w:rFonts w:asciiTheme="minorHAnsi" w:hAnsiTheme="minorHAnsi" w:cstheme="minorHAnsi"/>
          <w:sz w:val="24"/>
          <w:szCs w:val="24"/>
        </w:rPr>
        <w:t>РАЗМЕРЫ</w:t>
      </w:r>
    </w:p>
    <w:p w:rsidR="00DD4983" w:rsidRDefault="00DD4983" w:rsidP="00DD4983">
      <w:pPr>
        <w:pStyle w:val="ConsPlusNormal0"/>
        <w:jc w:val="center"/>
      </w:pPr>
      <w:r>
        <w:rPr>
          <w:rFonts w:asciiTheme="minorHAnsi" w:hAnsiTheme="minorHAnsi" w:cstheme="minorHAnsi"/>
          <w:sz w:val="24"/>
          <w:szCs w:val="24"/>
        </w:rPr>
        <w:t xml:space="preserve">ДОЛЖНОСТНЫХ ОКЛАДОВ  </w:t>
      </w:r>
    </w:p>
    <w:tbl>
      <w:tblPr>
        <w:tblW w:w="9355" w:type="dxa"/>
        <w:tblInd w:w="55" w:type="dxa"/>
        <w:tblCellMar>
          <w:top w:w="55" w:type="dxa"/>
          <w:left w:w="55" w:type="dxa"/>
          <w:bottom w:w="55" w:type="dxa"/>
          <w:right w:w="55" w:type="dxa"/>
        </w:tblCellMar>
        <w:tblLook w:val="04A0" w:firstRow="1" w:lastRow="0" w:firstColumn="1" w:lastColumn="0" w:noHBand="0" w:noVBand="1"/>
      </w:tblPr>
      <w:tblGrid>
        <w:gridCol w:w="2339"/>
        <w:gridCol w:w="2339"/>
        <w:gridCol w:w="2338"/>
        <w:gridCol w:w="2339"/>
      </w:tblGrid>
      <w:tr w:rsidR="00DD4983" w:rsidTr="00CC7007">
        <w:tc>
          <w:tcPr>
            <w:tcW w:w="2338" w:type="dxa"/>
            <w:tcBorders>
              <w:top w:val="single" w:sz="4" w:space="0" w:color="000000"/>
              <w:left w:val="single" w:sz="4" w:space="0" w:color="000000"/>
              <w:bottom w:val="single" w:sz="4" w:space="0" w:color="000000"/>
            </w:tcBorders>
            <w:shd w:val="clear" w:color="auto" w:fill="auto"/>
          </w:tcPr>
          <w:p w:rsidR="00DD4983" w:rsidRDefault="00DD4983" w:rsidP="00CC7007">
            <w:pPr>
              <w:pStyle w:val="a6"/>
              <w:jc w:val="center"/>
              <w:rPr>
                <w:rFonts w:ascii="Liberation Serif" w:hAnsi="Liberation Serif"/>
                <w:color w:val="000000"/>
              </w:rPr>
            </w:pPr>
            <w:r>
              <w:rPr>
                <w:rFonts w:ascii="Liberation Serif" w:hAnsi="Liberation Serif"/>
                <w:color w:val="000000"/>
              </w:rPr>
              <w:t>Профессиональная квалификационная группа</w:t>
            </w:r>
          </w:p>
        </w:tc>
        <w:tc>
          <w:tcPr>
            <w:tcW w:w="2339" w:type="dxa"/>
            <w:tcBorders>
              <w:top w:val="single" w:sz="4" w:space="0" w:color="000000"/>
              <w:left w:val="single" w:sz="4" w:space="0" w:color="000000"/>
              <w:bottom w:val="single" w:sz="4" w:space="0" w:color="000000"/>
            </w:tcBorders>
            <w:shd w:val="clear" w:color="auto" w:fill="auto"/>
          </w:tcPr>
          <w:p w:rsidR="00DD4983" w:rsidRDefault="00DD4983" w:rsidP="00CC7007">
            <w:pPr>
              <w:pStyle w:val="a6"/>
              <w:jc w:val="center"/>
              <w:rPr>
                <w:rFonts w:ascii="Liberation Serif" w:hAnsi="Liberation Serif"/>
                <w:color w:val="000000"/>
              </w:rPr>
            </w:pPr>
            <w:r>
              <w:rPr>
                <w:rFonts w:ascii="Liberation Serif" w:hAnsi="Liberation Serif"/>
                <w:color w:val="000000"/>
              </w:rPr>
              <w:t>Квалификационный уровень</w:t>
            </w:r>
          </w:p>
        </w:tc>
        <w:tc>
          <w:tcPr>
            <w:tcW w:w="2338" w:type="dxa"/>
            <w:tcBorders>
              <w:top w:val="single" w:sz="4" w:space="0" w:color="000000"/>
              <w:left w:val="single" w:sz="4" w:space="0" w:color="000000"/>
              <w:bottom w:val="single" w:sz="4" w:space="0" w:color="000000"/>
            </w:tcBorders>
            <w:shd w:val="clear" w:color="auto" w:fill="auto"/>
          </w:tcPr>
          <w:p w:rsidR="00DD4983" w:rsidRDefault="00DD4983" w:rsidP="00CC7007">
            <w:pPr>
              <w:pStyle w:val="a6"/>
              <w:jc w:val="center"/>
              <w:rPr>
                <w:rFonts w:ascii="Liberation Serif" w:hAnsi="Liberation Serif"/>
                <w:color w:val="000000"/>
              </w:rPr>
            </w:pPr>
            <w:r>
              <w:rPr>
                <w:rFonts w:ascii="Liberation Serif" w:hAnsi="Liberation Serif"/>
                <w:color w:val="000000"/>
              </w:rPr>
              <w:t>Наименование должности</w:t>
            </w:r>
          </w:p>
        </w:tc>
        <w:tc>
          <w:tcPr>
            <w:tcW w:w="2339" w:type="dxa"/>
            <w:tcBorders>
              <w:top w:val="single" w:sz="4" w:space="0" w:color="000000"/>
              <w:left w:val="single" w:sz="4" w:space="0" w:color="000000"/>
              <w:bottom w:val="single" w:sz="4" w:space="0" w:color="000000"/>
              <w:right w:val="single" w:sz="4" w:space="0" w:color="000000"/>
            </w:tcBorders>
            <w:shd w:val="clear" w:color="auto" w:fill="auto"/>
          </w:tcPr>
          <w:p w:rsidR="00DD4983" w:rsidRDefault="00DD4983" w:rsidP="00CC7007">
            <w:pPr>
              <w:jc w:val="center"/>
            </w:pPr>
            <w:r>
              <w:t>Размеры должностных окладов (рублей)</w:t>
            </w:r>
          </w:p>
        </w:tc>
      </w:tr>
      <w:tr w:rsidR="00DD4983" w:rsidTr="00CC7007">
        <w:tc>
          <w:tcPr>
            <w:tcW w:w="2338" w:type="dxa"/>
            <w:tcBorders>
              <w:left w:val="single" w:sz="4" w:space="0" w:color="000000"/>
              <w:bottom w:val="single" w:sz="4" w:space="0" w:color="000000"/>
            </w:tcBorders>
            <w:shd w:val="clear" w:color="auto" w:fill="auto"/>
          </w:tcPr>
          <w:p w:rsidR="00DD4983" w:rsidRDefault="00DD4983" w:rsidP="00CC7007">
            <w:pPr>
              <w:pStyle w:val="a6"/>
              <w:jc w:val="center"/>
              <w:rPr>
                <w:rFonts w:ascii="Liberation Serif" w:hAnsi="Liberation Serif"/>
                <w:color w:val="000000"/>
              </w:rPr>
            </w:pPr>
            <w:r>
              <w:rPr>
                <w:rFonts w:ascii="Liberation Serif" w:hAnsi="Liberation Serif"/>
                <w:color w:val="000000"/>
              </w:rPr>
              <w:t>1</w:t>
            </w:r>
          </w:p>
        </w:tc>
        <w:tc>
          <w:tcPr>
            <w:tcW w:w="2339" w:type="dxa"/>
            <w:tcBorders>
              <w:left w:val="single" w:sz="4" w:space="0" w:color="000000"/>
              <w:bottom w:val="single" w:sz="4" w:space="0" w:color="000000"/>
            </w:tcBorders>
            <w:shd w:val="clear" w:color="auto" w:fill="auto"/>
          </w:tcPr>
          <w:p w:rsidR="00DD4983" w:rsidRDefault="00DD4983" w:rsidP="00CC7007">
            <w:pPr>
              <w:pStyle w:val="a6"/>
              <w:jc w:val="center"/>
              <w:rPr>
                <w:rFonts w:ascii="Liberation Serif" w:hAnsi="Liberation Serif"/>
                <w:color w:val="000000"/>
              </w:rPr>
            </w:pPr>
            <w:r>
              <w:rPr>
                <w:rFonts w:ascii="Liberation Serif" w:hAnsi="Liberation Serif"/>
                <w:color w:val="000000"/>
              </w:rPr>
              <w:t>2</w:t>
            </w:r>
          </w:p>
        </w:tc>
        <w:tc>
          <w:tcPr>
            <w:tcW w:w="2338" w:type="dxa"/>
            <w:tcBorders>
              <w:left w:val="single" w:sz="4" w:space="0" w:color="000000"/>
              <w:bottom w:val="single" w:sz="4" w:space="0" w:color="000000"/>
            </w:tcBorders>
            <w:shd w:val="clear" w:color="auto" w:fill="auto"/>
          </w:tcPr>
          <w:p w:rsidR="00DD4983" w:rsidRDefault="00DD4983" w:rsidP="00CC7007">
            <w:pPr>
              <w:pStyle w:val="a6"/>
              <w:jc w:val="center"/>
              <w:rPr>
                <w:rFonts w:ascii="Liberation Serif" w:hAnsi="Liberation Serif"/>
                <w:color w:val="000000"/>
              </w:rPr>
            </w:pPr>
            <w:r>
              <w:rPr>
                <w:rFonts w:ascii="Liberation Serif" w:hAnsi="Liberation Serif"/>
                <w:color w:val="000000"/>
              </w:rPr>
              <w:t>3</w:t>
            </w:r>
          </w:p>
        </w:tc>
        <w:tc>
          <w:tcPr>
            <w:tcW w:w="2339" w:type="dxa"/>
            <w:tcBorders>
              <w:left w:val="single" w:sz="4" w:space="0" w:color="000000"/>
              <w:bottom w:val="single" w:sz="4" w:space="0" w:color="000000"/>
              <w:right w:val="single" w:sz="4" w:space="0" w:color="000000"/>
            </w:tcBorders>
            <w:shd w:val="clear" w:color="auto" w:fill="auto"/>
          </w:tcPr>
          <w:p w:rsidR="00DD4983" w:rsidRDefault="00DD4983" w:rsidP="00CC7007">
            <w:pPr>
              <w:pStyle w:val="a6"/>
              <w:jc w:val="center"/>
              <w:rPr>
                <w:rFonts w:ascii="Liberation Serif" w:hAnsi="Liberation Serif"/>
                <w:color w:val="000000"/>
              </w:rPr>
            </w:pPr>
            <w:r>
              <w:rPr>
                <w:rFonts w:ascii="Liberation Serif" w:hAnsi="Liberation Serif"/>
                <w:color w:val="000000"/>
              </w:rPr>
              <w:t>4</w:t>
            </w:r>
          </w:p>
        </w:tc>
      </w:tr>
      <w:tr w:rsidR="00DD4983" w:rsidTr="00CC7007">
        <w:tc>
          <w:tcPr>
            <w:tcW w:w="2338" w:type="dxa"/>
            <w:vMerge w:val="restart"/>
            <w:tcBorders>
              <w:left w:val="single" w:sz="4" w:space="0" w:color="000000"/>
              <w:bottom w:val="single" w:sz="4" w:space="0" w:color="000000"/>
            </w:tcBorders>
            <w:shd w:val="clear" w:color="auto" w:fill="auto"/>
          </w:tcPr>
          <w:p w:rsidR="00DD4983" w:rsidRDefault="00DD4983" w:rsidP="00CC7007">
            <w:pPr>
              <w:jc w:val="both"/>
            </w:pPr>
            <w:r>
              <w:t>Общеотраслевые  должности служащих второго уровня</w:t>
            </w:r>
          </w:p>
        </w:tc>
        <w:tc>
          <w:tcPr>
            <w:tcW w:w="2339" w:type="dxa"/>
            <w:tcBorders>
              <w:left w:val="single" w:sz="4" w:space="0" w:color="000000"/>
              <w:bottom w:val="single" w:sz="4" w:space="0" w:color="000000"/>
            </w:tcBorders>
            <w:shd w:val="clear" w:color="auto" w:fill="auto"/>
          </w:tcPr>
          <w:p w:rsidR="00DD4983" w:rsidRDefault="00DD4983" w:rsidP="00CC7007">
            <w:pPr>
              <w:pStyle w:val="a6"/>
              <w:rPr>
                <w:rFonts w:ascii="Liberation Serif" w:hAnsi="Liberation Serif"/>
                <w:color w:val="000000"/>
              </w:rPr>
            </w:pPr>
            <w:r>
              <w:rPr>
                <w:rFonts w:ascii="Liberation Serif" w:hAnsi="Liberation Serif"/>
                <w:color w:val="000000"/>
              </w:rPr>
              <w:t>1) квалификационный уровень</w:t>
            </w:r>
          </w:p>
        </w:tc>
        <w:tc>
          <w:tcPr>
            <w:tcW w:w="2338" w:type="dxa"/>
            <w:tcBorders>
              <w:left w:val="single" w:sz="4" w:space="0" w:color="000000"/>
              <w:bottom w:val="single" w:sz="4" w:space="0" w:color="000000"/>
            </w:tcBorders>
            <w:shd w:val="clear" w:color="auto" w:fill="auto"/>
          </w:tcPr>
          <w:p w:rsidR="00DD4983" w:rsidRDefault="00DD4983" w:rsidP="00CC7007">
            <w:pPr>
              <w:pStyle w:val="a6"/>
              <w:rPr>
                <w:rFonts w:ascii="Liberation Serif" w:hAnsi="Liberation Serif"/>
                <w:color w:val="000000"/>
              </w:rPr>
            </w:pPr>
            <w:r>
              <w:rPr>
                <w:rFonts w:ascii="Liberation Serif" w:hAnsi="Liberation Serif"/>
                <w:color w:val="000000"/>
              </w:rPr>
              <w:t>Администратор (и специалист по работе с населением)</w:t>
            </w:r>
          </w:p>
        </w:tc>
        <w:tc>
          <w:tcPr>
            <w:tcW w:w="2339" w:type="dxa"/>
            <w:tcBorders>
              <w:left w:val="single" w:sz="4" w:space="0" w:color="000000"/>
              <w:bottom w:val="single" w:sz="4" w:space="0" w:color="000000"/>
              <w:right w:val="single" w:sz="4" w:space="0" w:color="000000"/>
            </w:tcBorders>
            <w:shd w:val="clear" w:color="auto" w:fill="auto"/>
          </w:tcPr>
          <w:p w:rsidR="00DD4983" w:rsidRDefault="00DD4983" w:rsidP="00CC7007">
            <w:pPr>
              <w:pStyle w:val="a6"/>
              <w:jc w:val="center"/>
            </w:pPr>
            <w:r>
              <w:rPr>
                <w:rFonts w:ascii="Liberation Serif" w:hAnsi="Liberation Serif"/>
                <w:color w:val="000000"/>
              </w:rPr>
              <w:t>4</w:t>
            </w:r>
            <w:r>
              <w:rPr>
                <w:rFonts w:ascii="Liberation Serif" w:hAnsi="Liberation Serif"/>
                <w:color w:val="000000"/>
                <w:lang w:val="en-US"/>
              </w:rPr>
              <w:t>824</w:t>
            </w:r>
            <w:r>
              <w:rPr>
                <w:rFonts w:ascii="Liberation Serif" w:hAnsi="Liberation Serif"/>
                <w:color w:val="000000"/>
              </w:rPr>
              <w:t>-5</w:t>
            </w:r>
            <w:r>
              <w:rPr>
                <w:rFonts w:ascii="Liberation Serif" w:hAnsi="Liberation Serif"/>
                <w:color w:val="000000"/>
                <w:lang w:val="en-US"/>
              </w:rPr>
              <w:t>511</w:t>
            </w:r>
          </w:p>
        </w:tc>
      </w:tr>
      <w:tr w:rsidR="00DD4983" w:rsidTr="00CC7007">
        <w:tc>
          <w:tcPr>
            <w:tcW w:w="2338" w:type="dxa"/>
            <w:vMerge/>
            <w:tcBorders>
              <w:left w:val="single" w:sz="4" w:space="0" w:color="000000"/>
              <w:bottom w:val="single" w:sz="4" w:space="0" w:color="000000"/>
            </w:tcBorders>
            <w:shd w:val="clear" w:color="auto" w:fill="auto"/>
          </w:tcPr>
          <w:p w:rsidR="00DD4983" w:rsidRDefault="00DD4983" w:rsidP="00CC7007">
            <w:pPr>
              <w:pStyle w:val="a6"/>
              <w:rPr>
                <w:rFonts w:ascii="Liberation Serif" w:hAnsi="Liberation Serif"/>
                <w:color w:val="000000"/>
              </w:rPr>
            </w:pPr>
          </w:p>
        </w:tc>
        <w:tc>
          <w:tcPr>
            <w:tcW w:w="2339" w:type="dxa"/>
            <w:tcBorders>
              <w:left w:val="single" w:sz="4" w:space="0" w:color="000000"/>
              <w:bottom w:val="single" w:sz="4" w:space="0" w:color="000000"/>
            </w:tcBorders>
            <w:shd w:val="clear" w:color="auto" w:fill="auto"/>
          </w:tcPr>
          <w:p w:rsidR="00DD4983" w:rsidRDefault="00DD4983" w:rsidP="00CC7007">
            <w:pPr>
              <w:pStyle w:val="a6"/>
              <w:rPr>
                <w:rFonts w:ascii="Liberation Serif" w:hAnsi="Liberation Serif"/>
                <w:color w:val="000000"/>
              </w:rPr>
            </w:pPr>
            <w:r>
              <w:rPr>
                <w:rFonts w:ascii="Liberation Serif" w:hAnsi="Liberation Serif"/>
                <w:color w:val="000000"/>
              </w:rPr>
              <w:t>2) квалификационный уровень</w:t>
            </w:r>
          </w:p>
        </w:tc>
        <w:tc>
          <w:tcPr>
            <w:tcW w:w="2338" w:type="dxa"/>
            <w:tcBorders>
              <w:left w:val="single" w:sz="4" w:space="0" w:color="000000"/>
              <w:bottom w:val="single" w:sz="4" w:space="0" w:color="000000"/>
            </w:tcBorders>
            <w:shd w:val="clear" w:color="auto" w:fill="auto"/>
          </w:tcPr>
          <w:p w:rsidR="00DD4983" w:rsidRDefault="00DD4983" w:rsidP="00CC7007">
            <w:pPr>
              <w:pStyle w:val="a6"/>
              <w:rPr>
                <w:rFonts w:ascii="Liberation Serif" w:hAnsi="Liberation Serif"/>
                <w:color w:val="000000"/>
              </w:rPr>
            </w:pPr>
            <w:r>
              <w:rPr>
                <w:rFonts w:ascii="Liberation Serif" w:hAnsi="Liberation Serif"/>
                <w:color w:val="000000"/>
              </w:rPr>
              <w:t>Должности служащих первого квалифицированного уровня, по которым устанавливается производное должностное наименование «старший»</w:t>
            </w:r>
          </w:p>
        </w:tc>
        <w:tc>
          <w:tcPr>
            <w:tcW w:w="2339" w:type="dxa"/>
            <w:tcBorders>
              <w:left w:val="single" w:sz="4" w:space="0" w:color="000000"/>
              <w:bottom w:val="single" w:sz="4" w:space="0" w:color="000000"/>
              <w:right w:val="single" w:sz="4" w:space="0" w:color="000000"/>
            </w:tcBorders>
            <w:shd w:val="clear" w:color="auto" w:fill="auto"/>
          </w:tcPr>
          <w:p w:rsidR="00DD4983" w:rsidRDefault="00DD4983" w:rsidP="00CC7007">
            <w:pPr>
              <w:pStyle w:val="a6"/>
              <w:jc w:val="center"/>
            </w:pPr>
            <w:r>
              <w:rPr>
                <w:rFonts w:ascii="Liberation Serif" w:hAnsi="Liberation Serif"/>
                <w:color w:val="000000"/>
              </w:rPr>
              <w:t>5</w:t>
            </w:r>
            <w:r>
              <w:rPr>
                <w:rFonts w:ascii="Liberation Serif" w:hAnsi="Liberation Serif"/>
                <w:color w:val="000000"/>
                <w:lang w:val="en-US"/>
              </w:rPr>
              <w:t>701</w:t>
            </w:r>
          </w:p>
        </w:tc>
      </w:tr>
      <w:tr w:rsidR="00DD4983" w:rsidTr="00CC7007">
        <w:tc>
          <w:tcPr>
            <w:tcW w:w="2338" w:type="dxa"/>
            <w:vMerge/>
            <w:tcBorders>
              <w:left w:val="single" w:sz="4" w:space="0" w:color="000000"/>
              <w:bottom w:val="single" w:sz="4" w:space="0" w:color="000000"/>
            </w:tcBorders>
            <w:shd w:val="clear" w:color="auto" w:fill="auto"/>
          </w:tcPr>
          <w:p w:rsidR="00DD4983" w:rsidRDefault="00DD4983" w:rsidP="00CC7007">
            <w:pPr>
              <w:pStyle w:val="a6"/>
              <w:rPr>
                <w:rFonts w:ascii="Liberation Serif" w:hAnsi="Liberation Serif"/>
                <w:color w:val="000000"/>
              </w:rPr>
            </w:pPr>
          </w:p>
        </w:tc>
        <w:tc>
          <w:tcPr>
            <w:tcW w:w="2339" w:type="dxa"/>
            <w:tcBorders>
              <w:left w:val="single" w:sz="4" w:space="0" w:color="000000"/>
              <w:bottom w:val="single" w:sz="4" w:space="0" w:color="000000"/>
            </w:tcBorders>
            <w:shd w:val="clear" w:color="auto" w:fill="auto"/>
          </w:tcPr>
          <w:p w:rsidR="00DD4983" w:rsidRDefault="00DD4983" w:rsidP="00CC7007">
            <w:pPr>
              <w:pStyle w:val="a6"/>
              <w:rPr>
                <w:rFonts w:ascii="Liberation Serif" w:hAnsi="Liberation Serif"/>
                <w:color w:val="000000"/>
              </w:rPr>
            </w:pPr>
            <w:r>
              <w:rPr>
                <w:rFonts w:ascii="Liberation Serif" w:hAnsi="Liberation Serif"/>
                <w:color w:val="000000"/>
              </w:rPr>
              <w:t>3)квалификационный уровень</w:t>
            </w:r>
          </w:p>
        </w:tc>
        <w:tc>
          <w:tcPr>
            <w:tcW w:w="2338" w:type="dxa"/>
            <w:tcBorders>
              <w:left w:val="single" w:sz="4" w:space="0" w:color="000000"/>
              <w:bottom w:val="single" w:sz="4" w:space="0" w:color="000000"/>
            </w:tcBorders>
            <w:shd w:val="clear" w:color="auto" w:fill="auto"/>
          </w:tcPr>
          <w:p w:rsidR="00DD4983" w:rsidRDefault="00DD4983" w:rsidP="00CC7007">
            <w:pPr>
              <w:pStyle w:val="a6"/>
              <w:rPr>
                <w:rFonts w:ascii="Liberation Serif" w:hAnsi="Liberation Serif"/>
                <w:color w:val="000000"/>
              </w:rPr>
            </w:pPr>
            <w:r>
              <w:rPr>
                <w:rFonts w:ascii="Liberation Serif" w:hAnsi="Liberation Serif"/>
                <w:color w:val="000000"/>
              </w:rPr>
              <w:t>Заведующий столовой</w:t>
            </w:r>
          </w:p>
        </w:tc>
        <w:tc>
          <w:tcPr>
            <w:tcW w:w="2339" w:type="dxa"/>
            <w:tcBorders>
              <w:left w:val="single" w:sz="4" w:space="0" w:color="000000"/>
              <w:bottom w:val="single" w:sz="4" w:space="0" w:color="000000"/>
              <w:right w:val="single" w:sz="4" w:space="0" w:color="000000"/>
            </w:tcBorders>
            <w:shd w:val="clear" w:color="auto" w:fill="auto"/>
          </w:tcPr>
          <w:p w:rsidR="00DD4983" w:rsidRDefault="00DD4983" w:rsidP="00CC7007">
            <w:pPr>
              <w:pStyle w:val="a6"/>
              <w:jc w:val="center"/>
              <w:rPr>
                <w:rFonts w:ascii="Liberation Serif" w:hAnsi="Liberation Serif"/>
                <w:color w:val="000000"/>
                <w:lang w:val="en-US"/>
              </w:rPr>
            </w:pPr>
            <w:r>
              <w:rPr>
                <w:rFonts w:ascii="Liberation Serif" w:hAnsi="Liberation Serif"/>
                <w:color w:val="000000"/>
                <w:lang w:val="en-US"/>
              </w:rPr>
              <w:t>7224</w:t>
            </w:r>
          </w:p>
        </w:tc>
      </w:tr>
      <w:tr w:rsidR="00DD4983" w:rsidTr="00CC7007">
        <w:tc>
          <w:tcPr>
            <w:tcW w:w="2338" w:type="dxa"/>
            <w:vMerge w:val="restart"/>
            <w:tcBorders>
              <w:left w:val="single" w:sz="4" w:space="0" w:color="000000"/>
              <w:bottom w:val="single" w:sz="4" w:space="0" w:color="000000"/>
            </w:tcBorders>
            <w:shd w:val="clear" w:color="auto" w:fill="auto"/>
          </w:tcPr>
          <w:p w:rsidR="00DD4983" w:rsidRDefault="00DD4983" w:rsidP="00CC7007">
            <w:pPr>
              <w:jc w:val="both"/>
            </w:pPr>
            <w:r>
              <w:rPr>
                <w:color w:val="000000"/>
              </w:rPr>
              <w:t xml:space="preserve">Общеотраслевые  должности служащих </w:t>
            </w:r>
            <w:r>
              <w:rPr>
                <w:color w:val="000000"/>
              </w:rPr>
              <w:lastRenderedPageBreak/>
              <w:t>третьего уровня</w:t>
            </w:r>
          </w:p>
        </w:tc>
        <w:tc>
          <w:tcPr>
            <w:tcW w:w="2339" w:type="dxa"/>
            <w:vMerge w:val="restart"/>
            <w:tcBorders>
              <w:left w:val="single" w:sz="4" w:space="0" w:color="000000"/>
              <w:bottom w:val="single" w:sz="4" w:space="0" w:color="000000"/>
            </w:tcBorders>
            <w:shd w:val="clear" w:color="auto" w:fill="auto"/>
          </w:tcPr>
          <w:p w:rsidR="00DD4983" w:rsidRDefault="00DD4983" w:rsidP="00CC7007">
            <w:pPr>
              <w:pStyle w:val="a6"/>
              <w:rPr>
                <w:rFonts w:ascii="Liberation Serif" w:hAnsi="Liberation Serif"/>
                <w:color w:val="000000"/>
              </w:rPr>
            </w:pPr>
            <w:r>
              <w:rPr>
                <w:rFonts w:ascii="Liberation Serif" w:hAnsi="Liberation Serif"/>
                <w:color w:val="000000"/>
              </w:rPr>
              <w:lastRenderedPageBreak/>
              <w:t xml:space="preserve">1) квалификационный </w:t>
            </w:r>
            <w:r>
              <w:rPr>
                <w:rFonts w:ascii="Liberation Serif" w:hAnsi="Liberation Serif"/>
                <w:color w:val="000000"/>
              </w:rPr>
              <w:lastRenderedPageBreak/>
              <w:t>уровень</w:t>
            </w:r>
          </w:p>
        </w:tc>
        <w:tc>
          <w:tcPr>
            <w:tcW w:w="2338" w:type="dxa"/>
            <w:tcBorders>
              <w:left w:val="single" w:sz="4" w:space="0" w:color="000000"/>
              <w:bottom w:val="single" w:sz="4" w:space="0" w:color="000000"/>
            </w:tcBorders>
            <w:shd w:val="clear" w:color="auto" w:fill="auto"/>
          </w:tcPr>
          <w:p w:rsidR="00DD4983" w:rsidRDefault="00DD4983" w:rsidP="00CC7007">
            <w:pPr>
              <w:pStyle w:val="a6"/>
              <w:rPr>
                <w:rFonts w:ascii="Liberation Serif" w:hAnsi="Liberation Serif"/>
                <w:color w:val="000000"/>
              </w:rPr>
            </w:pPr>
            <w:r>
              <w:rPr>
                <w:rFonts w:ascii="Liberation Serif" w:hAnsi="Liberation Serif"/>
                <w:color w:val="000000"/>
              </w:rPr>
              <w:lastRenderedPageBreak/>
              <w:t>Инженер по ремонту</w:t>
            </w:r>
          </w:p>
        </w:tc>
        <w:tc>
          <w:tcPr>
            <w:tcW w:w="2339" w:type="dxa"/>
            <w:tcBorders>
              <w:left w:val="single" w:sz="4" w:space="0" w:color="000000"/>
              <w:bottom w:val="single" w:sz="4" w:space="0" w:color="000000"/>
              <w:right w:val="single" w:sz="4" w:space="0" w:color="000000"/>
            </w:tcBorders>
            <w:shd w:val="clear" w:color="auto" w:fill="auto"/>
          </w:tcPr>
          <w:p w:rsidR="00DD4983" w:rsidRDefault="00DD4983" w:rsidP="00CC7007">
            <w:pPr>
              <w:pStyle w:val="a6"/>
              <w:jc w:val="center"/>
            </w:pPr>
            <w:r>
              <w:rPr>
                <w:rFonts w:ascii="Liberation Serif" w:hAnsi="Liberation Serif"/>
                <w:color w:val="000000"/>
              </w:rPr>
              <w:t>5</w:t>
            </w:r>
            <w:r>
              <w:rPr>
                <w:rFonts w:ascii="Liberation Serif" w:hAnsi="Liberation Serif"/>
                <w:color w:val="000000"/>
                <w:lang w:val="en-US"/>
              </w:rPr>
              <w:t>701</w:t>
            </w:r>
            <w:r>
              <w:rPr>
                <w:rFonts w:ascii="Liberation Serif" w:hAnsi="Liberation Serif"/>
                <w:color w:val="000000"/>
              </w:rPr>
              <w:t>-6</w:t>
            </w:r>
            <w:r>
              <w:rPr>
                <w:rFonts w:ascii="Liberation Serif" w:hAnsi="Liberation Serif"/>
                <w:color w:val="000000"/>
                <w:lang w:val="en-US"/>
              </w:rPr>
              <w:t>288</w:t>
            </w:r>
          </w:p>
        </w:tc>
      </w:tr>
      <w:tr w:rsidR="00DD4983" w:rsidTr="00CC7007">
        <w:tc>
          <w:tcPr>
            <w:tcW w:w="2338" w:type="dxa"/>
            <w:vMerge/>
            <w:tcBorders>
              <w:left w:val="single" w:sz="4" w:space="0" w:color="000000"/>
              <w:bottom w:val="single" w:sz="4" w:space="0" w:color="000000"/>
            </w:tcBorders>
            <w:shd w:val="clear" w:color="auto" w:fill="auto"/>
          </w:tcPr>
          <w:p w:rsidR="00DD4983" w:rsidRDefault="00DD4983" w:rsidP="00CC7007">
            <w:pPr>
              <w:pStyle w:val="a6"/>
              <w:rPr>
                <w:rFonts w:ascii="Liberation Serif" w:hAnsi="Liberation Serif"/>
                <w:color w:val="000000"/>
              </w:rPr>
            </w:pPr>
          </w:p>
        </w:tc>
        <w:tc>
          <w:tcPr>
            <w:tcW w:w="2339" w:type="dxa"/>
            <w:vMerge/>
            <w:tcBorders>
              <w:left w:val="single" w:sz="4" w:space="0" w:color="000000"/>
              <w:bottom w:val="single" w:sz="4" w:space="0" w:color="000000"/>
            </w:tcBorders>
            <w:shd w:val="clear" w:color="auto" w:fill="auto"/>
          </w:tcPr>
          <w:p w:rsidR="00DD4983" w:rsidRDefault="00DD4983" w:rsidP="00CC7007">
            <w:pPr>
              <w:pStyle w:val="a6"/>
              <w:rPr>
                <w:rFonts w:ascii="Liberation Serif" w:hAnsi="Liberation Serif"/>
                <w:color w:val="000000"/>
              </w:rPr>
            </w:pPr>
          </w:p>
        </w:tc>
        <w:tc>
          <w:tcPr>
            <w:tcW w:w="2338" w:type="dxa"/>
            <w:tcBorders>
              <w:left w:val="single" w:sz="4" w:space="0" w:color="000000"/>
              <w:bottom w:val="single" w:sz="4" w:space="0" w:color="000000"/>
            </w:tcBorders>
            <w:shd w:val="clear" w:color="auto" w:fill="auto"/>
          </w:tcPr>
          <w:p w:rsidR="00DD4983" w:rsidRDefault="00DD4983" w:rsidP="00CC7007">
            <w:pPr>
              <w:pStyle w:val="a6"/>
              <w:rPr>
                <w:rFonts w:ascii="Liberation Serif" w:hAnsi="Liberation Serif"/>
                <w:color w:val="000000"/>
              </w:rPr>
            </w:pPr>
            <w:r>
              <w:rPr>
                <w:rFonts w:ascii="Liberation Serif" w:hAnsi="Liberation Serif"/>
                <w:color w:val="000000"/>
              </w:rPr>
              <w:t xml:space="preserve">Инженер </w:t>
            </w:r>
            <w:proofErr w:type="gramStart"/>
            <w:r>
              <w:rPr>
                <w:rFonts w:ascii="Liberation Serif" w:hAnsi="Liberation Serif"/>
                <w:color w:val="000000"/>
              </w:rPr>
              <w:t>-э</w:t>
            </w:r>
            <w:proofErr w:type="gramEnd"/>
            <w:r>
              <w:rPr>
                <w:rFonts w:ascii="Liberation Serif" w:hAnsi="Liberation Serif"/>
                <w:color w:val="000000"/>
              </w:rPr>
              <w:t xml:space="preserve">нергетик </w:t>
            </w:r>
            <w:r>
              <w:rPr>
                <w:rFonts w:ascii="Liberation Serif" w:hAnsi="Liberation Serif"/>
                <w:color w:val="000000"/>
              </w:rPr>
              <w:lastRenderedPageBreak/>
              <w:t>(энергетик)</w:t>
            </w:r>
          </w:p>
        </w:tc>
        <w:tc>
          <w:tcPr>
            <w:tcW w:w="2339" w:type="dxa"/>
            <w:tcBorders>
              <w:left w:val="single" w:sz="4" w:space="0" w:color="000000"/>
              <w:bottom w:val="single" w:sz="4" w:space="0" w:color="000000"/>
              <w:right w:val="single" w:sz="4" w:space="0" w:color="000000"/>
            </w:tcBorders>
            <w:shd w:val="clear" w:color="auto" w:fill="auto"/>
          </w:tcPr>
          <w:p w:rsidR="00DD4983" w:rsidRDefault="00DD4983" w:rsidP="00CC7007">
            <w:pPr>
              <w:pStyle w:val="a6"/>
              <w:jc w:val="center"/>
              <w:rPr>
                <w:rFonts w:ascii="Liberation Serif" w:hAnsi="Liberation Serif"/>
                <w:color w:val="000000"/>
                <w:lang w:val="en-US"/>
              </w:rPr>
            </w:pPr>
            <w:r>
              <w:rPr>
                <w:rFonts w:ascii="Liberation Serif" w:hAnsi="Liberation Serif"/>
                <w:color w:val="000000"/>
                <w:lang w:val="en-US"/>
              </w:rPr>
              <w:lastRenderedPageBreak/>
              <w:t>6098</w:t>
            </w:r>
          </w:p>
        </w:tc>
      </w:tr>
      <w:tr w:rsidR="00DD4983" w:rsidTr="00CC7007">
        <w:tc>
          <w:tcPr>
            <w:tcW w:w="2338" w:type="dxa"/>
            <w:vMerge/>
            <w:tcBorders>
              <w:left w:val="single" w:sz="4" w:space="0" w:color="000000"/>
              <w:bottom w:val="single" w:sz="4" w:space="0" w:color="000000"/>
            </w:tcBorders>
            <w:shd w:val="clear" w:color="auto" w:fill="auto"/>
          </w:tcPr>
          <w:p w:rsidR="00DD4983" w:rsidRDefault="00DD4983" w:rsidP="00CC7007">
            <w:pPr>
              <w:pStyle w:val="a6"/>
              <w:rPr>
                <w:rFonts w:ascii="Liberation Serif" w:hAnsi="Liberation Serif"/>
                <w:color w:val="000000"/>
              </w:rPr>
            </w:pPr>
          </w:p>
        </w:tc>
        <w:tc>
          <w:tcPr>
            <w:tcW w:w="2339" w:type="dxa"/>
            <w:vMerge/>
            <w:tcBorders>
              <w:left w:val="single" w:sz="4" w:space="0" w:color="000000"/>
              <w:bottom w:val="single" w:sz="4" w:space="0" w:color="000000"/>
            </w:tcBorders>
            <w:shd w:val="clear" w:color="auto" w:fill="auto"/>
          </w:tcPr>
          <w:p w:rsidR="00DD4983" w:rsidRDefault="00DD4983" w:rsidP="00CC7007">
            <w:pPr>
              <w:pStyle w:val="a6"/>
              <w:rPr>
                <w:rFonts w:ascii="Liberation Serif" w:hAnsi="Liberation Serif"/>
                <w:color w:val="000000"/>
              </w:rPr>
            </w:pPr>
          </w:p>
        </w:tc>
        <w:tc>
          <w:tcPr>
            <w:tcW w:w="2338" w:type="dxa"/>
            <w:tcBorders>
              <w:left w:val="single" w:sz="4" w:space="0" w:color="000000"/>
              <w:bottom w:val="single" w:sz="4" w:space="0" w:color="000000"/>
            </w:tcBorders>
            <w:shd w:val="clear" w:color="auto" w:fill="auto"/>
          </w:tcPr>
          <w:p w:rsidR="00DD4983" w:rsidRDefault="00DD4983" w:rsidP="00CC7007">
            <w:pPr>
              <w:pStyle w:val="a6"/>
              <w:rPr>
                <w:rFonts w:ascii="Liberation Serif" w:hAnsi="Liberation Serif"/>
                <w:color w:val="000000"/>
              </w:rPr>
            </w:pPr>
            <w:r>
              <w:rPr>
                <w:rFonts w:ascii="Liberation Serif" w:hAnsi="Liberation Serif"/>
                <w:color w:val="000000"/>
              </w:rPr>
              <w:t>Инженер</w:t>
            </w:r>
          </w:p>
        </w:tc>
        <w:tc>
          <w:tcPr>
            <w:tcW w:w="2339" w:type="dxa"/>
            <w:tcBorders>
              <w:left w:val="single" w:sz="4" w:space="0" w:color="000000"/>
              <w:bottom w:val="single" w:sz="4" w:space="0" w:color="000000"/>
              <w:right w:val="single" w:sz="4" w:space="0" w:color="000000"/>
            </w:tcBorders>
            <w:shd w:val="clear" w:color="auto" w:fill="auto"/>
          </w:tcPr>
          <w:p w:rsidR="00DD4983" w:rsidRDefault="00DD4983" w:rsidP="00CC7007">
            <w:pPr>
              <w:pStyle w:val="a6"/>
              <w:jc w:val="center"/>
              <w:rPr>
                <w:rFonts w:ascii="Liberation Serif" w:hAnsi="Liberation Serif"/>
                <w:color w:val="000000"/>
                <w:lang w:val="en-US"/>
              </w:rPr>
            </w:pPr>
            <w:r>
              <w:rPr>
                <w:rFonts w:ascii="Liberation Serif" w:hAnsi="Liberation Serif"/>
                <w:color w:val="000000"/>
                <w:lang w:val="en-US"/>
              </w:rPr>
              <w:t>6287</w:t>
            </w:r>
          </w:p>
        </w:tc>
      </w:tr>
      <w:tr w:rsidR="00DD4983" w:rsidTr="00CC7007">
        <w:tc>
          <w:tcPr>
            <w:tcW w:w="2338" w:type="dxa"/>
            <w:vMerge/>
            <w:tcBorders>
              <w:left w:val="single" w:sz="4" w:space="0" w:color="000000"/>
              <w:bottom w:val="single" w:sz="4" w:space="0" w:color="000000"/>
            </w:tcBorders>
            <w:shd w:val="clear" w:color="auto" w:fill="auto"/>
          </w:tcPr>
          <w:p w:rsidR="00DD4983" w:rsidRDefault="00DD4983" w:rsidP="00CC7007">
            <w:pPr>
              <w:pStyle w:val="a6"/>
              <w:rPr>
                <w:rFonts w:ascii="Liberation Serif" w:hAnsi="Liberation Serif"/>
                <w:color w:val="000000"/>
              </w:rPr>
            </w:pPr>
          </w:p>
        </w:tc>
        <w:tc>
          <w:tcPr>
            <w:tcW w:w="2339" w:type="dxa"/>
            <w:tcBorders>
              <w:left w:val="single" w:sz="4" w:space="0" w:color="000000"/>
              <w:bottom w:val="single" w:sz="4" w:space="0" w:color="000000"/>
            </w:tcBorders>
            <w:shd w:val="clear" w:color="auto" w:fill="auto"/>
          </w:tcPr>
          <w:p w:rsidR="00DD4983" w:rsidRDefault="00DD4983" w:rsidP="00CC7007">
            <w:pPr>
              <w:pStyle w:val="a6"/>
              <w:rPr>
                <w:rFonts w:ascii="Liberation Serif" w:hAnsi="Liberation Serif"/>
                <w:color w:val="000000"/>
              </w:rPr>
            </w:pPr>
            <w:r>
              <w:rPr>
                <w:rFonts w:ascii="Liberation Serif" w:hAnsi="Liberation Serif"/>
                <w:color w:val="000000"/>
              </w:rPr>
              <w:t>3)квалификационный уровень</w:t>
            </w:r>
          </w:p>
        </w:tc>
        <w:tc>
          <w:tcPr>
            <w:tcW w:w="2338" w:type="dxa"/>
            <w:tcBorders>
              <w:left w:val="single" w:sz="4" w:space="0" w:color="000000"/>
              <w:bottom w:val="single" w:sz="4" w:space="0" w:color="000000"/>
            </w:tcBorders>
            <w:shd w:val="clear" w:color="auto" w:fill="auto"/>
          </w:tcPr>
          <w:p w:rsidR="00DD4983" w:rsidRDefault="00DD4983" w:rsidP="00CC7007">
            <w:pPr>
              <w:pStyle w:val="a6"/>
              <w:rPr>
                <w:rFonts w:ascii="Liberation Serif" w:hAnsi="Liberation Serif"/>
                <w:color w:val="000000"/>
              </w:rPr>
            </w:pPr>
            <w:r>
              <w:rPr>
                <w:rFonts w:ascii="Liberation Serif" w:hAnsi="Liberation Serif"/>
                <w:color w:val="000000"/>
              </w:rPr>
              <w:t xml:space="preserve">Инженер </w:t>
            </w:r>
            <w:r>
              <w:rPr>
                <w:rFonts w:ascii="Liberation Serif" w:hAnsi="Liberation Serif"/>
                <w:color w:val="000000"/>
                <w:lang w:val="en-US"/>
              </w:rPr>
              <w:t xml:space="preserve">I </w:t>
            </w:r>
            <w:r>
              <w:rPr>
                <w:rFonts w:ascii="Liberation Serif" w:hAnsi="Liberation Serif"/>
                <w:color w:val="000000"/>
              </w:rPr>
              <w:t xml:space="preserve">категории </w:t>
            </w:r>
          </w:p>
        </w:tc>
        <w:tc>
          <w:tcPr>
            <w:tcW w:w="2339" w:type="dxa"/>
            <w:tcBorders>
              <w:left w:val="single" w:sz="4" w:space="0" w:color="000000"/>
              <w:bottom w:val="single" w:sz="4" w:space="0" w:color="000000"/>
              <w:right w:val="single" w:sz="4" w:space="0" w:color="000000"/>
            </w:tcBorders>
            <w:shd w:val="clear" w:color="auto" w:fill="auto"/>
          </w:tcPr>
          <w:p w:rsidR="00DD4983" w:rsidRDefault="00DD4983" w:rsidP="00CC7007">
            <w:pPr>
              <w:pStyle w:val="a6"/>
              <w:jc w:val="center"/>
              <w:rPr>
                <w:rFonts w:ascii="Liberation Serif" w:hAnsi="Liberation Serif"/>
                <w:color w:val="000000"/>
                <w:lang w:val="en-US"/>
              </w:rPr>
            </w:pPr>
            <w:r>
              <w:rPr>
                <w:rFonts w:ascii="Liberation Serif" w:hAnsi="Liberation Serif"/>
                <w:color w:val="000000"/>
                <w:lang w:val="en-US"/>
              </w:rPr>
              <w:t>7003</w:t>
            </w:r>
          </w:p>
        </w:tc>
      </w:tr>
      <w:tr w:rsidR="00DD4983" w:rsidTr="00CC7007">
        <w:tc>
          <w:tcPr>
            <w:tcW w:w="2338" w:type="dxa"/>
            <w:tcBorders>
              <w:left w:val="single" w:sz="4" w:space="0" w:color="000000"/>
              <w:bottom w:val="single" w:sz="4" w:space="0" w:color="000000"/>
            </w:tcBorders>
            <w:shd w:val="clear" w:color="auto" w:fill="auto"/>
          </w:tcPr>
          <w:p w:rsidR="00DD4983" w:rsidRDefault="00DD4983" w:rsidP="00CC7007">
            <w:pPr>
              <w:jc w:val="both"/>
            </w:pPr>
            <w:r>
              <w:rPr>
                <w:color w:val="000000"/>
              </w:rPr>
              <w:t>Общеотраслевые  должности служащих четвертого уровня</w:t>
            </w:r>
          </w:p>
        </w:tc>
        <w:tc>
          <w:tcPr>
            <w:tcW w:w="2339" w:type="dxa"/>
            <w:tcBorders>
              <w:left w:val="single" w:sz="4" w:space="0" w:color="000000"/>
              <w:bottom w:val="single" w:sz="4" w:space="0" w:color="000000"/>
            </w:tcBorders>
            <w:shd w:val="clear" w:color="auto" w:fill="auto"/>
          </w:tcPr>
          <w:p w:rsidR="00DD4983" w:rsidRDefault="00DD4983" w:rsidP="00CC7007">
            <w:pPr>
              <w:pStyle w:val="a6"/>
              <w:rPr>
                <w:rFonts w:ascii="Liberation Serif" w:hAnsi="Liberation Serif"/>
                <w:color w:val="000000"/>
              </w:rPr>
            </w:pPr>
            <w:r>
              <w:rPr>
                <w:rFonts w:ascii="Liberation Serif" w:hAnsi="Liberation Serif"/>
                <w:color w:val="000000"/>
              </w:rPr>
              <w:t>3)квалификационный уровень</w:t>
            </w:r>
          </w:p>
        </w:tc>
        <w:tc>
          <w:tcPr>
            <w:tcW w:w="2338" w:type="dxa"/>
            <w:tcBorders>
              <w:left w:val="single" w:sz="4" w:space="0" w:color="000000"/>
              <w:bottom w:val="single" w:sz="4" w:space="0" w:color="000000"/>
            </w:tcBorders>
            <w:shd w:val="clear" w:color="auto" w:fill="auto"/>
          </w:tcPr>
          <w:p w:rsidR="00DD4983" w:rsidRDefault="00DD4983" w:rsidP="00CC7007">
            <w:pPr>
              <w:pStyle w:val="a6"/>
              <w:rPr>
                <w:rFonts w:ascii="Liberation Serif" w:hAnsi="Liberation Serif"/>
                <w:color w:val="000000"/>
              </w:rPr>
            </w:pPr>
            <w:r>
              <w:rPr>
                <w:rFonts w:ascii="Liberation Serif" w:hAnsi="Liberation Serif"/>
                <w:color w:val="000000"/>
              </w:rPr>
              <w:t xml:space="preserve">Директор (начальник, заведующий) филиала, другого обособленного подразделения &lt;*&gt; </w:t>
            </w:r>
          </w:p>
        </w:tc>
        <w:tc>
          <w:tcPr>
            <w:tcW w:w="2339" w:type="dxa"/>
            <w:tcBorders>
              <w:left w:val="single" w:sz="4" w:space="0" w:color="000000"/>
              <w:bottom w:val="single" w:sz="4" w:space="0" w:color="000000"/>
              <w:right w:val="single" w:sz="4" w:space="0" w:color="000000"/>
            </w:tcBorders>
            <w:shd w:val="clear" w:color="auto" w:fill="auto"/>
          </w:tcPr>
          <w:p w:rsidR="00DD4983" w:rsidRDefault="00DD4983" w:rsidP="00CC7007">
            <w:pPr>
              <w:pStyle w:val="a6"/>
              <w:jc w:val="center"/>
              <w:rPr>
                <w:rFonts w:ascii="Liberation Serif" w:hAnsi="Liberation Serif"/>
                <w:color w:val="000000"/>
                <w:lang w:val="en-US"/>
              </w:rPr>
            </w:pPr>
            <w:r>
              <w:rPr>
                <w:rFonts w:ascii="Liberation Serif" w:hAnsi="Liberation Serif"/>
                <w:color w:val="000000"/>
                <w:lang w:val="en-US"/>
              </w:rPr>
              <w:t>12431</w:t>
            </w:r>
          </w:p>
        </w:tc>
      </w:tr>
    </w:tbl>
    <w:p w:rsidR="00DD4983" w:rsidRDefault="00DD4983" w:rsidP="00DD4983">
      <w:pPr>
        <w:pStyle w:val="ConsPlusNormal0"/>
        <w:jc w:val="center"/>
        <w:rPr>
          <w:rFonts w:asciiTheme="minorHAnsi" w:hAnsiTheme="minorHAnsi" w:cstheme="minorHAnsi"/>
          <w:sz w:val="24"/>
          <w:szCs w:val="24"/>
        </w:rPr>
      </w:pPr>
    </w:p>
    <w:p w:rsidR="00DD4983" w:rsidRDefault="00DD4983" w:rsidP="00DD4983">
      <w:pPr>
        <w:pStyle w:val="ConsPlusNormal0"/>
        <w:jc w:val="right"/>
        <w:rPr>
          <w:rFonts w:asciiTheme="minorHAnsi" w:hAnsiTheme="minorHAnsi" w:cstheme="minorHAnsi"/>
          <w:b/>
          <w:sz w:val="20"/>
          <w:szCs w:val="20"/>
        </w:rPr>
      </w:pPr>
      <w:r>
        <w:rPr>
          <w:rFonts w:asciiTheme="minorHAnsi" w:hAnsiTheme="minorHAnsi" w:cstheme="minorHAnsi"/>
          <w:sz w:val="20"/>
          <w:szCs w:val="20"/>
        </w:rPr>
        <w:t>Приложение N 2</w:t>
      </w:r>
    </w:p>
    <w:p w:rsidR="00DD4983" w:rsidRDefault="00DD4983" w:rsidP="00DD4983">
      <w:pPr>
        <w:pStyle w:val="ConsPlusNormal0"/>
        <w:jc w:val="right"/>
        <w:rPr>
          <w:rFonts w:asciiTheme="minorHAnsi" w:hAnsiTheme="minorHAnsi" w:cstheme="minorHAnsi"/>
          <w:b/>
          <w:sz w:val="20"/>
          <w:szCs w:val="20"/>
        </w:rPr>
      </w:pPr>
      <w:r>
        <w:rPr>
          <w:rFonts w:asciiTheme="minorHAnsi" w:hAnsiTheme="minorHAnsi" w:cstheme="minorHAnsi"/>
          <w:sz w:val="20"/>
          <w:szCs w:val="20"/>
        </w:rPr>
        <w:t xml:space="preserve">к постановлению администрации </w:t>
      </w:r>
    </w:p>
    <w:p w:rsidR="00DD4983" w:rsidRDefault="00DD4983" w:rsidP="00DD4983">
      <w:pPr>
        <w:pStyle w:val="ConsPlusNormal0"/>
        <w:jc w:val="right"/>
      </w:pPr>
      <w:proofErr w:type="spellStart"/>
      <w:r>
        <w:rPr>
          <w:rFonts w:asciiTheme="minorHAnsi" w:hAnsiTheme="minorHAnsi" w:cstheme="minorHAnsi"/>
          <w:sz w:val="20"/>
          <w:szCs w:val="20"/>
        </w:rPr>
        <w:t>Камешкирского</w:t>
      </w:r>
      <w:proofErr w:type="spellEnd"/>
      <w:r>
        <w:rPr>
          <w:rFonts w:asciiTheme="minorHAnsi" w:hAnsiTheme="minorHAnsi" w:cstheme="minorHAnsi"/>
          <w:sz w:val="20"/>
          <w:szCs w:val="20"/>
        </w:rPr>
        <w:t xml:space="preserve"> района Пензенской области</w:t>
      </w:r>
    </w:p>
    <w:p w:rsidR="00DD4983" w:rsidRDefault="00DD4983" w:rsidP="00DD4983">
      <w:pPr>
        <w:pStyle w:val="ConsPlusNormal0"/>
        <w:jc w:val="right"/>
      </w:pPr>
      <w:r>
        <w:rPr>
          <w:rFonts w:asciiTheme="minorHAnsi" w:hAnsiTheme="minorHAnsi" w:cstheme="minorHAnsi"/>
          <w:sz w:val="20"/>
          <w:szCs w:val="20"/>
        </w:rPr>
        <w:t>№ _____ от «___»_______________2022г.</w:t>
      </w:r>
    </w:p>
    <w:p w:rsidR="00DD4983" w:rsidRDefault="00DD4983" w:rsidP="00DD4983">
      <w:pPr>
        <w:pStyle w:val="ConsPlusNormal0"/>
        <w:jc w:val="center"/>
        <w:rPr>
          <w:rFonts w:asciiTheme="minorHAnsi" w:hAnsiTheme="minorHAnsi" w:cstheme="minorHAnsi"/>
          <w:sz w:val="24"/>
          <w:szCs w:val="24"/>
        </w:rPr>
      </w:pPr>
    </w:p>
    <w:p w:rsidR="00DD4983" w:rsidRDefault="00DD4983" w:rsidP="00DD4983">
      <w:pPr>
        <w:pStyle w:val="ConsPlusNormal0"/>
        <w:jc w:val="center"/>
        <w:rPr>
          <w:rFonts w:asciiTheme="minorHAnsi" w:hAnsiTheme="minorHAnsi" w:cstheme="minorHAnsi"/>
          <w:sz w:val="24"/>
          <w:szCs w:val="24"/>
        </w:rPr>
      </w:pPr>
      <w:r>
        <w:rPr>
          <w:rFonts w:asciiTheme="minorHAnsi" w:hAnsiTheme="minorHAnsi" w:cstheme="minorHAnsi"/>
          <w:sz w:val="24"/>
          <w:szCs w:val="24"/>
        </w:rPr>
        <w:t>РАЗМЕРЫ</w:t>
      </w:r>
    </w:p>
    <w:p w:rsidR="00DD4983" w:rsidRDefault="00DD4983" w:rsidP="00DD4983">
      <w:pPr>
        <w:pStyle w:val="ConsPlusNormal0"/>
        <w:jc w:val="center"/>
      </w:pPr>
      <w:r>
        <w:rPr>
          <w:rFonts w:asciiTheme="minorHAnsi" w:hAnsiTheme="minorHAnsi" w:cstheme="minorHAnsi"/>
          <w:sz w:val="24"/>
          <w:szCs w:val="24"/>
        </w:rPr>
        <w:t xml:space="preserve">ОКЛАДОВ РАБОЧИХ </w:t>
      </w:r>
    </w:p>
    <w:p w:rsidR="00DD4983" w:rsidRDefault="00DD4983" w:rsidP="00DD4983">
      <w:pPr>
        <w:pStyle w:val="ConsPlusNormal0"/>
        <w:jc w:val="center"/>
        <w:rPr>
          <w:rFonts w:asciiTheme="minorHAnsi" w:hAnsiTheme="minorHAnsi" w:cstheme="minorHAnsi"/>
          <w:sz w:val="24"/>
          <w:szCs w:val="24"/>
        </w:rPr>
      </w:pPr>
    </w:p>
    <w:p w:rsidR="00DD4983" w:rsidRDefault="00DD4983" w:rsidP="00DD4983">
      <w:pPr>
        <w:pStyle w:val="ConsPlusNormal0"/>
        <w:jc w:val="center"/>
        <w:rPr>
          <w:rFonts w:asciiTheme="minorHAnsi" w:hAnsiTheme="minorHAnsi" w:cstheme="minorHAnsi"/>
          <w:sz w:val="24"/>
          <w:szCs w:val="24"/>
        </w:rPr>
      </w:pPr>
    </w:p>
    <w:tbl>
      <w:tblPr>
        <w:tblW w:w="9355" w:type="dxa"/>
        <w:tblInd w:w="55" w:type="dxa"/>
        <w:tblCellMar>
          <w:top w:w="55" w:type="dxa"/>
          <w:left w:w="55" w:type="dxa"/>
          <w:bottom w:w="55" w:type="dxa"/>
          <w:right w:w="55" w:type="dxa"/>
        </w:tblCellMar>
        <w:tblLook w:val="04A0" w:firstRow="1" w:lastRow="0" w:firstColumn="1" w:lastColumn="0" w:noHBand="0" w:noVBand="1"/>
      </w:tblPr>
      <w:tblGrid>
        <w:gridCol w:w="2339"/>
        <w:gridCol w:w="2339"/>
        <w:gridCol w:w="2338"/>
        <w:gridCol w:w="2339"/>
      </w:tblGrid>
      <w:tr w:rsidR="00DD4983" w:rsidTr="00CC7007">
        <w:tc>
          <w:tcPr>
            <w:tcW w:w="2338" w:type="dxa"/>
            <w:tcBorders>
              <w:top w:val="single" w:sz="4" w:space="0" w:color="000000"/>
              <w:left w:val="single" w:sz="4" w:space="0" w:color="000000"/>
              <w:bottom w:val="single" w:sz="4" w:space="0" w:color="000000"/>
            </w:tcBorders>
            <w:shd w:val="clear" w:color="auto" w:fill="auto"/>
          </w:tcPr>
          <w:p w:rsidR="00DD4983" w:rsidRDefault="00DD4983" w:rsidP="00CC7007">
            <w:pPr>
              <w:pStyle w:val="a6"/>
              <w:jc w:val="center"/>
              <w:rPr>
                <w:rFonts w:ascii="Liberation Serif" w:hAnsi="Liberation Serif"/>
                <w:color w:val="000000"/>
              </w:rPr>
            </w:pPr>
            <w:r>
              <w:rPr>
                <w:color w:val="000000"/>
              </w:rPr>
              <w:t>Профессиональная квалификационная группа</w:t>
            </w:r>
          </w:p>
        </w:tc>
        <w:tc>
          <w:tcPr>
            <w:tcW w:w="2339" w:type="dxa"/>
            <w:tcBorders>
              <w:top w:val="single" w:sz="4" w:space="0" w:color="000000"/>
              <w:left w:val="single" w:sz="4" w:space="0" w:color="000000"/>
              <w:bottom w:val="single" w:sz="4" w:space="0" w:color="000000"/>
            </w:tcBorders>
            <w:shd w:val="clear" w:color="auto" w:fill="auto"/>
          </w:tcPr>
          <w:p w:rsidR="00DD4983" w:rsidRDefault="00DD4983" w:rsidP="00CC7007">
            <w:pPr>
              <w:pStyle w:val="a6"/>
              <w:jc w:val="center"/>
              <w:rPr>
                <w:rFonts w:ascii="Liberation Serif" w:hAnsi="Liberation Serif"/>
                <w:color w:val="000000"/>
              </w:rPr>
            </w:pPr>
            <w:r>
              <w:rPr>
                <w:color w:val="000000"/>
              </w:rPr>
              <w:t>Квалификационный уровень</w:t>
            </w:r>
          </w:p>
        </w:tc>
        <w:tc>
          <w:tcPr>
            <w:tcW w:w="2338" w:type="dxa"/>
            <w:tcBorders>
              <w:top w:val="single" w:sz="4" w:space="0" w:color="000000"/>
              <w:left w:val="single" w:sz="4" w:space="0" w:color="000000"/>
              <w:bottom w:val="single" w:sz="4" w:space="0" w:color="000000"/>
            </w:tcBorders>
            <w:shd w:val="clear" w:color="auto" w:fill="auto"/>
          </w:tcPr>
          <w:p w:rsidR="00DD4983" w:rsidRDefault="00DD4983" w:rsidP="00CC7007">
            <w:pPr>
              <w:pStyle w:val="a6"/>
              <w:jc w:val="center"/>
              <w:rPr>
                <w:rFonts w:ascii="Liberation Serif" w:hAnsi="Liberation Serif"/>
                <w:color w:val="000000"/>
              </w:rPr>
            </w:pPr>
            <w:r>
              <w:rPr>
                <w:color w:val="000000"/>
              </w:rPr>
              <w:t>Профессии рабочих, отнесенные к квалификационным уровням</w:t>
            </w:r>
          </w:p>
        </w:tc>
        <w:tc>
          <w:tcPr>
            <w:tcW w:w="2339" w:type="dxa"/>
            <w:tcBorders>
              <w:top w:val="single" w:sz="4" w:space="0" w:color="000000"/>
              <w:left w:val="single" w:sz="4" w:space="0" w:color="000000"/>
              <w:bottom w:val="single" w:sz="4" w:space="0" w:color="000000"/>
              <w:right w:val="single" w:sz="4" w:space="0" w:color="000000"/>
            </w:tcBorders>
            <w:shd w:val="clear" w:color="auto" w:fill="auto"/>
          </w:tcPr>
          <w:p w:rsidR="00DD4983" w:rsidRDefault="00DD4983" w:rsidP="00CC7007">
            <w:pPr>
              <w:pStyle w:val="a6"/>
              <w:jc w:val="center"/>
              <w:rPr>
                <w:rFonts w:ascii="Liberation Serif" w:hAnsi="Liberation Serif"/>
                <w:color w:val="000000"/>
              </w:rPr>
            </w:pPr>
            <w:r>
              <w:rPr>
                <w:color w:val="000000"/>
              </w:rPr>
              <w:t>Размеры окладов (рублей)</w:t>
            </w:r>
          </w:p>
        </w:tc>
      </w:tr>
      <w:tr w:rsidR="00DD4983" w:rsidTr="00CC7007">
        <w:tc>
          <w:tcPr>
            <w:tcW w:w="2338" w:type="dxa"/>
            <w:tcBorders>
              <w:left w:val="single" w:sz="4" w:space="0" w:color="000000"/>
              <w:bottom w:val="single" w:sz="4" w:space="0" w:color="000000"/>
            </w:tcBorders>
            <w:shd w:val="clear" w:color="auto" w:fill="auto"/>
          </w:tcPr>
          <w:p w:rsidR="00DD4983" w:rsidRDefault="00DD4983" w:rsidP="00CC7007">
            <w:pPr>
              <w:pStyle w:val="a6"/>
              <w:jc w:val="center"/>
              <w:rPr>
                <w:rFonts w:ascii="Liberation Serif" w:hAnsi="Liberation Serif"/>
                <w:color w:val="000000"/>
              </w:rPr>
            </w:pPr>
            <w:r>
              <w:rPr>
                <w:color w:val="000000"/>
              </w:rPr>
              <w:t>1</w:t>
            </w:r>
          </w:p>
        </w:tc>
        <w:tc>
          <w:tcPr>
            <w:tcW w:w="2339" w:type="dxa"/>
            <w:tcBorders>
              <w:left w:val="single" w:sz="4" w:space="0" w:color="000000"/>
              <w:bottom w:val="single" w:sz="4" w:space="0" w:color="000000"/>
            </w:tcBorders>
            <w:shd w:val="clear" w:color="auto" w:fill="auto"/>
          </w:tcPr>
          <w:p w:rsidR="00DD4983" w:rsidRDefault="00DD4983" w:rsidP="00CC7007">
            <w:pPr>
              <w:pStyle w:val="a6"/>
              <w:jc w:val="center"/>
              <w:rPr>
                <w:rFonts w:ascii="Liberation Serif" w:hAnsi="Liberation Serif"/>
                <w:color w:val="000000"/>
              </w:rPr>
            </w:pPr>
            <w:r>
              <w:rPr>
                <w:color w:val="000000"/>
              </w:rPr>
              <w:t>2</w:t>
            </w:r>
          </w:p>
        </w:tc>
        <w:tc>
          <w:tcPr>
            <w:tcW w:w="2338" w:type="dxa"/>
            <w:tcBorders>
              <w:left w:val="single" w:sz="4" w:space="0" w:color="000000"/>
              <w:bottom w:val="single" w:sz="4" w:space="0" w:color="000000"/>
            </w:tcBorders>
            <w:shd w:val="clear" w:color="auto" w:fill="auto"/>
          </w:tcPr>
          <w:p w:rsidR="00DD4983" w:rsidRDefault="00DD4983" w:rsidP="00CC7007">
            <w:pPr>
              <w:pStyle w:val="a6"/>
              <w:jc w:val="center"/>
              <w:rPr>
                <w:rFonts w:ascii="Liberation Serif" w:hAnsi="Liberation Serif"/>
                <w:color w:val="000000"/>
              </w:rPr>
            </w:pPr>
            <w:r>
              <w:rPr>
                <w:color w:val="000000"/>
              </w:rPr>
              <w:t>3</w:t>
            </w:r>
          </w:p>
        </w:tc>
        <w:tc>
          <w:tcPr>
            <w:tcW w:w="2339" w:type="dxa"/>
            <w:tcBorders>
              <w:left w:val="single" w:sz="4" w:space="0" w:color="000000"/>
              <w:bottom w:val="single" w:sz="4" w:space="0" w:color="000000"/>
              <w:right w:val="single" w:sz="4" w:space="0" w:color="000000"/>
            </w:tcBorders>
            <w:shd w:val="clear" w:color="auto" w:fill="auto"/>
          </w:tcPr>
          <w:p w:rsidR="00DD4983" w:rsidRDefault="00DD4983" w:rsidP="00CC7007">
            <w:pPr>
              <w:pStyle w:val="a6"/>
              <w:jc w:val="center"/>
              <w:rPr>
                <w:rFonts w:ascii="Liberation Serif" w:hAnsi="Liberation Serif"/>
                <w:color w:val="000000"/>
              </w:rPr>
            </w:pPr>
            <w:r>
              <w:rPr>
                <w:color w:val="000000"/>
              </w:rPr>
              <w:t>4</w:t>
            </w:r>
          </w:p>
        </w:tc>
      </w:tr>
      <w:tr w:rsidR="00DD4983" w:rsidTr="00CC7007">
        <w:tc>
          <w:tcPr>
            <w:tcW w:w="2338" w:type="dxa"/>
            <w:vMerge w:val="restart"/>
            <w:tcBorders>
              <w:left w:val="single" w:sz="4" w:space="0" w:color="000000"/>
              <w:bottom w:val="single" w:sz="4" w:space="0" w:color="000000"/>
            </w:tcBorders>
            <w:shd w:val="clear" w:color="auto" w:fill="auto"/>
          </w:tcPr>
          <w:p w:rsidR="00DD4983" w:rsidRDefault="00DD4983" w:rsidP="00CC7007">
            <w:pPr>
              <w:jc w:val="both"/>
            </w:pPr>
            <w:r>
              <w:rPr>
                <w:color w:val="000000"/>
              </w:rPr>
              <w:t>Общеотраслевые  профессии рабочих первого уровня</w:t>
            </w:r>
          </w:p>
        </w:tc>
        <w:tc>
          <w:tcPr>
            <w:tcW w:w="2339" w:type="dxa"/>
            <w:vMerge w:val="restart"/>
            <w:tcBorders>
              <w:left w:val="single" w:sz="4" w:space="0" w:color="000000"/>
              <w:bottom w:val="single" w:sz="4" w:space="0" w:color="000000"/>
            </w:tcBorders>
            <w:shd w:val="clear" w:color="auto" w:fill="auto"/>
          </w:tcPr>
          <w:p w:rsidR="00DD4983" w:rsidRDefault="00DD4983" w:rsidP="00CC7007">
            <w:pPr>
              <w:pStyle w:val="a6"/>
              <w:rPr>
                <w:rFonts w:ascii="Liberation Serif" w:hAnsi="Liberation Serif"/>
                <w:color w:val="000000"/>
              </w:rPr>
            </w:pPr>
            <w:r>
              <w:rPr>
                <w:color w:val="000000"/>
              </w:rPr>
              <w:t>1) квалификационный уровень</w:t>
            </w:r>
          </w:p>
        </w:tc>
        <w:tc>
          <w:tcPr>
            <w:tcW w:w="2338" w:type="dxa"/>
            <w:tcBorders>
              <w:left w:val="single" w:sz="4" w:space="0" w:color="000000"/>
              <w:bottom w:val="single" w:sz="4" w:space="0" w:color="000000"/>
            </w:tcBorders>
            <w:shd w:val="clear" w:color="auto" w:fill="auto"/>
          </w:tcPr>
          <w:p w:rsidR="00DD4983" w:rsidRDefault="00DD4983" w:rsidP="00CC7007">
            <w:pPr>
              <w:pStyle w:val="a6"/>
              <w:rPr>
                <w:rFonts w:ascii="Liberation Serif" w:hAnsi="Liberation Serif"/>
                <w:color w:val="000000"/>
              </w:rPr>
            </w:pPr>
            <w:r>
              <w:rPr>
                <w:color w:val="000000"/>
              </w:rPr>
              <w:t xml:space="preserve">Наименование профессий рабочих, по которым предусмотрено присвоение 1, 2 и 3 </w:t>
            </w:r>
            <w:bookmarkStart w:id="1" w:name="__DdeLink__757_3036300171"/>
            <w:r>
              <w:rPr>
                <w:color w:val="000000"/>
              </w:rPr>
              <w:t>квалификационных разрядов в соответствии с Единым тарифно-квалификационным справочником работ и профессий рабочих</w:t>
            </w:r>
            <w:bookmarkEnd w:id="1"/>
            <w:r>
              <w:rPr>
                <w:color w:val="000000"/>
              </w:rPr>
              <w:t xml:space="preserve"> </w:t>
            </w:r>
          </w:p>
        </w:tc>
        <w:tc>
          <w:tcPr>
            <w:tcW w:w="2339" w:type="dxa"/>
            <w:tcBorders>
              <w:left w:val="single" w:sz="4" w:space="0" w:color="000000"/>
              <w:bottom w:val="single" w:sz="4" w:space="0" w:color="000000"/>
              <w:right w:val="single" w:sz="4" w:space="0" w:color="000000"/>
            </w:tcBorders>
            <w:shd w:val="clear" w:color="auto" w:fill="auto"/>
          </w:tcPr>
          <w:p w:rsidR="00DD4983" w:rsidRDefault="00DD4983" w:rsidP="00CC7007">
            <w:pPr>
              <w:pStyle w:val="a6"/>
              <w:jc w:val="center"/>
            </w:pPr>
            <w:r>
              <w:rPr>
                <w:color w:val="000000"/>
              </w:rPr>
              <w:t>4</w:t>
            </w:r>
            <w:r>
              <w:rPr>
                <w:color w:val="000000"/>
                <w:lang w:val="en-US"/>
              </w:rPr>
              <w:t>524</w:t>
            </w:r>
            <w:r>
              <w:rPr>
                <w:color w:val="000000"/>
              </w:rPr>
              <w:t>-</w:t>
            </w:r>
            <w:r>
              <w:rPr>
                <w:color w:val="000000"/>
                <w:lang w:val="en-US"/>
              </w:rPr>
              <w:t>4712</w:t>
            </w:r>
          </w:p>
        </w:tc>
      </w:tr>
      <w:tr w:rsidR="00DD4983" w:rsidTr="00CC7007">
        <w:tc>
          <w:tcPr>
            <w:tcW w:w="2338" w:type="dxa"/>
            <w:vMerge/>
            <w:tcBorders>
              <w:left w:val="single" w:sz="4" w:space="0" w:color="000000"/>
              <w:bottom w:val="single" w:sz="4" w:space="0" w:color="000000"/>
            </w:tcBorders>
            <w:shd w:val="clear" w:color="auto" w:fill="auto"/>
          </w:tcPr>
          <w:p w:rsidR="00DD4983" w:rsidRDefault="00DD4983" w:rsidP="00CC7007">
            <w:pPr>
              <w:pStyle w:val="a6"/>
              <w:rPr>
                <w:color w:val="000000"/>
              </w:rPr>
            </w:pPr>
          </w:p>
        </w:tc>
        <w:tc>
          <w:tcPr>
            <w:tcW w:w="2339" w:type="dxa"/>
            <w:vMerge/>
            <w:tcBorders>
              <w:left w:val="single" w:sz="4" w:space="0" w:color="000000"/>
              <w:bottom w:val="single" w:sz="4" w:space="0" w:color="000000"/>
            </w:tcBorders>
            <w:shd w:val="clear" w:color="auto" w:fill="auto"/>
          </w:tcPr>
          <w:p w:rsidR="00DD4983" w:rsidRDefault="00DD4983" w:rsidP="00CC7007">
            <w:pPr>
              <w:pStyle w:val="a6"/>
              <w:rPr>
                <w:color w:val="000000"/>
              </w:rPr>
            </w:pPr>
          </w:p>
        </w:tc>
        <w:tc>
          <w:tcPr>
            <w:tcW w:w="2338" w:type="dxa"/>
            <w:tcBorders>
              <w:left w:val="single" w:sz="4" w:space="0" w:color="000000"/>
              <w:bottom w:val="single" w:sz="4" w:space="0" w:color="000000"/>
            </w:tcBorders>
            <w:shd w:val="clear" w:color="auto" w:fill="auto"/>
          </w:tcPr>
          <w:p w:rsidR="00DD4983" w:rsidRDefault="00DD4983" w:rsidP="00CC7007">
            <w:pPr>
              <w:pStyle w:val="a6"/>
              <w:rPr>
                <w:rFonts w:ascii="Liberation Serif" w:hAnsi="Liberation Serif"/>
                <w:color w:val="000000"/>
              </w:rPr>
            </w:pPr>
            <w:proofErr w:type="gramStart"/>
            <w:r>
              <w:rPr>
                <w:color w:val="000000"/>
              </w:rPr>
              <w:t>Гардеробщик; горничная; мойщик посуды; оператор стиральных машин; рабочий по обслуживанию в бане; сторож (вахтер); уборщик служебных помещений; уборщик территорий; курьер</w:t>
            </w:r>
            <w:proofErr w:type="gramEnd"/>
          </w:p>
        </w:tc>
        <w:tc>
          <w:tcPr>
            <w:tcW w:w="2339" w:type="dxa"/>
            <w:tcBorders>
              <w:left w:val="single" w:sz="4" w:space="0" w:color="000000"/>
              <w:bottom w:val="single" w:sz="4" w:space="0" w:color="000000"/>
              <w:right w:val="single" w:sz="4" w:space="0" w:color="000000"/>
            </w:tcBorders>
            <w:shd w:val="clear" w:color="auto" w:fill="auto"/>
          </w:tcPr>
          <w:p w:rsidR="00DD4983" w:rsidRDefault="00DD4983" w:rsidP="00CC7007">
            <w:pPr>
              <w:pStyle w:val="a6"/>
              <w:jc w:val="center"/>
              <w:rPr>
                <w:lang w:val="en-US"/>
              </w:rPr>
            </w:pPr>
            <w:r>
              <w:rPr>
                <w:color w:val="000000"/>
                <w:lang w:val="en-US"/>
              </w:rPr>
              <w:t>4524</w:t>
            </w:r>
          </w:p>
        </w:tc>
      </w:tr>
      <w:tr w:rsidR="00DD4983" w:rsidTr="00CC7007">
        <w:tc>
          <w:tcPr>
            <w:tcW w:w="2338" w:type="dxa"/>
            <w:vMerge/>
            <w:tcBorders>
              <w:left w:val="single" w:sz="4" w:space="0" w:color="000000"/>
              <w:bottom w:val="single" w:sz="4" w:space="0" w:color="000000"/>
            </w:tcBorders>
            <w:shd w:val="clear" w:color="auto" w:fill="auto"/>
          </w:tcPr>
          <w:p w:rsidR="00DD4983" w:rsidRDefault="00DD4983" w:rsidP="00CC7007">
            <w:pPr>
              <w:pStyle w:val="a6"/>
              <w:rPr>
                <w:color w:val="000000"/>
              </w:rPr>
            </w:pPr>
          </w:p>
        </w:tc>
        <w:tc>
          <w:tcPr>
            <w:tcW w:w="2339" w:type="dxa"/>
            <w:vMerge/>
            <w:tcBorders>
              <w:left w:val="single" w:sz="4" w:space="0" w:color="000000"/>
              <w:bottom w:val="single" w:sz="4" w:space="0" w:color="000000"/>
            </w:tcBorders>
            <w:shd w:val="clear" w:color="auto" w:fill="auto"/>
          </w:tcPr>
          <w:p w:rsidR="00DD4983" w:rsidRDefault="00DD4983" w:rsidP="00CC7007">
            <w:pPr>
              <w:pStyle w:val="a6"/>
              <w:rPr>
                <w:color w:val="000000"/>
              </w:rPr>
            </w:pPr>
          </w:p>
        </w:tc>
        <w:tc>
          <w:tcPr>
            <w:tcW w:w="2338" w:type="dxa"/>
            <w:tcBorders>
              <w:left w:val="single" w:sz="4" w:space="0" w:color="000000"/>
              <w:bottom w:val="single" w:sz="4" w:space="0" w:color="000000"/>
            </w:tcBorders>
            <w:shd w:val="clear" w:color="auto" w:fill="auto"/>
          </w:tcPr>
          <w:p w:rsidR="00DD4983" w:rsidRDefault="00DD4983" w:rsidP="00CC7007">
            <w:pPr>
              <w:pStyle w:val="a6"/>
              <w:rPr>
                <w:rFonts w:ascii="Liberation Serif" w:hAnsi="Liberation Serif"/>
                <w:color w:val="000000"/>
              </w:rPr>
            </w:pPr>
            <w:r>
              <w:rPr>
                <w:color w:val="000000"/>
              </w:rPr>
              <w:t xml:space="preserve">Лифтер </w:t>
            </w:r>
          </w:p>
        </w:tc>
        <w:tc>
          <w:tcPr>
            <w:tcW w:w="2339" w:type="dxa"/>
            <w:tcBorders>
              <w:left w:val="single" w:sz="4" w:space="0" w:color="000000"/>
              <w:bottom w:val="single" w:sz="4" w:space="0" w:color="000000"/>
              <w:right w:val="single" w:sz="4" w:space="0" w:color="000000"/>
            </w:tcBorders>
            <w:shd w:val="clear" w:color="auto" w:fill="auto"/>
          </w:tcPr>
          <w:p w:rsidR="00DD4983" w:rsidRDefault="00DD4983" w:rsidP="00CC7007">
            <w:pPr>
              <w:pStyle w:val="a6"/>
              <w:jc w:val="center"/>
            </w:pPr>
            <w:r>
              <w:rPr>
                <w:color w:val="000000"/>
              </w:rPr>
              <w:t>4</w:t>
            </w:r>
            <w:r>
              <w:rPr>
                <w:color w:val="000000"/>
                <w:lang w:val="en-US"/>
              </w:rPr>
              <w:t>524</w:t>
            </w:r>
            <w:r>
              <w:rPr>
                <w:color w:val="000000"/>
              </w:rPr>
              <w:t>-</w:t>
            </w:r>
            <w:r>
              <w:rPr>
                <w:color w:val="000000"/>
                <w:lang w:val="en-US"/>
              </w:rPr>
              <w:t>4624</w:t>
            </w:r>
          </w:p>
        </w:tc>
      </w:tr>
      <w:tr w:rsidR="00DD4983" w:rsidTr="00CC7007">
        <w:tc>
          <w:tcPr>
            <w:tcW w:w="2338" w:type="dxa"/>
            <w:vMerge/>
            <w:tcBorders>
              <w:left w:val="single" w:sz="4" w:space="0" w:color="000000"/>
              <w:bottom w:val="single" w:sz="4" w:space="0" w:color="000000"/>
            </w:tcBorders>
            <w:shd w:val="clear" w:color="auto" w:fill="auto"/>
          </w:tcPr>
          <w:p w:rsidR="00DD4983" w:rsidRDefault="00DD4983" w:rsidP="00CC7007">
            <w:pPr>
              <w:pStyle w:val="a6"/>
              <w:rPr>
                <w:color w:val="000000"/>
              </w:rPr>
            </w:pPr>
          </w:p>
        </w:tc>
        <w:tc>
          <w:tcPr>
            <w:tcW w:w="2339" w:type="dxa"/>
            <w:vMerge/>
            <w:tcBorders>
              <w:left w:val="single" w:sz="4" w:space="0" w:color="000000"/>
              <w:bottom w:val="single" w:sz="4" w:space="0" w:color="000000"/>
            </w:tcBorders>
            <w:shd w:val="clear" w:color="auto" w:fill="auto"/>
          </w:tcPr>
          <w:p w:rsidR="00DD4983" w:rsidRDefault="00DD4983" w:rsidP="00CC7007">
            <w:pPr>
              <w:pStyle w:val="a6"/>
              <w:rPr>
                <w:color w:val="000000"/>
              </w:rPr>
            </w:pPr>
          </w:p>
        </w:tc>
        <w:tc>
          <w:tcPr>
            <w:tcW w:w="2338" w:type="dxa"/>
            <w:tcBorders>
              <w:left w:val="single" w:sz="4" w:space="0" w:color="000000"/>
              <w:bottom w:val="single" w:sz="4" w:space="0" w:color="000000"/>
            </w:tcBorders>
            <w:shd w:val="clear" w:color="auto" w:fill="auto"/>
          </w:tcPr>
          <w:p w:rsidR="00DD4983" w:rsidRDefault="00DD4983" w:rsidP="00CC7007">
            <w:pPr>
              <w:pStyle w:val="a6"/>
              <w:rPr>
                <w:rFonts w:ascii="Liberation Serif" w:hAnsi="Liberation Serif"/>
                <w:color w:val="000000"/>
              </w:rPr>
            </w:pPr>
            <w:r>
              <w:rPr>
                <w:color w:val="000000"/>
              </w:rPr>
              <w:t xml:space="preserve">Кладовщик </w:t>
            </w:r>
          </w:p>
        </w:tc>
        <w:tc>
          <w:tcPr>
            <w:tcW w:w="2339" w:type="dxa"/>
            <w:tcBorders>
              <w:left w:val="single" w:sz="4" w:space="0" w:color="000000"/>
              <w:bottom w:val="single" w:sz="4" w:space="0" w:color="000000"/>
              <w:right w:val="single" w:sz="4" w:space="0" w:color="000000"/>
            </w:tcBorders>
            <w:shd w:val="clear" w:color="auto" w:fill="auto"/>
          </w:tcPr>
          <w:p w:rsidR="00DD4983" w:rsidRDefault="00DD4983" w:rsidP="00CC7007">
            <w:pPr>
              <w:pStyle w:val="a6"/>
              <w:jc w:val="center"/>
            </w:pPr>
            <w:r>
              <w:rPr>
                <w:color w:val="000000"/>
              </w:rPr>
              <w:t>4</w:t>
            </w:r>
            <w:r>
              <w:rPr>
                <w:color w:val="000000"/>
                <w:lang w:val="en-US"/>
              </w:rPr>
              <w:t>712</w:t>
            </w:r>
          </w:p>
        </w:tc>
      </w:tr>
      <w:tr w:rsidR="00DD4983" w:rsidTr="00CC7007">
        <w:tc>
          <w:tcPr>
            <w:tcW w:w="2338" w:type="dxa"/>
            <w:vMerge w:val="restart"/>
            <w:tcBorders>
              <w:left w:val="single" w:sz="4" w:space="0" w:color="000000"/>
              <w:bottom w:val="single" w:sz="4" w:space="0" w:color="000000"/>
            </w:tcBorders>
            <w:shd w:val="clear" w:color="auto" w:fill="auto"/>
          </w:tcPr>
          <w:p w:rsidR="00DD4983" w:rsidRDefault="00DD4983" w:rsidP="00CC7007">
            <w:pPr>
              <w:jc w:val="both"/>
            </w:pPr>
            <w:r>
              <w:rPr>
                <w:color w:val="000000"/>
              </w:rPr>
              <w:t>Общеотраслевые  профессии рабочих второго уровня</w:t>
            </w:r>
          </w:p>
        </w:tc>
        <w:tc>
          <w:tcPr>
            <w:tcW w:w="2339" w:type="dxa"/>
            <w:vMerge w:val="restart"/>
            <w:tcBorders>
              <w:left w:val="single" w:sz="4" w:space="0" w:color="000000"/>
              <w:bottom w:val="single" w:sz="4" w:space="0" w:color="000000"/>
            </w:tcBorders>
            <w:shd w:val="clear" w:color="auto" w:fill="auto"/>
          </w:tcPr>
          <w:p w:rsidR="00DD4983" w:rsidRDefault="00DD4983" w:rsidP="00CC7007">
            <w:pPr>
              <w:pStyle w:val="a6"/>
              <w:rPr>
                <w:rFonts w:ascii="Liberation Serif" w:hAnsi="Liberation Serif"/>
                <w:color w:val="000000"/>
              </w:rPr>
            </w:pPr>
            <w:r>
              <w:rPr>
                <w:color w:val="000000"/>
              </w:rPr>
              <w:t>1) квалификационный уровень</w:t>
            </w:r>
          </w:p>
        </w:tc>
        <w:tc>
          <w:tcPr>
            <w:tcW w:w="2338" w:type="dxa"/>
            <w:tcBorders>
              <w:left w:val="single" w:sz="4" w:space="0" w:color="000000"/>
              <w:bottom w:val="single" w:sz="4" w:space="0" w:color="000000"/>
            </w:tcBorders>
            <w:shd w:val="clear" w:color="auto" w:fill="auto"/>
          </w:tcPr>
          <w:p w:rsidR="00DD4983" w:rsidRDefault="00DD4983" w:rsidP="00CC7007">
            <w:pPr>
              <w:pStyle w:val="a6"/>
              <w:rPr>
                <w:rFonts w:ascii="Liberation Serif" w:hAnsi="Liberation Serif"/>
                <w:color w:val="000000"/>
              </w:rPr>
            </w:pPr>
            <w:r>
              <w:rPr>
                <w:color w:val="000000"/>
              </w:rPr>
              <w:t>Наименование профессий рабочих, по которым предусмотрено присвоение 4 и 5  квалификационных разрядов в соответствии с Единым тарифно-квалификационным справочником работ и профессий рабочих</w:t>
            </w:r>
          </w:p>
        </w:tc>
        <w:tc>
          <w:tcPr>
            <w:tcW w:w="2339" w:type="dxa"/>
            <w:tcBorders>
              <w:left w:val="single" w:sz="4" w:space="0" w:color="000000"/>
              <w:bottom w:val="single" w:sz="4" w:space="0" w:color="000000"/>
              <w:right w:val="single" w:sz="4" w:space="0" w:color="000000"/>
            </w:tcBorders>
            <w:shd w:val="clear" w:color="auto" w:fill="auto"/>
          </w:tcPr>
          <w:p w:rsidR="00DD4983" w:rsidRDefault="00DD4983" w:rsidP="00CC7007">
            <w:pPr>
              <w:pStyle w:val="a6"/>
              <w:jc w:val="center"/>
            </w:pPr>
            <w:r>
              <w:rPr>
                <w:color w:val="000000"/>
              </w:rPr>
              <w:t>4</w:t>
            </w:r>
            <w:r>
              <w:rPr>
                <w:color w:val="000000"/>
                <w:lang w:val="en-US"/>
              </w:rPr>
              <w:t>824</w:t>
            </w:r>
            <w:r>
              <w:rPr>
                <w:color w:val="000000"/>
              </w:rPr>
              <w:t>-6</w:t>
            </w:r>
            <w:r>
              <w:rPr>
                <w:color w:val="000000"/>
                <w:lang w:val="en-US"/>
              </w:rPr>
              <w:t>687</w:t>
            </w:r>
          </w:p>
        </w:tc>
      </w:tr>
      <w:tr w:rsidR="00DD4983" w:rsidTr="00CC7007">
        <w:tc>
          <w:tcPr>
            <w:tcW w:w="2338" w:type="dxa"/>
            <w:vMerge/>
            <w:tcBorders>
              <w:left w:val="single" w:sz="4" w:space="0" w:color="000000"/>
              <w:bottom w:val="single" w:sz="4" w:space="0" w:color="000000"/>
            </w:tcBorders>
            <w:shd w:val="clear" w:color="auto" w:fill="auto"/>
          </w:tcPr>
          <w:p w:rsidR="00DD4983" w:rsidRDefault="00DD4983" w:rsidP="00CC7007">
            <w:pPr>
              <w:pStyle w:val="a6"/>
              <w:rPr>
                <w:color w:val="000000"/>
              </w:rPr>
            </w:pPr>
          </w:p>
        </w:tc>
        <w:tc>
          <w:tcPr>
            <w:tcW w:w="2339" w:type="dxa"/>
            <w:vMerge/>
            <w:tcBorders>
              <w:left w:val="single" w:sz="4" w:space="0" w:color="000000"/>
              <w:bottom w:val="single" w:sz="4" w:space="0" w:color="000000"/>
            </w:tcBorders>
            <w:shd w:val="clear" w:color="auto" w:fill="auto"/>
          </w:tcPr>
          <w:p w:rsidR="00DD4983" w:rsidRDefault="00DD4983" w:rsidP="00CC7007">
            <w:pPr>
              <w:pStyle w:val="a6"/>
              <w:rPr>
                <w:color w:val="000000"/>
              </w:rPr>
            </w:pPr>
          </w:p>
        </w:tc>
        <w:tc>
          <w:tcPr>
            <w:tcW w:w="2338" w:type="dxa"/>
            <w:tcBorders>
              <w:left w:val="single" w:sz="4" w:space="0" w:color="000000"/>
              <w:bottom w:val="single" w:sz="4" w:space="0" w:color="000000"/>
            </w:tcBorders>
            <w:shd w:val="clear" w:color="auto" w:fill="auto"/>
          </w:tcPr>
          <w:p w:rsidR="00DD4983" w:rsidRDefault="00DD4983" w:rsidP="00CC7007">
            <w:pPr>
              <w:pStyle w:val="a6"/>
              <w:rPr>
                <w:rFonts w:ascii="Liberation Serif" w:hAnsi="Liberation Serif"/>
                <w:color w:val="000000"/>
              </w:rPr>
            </w:pPr>
            <w:r>
              <w:rPr>
                <w:color w:val="000000"/>
              </w:rPr>
              <w:t>Рабочий по комплексному обслуживанию и ремонту зданий</w:t>
            </w:r>
          </w:p>
        </w:tc>
        <w:tc>
          <w:tcPr>
            <w:tcW w:w="2339" w:type="dxa"/>
            <w:tcBorders>
              <w:left w:val="single" w:sz="4" w:space="0" w:color="000000"/>
              <w:bottom w:val="single" w:sz="4" w:space="0" w:color="000000"/>
              <w:right w:val="single" w:sz="4" w:space="0" w:color="000000"/>
            </w:tcBorders>
            <w:shd w:val="clear" w:color="auto" w:fill="auto"/>
          </w:tcPr>
          <w:p w:rsidR="00DD4983" w:rsidRDefault="00DD4983" w:rsidP="00CC7007">
            <w:pPr>
              <w:pStyle w:val="a6"/>
              <w:jc w:val="center"/>
              <w:rPr>
                <w:color w:val="000000"/>
                <w:lang w:val="en-US"/>
              </w:rPr>
            </w:pPr>
            <w:r>
              <w:rPr>
                <w:color w:val="000000"/>
                <w:lang w:val="en-US"/>
              </w:rPr>
              <w:t>4824</w:t>
            </w:r>
          </w:p>
        </w:tc>
      </w:tr>
      <w:tr w:rsidR="00DD4983" w:rsidTr="00CC7007">
        <w:tc>
          <w:tcPr>
            <w:tcW w:w="2338" w:type="dxa"/>
            <w:vMerge/>
            <w:tcBorders>
              <w:left w:val="single" w:sz="4" w:space="0" w:color="000000"/>
              <w:bottom w:val="single" w:sz="4" w:space="0" w:color="000000"/>
            </w:tcBorders>
            <w:shd w:val="clear" w:color="auto" w:fill="auto"/>
          </w:tcPr>
          <w:p w:rsidR="00DD4983" w:rsidRDefault="00DD4983" w:rsidP="00CC7007">
            <w:pPr>
              <w:pStyle w:val="a6"/>
              <w:rPr>
                <w:color w:val="000000"/>
              </w:rPr>
            </w:pPr>
          </w:p>
        </w:tc>
        <w:tc>
          <w:tcPr>
            <w:tcW w:w="2339" w:type="dxa"/>
            <w:vMerge/>
            <w:tcBorders>
              <w:left w:val="single" w:sz="4" w:space="0" w:color="000000"/>
              <w:bottom w:val="single" w:sz="4" w:space="0" w:color="000000"/>
            </w:tcBorders>
            <w:shd w:val="clear" w:color="auto" w:fill="auto"/>
          </w:tcPr>
          <w:p w:rsidR="00DD4983" w:rsidRDefault="00DD4983" w:rsidP="00CC7007">
            <w:pPr>
              <w:pStyle w:val="a6"/>
              <w:rPr>
                <w:color w:val="000000"/>
              </w:rPr>
            </w:pPr>
          </w:p>
        </w:tc>
        <w:tc>
          <w:tcPr>
            <w:tcW w:w="2338" w:type="dxa"/>
            <w:tcBorders>
              <w:left w:val="single" w:sz="4" w:space="0" w:color="000000"/>
              <w:bottom w:val="single" w:sz="4" w:space="0" w:color="000000"/>
            </w:tcBorders>
            <w:shd w:val="clear" w:color="auto" w:fill="auto"/>
          </w:tcPr>
          <w:p w:rsidR="00DD4983" w:rsidRDefault="00DD4983" w:rsidP="00CC7007">
            <w:pPr>
              <w:pStyle w:val="a6"/>
              <w:rPr>
                <w:rFonts w:ascii="Liberation Serif" w:hAnsi="Liberation Serif"/>
                <w:color w:val="000000"/>
              </w:rPr>
            </w:pPr>
            <w:r>
              <w:rPr>
                <w:color w:val="000000"/>
              </w:rPr>
              <w:t>Слесарь-ремонтник</w:t>
            </w:r>
          </w:p>
        </w:tc>
        <w:tc>
          <w:tcPr>
            <w:tcW w:w="2339" w:type="dxa"/>
            <w:tcBorders>
              <w:left w:val="single" w:sz="4" w:space="0" w:color="000000"/>
              <w:bottom w:val="single" w:sz="4" w:space="0" w:color="000000"/>
              <w:right w:val="single" w:sz="4" w:space="0" w:color="000000"/>
            </w:tcBorders>
            <w:shd w:val="clear" w:color="auto" w:fill="auto"/>
          </w:tcPr>
          <w:p w:rsidR="00DD4983" w:rsidRDefault="00DD4983" w:rsidP="00CC7007">
            <w:pPr>
              <w:pStyle w:val="a6"/>
              <w:jc w:val="center"/>
            </w:pPr>
            <w:r>
              <w:rPr>
                <w:color w:val="000000"/>
                <w:lang w:val="en-US"/>
              </w:rPr>
              <w:t>4824</w:t>
            </w:r>
            <w:r>
              <w:rPr>
                <w:color w:val="000000"/>
              </w:rPr>
              <w:t>-</w:t>
            </w:r>
            <w:r>
              <w:rPr>
                <w:color w:val="000000"/>
                <w:lang w:val="en-US"/>
              </w:rPr>
              <w:t>5903</w:t>
            </w:r>
          </w:p>
        </w:tc>
      </w:tr>
      <w:tr w:rsidR="00DD4983" w:rsidTr="00CC7007">
        <w:tc>
          <w:tcPr>
            <w:tcW w:w="2338" w:type="dxa"/>
            <w:vMerge/>
            <w:tcBorders>
              <w:left w:val="single" w:sz="4" w:space="0" w:color="000000"/>
              <w:bottom w:val="single" w:sz="4" w:space="0" w:color="000000"/>
            </w:tcBorders>
            <w:shd w:val="clear" w:color="auto" w:fill="auto"/>
          </w:tcPr>
          <w:p w:rsidR="00DD4983" w:rsidRDefault="00DD4983" w:rsidP="00CC7007">
            <w:pPr>
              <w:pStyle w:val="a6"/>
              <w:rPr>
                <w:color w:val="000000"/>
              </w:rPr>
            </w:pPr>
          </w:p>
        </w:tc>
        <w:tc>
          <w:tcPr>
            <w:tcW w:w="2339" w:type="dxa"/>
            <w:vMerge/>
            <w:tcBorders>
              <w:left w:val="single" w:sz="4" w:space="0" w:color="000000"/>
              <w:bottom w:val="single" w:sz="4" w:space="0" w:color="000000"/>
            </w:tcBorders>
            <w:shd w:val="clear" w:color="auto" w:fill="auto"/>
          </w:tcPr>
          <w:p w:rsidR="00DD4983" w:rsidRDefault="00DD4983" w:rsidP="00CC7007">
            <w:pPr>
              <w:pStyle w:val="a6"/>
              <w:rPr>
                <w:color w:val="000000"/>
              </w:rPr>
            </w:pPr>
          </w:p>
        </w:tc>
        <w:tc>
          <w:tcPr>
            <w:tcW w:w="2338" w:type="dxa"/>
            <w:tcBorders>
              <w:left w:val="single" w:sz="4" w:space="0" w:color="000000"/>
              <w:bottom w:val="single" w:sz="4" w:space="0" w:color="000000"/>
            </w:tcBorders>
            <w:shd w:val="clear" w:color="auto" w:fill="auto"/>
          </w:tcPr>
          <w:p w:rsidR="00DD4983" w:rsidRDefault="00DD4983" w:rsidP="00CC7007">
            <w:pPr>
              <w:pStyle w:val="a6"/>
            </w:pPr>
            <w:r>
              <w:rPr>
                <w:color w:val="000000"/>
              </w:rPr>
              <w:t>Слесарь-сантехник; монтажник оборудования связи</w:t>
            </w:r>
          </w:p>
        </w:tc>
        <w:tc>
          <w:tcPr>
            <w:tcW w:w="2339" w:type="dxa"/>
            <w:tcBorders>
              <w:left w:val="single" w:sz="4" w:space="0" w:color="000000"/>
              <w:bottom w:val="single" w:sz="4" w:space="0" w:color="000000"/>
              <w:right w:val="single" w:sz="4" w:space="0" w:color="000000"/>
            </w:tcBorders>
            <w:shd w:val="clear" w:color="auto" w:fill="auto"/>
          </w:tcPr>
          <w:p w:rsidR="00DD4983" w:rsidRDefault="00DD4983" w:rsidP="00CC7007">
            <w:pPr>
              <w:pStyle w:val="a6"/>
              <w:jc w:val="center"/>
            </w:pPr>
            <w:r>
              <w:rPr>
                <w:color w:val="000000"/>
                <w:lang w:val="en-US"/>
              </w:rPr>
              <w:t>4824</w:t>
            </w:r>
            <w:r>
              <w:rPr>
                <w:color w:val="000000"/>
              </w:rPr>
              <w:t>-</w:t>
            </w:r>
            <w:r>
              <w:rPr>
                <w:color w:val="000000"/>
                <w:lang w:val="en-US"/>
              </w:rPr>
              <w:t>6288</w:t>
            </w:r>
          </w:p>
        </w:tc>
      </w:tr>
      <w:tr w:rsidR="00DD4983" w:rsidTr="00CC7007">
        <w:tc>
          <w:tcPr>
            <w:tcW w:w="2338" w:type="dxa"/>
            <w:vMerge/>
            <w:tcBorders>
              <w:left w:val="single" w:sz="4" w:space="0" w:color="000000"/>
              <w:bottom w:val="single" w:sz="4" w:space="0" w:color="000000"/>
            </w:tcBorders>
            <w:shd w:val="clear" w:color="auto" w:fill="auto"/>
          </w:tcPr>
          <w:p w:rsidR="00DD4983" w:rsidRDefault="00DD4983" w:rsidP="00CC7007">
            <w:pPr>
              <w:pStyle w:val="a6"/>
              <w:rPr>
                <w:color w:val="000000"/>
              </w:rPr>
            </w:pPr>
          </w:p>
        </w:tc>
        <w:tc>
          <w:tcPr>
            <w:tcW w:w="2339" w:type="dxa"/>
            <w:vMerge/>
            <w:tcBorders>
              <w:left w:val="single" w:sz="4" w:space="0" w:color="000000"/>
              <w:bottom w:val="single" w:sz="4" w:space="0" w:color="000000"/>
            </w:tcBorders>
            <w:shd w:val="clear" w:color="auto" w:fill="auto"/>
          </w:tcPr>
          <w:p w:rsidR="00DD4983" w:rsidRDefault="00DD4983" w:rsidP="00CC7007">
            <w:pPr>
              <w:pStyle w:val="a6"/>
              <w:rPr>
                <w:color w:val="000000"/>
              </w:rPr>
            </w:pPr>
          </w:p>
        </w:tc>
        <w:tc>
          <w:tcPr>
            <w:tcW w:w="2338" w:type="dxa"/>
            <w:tcBorders>
              <w:left w:val="single" w:sz="4" w:space="0" w:color="000000"/>
              <w:bottom w:val="single" w:sz="4" w:space="0" w:color="000000"/>
            </w:tcBorders>
            <w:shd w:val="clear" w:color="auto" w:fill="auto"/>
          </w:tcPr>
          <w:p w:rsidR="00DD4983" w:rsidRDefault="00DD4983" w:rsidP="00CC7007">
            <w:pPr>
              <w:pStyle w:val="a6"/>
              <w:rPr>
                <w:rFonts w:ascii="Liberation Serif" w:hAnsi="Liberation Serif"/>
                <w:color w:val="000000"/>
              </w:rPr>
            </w:pPr>
            <w:r>
              <w:rPr>
                <w:color w:val="000000"/>
              </w:rPr>
              <w:t xml:space="preserve">Официант </w:t>
            </w:r>
          </w:p>
        </w:tc>
        <w:tc>
          <w:tcPr>
            <w:tcW w:w="2339" w:type="dxa"/>
            <w:tcBorders>
              <w:left w:val="single" w:sz="4" w:space="0" w:color="000000"/>
              <w:bottom w:val="single" w:sz="4" w:space="0" w:color="000000"/>
              <w:right w:val="single" w:sz="4" w:space="0" w:color="000000"/>
            </w:tcBorders>
            <w:shd w:val="clear" w:color="auto" w:fill="auto"/>
          </w:tcPr>
          <w:p w:rsidR="00DD4983" w:rsidRDefault="00DD4983" w:rsidP="00CC7007">
            <w:pPr>
              <w:pStyle w:val="a6"/>
              <w:jc w:val="center"/>
            </w:pPr>
            <w:r>
              <w:rPr>
                <w:color w:val="000000"/>
              </w:rPr>
              <w:t>5</w:t>
            </w:r>
            <w:r>
              <w:rPr>
                <w:color w:val="000000"/>
                <w:lang w:val="en-US"/>
              </w:rPr>
              <w:t>314</w:t>
            </w:r>
          </w:p>
        </w:tc>
      </w:tr>
      <w:tr w:rsidR="00DD4983" w:rsidTr="00CC7007">
        <w:tc>
          <w:tcPr>
            <w:tcW w:w="2338" w:type="dxa"/>
            <w:vMerge/>
            <w:tcBorders>
              <w:left w:val="single" w:sz="4" w:space="0" w:color="000000"/>
              <w:bottom w:val="single" w:sz="4" w:space="0" w:color="000000"/>
            </w:tcBorders>
            <w:shd w:val="clear" w:color="auto" w:fill="auto"/>
          </w:tcPr>
          <w:p w:rsidR="00DD4983" w:rsidRDefault="00DD4983" w:rsidP="00CC7007">
            <w:pPr>
              <w:pStyle w:val="a6"/>
              <w:rPr>
                <w:color w:val="000000"/>
              </w:rPr>
            </w:pPr>
          </w:p>
        </w:tc>
        <w:tc>
          <w:tcPr>
            <w:tcW w:w="2339" w:type="dxa"/>
            <w:vMerge/>
            <w:tcBorders>
              <w:left w:val="single" w:sz="4" w:space="0" w:color="000000"/>
              <w:bottom w:val="single" w:sz="4" w:space="0" w:color="000000"/>
            </w:tcBorders>
            <w:shd w:val="clear" w:color="auto" w:fill="auto"/>
          </w:tcPr>
          <w:p w:rsidR="00DD4983" w:rsidRDefault="00DD4983" w:rsidP="00CC7007">
            <w:pPr>
              <w:pStyle w:val="a6"/>
              <w:rPr>
                <w:color w:val="000000"/>
              </w:rPr>
            </w:pPr>
          </w:p>
        </w:tc>
        <w:tc>
          <w:tcPr>
            <w:tcW w:w="2338" w:type="dxa"/>
            <w:tcBorders>
              <w:left w:val="single" w:sz="4" w:space="0" w:color="000000"/>
              <w:bottom w:val="single" w:sz="4" w:space="0" w:color="000000"/>
            </w:tcBorders>
            <w:shd w:val="clear" w:color="auto" w:fill="auto"/>
          </w:tcPr>
          <w:p w:rsidR="00DD4983" w:rsidRDefault="00DD4983" w:rsidP="00CC7007">
            <w:pPr>
              <w:pStyle w:val="a6"/>
              <w:rPr>
                <w:rFonts w:ascii="Liberation Serif" w:hAnsi="Liberation Serif"/>
                <w:color w:val="000000"/>
              </w:rPr>
            </w:pPr>
            <w:r>
              <w:rPr>
                <w:color w:val="000000"/>
              </w:rPr>
              <w:t>Слесарь-электрик по ремонту электрооборудования</w:t>
            </w:r>
          </w:p>
        </w:tc>
        <w:tc>
          <w:tcPr>
            <w:tcW w:w="2339" w:type="dxa"/>
            <w:tcBorders>
              <w:left w:val="single" w:sz="4" w:space="0" w:color="000000"/>
              <w:bottom w:val="single" w:sz="4" w:space="0" w:color="000000"/>
              <w:right w:val="single" w:sz="4" w:space="0" w:color="000000"/>
            </w:tcBorders>
            <w:shd w:val="clear" w:color="auto" w:fill="auto"/>
          </w:tcPr>
          <w:p w:rsidR="00DD4983" w:rsidRDefault="00DD4983" w:rsidP="00CC7007">
            <w:pPr>
              <w:pStyle w:val="a6"/>
              <w:jc w:val="center"/>
            </w:pPr>
            <w:r>
              <w:rPr>
                <w:color w:val="000000"/>
                <w:lang w:val="en-US"/>
              </w:rPr>
              <w:t>5314</w:t>
            </w:r>
            <w:r>
              <w:rPr>
                <w:color w:val="000000"/>
              </w:rPr>
              <w:t>-</w:t>
            </w:r>
            <w:r>
              <w:rPr>
                <w:color w:val="000000"/>
                <w:lang w:val="en-US"/>
              </w:rPr>
              <w:t>6765</w:t>
            </w:r>
          </w:p>
        </w:tc>
      </w:tr>
      <w:tr w:rsidR="00DD4983" w:rsidTr="00CC7007">
        <w:tc>
          <w:tcPr>
            <w:tcW w:w="2338" w:type="dxa"/>
            <w:vMerge/>
            <w:tcBorders>
              <w:left w:val="single" w:sz="4" w:space="0" w:color="000000"/>
              <w:bottom w:val="single" w:sz="4" w:space="0" w:color="000000"/>
            </w:tcBorders>
            <w:shd w:val="clear" w:color="auto" w:fill="auto"/>
          </w:tcPr>
          <w:p w:rsidR="00DD4983" w:rsidRDefault="00DD4983" w:rsidP="00CC7007">
            <w:pPr>
              <w:pStyle w:val="a6"/>
              <w:rPr>
                <w:color w:val="000000"/>
              </w:rPr>
            </w:pPr>
          </w:p>
        </w:tc>
        <w:tc>
          <w:tcPr>
            <w:tcW w:w="2339" w:type="dxa"/>
            <w:vMerge/>
            <w:tcBorders>
              <w:left w:val="single" w:sz="4" w:space="0" w:color="000000"/>
              <w:bottom w:val="single" w:sz="4" w:space="0" w:color="000000"/>
            </w:tcBorders>
            <w:shd w:val="clear" w:color="auto" w:fill="auto"/>
          </w:tcPr>
          <w:p w:rsidR="00DD4983" w:rsidRDefault="00DD4983" w:rsidP="00CC7007">
            <w:pPr>
              <w:pStyle w:val="a6"/>
              <w:rPr>
                <w:color w:val="000000"/>
              </w:rPr>
            </w:pPr>
          </w:p>
        </w:tc>
        <w:tc>
          <w:tcPr>
            <w:tcW w:w="2338" w:type="dxa"/>
            <w:tcBorders>
              <w:left w:val="single" w:sz="4" w:space="0" w:color="000000"/>
              <w:bottom w:val="single" w:sz="4" w:space="0" w:color="000000"/>
            </w:tcBorders>
            <w:shd w:val="clear" w:color="auto" w:fill="auto"/>
          </w:tcPr>
          <w:p w:rsidR="00DD4983" w:rsidRDefault="00DD4983" w:rsidP="00CC7007">
            <w:pPr>
              <w:pStyle w:val="a6"/>
              <w:rPr>
                <w:rFonts w:ascii="Liberation Serif" w:hAnsi="Liberation Serif"/>
                <w:color w:val="000000"/>
              </w:rPr>
            </w:pPr>
            <w:r>
              <w:rPr>
                <w:color w:val="000000"/>
              </w:rPr>
              <w:t xml:space="preserve">Оператор котельной; рабочий зеленого хозяйства; плотник </w:t>
            </w:r>
          </w:p>
        </w:tc>
        <w:tc>
          <w:tcPr>
            <w:tcW w:w="2339" w:type="dxa"/>
            <w:tcBorders>
              <w:left w:val="single" w:sz="4" w:space="0" w:color="000000"/>
              <w:bottom w:val="single" w:sz="4" w:space="0" w:color="000000"/>
              <w:right w:val="single" w:sz="4" w:space="0" w:color="000000"/>
            </w:tcBorders>
            <w:shd w:val="clear" w:color="auto" w:fill="auto"/>
          </w:tcPr>
          <w:p w:rsidR="00DD4983" w:rsidRDefault="00DD4983" w:rsidP="00CC7007">
            <w:pPr>
              <w:pStyle w:val="a6"/>
              <w:jc w:val="center"/>
              <w:rPr>
                <w:color w:val="000000"/>
                <w:lang w:val="en-US"/>
              </w:rPr>
            </w:pPr>
            <w:r>
              <w:rPr>
                <w:color w:val="000000"/>
                <w:lang w:val="en-US"/>
              </w:rPr>
              <w:t>5701</w:t>
            </w:r>
          </w:p>
        </w:tc>
      </w:tr>
      <w:tr w:rsidR="00DD4983" w:rsidTr="00CC7007">
        <w:tc>
          <w:tcPr>
            <w:tcW w:w="2338" w:type="dxa"/>
            <w:vMerge/>
            <w:tcBorders>
              <w:left w:val="single" w:sz="4" w:space="0" w:color="000000"/>
              <w:bottom w:val="single" w:sz="4" w:space="0" w:color="000000"/>
            </w:tcBorders>
            <w:shd w:val="clear" w:color="auto" w:fill="auto"/>
          </w:tcPr>
          <w:p w:rsidR="00DD4983" w:rsidRDefault="00DD4983" w:rsidP="00CC7007">
            <w:pPr>
              <w:pStyle w:val="a6"/>
              <w:rPr>
                <w:color w:val="000000"/>
              </w:rPr>
            </w:pPr>
          </w:p>
        </w:tc>
        <w:tc>
          <w:tcPr>
            <w:tcW w:w="2339" w:type="dxa"/>
            <w:vMerge/>
            <w:tcBorders>
              <w:left w:val="single" w:sz="4" w:space="0" w:color="000000"/>
              <w:bottom w:val="single" w:sz="4" w:space="0" w:color="000000"/>
            </w:tcBorders>
            <w:shd w:val="clear" w:color="auto" w:fill="auto"/>
          </w:tcPr>
          <w:p w:rsidR="00DD4983" w:rsidRDefault="00DD4983" w:rsidP="00CC7007">
            <w:pPr>
              <w:pStyle w:val="a6"/>
              <w:rPr>
                <w:color w:val="000000"/>
              </w:rPr>
            </w:pPr>
          </w:p>
        </w:tc>
        <w:tc>
          <w:tcPr>
            <w:tcW w:w="2338" w:type="dxa"/>
            <w:tcBorders>
              <w:left w:val="single" w:sz="4" w:space="0" w:color="000000"/>
              <w:bottom w:val="single" w:sz="4" w:space="0" w:color="000000"/>
            </w:tcBorders>
            <w:shd w:val="clear" w:color="auto" w:fill="auto"/>
          </w:tcPr>
          <w:p w:rsidR="00DD4983" w:rsidRDefault="00DD4983" w:rsidP="00CC7007">
            <w:pPr>
              <w:pStyle w:val="a6"/>
              <w:rPr>
                <w:rFonts w:ascii="Liberation Serif" w:hAnsi="Liberation Serif"/>
                <w:color w:val="000000"/>
              </w:rPr>
            </w:pPr>
            <w:r>
              <w:rPr>
                <w:color w:val="000000"/>
              </w:rPr>
              <w:t>Водитель автомобиля</w:t>
            </w:r>
          </w:p>
        </w:tc>
        <w:tc>
          <w:tcPr>
            <w:tcW w:w="2339" w:type="dxa"/>
            <w:tcBorders>
              <w:left w:val="single" w:sz="4" w:space="0" w:color="000000"/>
              <w:bottom w:val="single" w:sz="4" w:space="0" w:color="000000"/>
              <w:right w:val="single" w:sz="4" w:space="0" w:color="000000"/>
            </w:tcBorders>
            <w:shd w:val="clear" w:color="auto" w:fill="auto"/>
          </w:tcPr>
          <w:p w:rsidR="00DD4983" w:rsidRDefault="00DD4983" w:rsidP="00CC7007">
            <w:pPr>
              <w:pStyle w:val="a6"/>
              <w:jc w:val="center"/>
            </w:pPr>
            <w:r>
              <w:rPr>
                <w:color w:val="000000"/>
              </w:rPr>
              <w:t>5</w:t>
            </w:r>
            <w:r>
              <w:rPr>
                <w:color w:val="000000"/>
                <w:lang w:val="en-US"/>
              </w:rPr>
              <w:t>903</w:t>
            </w:r>
            <w:r>
              <w:rPr>
                <w:color w:val="000000"/>
              </w:rPr>
              <w:t>-</w:t>
            </w:r>
            <w:r>
              <w:rPr>
                <w:color w:val="000000"/>
                <w:lang w:val="en-US"/>
              </w:rPr>
              <w:t>7177</w:t>
            </w:r>
          </w:p>
        </w:tc>
      </w:tr>
      <w:tr w:rsidR="00DD4983" w:rsidTr="00CC7007">
        <w:tc>
          <w:tcPr>
            <w:tcW w:w="2338" w:type="dxa"/>
            <w:vMerge/>
            <w:tcBorders>
              <w:left w:val="single" w:sz="4" w:space="0" w:color="000000"/>
              <w:bottom w:val="single" w:sz="4" w:space="0" w:color="000000"/>
            </w:tcBorders>
            <w:shd w:val="clear" w:color="auto" w:fill="auto"/>
          </w:tcPr>
          <w:p w:rsidR="00DD4983" w:rsidRDefault="00DD4983" w:rsidP="00CC7007">
            <w:pPr>
              <w:pStyle w:val="a6"/>
              <w:rPr>
                <w:color w:val="000000"/>
              </w:rPr>
            </w:pPr>
          </w:p>
        </w:tc>
        <w:tc>
          <w:tcPr>
            <w:tcW w:w="2339" w:type="dxa"/>
            <w:vMerge/>
            <w:tcBorders>
              <w:left w:val="single" w:sz="4" w:space="0" w:color="000000"/>
              <w:bottom w:val="single" w:sz="4" w:space="0" w:color="000000"/>
            </w:tcBorders>
            <w:shd w:val="clear" w:color="auto" w:fill="auto"/>
          </w:tcPr>
          <w:p w:rsidR="00DD4983" w:rsidRDefault="00DD4983" w:rsidP="00CC7007">
            <w:pPr>
              <w:pStyle w:val="a6"/>
              <w:rPr>
                <w:color w:val="000000"/>
              </w:rPr>
            </w:pPr>
          </w:p>
        </w:tc>
        <w:tc>
          <w:tcPr>
            <w:tcW w:w="2338" w:type="dxa"/>
            <w:tcBorders>
              <w:left w:val="single" w:sz="4" w:space="0" w:color="000000"/>
              <w:bottom w:val="single" w:sz="4" w:space="0" w:color="000000"/>
            </w:tcBorders>
            <w:shd w:val="clear" w:color="auto" w:fill="auto"/>
          </w:tcPr>
          <w:p w:rsidR="00DD4983" w:rsidRDefault="00DD4983" w:rsidP="00CC7007">
            <w:pPr>
              <w:pStyle w:val="a6"/>
              <w:rPr>
                <w:rFonts w:ascii="Liberation Serif" w:hAnsi="Liberation Serif"/>
                <w:color w:val="000000"/>
              </w:rPr>
            </w:pPr>
            <w:r>
              <w:rPr>
                <w:color w:val="000000"/>
              </w:rPr>
              <w:t>Переплетчик; печатник высокой печати</w:t>
            </w:r>
          </w:p>
        </w:tc>
        <w:tc>
          <w:tcPr>
            <w:tcW w:w="2339" w:type="dxa"/>
            <w:tcBorders>
              <w:left w:val="single" w:sz="4" w:space="0" w:color="000000"/>
              <w:bottom w:val="single" w:sz="4" w:space="0" w:color="000000"/>
              <w:right w:val="single" w:sz="4" w:space="0" w:color="000000"/>
            </w:tcBorders>
            <w:shd w:val="clear" w:color="auto" w:fill="auto"/>
          </w:tcPr>
          <w:p w:rsidR="00DD4983" w:rsidRDefault="00DD4983" w:rsidP="00CC7007">
            <w:pPr>
              <w:pStyle w:val="a6"/>
              <w:jc w:val="center"/>
              <w:rPr>
                <w:color w:val="000000"/>
                <w:lang w:val="en-US"/>
              </w:rPr>
            </w:pPr>
            <w:r>
              <w:rPr>
                <w:color w:val="000000"/>
                <w:lang w:val="en-US"/>
              </w:rPr>
              <w:t>6098</w:t>
            </w:r>
          </w:p>
        </w:tc>
      </w:tr>
      <w:tr w:rsidR="00DD4983" w:rsidTr="00CC7007">
        <w:tc>
          <w:tcPr>
            <w:tcW w:w="2338" w:type="dxa"/>
            <w:vMerge/>
            <w:tcBorders>
              <w:left w:val="single" w:sz="4" w:space="0" w:color="000000"/>
              <w:bottom w:val="single" w:sz="4" w:space="0" w:color="000000"/>
            </w:tcBorders>
            <w:shd w:val="clear" w:color="auto" w:fill="auto"/>
          </w:tcPr>
          <w:p w:rsidR="00DD4983" w:rsidRDefault="00DD4983" w:rsidP="00CC7007">
            <w:pPr>
              <w:pStyle w:val="a6"/>
              <w:rPr>
                <w:color w:val="000000"/>
              </w:rPr>
            </w:pPr>
          </w:p>
        </w:tc>
        <w:tc>
          <w:tcPr>
            <w:tcW w:w="2339" w:type="dxa"/>
            <w:vMerge/>
            <w:tcBorders>
              <w:left w:val="single" w:sz="4" w:space="0" w:color="000000"/>
              <w:bottom w:val="single" w:sz="4" w:space="0" w:color="000000"/>
            </w:tcBorders>
            <w:shd w:val="clear" w:color="auto" w:fill="auto"/>
          </w:tcPr>
          <w:p w:rsidR="00DD4983" w:rsidRDefault="00DD4983" w:rsidP="00CC7007">
            <w:pPr>
              <w:pStyle w:val="a6"/>
              <w:rPr>
                <w:color w:val="000000"/>
              </w:rPr>
            </w:pPr>
          </w:p>
        </w:tc>
        <w:tc>
          <w:tcPr>
            <w:tcW w:w="2338" w:type="dxa"/>
            <w:tcBorders>
              <w:left w:val="single" w:sz="4" w:space="0" w:color="000000"/>
              <w:bottom w:val="single" w:sz="4" w:space="0" w:color="000000"/>
            </w:tcBorders>
            <w:shd w:val="clear" w:color="auto" w:fill="auto"/>
          </w:tcPr>
          <w:p w:rsidR="00DD4983" w:rsidRDefault="00DD4983" w:rsidP="00CC7007">
            <w:pPr>
              <w:pStyle w:val="a6"/>
              <w:rPr>
                <w:rFonts w:ascii="Liberation Serif" w:hAnsi="Liberation Serif"/>
                <w:color w:val="000000"/>
              </w:rPr>
            </w:pPr>
            <w:r>
              <w:rPr>
                <w:color w:val="000000"/>
              </w:rPr>
              <w:t xml:space="preserve">Маляр; паркетчик; повар; столяр; </w:t>
            </w:r>
            <w:proofErr w:type="spellStart"/>
            <w:r>
              <w:rPr>
                <w:color w:val="000000"/>
              </w:rPr>
              <w:t>электрогазосварщик</w:t>
            </w:r>
            <w:proofErr w:type="spellEnd"/>
          </w:p>
        </w:tc>
        <w:tc>
          <w:tcPr>
            <w:tcW w:w="2339" w:type="dxa"/>
            <w:tcBorders>
              <w:left w:val="single" w:sz="4" w:space="0" w:color="000000"/>
              <w:bottom w:val="single" w:sz="4" w:space="0" w:color="000000"/>
              <w:right w:val="single" w:sz="4" w:space="0" w:color="000000"/>
            </w:tcBorders>
            <w:shd w:val="clear" w:color="auto" w:fill="auto"/>
          </w:tcPr>
          <w:p w:rsidR="00DD4983" w:rsidRDefault="00DD4983" w:rsidP="00CC7007">
            <w:pPr>
              <w:pStyle w:val="a6"/>
              <w:jc w:val="center"/>
              <w:rPr>
                <w:color w:val="000000"/>
                <w:lang w:val="en-US"/>
              </w:rPr>
            </w:pPr>
            <w:r>
              <w:rPr>
                <w:color w:val="000000"/>
                <w:lang w:val="en-US"/>
              </w:rPr>
              <w:t>6287</w:t>
            </w:r>
          </w:p>
        </w:tc>
      </w:tr>
      <w:tr w:rsidR="00DD4983" w:rsidTr="00CC7007">
        <w:tc>
          <w:tcPr>
            <w:tcW w:w="2338" w:type="dxa"/>
            <w:vMerge/>
            <w:tcBorders>
              <w:left w:val="single" w:sz="4" w:space="0" w:color="000000"/>
              <w:bottom w:val="single" w:sz="4" w:space="0" w:color="000000"/>
            </w:tcBorders>
            <w:shd w:val="clear" w:color="auto" w:fill="auto"/>
          </w:tcPr>
          <w:p w:rsidR="00DD4983" w:rsidRDefault="00DD4983" w:rsidP="00CC7007">
            <w:pPr>
              <w:pStyle w:val="a6"/>
              <w:rPr>
                <w:color w:val="000000"/>
              </w:rPr>
            </w:pPr>
          </w:p>
        </w:tc>
        <w:tc>
          <w:tcPr>
            <w:tcW w:w="2339" w:type="dxa"/>
            <w:vMerge/>
            <w:tcBorders>
              <w:left w:val="single" w:sz="4" w:space="0" w:color="000000"/>
              <w:bottom w:val="single" w:sz="4" w:space="0" w:color="000000"/>
            </w:tcBorders>
            <w:shd w:val="clear" w:color="auto" w:fill="auto"/>
          </w:tcPr>
          <w:p w:rsidR="00DD4983" w:rsidRDefault="00DD4983" w:rsidP="00CC7007">
            <w:pPr>
              <w:pStyle w:val="a6"/>
              <w:rPr>
                <w:color w:val="000000"/>
              </w:rPr>
            </w:pPr>
          </w:p>
        </w:tc>
        <w:tc>
          <w:tcPr>
            <w:tcW w:w="2338" w:type="dxa"/>
            <w:tcBorders>
              <w:left w:val="single" w:sz="4" w:space="0" w:color="000000"/>
              <w:bottom w:val="single" w:sz="4" w:space="0" w:color="000000"/>
            </w:tcBorders>
            <w:shd w:val="clear" w:color="auto" w:fill="auto"/>
          </w:tcPr>
          <w:p w:rsidR="00DD4983" w:rsidRDefault="00DD4983" w:rsidP="00CC7007">
            <w:pPr>
              <w:pStyle w:val="a6"/>
              <w:rPr>
                <w:rFonts w:ascii="Liberation Serif" w:hAnsi="Liberation Serif"/>
                <w:color w:val="000000"/>
              </w:rPr>
            </w:pPr>
            <w:r>
              <w:rPr>
                <w:color w:val="000000"/>
              </w:rPr>
              <w:t>Тракторист; электромеханик по ремонту и обслуживанию счетно-вычислительных машин</w:t>
            </w:r>
          </w:p>
        </w:tc>
        <w:tc>
          <w:tcPr>
            <w:tcW w:w="2339" w:type="dxa"/>
            <w:tcBorders>
              <w:left w:val="single" w:sz="4" w:space="0" w:color="000000"/>
              <w:bottom w:val="single" w:sz="4" w:space="0" w:color="000000"/>
              <w:right w:val="single" w:sz="4" w:space="0" w:color="000000"/>
            </w:tcBorders>
            <w:shd w:val="clear" w:color="auto" w:fill="auto"/>
          </w:tcPr>
          <w:p w:rsidR="00DD4983" w:rsidRDefault="00DD4983" w:rsidP="00CC7007">
            <w:pPr>
              <w:pStyle w:val="a6"/>
              <w:jc w:val="center"/>
              <w:rPr>
                <w:color w:val="000000"/>
                <w:lang w:val="en-US"/>
              </w:rPr>
            </w:pPr>
            <w:r>
              <w:rPr>
                <w:color w:val="000000"/>
                <w:lang w:val="en-US"/>
              </w:rPr>
              <w:t>6687</w:t>
            </w:r>
          </w:p>
        </w:tc>
      </w:tr>
    </w:tbl>
    <w:p w:rsidR="00DD4983" w:rsidRDefault="00DD4983" w:rsidP="00DD4983">
      <w:pPr>
        <w:pStyle w:val="ConsPlusNormal0"/>
        <w:jc w:val="center"/>
      </w:pPr>
    </w:p>
    <w:p w:rsidR="00DD4983" w:rsidRDefault="00DD4983" w:rsidP="00DD4983">
      <w:pPr>
        <w:jc w:val="both"/>
      </w:pPr>
    </w:p>
    <w:p w:rsidR="00DD4983" w:rsidRDefault="00DD4983" w:rsidP="00DD4983">
      <w:pPr>
        <w:pStyle w:val="ConsPlusNormal0"/>
        <w:jc w:val="right"/>
        <w:outlineLvl w:val="1"/>
      </w:pPr>
    </w:p>
    <w:p w:rsidR="00DD4983" w:rsidRDefault="00DD4983"/>
    <w:p w:rsidR="00C619BE" w:rsidRDefault="00C619BE" w:rsidP="00C619BE">
      <w:pPr>
        <w:autoSpaceDE w:val="0"/>
        <w:autoSpaceDN w:val="0"/>
        <w:adjustRightInd w:val="0"/>
        <w:ind w:firstLine="720"/>
        <w:jc w:val="right"/>
        <w:rPr>
          <w:color w:val="000000"/>
        </w:rPr>
      </w:pPr>
    </w:p>
    <w:p w:rsidR="00C619BE" w:rsidRDefault="00C619BE" w:rsidP="00C619BE"/>
    <w:p w:rsidR="00C619BE" w:rsidRDefault="00C619BE" w:rsidP="00C619BE">
      <w:r>
        <w:rPr>
          <w:noProof/>
        </w:rPr>
        <w:drawing>
          <wp:anchor distT="0" distB="0" distL="114300" distR="114300" simplePos="0" relativeHeight="251669504" behindDoc="0" locked="0" layoutInCell="1" allowOverlap="1">
            <wp:simplePos x="0" y="0"/>
            <wp:positionH relativeFrom="column">
              <wp:posOffset>2681605</wp:posOffset>
            </wp:positionH>
            <wp:positionV relativeFrom="paragraph">
              <wp:posOffset>45720</wp:posOffset>
            </wp:positionV>
            <wp:extent cx="864235" cy="1059180"/>
            <wp:effectExtent l="0" t="0" r="0" b="7620"/>
            <wp:wrapSquare wrapText="right"/>
            <wp:docPr id="5" name="Рисунок 5"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619BE" w:rsidRDefault="00C619BE" w:rsidP="00C619BE"/>
    <w:p w:rsidR="00C619BE" w:rsidRDefault="00C619BE" w:rsidP="00C619BE"/>
    <w:p w:rsidR="00C619BE" w:rsidRDefault="00C619BE" w:rsidP="00C619BE"/>
    <w:p w:rsidR="00C619BE" w:rsidRDefault="00C619BE" w:rsidP="00C619BE"/>
    <w:p w:rsidR="00C619BE" w:rsidRDefault="00C619BE" w:rsidP="00C619BE"/>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C619BE" w:rsidTr="00CC7007">
        <w:trPr>
          <w:trHeight w:val="397"/>
        </w:trPr>
        <w:tc>
          <w:tcPr>
            <w:tcW w:w="9606" w:type="dxa"/>
          </w:tcPr>
          <w:p w:rsidR="00C619BE" w:rsidRDefault="00C619BE" w:rsidP="00CC7007">
            <w:pPr>
              <w:spacing w:line="276" w:lineRule="auto"/>
              <w:jc w:val="center"/>
              <w:rPr>
                <w:b/>
                <w:sz w:val="28"/>
                <w:lang w:eastAsia="en-US"/>
              </w:rPr>
            </w:pPr>
          </w:p>
        </w:tc>
      </w:tr>
      <w:tr w:rsidR="00C619BE" w:rsidTr="00CC7007">
        <w:trPr>
          <w:trHeight w:val="875"/>
        </w:trPr>
        <w:tc>
          <w:tcPr>
            <w:tcW w:w="9606" w:type="dxa"/>
            <w:hideMark/>
          </w:tcPr>
          <w:p w:rsidR="00C619BE" w:rsidRDefault="00C619BE" w:rsidP="00CC7007">
            <w:pPr>
              <w:spacing w:line="276" w:lineRule="auto"/>
              <w:jc w:val="center"/>
              <w:rPr>
                <w:b/>
                <w:sz w:val="28"/>
                <w:szCs w:val="28"/>
                <w:lang w:eastAsia="en-US"/>
              </w:rPr>
            </w:pPr>
            <w:r>
              <w:rPr>
                <w:b/>
                <w:sz w:val="28"/>
                <w:szCs w:val="28"/>
                <w:lang w:eastAsia="en-US"/>
              </w:rPr>
              <w:t>АДМИНИСТРАЦИЯ</w:t>
            </w:r>
          </w:p>
          <w:p w:rsidR="00C619BE" w:rsidRDefault="00C619BE" w:rsidP="00CC7007">
            <w:pPr>
              <w:spacing w:line="276" w:lineRule="auto"/>
              <w:jc w:val="center"/>
              <w:rPr>
                <w:b/>
                <w:sz w:val="28"/>
                <w:szCs w:val="28"/>
                <w:lang w:eastAsia="en-US"/>
              </w:rPr>
            </w:pPr>
            <w:r>
              <w:rPr>
                <w:b/>
                <w:sz w:val="28"/>
                <w:szCs w:val="28"/>
                <w:lang w:eastAsia="en-US"/>
              </w:rPr>
              <w:t>КАМЕШКИРСКОГО РАЙОНА ПЕНЗЕНСКОЙ ОБЛАСТИ</w:t>
            </w:r>
          </w:p>
        </w:tc>
      </w:tr>
      <w:tr w:rsidR="00C619BE" w:rsidTr="00CC7007">
        <w:trPr>
          <w:trHeight w:val="397"/>
        </w:trPr>
        <w:tc>
          <w:tcPr>
            <w:tcW w:w="9606" w:type="dxa"/>
            <w:hideMark/>
          </w:tcPr>
          <w:p w:rsidR="00C619BE" w:rsidRDefault="00C619BE" w:rsidP="00CC7007">
            <w:pPr>
              <w:spacing w:line="276" w:lineRule="auto"/>
              <w:jc w:val="center"/>
              <w:rPr>
                <w:b/>
                <w:sz w:val="28"/>
                <w:szCs w:val="28"/>
                <w:lang w:eastAsia="en-US"/>
              </w:rPr>
            </w:pPr>
          </w:p>
        </w:tc>
      </w:tr>
      <w:tr w:rsidR="00C619BE" w:rsidTr="00CC7007">
        <w:tc>
          <w:tcPr>
            <w:tcW w:w="9606" w:type="dxa"/>
            <w:hideMark/>
          </w:tcPr>
          <w:p w:rsidR="00C619BE" w:rsidRPr="007B777F" w:rsidRDefault="00C619BE" w:rsidP="00C619BE">
            <w:pPr>
              <w:pStyle w:val="3"/>
              <w:spacing w:line="276" w:lineRule="auto"/>
              <w:jc w:val="center"/>
              <w:rPr>
                <w:sz w:val="28"/>
                <w:szCs w:val="28"/>
                <w:lang w:eastAsia="en-US"/>
              </w:rPr>
            </w:pPr>
            <w:r w:rsidRPr="007B777F">
              <w:rPr>
                <w:sz w:val="28"/>
                <w:szCs w:val="28"/>
                <w:lang w:eastAsia="en-US"/>
              </w:rPr>
              <w:t>ПОСТАНОВЛЕНИЕ</w:t>
            </w:r>
          </w:p>
        </w:tc>
      </w:tr>
      <w:tr w:rsidR="00C619BE" w:rsidTr="00CC7007">
        <w:trPr>
          <w:trHeight w:val="340"/>
        </w:trPr>
        <w:tc>
          <w:tcPr>
            <w:tcW w:w="9606" w:type="dxa"/>
            <w:vAlign w:val="center"/>
          </w:tcPr>
          <w:p w:rsidR="00C619BE" w:rsidRPr="007B777F" w:rsidRDefault="00C619BE" w:rsidP="00CC7007">
            <w:pPr>
              <w:pStyle w:val="3"/>
              <w:spacing w:line="276" w:lineRule="auto"/>
              <w:rPr>
                <w:lang w:eastAsia="en-US"/>
              </w:rPr>
            </w:pPr>
          </w:p>
        </w:tc>
      </w:tr>
    </w:tbl>
    <w:p w:rsidR="00C619BE" w:rsidRDefault="00C619BE" w:rsidP="00C619BE"/>
    <w:p w:rsidR="00C619BE" w:rsidRDefault="00C619BE" w:rsidP="00C619BE">
      <w:pPr>
        <w:spacing w:line="192" w:lineRule="auto"/>
        <w:jc w:val="both"/>
      </w:pPr>
    </w:p>
    <w:tbl>
      <w:tblPr>
        <w:tblpPr w:leftFromText="180" w:rightFromText="180" w:bottomFromText="200" w:vertAnchor="text" w:horzAnchor="page" w:tblpX="4222" w:tblpY="-3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C619BE" w:rsidTr="00CC7007">
        <w:tc>
          <w:tcPr>
            <w:tcW w:w="284" w:type="dxa"/>
            <w:vAlign w:val="bottom"/>
            <w:hideMark/>
          </w:tcPr>
          <w:p w:rsidR="00C619BE" w:rsidRDefault="00C619BE" w:rsidP="00CC7007">
            <w:pPr>
              <w:spacing w:line="276" w:lineRule="auto"/>
              <w:rPr>
                <w:lang w:eastAsia="en-US"/>
              </w:rPr>
            </w:pPr>
            <w:r>
              <w:rPr>
                <w:lang w:eastAsia="en-US"/>
              </w:rPr>
              <w:t>от</w:t>
            </w:r>
          </w:p>
        </w:tc>
        <w:tc>
          <w:tcPr>
            <w:tcW w:w="2835" w:type="dxa"/>
            <w:tcBorders>
              <w:top w:val="nil"/>
              <w:left w:val="nil"/>
              <w:bottom w:val="single" w:sz="6" w:space="0" w:color="auto"/>
              <w:right w:val="nil"/>
            </w:tcBorders>
            <w:hideMark/>
          </w:tcPr>
          <w:p w:rsidR="00C619BE" w:rsidRDefault="00C619BE" w:rsidP="00CC7007">
            <w:pPr>
              <w:spacing w:line="276" w:lineRule="auto"/>
              <w:jc w:val="center"/>
              <w:rPr>
                <w:lang w:eastAsia="en-US"/>
              </w:rPr>
            </w:pPr>
            <w:r>
              <w:rPr>
                <w:lang w:eastAsia="en-US"/>
              </w:rPr>
              <w:t>28.04.2022</w:t>
            </w:r>
          </w:p>
        </w:tc>
        <w:tc>
          <w:tcPr>
            <w:tcW w:w="397" w:type="dxa"/>
            <w:hideMark/>
          </w:tcPr>
          <w:p w:rsidR="00C619BE" w:rsidRDefault="00C619BE" w:rsidP="00CC7007">
            <w:pPr>
              <w:spacing w:line="276" w:lineRule="auto"/>
              <w:jc w:val="center"/>
              <w:rPr>
                <w:lang w:eastAsia="en-US"/>
              </w:rPr>
            </w:pPr>
            <w:r>
              <w:rPr>
                <w:lang w:eastAsia="en-US"/>
              </w:rPr>
              <w:t xml:space="preserve">№  </w:t>
            </w:r>
          </w:p>
        </w:tc>
        <w:tc>
          <w:tcPr>
            <w:tcW w:w="1134" w:type="dxa"/>
            <w:tcBorders>
              <w:top w:val="nil"/>
              <w:left w:val="nil"/>
              <w:bottom w:val="single" w:sz="6" w:space="0" w:color="auto"/>
              <w:right w:val="nil"/>
            </w:tcBorders>
            <w:hideMark/>
          </w:tcPr>
          <w:p w:rsidR="00C619BE" w:rsidRDefault="00C619BE" w:rsidP="00CC7007">
            <w:pPr>
              <w:spacing w:line="276" w:lineRule="auto"/>
              <w:jc w:val="center"/>
              <w:rPr>
                <w:lang w:eastAsia="en-US"/>
              </w:rPr>
            </w:pPr>
            <w:r>
              <w:rPr>
                <w:lang w:eastAsia="en-US"/>
              </w:rPr>
              <w:t>158</w:t>
            </w:r>
          </w:p>
        </w:tc>
      </w:tr>
      <w:tr w:rsidR="00C619BE" w:rsidTr="00CC7007">
        <w:tc>
          <w:tcPr>
            <w:tcW w:w="4650" w:type="dxa"/>
            <w:gridSpan w:val="4"/>
            <w:hideMark/>
          </w:tcPr>
          <w:p w:rsidR="00C619BE" w:rsidRDefault="00C619BE" w:rsidP="00CC7007">
            <w:pPr>
              <w:spacing w:line="276" w:lineRule="auto"/>
              <w:jc w:val="center"/>
              <w:rPr>
                <w:sz w:val="10"/>
                <w:lang w:eastAsia="en-US"/>
              </w:rPr>
            </w:pPr>
          </w:p>
          <w:p w:rsidR="00C619BE" w:rsidRDefault="00C619BE" w:rsidP="00CC7007">
            <w:pPr>
              <w:spacing w:line="276" w:lineRule="auto"/>
              <w:jc w:val="center"/>
              <w:rPr>
                <w:lang w:eastAsia="en-US"/>
              </w:rPr>
            </w:pPr>
            <w:proofErr w:type="spellStart"/>
            <w:r>
              <w:rPr>
                <w:lang w:eastAsia="en-US"/>
              </w:rPr>
              <w:t>с.Р.Камешкир</w:t>
            </w:r>
            <w:proofErr w:type="spellEnd"/>
          </w:p>
        </w:tc>
      </w:tr>
    </w:tbl>
    <w:p w:rsidR="00C619BE" w:rsidRDefault="00C619BE" w:rsidP="00C619BE"/>
    <w:p w:rsidR="00C619BE" w:rsidRDefault="00C619BE" w:rsidP="00C619BE">
      <w:pPr>
        <w:jc w:val="center"/>
        <w:rPr>
          <w:b/>
          <w:sz w:val="28"/>
          <w:szCs w:val="28"/>
        </w:rPr>
      </w:pPr>
    </w:p>
    <w:p w:rsidR="00C619BE" w:rsidRDefault="00C619BE" w:rsidP="00C619BE">
      <w:pPr>
        <w:jc w:val="center"/>
        <w:rPr>
          <w:b/>
          <w:sz w:val="28"/>
          <w:szCs w:val="28"/>
        </w:rPr>
      </w:pPr>
    </w:p>
    <w:p w:rsidR="00C619BE" w:rsidRDefault="00C619BE" w:rsidP="00C619BE">
      <w:pPr>
        <w:jc w:val="center"/>
        <w:rPr>
          <w:b/>
          <w:sz w:val="28"/>
          <w:szCs w:val="28"/>
        </w:rPr>
      </w:pPr>
    </w:p>
    <w:p w:rsidR="00C619BE" w:rsidRPr="00C619BE" w:rsidRDefault="00C619BE" w:rsidP="00C619BE">
      <w:pPr>
        <w:jc w:val="center"/>
        <w:rPr>
          <w:b/>
          <w:sz w:val="24"/>
          <w:szCs w:val="24"/>
        </w:rPr>
      </w:pPr>
      <w:r w:rsidRPr="00C619BE">
        <w:rPr>
          <w:b/>
          <w:sz w:val="24"/>
          <w:szCs w:val="24"/>
        </w:rPr>
        <w:t xml:space="preserve">О внесении изменений в постановление администрации </w:t>
      </w:r>
      <w:proofErr w:type="spellStart"/>
      <w:r w:rsidRPr="00C619BE">
        <w:rPr>
          <w:b/>
          <w:sz w:val="24"/>
          <w:szCs w:val="24"/>
        </w:rPr>
        <w:t>Камешкирского</w:t>
      </w:r>
      <w:proofErr w:type="spellEnd"/>
      <w:r w:rsidRPr="00C619BE">
        <w:rPr>
          <w:b/>
          <w:sz w:val="24"/>
          <w:szCs w:val="24"/>
        </w:rPr>
        <w:t xml:space="preserve"> района Пензенской области от 30.12.2019г № 428 «Об утверждении Положения об оплате труда работников муниципального казенного учреждения </w:t>
      </w:r>
      <w:proofErr w:type="spellStart"/>
      <w:r w:rsidRPr="00C619BE">
        <w:rPr>
          <w:b/>
          <w:sz w:val="24"/>
          <w:szCs w:val="24"/>
        </w:rPr>
        <w:t>Камешкирского</w:t>
      </w:r>
      <w:proofErr w:type="spellEnd"/>
      <w:r w:rsidRPr="00C619BE">
        <w:rPr>
          <w:b/>
          <w:sz w:val="24"/>
          <w:szCs w:val="24"/>
        </w:rPr>
        <w:t xml:space="preserve"> района «Служба спасения»</w:t>
      </w:r>
    </w:p>
    <w:p w:rsidR="00C619BE" w:rsidRPr="00C619BE" w:rsidRDefault="00C619BE" w:rsidP="00C619BE">
      <w:pPr>
        <w:jc w:val="center"/>
        <w:rPr>
          <w:b/>
          <w:sz w:val="24"/>
          <w:szCs w:val="24"/>
        </w:rPr>
      </w:pPr>
    </w:p>
    <w:p w:rsidR="00C619BE" w:rsidRPr="00C619BE" w:rsidRDefault="00C619BE" w:rsidP="00C619BE">
      <w:pPr>
        <w:jc w:val="both"/>
        <w:rPr>
          <w:sz w:val="24"/>
          <w:szCs w:val="24"/>
        </w:rPr>
      </w:pPr>
      <w:r w:rsidRPr="00C619BE">
        <w:rPr>
          <w:sz w:val="24"/>
          <w:szCs w:val="24"/>
        </w:rPr>
        <w:t xml:space="preserve">     В соответствии со ст. 144 и 145 Трудового кодекса Российской Федерации, Федеральным законом от 06.10.2003г №131-ФЗ  «Об общих принципах организации местного самоуправления в Российской Федерации»,</w:t>
      </w:r>
    </w:p>
    <w:p w:rsidR="00C619BE" w:rsidRPr="00C619BE" w:rsidRDefault="00C619BE" w:rsidP="00C619BE">
      <w:pPr>
        <w:jc w:val="both"/>
        <w:rPr>
          <w:sz w:val="24"/>
          <w:szCs w:val="24"/>
        </w:rPr>
      </w:pPr>
      <w:r w:rsidRPr="00C619BE">
        <w:rPr>
          <w:sz w:val="24"/>
          <w:szCs w:val="24"/>
        </w:rPr>
        <w:t xml:space="preserve">руководствуясь постановлением администрации </w:t>
      </w:r>
      <w:proofErr w:type="spellStart"/>
      <w:r w:rsidRPr="00C619BE">
        <w:rPr>
          <w:sz w:val="24"/>
          <w:szCs w:val="24"/>
        </w:rPr>
        <w:t>Камешкирского</w:t>
      </w:r>
      <w:proofErr w:type="spellEnd"/>
      <w:r w:rsidRPr="00C619BE">
        <w:rPr>
          <w:sz w:val="24"/>
          <w:szCs w:val="24"/>
        </w:rPr>
        <w:t xml:space="preserve"> района Пензенской области от 25.04.2022г  №148 «Об индексации заработной платы работников муниципальных учреждений (организаций) </w:t>
      </w:r>
      <w:proofErr w:type="spellStart"/>
      <w:r w:rsidRPr="00C619BE">
        <w:rPr>
          <w:sz w:val="24"/>
          <w:szCs w:val="24"/>
        </w:rPr>
        <w:t>Камешкирского</w:t>
      </w:r>
      <w:proofErr w:type="spellEnd"/>
      <w:r w:rsidRPr="00C619BE">
        <w:rPr>
          <w:sz w:val="24"/>
          <w:szCs w:val="24"/>
        </w:rPr>
        <w:t xml:space="preserve"> района Пензенской области», Уставом </w:t>
      </w:r>
      <w:proofErr w:type="spellStart"/>
      <w:r w:rsidRPr="00C619BE">
        <w:rPr>
          <w:sz w:val="24"/>
          <w:szCs w:val="24"/>
        </w:rPr>
        <w:t>Камешкирского</w:t>
      </w:r>
      <w:proofErr w:type="spellEnd"/>
      <w:r w:rsidRPr="00C619BE">
        <w:rPr>
          <w:sz w:val="24"/>
          <w:szCs w:val="24"/>
        </w:rPr>
        <w:t xml:space="preserve"> района Пензенской области, администрация </w:t>
      </w:r>
      <w:proofErr w:type="spellStart"/>
      <w:r w:rsidRPr="00C619BE">
        <w:rPr>
          <w:sz w:val="24"/>
          <w:szCs w:val="24"/>
        </w:rPr>
        <w:t>Камешкирского</w:t>
      </w:r>
      <w:proofErr w:type="spellEnd"/>
      <w:r w:rsidRPr="00C619BE">
        <w:rPr>
          <w:sz w:val="24"/>
          <w:szCs w:val="24"/>
        </w:rPr>
        <w:t xml:space="preserve"> района Пензенской области</w:t>
      </w:r>
    </w:p>
    <w:p w:rsidR="00C619BE" w:rsidRPr="00C619BE" w:rsidRDefault="00C619BE" w:rsidP="00C619BE">
      <w:pPr>
        <w:rPr>
          <w:sz w:val="24"/>
          <w:szCs w:val="24"/>
        </w:rPr>
      </w:pPr>
    </w:p>
    <w:p w:rsidR="00C619BE" w:rsidRPr="00C619BE" w:rsidRDefault="00C619BE" w:rsidP="00C619BE">
      <w:pPr>
        <w:jc w:val="center"/>
        <w:rPr>
          <w:sz w:val="24"/>
          <w:szCs w:val="24"/>
        </w:rPr>
      </w:pPr>
      <w:r w:rsidRPr="00C619BE">
        <w:rPr>
          <w:sz w:val="24"/>
          <w:szCs w:val="24"/>
        </w:rPr>
        <w:t>ПОСТАНОВЛЯЕТ:</w:t>
      </w:r>
    </w:p>
    <w:p w:rsidR="00C619BE" w:rsidRPr="00C619BE" w:rsidRDefault="00C619BE" w:rsidP="00C619BE">
      <w:pPr>
        <w:rPr>
          <w:sz w:val="24"/>
          <w:szCs w:val="24"/>
        </w:rPr>
      </w:pPr>
    </w:p>
    <w:p w:rsidR="00C619BE" w:rsidRPr="00C619BE" w:rsidRDefault="00C619BE" w:rsidP="00C619BE">
      <w:pPr>
        <w:widowControl/>
        <w:numPr>
          <w:ilvl w:val="0"/>
          <w:numId w:val="2"/>
        </w:numPr>
        <w:jc w:val="both"/>
        <w:rPr>
          <w:sz w:val="24"/>
          <w:szCs w:val="24"/>
        </w:rPr>
      </w:pPr>
      <w:r w:rsidRPr="00C619BE">
        <w:rPr>
          <w:sz w:val="24"/>
          <w:szCs w:val="24"/>
        </w:rPr>
        <w:t xml:space="preserve">Внести в  постановление администрации  </w:t>
      </w:r>
      <w:proofErr w:type="spellStart"/>
      <w:r w:rsidRPr="00C619BE">
        <w:rPr>
          <w:sz w:val="24"/>
          <w:szCs w:val="24"/>
        </w:rPr>
        <w:t>Камешкирского</w:t>
      </w:r>
      <w:proofErr w:type="spellEnd"/>
      <w:r w:rsidRPr="00C619BE">
        <w:rPr>
          <w:sz w:val="24"/>
          <w:szCs w:val="24"/>
        </w:rPr>
        <w:t xml:space="preserve"> района Пензенской области от 30.12.2019г № 428 «Об утверждении Положения об оплате труда работников муниципального казенного учреждения </w:t>
      </w:r>
      <w:proofErr w:type="spellStart"/>
      <w:r w:rsidRPr="00C619BE">
        <w:rPr>
          <w:sz w:val="24"/>
          <w:szCs w:val="24"/>
        </w:rPr>
        <w:t>Камешкирского</w:t>
      </w:r>
      <w:proofErr w:type="spellEnd"/>
      <w:r w:rsidRPr="00C619BE">
        <w:rPr>
          <w:sz w:val="24"/>
          <w:szCs w:val="24"/>
        </w:rPr>
        <w:t xml:space="preserve"> района «Служба спасения» (далее </w:t>
      </w:r>
      <w:proofErr w:type="gramStart"/>
      <w:r w:rsidRPr="00C619BE">
        <w:rPr>
          <w:sz w:val="24"/>
          <w:szCs w:val="24"/>
        </w:rPr>
        <w:t>–П</w:t>
      </w:r>
      <w:proofErr w:type="gramEnd"/>
      <w:r w:rsidRPr="00C619BE">
        <w:rPr>
          <w:sz w:val="24"/>
          <w:szCs w:val="24"/>
        </w:rPr>
        <w:t>оложение) следующее изменение, а именно:</w:t>
      </w:r>
    </w:p>
    <w:p w:rsidR="00C619BE" w:rsidRPr="00C619BE" w:rsidRDefault="00C619BE" w:rsidP="00C619BE">
      <w:pPr>
        <w:pStyle w:val="a5"/>
        <w:numPr>
          <w:ilvl w:val="0"/>
          <w:numId w:val="2"/>
        </w:numPr>
      </w:pPr>
      <w:r w:rsidRPr="00C619BE">
        <w:t xml:space="preserve">пункт 2.2 постановления Администрации </w:t>
      </w:r>
      <w:proofErr w:type="spellStart"/>
      <w:r w:rsidRPr="00C619BE">
        <w:t>Камешкирского</w:t>
      </w:r>
      <w:proofErr w:type="spellEnd"/>
      <w:r w:rsidRPr="00C619BE">
        <w:t xml:space="preserve"> района Пензенской области от 30.12.2019г  № 428 «Об утверждении Положения об оплате труда работников муниципального казенного учреждения </w:t>
      </w:r>
      <w:proofErr w:type="spellStart"/>
      <w:r w:rsidRPr="00C619BE">
        <w:t>Камешкирского</w:t>
      </w:r>
      <w:proofErr w:type="spellEnd"/>
      <w:r w:rsidRPr="00C619BE">
        <w:t xml:space="preserve"> района «Служба спасения» изложить в следующей редакции:</w:t>
      </w:r>
    </w:p>
    <w:p w:rsidR="00C619BE" w:rsidRPr="00C619BE" w:rsidRDefault="00C619BE" w:rsidP="00C619BE">
      <w:pPr>
        <w:pStyle w:val="a5"/>
        <w:ind w:left="975"/>
      </w:pPr>
      <w:r w:rsidRPr="00C619BE">
        <w:t>- Должностные оклады работников, осуществляющих деятельность в области защиты населения и территорий от чрезвычайных ситуаций природного и техногенного характера, обеспечения пожарной безопасности:</w:t>
      </w:r>
    </w:p>
    <w:p w:rsidR="00C619BE" w:rsidRPr="00C619BE" w:rsidRDefault="00C619BE" w:rsidP="00C619BE">
      <w:pPr>
        <w:pStyle w:val="a5"/>
        <w:ind w:left="975"/>
      </w:pPr>
      <w:r w:rsidRPr="00C619BE">
        <w:t>Начальник учреждения – 9 928,00 руб.</w:t>
      </w:r>
    </w:p>
    <w:p w:rsidR="00C619BE" w:rsidRPr="00C619BE" w:rsidRDefault="00C619BE" w:rsidP="00C619BE">
      <w:pPr>
        <w:pStyle w:val="a5"/>
        <w:ind w:left="975"/>
      </w:pPr>
      <w:r w:rsidRPr="00C619BE">
        <w:t>Главный бухгалтер         - 7 943,00 руб.</w:t>
      </w:r>
    </w:p>
    <w:p w:rsidR="00C619BE" w:rsidRPr="00C619BE" w:rsidRDefault="00C619BE" w:rsidP="00C619BE">
      <w:pPr>
        <w:pStyle w:val="a5"/>
        <w:ind w:left="975"/>
      </w:pPr>
      <w:r w:rsidRPr="00C619BE">
        <w:t>Делопроизводитель        - 6 950,00 руб.</w:t>
      </w:r>
    </w:p>
    <w:p w:rsidR="00C619BE" w:rsidRPr="00C619BE" w:rsidRDefault="00C619BE" w:rsidP="00C619BE">
      <w:pPr>
        <w:pStyle w:val="a5"/>
        <w:ind w:left="975"/>
      </w:pPr>
      <w:r w:rsidRPr="00C619BE">
        <w:lastRenderedPageBreak/>
        <w:t>Диспетчер ЕДДС            - 6 222,00 руб.</w:t>
      </w:r>
    </w:p>
    <w:p w:rsidR="00C619BE" w:rsidRPr="00C619BE" w:rsidRDefault="00C619BE" w:rsidP="00C619BE">
      <w:pPr>
        <w:pStyle w:val="a5"/>
        <w:ind w:left="975"/>
      </w:pPr>
      <w:r w:rsidRPr="00C619BE">
        <w:t>Водитель                          - 6 222,00 руб.</w:t>
      </w:r>
    </w:p>
    <w:p w:rsidR="00C619BE" w:rsidRPr="00C619BE" w:rsidRDefault="00C619BE" w:rsidP="00C619BE">
      <w:pPr>
        <w:pStyle w:val="a5"/>
        <w:ind w:left="975"/>
      </w:pPr>
      <w:r w:rsidRPr="00C619BE">
        <w:t>Боец                                  - 6 222,00 руб.</w:t>
      </w:r>
    </w:p>
    <w:p w:rsidR="00C619BE" w:rsidRPr="00C619BE" w:rsidRDefault="00C619BE" w:rsidP="00C619BE">
      <w:pPr>
        <w:pStyle w:val="a5"/>
        <w:numPr>
          <w:ilvl w:val="0"/>
          <w:numId w:val="2"/>
        </w:numPr>
        <w:jc w:val="both"/>
      </w:pPr>
      <w:r w:rsidRPr="00C619BE">
        <w:t>Настоящее постановление вступает в силу на следующий день после дня его официального опубликования и распространяется на правоотношения, возникшие с 01.04.2022г.</w:t>
      </w:r>
    </w:p>
    <w:p w:rsidR="00C619BE" w:rsidRPr="00C619BE" w:rsidRDefault="00C619BE" w:rsidP="00C619BE">
      <w:pPr>
        <w:pStyle w:val="a5"/>
        <w:numPr>
          <w:ilvl w:val="0"/>
          <w:numId w:val="2"/>
        </w:numPr>
        <w:jc w:val="both"/>
      </w:pPr>
      <w:r w:rsidRPr="00C619BE">
        <w:t>Настоящее постановление опубликовать в информационном бюллетене «</w:t>
      </w:r>
      <w:proofErr w:type="spellStart"/>
      <w:r w:rsidRPr="00C619BE">
        <w:t>Камешкирский</w:t>
      </w:r>
      <w:proofErr w:type="spellEnd"/>
      <w:r w:rsidRPr="00C619BE">
        <w:t xml:space="preserve"> вестник».</w:t>
      </w:r>
    </w:p>
    <w:p w:rsidR="00C619BE" w:rsidRPr="00C619BE" w:rsidRDefault="00C619BE" w:rsidP="00C619BE">
      <w:pPr>
        <w:pStyle w:val="a5"/>
        <w:numPr>
          <w:ilvl w:val="0"/>
          <w:numId w:val="2"/>
        </w:numPr>
        <w:jc w:val="both"/>
      </w:pPr>
      <w:r w:rsidRPr="00C619BE">
        <w:t xml:space="preserve"> </w:t>
      </w:r>
      <w:proofErr w:type="gramStart"/>
      <w:r w:rsidRPr="00C619BE">
        <w:t>Контроль за</w:t>
      </w:r>
      <w:proofErr w:type="gramEnd"/>
      <w:r w:rsidRPr="00C619BE">
        <w:t xml:space="preserve"> исполнением настоящего постановления возложить на </w:t>
      </w:r>
      <w:r w:rsidRPr="00C619BE">
        <w:rPr>
          <w:lang w:eastAsia="en-US"/>
        </w:rPr>
        <w:t xml:space="preserve">заместителя главы администрации </w:t>
      </w:r>
      <w:proofErr w:type="spellStart"/>
      <w:r w:rsidRPr="00C619BE">
        <w:rPr>
          <w:lang w:eastAsia="en-US"/>
        </w:rPr>
        <w:t>Камешкирского</w:t>
      </w:r>
      <w:proofErr w:type="spellEnd"/>
      <w:r w:rsidRPr="00C619BE">
        <w:rPr>
          <w:lang w:eastAsia="en-US"/>
        </w:rPr>
        <w:t xml:space="preserve"> района, курирующего  вопросы ЖКХ и экономики.</w:t>
      </w:r>
    </w:p>
    <w:p w:rsidR="00C619BE" w:rsidRPr="00C619BE" w:rsidRDefault="00C619BE" w:rsidP="00C619BE">
      <w:pPr>
        <w:rPr>
          <w:sz w:val="24"/>
          <w:szCs w:val="24"/>
        </w:rPr>
      </w:pPr>
    </w:p>
    <w:p w:rsidR="00C619BE" w:rsidRPr="00C619BE" w:rsidRDefault="00C619BE" w:rsidP="00C619BE">
      <w:pPr>
        <w:rPr>
          <w:sz w:val="24"/>
          <w:szCs w:val="24"/>
        </w:rPr>
      </w:pPr>
    </w:p>
    <w:p w:rsidR="00C619BE" w:rsidRPr="00C619BE" w:rsidRDefault="00C619BE" w:rsidP="00C619BE">
      <w:pPr>
        <w:rPr>
          <w:sz w:val="24"/>
          <w:szCs w:val="24"/>
        </w:rPr>
      </w:pPr>
    </w:p>
    <w:p w:rsidR="00C619BE" w:rsidRPr="00C619BE" w:rsidRDefault="00C619BE" w:rsidP="00C619BE">
      <w:pPr>
        <w:rPr>
          <w:sz w:val="24"/>
          <w:szCs w:val="24"/>
        </w:rPr>
      </w:pPr>
      <w:r w:rsidRPr="00C619BE">
        <w:rPr>
          <w:sz w:val="24"/>
          <w:szCs w:val="24"/>
        </w:rPr>
        <w:t>Глава администрации</w:t>
      </w:r>
    </w:p>
    <w:p w:rsidR="00C619BE" w:rsidRPr="00C619BE" w:rsidRDefault="00C619BE" w:rsidP="00C619BE">
      <w:pPr>
        <w:rPr>
          <w:sz w:val="24"/>
          <w:szCs w:val="24"/>
        </w:rPr>
      </w:pPr>
      <w:proofErr w:type="spellStart"/>
      <w:r w:rsidRPr="00C619BE">
        <w:rPr>
          <w:sz w:val="24"/>
          <w:szCs w:val="24"/>
        </w:rPr>
        <w:t>Камешкирского</w:t>
      </w:r>
      <w:proofErr w:type="spellEnd"/>
      <w:r w:rsidRPr="00C619BE">
        <w:rPr>
          <w:sz w:val="24"/>
          <w:szCs w:val="24"/>
        </w:rPr>
        <w:t xml:space="preserve"> района                                                                  </w:t>
      </w:r>
      <w:proofErr w:type="spellStart"/>
      <w:r w:rsidRPr="00C619BE">
        <w:rPr>
          <w:sz w:val="24"/>
          <w:szCs w:val="24"/>
        </w:rPr>
        <w:t>П.А.Мигин</w:t>
      </w:r>
      <w:proofErr w:type="spellEnd"/>
    </w:p>
    <w:p w:rsidR="00C619BE" w:rsidRDefault="00C619BE" w:rsidP="00C619BE">
      <w:pPr>
        <w:rPr>
          <w:sz w:val="28"/>
          <w:szCs w:val="28"/>
        </w:rPr>
      </w:pPr>
    </w:p>
    <w:p w:rsidR="00C619BE" w:rsidRDefault="00C619BE" w:rsidP="00C619BE"/>
    <w:p w:rsidR="00C619BE" w:rsidRDefault="00C619BE" w:rsidP="00C619BE"/>
    <w:p w:rsidR="00C619BE" w:rsidRDefault="00C619BE" w:rsidP="00C619BE">
      <w:r>
        <w:rPr>
          <w:noProof/>
        </w:rPr>
        <w:drawing>
          <wp:anchor distT="0" distB="0" distL="114300" distR="114300" simplePos="0" relativeHeight="251671552" behindDoc="0" locked="0" layoutInCell="1" allowOverlap="1" wp14:anchorId="3D2EA3E8" wp14:editId="4152D7AB">
            <wp:simplePos x="0" y="0"/>
            <wp:positionH relativeFrom="column">
              <wp:posOffset>2453005</wp:posOffset>
            </wp:positionH>
            <wp:positionV relativeFrom="paragraph">
              <wp:posOffset>-438785</wp:posOffset>
            </wp:positionV>
            <wp:extent cx="864235" cy="1059180"/>
            <wp:effectExtent l="0" t="0" r="0" b="7620"/>
            <wp:wrapSquare wrapText="right"/>
            <wp:docPr id="6" name="Рисунок 6"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619BE" w:rsidRDefault="00C619BE" w:rsidP="00C619BE"/>
    <w:p w:rsidR="00C619BE" w:rsidRDefault="00C619BE" w:rsidP="00C619BE"/>
    <w:p w:rsidR="00C619BE" w:rsidRDefault="00C619BE" w:rsidP="00C619BE"/>
    <w:p w:rsidR="00C619BE" w:rsidRDefault="00C619BE" w:rsidP="00C619BE"/>
    <w:tbl>
      <w:tblPr>
        <w:tblpPr w:leftFromText="180" w:rightFromText="180" w:bottomFromText="200" w:vertAnchor="text" w:horzAnchor="margin" w:tblpY="290"/>
        <w:tblW w:w="9462" w:type="dxa"/>
        <w:tblLayout w:type="fixed"/>
        <w:tblCellMar>
          <w:left w:w="0" w:type="dxa"/>
          <w:right w:w="0" w:type="dxa"/>
        </w:tblCellMar>
        <w:tblLook w:val="01E0" w:firstRow="1" w:lastRow="1" w:firstColumn="1" w:lastColumn="1" w:noHBand="0" w:noVBand="0"/>
      </w:tblPr>
      <w:tblGrid>
        <w:gridCol w:w="9462"/>
      </w:tblGrid>
      <w:tr w:rsidR="00C619BE" w:rsidTr="00CC7007">
        <w:trPr>
          <w:trHeight w:val="350"/>
        </w:trPr>
        <w:tc>
          <w:tcPr>
            <w:tcW w:w="9462" w:type="dxa"/>
          </w:tcPr>
          <w:p w:rsidR="00C619BE" w:rsidRDefault="00C619BE" w:rsidP="00CC7007">
            <w:pPr>
              <w:spacing w:line="276" w:lineRule="auto"/>
              <w:jc w:val="center"/>
              <w:rPr>
                <w:b/>
                <w:sz w:val="28"/>
                <w:lang w:eastAsia="en-US"/>
              </w:rPr>
            </w:pPr>
          </w:p>
        </w:tc>
      </w:tr>
      <w:tr w:rsidR="00C619BE" w:rsidTr="00CC7007">
        <w:trPr>
          <w:trHeight w:val="772"/>
        </w:trPr>
        <w:tc>
          <w:tcPr>
            <w:tcW w:w="9462" w:type="dxa"/>
          </w:tcPr>
          <w:p w:rsidR="00C619BE" w:rsidRDefault="00C619BE" w:rsidP="00CC7007">
            <w:pPr>
              <w:spacing w:line="276" w:lineRule="auto"/>
              <w:jc w:val="center"/>
              <w:rPr>
                <w:b/>
                <w:sz w:val="28"/>
                <w:szCs w:val="28"/>
                <w:lang w:eastAsia="en-US"/>
              </w:rPr>
            </w:pPr>
            <w:r>
              <w:rPr>
                <w:b/>
                <w:sz w:val="28"/>
                <w:szCs w:val="28"/>
                <w:lang w:eastAsia="en-US"/>
              </w:rPr>
              <w:t>АДМИНИСТРАЦИЯ</w:t>
            </w:r>
          </w:p>
          <w:p w:rsidR="00C619BE" w:rsidRDefault="00C619BE" w:rsidP="00CC7007">
            <w:pPr>
              <w:spacing w:line="276" w:lineRule="auto"/>
              <w:jc w:val="center"/>
              <w:rPr>
                <w:b/>
                <w:sz w:val="28"/>
                <w:szCs w:val="28"/>
                <w:lang w:eastAsia="en-US"/>
              </w:rPr>
            </w:pPr>
            <w:r>
              <w:rPr>
                <w:b/>
                <w:sz w:val="28"/>
                <w:szCs w:val="28"/>
                <w:lang w:eastAsia="en-US"/>
              </w:rPr>
              <w:t>КАМЕШКИРСКОГО РАЙОНА ПЕНЗЕНСКОЙ ОБЛАСТИ</w:t>
            </w:r>
          </w:p>
        </w:tc>
      </w:tr>
      <w:tr w:rsidR="00C619BE" w:rsidTr="00CC7007">
        <w:trPr>
          <w:trHeight w:val="350"/>
        </w:trPr>
        <w:tc>
          <w:tcPr>
            <w:tcW w:w="9462" w:type="dxa"/>
          </w:tcPr>
          <w:p w:rsidR="00C619BE" w:rsidRDefault="00C619BE" w:rsidP="00CC7007">
            <w:pPr>
              <w:spacing w:line="276" w:lineRule="auto"/>
              <w:jc w:val="center"/>
              <w:rPr>
                <w:b/>
                <w:sz w:val="28"/>
                <w:szCs w:val="28"/>
                <w:lang w:eastAsia="en-US"/>
              </w:rPr>
            </w:pPr>
          </w:p>
        </w:tc>
      </w:tr>
      <w:tr w:rsidR="00C619BE" w:rsidTr="00CC7007">
        <w:trPr>
          <w:trHeight w:val="332"/>
        </w:trPr>
        <w:tc>
          <w:tcPr>
            <w:tcW w:w="9462" w:type="dxa"/>
          </w:tcPr>
          <w:p w:rsidR="00C619BE" w:rsidRPr="00D74D80" w:rsidRDefault="00C619BE" w:rsidP="00CC7007">
            <w:pPr>
              <w:pStyle w:val="3"/>
              <w:spacing w:line="276" w:lineRule="auto"/>
              <w:jc w:val="center"/>
              <w:rPr>
                <w:b/>
                <w:sz w:val="28"/>
                <w:szCs w:val="28"/>
                <w:lang w:eastAsia="en-US"/>
              </w:rPr>
            </w:pPr>
            <w:r w:rsidRPr="00D74D80">
              <w:rPr>
                <w:sz w:val="28"/>
                <w:szCs w:val="28"/>
                <w:lang w:eastAsia="en-US"/>
              </w:rPr>
              <w:t>ПОСТАНОВЛЕНИЕ</w:t>
            </w:r>
          </w:p>
        </w:tc>
      </w:tr>
      <w:tr w:rsidR="00C619BE" w:rsidTr="00CC7007">
        <w:trPr>
          <w:trHeight w:val="300"/>
        </w:trPr>
        <w:tc>
          <w:tcPr>
            <w:tcW w:w="9462" w:type="dxa"/>
            <w:vAlign w:val="center"/>
          </w:tcPr>
          <w:p w:rsidR="00C619BE" w:rsidRPr="00207512" w:rsidRDefault="00C619BE" w:rsidP="00CC7007">
            <w:pPr>
              <w:pStyle w:val="3"/>
              <w:spacing w:line="276" w:lineRule="auto"/>
              <w:rPr>
                <w:lang w:eastAsia="en-US"/>
              </w:rPr>
            </w:pPr>
          </w:p>
        </w:tc>
      </w:tr>
    </w:tbl>
    <w:p w:rsidR="00C619BE" w:rsidRDefault="00C619BE" w:rsidP="00C619BE"/>
    <w:p w:rsidR="00C619BE" w:rsidRDefault="00C619BE" w:rsidP="00C619BE">
      <w:pPr>
        <w:spacing w:line="192" w:lineRule="auto"/>
        <w:jc w:val="both"/>
      </w:pPr>
    </w:p>
    <w:tbl>
      <w:tblPr>
        <w:tblpPr w:leftFromText="180" w:rightFromText="180" w:bottomFromText="200" w:vertAnchor="text" w:horzAnchor="page" w:tblpX="4222" w:tblpY="-35"/>
        <w:tblW w:w="0" w:type="auto"/>
        <w:tblLayout w:type="fixed"/>
        <w:tblCellMar>
          <w:left w:w="0" w:type="dxa"/>
          <w:right w:w="0" w:type="dxa"/>
        </w:tblCellMar>
        <w:tblLook w:val="00A0" w:firstRow="1" w:lastRow="0" w:firstColumn="1" w:lastColumn="0" w:noHBand="0" w:noVBand="0"/>
      </w:tblPr>
      <w:tblGrid>
        <w:gridCol w:w="284"/>
        <w:gridCol w:w="2835"/>
        <w:gridCol w:w="397"/>
        <w:gridCol w:w="1134"/>
      </w:tblGrid>
      <w:tr w:rsidR="00C619BE" w:rsidTr="00CC7007">
        <w:trPr>
          <w:trHeight w:val="432"/>
        </w:trPr>
        <w:tc>
          <w:tcPr>
            <w:tcW w:w="284" w:type="dxa"/>
            <w:vAlign w:val="bottom"/>
          </w:tcPr>
          <w:p w:rsidR="00C619BE" w:rsidRDefault="00C619BE" w:rsidP="00CC7007">
            <w:pPr>
              <w:spacing w:line="276" w:lineRule="auto"/>
              <w:rPr>
                <w:lang w:eastAsia="en-US"/>
              </w:rPr>
            </w:pPr>
            <w:r>
              <w:rPr>
                <w:lang w:eastAsia="en-US"/>
              </w:rPr>
              <w:t>от</w:t>
            </w:r>
          </w:p>
        </w:tc>
        <w:tc>
          <w:tcPr>
            <w:tcW w:w="2835" w:type="dxa"/>
            <w:tcBorders>
              <w:top w:val="nil"/>
              <w:left w:val="nil"/>
              <w:bottom w:val="single" w:sz="6" w:space="0" w:color="auto"/>
              <w:right w:val="nil"/>
            </w:tcBorders>
          </w:tcPr>
          <w:p w:rsidR="00C619BE" w:rsidRDefault="00C619BE" w:rsidP="00CC7007">
            <w:pPr>
              <w:spacing w:line="276" w:lineRule="auto"/>
              <w:jc w:val="center"/>
              <w:rPr>
                <w:lang w:eastAsia="en-US"/>
              </w:rPr>
            </w:pPr>
            <w:r>
              <w:rPr>
                <w:lang w:eastAsia="en-US"/>
              </w:rPr>
              <w:t>28.04.2022</w:t>
            </w:r>
          </w:p>
        </w:tc>
        <w:tc>
          <w:tcPr>
            <w:tcW w:w="397" w:type="dxa"/>
          </w:tcPr>
          <w:p w:rsidR="00C619BE" w:rsidRDefault="00C619BE" w:rsidP="00CC7007">
            <w:pPr>
              <w:spacing w:line="276" w:lineRule="auto"/>
              <w:jc w:val="center"/>
              <w:rPr>
                <w:lang w:eastAsia="en-US"/>
              </w:rPr>
            </w:pPr>
            <w:r>
              <w:rPr>
                <w:lang w:eastAsia="en-US"/>
              </w:rPr>
              <w:t xml:space="preserve">№  </w:t>
            </w:r>
          </w:p>
        </w:tc>
        <w:tc>
          <w:tcPr>
            <w:tcW w:w="1134" w:type="dxa"/>
            <w:tcBorders>
              <w:top w:val="nil"/>
              <w:left w:val="nil"/>
              <w:bottom w:val="single" w:sz="6" w:space="0" w:color="auto"/>
              <w:right w:val="nil"/>
            </w:tcBorders>
          </w:tcPr>
          <w:p w:rsidR="00C619BE" w:rsidRDefault="00C619BE" w:rsidP="00CC7007">
            <w:pPr>
              <w:spacing w:line="276" w:lineRule="auto"/>
              <w:rPr>
                <w:lang w:eastAsia="en-US"/>
              </w:rPr>
            </w:pPr>
            <w:r>
              <w:rPr>
                <w:lang w:eastAsia="en-US"/>
              </w:rPr>
              <w:t>160</w:t>
            </w:r>
          </w:p>
        </w:tc>
      </w:tr>
      <w:tr w:rsidR="00C619BE" w:rsidTr="00CC7007">
        <w:tc>
          <w:tcPr>
            <w:tcW w:w="4650" w:type="dxa"/>
            <w:gridSpan w:val="4"/>
          </w:tcPr>
          <w:p w:rsidR="00C619BE" w:rsidRDefault="00C619BE" w:rsidP="00CC7007">
            <w:pPr>
              <w:spacing w:line="276" w:lineRule="auto"/>
              <w:jc w:val="center"/>
              <w:rPr>
                <w:sz w:val="10"/>
                <w:lang w:eastAsia="en-US"/>
              </w:rPr>
            </w:pPr>
          </w:p>
          <w:p w:rsidR="00C619BE" w:rsidRDefault="00C619BE" w:rsidP="00CC7007">
            <w:pPr>
              <w:spacing w:line="276" w:lineRule="auto"/>
              <w:jc w:val="center"/>
              <w:rPr>
                <w:lang w:eastAsia="en-US"/>
              </w:rPr>
            </w:pPr>
            <w:proofErr w:type="spellStart"/>
            <w:r>
              <w:rPr>
                <w:lang w:eastAsia="en-US"/>
              </w:rPr>
              <w:t>с.Р.Камешкир</w:t>
            </w:r>
            <w:proofErr w:type="spellEnd"/>
          </w:p>
        </w:tc>
      </w:tr>
    </w:tbl>
    <w:p w:rsidR="00C619BE" w:rsidRDefault="00C619BE" w:rsidP="00C619BE">
      <w:pPr>
        <w:rPr>
          <w:b/>
          <w:sz w:val="28"/>
          <w:szCs w:val="28"/>
        </w:rPr>
      </w:pPr>
    </w:p>
    <w:p w:rsidR="00C619BE" w:rsidRPr="00C619BE" w:rsidRDefault="00C619BE" w:rsidP="00C619BE">
      <w:pPr>
        <w:rPr>
          <w:color w:val="000000" w:themeColor="text1"/>
          <w:sz w:val="24"/>
          <w:szCs w:val="24"/>
        </w:rPr>
      </w:pPr>
      <w:r w:rsidRPr="00C619BE">
        <w:rPr>
          <w:b/>
          <w:color w:val="000000" w:themeColor="text1"/>
          <w:sz w:val="24"/>
          <w:szCs w:val="24"/>
        </w:rPr>
        <w:t xml:space="preserve">О внесение изменений в Положение о системе оплаты труда работников МБУ  «Комплексный центр социального обслуживания населения </w:t>
      </w:r>
      <w:proofErr w:type="spellStart"/>
      <w:r w:rsidRPr="00C619BE">
        <w:rPr>
          <w:b/>
          <w:color w:val="000000" w:themeColor="text1"/>
          <w:sz w:val="24"/>
          <w:szCs w:val="24"/>
        </w:rPr>
        <w:t>Камешкирского</w:t>
      </w:r>
      <w:proofErr w:type="spellEnd"/>
      <w:r w:rsidRPr="00C619BE">
        <w:rPr>
          <w:b/>
          <w:color w:val="000000" w:themeColor="text1"/>
          <w:sz w:val="24"/>
          <w:szCs w:val="24"/>
        </w:rPr>
        <w:t xml:space="preserve"> района  Пензенской области»</w:t>
      </w:r>
    </w:p>
    <w:p w:rsidR="00C619BE" w:rsidRPr="00C619BE" w:rsidRDefault="00C619BE" w:rsidP="00C619BE">
      <w:pPr>
        <w:rPr>
          <w:color w:val="000000" w:themeColor="text1"/>
          <w:sz w:val="24"/>
          <w:szCs w:val="24"/>
        </w:rPr>
      </w:pPr>
    </w:p>
    <w:p w:rsidR="00C619BE" w:rsidRPr="00C619BE" w:rsidRDefault="00C619BE" w:rsidP="00C619BE">
      <w:pPr>
        <w:pStyle w:val="1"/>
        <w:jc w:val="both"/>
        <w:rPr>
          <w:rFonts w:ascii="Times New Roman" w:hAnsi="Times New Roman" w:cs="Times New Roman"/>
          <w:b w:val="0"/>
          <w:color w:val="000000" w:themeColor="text1"/>
          <w:sz w:val="24"/>
          <w:szCs w:val="24"/>
        </w:rPr>
      </w:pPr>
      <w:r w:rsidRPr="00C619BE">
        <w:rPr>
          <w:rFonts w:ascii="Times New Roman" w:hAnsi="Times New Roman" w:cs="Times New Roman"/>
          <w:b w:val="0"/>
          <w:color w:val="000000" w:themeColor="text1"/>
          <w:sz w:val="24"/>
          <w:szCs w:val="24"/>
        </w:rPr>
        <w:t>Во исполнение постановления Правительства Пензенской области от 08.04.2022 № 278-пП «Об индексации заработной платы работников государственных учреждени</w:t>
      </w:r>
      <w:proofErr w:type="gramStart"/>
      <w:r w:rsidRPr="00C619BE">
        <w:rPr>
          <w:rFonts w:ascii="Times New Roman" w:hAnsi="Times New Roman" w:cs="Times New Roman"/>
          <w:b w:val="0"/>
          <w:color w:val="000000" w:themeColor="text1"/>
          <w:sz w:val="24"/>
          <w:szCs w:val="24"/>
        </w:rPr>
        <w:t>й(</w:t>
      </w:r>
      <w:proofErr w:type="gramEnd"/>
      <w:r w:rsidRPr="00C619BE">
        <w:rPr>
          <w:rFonts w:ascii="Times New Roman" w:hAnsi="Times New Roman" w:cs="Times New Roman"/>
          <w:b w:val="0"/>
          <w:color w:val="000000" w:themeColor="text1"/>
          <w:sz w:val="24"/>
          <w:szCs w:val="24"/>
        </w:rPr>
        <w:t xml:space="preserve">организаций) Пензенской области»,  руководствуясь постановлением администрации </w:t>
      </w:r>
      <w:proofErr w:type="spellStart"/>
      <w:r w:rsidRPr="00C619BE">
        <w:rPr>
          <w:rFonts w:ascii="Times New Roman" w:hAnsi="Times New Roman" w:cs="Times New Roman"/>
          <w:b w:val="0"/>
          <w:color w:val="000000" w:themeColor="text1"/>
          <w:sz w:val="24"/>
          <w:szCs w:val="24"/>
        </w:rPr>
        <w:t>Камешкирского</w:t>
      </w:r>
      <w:proofErr w:type="spellEnd"/>
      <w:r w:rsidRPr="00C619BE">
        <w:rPr>
          <w:rFonts w:ascii="Times New Roman" w:hAnsi="Times New Roman" w:cs="Times New Roman"/>
          <w:b w:val="0"/>
          <w:color w:val="000000" w:themeColor="text1"/>
          <w:sz w:val="24"/>
          <w:szCs w:val="24"/>
        </w:rPr>
        <w:t xml:space="preserve"> района Пензенской области от 25.04.2022 г. № 148 «Об индексации заработной платы работников муниципальных учреждений (организаций) </w:t>
      </w:r>
      <w:proofErr w:type="spellStart"/>
      <w:r w:rsidRPr="00C619BE">
        <w:rPr>
          <w:rFonts w:ascii="Times New Roman" w:hAnsi="Times New Roman" w:cs="Times New Roman"/>
          <w:b w:val="0"/>
          <w:color w:val="000000" w:themeColor="text1"/>
          <w:sz w:val="24"/>
          <w:szCs w:val="24"/>
        </w:rPr>
        <w:t>Камешкирского</w:t>
      </w:r>
      <w:proofErr w:type="spellEnd"/>
      <w:r w:rsidRPr="00C619BE">
        <w:rPr>
          <w:rFonts w:ascii="Times New Roman" w:hAnsi="Times New Roman" w:cs="Times New Roman"/>
          <w:b w:val="0"/>
          <w:color w:val="000000" w:themeColor="text1"/>
          <w:sz w:val="24"/>
          <w:szCs w:val="24"/>
        </w:rPr>
        <w:t xml:space="preserve"> района Пензенской области»,</w:t>
      </w:r>
      <w:r w:rsidRPr="00C619BE">
        <w:rPr>
          <w:rFonts w:ascii="Times New Roman" w:hAnsi="Times New Roman" w:cs="Times New Roman"/>
          <w:color w:val="000000" w:themeColor="text1"/>
          <w:sz w:val="24"/>
          <w:szCs w:val="24"/>
        </w:rPr>
        <w:t xml:space="preserve"> </w:t>
      </w:r>
      <w:r w:rsidRPr="00C619BE">
        <w:rPr>
          <w:rFonts w:ascii="Times New Roman" w:hAnsi="Times New Roman" w:cs="Times New Roman"/>
          <w:b w:val="0"/>
          <w:color w:val="000000" w:themeColor="text1"/>
          <w:sz w:val="24"/>
          <w:szCs w:val="24"/>
        </w:rPr>
        <w:t xml:space="preserve"> статьей 21 Устава </w:t>
      </w:r>
      <w:proofErr w:type="spellStart"/>
      <w:r w:rsidRPr="00C619BE">
        <w:rPr>
          <w:rFonts w:ascii="Times New Roman" w:hAnsi="Times New Roman" w:cs="Times New Roman"/>
          <w:b w:val="0"/>
          <w:color w:val="000000" w:themeColor="text1"/>
          <w:sz w:val="24"/>
          <w:szCs w:val="24"/>
        </w:rPr>
        <w:t>Камешкирского</w:t>
      </w:r>
      <w:proofErr w:type="spellEnd"/>
      <w:r w:rsidRPr="00C619BE">
        <w:rPr>
          <w:rFonts w:ascii="Times New Roman" w:hAnsi="Times New Roman" w:cs="Times New Roman"/>
          <w:b w:val="0"/>
          <w:color w:val="000000" w:themeColor="text1"/>
          <w:sz w:val="24"/>
          <w:szCs w:val="24"/>
        </w:rPr>
        <w:t xml:space="preserve"> района Пензенской области, администрация </w:t>
      </w:r>
      <w:proofErr w:type="spellStart"/>
      <w:r w:rsidRPr="00C619BE">
        <w:rPr>
          <w:rFonts w:ascii="Times New Roman" w:hAnsi="Times New Roman" w:cs="Times New Roman"/>
          <w:b w:val="0"/>
          <w:color w:val="000000" w:themeColor="text1"/>
          <w:sz w:val="24"/>
          <w:szCs w:val="24"/>
        </w:rPr>
        <w:t>Камешкирского</w:t>
      </w:r>
      <w:proofErr w:type="spellEnd"/>
      <w:r w:rsidRPr="00C619BE">
        <w:rPr>
          <w:rFonts w:ascii="Times New Roman" w:hAnsi="Times New Roman" w:cs="Times New Roman"/>
          <w:b w:val="0"/>
          <w:color w:val="000000" w:themeColor="text1"/>
          <w:sz w:val="24"/>
          <w:szCs w:val="24"/>
        </w:rPr>
        <w:t xml:space="preserve"> района Пензенской области </w:t>
      </w:r>
    </w:p>
    <w:p w:rsidR="00C619BE" w:rsidRPr="00C619BE" w:rsidRDefault="00C619BE" w:rsidP="00C619BE">
      <w:pPr>
        <w:rPr>
          <w:color w:val="000000" w:themeColor="text1"/>
          <w:sz w:val="24"/>
          <w:szCs w:val="24"/>
        </w:rPr>
      </w:pPr>
    </w:p>
    <w:p w:rsidR="00C619BE" w:rsidRDefault="00C619BE" w:rsidP="00C619BE">
      <w:pPr>
        <w:spacing w:before="280" w:after="280"/>
        <w:jc w:val="center"/>
      </w:pPr>
      <w:r>
        <w:lastRenderedPageBreak/>
        <w:t>ПОСТАНОВЛЯЕТ:</w:t>
      </w:r>
    </w:p>
    <w:p w:rsidR="00C619BE" w:rsidRDefault="00C619BE" w:rsidP="00C619BE">
      <w:r>
        <w:t xml:space="preserve">1.Внести  в Положение о системе оплаты труда работников МБУ  «Комплексный центр социального обслуживания населения </w:t>
      </w:r>
      <w:proofErr w:type="spellStart"/>
      <w:r>
        <w:t>Камешкирского</w:t>
      </w:r>
      <w:proofErr w:type="spellEnd"/>
      <w:r>
        <w:t xml:space="preserve"> района  Пензенской области», утвержденное постановлением администрации </w:t>
      </w:r>
      <w:proofErr w:type="spellStart"/>
      <w:r>
        <w:t>Камешкирского</w:t>
      </w:r>
      <w:proofErr w:type="spellEnd"/>
      <w:r>
        <w:t xml:space="preserve"> района Пензенской области </w:t>
      </w:r>
      <w:r w:rsidRPr="00EE2FA5">
        <w:t>от</w:t>
      </w:r>
      <w:r>
        <w:t xml:space="preserve"> 09.03.2016 № 48 (далее </w:t>
      </w:r>
      <w:proofErr w:type="gramStart"/>
      <w:r>
        <w:t>–П</w:t>
      </w:r>
      <w:proofErr w:type="gramEnd"/>
      <w:r>
        <w:t>оложение)</w:t>
      </w:r>
      <w:r w:rsidRPr="00EE2FA5">
        <w:t xml:space="preserve"> следующее изменение , а именно</w:t>
      </w:r>
      <w:r>
        <w:t>:</w:t>
      </w:r>
    </w:p>
    <w:p w:rsidR="00C619BE" w:rsidRDefault="00C619BE" w:rsidP="00C619BE">
      <w:pPr>
        <w:autoSpaceDE w:val="0"/>
        <w:ind w:firstLine="540"/>
        <w:jc w:val="both"/>
      </w:pPr>
      <w:r>
        <w:t xml:space="preserve">1.1 </w:t>
      </w:r>
      <w:proofErr w:type="gramStart"/>
      <w:r w:rsidRPr="006A5E53">
        <w:t>п</w:t>
      </w:r>
      <w:proofErr w:type="gramEnd"/>
      <w:r>
        <w:t xml:space="preserve"> 6.3. Положения изложить в следующей редакции:</w:t>
      </w:r>
    </w:p>
    <w:p w:rsidR="00C619BE" w:rsidRDefault="00C619BE" w:rsidP="00C619BE">
      <w:pPr>
        <w:autoSpaceDE w:val="0"/>
        <w:jc w:val="both"/>
      </w:pPr>
    </w:p>
    <w:tbl>
      <w:tblPr>
        <w:tblW w:w="0" w:type="auto"/>
        <w:tblInd w:w="75" w:type="dxa"/>
        <w:tblLayout w:type="fixed"/>
        <w:tblCellMar>
          <w:top w:w="75" w:type="dxa"/>
          <w:left w:w="75" w:type="dxa"/>
          <w:bottom w:w="75" w:type="dxa"/>
          <w:right w:w="75" w:type="dxa"/>
        </w:tblCellMar>
        <w:tblLook w:val="0000" w:firstRow="0" w:lastRow="0" w:firstColumn="0" w:lastColumn="0" w:noHBand="0" w:noVBand="0"/>
      </w:tblPr>
      <w:tblGrid>
        <w:gridCol w:w="4706"/>
        <w:gridCol w:w="4772"/>
      </w:tblGrid>
      <w:tr w:rsidR="00C619BE" w:rsidTr="00CC7007">
        <w:tc>
          <w:tcPr>
            <w:tcW w:w="4706" w:type="dxa"/>
            <w:tcBorders>
              <w:top w:val="single" w:sz="4" w:space="0" w:color="000000"/>
              <w:left w:val="single" w:sz="4" w:space="0" w:color="000000"/>
              <w:bottom w:val="single" w:sz="4" w:space="0" w:color="000000"/>
            </w:tcBorders>
            <w:vAlign w:val="center"/>
          </w:tcPr>
          <w:p w:rsidR="00C619BE" w:rsidRDefault="00C619BE" w:rsidP="00CC7007">
            <w:pPr>
              <w:autoSpaceDE w:val="0"/>
              <w:jc w:val="center"/>
            </w:pPr>
            <w:r>
              <w:t>Группа по оплате труда</w:t>
            </w:r>
          </w:p>
          <w:p w:rsidR="00C619BE" w:rsidRDefault="00C619BE" w:rsidP="00CC7007">
            <w:pPr>
              <w:autoSpaceDE w:val="0"/>
              <w:jc w:val="center"/>
            </w:pPr>
            <w:r>
              <w:t>руководителей</w:t>
            </w:r>
          </w:p>
        </w:tc>
        <w:tc>
          <w:tcPr>
            <w:tcW w:w="4772" w:type="dxa"/>
            <w:tcBorders>
              <w:top w:val="single" w:sz="4" w:space="0" w:color="000000"/>
              <w:left w:val="single" w:sz="4" w:space="0" w:color="000000"/>
              <w:bottom w:val="single" w:sz="4" w:space="0" w:color="000000"/>
              <w:right w:val="single" w:sz="4" w:space="0" w:color="000000"/>
            </w:tcBorders>
            <w:vAlign w:val="center"/>
          </w:tcPr>
          <w:p w:rsidR="00C619BE" w:rsidRDefault="00C619BE" w:rsidP="00CC7007">
            <w:pPr>
              <w:autoSpaceDE w:val="0"/>
              <w:jc w:val="center"/>
            </w:pPr>
            <w:r>
              <w:t>Размеры должностных окладов</w:t>
            </w:r>
          </w:p>
          <w:p w:rsidR="00C619BE" w:rsidRDefault="00C619BE" w:rsidP="00CC7007">
            <w:pPr>
              <w:autoSpaceDE w:val="0"/>
              <w:jc w:val="center"/>
            </w:pPr>
            <w:r>
              <w:t>руководителей учреждений (руб.)</w:t>
            </w:r>
          </w:p>
        </w:tc>
      </w:tr>
      <w:tr w:rsidR="00C619BE" w:rsidTr="00CC7007">
        <w:tc>
          <w:tcPr>
            <w:tcW w:w="4706" w:type="dxa"/>
            <w:tcBorders>
              <w:top w:val="single" w:sz="4" w:space="0" w:color="000000"/>
              <w:left w:val="single" w:sz="4" w:space="0" w:color="000000"/>
              <w:bottom w:val="single" w:sz="4" w:space="0" w:color="000000"/>
            </w:tcBorders>
          </w:tcPr>
          <w:p w:rsidR="00C619BE" w:rsidRDefault="00C619BE" w:rsidP="00CC7007">
            <w:pPr>
              <w:autoSpaceDE w:val="0"/>
              <w:jc w:val="center"/>
            </w:pPr>
            <w:r>
              <w:t>1</w:t>
            </w:r>
          </w:p>
        </w:tc>
        <w:tc>
          <w:tcPr>
            <w:tcW w:w="4772" w:type="dxa"/>
            <w:tcBorders>
              <w:top w:val="single" w:sz="4" w:space="0" w:color="000000"/>
              <w:left w:val="single" w:sz="4" w:space="0" w:color="000000"/>
              <w:bottom w:val="single" w:sz="4" w:space="0" w:color="000000"/>
              <w:right w:val="single" w:sz="4" w:space="0" w:color="000000"/>
            </w:tcBorders>
          </w:tcPr>
          <w:p w:rsidR="00C619BE" w:rsidRPr="00BD6648" w:rsidRDefault="00C619BE" w:rsidP="00CC7007">
            <w:pPr>
              <w:autoSpaceDE w:val="0"/>
              <w:jc w:val="center"/>
            </w:pPr>
            <w:r w:rsidRPr="00BD6648">
              <w:t>1</w:t>
            </w:r>
            <w:r>
              <w:t>5678</w:t>
            </w:r>
          </w:p>
        </w:tc>
      </w:tr>
      <w:tr w:rsidR="00C619BE" w:rsidTr="00CC7007">
        <w:tc>
          <w:tcPr>
            <w:tcW w:w="4706" w:type="dxa"/>
            <w:tcBorders>
              <w:top w:val="single" w:sz="4" w:space="0" w:color="000000"/>
              <w:left w:val="single" w:sz="4" w:space="0" w:color="000000"/>
              <w:bottom w:val="single" w:sz="4" w:space="0" w:color="000000"/>
            </w:tcBorders>
          </w:tcPr>
          <w:p w:rsidR="00C619BE" w:rsidRDefault="00C619BE" w:rsidP="00CC7007">
            <w:pPr>
              <w:autoSpaceDE w:val="0"/>
              <w:jc w:val="center"/>
            </w:pPr>
            <w:r>
              <w:t>2</w:t>
            </w:r>
          </w:p>
        </w:tc>
        <w:tc>
          <w:tcPr>
            <w:tcW w:w="4772" w:type="dxa"/>
            <w:tcBorders>
              <w:top w:val="single" w:sz="4" w:space="0" w:color="000000"/>
              <w:left w:val="single" w:sz="4" w:space="0" w:color="000000"/>
              <w:bottom w:val="single" w:sz="4" w:space="0" w:color="000000"/>
              <w:right w:val="single" w:sz="4" w:space="0" w:color="000000"/>
            </w:tcBorders>
          </w:tcPr>
          <w:p w:rsidR="00C619BE" w:rsidRPr="00BD6648" w:rsidRDefault="00C619BE" w:rsidP="00CC7007">
            <w:pPr>
              <w:autoSpaceDE w:val="0"/>
              <w:jc w:val="center"/>
            </w:pPr>
            <w:r w:rsidRPr="00BD6648">
              <w:t>1</w:t>
            </w:r>
            <w:r>
              <w:t>4548</w:t>
            </w:r>
          </w:p>
        </w:tc>
      </w:tr>
      <w:tr w:rsidR="00C619BE" w:rsidTr="00CC7007">
        <w:tc>
          <w:tcPr>
            <w:tcW w:w="4706" w:type="dxa"/>
            <w:tcBorders>
              <w:top w:val="single" w:sz="4" w:space="0" w:color="000000"/>
              <w:left w:val="single" w:sz="4" w:space="0" w:color="000000"/>
              <w:bottom w:val="single" w:sz="4" w:space="0" w:color="000000"/>
            </w:tcBorders>
          </w:tcPr>
          <w:p w:rsidR="00C619BE" w:rsidRDefault="00C619BE" w:rsidP="00CC7007">
            <w:pPr>
              <w:autoSpaceDE w:val="0"/>
              <w:jc w:val="center"/>
            </w:pPr>
            <w:r>
              <w:t>3</w:t>
            </w:r>
          </w:p>
        </w:tc>
        <w:tc>
          <w:tcPr>
            <w:tcW w:w="4772" w:type="dxa"/>
            <w:tcBorders>
              <w:top w:val="single" w:sz="4" w:space="0" w:color="000000"/>
              <w:left w:val="single" w:sz="4" w:space="0" w:color="000000"/>
              <w:bottom w:val="single" w:sz="4" w:space="0" w:color="000000"/>
              <w:right w:val="single" w:sz="4" w:space="0" w:color="000000"/>
            </w:tcBorders>
          </w:tcPr>
          <w:p w:rsidR="00C619BE" w:rsidRPr="00BD6648" w:rsidRDefault="00C619BE" w:rsidP="00CC7007">
            <w:pPr>
              <w:autoSpaceDE w:val="0"/>
              <w:jc w:val="center"/>
            </w:pPr>
            <w:r w:rsidRPr="00BD6648">
              <w:t>1</w:t>
            </w:r>
            <w:r>
              <w:t>4298</w:t>
            </w:r>
          </w:p>
        </w:tc>
      </w:tr>
      <w:tr w:rsidR="00C619BE" w:rsidTr="00CC7007">
        <w:tc>
          <w:tcPr>
            <w:tcW w:w="4706" w:type="dxa"/>
            <w:tcBorders>
              <w:top w:val="single" w:sz="4" w:space="0" w:color="000000"/>
              <w:left w:val="single" w:sz="4" w:space="0" w:color="000000"/>
              <w:bottom w:val="single" w:sz="4" w:space="0" w:color="000000"/>
            </w:tcBorders>
          </w:tcPr>
          <w:p w:rsidR="00C619BE" w:rsidRDefault="00C619BE" w:rsidP="00CC7007">
            <w:pPr>
              <w:autoSpaceDE w:val="0"/>
              <w:jc w:val="center"/>
            </w:pPr>
            <w:r>
              <w:t>4</w:t>
            </w:r>
          </w:p>
        </w:tc>
        <w:tc>
          <w:tcPr>
            <w:tcW w:w="4772" w:type="dxa"/>
            <w:tcBorders>
              <w:top w:val="single" w:sz="4" w:space="0" w:color="000000"/>
              <w:left w:val="single" w:sz="4" w:space="0" w:color="000000"/>
              <w:bottom w:val="single" w:sz="4" w:space="0" w:color="000000"/>
              <w:right w:val="single" w:sz="4" w:space="0" w:color="000000"/>
            </w:tcBorders>
          </w:tcPr>
          <w:p w:rsidR="00C619BE" w:rsidRPr="00BD6648" w:rsidRDefault="00C619BE" w:rsidP="00CC7007">
            <w:pPr>
              <w:autoSpaceDE w:val="0"/>
              <w:jc w:val="center"/>
            </w:pPr>
            <w:r w:rsidRPr="00BD6648">
              <w:t>1</w:t>
            </w:r>
            <w:r>
              <w:t>3797</w:t>
            </w:r>
          </w:p>
        </w:tc>
      </w:tr>
      <w:tr w:rsidR="00C619BE" w:rsidTr="00CC7007">
        <w:tc>
          <w:tcPr>
            <w:tcW w:w="4706" w:type="dxa"/>
            <w:tcBorders>
              <w:top w:val="single" w:sz="4" w:space="0" w:color="000000"/>
              <w:left w:val="single" w:sz="4" w:space="0" w:color="000000"/>
              <w:bottom w:val="single" w:sz="4" w:space="0" w:color="000000"/>
            </w:tcBorders>
          </w:tcPr>
          <w:p w:rsidR="00C619BE" w:rsidRDefault="00C619BE" w:rsidP="00CC7007">
            <w:pPr>
              <w:autoSpaceDE w:val="0"/>
              <w:jc w:val="center"/>
            </w:pPr>
            <w:r>
              <w:t>5</w:t>
            </w:r>
          </w:p>
        </w:tc>
        <w:tc>
          <w:tcPr>
            <w:tcW w:w="4772" w:type="dxa"/>
            <w:tcBorders>
              <w:top w:val="single" w:sz="4" w:space="0" w:color="000000"/>
              <w:left w:val="single" w:sz="4" w:space="0" w:color="000000"/>
              <w:bottom w:val="single" w:sz="4" w:space="0" w:color="000000"/>
              <w:right w:val="single" w:sz="4" w:space="0" w:color="000000"/>
            </w:tcBorders>
          </w:tcPr>
          <w:p w:rsidR="00C619BE" w:rsidRPr="00BD6648" w:rsidRDefault="00C619BE" w:rsidP="00CC7007">
            <w:pPr>
              <w:autoSpaceDE w:val="0"/>
              <w:jc w:val="center"/>
            </w:pPr>
            <w:r w:rsidRPr="00BD6648">
              <w:t>1</w:t>
            </w:r>
            <w:r>
              <w:t>3170</w:t>
            </w:r>
          </w:p>
        </w:tc>
      </w:tr>
    </w:tbl>
    <w:p w:rsidR="00C619BE" w:rsidRDefault="00C619BE" w:rsidP="00C619BE">
      <w:r>
        <w:t xml:space="preserve">     </w:t>
      </w:r>
    </w:p>
    <w:p w:rsidR="00C619BE" w:rsidRDefault="00C619BE" w:rsidP="00C619BE"/>
    <w:p w:rsidR="00C619BE" w:rsidRPr="00676DCC" w:rsidRDefault="00C619BE" w:rsidP="00C619BE">
      <w:pPr>
        <w:rPr>
          <w:color w:val="000000"/>
        </w:rPr>
      </w:pPr>
      <w:r>
        <w:t>1.2. таблицы №1, № 2, № 3 приложения № 1 Положения изложить в следующей редакции:</w:t>
      </w:r>
    </w:p>
    <w:p w:rsidR="00C619BE" w:rsidRDefault="00C619BE" w:rsidP="00C619BE">
      <w:pPr>
        <w:pStyle w:val="a3"/>
        <w:spacing w:after="0"/>
        <w:jc w:val="right"/>
      </w:pPr>
    </w:p>
    <w:p w:rsidR="00C619BE" w:rsidRDefault="00C619BE" w:rsidP="00C619BE">
      <w:pPr>
        <w:pStyle w:val="a3"/>
        <w:spacing w:after="0"/>
        <w:jc w:val="right"/>
        <w:rPr>
          <w:szCs w:val="26"/>
        </w:rPr>
      </w:pPr>
      <w:r>
        <w:rPr>
          <w:szCs w:val="26"/>
        </w:rPr>
        <w:t>Приложение № 1</w:t>
      </w:r>
    </w:p>
    <w:p w:rsidR="00C619BE" w:rsidRDefault="00C619BE" w:rsidP="00C619BE">
      <w:pPr>
        <w:pStyle w:val="a3"/>
        <w:spacing w:after="0"/>
        <w:jc w:val="right"/>
        <w:rPr>
          <w:szCs w:val="26"/>
        </w:rPr>
      </w:pPr>
      <w:r>
        <w:rPr>
          <w:szCs w:val="26"/>
        </w:rPr>
        <w:t>к Положению о системе оплаты труда</w:t>
      </w:r>
    </w:p>
    <w:p w:rsidR="00C619BE" w:rsidRDefault="00C619BE" w:rsidP="00C619BE">
      <w:pPr>
        <w:pStyle w:val="a3"/>
        <w:spacing w:after="0"/>
        <w:jc w:val="right"/>
        <w:rPr>
          <w:szCs w:val="26"/>
        </w:rPr>
      </w:pPr>
      <w:r>
        <w:rPr>
          <w:szCs w:val="26"/>
        </w:rPr>
        <w:t xml:space="preserve">работников МБУ КЦСОН </w:t>
      </w:r>
      <w:proofErr w:type="spellStart"/>
      <w:r>
        <w:rPr>
          <w:szCs w:val="26"/>
        </w:rPr>
        <w:t>Камешкирского</w:t>
      </w:r>
      <w:proofErr w:type="spellEnd"/>
      <w:r>
        <w:rPr>
          <w:szCs w:val="26"/>
        </w:rPr>
        <w:t xml:space="preserve"> района</w:t>
      </w:r>
    </w:p>
    <w:p w:rsidR="00C619BE" w:rsidRDefault="00C619BE" w:rsidP="00C619BE">
      <w:pPr>
        <w:pStyle w:val="a3"/>
        <w:spacing w:after="0"/>
        <w:jc w:val="right"/>
      </w:pPr>
      <w:r>
        <w:t>Пензенской области</w:t>
      </w:r>
    </w:p>
    <w:p w:rsidR="00C619BE" w:rsidRDefault="00C619BE" w:rsidP="00C619BE">
      <w:pPr>
        <w:autoSpaceDE w:val="0"/>
        <w:jc w:val="right"/>
      </w:pPr>
      <w:r>
        <w:t>Таблица  1</w:t>
      </w:r>
    </w:p>
    <w:p w:rsidR="00C619BE" w:rsidRDefault="00C619BE" w:rsidP="00C619BE">
      <w:pPr>
        <w:autoSpaceDE w:val="0"/>
        <w:jc w:val="center"/>
        <w:rPr>
          <w:b/>
        </w:rPr>
      </w:pPr>
      <w:r>
        <w:rPr>
          <w:b/>
        </w:rPr>
        <w:t>ДОЛЖНОСТНЫЕ ОКЛАДЫ</w:t>
      </w:r>
    </w:p>
    <w:p w:rsidR="00C619BE" w:rsidRDefault="00C619BE" w:rsidP="00C619BE">
      <w:pPr>
        <w:autoSpaceDE w:val="0"/>
        <w:jc w:val="center"/>
        <w:rPr>
          <w:b/>
        </w:rPr>
      </w:pPr>
      <w:r>
        <w:rPr>
          <w:b/>
        </w:rPr>
        <w:t>руководителей структурных подразделений, специалистов и</w:t>
      </w:r>
    </w:p>
    <w:p w:rsidR="00C619BE" w:rsidRDefault="00C619BE" w:rsidP="00C619BE">
      <w:pPr>
        <w:autoSpaceDE w:val="0"/>
        <w:jc w:val="center"/>
        <w:rPr>
          <w:b/>
        </w:rPr>
      </w:pPr>
      <w:r>
        <w:rPr>
          <w:b/>
        </w:rPr>
        <w:t>служащих учреждений независимо от наименования учреждения</w:t>
      </w:r>
    </w:p>
    <w:p w:rsidR="00C619BE" w:rsidRDefault="00C619BE" w:rsidP="00C619BE">
      <w:pPr>
        <w:autoSpaceDE w:val="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3"/>
        <w:gridCol w:w="2393"/>
        <w:gridCol w:w="2393"/>
        <w:gridCol w:w="2392"/>
      </w:tblGrid>
      <w:tr w:rsidR="00C619BE" w:rsidRPr="0033175A" w:rsidTr="00CC7007">
        <w:tc>
          <w:tcPr>
            <w:tcW w:w="2393" w:type="dxa"/>
          </w:tcPr>
          <w:p w:rsidR="00C619BE" w:rsidRPr="0033175A" w:rsidRDefault="00C619BE" w:rsidP="00CC7007">
            <w:pPr>
              <w:autoSpaceDE w:val="0"/>
              <w:jc w:val="center"/>
            </w:pPr>
            <w:r w:rsidRPr="0033175A">
              <w:t>Профессиональная</w:t>
            </w:r>
          </w:p>
          <w:p w:rsidR="00C619BE" w:rsidRPr="0033175A" w:rsidRDefault="00C619BE" w:rsidP="00CC7007">
            <w:pPr>
              <w:autoSpaceDE w:val="0"/>
              <w:jc w:val="center"/>
            </w:pPr>
            <w:r w:rsidRPr="0033175A">
              <w:t>квалификационная группа</w:t>
            </w:r>
          </w:p>
        </w:tc>
        <w:tc>
          <w:tcPr>
            <w:tcW w:w="2393" w:type="dxa"/>
          </w:tcPr>
          <w:p w:rsidR="00C619BE" w:rsidRPr="0033175A" w:rsidRDefault="00C619BE" w:rsidP="00CC7007">
            <w:pPr>
              <w:autoSpaceDE w:val="0"/>
              <w:jc w:val="center"/>
            </w:pPr>
            <w:r w:rsidRPr="0033175A">
              <w:t>Квалификационный уровень</w:t>
            </w:r>
          </w:p>
        </w:tc>
        <w:tc>
          <w:tcPr>
            <w:tcW w:w="2393" w:type="dxa"/>
          </w:tcPr>
          <w:p w:rsidR="00C619BE" w:rsidRPr="0033175A" w:rsidRDefault="00C619BE" w:rsidP="00CC7007">
            <w:pPr>
              <w:autoSpaceDE w:val="0"/>
              <w:jc w:val="center"/>
            </w:pPr>
            <w:r w:rsidRPr="0033175A">
              <w:t>Наименование</w:t>
            </w:r>
          </w:p>
          <w:p w:rsidR="00C619BE" w:rsidRPr="0033175A" w:rsidRDefault="00C619BE" w:rsidP="00CC7007">
            <w:pPr>
              <w:autoSpaceDE w:val="0"/>
              <w:jc w:val="center"/>
            </w:pPr>
            <w:r w:rsidRPr="0033175A">
              <w:t>должности</w:t>
            </w:r>
          </w:p>
        </w:tc>
        <w:tc>
          <w:tcPr>
            <w:tcW w:w="2392" w:type="dxa"/>
          </w:tcPr>
          <w:p w:rsidR="00C619BE" w:rsidRPr="0033175A" w:rsidRDefault="00C619BE" w:rsidP="00CC7007">
            <w:pPr>
              <w:autoSpaceDE w:val="0"/>
              <w:jc w:val="center"/>
            </w:pPr>
            <w:r w:rsidRPr="0033175A">
              <w:t>Должностной</w:t>
            </w:r>
          </w:p>
          <w:p w:rsidR="00C619BE" w:rsidRPr="0033175A" w:rsidRDefault="00C619BE" w:rsidP="00CC7007">
            <w:pPr>
              <w:autoSpaceDE w:val="0"/>
              <w:jc w:val="center"/>
            </w:pPr>
            <w:r w:rsidRPr="0033175A">
              <w:t>оклад (рублей)</w:t>
            </w:r>
          </w:p>
        </w:tc>
      </w:tr>
      <w:tr w:rsidR="00C619BE" w:rsidRPr="0033175A" w:rsidTr="00CC7007">
        <w:tc>
          <w:tcPr>
            <w:tcW w:w="2393" w:type="dxa"/>
          </w:tcPr>
          <w:p w:rsidR="00C619BE" w:rsidRPr="0033175A" w:rsidRDefault="00C619BE" w:rsidP="00CC7007">
            <w:pPr>
              <w:autoSpaceDE w:val="0"/>
              <w:jc w:val="center"/>
            </w:pPr>
            <w:r w:rsidRPr="0033175A">
              <w:t>1</w:t>
            </w:r>
          </w:p>
        </w:tc>
        <w:tc>
          <w:tcPr>
            <w:tcW w:w="2393" w:type="dxa"/>
          </w:tcPr>
          <w:p w:rsidR="00C619BE" w:rsidRPr="0033175A" w:rsidRDefault="00C619BE" w:rsidP="00CC7007">
            <w:pPr>
              <w:autoSpaceDE w:val="0"/>
              <w:jc w:val="center"/>
            </w:pPr>
            <w:r w:rsidRPr="0033175A">
              <w:t>2</w:t>
            </w:r>
          </w:p>
        </w:tc>
        <w:tc>
          <w:tcPr>
            <w:tcW w:w="2393" w:type="dxa"/>
          </w:tcPr>
          <w:p w:rsidR="00C619BE" w:rsidRPr="0033175A" w:rsidRDefault="00C619BE" w:rsidP="00CC7007">
            <w:pPr>
              <w:autoSpaceDE w:val="0"/>
              <w:jc w:val="center"/>
            </w:pPr>
            <w:r w:rsidRPr="0033175A">
              <w:t>3</w:t>
            </w:r>
          </w:p>
        </w:tc>
        <w:tc>
          <w:tcPr>
            <w:tcW w:w="2392" w:type="dxa"/>
          </w:tcPr>
          <w:p w:rsidR="00C619BE" w:rsidRPr="0033175A" w:rsidRDefault="00C619BE" w:rsidP="00CC7007">
            <w:pPr>
              <w:autoSpaceDE w:val="0"/>
              <w:jc w:val="center"/>
            </w:pPr>
            <w:r w:rsidRPr="0033175A">
              <w:t>4</w:t>
            </w:r>
          </w:p>
        </w:tc>
      </w:tr>
      <w:tr w:rsidR="00C619BE" w:rsidRPr="0033175A" w:rsidTr="00CC7007">
        <w:tc>
          <w:tcPr>
            <w:tcW w:w="2393" w:type="dxa"/>
          </w:tcPr>
          <w:p w:rsidR="00C619BE" w:rsidRPr="0033175A" w:rsidRDefault="00C619BE" w:rsidP="00CC7007">
            <w:pPr>
              <w:autoSpaceDE w:val="0"/>
              <w:jc w:val="center"/>
            </w:pPr>
            <w:r w:rsidRPr="0033175A">
              <w:t>Служащие</w:t>
            </w:r>
          </w:p>
          <w:p w:rsidR="00C619BE" w:rsidRPr="0033175A" w:rsidRDefault="00C619BE" w:rsidP="00CC7007">
            <w:pPr>
              <w:autoSpaceDE w:val="0"/>
              <w:jc w:val="center"/>
            </w:pPr>
            <w:r w:rsidRPr="0033175A">
              <w:t>первого уровня</w:t>
            </w:r>
          </w:p>
        </w:tc>
        <w:tc>
          <w:tcPr>
            <w:tcW w:w="2393" w:type="dxa"/>
          </w:tcPr>
          <w:p w:rsidR="00C619BE" w:rsidRPr="0033175A" w:rsidRDefault="00C619BE" w:rsidP="00CC7007">
            <w:pPr>
              <w:autoSpaceDE w:val="0"/>
              <w:jc w:val="center"/>
            </w:pPr>
            <w:r w:rsidRPr="0033175A">
              <w:t>Первый квалификационный уровень</w:t>
            </w:r>
          </w:p>
        </w:tc>
        <w:tc>
          <w:tcPr>
            <w:tcW w:w="2393" w:type="dxa"/>
          </w:tcPr>
          <w:p w:rsidR="00C619BE" w:rsidRPr="0033175A" w:rsidRDefault="00C619BE" w:rsidP="00CC7007">
            <w:pPr>
              <w:autoSpaceDE w:val="0"/>
              <w:jc w:val="center"/>
            </w:pPr>
            <w:r>
              <w:t>Кассир - профессиональное образование без предъявления к стажу работы или среднее (полное</w:t>
            </w:r>
            <w:proofErr w:type="gramStart"/>
            <w:r>
              <w:t>)о</w:t>
            </w:r>
            <w:proofErr w:type="gramEnd"/>
            <w:r>
              <w:t>бщее образование без предъявления к стажу работы</w:t>
            </w:r>
          </w:p>
        </w:tc>
        <w:tc>
          <w:tcPr>
            <w:tcW w:w="2392" w:type="dxa"/>
          </w:tcPr>
          <w:p w:rsidR="00C619BE" w:rsidRPr="0033175A" w:rsidRDefault="00C619BE" w:rsidP="00CC7007">
            <w:pPr>
              <w:autoSpaceDE w:val="0"/>
              <w:jc w:val="center"/>
            </w:pPr>
            <w:r>
              <w:t>4669</w:t>
            </w:r>
          </w:p>
        </w:tc>
      </w:tr>
      <w:tr w:rsidR="00C619BE" w:rsidRPr="0033175A" w:rsidTr="00CC7007">
        <w:trPr>
          <w:trHeight w:val="278"/>
        </w:trPr>
        <w:tc>
          <w:tcPr>
            <w:tcW w:w="2393" w:type="dxa"/>
            <w:vMerge w:val="restart"/>
          </w:tcPr>
          <w:p w:rsidR="00C619BE" w:rsidRPr="0033175A" w:rsidRDefault="00C619BE" w:rsidP="00CC7007">
            <w:pPr>
              <w:autoSpaceDE w:val="0"/>
              <w:jc w:val="center"/>
            </w:pPr>
            <w:r w:rsidRPr="0033175A">
              <w:t>Служащие</w:t>
            </w:r>
          </w:p>
          <w:p w:rsidR="00C619BE" w:rsidRPr="0033175A" w:rsidRDefault="00C619BE" w:rsidP="00CC7007">
            <w:pPr>
              <w:autoSpaceDE w:val="0"/>
              <w:jc w:val="center"/>
            </w:pPr>
            <w:r w:rsidRPr="0033175A">
              <w:t>второго уровня</w:t>
            </w:r>
          </w:p>
        </w:tc>
        <w:tc>
          <w:tcPr>
            <w:tcW w:w="2393" w:type="dxa"/>
            <w:vMerge w:val="restart"/>
          </w:tcPr>
          <w:p w:rsidR="00C619BE" w:rsidRPr="0033175A" w:rsidRDefault="00C619BE" w:rsidP="00CC7007">
            <w:pPr>
              <w:autoSpaceDE w:val="0"/>
              <w:jc w:val="center"/>
            </w:pPr>
          </w:p>
        </w:tc>
        <w:tc>
          <w:tcPr>
            <w:tcW w:w="2393" w:type="dxa"/>
          </w:tcPr>
          <w:p w:rsidR="00C619BE" w:rsidRPr="0033175A" w:rsidRDefault="00C619BE" w:rsidP="00CC7007">
            <w:pPr>
              <w:autoSpaceDE w:val="0"/>
              <w:jc w:val="center"/>
            </w:pPr>
            <w:r w:rsidRPr="0033175A">
              <w:rPr>
                <w:color w:val="000000"/>
              </w:rPr>
              <w:t xml:space="preserve">Заведующий складом </w:t>
            </w:r>
            <w:proofErr w:type="gramStart"/>
            <w:r w:rsidRPr="0033175A">
              <w:rPr>
                <w:color w:val="000000"/>
              </w:rPr>
              <w:t>-с</w:t>
            </w:r>
            <w:proofErr w:type="gramEnd"/>
            <w:r w:rsidRPr="0033175A">
              <w:rPr>
                <w:color w:val="000000"/>
              </w:rPr>
              <w:t xml:space="preserve">реднее профессиональное образование и стаж работы в должности заведующего складом не менее 1 года или среднее (полное) общее образование и стаж работы в должности заведующего складом не менее 3-х лет;                         </w:t>
            </w:r>
          </w:p>
        </w:tc>
        <w:tc>
          <w:tcPr>
            <w:tcW w:w="2392" w:type="dxa"/>
          </w:tcPr>
          <w:p w:rsidR="00C619BE" w:rsidRPr="0033175A" w:rsidRDefault="00C619BE" w:rsidP="00CC7007">
            <w:pPr>
              <w:autoSpaceDE w:val="0"/>
              <w:jc w:val="center"/>
            </w:pPr>
            <w:r>
              <w:t>5146</w:t>
            </w:r>
          </w:p>
        </w:tc>
      </w:tr>
      <w:tr w:rsidR="00C619BE" w:rsidRPr="0033175A" w:rsidTr="00CC7007">
        <w:trPr>
          <w:trHeight w:val="277"/>
        </w:trPr>
        <w:tc>
          <w:tcPr>
            <w:tcW w:w="2393" w:type="dxa"/>
            <w:vMerge/>
          </w:tcPr>
          <w:p w:rsidR="00C619BE" w:rsidRPr="0033175A" w:rsidRDefault="00C619BE" w:rsidP="00CC7007">
            <w:pPr>
              <w:autoSpaceDE w:val="0"/>
              <w:jc w:val="center"/>
            </w:pPr>
          </w:p>
        </w:tc>
        <w:tc>
          <w:tcPr>
            <w:tcW w:w="2393" w:type="dxa"/>
            <w:vMerge/>
          </w:tcPr>
          <w:p w:rsidR="00C619BE" w:rsidRPr="0033175A" w:rsidRDefault="00C619BE" w:rsidP="00CC7007">
            <w:pPr>
              <w:autoSpaceDE w:val="0"/>
              <w:jc w:val="center"/>
            </w:pPr>
          </w:p>
        </w:tc>
        <w:tc>
          <w:tcPr>
            <w:tcW w:w="2393" w:type="dxa"/>
          </w:tcPr>
          <w:p w:rsidR="00C619BE" w:rsidRPr="0033175A" w:rsidRDefault="00C619BE" w:rsidP="00CC7007">
            <w:pPr>
              <w:autoSpaceDE w:val="0"/>
              <w:jc w:val="center"/>
            </w:pPr>
            <w:r w:rsidRPr="0033175A">
              <w:t>администратор</w:t>
            </w:r>
          </w:p>
        </w:tc>
        <w:tc>
          <w:tcPr>
            <w:tcW w:w="2392" w:type="dxa"/>
          </w:tcPr>
          <w:p w:rsidR="00C619BE" w:rsidRPr="0033175A" w:rsidRDefault="00C619BE" w:rsidP="00CC7007">
            <w:pPr>
              <w:autoSpaceDE w:val="0"/>
              <w:jc w:val="center"/>
            </w:pPr>
            <w:r>
              <w:t>5520</w:t>
            </w:r>
          </w:p>
        </w:tc>
      </w:tr>
      <w:tr w:rsidR="00C619BE" w:rsidRPr="0033175A" w:rsidTr="00CC7007">
        <w:tc>
          <w:tcPr>
            <w:tcW w:w="2393" w:type="dxa"/>
            <w:vMerge w:val="restart"/>
          </w:tcPr>
          <w:p w:rsidR="00C619BE" w:rsidRPr="0033175A" w:rsidRDefault="00C619BE" w:rsidP="00CC7007">
            <w:pPr>
              <w:autoSpaceDE w:val="0"/>
              <w:jc w:val="center"/>
            </w:pPr>
            <w:r w:rsidRPr="0033175A">
              <w:t>Служащие</w:t>
            </w:r>
          </w:p>
          <w:p w:rsidR="00C619BE" w:rsidRPr="0033175A" w:rsidRDefault="00C619BE" w:rsidP="00CC7007">
            <w:pPr>
              <w:autoSpaceDE w:val="0"/>
              <w:jc w:val="center"/>
            </w:pPr>
            <w:r w:rsidRPr="0033175A">
              <w:t>третьего уровня</w:t>
            </w:r>
          </w:p>
        </w:tc>
        <w:tc>
          <w:tcPr>
            <w:tcW w:w="2393" w:type="dxa"/>
            <w:vMerge w:val="restart"/>
          </w:tcPr>
          <w:p w:rsidR="00C619BE" w:rsidRPr="0033175A" w:rsidRDefault="00C619BE" w:rsidP="00CC7007">
            <w:pPr>
              <w:autoSpaceDE w:val="0"/>
              <w:jc w:val="center"/>
            </w:pPr>
            <w:r w:rsidRPr="0033175A">
              <w:t>Первый квалификационный уровень</w:t>
            </w:r>
          </w:p>
        </w:tc>
        <w:tc>
          <w:tcPr>
            <w:tcW w:w="2393" w:type="dxa"/>
          </w:tcPr>
          <w:p w:rsidR="00C619BE" w:rsidRPr="0033175A" w:rsidRDefault="00C619BE" w:rsidP="00CC7007">
            <w:pPr>
              <w:autoSpaceDE w:val="0"/>
              <w:jc w:val="center"/>
            </w:pPr>
            <w:r w:rsidRPr="0033175A">
              <w:t>Бухгалтер без категории</w:t>
            </w:r>
          </w:p>
        </w:tc>
        <w:tc>
          <w:tcPr>
            <w:tcW w:w="2392" w:type="dxa"/>
          </w:tcPr>
          <w:p w:rsidR="00C619BE" w:rsidRPr="0033175A" w:rsidRDefault="00C619BE" w:rsidP="00CC7007">
            <w:pPr>
              <w:autoSpaceDE w:val="0"/>
              <w:jc w:val="center"/>
            </w:pPr>
          </w:p>
          <w:p w:rsidR="00C619BE" w:rsidRPr="0033175A" w:rsidRDefault="00C619BE" w:rsidP="00CC7007">
            <w:pPr>
              <w:autoSpaceDE w:val="0"/>
              <w:jc w:val="center"/>
            </w:pPr>
            <w:r>
              <w:t>5331</w:t>
            </w:r>
          </w:p>
        </w:tc>
      </w:tr>
      <w:tr w:rsidR="00C619BE" w:rsidRPr="0033175A" w:rsidTr="00CC7007">
        <w:tc>
          <w:tcPr>
            <w:tcW w:w="2393" w:type="dxa"/>
            <w:vMerge/>
          </w:tcPr>
          <w:p w:rsidR="00C619BE" w:rsidRPr="0033175A" w:rsidRDefault="00C619BE" w:rsidP="00CC7007">
            <w:pPr>
              <w:autoSpaceDE w:val="0"/>
              <w:jc w:val="center"/>
            </w:pPr>
          </w:p>
        </w:tc>
        <w:tc>
          <w:tcPr>
            <w:tcW w:w="2393" w:type="dxa"/>
            <w:vMerge/>
          </w:tcPr>
          <w:p w:rsidR="00C619BE" w:rsidRPr="0033175A" w:rsidRDefault="00C619BE" w:rsidP="00CC7007">
            <w:pPr>
              <w:autoSpaceDE w:val="0"/>
              <w:jc w:val="center"/>
            </w:pPr>
          </w:p>
        </w:tc>
        <w:tc>
          <w:tcPr>
            <w:tcW w:w="2393" w:type="dxa"/>
          </w:tcPr>
          <w:p w:rsidR="00C619BE" w:rsidRPr="0033175A" w:rsidRDefault="00C619BE" w:rsidP="00CC7007">
            <w:pPr>
              <w:autoSpaceDE w:val="0"/>
              <w:jc w:val="center"/>
            </w:pPr>
            <w:r>
              <w:t xml:space="preserve">Специалист по кадрам </w:t>
            </w:r>
            <w:proofErr w:type="gramStart"/>
            <w:r>
              <w:t>–в</w:t>
            </w:r>
            <w:proofErr w:type="gramEnd"/>
            <w:r>
              <w:t xml:space="preserve">ысшее </w:t>
            </w:r>
            <w:r>
              <w:lastRenderedPageBreak/>
              <w:t>профессиональное образование без предъявления  к стажу работы</w:t>
            </w:r>
          </w:p>
        </w:tc>
        <w:tc>
          <w:tcPr>
            <w:tcW w:w="2392" w:type="dxa"/>
          </w:tcPr>
          <w:p w:rsidR="00C619BE" w:rsidRPr="0033175A" w:rsidRDefault="00C619BE" w:rsidP="00CC7007">
            <w:pPr>
              <w:autoSpaceDE w:val="0"/>
              <w:jc w:val="center"/>
            </w:pPr>
            <w:r>
              <w:lastRenderedPageBreak/>
              <w:t>5520</w:t>
            </w:r>
          </w:p>
        </w:tc>
      </w:tr>
      <w:tr w:rsidR="00C619BE" w:rsidRPr="0033175A" w:rsidTr="00CC7007">
        <w:tc>
          <w:tcPr>
            <w:tcW w:w="2393" w:type="dxa"/>
            <w:vMerge/>
          </w:tcPr>
          <w:p w:rsidR="00C619BE" w:rsidRPr="0033175A" w:rsidRDefault="00C619BE" w:rsidP="00CC7007">
            <w:pPr>
              <w:autoSpaceDE w:val="0"/>
              <w:jc w:val="center"/>
            </w:pPr>
          </w:p>
        </w:tc>
        <w:tc>
          <w:tcPr>
            <w:tcW w:w="2393" w:type="dxa"/>
            <w:vMerge/>
          </w:tcPr>
          <w:p w:rsidR="00C619BE" w:rsidRPr="0033175A" w:rsidRDefault="00C619BE" w:rsidP="00CC7007">
            <w:pPr>
              <w:autoSpaceDE w:val="0"/>
              <w:jc w:val="center"/>
            </w:pPr>
          </w:p>
        </w:tc>
        <w:tc>
          <w:tcPr>
            <w:tcW w:w="2393" w:type="dxa"/>
          </w:tcPr>
          <w:p w:rsidR="00C619BE" w:rsidRDefault="00C619BE" w:rsidP="00CC7007">
            <w:pPr>
              <w:autoSpaceDE w:val="0"/>
              <w:jc w:val="center"/>
            </w:pPr>
            <w:r>
              <w:t>Специалист  по охране труда – высшее профессиональное образование без предъявления  к стажу работы</w:t>
            </w:r>
          </w:p>
        </w:tc>
        <w:tc>
          <w:tcPr>
            <w:tcW w:w="2392" w:type="dxa"/>
          </w:tcPr>
          <w:p w:rsidR="00C619BE" w:rsidRPr="0033175A" w:rsidRDefault="00C619BE" w:rsidP="00CC7007">
            <w:pPr>
              <w:autoSpaceDE w:val="0"/>
              <w:jc w:val="center"/>
            </w:pPr>
            <w:r>
              <w:t>6093</w:t>
            </w:r>
          </w:p>
        </w:tc>
      </w:tr>
      <w:tr w:rsidR="00C619BE" w:rsidRPr="0033175A" w:rsidTr="00CC7007">
        <w:tc>
          <w:tcPr>
            <w:tcW w:w="2393" w:type="dxa"/>
            <w:vMerge/>
          </w:tcPr>
          <w:p w:rsidR="00C619BE" w:rsidRPr="0033175A" w:rsidRDefault="00C619BE" w:rsidP="00CC7007">
            <w:pPr>
              <w:autoSpaceDE w:val="0"/>
              <w:jc w:val="center"/>
            </w:pPr>
          </w:p>
        </w:tc>
        <w:tc>
          <w:tcPr>
            <w:tcW w:w="2393" w:type="dxa"/>
            <w:vMerge/>
          </w:tcPr>
          <w:p w:rsidR="00C619BE" w:rsidRPr="0033175A" w:rsidRDefault="00C619BE" w:rsidP="00CC7007">
            <w:pPr>
              <w:autoSpaceDE w:val="0"/>
              <w:jc w:val="center"/>
            </w:pPr>
          </w:p>
        </w:tc>
        <w:tc>
          <w:tcPr>
            <w:tcW w:w="2393" w:type="dxa"/>
          </w:tcPr>
          <w:p w:rsidR="00C619BE" w:rsidRPr="0033175A" w:rsidRDefault="00C619BE" w:rsidP="00CC7007">
            <w:pPr>
              <w:autoSpaceDE w:val="0"/>
              <w:jc w:val="center"/>
            </w:pPr>
            <w:r w:rsidRPr="0033175A">
              <w:t>Экономист</w:t>
            </w:r>
          </w:p>
        </w:tc>
        <w:tc>
          <w:tcPr>
            <w:tcW w:w="2392" w:type="dxa"/>
          </w:tcPr>
          <w:p w:rsidR="00C619BE" w:rsidRPr="0033175A" w:rsidRDefault="00C619BE" w:rsidP="00CC7007">
            <w:pPr>
              <w:autoSpaceDE w:val="0"/>
              <w:jc w:val="center"/>
            </w:pPr>
            <w:r>
              <w:t>5329</w:t>
            </w:r>
          </w:p>
        </w:tc>
      </w:tr>
      <w:tr w:rsidR="00C619BE" w:rsidRPr="0033175A" w:rsidTr="00CC7007">
        <w:tc>
          <w:tcPr>
            <w:tcW w:w="2393" w:type="dxa"/>
            <w:vMerge/>
          </w:tcPr>
          <w:p w:rsidR="00C619BE" w:rsidRPr="0033175A" w:rsidRDefault="00C619BE" w:rsidP="00CC7007">
            <w:pPr>
              <w:autoSpaceDE w:val="0"/>
              <w:jc w:val="center"/>
            </w:pPr>
          </w:p>
        </w:tc>
        <w:tc>
          <w:tcPr>
            <w:tcW w:w="2393" w:type="dxa"/>
            <w:vMerge/>
          </w:tcPr>
          <w:p w:rsidR="00C619BE" w:rsidRPr="0033175A" w:rsidRDefault="00C619BE" w:rsidP="00CC7007">
            <w:pPr>
              <w:autoSpaceDE w:val="0"/>
              <w:jc w:val="center"/>
            </w:pPr>
          </w:p>
        </w:tc>
        <w:tc>
          <w:tcPr>
            <w:tcW w:w="2393" w:type="dxa"/>
          </w:tcPr>
          <w:p w:rsidR="00C619BE" w:rsidRPr="0033175A" w:rsidRDefault="00C619BE" w:rsidP="00CC7007">
            <w:pPr>
              <w:autoSpaceDE w:val="0"/>
              <w:jc w:val="center"/>
            </w:pPr>
            <w:r>
              <w:t xml:space="preserve">Юрист – </w:t>
            </w:r>
            <w:proofErr w:type="gramStart"/>
            <w:r>
              <w:t>высшее</w:t>
            </w:r>
            <w:proofErr w:type="gramEnd"/>
            <w:r>
              <w:t xml:space="preserve"> профессиональное (юридическое) без предъявления к стажу работы или средне профессиональное (юридическое) и стаж работы  не менее 5 лет  </w:t>
            </w:r>
          </w:p>
        </w:tc>
        <w:tc>
          <w:tcPr>
            <w:tcW w:w="2392" w:type="dxa"/>
          </w:tcPr>
          <w:p w:rsidR="00C619BE" w:rsidRPr="0033175A" w:rsidRDefault="00C619BE" w:rsidP="00CC7007">
            <w:pPr>
              <w:autoSpaceDE w:val="0"/>
              <w:jc w:val="center"/>
            </w:pPr>
            <w:r>
              <w:t>6093</w:t>
            </w:r>
          </w:p>
        </w:tc>
      </w:tr>
      <w:tr w:rsidR="00C619BE" w:rsidRPr="0033175A" w:rsidTr="00CC7007">
        <w:tc>
          <w:tcPr>
            <w:tcW w:w="2393" w:type="dxa"/>
            <w:vMerge w:val="restart"/>
          </w:tcPr>
          <w:p w:rsidR="00C619BE" w:rsidRPr="0033175A" w:rsidRDefault="00C619BE" w:rsidP="00CC7007">
            <w:pPr>
              <w:autoSpaceDE w:val="0"/>
              <w:jc w:val="center"/>
            </w:pPr>
          </w:p>
        </w:tc>
        <w:tc>
          <w:tcPr>
            <w:tcW w:w="2393" w:type="dxa"/>
          </w:tcPr>
          <w:p w:rsidR="00C619BE" w:rsidRPr="0033175A" w:rsidRDefault="00C619BE" w:rsidP="00CC7007">
            <w:pPr>
              <w:autoSpaceDE w:val="0"/>
              <w:jc w:val="center"/>
            </w:pPr>
            <w:r w:rsidRPr="0033175A">
              <w:t>Второй квалификационный уровень</w:t>
            </w:r>
          </w:p>
        </w:tc>
        <w:tc>
          <w:tcPr>
            <w:tcW w:w="2393" w:type="dxa"/>
          </w:tcPr>
          <w:p w:rsidR="00C619BE" w:rsidRDefault="00C619BE" w:rsidP="00CC7007">
            <w:pPr>
              <w:snapToGrid w:val="0"/>
              <w:spacing w:line="300" w:lineRule="exact"/>
              <w:jc w:val="center"/>
            </w:pPr>
            <w:r>
              <w:t xml:space="preserve">Бухгалтер </w:t>
            </w:r>
            <w:r w:rsidRPr="0033175A">
              <w:rPr>
                <w:lang w:val="en-US"/>
              </w:rPr>
              <w:t>II</w:t>
            </w:r>
            <w:r>
              <w:t xml:space="preserve"> категории –</w:t>
            </w:r>
          </w:p>
          <w:p w:rsidR="00C619BE" w:rsidRDefault="00C619BE" w:rsidP="00CC7007">
            <w:pPr>
              <w:snapToGrid w:val="0"/>
              <w:spacing w:line="300" w:lineRule="exact"/>
              <w:jc w:val="center"/>
            </w:pPr>
            <w:r>
              <w:t>высшее профессиональное</w:t>
            </w:r>
          </w:p>
          <w:p w:rsidR="00C619BE" w:rsidRDefault="00C619BE" w:rsidP="00CC7007">
            <w:pPr>
              <w:snapToGrid w:val="0"/>
              <w:spacing w:line="300" w:lineRule="exact"/>
              <w:jc w:val="center"/>
            </w:pPr>
            <w:r>
              <w:t xml:space="preserve">образование без </w:t>
            </w:r>
            <w:r w:rsidRPr="006F29B5">
              <w:t xml:space="preserve"> </w:t>
            </w:r>
            <w:r>
              <w:t>предъявления к стажу работы или средне профессиональное и</w:t>
            </w:r>
          </w:p>
          <w:p w:rsidR="00C619BE" w:rsidRDefault="00C619BE" w:rsidP="00CC7007">
            <w:pPr>
              <w:autoSpaceDE w:val="0"/>
              <w:jc w:val="center"/>
            </w:pPr>
            <w:r>
              <w:t>стаж работы не менее 3-х лет</w:t>
            </w:r>
          </w:p>
          <w:p w:rsidR="00C619BE" w:rsidRDefault="00C619BE" w:rsidP="00CC7007">
            <w:pPr>
              <w:autoSpaceDE w:val="0"/>
              <w:jc w:val="center"/>
            </w:pPr>
          </w:p>
          <w:p w:rsidR="00C619BE" w:rsidRDefault="00C619BE" w:rsidP="00CC7007">
            <w:pPr>
              <w:autoSpaceDE w:val="0"/>
              <w:jc w:val="center"/>
            </w:pPr>
          </w:p>
          <w:p w:rsidR="00C619BE" w:rsidRDefault="00C619BE" w:rsidP="00CC7007">
            <w:pPr>
              <w:autoSpaceDE w:val="0"/>
              <w:jc w:val="center"/>
            </w:pPr>
          </w:p>
          <w:p w:rsidR="00C619BE" w:rsidRDefault="00C619BE" w:rsidP="00CC7007">
            <w:pPr>
              <w:autoSpaceDE w:val="0"/>
              <w:jc w:val="center"/>
            </w:pPr>
          </w:p>
          <w:p w:rsidR="00C619BE" w:rsidRPr="0033175A" w:rsidRDefault="00C619BE" w:rsidP="00CC7007">
            <w:pPr>
              <w:autoSpaceDE w:val="0"/>
              <w:jc w:val="center"/>
            </w:pPr>
          </w:p>
        </w:tc>
        <w:tc>
          <w:tcPr>
            <w:tcW w:w="2392" w:type="dxa"/>
          </w:tcPr>
          <w:p w:rsidR="00C619BE" w:rsidRPr="0077537B" w:rsidRDefault="00C619BE" w:rsidP="00CC7007">
            <w:pPr>
              <w:autoSpaceDE w:val="0"/>
              <w:jc w:val="center"/>
            </w:pPr>
            <w:r>
              <w:t>5711</w:t>
            </w:r>
          </w:p>
        </w:tc>
      </w:tr>
      <w:tr w:rsidR="00C619BE" w:rsidRPr="0033175A" w:rsidTr="00CC7007">
        <w:trPr>
          <w:gridAfter w:val="1"/>
          <w:wAfter w:w="2392" w:type="dxa"/>
        </w:trPr>
        <w:tc>
          <w:tcPr>
            <w:tcW w:w="2393" w:type="dxa"/>
            <w:vMerge/>
          </w:tcPr>
          <w:p w:rsidR="00C619BE" w:rsidRPr="0033175A" w:rsidRDefault="00C619BE" w:rsidP="00CC7007">
            <w:pPr>
              <w:autoSpaceDE w:val="0"/>
              <w:jc w:val="center"/>
            </w:pPr>
          </w:p>
        </w:tc>
        <w:tc>
          <w:tcPr>
            <w:tcW w:w="2393" w:type="dxa"/>
          </w:tcPr>
          <w:p w:rsidR="00C619BE" w:rsidRPr="0033175A" w:rsidRDefault="00C619BE" w:rsidP="00CC7007">
            <w:pPr>
              <w:autoSpaceDE w:val="0"/>
              <w:jc w:val="center"/>
            </w:pPr>
          </w:p>
        </w:tc>
        <w:tc>
          <w:tcPr>
            <w:tcW w:w="2393" w:type="dxa"/>
          </w:tcPr>
          <w:p w:rsidR="00C619BE" w:rsidRDefault="00C619BE" w:rsidP="00CC7007">
            <w:pPr>
              <w:snapToGrid w:val="0"/>
              <w:spacing w:line="300" w:lineRule="exact"/>
            </w:pPr>
          </w:p>
        </w:tc>
      </w:tr>
      <w:tr w:rsidR="00C619BE" w:rsidRPr="0033175A" w:rsidTr="00CC7007">
        <w:tc>
          <w:tcPr>
            <w:tcW w:w="2393" w:type="dxa"/>
          </w:tcPr>
          <w:p w:rsidR="00C619BE" w:rsidRPr="0033175A" w:rsidRDefault="00C619BE" w:rsidP="00CC7007"/>
        </w:tc>
        <w:tc>
          <w:tcPr>
            <w:tcW w:w="2393" w:type="dxa"/>
          </w:tcPr>
          <w:p w:rsidR="00C619BE" w:rsidRPr="0033175A" w:rsidRDefault="00C619BE" w:rsidP="00CC7007">
            <w:pPr>
              <w:autoSpaceDE w:val="0"/>
              <w:jc w:val="center"/>
            </w:pPr>
            <w:r w:rsidRPr="0033175A">
              <w:t>Третий квалификационный уровень</w:t>
            </w:r>
          </w:p>
        </w:tc>
        <w:tc>
          <w:tcPr>
            <w:tcW w:w="2393" w:type="dxa"/>
          </w:tcPr>
          <w:p w:rsidR="00C619BE" w:rsidRDefault="00C619BE" w:rsidP="00CC7007">
            <w:pPr>
              <w:snapToGrid w:val="0"/>
              <w:spacing w:line="300" w:lineRule="exact"/>
            </w:pPr>
            <w:r w:rsidRPr="0033175A">
              <w:t>Бухгалтер I категории -</w:t>
            </w:r>
            <w:r>
              <w:t xml:space="preserve"> </w:t>
            </w:r>
            <w:proofErr w:type="gramStart"/>
            <w:r>
              <w:t>высшее</w:t>
            </w:r>
            <w:proofErr w:type="gramEnd"/>
            <w:r>
              <w:t xml:space="preserve"> профессиональное стаж работы не менее 5 лет</w:t>
            </w:r>
          </w:p>
          <w:p w:rsidR="00C619BE" w:rsidRDefault="00C619BE" w:rsidP="00CC7007">
            <w:pPr>
              <w:autoSpaceDE w:val="0"/>
              <w:jc w:val="center"/>
            </w:pPr>
          </w:p>
        </w:tc>
        <w:tc>
          <w:tcPr>
            <w:tcW w:w="2392" w:type="dxa"/>
          </w:tcPr>
          <w:p w:rsidR="00C619BE" w:rsidRPr="003860EA" w:rsidRDefault="00C619BE" w:rsidP="00CC7007">
            <w:pPr>
              <w:autoSpaceDE w:val="0"/>
              <w:jc w:val="center"/>
            </w:pPr>
            <w:r>
              <w:t>6093</w:t>
            </w:r>
          </w:p>
        </w:tc>
      </w:tr>
      <w:tr w:rsidR="00C619BE" w:rsidRPr="0033175A" w:rsidTr="00CC7007">
        <w:tc>
          <w:tcPr>
            <w:tcW w:w="2393" w:type="dxa"/>
          </w:tcPr>
          <w:p w:rsidR="00C619BE" w:rsidRPr="0033175A" w:rsidRDefault="00C619BE" w:rsidP="00CC7007">
            <w:pPr>
              <w:autoSpaceDE w:val="0"/>
              <w:jc w:val="center"/>
            </w:pPr>
            <w:r w:rsidRPr="0033175A">
              <w:t>Специалисты</w:t>
            </w:r>
          </w:p>
          <w:p w:rsidR="00C619BE" w:rsidRPr="0033175A" w:rsidRDefault="00C619BE" w:rsidP="00CC7007">
            <w:pPr>
              <w:autoSpaceDE w:val="0"/>
              <w:jc w:val="center"/>
            </w:pPr>
            <w:r w:rsidRPr="0033175A">
              <w:t>второго уровня</w:t>
            </w:r>
          </w:p>
        </w:tc>
        <w:tc>
          <w:tcPr>
            <w:tcW w:w="2393" w:type="dxa"/>
          </w:tcPr>
          <w:p w:rsidR="00C619BE" w:rsidRPr="0033175A" w:rsidRDefault="00C619BE" w:rsidP="00CC7007">
            <w:pPr>
              <w:autoSpaceDE w:val="0"/>
              <w:jc w:val="center"/>
            </w:pPr>
          </w:p>
        </w:tc>
        <w:tc>
          <w:tcPr>
            <w:tcW w:w="2393" w:type="dxa"/>
          </w:tcPr>
          <w:p w:rsidR="00C619BE" w:rsidRPr="0033175A" w:rsidRDefault="00C619BE" w:rsidP="00CC7007">
            <w:pPr>
              <w:autoSpaceDE w:val="0"/>
              <w:jc w:val="center"/>
            </w:pPr>
            <w:r>
              <w:t>Социальный работник  - начальное профессиональное образование без предъявления к стажу работы или среднее полное (общее) и стаж работы по профилю не менее 3х лет</w:t>
            </w:r>
          </w:p>
        </w:tc>
        <w:tc>
          <w:tcPr>
            <w:tcW w:w="2392" w:type="dxa"/>
          </w:tcPr>
          <w:p w:rsidR="00C619BE" w:rsidRPr="0033175A" w:rsidRDefault="00C619BE" w:rsidP="00CC7007">
            <w:pPr>
              <w:autoSpaceDE w:val="0"/>
              <w:jc w:val="center"/>
            </w:pPr>
            <w:r>
              <w:t>4933</w:t>
            </w:r>
          </w:p>
        </w:tc>
      </w:tr>
      <w:tr w:rsidR="00C619BE" w:rsidRPr="0033175A" w:rsidTr="00CC7007">
        <w:tc>
          <w:tcPr>
            <w:tcW w:w="2393" w:type="dxa"/>
          </w:tcPr>
          <w:p w:rsidR="00C619BE" w:rsidRPr="0033175A" w:rsidRDefault="00C619BE" w:rsidP="00CC7007">
            <w:pPr>
              <w:autoSpaceDE w:val="0"/>
              <w:jc w:val="center"/>
            </w:pPr>
          </w:p>
        </w:tc>
        <w:tc>
          <w:tcPr>
            <w:tcW w:w="2393" w:type="dxa"/>
          </w:tcPr>
          <w:p w:rsidR="00C619BE" w:rsidRPr="0033175A" w:rsidRDefault="00C619BE" w:rsidP="00CC7007">
            <w:pPr>
              <w:autoSpaceDE w:val="0"/>
              <w:jc w:val="center"/>
            </w:pPr>
          </w:p>
        </w:tc>
        <w:tc>
          <w:tcPr>
            <w:tcW w:w="2393" w:type="dxa"/>
          </w:tcPr>
          <w:p w:rsidR="00C619BE" w:rsidRDefault="00C619BE" w:rsidP="00CC7007">
            <w:pPr>
              <w:autoSpaceDE w:val="0"/>
              <w:jc w:val="center"/>
            </w:pPr>
            <w:r>
              <w:t>Социальный работник – среднее профессиональное образование без предъявления к стажу работы или начальное профессиональное  образование и стаж работы по профилю не менее 3х лет</w:t>
            </w:r>
          </w:p>
        </w:tc>
        <w:tc>
          <w:tcPr>
            <w:tcW w:w="2392" w:type="dxa"/>
          </w:tcPr>
          <w:p w:rsidR="00C619BE" w:rsidRPr="0033175A" w:rsidRDefault="00C619BE" w:rsidP="00CC7007">
            <w:pPr>
              <w:autoSpaceDE w:val="0"/>
              <w:jc w:val="center"/>
            </w:pPr>
            <w:r>
              <w:t>5520</w:t>
            </w:r>
          </w:p>
        </w:tc>
      </w:tr>
      <w:tr w:rsidR="00C619BE" w:rsidRPr="0033175A" w:rsidTr="00CC7007">
        <w:tc>
          <w:tcPr>
            <w:tcW w:w="2393" w:type="dxa"/>
          </w:tcPr>
          <w:p w:rsidR="00C619BE" w:rsidRPr="0033175A" w:rsidRDefault="00C619BE" w:rsidP="00CC7007">
            <w:pPr>
              <w:autoSpaceDE w:val="0"/>
              <w:jc w:val="center"/>
            </w:pPr>
            <w:r w:rsidRPr="0033175A">
              <w:t>Специалисты третьего уровня</w:t>
            </w:r>
          </w:p>
        </w:tc>
        <w:tc>
          <w:tcPr>
            <w:tcW w:w="2393" w:type="dxa"/>
          </w:tcPr>
          <w:p w:rsidR="00C619BE" w:rsidRPr="0033175A" w:rsidRDefault="00C619BE" w:rsidP="00CC7007">
            <w:pPr>
              <w:autoSpaceDE w:val="0"/>
              <w:jc w:val="center"/>
            </w:pPr>
            <w:r w:rsidRPr="0033175A">
              <w:t xml:space="preserve">Первый квалификационный </w:t>
            </w:r>
            <w:r w:rsidRPr="0033175A">
              <w:lastRenderedPageBreak/>
              <w:t>уровень</w:t>
            </w:r>
          </w:p>
        </w:tc>
        <w:tc>
          <w:tcPr>
            <w:tcW w:w="2393" w:type="dxa"/>
          </w:tcPr>
          <w:p w:rsidR="00C619BE" w:rsidRPr="0033175A" w:rsidRDefault="00C619BE" w:rsidP="00CC7007">
            <w:pPr>
              <w:autoSpaceDE w:val="0"/>
              <w:jc w:val="center"/>
            </w:pPr>
            <w:r>
              <w:lastRenderedPageBreak/>
              <w:t>Специалист по социальной работ</w:t>
            </w:r>
            <w:proofErr w:type="gramStart"/>
            <w:r>
              <w:t>е-</w:t>
            </w:r>
            <w:proofErr w:type="gramEnd"/>
            <w:r>
              <w:t xml:space="preserve"> </w:t>
            </w:r>
            <w:r>
              <w:lastRenderedPageBreak/>
              <w:t>высшее профессиональное образование без предъявления требований к стажу работы или  среднее профессиональное и стаж работы в сфере социального обслуживания не менее 3х лет</w:t>
            </w:r>
          </w:p>
        </w:tc>
        <w:tc>
          <w:tcPr>
            <w:tcW w:w="2392" w:type="dxa"/>
          </w:tcPr>
          <w:p w:rsidR="00C619BE" w:rsidRPr="0033175A" w:rsidRDefault="00C619BE" w:rsidP="00CC7007">
            <w:pPr>
              <w:autoSpaceDE w:val="0"/>
              <w:jc w:val="center"/>
            </w:pPr>
            <w:r>
              <w:lastRenderedPageBreak/>
              <w:t>5711</w:t>
            </w:r>
          </w:p>
        </w:tc>
      </w:tr>
      <w:tr w:rsidR="00C619BE" w:rsidRPr="0033175A" w:rsidTr="00CC7007">
        <w:tc>
          <w:tcPr>
            <w:tcW w:w="2393" w:type="dxa"/>
          </w:tcPr>
          <w:p w:rsidR="00C619BE" w:rsidRPr="0033175A" w:rsidRDefault="00C619BE" w:rsidP="00CC7007">
            <w:pPr>
              <w:autoSpaceDE w:val="0"/>
              <w:jc w:val="center"/>
            </w:pPr>
          </w:p>
        </w:tc>
        <w:tc>
          <w:tcPr>
            <w:tcW w:w="2393" w:type="dxa"/>
          </w:tcPr>
          <w:p w:rsidR="00C619BE" w:rsidRPr="0033175A" w:rsidRDefault="00C619BE" w:rsidP="00CC7007">
            <w:pPr>
              <w:autoSpaceDE w:val="0"/>
              <w:jc w:val="center"/>
            </w:pPr>
          </w:p>
        </w:tc>
        <w:tc>
          <w:tcPr>
            <w:tcW w:w="2393" w:type="dxa"/>
          </w:tcPr>
          <w:p w:rsidR="00C619BE" w:rsidRDefault="00C619BE" w:rsidP="00CC7007">
            <w:pPr>
              <w:autoSpaceDE w:val="0"/>
              <w:jc w:val="center"/>
            </w:pPr>
            <w:r>
              <w:t xml:space="preserve">Специалист по социальной работе </w:t>
            </w:r>
            <w:proofErr w:type="gramStart"/>
            <w:r>
              <w:t>–в</w:t>
            </w:r>
            <w:proofErr w:type="gramEnd"/>
            <w:r>
              <w:t>ысшее профессиональное (по профилю) образование  и стаж работы в должности специалиста по социальной работе не менее 1-го года или  средне- профессиональное по (профилю) образование и стаж работы в должности специалиста по социальной работе не менее 3х лет</w:t>
            </w:r>
          </w:p>
        </w:tc>
        <w:tc>
          <w:tcPr>
            <w:tcW w:w="2392" w:type="dxa"/>
          </w:tcPr>
          <w:p w:rsidR="00C619BE" w:rsidRPr="0033175A" w:rsidRDefault="00C619BE" w:rsidP="00CC7007">
            <w:pPr>
              <w:autoSpaceDE w:val="0"/>
              <w:jc w:val="center"/>
            </w:pPr>
            <w:r>
              <w:t>5902</w:t>
            </w:r>
          </w:p>
        </w:tc>
      </w:tr>
      <w:tr w:rsidR="00C619BE" w:rsidRPr="0033175A" w:rsidTr="00CC7007">
        <w:tc>
          <w:tcPr>
            <w:tcW w:w="2393" w:type="dxa"/>
          </w:tcPr>
          <w:p w:rsidR="00C619BE" w:rsidRPr="0033175A" w:rsidRDefault="00C619BE" w:rsidP="00CC7007">
            <w:pPr>
              <w:autoSpaceDE w:val="0"/>
              <w:jc w:val="center"/>
            </w:pPr>
          </w:p>
        </w:tc>
        <w:tc>
          <w:tcPr>
            <w:tcW w:w="2393" w:type="dxa"/>
          </w:tcPr>
          <w:p w:rsidR="00C619BE" w:rsidRPr="0033175A" w:rsidRDefault="00C619BE" w:rsidP="00CC7007">
            <w:pPr>
              <w:autoSpaceDE w:val="0"/>
              <w:jc w:val="center"/>
            </w:pPr>
          </w:p>
        </w:tc>
        <w:tc>
          <w:tcPr>
            <w:tcW w:w="2393" w:type="dxa"/>
          </w:tcPr>
          <w:p w:rsidR="00C619BE" w:rsidRDefault="00C619BE" w:rsidP="00CC7007">
            <w:pPr>
              <w:autoSpaceDE w:val="0"/>
              <w:jc w:val="center"/>
            </w:pPr>
            <w:r>
              <w:t>Специалист по социальной работе - высшее профессиональное (по профилю) образование и стаж работы в должности специалиста по социальной работе не менее 2х лет или среднее профессиональное образование и стаж работы в должности специалиста по социальной работе не менее 5  лет</w:t>
            </w:r>
          </w:p>
        </w:tc>
        <w:tc>
          <w:tcPr>
            <w:tcW w:w="2392" w:type="dxa"/>
          </w:tcPr>
          <w:p w:rsidR="00C619BE" w:rsidRPr="0033175A" w:rsidRDefault="00C619BE" w:rsidP="00CC7007">
            <w:pPr>
              <w:autoSpaceDE w:val="0"/>
              <w:jc w:val="center"/>
            </w:pPr>
            <w:r>
              <w:t>6093</w:t>
            </w:r>
          </w:p>
        </w:tc>
      </w:tr>
      <w:tr w:rsidR="00C619BE" w:rsidRPr="0033175A" w:rsidTr="00CC7007">
        <w:tc>
          <w:tcPr>
            <w:tcW w:w="2393" w:type="dxa"/>
          </w:tcPr>
          <w:p w:rsidR="00C619BE" w:rsidRPr="0033175A" w:rsidRDefault="00C619BE" w:rsidP="00CC7007">
            <w:pPr>
              <w:autoSpaceDE w:val="0"/>
              <w:jc w:val="center"/>
            </w:pPr>
          </w:p>
        </w:tc>
        <w:tc>
          <w:tcPr>
            <w:tcW w:w="2393" w:type="dxa"/>
          </w:tcPr>
          <w:p w:rsidR="00C619BE" w:rsidRPr="0033175A" w:rsidRDefault="00C619BE" w:rsidP="00CC7007">
            <w:pPr>
              <w:autoSpaceDE w:val="0"/>
              <w:jc w:val="center"/>
            </w:pPr>
          </w:p>
        </w:tc>
        <w:tc>
          <w:tcPr>
            <w:tcW w:w="2393" w:type="dxa"/>
          </w:tcPr>
          <w:p w:rsidR="00C619BE" w:rsidRDefault="00C619BE" w:rsidP="00CC7007">
            <w:pPr>
              <w:autoSpaceDE w:val="0"/>
              <w:jc w:val="center"/>
            </w:pPr>
            <w:r>
              <w:t>Специалист по социальной работе - высшее профессиональное (по профилю) образование и стаж работы в должности специалиста по социальной работе не менее 3 лет или высшее профессиональное образование и стаж работы в должности  специалиста по социальной работе не менее 5 лет</w:t>
            </w:r>
          </w:p>
        </w:tc>
        <w:tc>
          <w:tcPr>
            <w:tcW w:w="2392" w:type="dxa"/>
          </w:tcPr>
          <w:p w:rsidR="00C619BE" w:rsidRPr="0033175A" w:rsidRDefault="00C619BE" w:rsidP="00CC7007">
            <w:pPr>
              <w:autoSpaceDE w:val="0"/>
              <w:jc w:val="center"/>
            </w:pPr>
            <w:r>
              <w:t>6473</w:t>
            </w:r>
          </w:p>
        </w:tc>
      </w:tr>
      <w:tr w:rsidR="00C619BE" w:rsidRPr="0033175A" w:rsidTr="00CC7007">
        <w:tc>
          <w:tcPr>
            <w:tcW w:w="2393" w:type="dxa"/>
          </w:tcPr>
          <w:p w:rsidR="00C619BE" w:rsidRPr="0033175A" w:rsidRDefault="00C619BE" w:rsidP="00CC7007">
            <w:pPr>
              <w:autoSpaceDE w:val="0"/>
              <w:jc w:val="center"/>
            </w:pPr>
          </w:p>
        </w:tc>
        <w:tc>
          <w:tcPr>
            <w:tcW w:w="2393" w:type="dxa"/>
          </w:tcPr>
          <w:p w:rsidR="00C619BE" w:rsidRPr="0033175A" w:rsidRDefault="00C619BE" w:rsidP="00CC7007">
            <w:pPr>
              <w:autoSpaceDE w:val="0"/>
              <w:jc w:val="center"/>
            </w:pPr>
          </w:p>
        </w:tc>
        <w:tc>
          <w:tcPr>
            <w:tcW w:w="2393" w:type="dxa"/>
          </w:tcPr>
          <w:p w:rsidR="00C619BE" w:rsidRDefault="00C619BE" w:rsidP="00CC7007">
            <w:pPr>
              <w:autoSpaceDE w:val="0"/>
              <w:jc w:val="center"/>
            </w:pPr>
            <w:r>
              <w:t xml:space="preserve">Специалист по социальной работе - высшее профессиональное (по профилю) образование и стаж работы в должности специалиста </w:t>
            </w:r>
            <w:r>
              <w:lastRenderedPageBreak/>
              <w:t>по социальной работе не менее 5 лет или высшее профессиональное образование и стаж работы в должности  специалиста по социальной работе не менее 7 лет</w:t>
            </w:r>
          </w:p>
        </w:tc>
        <w:tc>
          <w:tcPr>
            <w:tcW w:w="2392" w:type="dxa"/>
          </w:tcPr>
          <w:p w:rsidR="00C619BE" w:rsidRPr="0033175A" w:rsidRDefault="00C619BE" w:rsidP="00CC7007">
            <w:pPr>
              <w:autoSpaceDE w:val="0"/>
              <w:jc w:val="center"/>
            </w:pPr>
            <w:r>
              <w:lastRenderedPageBreak/>
              <w:t>7000</w:t>
            </w:r>
          </w:p>
        </w:tc>
      </w:tr>
      <w:tr w:rsidR="00C619BE" w:rsidRPr="0033175A" w:rsidTr="00CC7007">
        <w:tc>
          <w:tcPr>
            <w:tcW w:w="2393" w:type="dxa"/>
          </w:tcPr>
          <w:p w:rsidR="00C619BE" w:rsidRPr="0033175A" w:rsidRDefault="00C619BE" w:rsidP="00CC7007">
            <w:pPr>
              <w:autoSpaceDE w:val="0"/>
              <w:jc w:val="center"/>
            </w:pPr>
          </w:p>
        </w:tc>
        <w:tc>
          <w:tcPr>
            <w:tcW w:w="2393" w:type="dxa"/>
          </w:tcPr>
          <w:p w:rsidR="00C619BE" w:rsidRPr="0033175A" w:rsidRDefault="00C619BE" w:rsidP="00CC7007">
            <w:pPr>
              <w:autoSpaceDE w:val="0"/>
              <w:jc w:val="center"/>
            </w:pPr>
          </w:p>
        </w:tc>
        <w:tc>
          <w:tcPr>
            <w:tcW w:w="2393" w:type="dxa"/>
          </w:tcPr>
          <w:p w:rsidR="00C619BE" w:rsidRDefault="00C619BE" w:rsidP="00CC7007">
            <w:pPr>
              <w:autoSpaceDE w:val="0"/>
              <w:jc w:val="center"/>
            </w:pPr>
            <w:r>
              <w:t xml:space="preserve">Психолог </w:t>
            </w:r>
            <w:proofErr w:type="gramStart"/>
            <w:r>
              <w:t>–в</w:t>
            </w:r>
            <w:proofErr w:type="gramEnd"/>
            <w:r>
              <w:t>ысшее психологическое образование без предъявления требований к стажу работы по специальности</w:t>
            </w:r>
          </w:p>
        </w:tc>
        <w:tc>
          <w:tcPr>
            <w:tcW w:w="2392" w:type="dxa"/>
          </w:tcPr>
          <w:p w:rsidR="00C619BE" w:rsidRPr="0033175A" w:rsidRDefault="00C619BE" w:rsidP="00CC7007">
            <w:pPr>
              <w:autoSpaceDE w:val="0"/>
              <w:jc w:val="center"/>
            </w:pPr>
            <w:r>
              <w:t>5520</w:t>
            </w:r>
          </w:p>
        </w:tc>
      </w:tr>
      <w:tr w:rsidR="00C619BE" w:rsidRPr="0033175A" w:rsidTr="00CC7007">
        <w:tc>
          <w:tcPr>
            <w:tcW w:w="2393" w:type="dxa"/>
          </w:tcPr>
          <w:p w:rsidR="00C619BE" w:rsidRPr="0033175A" w:rsidRDefault="00C619BE" w:rsidP="00CC7007">
            <w:pPr>
              <w:autoSpaceDE w:val="0"/>
              <w:jc w:val="center"/>
            </w:pPr>
          </w:p>
        </w:tc>
        <w:tc>
          <w:tcPr>
            <w:tcW w:w="2393" w:type="dxa"/>
          </w:tcPr>
          <w:p w:rsidR="00C619BE" w:rsidRPr="0033175A" w:rsidRDefault="00C619BE" w:rsidP="00CC7007">
            <w:pPr>
              <w:autoSpaceDE w:val="0"/>
              <w:jc w:val="center"/>
            </w:pPr>
          </w:p>
        </w:tc>
        <w:tc>
          <w:tcPr>
            <w:tcW w:w="2393" w:type="dxa"/>
          </w:tcPr>
          <w:p w:rsidR="00C619BE" w:rsidRDefault="00C619BE" w:rsidP="00CC7007">
            <w:pPr>
              <w:autoSpaceDE w:val="0"/>
              <w:jc w:val="center"/>
            </w:pPr>
            <w:r>
              <w:t>Психолог - высшее психологическое образование и стаж работы по специальности  не менее 3х лет</w:t>
            </w:r>
          </w:p>
        </w:tc>
        <w:tc>
          <w:tcPr>
            <w:tcW w:w="2392" w:type="dxa"/>
          </w:tcPr>
          <w:p w:rsidR="00C619BE" w:rsidRPr="0033175A" w:rsidRDefault="00C619BE" w:rsidP="00CC7007">
            <w:pPr>
              <w:autoSpaceDE w:val="0"/>
              <w:jc w:val="center"/>
            </w:pPr>
            <w:r>
              <w:t>5711</w:t>
            </w:r>
          </w:p>
        </w:tc>
      </w:tr>
      <w:tr w:rsidR="00C619BE" w:rsidRPr="0033175A" w:rsidTr="00CC7007">
        <w:tc>
          <w:tcPr>
            <w:tcW w:w="2393" w:type="dxa"/>
          </w:tcPr>
          <w:p w:rsidR="00C619BE" w:rsidRPr="0033175A" w:rsidRDefault="00C619BE" w:rsidP="00CC7007">
            <w:pPr>
              <w:autoSpaceDE w:val="0"/>
              <w:jc w:val="center"/>
            </w:pPr>
          </w:p>
        </w:tc>
        <w:tc>
          <w:tcPr>
            <w:tcW w:w="2393" w:type="dxa"/>
          </w:tcPr>
          <w:p w:rsidR="00C619BE" w:rsidRPr="0033175A" w:rsidRDefault="00C619BE" w:rsidP="00CC7007">
            <w:pPr>
              <w:autoSpaceDE w:val="0"/>
              <w:jc w:val="center"/>
            </w:pPr>
          </w:p>
        </w:tc>
        <w:tc>
          <w:tcPr>
            <w:tcW w:w="2393" w:type="dxa"/>
          </w:tcPr>
          <w:p w:rsidR="00C619BE" w:rsidRDefault="00C619BE" w:rsidP="00CC7007">
            <w:pPr>
              <w:autoSpaceDE w:val="0"/>
              <w:jc w:val="center"/>
            </w:pPr>
            <w:r>
              <w:t>Психолог - высшее психологическое образование и стаж работы в должности психолога</w:t>
            </w:r>
            <w:proofErr w:type="gramStart"/>
            <w:r>
              <w:t xml:space="preserve"> ,</w:t>
            </w:r>
            <w:proofErr w:type="gramEnd"/>
            <w:r>
              <w:t>не имеющего квалификационной категории в сфере социального обслуживания свыше 3х лет или стаж работы в иной сфере деятельности должности психолога 2-й категории свыше 5 лет</w:t>
            </w:r>
          </w:p>
        </w:tc>
        <w:tc>
          <w:tcPr>
            <w:tcW w:w="2392" w:type="dxa"/>
          </w:tcPr>
          <w:p w:rsidR="00C619BE" w:rsidRPr="0033175A" w:rsidRDefault="00C619BE" w:rsidP="00CC7007">
            <w:pPr>
              <w:autoSpaceDE w:val="0"/>
              <w:jc w:val="center"/>
            </w:pPr>
            <w:r>
              <w:t>5902</w:t>
            </w:r>
          </w:p>
        </w:tc>
      </w:tr>
      <w:tr w:rsidR="00C619BE" w:rsidRPr="0033175A" w:rsidTr="00CC7007">
        <w:tc>
          <w:tcPr>
            <w:tcW w:w="2393" w:type="dxa"/>
          </w:tcPr>
          <w:p w:rsidR="00C619BE" w:rsidRPr="0033175A" w:rsidRDefault="00C619BE" w:rsidP="00CC7007">
            <w:pPr>
              <w:autoSpaceDE w:val="0"/>
              <w:jc w:val="center"/>
            </w:pPr>
          </w:p>
        </w:tc>
        <w:tc>
          <w:tcPr>
            <w:tcW w:w="2393" w:type="dxa"/>
          </w:tcPr>
          <w:p w:rsidR="00C619BE" w:rsidRPr="0033175A" w:rsidRDefault="00C619BE" w:rsidP="00CC7007">
            <w:pPr>
              <w:autoSpaceDE w:val="0"/>
              <w:jc w:val="center"/>
            </w:pPr>
          </w:p>
        </w:tc>
        <w:tc>
          <w:tcPr>
            <w:tcW w:w="2393" w:type="dxa"/>
          </w:tcPr>
          <w:p w:rsidR="00C619BE" w:rsidRDefault="00C619BE" w:rsidP="00CC7007">
            <w:pPr>
              <w:autoSpaceDE w:val="0"/>
              <w:jc w:val="center"/>
            </w:pPr>
            <w:r>
              <w:t>Психолог - высшее психологическое образование и стаж работы в должности психолога</w:t>
            </w:r>
            <w:proofErr w:type="gramStart"/>
            <w:r>
              <w:t xml:space="preserve"> ,</w:t>
            </w:r>
            <w:proofErr w:type="gramEnd"/>
            <w:r>
              <w:t>не имеющего квалификационной категории, в сфере социального обслуживания свыше 5 лет</w:t>
            </w:r>
          </w:p>
        </w:tc>
        <w:tc>
          <w:tcPr>
            <w:tcW w:w="2392" w:type="dxa"/>
          </w:tcPr>
          <w:p w:rsidR="00C619BE" w:rsidRPr="0033175A" w:rsidRDefault="00C619BE" w:rsidP="00CC7007">
            <w:pPr>
              <w:autoSpaceDE w:val="0"/>
              <w:jc w:val="center"/>
            </w:pPr>
            <w:r>
              <w:t>6093</w:t>
            </w:r>
          </w:p>
        </w:tc>
      </w:tr>
      <w:tr w:rsidR="00C619BE" w:rsidRPr="0033175A" w:rsidTr="00CC7007">
        <w:tc>
          <w:tcPr>
            <w:tcW w:w="2393" w:type="dxa"/>
          </w:tcPr>
          <w:p w:rsidR="00C619BE" w:rsidRPr="0033175A" w:rsidRDefault="00C619BE" w:rsidP="00CC7007">
            <w:pPr>
              <w:autoSpaceDE w:val="0"/>
              <w:jc w:val="center"/>
            </w:pPr>
          </w:p>
        </w:tc>
        <w:tc>
          <w:tcPr>
            <w:tcW w:w="2393" w:type="dxa"/>
          </w:tcPr>
          <w:p w:rsidR="00C619BE" w:rsidRPr="0033175A" w:rsidRDefault="00C619BE" w:rsidP="00CC7007">
            <w:pPr>
              <w:autoSpaceDE w:val="0"/>
              <w:jc w:val="center"/>
            </w:pPr>
          </w:p>
        </w:tc>
        <w:tc>
          <w:tcPr>
            <w:tcW w:w="2393" w:type="dxa"/>
          </w:tcPr>
          <w:p w:rsidR="00C619BE" w:rsidRDefault="00C619BE" w:rsidP="00CC7007">
            <w:pPr>
              <w:autoSpaceDE w:val="0"/>
              <w:jc w:val="center"/>
            </w:pPr>
            <w:r>
              <w:t>Психолог -2-я квалификационная категория в сфере социального обслуживания</w:t>
            </w:r>
          </w:p>
        </w:tc>
        <w:tc>
          <w:tcPr>
            <w:tcW w:w="2392" w:type="dxa"/>
          </w:tcPr>
          <w:p w:rsidR="00C619BE" w:rsidRPr="0033175A" w:rsidRDefault="00C619BE" w:rsidP="00CC7007">
            <w:pPr>
              <w:autoSpaceDE w:val="0"/>
              <w:jc w:val="center"/>
            </w:pPr>
            <w:r>
              <w:t>6169</w:t>
            </w:r>
          </w:p>
        </w:tc>
      </w:tr>
      <w:tr w:rsidR="00C619BE" w:rsidRPr="0033175A" w:rsidTr="00CC7007">
        <w:tc>
          <w:tcPr>
            <w:tcW w:w="2393" w:type="dxa"/>
          </w:tcPr>
          <w:p w:rsidR="00C619BE" w:rsidRPr="0033175A" w:rsidRDefault="00C619BE" w:rsidP="00CC7007">
            <w:pPr>
              <w:autoSpaceDE w:val="0"/>
              <w:jc w:val="center"/>
            </w:pPr>
          </w:p>
        </w:tc>
        <w:tc>
          <w:tcPr>
            <w:tcW w:w="2393" w:type="dxa"/>
          </w:tcPr>
          <w:p w:rsidR="00C619BE" w:rsidRPr="0033175A" w:rsidRDefault="00C619BE" w:rsidP="00CC7007">
            <w:pPr>
              <w:autoSpaceDE w:val="0"/>
              <w:jc w:val="center"/>
            </w:pPr>
          </w:p>
        </w:tc>
        <w:tc>
          <w:tcPr>
            <w:tcW w:w="2393" w:type="dxa"/>
          </w:tcPr>
          <w:p w:rsidR="00C619BE" w:rsidRDefault="00C619BE" w:rsidP="00CC7007">
            <w:pPr>
              <w:autoSpaceDE w:val="0"/>
              <w:jc w:val="center"/>
            </w:pPr>
            <w:r>
              <w:t>Психолог -1-я квалификационная категория в сфере социального обслуживания</w:t>
            </w:r>
          </w:p>
        </w:tc>
        <w:tc>
          <w:tcPr>
            <w:tcW w:w="2392" w:type="dxa"/>
          </w:tcPr>
          <w:p w:rsidR="00C619BE" w:rsidRPr="0033175A" w:rsidRDefault="00C619BE" w:rsidP="00CC7007">
            <w:pPr>
              <w:autoSpaceDE w:val="0"/>
              <w:jc w:val="center"/>
            </w:pPr>
            <w:r w:rsidRPr="0033175A">
              <w:t>6</w:t>
            </w:r>
            <w:r>
              <w:t>638</w:t>
            </w:r>
          </w:p>
        </w:tc>
      </w:tr>
      <w:tr w:rsidR="00C619BE" w:rsidRPr="0033175A" w:rsidTr="00CC7007">
        <w:tc>
          <w:tcPr>
            <w:tcW w:w="2393" w:type="dxa"/>
          </w:tcPr>
          <w:p w:rsidR="00C619BE" w:rsidRPr="0033175A" w:rsidRDefault="00C619BE" w:rsidP="00CC7007">
            <w:pPr>
              <w:autoSpaceDE w:val="0"/>
              <w:jc w:val="center"/>
            </w:pPr>
            <w:r w:rsidRPr="0033175A">
              <w:t>Руководители</w:t>
            </w:r>
          </w:p>
        </w:tc>
        <w:tc>
          <w:tcPr>
            <w:tcW w:w="2393" w:type="dxa"/>
          </w:tcPr>
          <w:p w:rsidR="00C619BE" w:rsidRPr="0033175A" w:rsidRDefault="00C619BE" w:rsidP="00CC7007">
            <w:pPr>
              <w:autoSpaceDE w:val="0"/>
              <w:snapToGrid w:val="0"/>
              <w:jc w:val="both"/>
            </w:pPr>
          </w:p>
        </w:tc>
        <w:tc>
          <w:tcPr>
            <w:tcW w:w="2393" w:type="dxa"/>
          </w:tcPr>
          <w:p w:rsidR="00C619BE" w:rsidRPr="0033175A" w:rsidRDefault="00C619BE" w:rsidP="00CC7007">
            <w:pPr>
              <w:autoSpaceDE w:val="0"/>
              <w:jc w:val="center"/>
            </w:pPr>
            <w:r>
              <w:t xml:space="preserve">Заведующий отделением (социальной службой) </w:t>
            </w:r>
            <w:proofErr w:type="gramStart"/>
            <w:r>
              <w:t>–в</w:t>
            </w:r>
            <w:proofErr w:type="gramEnd"/>
            <w:r>
              <w:t xml:space="preserve">ысшее профессиональное образование  и стаж работы  по профилю не менее 3х лет или средне -профессиональное образование и стаж работы по профилю не </w:t>
            </w:r>
            <w:r>
              <w:lastRenderedPageBreak/>
              <w:t>менее 5лет</w:t>
            </w:r>
          </w:p>
        </w:tc>
        <w:tc>
          <w:tcPr>
            <w:tcW w:w="2392" w:type="dxa"/>
          </w:tcPr>
          <w:p w:rsidR="00C619BE" w:rsidRPr="0033175A" w:rsidRDefault="00C619BE" w:rsidP="00CC7007">
            <w:pPr>
              <w:autoSpaceDE w:val="0"/>
              <w:jc w:val="center"/>
            </w:pPr>
            <w:r>
              <w:lastRenderedPageBreak/>
              <w:t>6447</w:t>
            </w:r>
          </w:p>
        </w:tc>
      </w:tr>
      <w:tr w:rsidR="00C619BE" w:rsidRPr="0033175A" w:rsidTr="00CC7007">
        <w:tc>
          <w:tcPr>
            <w:tcW w:w="2393" w:type="dxa"/>
          </w:tcPr>
          <w:p w:rsidR="00C619BE" w:rsidRPr="0033175A" w:rsidRDefault="00C619BE" w:rsidP="00CC7007">
            <w:pPr>
              <w:autoSpaceDE w:val="0"/>
              <w:snapToGrid w:val="0"/>
              <w:jc w:val="center"/>
            </w:pPr>
          </w:p>
        </w:tc>
        <w:tc>
          <w:tcPr>
            <w:tcW w:w="2393" w:type="dxa"/>
          </w:tcPr>
          <w:p w:rsidR="00C619BE" w:rsidRPr="0033175A" w:rsidRDefault="00C619BE" w:rsidP="00CC7007">
            <w:pPr>
              <w:autoSpaceDE w:val="0"/>
              <w:snapToGrid w:val="0"/>
              <w:jc w:val="center"/>
            </w:pPr>
          </w:p>
        </w:tc>
        <w:tc>
          <w:tcPr>
            <w:tcW w:w="2393" w:type="dxa"/>
          </w:tcPr>
          <w:p w:rsidR="00C619BE" w:rsidRPr="0033175A" w:rsidRDefault="00C619BE" w:rsidP="00CC7007">
            <w:pPr>
              <w:autoSpaceDE w:val="0"/>
              <w:jc w:val="center"/>
            </w:pPr>
            <w:r>
              <w:t xml:space="preserve">Заведующий отделением (социальной службой)- </w:t>
            </w:r>
            <w:proofErr w:type="gramStart"/>
            <w:r>
              <w:t>высшее</w:t>
            </w:r>
            <w:proofErr w:type="gramEnd"/>
            <w:r>
              <w:t xml:space="preserve"> профессиональное и стаж работы в должности заведующего отделением (социальной службой) не менее 5 лет</w:t>
            </w:r>
          </w:p>
        </w:tc>
        <w:tc>
          <w:tcPr>
            <w:tcW w:w="2392" w:type="dxa"/>
          </w:tcPr>
          <w:p w:rsidR="00C619BE" w:rsidRPr="0033175A" w:rsidRDefault="00C619BE" w:rsidP="00CC7007">
            <w:pPr>
              <w:autoSpaceDE w:val="0"/>
              <w:jc w:val="center"/>
            </w:pPr>
            <w:r>
              <w:t>7525</w:t>
            </w:r>
          </w:p>
        </w:tc>
      </w:tr>
    </w:tbl>
    <w:p w:rsidR="00C619BE" w:rsidRDefault="00C619BE" w:rsidP="00C619BE">
      <w:pPr>
        <w:autoSpaceDE w:val="0"/>
        <w:jc w:val="center"/>
        <w:sectPr w:rsidR="00C619BE" w:rsidSect="00C619BE">
          <w:pgSz w:w="11906" w:h="16838"/>
          <w:pgMar w:top="1134" w:right="850" w:bottom="851" w:left="1701"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docGrid w:linePitch="360"/>
        </w:sectPr>
      </w:pPr>
    </w:p>
    <w:p w:rsidR="00C619BE" w:rsidRDefault="00C619BE" w:rsidP="00C619BE">
      <w:pPr>
        <w:jc w:val="both"/>
      </w:pPr>
    </w:p>
    <w:p w:rsidR="00C619BE" w:rsidRDefault="00C619BE" w:rsidP="00C619BE">
      <w:pPr>
        <w:autoSpaceDE w:val="0"/>
        <w:ind w:firstLine="540"/>
        <w:jc w:val="both"/>
      </w:pPr>
      <w:r>
        <w:t>Примечание.</w:t>
      </w:r>
    </w:p>
    <w:p w:rsidR="00C619BE" w:rsidRDefault="00C619BE" w:rsidP="00C619BE">
      <w:pPr>
        <w:autoSpaceDE w:val="0"/>
        <w:ind w:firstLine="540"/>
        <w:jc w:val="both"/>
      </w:pPr>
      <w:bookmarkStart w:id="2" w:name="Par357"/>
      <w:bookmarkEnd w:id="2"/>
      <w:r>
        <w:t>&lt;*&gt; Для должностей, по которым в соответствии с требованиями к квалификации необходимо наличие медицинского образования, базовая ставка устанавливается в соответствии с отраслевой системой оплаты труда работников государственных бюджетных и казенных медицинских организаций Пензенской области</w:t>
      </w:r>
    </w:p>
    <w:p w:rsidR="00C619BE" w:rsidRDefault="00C619BE" w:rsidP="00C619BE">
      <w:pPr>
        <w:autoSpaceDE w:val="0"/>
        <w:ind w:firstLine="540"/>
        <w:jc w:val="both"/>
      </w:pPr>
      <w:r>
        <w:t xml:space="preserve">&lt;*&gt; для должностей педагогических работников базовая ставка и расчет заработной платы производится в соответствии с </w:t>
      </w:r>
      <w:hyperlink r:id="rId8" w:history="1">
        <w:r>
          <w:rPr>
            <w:rStyle w:val="aa"/>
          </w:rPr>
          <w:t>Положением</w:t>
        </w:r>
      </w:hyperlink>
      <w:r>
        <w:t xml:space="preserve"> о системе оплаты труда работников муниципальных образовательных организаций </w:t>
      </w:r>
      <w:proofErr w:type="spellStart"/>
      <w:r>
        <w:t>Камешкирского</w:t>
      </w:r>
      <w:proofErr w:type="spellEnd"/>
      <w:r>
        <w:t xml:space="preserve"> района  Пензенской области.</w:t>
      </w:r>
    </w:p>
    <w:p w:rsidR="00C619BE" w:rsidRDefault="00C619BE" w:rsidP="00C619BE">
      <w:pPr>
        <w:autoSpaceDE w:val="0"/>
        <w:jc w:val="right"/>
      </w:pPr>
      <w:r>
        <w:t>Таблица  2</w:t>
      </w:r>
    </w:p>
    <w:p w:rsidR="00C619BE" w:rsidRDefault="00C619BE" w:rsidP="00C619BE">
      <w:pPr>
        <w:autoSpaceDE w:val="0"/>
        <w:jc w:val="center"/>
      </w:pPr>
    </w:p>
    <w:p w:rsidR="00C619BE" w:rsidRDefault="00C619BE" w:rsidP="00C619BE">
      <w:pPr>
        <w:autoSpaceDE w:val="0"/>
        <w:jc w:val="center"/>
        <w:rPr>
          <w:b/>
          <w:szCs w:val="26"/>
        </w:rPr>
      </w:pPr>
      <w:r>
        <w:rPr>
          <w:b/>
        </w:rPr>
        <w:t>РАЗМЕРЫ ОКЛАДОВ (СТАВОК)</w:t>
      </w:r>
    </w:p>
    <w:p w:rsidR="00C619BE" w:rsidRDefault="00C619BE" w:rsidP="00C619BE">
      <w:pPr>
        <w:autoSpaceDE w:val="0"/>
        <w:jc w:val="center"/>
      </w:pPr>
      <w:r>
        <w:rPr>
          <w:b/>
          <w:szCs w:val="26"/>
        </w:rPr>
        <w:t xml:space="preserve">рабочих  МБУ КЦСОН </w:t>
      </w:r>
      <w:proofErr w:type="spellStart"/>
      <w:r>
        <w:rPr>
          <w:b/>
          <w:szCs w:val="26"/>
        </w:rPr>
        <w:t>Камешкирского</w:t>
      </w:r>
      <w:proofErr w:type="spellEnd"/>
      <w:r>
        <w:rPr>
          <w:b/>
          <w:szCs w:val="26"/>
        </w:rPr>
        <w:t xml:space="preserve"> района </w:t>
      </w:r>
      <w:r>
        <w:rPr>
          <w:b/>
        </w:rPr>
        <w:t>Пензенской области</w:t>
      </w:r>
    </w:p>
    <w:p w:rsidR="00C619BE" w:rsidRDefault="00C619BE" w:rsidP="00C619BE">
      <w:pPr>
        <w:autoSpaceDE w:v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2"/>
        <w:gridCol w:w="2392"/>
        <w:gridCol w:w="2393"/>
        <w:gridCol w:w="2393"/>
      </w:tblGrid>
      <w:tr w:rsidR="00C619BE" w:rsidRPr="0033175A" w:rsidTr="00CC7007">
        <w:tc>
          <w:tcPr>
            <w:tcW w:w="2392" w:type="dxa"/>
          </w:tcPr>
          <w:p w:rsidR="00C619BE" w:rsidRPr="0033175A" w:rsidRDefault="00C619BE" w:rsidP="00CC7007">
            <w:pPr>
              <w:autoSpaceDE w:val="0"/>
              <w:jc w:val="center"/>
            </w:pPr>
            <w:r w:rsidRPr="0033175A">
              <w:t>Профессиональная</w:t>
            </w:r>
          </w:p>
          <w:p w:rsidR="00C619BE" w:rsidRPr="0033175A" w:rsidRDefault="00C619BE" w:rsidP="00CC7007">
            <w:pPr>
              <w:autoSpaceDE w:val="0"/>
              <w:jc w:val="center"/>
            </w:pPr>
            <w:r w:rsidRPr="0033175A">
              <w:t>квалификационная группа</w:t>
            </w:r>
          </w:p>
        </w:tc>
        <w:tc>
          <w:tcPr>
            <w:tcW w:w="2392" w:type="dxa"/>
          </w:tcPr>
          <w:p w:rsidR="00C619BE" w:rsidRPr="0033175A" w:rsidRDefault="00C619BE" w:rsidP="00CC7007">
            <w:pPr>
              <w:autoSpaceDE w:val="0"/>
              <w:jc w:val="center"/>
            </w:pPr>
            <w:r w:rsidRPr="0033175A">
              <w:t>Квалификационный уровень</w:t>
            </w:r>
          </w:p>
        </w:tc>
        <w:tc>
          <w:tcPr>
            <w:tcW w:w="2393" w:type="dxa"/>
          </w:tcPr>
          <w:p w:rsidR="00C619BE" w:rsidRPr="0033175A" w:rsidRDefault="00C619BE" w:rsidP="00CC7007">
            <w:pPr>
              <w:autoSpaceDE w:val="0"/>
              <w:jc w:val="center"/>
            </w:pPr>
            <w:r w:rsidRPr="0033175A">
              <w:t>Наименование должности</w:t>
            </w:r>
          </w:p>
        </w:tc>
        <w:tc>
          <w:tcPr>
            <w:tcW w:w="2393" w:type="dxa"/>
          </w:tcPr>
          <w:p w:rsidR="00C619BE" w:rsidRPr="0033175A" w:rsidRDefault="00C619BE" w:rsidP="00CC7007">
            <w:pPr>
              <w:autoSpaceDE w:val="0"/>
              <w:jc w:val="center"/>
            </w:pPr>
            <w:r w:rsidRPr="0033175A">
              <w:t>Ставка заработной платы</w:t>
            </w:r>
          </w:p>
        </w:tc>
      </w:tr>
      <w:tr w:rsidR="00C619BE" w:rsidRPr="0033175A" w:rsidTr="00CC7007">
        <w:tc>
          <w:tcPr>
            <w:tcW w:w="2392" w:type="dxa"/>
          </w:tcPr>
          <w:p w:rsidR="00C619BE" w:rsidRPr="0033175A" w:rsidRDefault="00C619BE" w:rsidP="00CC7007">
            <w:pPr>
              <w:autoSpaceDE w:val="0"/>
              <w:jc w:val="center"/>
            </w:pPr>
            <w:r w:rsidRPr="0033175A">
              <w:t>1</w:t>
            </w:r>
          </w:p>
        </w:tc>
        <w:tc>
          <w:tcPr>
            <w:tcW w:w="2392" w:type="dxa"/>
          </w:tcPr>
          <w:p w:rsidR="00C619BE" w:rsidRPr="0033175A" w:rsidRDefault="00C619BE" w:rsidP="00CC7007">
            <w:pPr>
              <w:autoSpaceDE w:val="0"/>
              <w:jc w:val="center"/>
            </w:pPr>
            <w:r w:rsidRPr="0033175A">
              <w:t>2</w:t>
            </w:r>
          </w:p>
        </w:tc>
        <w:tc>
          <w:tcPr>
            <w:tcW w:w="2393" w:type="dxa"/>
          </w:tcPr>
          <w:p w:rsidR="00C619BE" w:rsidRPr="0033175A" w:rsidRDefault="00C619BE" w:rsidP="00CC7007">
            <w:pPr>
              <w:autoSpaceDE w:val="0"/>
              <w:jc w:val="center"/>
            </w:pPr>
            <w:r w:rsidRPr="0033175A">
              <w:t>3</w:t>
            </w:r>
          </w:p>
        </w:tc>
        <w:tc>
          <w:tcPr>
            <w:tcW w:w="2393" w:type="dxa"/>
          </w:tcPr>
          <w:p w:rsidR="00C619BE" w:rsidRPr="0033175A" w:rsidRDefault="00C619BE" w:rsidP="00CC7007">
            <w:pPr>
              <w:autoSpaceDE w:val="0"/>
              <w:jc w:val="center"/>
            </w:pPr>
            <w:r w:rsidRPr="0033175A">
              <w:t>4</w:t>
            </w:r>
          </w:p>
        </w:tc>
      </w:tr>
      <w:tr w:rsidR="00C619BE" w:rsidRPr="0033175A" w:rsidTr="00CC7007">
        <w:tc>
          <w:tcPr>
            <w:tcW w:w="2392" w:type="dxa"/>
            <w:vMerge w:val="restart"/>
          </w:tcPr>
          <w:p w:rsidR="00C619BE" w:rsidRPr="0033175A" w:rsidRDefault="00C619BE" w:rsidP="00CC7007">
            <w:pPr>
              <w:jc w:val="both"/>
            </w:pPr>
            <w:r w:rsidRPr="0033175A">
              <w:t>Рабочие первого уровня</w:t>
            </w:r>
          </w:p>
        </w:tc>
        <w:tc>
          <w:tcPr>
            <w:tcW w:w="2392" w:type="dxa"/>
            <w:vMerge w:val="restart"/>
          </w:tcPr>
          <w:p w:rsidR="00C619BE" w:rsidRPr="0033175A" w:rsidRDefault="00C619BE" w:rsidP="00CC7007">
            <w:pPr>
              <w:jc w:val="both"/>
            </w:pPr>
            <w:r w:rsidRPr="0033175A">
              <w:t>Первый квалификационный уровень</w:t>
            </w:r>
          </w:p>
        </w:tc>
        <w:tc>
          <w:tcPr>
            <w:tcW w:w="2393" w:type="dxa"/>
          </w:tcPr>
          <w:p w:rsidR="00C619BE" w:rsidRPr="0033175A" w:rsidRDefault="00C619BE" w:rsidP="00CC7007">
            <w:pPr>
              <w:autoSpaceDE w:val="0"/>
              <w:jc w:val="center"/>
            </w:pPr>
            <w:r w:rsidRPr="0033175A">
              <w:t xml:space="preserve">Наименование профессий рабочих, по которым предусмотрено присвоение 1, 2, 3 квалификационных разрядов в соответствии с Единым тарифно-квалификационным </w:t>
            </w:r>
            <w:hyperlink r:id="rId9" w:history="1">
              <w:r w:rsidRPr="0033175A">
                <w:rPr>
                  <w:rStyle w:val="aa"/>
                </w:rPr>
                <w:t>справочником</w:t>
              </w:r>
            </w:hyperlink>
            <w:r w:rsidRPr="0033175A">
              <w:t xml:space="preserve"> работ и профессий рабочих:</w:t>
            </w:r>
          </w:p>
        </w:tc>
        <w:tc>
          <w:tcPr>
            <w:tcW w:w="2393" w:type="dxa"/>
          </w:tcPr>
          <w:p w:rsidR="00C619BE" w:rsidRPr="0033175A" w:rsidRDefault="00C619BE" w:rsidP="00CC7007">
            <w:pPr>
              <w:autoSpaceDE w:val="0"/>
              <w:jc w:val="center"/>
            </w:pPr>
            <w:r>
              <w:t>4574</w:t>
            </w:r>
          </w:p>
        </w:tc>
      </w:tr>
      <w:tr w:rsidR="00C619BE" w:rsidRPr="0033175A" w:rsidTr="00CC7007">
        <w:tc>
          <w:tcPr>
            <w:tcW w:w="2392" w:type="dxa"/>
            <w:vMerge/>
          </w:tcPr>
          <w:p w:rsidR="00C619BE" w:rsidRPr="0033175A" w:rsidRDefault="00C619BE" w:rsidP="00CC7007">
            <w:pPr>
              <w:jc w:val="both"/>
            </w:pPr>
          </w:p>
        </w:tc>
        <w:tc>
          <w:tcPr>
            <w:tcW w:w="2392" w:type="dxa"/>
            <w:vMerge/>
          </w:tcPr>
          <w:p w:rsidR="00C619BE" w:rsidRPr="0033175A" w:rsidRDefault="00C619BE" w:rsidP="00CC7007">
            <w:pPr>
              <w:jc w:val="both"/>
            </w:pPr>
          </w:p>
        </w:tc>
        <w:tc>
          <w:tcPr>
            <w:tcW w:w="2393" w:type="dxa"/>
          </w:tcPr>
          <w:p w:rsidR="00C619BE" w:rsidRPr="0033175A" w:rsidRDefault="00C619BE" w:rsidP="00CC7007">
            <w:pPr>
              <w:autoSpaceDE w:val="0"/>
              <w:jc w:val="center"/>
            </w:pPr>
            <w:r w:rsidRPr="0033175A">
              <w:t>Дворник, гардеробщик, уборщик производственных помещений, уборщик служебных помещений, уборщик территорий</w:t>
            </w:r>
          </w:p>
        </w:tc>
        <w:tc>
          <w:tcPr>
            <w:tcW w:w="2393" w:type="dxa"/>
          </w:tcPr>
          <w:p w:rsidR="00C619BE" w:rsidRPr="0033175A" w:rsidRDefault="00C619BE" w:rsidP="00CC7007">
            <w:pPr>
              <w:autoSpaceDE w:val="0"/>
              <w:jc w:val="center"/>
            </w:pPr>
            <w:r>
              <w:t>4382</w:t>
            </w:r>
          </w:p>
        </w:tc>
      </w:tr>
      <w:tr w:rsidR="00C619BE" w:rsidRPr="0033175A" w:rsidTr="00CC7007">
        <w:tc>
          <w:tcPr>
            <w:tcW w:w="2392" w:type="dxa"/>
            <w:vMerge/>
          </w:tcPr>
          <w:p w:rsidR="00C619BE" w:rsidRPr="0033175A" w:rsidRDefault="00C619BE" w:rsidP="00CC7007">
            <w:pPr>
              <w:jc w:val="both"/>
            </w:pPr>
          </w:p>
        </w:tc>
        <w:tc>
          <w:tcPr>
            <w:tcW w:w="2392" w:type="dxa"/>
            <w:vMerge/>
          </w:tcPr>
          <w:p w:rsidR="00C619BE" w:rsidRPr="0033175A" w:rsidRDefault="00C619BE" w:rsidP="00CC7007">
            <w:pPr>
              <w:jc w:val="both"/>
            </w:pPr>
          </w:p>
        </w:tc>
        <w:tc>
          <w:tcPr>
            <w:tcW w:w="2393" w:type="dxa"/>
          </w:tcPr>
          <w:p w:rsidR="00C619BE" w:rsidRPr="0033175A" w:rsidRDefault="00C619BE" w:rsidP="00CC7007">
            <w:pPr>
              <w:autoSpaceDE w:val="0"/>
              <w:jc w:val="center"/>
            </w:pPr>
            <w:r w:rsidRPr="0033175A">
              <w:t>Грузчик,  садовник, сторож (вахтер), лифтер</w:t>
            </w:r>
          </w:p>
        </w:tc>
        <w:tc>
          <w:tcPr>
            <w:tcW w:w="2393" w:type="dxa"/>
          </w:tcPr>
          <w:p w:rsidR="00C619BE" w:rsidRPr="0033175A" w:rsidRDefault="00C619BE" w:rsidP="00CC7007">
            <w:pPr>
              <w:autoSpaceDE w:val="0"/>
              <w:jc w:val="center"/>
            </w:pPr>
            <w:r>
              <w:t>4480</w:t>
            </w:r>
          </w:p>
        </w:tc>
      </w:tr>
      <w:tr w:rsidR="00C619BE" w:rsidRPr="0033175A" w:rsidTr="00CC7007">
        <w:tc>
          <w:tcPr>
            <w:tcW w:w="2392" w:type="dxa"/>
            <w:vMerge/>
          </w:tcPr>
          <w:p w:rsidR="00C619BE" w:rsidRPr="0033175A" w:rsidRDefault="00C619BE" w:rsidP="00CC7007">
            <w:pPr>
              <w:jc w:val="both"/>
            </w:pPr>
          </w:p>
        </w:tc>
        <w:tc>
          <w:tcPr>
            <w:tcW w:w="2392" w:type="dxa"/>
            <w:vMerge/>
          </w:tcPr>
          <w:p w:rsidR="00C619BE" w:rsidRPr="0033175A" w:rsidRDefault="00C619BE" w:rsidP="00CC7007">
            <w:pPr>
              <w:jc w:val="both"/>
            </w:pPr>
          </w:p>
        </w:tc>
        <w:tc>
          <w:tcPr>
            <w:tcW w:w="2393" w:type="dxa"/>
          </w:tcPr>
          <w:p w:rsidR="00C619BE" w:rsidRPr="00CC6C83" w:rsidRDefault="00C619BE" w:rsidP="00CC7007">
            <w:pPr>
              <w:jc w:val="both"/>
            </w:pPr>
            <w:r w:rsidRPr="00CC6C83">
              <w:t>Рабочий</w:t>
            </w:r>
            <w:r>
              <w:t xml:space="preserve"> </w:t>
            </w:r>
            <w:r w:rsidRPr="00CC6C83">
              <w:t>по комплексному обслуживанию и ремонту здания</w:t>
            </w:r>
          </w:p>
        </w:tc>
        <w:tc>
          <w:tcPr>
            <w:tcW w:w="2393" w:type="dxa"/>
          </w:tcPr>
          <w:p w:rsidR="00C619BE" w:rsidRPr="0033175A" w:rsidRDefault="00C619BE" w:rsidP="00CC7007">
            <w:pPr>
              <w:jc w:val="center"/>
            </w:pPr>
            <w:r>
              <w:t>4382</w:t>
            </w:r>
          </w:p>
        </w:tc>
      </w:tr>
      <w:tr w:rsidR="00C619BE" w:rsidRPr="0033175A" w:rsidTr="00CC7007">
        <w:tc>
          <w:tcPr>
            <w:tcW w:w="2392" w:type="dxa"/>
            <w:vMerge/>
          </w:tcPr>
          <w:p w:rsidR="00C619BE" w:rsidRPr="0033175A" w:rsidRDefault="00C619BE" w:rsidP="00CC7007">
            <w:pPr>
              <w:jc w:val="both"/>
            </w:pPr>
          </w:p>
        </w:tc>
        <w:tc>
          <w:tcPr>
            <w:tcW w:w="2392" w:type="dxa"/>
          </w:tcPr>
          <w:p w:rsidR="00C619BE" w:rsidRPr="0033175A" w:rsidRDefault="00C619BE" w:rsidP="00CC7007">
            <w:pPr>
              <w:jc w:val="both"/>
            </w:pPr>
            <w:r w:rsidRPr="0033175A">
              <w:t>Второй квалификационный уровень</w:t>
            </w:r>
          </w:p>
        </w:tc>
        <w:tc>
          <w:tcPr>
            <w:tcW w:w="2393" w:type="dxa"/>
          </w:tcPr>
          <w:p w:rsidR="00C619BE" w:rsidRPr="0033175A" w:rsidRDefault="00C619BE" w:rsidP="00CC7007">
            <w:pPr>
              <w:autoSpaceDE w:val="0"/>
              <w:jc w:val="center"/>
            </w:pPr>
            <w:r w:rsidRPr="0033175A">
              <w:t>Профессии рабочих, отнесенные к первому квалификационному уровню, при выполнении работ по профессии с производным наименованием "старший"</w:t>
            </w:r>
          </w:p>
          <w:p w:rsidR="00C619BE" w:rsidRPr="0033175A" w:rsidRDefault="00C619BE" w:rsidP="00CC7007">
            <w:pPr>
              <w:autoSpaceDE w:val="0"/>
              <w:jc w:val="center"/>
            </w:pPr>
            <w:r w:rsidRPr="0033175A">
              <w:t>(старший по смене)</w:t>
            </w:r>
          </w:p>
        </w:tc>
        <w:tc>
          <w:tcPr>
            <w:tcW w:w="2393" w:type="dxa"/>
          </w:tcPr>
          <w:p w:rsidR="00C619BE" w:rsidRPr="0033175A" w:rsidRDefault="00C619BE" w:rsidP="00CC7007">
            <w:pPr>
              <w:autoSpaceDE w:val="0"/>
              <w:jc w:val="center"/>
            </w:pPr>
            <w:r>
              <w:t>4574</w:t>
            </w:r>
          </w:p>
        </w:tc>
      </w:tr>
      <w:tr w:rsidR="00C619BE" w:rsidRPr="0033175A" w:rsidTr="00CC7007">
        <w:tc>
          <w:tcPr>
            <w:tcW w:w="2392" w:type="dxa"/>
            <w:vMerge w:val="restart"/>
          </w:tcPr>
          <w:p w:rsidR="00C619BE" w:rsidRPr="0033175A" w:rsidRDefault="00C619BE" w:rsidP="00CC7007">
            <w:pPr>
              <w:jc w:val="both"/>
            </w:pPr>
            <w:r w:rsidRPr="0033175A">
              <w:t>Рабочие второго уровня</w:t>
            </w:r>
          </w:p>
        </w:tc>
        <w:tc>
          <w:tcPr>
            <w:tcW w:w="2392" w:type="dxa"/>
            <w:vMerge w:val="restart"/>
          </w:tcPr>
          <w:p w:rsidR="00C619BE" w:rsidRPr="0033175A" w:rsidRDefault="00C619BE" w:rsidP="00CC7007">
            <w:pPr>
              <w:jc w:val="both"/>
            </w:pPr>
            <w:r w:rsidRPr="0033175A">
              <w:t>Первый квалификационный уровень</w:t>
            </w:r>
          </w:p>
        </w:tc>
        <w:tc>
          <w:tcPr>
            <w:tcW w:w="2393" w:type="dxa"/>
          </w:tcPr>
          <w:p w:rsidR="00C619BE" w:rsidRPr="0033175A" w:rsidRDefault="00C619BE" w:rsidP="00CC7007">
            <w:pPr>
              <w:autoSpaceDE w:val="0"/>
              <w:jc w:val="center"/>
            </w:pPr>
            <w:r w:rsidRPr="0033175A">
              <w:t xml:space="preserve">Наименование профессий рабочих, по которым предусмотрено присвоение 4 и 5 квалификационных разрядов в соответствии с Единым тарифно-квалификационным </w:t>
            </w:r>
            <w:hyperlink r:id="rId10" w:history="1">
              <w:r w:rsidRPr="0033175A">
                <w:rPr>
                  <w:rStyle w:val="aa"/>
                </w:rPr>
                <w:t>справочником</w:t>
              </w:r>
            </w:hyperlink>
            <w:r w:rsidRPr="0033175A">
              <w:t xml:space="preserve"> работ и профессий рабочих</w:t>
            </w:r>
          </w:p>
        </w:tc>
        <w:tc>
          <w:tcPr>
            <w:tcW w:w="2393" w:type="dxa"/>
          </w:tcPr>
          <w:p w:rsidR="00C619BE" w:rsidRPr="0033175A" w:rsidRDefault="00C619BE" w:rsidP="00CC7007">
            <w:pPr>
              <w:autoSpaceDE w:val="0"/>
              <w:jc w:val="center"/>
            </w:pPr>
            <w:r>
              <w:t>5520</w:t>
            </w:r>
          </w:p>
        </w:tc>
      </w:tr>
      <w:tr w:rsidR="00C619BE" w:rsidRPr="0033175A" w:rsidTr="00CC7007">
        <w:tc>
          <w:tcPr>
            <w:tcW w:w="2392" w:type="dxa"/>
            <w:vMerge/>
          </w:tcPr>
          <w:p w:rsidR="00C619BE" w:rsidRPr="0033175A" w:rsidRDefault="00C619BE" w:rsidP="00CC7007">
            <w:pPr>
              <w:jc w:val="both"/>
            </w:pPr>
          </w:p>
        </w:tc>
        <w:tc>
          <w:tcPr>
            <w:tcW w:w="2392" w:type="dxa"/>
            <w:vMerge/>
          </w:tcPr>
          <w:p w:rsidR="00C619BE" w:rsidRPr="0033175A" w:rsidRDefault="00C619BE" w:rsidP="00CC7007">
            <w:pPr>
              <w:jc w:val="both"/>
            </w:pPr>
          </w:p>
        </w:tc>
        <w:tc>
          <w:tcPr>
            <w:tcW w:w="2393" w:type="dxa"/>
          </w:tcPr>
          <w:p w:rsidR="00C619BE" w:rsidRPr="0033175A" w:rsidRDefault="00C619BE" w:rsidP="00CC7007">
            <w:pPr>
              <w:jc w:val="both"/>
            </w:pPr>
          </w:p>
        </w:tc>
        <w:tc>
          <w:tcPr>
            <w:tcW w:w="2393" w:type="dxa"/>
          </w:tcPr>
          <w:p w:rsidR="00C619BE" w:rsidRPr="0033175A" w:rsidRDefault="00C619BE" w:rsidP="00CC7007">
            <w:pPr>
              <w:jc w:val="both"/>
            </w:pPr>
          </w:p>
        </w:tc>
      </w:tr>
      <w:tr w:rsidR="00C619BE" w:rsidRPr="0033175A" w:rsidTr="00CC7007">
        <w:tc>
          <w:tcPr>
            <w:tcW w:w="2392" w:type="dxa"/>
            <w:vMerge/>
          </w:tcPr>
          <w:p w:rsidR="00C619BE" w:rsidRPr="0033175A" w:rsidRDefault="00C619BE" w:rsidP="00CC7007">
            <w:pPr>
              <w:jc w:val="both"/>
            </w:pPr>
          </w:p>
        </w:tc>
        <w:tc>
          <w:tcPr>
            <w:tcW w:w="2392" w:type="dxa"/>
            <w:vMerge/>
          </w:tcPr>
          <w:p w:rsidR="00C619BE" w:rsidRPr="0033175A" w:rsidRDefault="00C619BE" w:rsidP="00CC7007">
            <w:pPr>
              <w:jc w:val="both"/>
            </w:pPr>
          </w:p>
        </w:tc>
        <w:tc>
          <w:tcPr>
            <w:tcW w:w="2393" w:type="dxa"/>
          </w:tcPr>
          <w:p w:rsidR="00C619BE" w:rsidRPr="0033175A" w:rsidRDefault="00C619BE" w:rsidP="00CC7007">
            <w:pPr>
              <w:autoSpaceDE w:val="0"/>
              <w:jc w:val="center"/>
            </w:pPr>
            <w:r w:rsidRPr="0033175A">
              <w:t xml:space="preserve">Водитель автомобиля  </w:t>
            </w:r>
            <w:r>
              <w:t xml:space="preserve"> (специального легкового </w:t>
            </w:r>
            <w:r>
              <w:lastRenderedPageBreak/>
              <w:t>(грузового) автомобиля)</w:t>
            </w:r>
          </w:p>
        </w:tc>
        <w:tc>
          <w:tcPr>
            <w:tcW w:w="2393" w:type="dxa"/>
          </w:tcPr>
          <w:p w:rsidR="00C619BE" w:rsidRPr="0033175A" w:rsidRDefault="00C619BE" w:rsidP="00CC7007">
            <w:pPr>
              <w:autoSpaceDE w:val="0"/>
              <w:jc w:val="center"/>
            </w:pPr>
            <w:r>
              <w:lastRenderedPageBreak/>
              <w:t>5520</w:t>
            </w:r>
          </w:p>
        </w:tc>
      </w:tr>
      <w:tr w:rsidR="00C619BE" w:rsidRPr="0033175A" w:rsidTr="00CC7007">
        <w:tc>
          <w:tcPr>
            <w:tcW w:w="2392" w:type="dxa"/>
            <w:vMerge/>
          </w:tcPr>
          <w:p w:rsidR="00C619BE" w:rsidRPr="0033175A" w:rsidRDefault="00C619BE" w:rsidP="00CC7007">
            <w:pPr>
              <w:jc w:val="both"/>
            </w:pPr>
          </w:p>
        </w:tc>
        <w:tc>
          <w:tcPr>
            <w:tcW w:w="2392" w:type="dxa"/>
            <w:vMerge/>
          </w:tcPr>
          <w:p w:rsidR="00C619BE" w:rsidRPr="0033175A" w:rsidRDefault="00C619BE" w:rsidP="00CC7007">
            <w:pPr>
              <w:jc w:val="both"/>
            </w:pPr>
          </w:p>
        </w:tc>
        <w:tc>
          <w:tcPr>
            <w:tcW w:w="2393" w:type="dxa"/>
          </w:tcPr>
          <w:p w:rsidR="00C619BE" w:rsidRPr="0033175A" w:rsidRDefault="00C619BE" w:rsidP="00CC7007">
            <w:pPr>
              <w:autoSpaceDE w:val="0"/>
              <w:jc w:val="center"/>
            </w:pPr>
            <w:r w:rsidRPr="0033175A">
              <w:t>Оператор электронно-вычислительных  машин</w:t>
            </w:r>
          </w:p>
        </w:tc>
        <w:tc>
          <w:tcPr>
            <w:tcW w:w="2393" w:type="dxa"/>
          </w:tcPr>
          <w:p w:rsidR="00C619BE" w:rsidRPr="0033175A" w:rsidRDefault="00C619BE" w:rsidP="00CC7007">
            <w:pPr>
              <w:autoSpaceDE w:val="0"/>
              <w:jc w:val="center"/>
            </w:pPr>
            <w:r>
              <w:t>4669</w:t>
            </w:r>
          </w:p>
        </w:tc>
      </w:tr>
      <w:tr w:rsidR="00C619BE" w:rsidRPr="0033175A" w:rsidTr="00CC7007">
        <w:tc>
          <w:tcPr>
            <w:tcW w:w="2392" w:type="dxa"/>
            <w:vMerge/>
          </w:tcPr>
          <w:p w:rsidR="00C619BE" w:rsidRPr="0033175A" w:rsidRDefault="00C619BE" w:rsidP="00CC7007">
            <w:pPr>
              <w:jc w:val="both"/>
            </w:pPr>
          </w:p>
        </w:tc>
        <w:tc>
          <w:tcPr>
            <w:tcW w:w="2392" w:type="dxa"/>
            <w:vMerge/>
          </w:tcPr>
          <w:p w:rsidR="00C619BE" w:rsidRPr="0033175A" w:rsidRDefault="00C619BE" w:rsidP="00CC7007">
            <w:pPr>
              <w:jc w:val="both"/>
            </w:pPr>
          </w:p>
        </w:tc>
        <w:tc>
          <w:tcPr>
            <w:tcW w:w="2393" w:type="dxa"/>
          </w:tcPr>
          <w:p w:rsidR="00C619BE" w:rsidRPr="0033175A" w:rsidRDefault="00C619BE" w:rsidP="00CC7007">
            <w:pPr>
              <w:autoSpaceDE w:val="0"/>
              <w:jc w:val="center"/>
            </w:pPr>
            <w:r w:rsidRPr="0033175A">
              <w:t>Повар, кладовщик</w:t>
            </w:r>
          </w:p>
        </w:tc>
        <w:tc>
          <w:tcPr>
            <w:tcW w:w="2393" w:type="dxa"/>
          </w:tcPr>
          <w:p w:rsidR="00C619BE" w:rsidRPr="0033175A" w:rsidRDefault="00C619BE" w:rsidP="00CC7007">
            <w:pPr>
              <w:autoSpaceDE w:val="0"/>
              <w:jc w:val="center"/>
            </w:pPr>
            <w:r>
              <w:t>4669</w:t>
            </w:r>
          </w:p>
        </w:tc>
      </w:tr>
    </w:tbl>
    <w:p w:rsidR="00C619BE" w:rsidRDefault="00C619BE" w:rsidP="00C619BE">
      <w:pPr>
        <w:jc w:val="both"/>
      </w:pPr>
    </w:p>
    <w:p w:rsidR="00C619BE" w:rsidRDefault="00C619BE" w:rsidP="00C619BE">
      <w:pPr>
        <w:jc w:val="both"/>
      </w:pPr>
    </w:p>
    <w:p w:rsidR="00C619BE" w:rsidRPr="00CC6C83" w:rsidRDefault="00C619BE" w:rsidP="00C619BE">
      <w:pPr>
        <w:pStyle w:val="ConsPlusNormal0"/>
        <w:widowControl/>
        <w:ind w:firstLine="0"/>
        <w:rPr>
          <w:rFonts w:ascii="Times New Roman" w:hAnsi="Times New Roman" w:cs="Times New Roman"/>
          <w:sz w:val="26"/>
          <w:szCs w:val="26"/>
        </w:rPr>
      </w:pPr>
      <w:r>
        <w:rPr>
          <w:rFonts w:ascii="Times New Roman" w:hAnsi="Times New Roman" w:cs="Times New Roman"/>
          <w:sz w:val="26"/>
          <w:szCs w:val="26"/>
        </w:rPr>
        <w:t xml:space="preserve">                                                                                                                        </w:t>
      </w:r>
      <w:r w:rsidRPr="00CC6C83">
        <w:rPr>
          <w:rFonts w:ascii="Times New Roman" w:hAnsi="Times New Roman" w:cs="Times New Roman"/>
          <w:sz w:val="26"/>
          <w:szCs w:val="26"/>
        </w:rPr>
        <w:t>Таблица № 3</w:t>
      </w:r>
    </w:p>
    <w:p w:rsidR="00C619BE" w:rsidRDefault="00C619BE" w:rsidP="00C619BE">
      <w:pPr>
        <w:pStyle w:val="ConsPlusNormal0"/>
        <w:widowControl/>
        <w:ind w:firstLine="0"/>
        <w:rPr>
          <w:rFonts w:cs="Times New Roman"/>
        </w:rPr>
      </w:pPr>
    </w:p>
    <w:p w:rsidR="00C619BE" w:rsidRDefault="00C619BE" w:rsidP="00C619BE">
      <w:pPr>
        <w:ind w:left="180" w:firstLine="540"/>
        <w:jc w:val="center"/>
        <w:rPr>
          <w:b/>
          <w:sz w:val="26"/>
          <w:szCs w:val="26"/>
        </w:rPr>
      </w:pPr>
      <w:r>
        <w:rPr>
          <w:b/>
          <w:sz w:val="26"/>
          <w:szCs w:val="26"/>
        </w:rPr>
        <w:t>Должностные оклады</w:t>
      </w:r>
    </w:p>
    <w:p w:rsidR="00C619BE" w:rsidRDefault="00C619BE" w:rsidP="00C619BE">
      <w:pPr>
        <w:ind w:left="180" w:firstLine="540"/>
        <w:jc w:val="center"/>
        <w:rPr>
          <w:b/>
          <w:sz w:val="26"/>
          <w:szCs w:val="26"/>
        </w:rPr>
      </w:pPr>
      <w:r>
        <w:rPr>
          <w:b/>
          <w:sz w:val="26"/>
          <w:szCs w:val="26"/>
        </w:rPr>
        <w:t xml:space="preserve">медицинских и фармацевтических работников </w:t>
      </w:r>
    </w:p>
    <w:p w:rsidR="00C619BE" w:rsidRDefault="00C619BE" w:rsidP="00C619BE">
      <w:pPr>
        <w:ind w:left="180" w:firstLine="540"/>
        <w:jc w:val="center"/>
        <w:rPr>
          <w:b/>
          <w:sz w:val="26"/>
          <w:szCs w:val="26"/>
        </w:rPr>
      </w:pPr>
      <w:r>
        <w:rPr>
          <w:b/>
          <w:sz w:val="26"/>
          <w:szCs w:val="26"/>
        </w:rPr>
        <w:t xml:space="preserve"> МБУ КЦСОН </w:t>
      </w:r>
      <w:proofErr w:type="spellStart"/>
      <w:r>
        <w:rPr>
          <w:b/>
          <w:sz w:val="26"/>
          <w:szCs w:val="26"/>
        </w:rPr>
        <w:t>Камешкирского</w:t>
      </w:r>
      <w:proofErr w:type="spellEnd"/>
      <w:r>
        <w:rPr>
          <w:b/>
          <w:sz w:val="26"/>
          <w:szCs w:val="26"/>
        </w:rPr>
        <w:t xml:space="preserve"> района Пензенской области» в зависимости от профессиональной квалификационной группы, квалификационного уровня</w:t>
      </w:r>
    </w:p>
    <w:p w:rsidR="00C619BE" w:rsidRDefault="00C619BE" w:rsidP="00C619BE">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0"/>
        <w:gridCol w:w="3190"/>
        <w:gridCol w:w="3190"/>
      </w:tblGrid>
      <w:tr w:rsidR="00C619BE" w:rsidRPr="0033175A" w:rsidTr="00CC7007">
        <w:tc>
          <w:tcPr>
            <w:tcW w:w="3190" w:type="dxa"/>
            <w:vAlign w:val="center"/>
          </w:tcPr>
          <w:p w:rsidR="00C619BE" w:rsidRPr="0033175A" w:rsidRDefault="00C619BE" w:rsidP="00CC7007">
            <w:pPr>
              <w:pStyle w:val="ConsPlusNormal0"/>
              <w:widowControl/>
              <w:snapToGrid w:val="0"/>
              <w:ind w:firstLine="0"/>
              <w:jc w:val="center"/>
              <w:rPr>
                <w:rFonts w:ascii="Times New Roman" w:hAnsi="Times New Roman" w:cs="Times New Roman"/>
                <w:b/>
                <w:sz w:val="24"/>
                <w:szCs w:val="24"/>
              </w:rPr>
            </w:pPr>
            <w:r w:rsidRPr="0033175A">
              <w:rPr>
                <w:rFonts w:ascii="Times New Roman" w:hAnsi="Times New Roman" w:cs="Times New Roman"/>
                <w:b/>
                <w:sz w:val="24"/>
                <w:szCs w:val="24"/>
              </w:rPr>
              <w:t>Профессиональная</w:t>
            </w:r>
          </w:p>
          <w:p w:rsidR="00C619BE" w:rsidRPr="0033175A" w:rsidRDefault="00C619BE" w:rsidP="00CC7007">
            <w:pPr>
              <w:pStyle w:val="ConsPlusNormal0"/>
              <w:widowControl/>
              <w:ind w:firstLine="0"/>
              <w:jc w:val="center"/>
              <w:rPr>
                <w:rFonts w:ascii="Times New Roman" w:hAnsi="Times New Roman" w:cs="Times New Roman"/>
                <w:b/>
                <w:sz w:val="24"/>
                <w:szCs w:val="24"/>
              </w:rPr>
            </w:pPr>
            <w:r w:rsidRPr="0033175A">
              <w:rPr>
                <w:rFonts w:ascii="Times New Roman" w:hAnsi="Times New Roman" w:cs="Times New Roman"/>
                <w:b/>
                <w:sz w:val="24"/>
                <w:szCs w:val="24"/>
              </w:rPr>
              <w:t xml:space="preserve">квалификационная группа </w:t>
            </w:r>
          </w:p>
        </w:tc>
        <w:tc>
          <w:tcPr>
            <w:tcW w:w="3190" w:type="dxa"/>
            <w:vAlign w:val="center"/>
          </w:tcPr>
          <w:p w:rsidR="00C619BE" w:rsidRPr="0033175A" w:rsidRDefault="00C619BE" w:rsidP="00CC7007">
            <w:pPr>
              <w:pStyle w:val="ConsPlusNormal0"/>
              <w:widowControl/>
              <w:snapToGrid w:val="0"/>
              <w:ind w:firstLine="0"/>
              <w:jc w:val="center"/>
              <w:rPr>
                <w:rFonts w:ascii="Times New Roman" w:hAnsi="Times New Roman" w:cs="Times New Roman"/>
                <w:b/>
                <w:sz w:val="24"/>
                <w:szCs w:val="24"/>
              </w:rPr>
            </w:pPr>
            <w:r w:rsidRPr="0033175A">
              <w:rPr>
                <w:rFonts w:ascii="Times New Roman" w:hAnsi="Times New Roman" w:cs="Times New Roman"/>
                <w:b/>
                <w:sz w:val="24"/>
                <w:szCs w:val="24"/>
              </w:rPr>
              <w:t>Квалификационный уровень</w:t>
            </w:r>
          </w:p>
        </w:tc>
        <w:tc>
          <w:tcPr>
            <w:tcW w:w="3190" w:type="dxa"/>
            <w:vAlign w:val="center"/>
          </w:tcPr>
          <w:p w:rsidR="00C619BE" w:rsidRPr="0033175A" w:rsidRDefault="00C619BE" w:rsidP="00CC7007">
            <w:pPr>
              <w:pStyle w:val="ConsPlusNormal0"/>
              <w:widowControl/>
              <w:snapToGrid w:val="0"/>
              <w:ind w:firstLine="0"/>
              <w:jc w:val="center"/>
              <w:rPr>
                <w:rFonts w:ascii="Times New Roman" w:hAnsi="Times New Roman" w:cs="Times New Roman"/>
                <w:b/>
                <w:sz w:val="24"/>
                <w:szCs w:val="24"/>
              </w:rPr>
            </w:pPr>
            <w:r w:rsidRPr="0033175A">
              <w:rPr>
                <w:rFonts w:ascii="Times New Roman" w:hAnsi="Times New Roman" w:cs="Times New Roman"/>
                <w:b/>
                <w:sz w:val="24"/>
                <w:szCs w:val="24"/>
              </w:rPr>
              <w:t>Должностной оклад</w:t>
            </w:r>
          </w:p>
          <w:p w:rsidR="00C619BE" w:rsidRPr="0033175A" w:rsidRDefault="00C619BE" w:rsidP="00CC7007">
            <w:pPr>
              <w:pStyle w:val="ConsPlusNormal0"/>
              <w:widowControl/>
              <w:ind w:firstLine="0"/>
              <w:jc w:val="center"/>
              <w:rPr>
                <w:rFonts w:ascii="Times New Roman" w:hAnsi="Times New Roman" w:cs="Times New Roman"/>
                <w:b/>
                <w:sz w:val="24"/>
                <w:szCs w:val="24"/>
                <w:lang w:val="en-US"/>
              </w:rPr>
            </w:pPr>
            <w:r w:rsidRPr="0033175A">
              <w:rPr>
                <w:rFonts w:ascii="Times New Roman" w:hAnsi="Times New Roman" w:cs="Times New Roman"/>
                <w:b/>
                <w:sz w:val="24"/>
                <w:szCs w:val="24"/>
                <w:lang w:val="en-US"/>
              </w:rPr>
              <w:t>(</w:t>
            </w:r>
            <w:proofErr w:type="spellStart"/>
            <w:r w:rsidRPr="0033175A">
              <w:rPr>
                <w:rFonts w:ascii="Times New Roman" w:hAnsi="Times New Roman" w:cs="Times New Roman"/>
                <w:b/>
                <w:sz w:val="24"/>
                <w:szCs w:val="24"/>
                <w:lang w:val="en-US"/>
              </w:rPr>
              <w:t>руб</w:t>
            </w:r>
            <w:proofErr w:type="spellEnd"/>
            <w:r w:rsidRPr="0033175A">
              <w:rPr>
                <w:rFonts w:ascii="Times New Roman" w:hAnsi="Times New Roman" w:cs="Times New Roman"/>
                <w:b/>
                <w:sz w:val="24"/>
                <w:szCs w:val="24"/>
              </w:rPr>
              <w:t>лей</w:t>
            </w:r>
            <w:r w:rsidRPr="0033175A">
              <w:rPr>
                <w:rFonts w:ascii="Times New Roman" w:hAnsi="Times New Roman" w:cs="Times New Roman"/>
                <w:b/>
                <w:sz w:val="24"/>
                <w:szCs w:val="24"/>
                <w:lang w:val="en-US"/>
              </w:rPr>
              <w:t>)</w:t>
            </w:r>
          </w:p>
          <w:p w:rsidR="00C619BE" w:rsidRPr="0033175A" w:rsidRDefault="00C619BE" w:rsidP="00CC7007">
            <w:pPr>
              <w:pStyle w:val="ConsPlusNormal0"/>
              <w:jc w:val="center"/>
              <w:rPr>
                <w:rFonts w:ascii="Times New Roman" w:hAnsi="Times New Roman" w:cs="Times New Roman"/>
                <w:b/>
                <w:sz w:val="24"/>
                <w:szCs w:val="24"/>
                <w:lang w:val="en-US"/>
              </w:rPr>
            </w:pPr>
          </w:p>
        </w:tc>
      </w:tr>
      <w:tr w:rsidR="00C619BE" w:rsidRPr="0033175A" w:rsidTr="00CC7007">
        <w:tc>
          <w:tcPr>
            <w:tcW w:w="3190" w:type="dxa"/>
            <w:vAlign w:val="center"/>
          </w:tcPr>
          <w:p w:rsidR="00C619BE" w:rsidRPr="0033175A" w:rsidRDefault="00C619BE" w:rsidP="00CC7007">
            <w:pPr>
              <w:pStyle w:val="ConsPlusNormal0"/>
              <w:widowControl/>
              <w:snapToGrid w:val="0"/>
              <w:ind w:firstLine="0"/>
              <w:jc w:val="center"/>
              <w:rPr>
                <w:rFonts w:ascii="Times New Roman" w:hAnsi="Times New Roman" w:cs="Times New Roman"/>
                <w:sz w:val="24"/>
                <w:szCs w:val="24"/>
              </w:rPr>
            </w:pPr>
            <w:r w:rsidRPr="0033175A">
              <w:rPr>
                <w:rFonts w:ascii="Times New Roman" w:hAnsi="Times New Roman" w:cs="Times New Roman"/>
                <w:sz w:val="24"/>
                <w:szCs w:val="24"/>
              </w:rPr>
              <w:t>Медицинский и фармацевтический персонал первого уровня</w:t>
            </w:r>
          </w:p>
        </w:tc>
        <w:tc>
          <w:tcPr>
            <w:tcW w:w="3190" w:type="dxa"/>
            <w:vAlign w:val="center"/>
          </w:tcPr>
          <w:p w:rsidR="00C619BE" w:rsidRPr="0033175A" w:rsidRDefault="00C619BE" w:rsidP="00CC7007">
            <w:pPr>
              <w:pStyle w:val="ConsPlusNormal0"/>
              <w:widowControl/>
              <w:snapToGrid w:val="0"/>
              <w:ind w:firstLine="0"/>
              <w:jc w:val="center"/>
              <w:rPr>
                <w:rFonts w:ascii="Times New Roman" w:hAnsi="Times New Roman" w:cs="Times New Roman"/>
                <w:sz w:val="24"/>
                <w:szCs w:val="24"/>
              </w:rPr>
            </w:pPr>
            <w:r w:rsidRPr="0033175A">
              <w:rPr>
                <w:rFonts w:ascii="Times New Roman" w:hAnsi="Times New Roman" w:cs="Times New Roman"/>
                <w:sz w:val="24"/>
                <w:szCs w:val="24"/>
              </w:rPr>
              <w:t>Первый квалификационный уровень</w:t>
            </w:r>
          </w:p>
        </w:tc>
        <w:tc>
          <w:tcPr>
            <w:tcW w:w="3190" w:type="dxa"/>
            <w:vAlign w:val="center"/>
          </w:tcPr>
          <w:p w:rsidR="00C619BE" w:rsidRPr="0033175A" w:rsidRDefault="00C619BE" w:rsidP="00CC7007">
            <w:pPr>
              <w:pStyle w:val="ConsPlusNormal0"/>
              <w:widowControl/>
              <w:snapToGrid w:val="0"/>
              <w:ind w:firstLine="0"/>
              <w:jc w:val="center"/>
              <w:rPr>
                <w:rFonts w:ascii="Times New Roman" w:hAnsi="Times New Roman" w:cs="Times New Roman"/>
                <w:sz w:val="24"/>
                <w:szCs w:val="24"/>
              </w:rPr>
            </w:pPr>
            <w:r>
              <w:rPr>
                <w:rFonts w:ascii="Times New Roman" w:hAnsi="Times New Roman" w:cs="Times New Roman"/>
                <w:sz w:val="24"/>
                <w:szCs w:val="24"/>
              </w:rPr>
              <w:t>4574</w:t>
            </w:r>
          </w:p>
        </w:tc>
      </w:tr>
      <w:tr w:rsidR="00C619BE" w:rsidRPr="0033175A" w:rsidTr="00CC7007">
        <w:tc>
          <w:tcPr>
            <w:tcW w:w="3190" w:type="dxa"/>
          </w:tcPr>
          <w:p w:rsidR="00C619BE" w:rsidRPr="0033175A" w:rsidRDefault="00C619BE" w:rsidP="00CC7007">
            <w:pPr>
              <w:pStyle w:val="ConsPlusNormal0"/>
              <w:widowControl/>
              <w:snapToGrid w:val="0"/>
              <w:ind w:firstLine="0"/>
              <w:jc w:val="center"/>
              <w:rPr>
                <w:rFonts w:ascii="Times New Roman" w:hAnsi="Times New Roman" w:cs="Times New Roman"/>
                <w:sz w:val="24"/>
                <w:szCs w:val="24"/>
              </w:rPr>
            </w:pPr>
            <w:r>
              <w:rPr>
                <w:rFonts w:ascii="Times New Roman" w:hAnsi="Times New Roman" w:cs="Times New Roman"/>
                <w:sz w:val="24"/>
                <w:szCs w:val="24"/>
              </w:rPr>
              <w:t>Медицинская сестр</w:t>
            </w:r>
            <w:proofErr w:type="gramStart"/>
            <w:r>
              <w:rPr>
                <w:rFonts w:ascii="Times New Roman" w:hAnsi="Times New Roman" w:cs="Times New Roman"/>
                <w:sz w:val="24"/>
                <w:szCs w:val="24"/>
              </w:rPr>
              <w:t>а(</w:t>
            </w:r>
            <w:proofErr w:type="gramEnd"/>
            <w:r>
              <w:rPr>
                <w:rFonts w:ascii="Times New Roman" w:hAnsi="Times New Roman" w:cs="Times New Roman"/>
                <w:sz w:val="24"/>
                <w:szCs w:val="24"/>
              </w:rPr>
              <w:t>с</w:t>
            </w:r>
            <w:r w:rsidRPr="0033175A">
              <w:rPr>
                <w:rFonts w:ascii="Times New Roman" w:hAnsi="Times New Roman" w:cs="Times New Roman"/>
                <w:sz w:val="24"/>
                <w:szCs w:val="24"/>
              </w:rPr>
              <w:t>редний медицинский и фармацевтический персонал первого уровня</w:t>
            </w:r>
            <w:r>
              <w:rPr>
                <w:rFonts w:ascii="Times New Roman" w:hAnsi="Times New Roman" w:cs="Times New Roman"/>
                <w:sz w:val="24"/>
                <w:szCs w:val="24"/>
              </w:rPr>
              <w:t>)</w:t>
            </w:r>
          </w:p>
        </w:tc>
        <w:tc>
          <w:tcPr>
            <w:tcW w:w="3190" w:type="dxa"/>
          </w:tcPr>
          <w:p w:rsidR="00C619BE" w:rsidRPr="0033175A" w:rsidRDefault="00C619BE" w:rsidP="00CC7007">
            <w:pPr>
              <w:pStyle w:val="ConsPlusNormal0"/>
              <w:widowControl/>
              <w:snapToGrid w:val="0"/>
              <w:ind w:firstLine="0"/>
              <w:jc w:val="center"/>
              <w:rPr>
                <w:rFonts w:ascii="Times New Roman" w:hAnsi="Times New Roman" w:cs="Times New Roman"/>
                <w:sz w:val="24"/>
                <w:szCs w:val="24"/>
              </w:rPr>
            </w:pPr>
            <w:r w:rsidRPr="0033175A">
              <w:rPr>
                <w:rFonts w:ascii="Times New Roman" w:hAnsi="Times New Roman" w:cs="Times New Roman"/>
                <w:sz w:val="24"/>
                <w:szCs w:val="24"/>
              </w:rPr>
              <w:t>третий квалификационный уровень</w:t>
            </w:r>
          </w:p>
        </w:tc>
        <w:tc>
          <w:tcPr>
            <w:tcW w:w="3190" w:type="dxa"/>
          </w:tcPr>
          <w:p w:rsidR="00C619BE" w:rsidRPr="0033175A" w:rsidRDefault="00C619BE" w:rsidP="00CC7007">
            <w:pPr>
              <w:pStyle w:val="ConsPlusNormal0"/>
              <w:widowControl/>
              <w:snapToGrid w:val="0"/>
              <w:spacing w:line="300" w:lineRule="exact"/>
              <w:ind w:firstLine="0"/>
              <w:jc w:val="center"/>
              <w:rPr>
                <w:rFonts w:ascii="Times New Roman" w:hAnsi="Times New Roman" w:cs="Times New Roman"/>
                <w:sz w:val="24"/>
                <w:szCs w:val="24"/>
              </w:rPr>
            </w:pPr>
          </w:p>
          <w:p w:rsidR="00C619BE" w:rsidRPr="0033175A" w:rsidRDefault="00C619BE" w:rsidP="00CC7007">
            <w:pPr>
              <w:pStyle w:val="ConsPlusNormal0"/>
              <w:widowControl/>
              <w:spacing w:line="300" w:lineRule="exact"/>
              <w:ind w:firstLine="0"/>
              <w:jc w:val="center"/>
              <w:rPr>
                <w:rFonts w:ascii="Times New Roman" w:hAnsi="Times New Roman" w:cs="Times New Roman"/>
                <w:sz w:val="24"/>
                <w:szCs w:val="24"/>
                <w:lang w:val="en-US"/>
              </w:rPr>
            </w:pPr>
            <w:r>
              <w:rPr>
                <w:rFonts w:ascii="Times New Roman" w:hAnsi="Times New Roman" w:cs="Times New Roman"/>
                <w:sz w:val="24"/>
                <w:szCs w:val="24"/>
              </w:rPr>
              <w:t>5711</w:t>
            </w:r>
          </w:p>
          <w:p w:rsidR="00C619BE" w:rsidRPr="0033175A" w:rsidRDefault="00C619BE" w:rsidP="00CC7007">
            <w:pPr>
              <w:pStyle w:val="ConsPlusNormal0"/>
              <w:widowControl/>
              <w:spacing w:line="300" w:lineRule="exact"/>
              <w:ind w:firstLine="0"/>
              <w:jc w:val="center"/>
              <w:rPr>
                <w:rFonts w:ascii="Times New Roman" w:hAnsi="Times New Roman" w:cs="Times New Roman"/>
                <w:sz w:val="24"/>
                <w:szCs w:val="24"/>
                <w:lang w:val="en-US"/>
              </w:rPr>
            </w:pPr>
          </w:p>
        </w:tc>
      </w:tr>
    </w:tbl>
    <w:p w:rsidR="00C619BE" w:rsidRDefault="00C619BE" w:rsidP="00C619BE">
      <w:pPr>
        <w:jc w:val="both"/>
      </w:pPr>
    </w:p>
    <w:p w:rsidR="00C619BE" w:rsidRDefault="00C619BE" w:rsidP="00C619BE">
      <w:pPr>
        <w:jc w:val="both"/>
      </w:pPr>
    </w:p>
    <w:p w:rsidR="00C619BE" w:rsidRPr="00AA5BFD" w:rsidRDefault="00C619BE" w:rsidP="00C619BE">
      <w:pPr>
        <w:jc w:val="both"/>
      </w:pPr>
      <w:r>
        <w:t xml:space="preserve">2. </w:t>
      </w:r>
      <w:r w:rsidRPr="00AA5BFD">
        <w:t>Установить, что при повышении размеров месячных должностных окладов, размеры должностных окладов подлежат округлению до целого рубля в сторону увеличения.</w:t>
      </w:r>
    </w:p>
    <w:p w:rsidR="00C619BE" w:rsidRDefault="00C619BE" w:rsidP="00C619BE">
      <w:pPr>
        <w:jc w:val="both"/>
        <w:rPr>
          <w:bCs/>
        </w:rPr>
      </w:pPr>
      <w:r>
        <w:rPr>
          <w:bCs/>
        </w:rPr>
        <w:t>3. Опубликовать настоящее постановление в информационном бюллетене «</w:t>
      </w:r>
      <w:proofErr w:type="spellStart"/>
      <w:r>
        <w:rPr>
          <w:bCs/>
        </w:rPr>
        <w:t>Камешкирский</w:t>
      </w:r>
      <w:proofErr w:type="spellEnd"/>
      <w:r>
        <w:rPr>
          <w:bCs/>
        </w:rPr>
        <w:t xml:space="preserve"> вестник».</w:t>
      </w:r>
    </w:p>
    <w:p w:rsidR="00C619BE" w:rsidRDefault="00C619BE" w:rsidP="00C619BE">
      <w:pPr>
        <w:jc w:val="both"/>
        <w:rPr>
          <w:bCs/>
        </w:rPr>
      </w:pPr>
      <w:r>
        <w:rPr>
          <w:bCs/>
        </w:rPr>
        <w:t>4. Настоящее постановление вступает в силу на следующий день после дня его официального опубликования и распространяется на правоотношения,  возникшие с 1 апреля 2022г.</w:t>
      </w:r>
    </w:p>
    <w:p w:rsidR="00C619BE" w:rsidRDefault="00C619BE" w:rsidP="00C619BE">
      <w:pPr>
        <w:jc w:val="both"/>
        <w:rPr>
          <w:bCs/>
        </w:rPr>
      </w:pPr>
      <w:r>
        <w:rPr>
          <w:bCs/>
        </w:rPr>
        <w:t xml:space="preserve">5. </w:t>
      </w:r>
      <w:proofErr w:type="gramStart"/>
      <w:r>
        <w:rPr>
          <w:bCs/>
        </w:rPr>
        <w:t>Контроль за</w:t>
      </w:r>
      <w:proofErr w:type="gramEnd"/>
      <w:r>
        <w:rPr>
          <w:bCs/>
        </w:rPr>
        <w:t xml:space="preserve"> исполнением настоящего постановления возложить на заместителя Главы администрации </w:t>
      </w:r>
      <w:proofErr w:type="spellStart"/>
      <w:r>
        <w:rPr>
          <w:bCs/>
        </w:rPr>
        <w:t>Камешкирского</w:t>
      </w:r>
      <w:proofErr w:type="spellEnd"/>
      <w:r>
        <w:rPr>
          <w:bCs/>
        </w:rPr>
        <w:t xml:space="preserve"> района Пензенской области, курирующего вопросы социальной сферы.</w:t>
      </w:r>
    </w:p>
    <w:p w:rsidR="00C619BE" w:rsidRDefault="00C619BE" w:rsidP="00C619BE">
      <w:pPr>
        <w:rPr>
          <w:bCs/>
        </w:rPr>
      </w:pPr>
    </w:p>
    <w:p w:rsidR="00C619BE" w:rsidRDefault="00C619BE" w:rsidP="00C619BE">
      <w:pPr>
        <w:rPr>
          <w:bCs/>
        </w:rPr>
      </w:pPr>
    </w:p>
    <w:p w:rsidR="00C619BE" w:rsidRDefault="00C619BE" w:rsidP="00C619BE">
      <w:pPr>
        <w:rPr>
          <w:bCs/>
        </w:rPr>
      </w:pPr>
    </w:p>
    <w:p w:rsidR="00C619BE" w:rsidRDefault="00C619BE" w:rsidP="00C619BE">
      <w:pPr>
        <w:rPr>
          <w:bCs/>
        </w:rPr>
      </w:pPr>
    </w:p>
    <w:p w:rsidR="00C619BE" w:rsidRPr="00676DCC" w:rsidRDefault="00C619BE" w:rsidP="00C619BE"/>
    <w:p w:rsidR="00C619BE" w:rsidRPr="00676DCC" w:rsidRDefault="00C619BE" w:rsidP="00C619BE">
      <w:r>
        <w:t>Глава</w:t>
      </w:r>
      <w:r w:rsidRPr="00676DCC">
        <w:t xml:space="preserve"> администрации</w:t>
      </w:r>
    </w:p>
    <w:p w:rsidR="00C619BE" w:rsidRPr="00676DCC" w:rsidRDefault="00C619BE" w:rsidP="00C619BE">
      <w:proofErr w:type="spellStart"/>
      <w:r w:rsidRPr="00676DCC">
        <w:t>Камешкирского</w:t>
      </w:r>
      <w:proofErr w:type="spellEnd"/>
      <w:r w:rsidRPr="00676DCC">
        <w:t xml:space="preserve"> района                                          </w:t>
      </w:r>
      <w:r>
        <w:t xml:space="preserve">                                  </w:t>
      </w:r>
      <w:r w:rsidRPr="00676DCC">
        <w:t xml:space="preserve">              </w:t>
      </w:r>
      <w:proofErr w:type="spellStart"/>
      <w:r>
        <w:t>П</w:t>
      </w:r>
      <w:r w:rsidRPr="00676DCC">
        <w:t>.</w:t>
      </w:r>
      <w:r>
        <w:t>А</w:t>
      </w:r>
      <w:r w:rsidRPr="00676DCC">
        <w:t>.</w:t>
      </w:r>
      <w:r>
        <w:t>Мигин</w:t>
      </w:r>
      <w:proofErr w:type="spellEnd"/>
    </w:p>
    <w:p w:rsidR="00C619BE" w:rsidRDefault="00C619BE" w:rsidP="00C619BE">
      <w:pPr>
        <w:spacing w:before="280" w:after="280"/>
      </w:pPr>
      <w:r w:rsidRPr="00676DCC">
        <w:t> </w:t>
      </w:r>
    </w:p>
    <w:p w:rsidR="00C619BE" w:rsidRDefault="00C619BE" w:rsidP="00C619BE">
      <w:pPr>
        <w:pStyle w:val="a3"/>
        <w:rPr>
          <w:lang w:val="en-US"/>
        </w:rPr>
      </w:pPr>
      <w:r>
        <w:rPr>
          <w:noProof/>
        </w:rPr>
        <w:drawing>
          <wp:anchor distT="0" distB="0" distL="114300" distR="114300" simplePos="0" relativeHeight="251673600" behindDoc="0" locked="0" layoutInCell="1" allowOverlap="1" wp14:anchorId="4A2FE8CE" wp14:editId="2B02F237">
            <wp:simplePos x="0" y="0"/>
            <wp:positionH relativeFrom="column">
              <wp:posOffset>2645410</wp:posOffset>
            </wp:positionH>
            <wp:positionV relativeFrom="paragraph">
              <wp:posOffset>120015</wp:posOffset>
            </wp:positionV>
            <wp:extent cx="864235" cy="1059180"/>
            <wp:effectExtent l="0" t="0" r="0" b="7620"/>
            <wp:wrapSquare wrapText="right"/>
            <wp:docPr id="7" name="Рисунок 7"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Камешкирскогорайона"/>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619BE" w:rsidRDefault="00C619BE" w:rsidP="00C619BE">
      <w:pPr>
        <w:pStyle w:val="a3"/>
        <w:rPr>
          <w:lang w:val="en-US"/>
        </w:rPr>
      </w:pPr>
    </w:p>
    <w:p w:rsidR="00C619BE" w:rsidRDefault="00C619BE" w:rsidP="00C619BE">
      <w:pPr>
        <w:spacing w:line="192" w:lineRule="auto"/>
        <w:jc w:val="both"/>
        <w:rPr>
          <w:sz w:val="30"/>
        </w:rPr>
      </w:pPr>
    </w:p>
    <w:p w:rsidR="00C619BE" w:rsidRDefault="00C619BE" w:rsidP="00C619BE">
      <w:pPr>
        <w:spacing w:line="192" w:lineRule="auto"/>
        <w:jc w:val="center"/>
        <w:rPr>
          <w:sz w:val="30"/>
        </w:rPr>
      </w:pPr>
    </w:p>
    <w:p w:rsidR="00C619BE" w:rsidRDefault="00C619BE" w:rsidP="00C619BE">
      <w:pPr>
        <w:spacing w:line="192" w:lineRule="auto"/>
        <w:jc w:val="both"/>
        <w:rPr>
          <w:sz w:val="30"/>
        </w:rPr>
      </w:pPr>
    </w:p>
    <w:tbl>
      <w:tblPr>
        <w:tblpPr w:leftFromText="180" w:rightFromText="180" w:vertAnchor="text" w:horzAnchor="margin" w:tblpY="963"/>
        <w:tblW w:w="0" w:type="auto"/>
        <w:tblLayout w:type="fixed"/>
        <w:tblCellMar>
          <w:left w:w="0" w:type="dxa"/>
          <w:right w:w="0" w:type="dxa"/>
        </w:tblCellMar>
        <w:tblLook w:val="01E0" w:firstRow="1" w:lastRow="1" w:firstColumn="1" w:lastColumn="1" w:noHBand="0" w:noVBand="0"/>
      </w:tblPr>
      <w:tblGrid>
        <w:gridCol w:w="9606"/>
      </w:tblGrid>
      <w:tr w:rsidR="00C619BE" w:rsidTr="00CC7007">
        <w:trPr>
          <w:trHeight w:hRule="exact" w:val="397"/>
        </w:trPr>
        <w:tc>
          <w:tcPr>
            <w:tcW w:w="9606" w:type="dxa"/>
          </w:tcPr>
          <w:p w:rsidR="00C619BE" w:rsidRDefault="00C619BE" w:rsidP="00C619BE">
            <w:pPr>
              <w:pStyle w:val="3"/>
              <w:jc w:val="center"/>
            </w:pPr>
            <w:r>
              <w:rPr>
                <w:sz w:val="28"/>
                <w:szCs w:val="28"/>
              </w:rPr>
              <w:t>АДМИНИСТРАЦИЯ</w:t>
            </w:r>
          </w:p>
        </w:tc>
      </w:tr>
      <w:tr w:rsidR="00C619BE" w:rsidTr="00CC7007">
        <w:tc>
          <w:tcPr>
            <w:tcW w:w="9606" w:type="dxa"/>
            <w:vAlign w:val="center"/>
          </w:tcPr>
          <w:p w:rsidR="00C619BE" w:rsidRDefault="00C619BE" w:rsidP="00C619BE">
            <w:pPr>
              <w:pStyle w:val="3"/>
              <w:jc w:val="center"/>
            </w:pPr>
            <w:r>
              <w:rPr>
                <w:sz w:val="28"/>
                <w:szCs w:val="28"/>
              </w:rPr>
              <w:t>КАМЕШКИРСКОГО РАЙОНА ПЕНЗЕНСКОЙ ОБЛАСТИ</w:t>
            </w:r>
          </w:p>
        </w:tc>
      </w:tr>
      <w:tr w:rsidR="00C619BE" w:rsidTr="00CC7007">
        <w:trPr>
          <w:trHeight w:hRule="exact" w:val="397"/>
        </w:trPr>
        <w:tc>
          <w:tcPr>
            <w:tcW w:w="9606" w:type="dxa"/>
          </w:tcPr>
          <w:p w:rsidR="00C619BE" w:rsidRDefault="00C619BE" w:rsidP="00C619BE">
            <w:pPr>
              <w:jc w:val="center"/>
              <w:rPr>
                <w:sz w:val="24"/>
              </w:rPr>
            </w:pPr>
          </w:p>
        </w:tc>
      </w:tr>
      <w:tr w:rsidR="00C619BE" w:rsidTr="00CC7007">
        <w:tc>
          <w:tcPr>
            <w:tcW w:w="9606" w:type="dxa"/>
          </w:tcPr>
          <w:p w:rsidR="00C619BE" w:rsidRDefault="00C619BE" w:rsidP="00C619BE">
            <w:pPr>
              <w:pStyle w:val="3"/>
              <w:jc w:val="center"/>
            </w:pPr>
            <w:r>
              <w:t>ПОСТАНОВЛЕНИЕ</w:t>
            </w:r>
          </w:p>
        </w:tc>
      </w:tr>
      <w:tr w:rsidR="00C619BE" w:rsidTr="00CC7007">
        <w:trPr>
          <w:trHeight w:hRule="exact" w:val="340"/>
        </w:trPr>
        <w:tc>
          <w:tcPr>
            <w:tcW w:w="9606" w:type="dxa"/>
            <w:vAlign w:val="center"/>
          </w:tcPr>
          <w:p w:rsidR="00C619BE" w:rsidRDefault="00C619BE" w:rsidP="00C619BE">
            <w:pPr>
              <w:pStyle w:val="3"/>
              <w:jc w:val="center"/>
            </w:pPr>
          </w:p>
        </w:tc>
      </w:tr>
      <w:tr w:rsidR="00C619BE" w:rsidTr="00CC7007">
        <w:trPr>
          <w:trHeight w:hRule="exact" w:val="212"/>
        </w:trPr>
        <w:tc>
          <w:tcPr>
            <w:tcW w:w="9606" w:type="dxa"/>
            <w:vAlign w:val="center"/>
          </w:tcPr>
          <w:p w:rsidR="00C619BE" w:rsidRDefault="00C619BE" w:rsidP="00C619BE">
            <w:pPr>
              <w:pStyle w:val="3"/>
              <w:jc w:val="center"/>
              <w:rPr>
                <w:sz w:val="28"/>
                <w:szCs w:val="28"/>
              </w:rPr>
            </w:pPr>
          </w:p>
        </w:tc>
      </w:tr>
    </w:tbl>
    <w:p w:rsidR="00C619BE" w:rsidRDefault="00C619BE" w:rsidP="00C619BE">
      <w:pPr>
        <w:spacing w:line="192" w:lineRule="auto"/>
        <w:jc w:val="center"/>
        <w:rPr>
          <w:sz w:val="16"/>
        </w:rPr>
      </w:pPr>
    </w:p>
    <w:p w:rsidR="00C619BE" w:rsidRDefault="00C619BE" w:rsidP="00C619BE">
      <w:pPr>
        <w:jc w:val="center"/>
        <w:rPr>
          <w:sz w:val="28"/>
        </w:rPr>
      </w:pPr>
    </w:p>
    <w:p w:rsidR="00C619BE" w:rsidRDefault="00C619BE" w:rsidP="00C619BE">
      <w:pPr>
        <w:jc w:val="center"/>
        <w:rPr>
          <w:sz w:val="28"/>
        </w:rPr>
      </w:pPr>
    </w:p>
    <w:p w:rsidR="00C619BE" w:rsidRDefault="00C619BE" w:rsidP="00C619BE">
      <w:pPr>
        <w:jc w:val="center"/>
        <w:rPr>
          <w:b/>
          <w:sz w:val="28"/>
          <w:szCs w:val="28"/>
        </w:rPr>
      </w:pPr>
    </w:p>
    <w:tbl>
      <w:tblPr>
        <w:tblpPr w:leftFromText="180" w:rightFromText="180" w:vertAnchor="text" w:horzAnchor="margin" w:tblpXSpec="center" w:tblpY="228"/>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C619BE" w:rsidTr="00CC7007">
        <w:tc>
          <w:tcPr>
            <w:tcW w:w="284" w:type="dxa"/>
            <w:vAlign w:val="bottom"/>
          </w:tcPr>
          <w:p w:rsidR="00C619BE" w:rsidRDefault="00C619BE" w:rsidP="00CC7007">
            <w:pPr>
              <w:rPr>
                <w:sz w:val="24"/>
              </w:rPr>
            </w:pPr>
            <w:r>
              <w:rPr>
                <w:sz w:val="24"/>
              </w:rPr>
              <w:t>от</w:t>
            </w:r>
          </w:p>
        </w:tc>
        <w:tc>
          <w:tcPr>
            <w:tcW w:w="2835" w:type="dxa"/>
            <w:tcBorders>
              <w:bottom w:val="single" w:sz="6" w:space="0" w:color="auto"/>
            </w:tcBorders>
          </w:tcPr>
          <w:p w:rsidR="00C619BE" w:rsidRDefault="00C619BE" w:rsidP="00CC7007">
            <w:pPr>
              <w:jc w:val="center"/>
              <w:rPr>
                <w:sz w:val="24"/>
              </w:rPr>
            </w:pPr>
            <w:r>
              <w:rPr>
                <w:sz w:val="24"/>
              </w:rPr>
              <w:t>28.04.2022</w:t>
            </w:r>
          </w:p>
        </w:tc>
        <w:tc>
          <w:tcPr>
            <w:tcW w:w="397" w:type="dxa"/>
            <w:vAlign w:val="bottom"/>
          </w:tcPr>
          <w:p w:rsidR="00C619BE" w:rsidRDefault="00C619BE" w:rsidP="00CC7007">
            <w:pPr>
              <w:jc w:val="center"/>
              <w:rPr>
                <w:sz w:val="24"/>
              </w:rPr>
            </w:pPr>
            <w:r>
              <w:rPr>
                <w:sz w:val="24"/>
              </w:rPr>
              <w:t>№</w:t>
            </w:r>
          </w:p>
        </w:tc>
        <w:tc>
          <w:tcPr>
            <w:tcW w:w="1134" w:type="dxa"/>
            <w:tcBorders>
              <w:bottom w:val="single" w:sz="6" w:space="0" w:color="auto"/>
            </w:tcBorders>
          </w:tcPr>
          <w:p w:rsidR="00C619BE" w:rsidRPr="00350380" w:rsidRDefault="00C619BE" w:rsidP="00CC7007">
            <w:pPr>
              <w:jc w:val="center"/>
              <w:rPr>
                <w:sz w:val="24"/>
              </w:rPr>
            </w:pPr>
            <w:r>
              <w:rPr>
                <w:sz w:val="24"/>
              </w:rPr>
              <w:t>161</w:t>
            </w:r>
          </w:p>
        </w:tc>
      </w:tr>
      <w:tr w:rsidR="00C619BE" w:rsidTr="00CC7007">
        <w:tc>
          <w:tcPr>
            <w:tcW w:w="4650" w:type="dxa"/>
            <w:gridSpan w:val="4"/>
          </w:tcPr>
          <w:p w:rsidR="00C619BE" w:rsidRDefault="00C619BE" w:rsidP="00CC7007">
            <w:pPr>
              <w:jc w:val="center"/>
              <w:rPr>
                <w:sz w:val="10"/>
              </w:rPr>
            </w:pPr>
          </w:p>
          <w:p w:rsidR="00C619BE" w:rsidRDefault="00C619BE" w:rsidP="00CC7007">
            <w:pPr>
              <w:jc w:val="center"/>
              <w:rPr>
                <w:sz w:val="24"/>
              </w:rPr>
            </w:pPr>
            <w:proofErr w:type="spellStart"/>
            <w:r>
              <w:rPr>
                <w:sz w:val="24"/>
              </w:rPr>
              <w:t>с.Р.Камешкир</w:t>
            </w:r>
            <w:proofErr w:type="spellEnd"/>
          </w:p>
        </w:tc>
      </w:tr>
    </w:tbl>
    <w:p w:rsidR="00C619BE" w:rsidRDefault="00C619BE" w:rsidP="00C619BE">
      <w:pPr>
        <w:rPr>
          <w:sz w:val="28"/>
        </w:rPr>
      </w:pPr>
      <w:r>
        <w:rPr>
          <w:sz w:val="28"/>
          <w:szCs w:val="28"/>
        </w:rPr>
        <w:t xml:space="preserve"> </w:t>
      </w:r>
    </w:p>
    <w:p w:rsidR="00C619BE" w:rsidRDefault="00C619BE" w:rsidP="00C619BE">
      <w:pPr>
        <w:rPr>
          <w:sz w:val="28"/>
        </w:rPr>
      </w:pPr>
    </w:p>
    <w:p w:rsidR="00C619BE" w:rsidRDefault="00C619BE" w:rsidP="00C619BE">
      <w:pPr>
        <w:rPr>
          <w:sz w:val="28"/>
        </w:rPr>
      </w:pPr>
    </w:p>
    <w:p w:rsidR="00C619BE" w:rsidRDefault="00C619BE" w:rsidP="00C619BE">
      <w:pPr>
        <w:pStyle w:val="a3"/>
        <w:jc w:val="center"/>
        <w:rPr>
          <w:b/>
        </w:rPr>
      </w:pPr>
    </w:p>
    <w:p w:rsidR="00C619BE" w:rsidRPr="008778F6" w:rsidRDefault="00C619BE" w:rsidP="00C619BE">
      <w:pPr>
        <w:pStyle w:val="a3"/>
        <w:rPr>
          <w:b/>
          <w:szCs w:val="28"/>
        </w:rPr>
      </w:pPr>
      <w:r w:rsidRPr="008778F6">
        <w:rPr>
          <w:b/>
          <w:szCs w:val="28"/>
        </w:rPr>
        <w:t xml:space="preserve">О внесении изменений в постановление администрации </w:t>
      </w:r>
      <w:proofErr w:type="spellStart"/>
      <w:r w:rsidRPr="008778F6">
        <w:rPr>
          <w:b/>
          <w:szCs w:val="28"/>
        </w:rPr>
        <w:t>Камешкирского</w:t>
      </w:r>
      <w:proofErr w:type="spellEnd"/>
      <w:r w:rsidRPr="008778F6">
        <w:rPr>
          <w:b/>
          <w:szCs w:val="28"/>
        </w:rPr>
        <w:t xml:space="preserve"> района Пензенской области от 21.09.2017 № 273 «Об образовании избирательных участков на территории </w:t>
      </w:r>
      <w:proofErr w:type="spellStart"/>
      <w:r w:rsidRPr="008778F6">
        <w:rPr>
          <w:b/>
          <w:szCs w:val="28"/>
        </w:rPr>
        <w:t>Камешкирского</w:t>
      </w:r>
      <w:proofErr w:type="spellEnd"/>
      <w:r w:rsidRPr="008778F6">
        <w:rPr>
          <w:b/>
          <w:szCs w:val="28"/>
        </w:rPr>
        <w:t xml:space="preserve"> района Пензенской области для проведения голосования и подсчета голосов избирателей, участников референдума»</w:t>
      </w:r>
    </w:p>
    <w:p w:rsidR="00C619BE" w:rsidRPr="008778F6" w:rsidRDefault="00C619BE" w:rsidP="00C619BE">
      <w:pPr>
        <w:pStyle w:val="a3"/>
        <w:rPr>
          <w:szCs w:val="28"/>
        </w:rPr>
      </w:pPr>
    </w:p>
    <w:p w:rsidR="00C619BE" w:rsidRPr="008778F6" w:rsidRDefault="00C619BE" w:rsidP="00C619BE">
      <w:pPr>
        <w:pStyle w:val="a3"/>
        <w:rPr>
          <w:szCs w:val="28"/>
        </w:rPr>
      </w:pPr>
      <w:r w:rsidRPr="008778F6">
        <w:rPr>
          <w:szCs w:val="28"/>
        </w:rPr>
        <w:t xml:space="preserve">        В соответствии с Федеральным законом от 12 июня 2002 года « 67-ФЗ «Об основных гарантиях избирательных прав и права на участие в референдуме граждан Российской Федерации» и по согласованию с территориальной избирательной комиссией </w:t>
      </w:r>
      <w:proofErr w:type="spellStart"/>
      <w:r w:rsidRPr="008778F6">
        <w:rPr>
          <w:szCs w:val="28"/>
        </w:rPr>
        <w:t>Камешкирского</w:t>
      </w:r>
      <w:proofErr w:type="spellEnd"/>
      <w:r w:rsidRPr="008778F6">
        <w:rPr>
          <w:szCs w:val="28"/>
        </w:rPr>
        <w:t xml:space="preserve"> района, руководствуясь Уставом </w:t>
      </w:r>
      <w:proofErr w:type="spellStart"/>
      <w:r w:rsidRPr="008778F6">
        <w:rPr>
          <w:szCs w:val="28"/>
        </w:rPr>
        <w:t>Камешкирского</w:t>
      </w:r>
      <w:proofErr w:type="spellEnd"/>
      <w:r w:rsidRPr="008778F6">
        <w:rPr>
          <w:szCs w:val="28"/>
        </w:rPr>
        <w:t xml:space="preserve"> района Пензенской области, администрация </w:t>
      </w:r>
      <w:proofErr w:type="spellStart"/>
      <w:r w:rsidRPr="008778F6">
        <w:rPr>
          <w:szCs w:val="28"/>
        </w:rPr>
        <w:t>Камешкирского</w:t>
      </w:r>
      <w:proofErr w:type="spellEnd"/>
      <w:r w:rsidRPr="008778F6">
        <w:rPr>
          <w:szCs w:val="28"/>
        </w:rPr>
        <w:t xml:space="preserve"> района Пензенской области</w:t>
      </w:r>
    </w:p>
    <w:p w:rsidR="00C619BE" w:rsidRPr="008778F6" w:rsidRDefault="00C619BE" w:rsidP="00C619BE">
      <w:pPr>
        <w:pStyle w:val="a3"/>
        <w:rPr>
          <w:b/>
          <w:bCs/>
          <w:szCs w:val="28"/>
        </w:rPr>
      </w:pPr>
    </w:p>
    <w:p w:rsidR="00C619BE" w:rsidRPr="008778F6" w:rsidRDefault="00C619BE" w:rsidP="00C619BE">
      <w:pPr>
        <w:pStyle w:val="a3"/>
        <w:jc w:val="center"/>
        <w:rPr>
          <w:b/>
          <w:bCs/>
          <w:szCs w:val="28"/>
        </w:rPr>
      </w:pPr>
      <w:r w:rsidRPr="008778F6">
        <w:rPr>
          <w:b/>
          <w:bCs/>
          <w:szCs w:val="28"/>
        </w:rPr>
        <w:t>постановляет:</w:t>
      </w:r>
    </w:p>
    <w:p w:rsidR="00C619BE" w:rsidRPr="008778F6" w:rsidRDefault="00C619BE" w:rsidP="00C619BE">
      <w:pPr>
        <w:pStyle w:val="a3"/>
        <w:rPr>
          <w:bCs/>
          <w:szCs w:val="28"/>
        </w:rPr>
      </w:pPr>
    </w:p>
    <w:p w:rsidR="00C619BE" w:rsidRPr="008778F6" w:rsidRDefault="00C619BE" w:rsidP="00C619BE">
      <w:pPr>
        <w:pStyle w:val="a3"/>
        <w:widowControl/>
        <w:numPr>
          <w:ilvl w:val="0"/>
          <w:numId w:val="3"/>
        </w:numPr>
        <w:suppressAutoHyphens w:val="0"/>
        <w:spacing w:after="0"/>
        <w:jc w:val="both"/>
        <w:rPr>
          <w:szCs w:val="28"/>
        </w:rPr>
      </w:pPr>
      <w:r w:rsidRPr="008778F6">
        <w:rPr>
          <w:szCs w:val="28"/>
        </w:rPr>
        <w:t xml:space="preserve">Внести в постановление администрации </w:t>
      </w:r>
      <w:proofErr w:type="spellStart"/>
      <w:r w:rsidRPr="008778F6">
        <w:rPr>
          <w:szCs w:val="28"/>
        </w:rPr>
        <w:t>Камешкирского</w:t>
      </w:r>
      <w:proofErr w:type="spellEnd"/>
      <w:r w:rsidRPr="008778F6">
        <w:rPr>
          <w:szCs w:val="28"/>
        </w:rPr>
        <w:t xml:space="preserve"> района Пензенской области от 21.09.2017 № 273</w:t>
      </w:r>
      <w:r w:rsidRPr="008778F6">
        <w:rPr>
          <w:b/>
          <w:szCs w:val="28"/>
        </w:rPr>
        <w:t xml:space="preserve"> </w:t>
      </w:r>
      <w:r w:rsidRPr="008778F6">
        <w:rPr>
          <w:szCs w:val="28"/>
        </w:rPr>
        <w:t xml:space="preserve">«Об образовании избирательных участков на территории </w:t>
      </w:r>
      <w:proofErr w:type="spellStart"/>
      <w:r w:rsidRPr="008778F6">
        <w:rPr>
          <w:szCs w:val="28"/>
        </w:rPr>
        <w:t>Камешкирского</w:t>
      </w:r>
      <w:proofErr w:type="spellEnd"/>
      <w:r w:rsidRPr="008778F6">
        <w:rPr>
          <w:szCs w:val="28"/>
        </w:rPr>
        <w:t xml:space="preserve"> района Пензенской области для проведения голосования и подсчета голосов избирателей, участников референдума» следующее изменение, а именно приложение к постановлению изложить в следующей редакции:</w:t>
      </w:r>
    </w:p>
    <w:p w:rsidR="00C619BE" w:rsidRPr="00C619BE" w:rsidRDefault="00C619BE" w:rsidP="00C619BE">
      <w:pPr>
        <w:pStyle w:val="21"/>
        <w:jc w:val="center"/>
        <w:rPr>
          <w:b/>
          <w:color w:val="000000" w:themeColor="text1"/>
          <w:sz w:val="24"/>
          <w:szCs w:val="24"/>
        </w:rPr>
      </w:pPr>
      <w:r w:rsidRPr="00C619BE">
        <w:rPr>
          <w:b/>
          <w:color w:val="000000" w:themeColor="text1"/>
          <w:sz w:val="24"/>
          <w:szCs w:val="24"/>
        </w:rPr>
        <w:t>«Номера и границы избирательных участков для проведения голосования и подсчета голосов избирателей, участников референдума</w:t>
      </w:r>
    </w:p>
    <w:p w:rsidR="00C619BE" w:rsidRPr="00C619BE" w:rsidRDefault="00C619BE" w:rsidP="00C619BE">
      <w:pPr>
        <w:ind w:firstLine="708"/>
        <w:jc w:val="center"/>
        <w:rPr>
          <w:b/>
          <w:bCs/>
          <w:color w:val="000000" w:themeColor="text1"/>
          <w:sz w:val="24"/>
          <w:szCs w:val="24"/>
        </w:rPr>
      </w:pPr>
      <w:r w:rsidRPr="00C619BE">
        <w:rPr>
          <w:b/>
          <w:bCs/>
          <w:color w:val="000000" w:themeColor="text1"/>
          <w:sz w:val="24"/>
          <w:szCs w:val="24"/>
        </w:rPr>
        <w:t>Избирательный участок 563</w:t>
      </w:r>
    </w:p>
    <w:p w:rsidR="00C619BE" w:rsidRPr="00C619BE" w:rsidRDefault="00C619BE" w:rsidP="00C619BE">
      <w:pPr>
        <w:ind w:firstLine="708"/>
        <w:rPr>
          <w:color w:val="000000" w:themeColor="text1"/>
          <w:sz w:val="24"/>
          <w:szCs w:val="24"/>
        </w:rPr>
      </w:pPr>
      <w:r w:rsidRPr="00C619BE">
        <w:rPr>
          <w:b/>
          <w:bCs/>
          <w:color w:val="000000" w:themeColor="text1"/>
          <w:sz w:val="24"/>
          <w:szCs w:val="24"/>
        </w:rPr>
        <w:t xml:space="preserve">Границы: </w:t>
      </w:r>
      <w:r w:rsidRPr="00C619BE">
        <w:rPr>
          <w:color w:val="000000" w:themeColor="text1"/>
          <w:sz w:val="24"/>
          <w:szCs w:val="24"/>
        </w:rPr>
        <w:t xml:space="preserve">село Большой </w:t>
      </w:r>
      <w:proofErr w:type="spellStart"/>
      <w:r w:rsidRPr="00C619BE">
        <w:rPr>
          <w:color w:val="000000" w:themeColor="text1"/>
          <w:sz w:val="24"/>
          <w:szCs w:val="24"/>
        </w:rPr>
        <w:t>Умыс</w:t>
      </w:r>
      <w:proofErr w:type="spellEnd"/>
      <w:r w:rsidRPr="00C619BE">
        <w:rPr>
          <w:color w:val="000000" w:themeColor="text1"/>
          <w:sz w:val="24"/>
          <w:szCs w:val="24"/>
        </w:rPr>
        <w:t>, село Ключи.</w:t>
      </w:r>
    </w:p>
    <w:p w:rsidR="00C619BE" w:rsidRPr="00C619BE" w:rsidRDefault="00C619BE" w:rsidP="00C619BE">
      <w:pPr>
        <w:ind w:firstLine="708"/>
        <w:jc w:val="both"/>
        <w:rPr>
          <w:color w:val="000000" w:themeColor="text1"/>
          <w:sz w:val="24"/>
          <w:szCs w:val="24"/>
        </w:rPr>
      </w:pPr>
      <w:r w:rsidRPr="00C619BE">
        <w:rPr>
          <w:b/>
          <w:bCs/>
          <w:color w:val="000000" w:themeColor="text1"/>
          <w:sz w:val="24"/>
          <w:szCs w:val="24"/>
        </w:rPr>
        <w:t>Место нахождения участковой избирательной комиссии и помещения для голосования:</w:t>
      </w:r>
      <w:r w:rsidRPr="00C619BE">
        <w:rPr>
          <w:color w:val="000000" w:themeColor="text1"/>
          <w:sz w:val="24"/>
          <w:szCs w:val="24"/>
        </w:rPr>
        <w:t xml:space="preserve"> с. Большой </w:t>
      </w:r>
      <w:proofErr w:type="spellStart"/>
      <w:r w:rsidRPr="00C619BE">
        <w:rPr>
          <w:color w:val="000000" w:themeColor="text1"/>
          <w:sz w:val="24"/>
          <w:szCs w:val="24"/>
        </w:rPr>
        <w:t>Умыс</w:t>
      </w:r>
      <w:proofErr w:type="spellEnd"/>
      <w:r w:rsidRPr="00C619BE">
        <w:rPr>
          <w:color w:val="000000" w:themeColor="text1"/>
          <w:sz w:val="24"/>
          <w:szCs w:val="24"/>
        </w:rPr>
        <w:t>, ул. Орлова, 12, здание сельского Дома культуры, телефон: 2-34-10.</w:t>
      </w:r>
    </w:p>
    <w:p w:rsidR="00C619BE" w:rsidRPr="00C619BE" w:rsidRDefault="00C619BE" w:rsidP="00C619BE">
      <w:pPr>
        <w:rPr>
          <w:color w:val="000000" w:themeColor="text1"/>
          <w:sz w:val="24"/>
          <w:szCs w:val="24"/>
        </w:rPr>
      </w:pPr>
    </w:p>
    <w:p w:rsidR="00C619BE" w:rsidRPr="00C619BE" w:rsidRDefault="00C619BE" w:rsidP="00C619BE">
      <w:pPr>
        <w:ind w:firstLine="708"/>
        <w:jc w:val="center"/>
        <w:rPr>
          <w:b/>
          <w:bCs/>
          <w:color w:val="000000" w:themeColor="text1"/>
          <w:sz w:val="24"/>
          <w:szCs w:val="24"/>
        </w:rPr>
      </w:pPr>
      <w:r w:rsidRPr="00C619BE">
        <w:rPr>
          <w:b/>
          <w:bCs/>
          <w:color w:val="000000" w:themeColor="text1"/>
          <w:sz w:val="24"/>
          <w:szCs w:val="24"/>
        </w:rPr>
        <w:t>Избирательный участок № 566</w:t>
      </w:r>
    </w:p>
    <w:p w:rsidR="00C619BE" w:rsidRPr="00C619BE" w:rsidRDefault="00C619BE" w:rsidP="00C619BE">
      <w:pPr>
        <w:ind w:firstLine="708"/>
        <w:rPr>
          <w:color w:val="000000" w:themeColor="text1"/>
          <w:sz w:val="24"/>
          <w:szCs w:val="24"/>
        </w:rPr>
      </w:pPr>
      <w:r w:rsidRPr="00C619BE">
        <w:rPr>
          <w:b/>
          <w:bCs/>
          <w:color w:val="000000" w:themeColor="text1"/>
          <w:sz w:val="24"/>
          <w:szCs w:val="24"/>
        </w:rPr>
        <w:t xml:space="preserve">Границы: </w:t>
      </w:r>
      <w:r w:rsidRPr="00C619BE">
        <w:rPr>
          <w:color w:val="000000" w:themeColor="text1"/>
          <w:sz w:val="24"/>
          <w:szCs w:val="24"/>
        </w:rPr>
        <w:t xml:space="preserve">деревня </w:t>
      </w:r>
      <w:proofErr w:type="spellStart"/>
      <w:r w:rsidRPr="00C619BE">
        <w:rPr>
          <w:color w:val="000000" w:themeColor="text1"/>
          <w:sz w:val="24"/>
          <w:szCs w:val="24"/>
        </w:rPr>
        <w:t>Полянщино</w:t>
      </w:r>
      <w:proofErr w:type="spellEnd"/>
      <w:r w:rsidRPr="00C619BE">
        <w:rPr>
          <w:color w:val="000000" w:themeColor="text1"/>
          <w:sz w:val="24"/>
          <w:szCs w:val="24"/>
        </w:rPr>
        <w:t xml:space="preserve">, село </w:t>
      </w:r>
      <w:proofErr w:type="spellStart"/>
      <w:r w:rsidRPr="00C619BE">
        <w:rPr>
          <w:color w:val="000000" w:themeColor="text1"/>
          <w:sz w:val="24"/>
          <w:szCs w:val="24"/>
        </w:rPr>
        <w:t>Болтино</w:t>
      </w:r>
      <w:proofErr w:type="spellEnd"/>
      <w:r w:rsidRPr="00C619BE">
        <w:rPr>
          <w:color w:val="000000" w:themeColor="text1"/>
          <w:sz w:val="24"/>
          <w:szCs w:val="24"/>
        </w:rPr>
        <w:t>, село Мордовский Камешкир.</w:t>
      </w:r>
    </w:p>
    <w:p w:rsidR="00C619BE" w:rsidRPr="00C619BE" w:rsidRDefault="00C619BE" w:rsidP="00C619BE">
      <w:pPr>
        <w:ind w:firstLine="708"/>
        <w:jc w:val="both"/>
        <w:rPr>
          <w:color w:val="000000" w:themeColor="text1"/>
          <w:sz w:val="24"/>
          <w:szCs w:val="24"/>
        </w:rPr>
      </w:pPr>
      <w:r w:rsidRPr="00C619BE">
        <w:rPr>
          <w:b/>
          <w:bCs/>
          <w:color w:val="000000" w:themeColor="text1"/>
          <w:sz w:val="24"/>
          <w:szCs w:val="24"/>
        </w:rPr>
        <w:t>Место нахождения участковой избирательной комиссии и помещения для голосования:</w:t>
      </w:r>
      <w:r w:rsidRPr="00C619BE">
        <w:rPr>
          <w:color w:val="000000" w:themeColor="text1"/>
          <w:sz w:val="24"/>
          <w:szCs w:val="24"/>
        </w:rPr>
        <w:t xml:space="preserve"> с. Мордовский Камешкир, ул. </w:t>
      </w:r>
      <w:proofErr w:type="gramStart"/>
      <w:r w:rsidRPr="00C619BE">
        <w:rPr>
          <w:color w:val="000000" w:themeColor="text1"/>
          <w:sz w:val="24"/>
          <w:szCs w:val="24"/>
        </w:rPr>
        <w:t>Центральная</w:t>
      </w:r>
      <w:proofErr w:type="gramEnd"/>
      <w:r w:rsidRPr="00C619BE">
        <w:rPr>
          <w:color w:val="000000" w:themeColor="text1"/>
          <w:sz w:val="24"/>
          <w:szCs w:val="24"/>
        </w:rPr>
        <w:t>, д. 40, здание сельского Дома культуры, телефон: 2-85-84.</w:t>
      </w:r>
    </w:p>
    <w:p w:rsidR="00C619BE" w:rsidRPr="00C619BE" w:rsidRDefault="00C619BE" w:rsidP="00C619BE">
      <w:pPr>
        <w:ind w:firstLine="708"/>
        <w:jc w:val="both"/>
        <w:rPr>
          <w:color w:val="000000" w:themeColor="text1"/>
          <w:sz w:val="24"/>
          <w:szCs w:val="24"/>
        </w:rPr>
      </w:pPr>
    </w:p>
    <w:p w:rsidR="00C619BE" w:rsidRPr="00C619BE" w:rsidRDefault="00C619BE" w:rsidP="00C619BE">
      <w:pPr>
        <w:ind w:firstLine="708"/>
        <w:jc w:val="center"/>
        <w:rPr>
          <w:b/>
          <w:bCs/>
          <w:color w:val="000000" w:themeColor="text1"/>
          <w:sz w:val="24"/>
          <w:szCs w:val="24"/>
        </w:rPr>
      </w:pPr>
      <w:r w:rsidRPr="00C619BE">
        <w:rPr>
          <w:b/>
          <w:bCs/>
          <w:color w:val="000000" w:themeColor="text1"/>
          <w:sz w:val="24"/>
          <w:szCs w:val="24"/>
        </w:rPr>
        <w:t>Избирательный участок № 567</w:t>
      </w:r>
    </w:p>
    <w:p w:rsidR="00C619BE" w:rsidRPr="00C619BE" w:rsidRDefault="00C619BE" w:rsidP="00C619BE">
      <w:pPr>
        <w:ind w:firstLine="708"/>
        <w:rPr>
          <w:color w:val="000000" w:themeColor="text1"/>
          <w:sz w:val="24"/>
          <w:szCs w:val="24"/>
        </w:rPr>
      </w:pPr>
      <w:r w:rsidRPr="00C619BE">
        <w:rPr>
          <w:b/>
          <w:bCs/>
          <w:color w:val="000000" w:themeColor="text1"/>
          <w:sz w:val="24"/>
          <w:szCs w:val="24"/>
        </w:rPr>
        <w:t xml:space="preserve">Границы: </w:t>
      </w:r>
      <w:r w:rsidRPr="00C619BE">
        <w:rPr>
          <w:color w:val="000000" w:themeColor="text1"/>
          <w:sz w:val="24"/>
          <w:szCs w:val="24"/>
        </w:rPr>
        <w:t xml:space="preserve">деревня  Дмитриевка,  село  Алексеевка, село  </w:t>
      </w:r>
      <w:proofErr w:type="spellStart"/>
      <w:r w:rsidRPr="00C619BE">
        <w:rPr>
          <w:color w:val="000000" w:themeColor="text1"/>
          <w:sz w:val="24"/>
          <w:szCs w:val="24"/>
        </w:rPr>
        <w:t>Лапшово</w:t>
      </w:r>
      <w:proofErr w:type="spellEnd"/>
      <w:r w:rsidRPr="00C619BE">
        <w:rPr>
          <w:color w:val="000000" w:themeColor="text1"/>
          <w:sz w:val="24"/>
          <w:szCs w:val="24"/>
        </w:rPr>
        <w:t>.</w:t>
      </w:r>
    </w:p>
    <w:p w:rsidR="00C619BE" w:rsidRPr="00C619BE" w:rsidRDefault="00C619BE" w:rsidP="00C619BE">
      <w:pPr>
        <w:ind w:firstLine="708"/>
        <w:jc w:val="both"/>
        <w:rPr>
          <w:color w:val="000000" w:themeColor="text1"/>
          <w:sz w:val="24"/>
          <w:szCs w:val="24"/>
        </w:rPr>
      </w:pPr>
      <w:r w:rsidRPr="00C619BE">
        <w:rPr>
          <w:b/>
          <w:bCs/>
          <w:color w:val="000000" w:themeColor="text1"/>
          <w:sz w:val="24"/>
          <w:szCs w:val="24"/>
        </w:rPr>
        <w:lastRenderedPageBreak/>
        <w:t>Место нахождения участковой избирательной комиссии и помещения для голосования:</w:t>
      </w:r>
      <w:r w:rsidRPr="00C619BE">
        <w:rPr>
          <w:color w:val="000000" w:themeColor="text1"/>
          <w:sz w:val="24"/>
          <w:szCs w:val="24"/>
        </w:rPr>
        <w:t xml:space="preserve"> с. </w:t>
      </w:r>
      <w:proofErr w:type="spellStart"/>
      <w:r w:rsidRPr="00C619BE">
        <w:rPr>
          <w:color w:val="000000" w:themeColor="text1"/>
          <w:sz w:val="24"/>
          <w:szCs w:val="24"/>
        </w:rPr>
        <w:t>Лапшово</w:t>
      </w:r>
      <w:proofErr w:type="spellEnd"/>
      <w:r w:rsidRPr="00C619BE">
        <w:rPr>
          <w:color w:val="000000" w:themeColor="text1"/>
          <w:sz w:val="24"/>
          <w:szCs w:val="24"/>
        </w:rPr>
        <w:t xml:space="preserve">, ул. </w:t>
      </w:r>
      <w:proofErr w:type="gramStart"/>
      <w:r w:rsidRPr="00C619BE">
        <w:rPr>
          <w:color w:val="000000" w:themeColor="text1"/>
          <w:sz w:val="24"/>
          <w:szCs w:val="24"/>
        </w:rPr>
        <w:t>Центральная</w:t>
      </w:r>
      <w:proofErr w:type="gramEnd"/>
      <w:r w:rsidRPr="00C619BE">
        <w:rPr>
          <w:color w:val="000000" w:themeColor="text1"/>
          <w:sz w:val="24"/>
          <w:szCs w:val="24"/>
        </w:rPr>
        <w:t>, д. 10, здание сельского Дома культуры, телефон: 2-96-10.</w:t>
      </w:r>
    </w:p>
    <w:p w:rsidR="00C619BE" w:rsidRPr="00C619BE" w:rsidRDefault="00C619BE" w:rsidP="00C619BE">
      <w:pPr>
        <w:ind w:firstLine="708"/>
        <w:rPr>
          <w:color w:val="000000" w:themeColor="text1"/>
          <w:sz w:val="24"/>
          <w:szCs w:val="24"/>
        </w:rPr>
      </w:pPr>
    </w:p>
    <w:p w:rsidR="00C619BE" w:rsidRPr="00C619BE" w:rsidRDefault="00C619BE" w:rsidP="00C619BE">
      <w:pPr>
        <w:ind w:firstLine="708"/>
        <w:jc w:val="center"/>
        <w:rPr>
          <w:b/>
          <w:bCs/>
          <w:color w:val="000000" w:themeColor="text1"/>
          <w:sz w:val="24"/>
          <w:szCs w:val="24"/>
        </w:rPr>
      </w:pPr>
      <w:r w:rsidRPr="00C619BE">
        <w:rPr>
          <w:b/>
          <w:bCs/>
          <w:color w:val="000000" w:themeColor="text1"/>
          <w:sz w:val="24"/>
          <w:szCs w:val="24"/>
        </w:rPr>
        <w:t>Избирательный участок № 569</w:t>
      </w:r>
    </w:p>
    <w:p w:rsidR="00C619BE" w:rsidRPr="00C619BE" w:rsidRDefault="00C619BE" w:rsidP="00C619BE">
      <w:pPr>
        <w:ind w:firstLine="708"/>
        <w:rPr>
          <w:color w:val="000000" w:themeColor="text1"/>
          <w:sz w:val="24"/>
          <w:szCs w:val="24"/>
        </w:rPr>
      </w:pPr>
      <w:r w:rsidRPr="00C619BE">
        <w:rPr>
          <w:b/>
          <w:bCs/>
          <w:color w:val="000000" w:themeColor="text1"/>
          <w:sz w:val="24"/>
          <w:szCs w:val="24"/>
        </w:rPr>
        <w:t xml:space="preserve">Границы: </w:t>
      </w:r>
      <w:r w:rsidRPr="00C619BE">
        <w:rPr>
          <w:color w:val="000000" w:themeColor="text1"/>
          <w:sz w:val="24"/>
          <w:szCs w:val="24"/>
        </w:rPr>
        <w:t xml:space="preserve">село  </w:t>
      </w:r>
      <w:proofErr w:type="spellStart"/>
      <w:r w:rsidRPr="00C619BE">
        <w:rPr>
          <w:color w:val="000000" w:themeColor="text1"/>
          <w:sz w:val="24"/>
          <w:szCs w:val="24"/>
        </w:rPr>
        <w:t>Аряш</w:t>
      </w:r>
      <w:proofErr w:type="spellEnd"/>
      <w:r w:rsidRPr="00C619BE">
        <w:rPr>
          <w:color w:val="000000" w:themeColor="text1"/>
          <w:sz w:val="24"/>
          <w:szCs w:val="24"/>
        </w:rPr>
        <w:t xml:space="preserve">, село Дубровки, село </w:t>
      </w:r>
      <w:proofErr w:type="spellStart"/>
      <w:r w:rsidRPr="00C619BE">
        <w:rPr>
          <w:color w:val="000000" w:themeColor="text1"/>
          <w:sz w:val="24"/>
          <w:szCs w:val="24"/>
        </w:rPr>
        <w:t>Кулясово</w:t>
      </w:r>
      <w:proofErr w:type="spellEnd"/>
      <w:r w:rsidRPr="00C619BE">
        <w:rPr>
          <w:color w:val="000000" w:themeColor="text1"/>
          <w:sz w:val="24"/>
          <w:szCs w:val="24"/>
        </w:rPr>
        <w:t xml:space="preserve">, село </w:t>
      </w:r>
      <w:proofErr w:type="spellStart"/>
      <w:r w:rsidRPr="00C619BE">
        <w:rPr>
          <w:color w:val="000000" w:themeColor="text1"/>
          <w:sz w:val="24"/>
          <w:szCs w:val="24"/>
        </w:rPr>
        <w:t>Мамадыш</w:t>
      </w:r>
      <w:proofErr w:type="spellEnd"/>
      <w:r w:rsidRPr="00C619BE">
        <w:rPr>
          <w:color w:val="000000" w:themeColor="text1"/>
          <w:sz w:val="24"/>
          <w:szCs w:val="24"/>
        </w:rPr>
        <w:t>.</w:t>
      </w:r>
    </w:p>
    <w:p w:rsidR="00C619BE" w:rsidRPr="00C619BE" w:rsidRDefault="00C619BE" w:rsidP="00C619BE">
      <w:pPr>
        <w:ind w:firstLine="708"/>
        <w:jc w:val="both"/>
        <w:rPr>
          <w:color w:val="000000" w:themeColor="text1"/>
          <w:sz w:val="24"/>
          <w:szCs w:val="24"/>
        </w:rPr>
      </w:pPr>
      <w:r w:rsidRPr="00C619BE">
        <w:rPr>
          <w:b/>
          <w:bCs/>
          <w:color w:val="000000" w:themeColor="text1"/>
          <w:sz w:val="24"/>
          <w:szCs w:val="24"/>
        </w:rPr>
        <w:t>Место нахождения участковой избирательной комиссии и помещения для голосования:</w:t>
      </w:r>
      <w:r w:rsidRPr="00C619BE">
        <w:rPr>
          <w:color w:val="000000" w:themeColor="text1"/>
          <w:sz w:val="24"/>
          <w:szCs w:val="24"/>
        </w:rPr>
        <w:t xml:space="preserve"> с. </w:t>
      </w:r>
      <w:proofErr w:type="spellStart"/>
      <w:r w:rsidRPr="00C619BE">
        <w:rPr>
          <w:color w:val="000000" w:themeColor="text1"/>
          <w:sz w:val="24"/>
          <w:szCs w:val="24"/>
        </w:rPr>
        <w:t>Кулясово</w:t>
      </w:r>
      <w:proofErr w:type="spellEnd"/>
      <w:r w:rsidRPr="00C619BE">
        <w:rPr>
          <w:color w:val="000000" w:themeColor="text1"/>
          <w:sz w:val="24"/>
          <w:szCs w:val="24"/>
        </w:rPr>
        <w:t xml:space="preserve">, ул. </w:t>
      </w:r>
      <w:proofErr w:type="gramStart"/>
      <w:r w:rsidRPr="00C619BE">
        <w:rPr>
          <w:color w:val="000000" w:themeColor="text1"/>
          <w:sz w:val="24"/>
          <w:szCs w:val="24"/>
        </w:rPr>
        <w:t>Молодежная</w:t>
      </w:r>
      <w:proofErr w:type="gramEnd"/>
      <w:r w:rsidRPr="00C619BE">
        <w:rPr>
          <w:color w:val="000000" w:themeColor="text1"/>
          <w:sz w:val="24"/>
          <w:szCs w:val="24"/>
        </w:rPr>
        <w:t>, 25, здание школы, телефон: 2-94-18.</w:t>
      </w:r>
    </w:p>
    <w:p w:rsidR="00C619BE" w:rsidRPr="00C619BE" w:rsidRDefault="00C619BE" w:rsidP="00C619BE">
      <w:pPr>
        <w:ind w:firstLine="708"/>
        <w:rPr>
          <w:color w:val="000000" w:themeColor="text1"/>
          <w:sz w:val="24"/>
          <w:szCs w:val="24"/>
        </w:rPr>
      </w:pPr>
    </w:p>
    <w:p w:rsidR="00C619BE" w:rsidRPr="00C619BE" w:rsidRDefault="00C619BE" w:rsidP="00C619BE">
      <w:pPr>
        <w:ind w:firstLine="708"/>
        <w:jc w:val="center"/>
        <w:rPr>
          <w:b/>
          <w:bCs/>
          <w:color w:val="000000" w:themeColor="text1"/>
          <w:sz w:val="24"/>
          <w:szCs w:val="24"/>
        </w:rPr>
      </w:pPr>
    </w:p>
    <w:p w:rsidR="00C619BE" w:rsidRPr="00C619BE" w:rsidRDefault="00C619BE" w:rsidP="00C619BE">
      <w:pPr>
        <w:ind w:firstLine="708"/>
        <w:jc w:val="center"/>
        <w:rPr>
          <w:b/>
          <w:bCs/>
          <w:color w:val="000000" w:themeColor="text1"/>
          <w:sz w:val="24"/>
          <w:szCs w:val="24"/>
        </w:rPr>
      </w:pPr>
      <w:r w:rsidRPr="00C619BE">
        <w:rPr>
          <w:b/>
          <w:bCs/>
          <w:color w:val="000000" w:themeColor="text1"/>
          <w:sz w:val="24"/>
          <w:szCs w:val="24"/>
        </w:rPr>
        <w:t>Избирательный участок № 571</w:t>
      </w:r>
    </w:p>
    <w:p w:rsidR="00C619BE" w:rsidRPr="00C619BE" w:rsidRDefault="00C619BE" w:rsidP="00C619BE">
      <w:pPr>
        <w:ind w:firstLine="708"/>
        <w:rPr>
          <w:color w:val="000000" w:themeColor="text1"/>
          <w:sz w:val="24"/>
          <w:szCs w:val="24"/>
        </w:rPr>
      </w:pPr>
      <w:r w:rsidRPr="00C619BE">
        <w:rPr>
          <w:b/>
          <w:bCs/>
          <w:color w:val="000000" w:themeColor="text1"/>
          <w:sz w:val="24"/>
          <w:szCs w:val="24"/>
        </w:rPr>
        <w:t>Границы</w:t>
      </w:r>
      <w:r w:rsidRPr="00C619BE">
        <w:rPr>
          <w:color w:val="000000" w:themeColor="text1"/>
          <w:sz w:val="24"/>
          <w:szCs w:val="24"/>
        </w:rPr>
        <w:t xml:space="preserve">: село Красное Поле, село Новое </w:t>
      </w:r>
      <w:proofErr w:type="spellStart"/>
      <w:r w:rsidRPr="00C619BE">
        <w:rPr>
          <w:color w:val="000000" w:themeColor="text1"/>
          <w:sz w:val="24"/>
          <w:szCs w:val="24"/>
        </w:rPr>
        <w:t>Шаткино</w:t>
      </w:r>
      <w:proofErr w:type="spellEnd"/>
      <w:r w:rsidRPr="00C619BE">
        <w:rPr>
          <w:color w:val="000000" w:themeColor="text1"/>
          <w:sz w:val="24"/>
          <w:szCs w:val="24"/>
        </w:rPr>
        <w:t xml:space="preserve">, село Старое </w:t>
      </w:r>
      <w:proofErr w:type="spellStart"/>
      <w:r w:rsidRPr="00C619BE">
        <w:rPr>
          <w:color w:val="000000" w:themeColor="text1"/>
          <w:sz w:val="24"/>
          <w:szCs w:val="24"/>
        </w:rPr>
        <w:t>Шаткино</w:t>
      </w:r>
      <w:proofErr w:type="spellEnd"/>
      <w:r w:rsidRPr="00C619BE">
        <w:rPr>
          <w:color w:val="000000" w:themeColor="text1"/>
          <w:sz w:val="24"/>
          <w:szCs w:val="24"/>
        </w:rPr>
        <w:t>.</w:t>
      </w:r>
    </w:p>
    <w:p w:rsidR="00C619BE" w:rsidRPr="00C619BE" w:rsidRDefault="00C619BE" w:rsidP="00C619BE">
      <w:pPr>
        <w:ind w:firstLine="708"/>
        <w:jc w:val="both"/>
        <w:rPr>
          <w:color w:val="000000" w:themeColor="text1"/>
          <w:sz w:val="24"/>
          <w:szCs w:val="24"/>
        </w:rPr>
      </w:pPr>
      <w:r w:rsidRPr="00C619BE">
        <w:rPr>
          <w:b/>
          <w:bCs/>
          <w:color w:val="000000" w:themeColor="text1"/>
          <w:sz w:val="24"/>
          <w:szCs w:val="24"/>
        </w:rPr>
        <w:t>Место нахождения участковой избирательной комиссии и помещения для голосования:</w:t>
      </w:r>
      <w:r w:rsidRPr="00C619BE">
        <w:rPr>
          <w:color w:val="000000" w:themeColor="text1"/>
          <w:sz w:val="24"/>
          <w:szCs w:val="24"/>
        </w:rPr>
        <w:t xml:space="preserve"> с. Новое </w:t>
      </w:r>
      <w:proofErr w:type="spellStart"/>
      <w:r w:rsidRPr="00C619BE">
        <w:rPr>
          <w:color w:val="000000" w:themeColor="text1"/>
          <w:sz w:val="24"/>
          <w:szCs w:val="24"/>
        </w:rPr>
        <w:t>Шаткино</w:t>
      </w:r>
      <w:proofErr w:type="spellEnd"/>
      <w:r w:rsidRPr="00C619BE">
        <w:rPr>
          <w:color w:val="000000" w:themeColor="text1"/>
          <w:sz w:val="24"/>
          <w:szCs w:val="24"/>
        </w:rPr>
        <w:t>, ул. Гагарина, д. 4, здание сельского Дома культуры, телефон: 2-64-10.</w:t>
      </w:r>
    </w:p>
    <w:p w:rsidR="00C619BE" w:rsidRPr="00C619BE" w:rsidRDefault="00C619BE" w:rsidP="00C619BE">
      <w:pPr>
        <w:pStyle w:val="1"/>
        <w:jc w:val="center"/>
        <w:rPr>
          <w:b w:val="0"/>
          <w:bCs w:val="0"/>
          <w:color w:val="000000" w:themeColor="text1"/>
          <w:sz w:val="24"/>
          <w:szCs w:val="24"/>
        </w:rPr>
      </w:pPr>
    </w:p>
    <w:p w:rsidR="00C619BE" w:rsidRPr="00C619BE" w:rsidRDefault="00C619BE" w:rsidP="00C619BE">
      <w:pPr>
        <w:pStyle w:val="1"/>
        <w:jc w:val="center"/>
        <w:rPr>
          <w:b w:val="0"/>
          <w:bCs w:val="0"/>
          <w:color w:val="000000" w:themeColor="text1"/>
          <w:sz w:val="24"/>
          <w:szCs w:val="24"/>
        </w:rPr>
      </w:pPr>
      <w:r w:rsidRPr="00C619BE">
        <w:rPr>
          <w:color w:val="000000" w:themeColor="text1"/>
          <w:sz w:val="24"/>
          <w:szCs w:val="24"/>
        </w:rPr>
        <w:t>Избирательный участок № 572</w:t>
      </w:r>
    </w:p>
    <w:p w:rsidR="00C619BE" w:rsidRPr="00C619BE" w:rsidRDefault="00C619BE" w:rsidP="00C619BE">
      <w:pPr>
        <w:ind w:firstLine="708"/>
        <w:rPr>
          <w:color w:val="000000" w:themeColor="text1"/>
          <w:sz w:val="24"/>
          <w:szCs w:val="24"/>
        </w:rPr>
      </w:pPr>
      <w:r w:rsidRPr="00C619BE">
        <w:rPr>
          <w:b/>
          <w:bCs/>
          <w:color w:val="000000" w:themeColor="text1"/>
          <w:sz w:val="24"/>
          <w:szCs w:val="24"/>
        </w:rPr>
        <w:t>Границы:</w:t>
      </w:r>
      <w:r w:rsidRPr="00C619BE">
        <w:rPr>
          <w:color w:val="000000" w:themeColor="text1"/>
          <w:sz w:val="24"/>
          <w:szCs w:val="24"/>
        </w:rPr>
        <w:t xml:space="preserve"> село Камышенка, село </w:t>
      </w:r>
      <w:proofErr w:type="gramStart"/>
      <w:r w:rsidRPr="00C619BE">
        <w:rPr>
          <w:color w:val="000000" w:themeColor="text1"/>
          <w:sz w:val="24"/>
          <w:szCs w:val="24"/>
        </w:rPr>
        <w:t>Новый</w:t>
      </w:r>
      <w:proofErr w:type="gramEnd"/>
      <w:r w:rsidRPr="00C619BE">
        <w:rPr>
          <w:color w:val="000000" w:themeColor="text1"/>
          <w:sz w:val="24"/>
          <w:szCs w:val="24"/>
        </w:rPr>
        <w:t xml:space="preserve"> </w:t>
      </w:r>
      <w:proofErr w:type="spellStart"/>
      <w:r w:rsidRPr="00C619BE">
        <w:rPr>
          <w:color w:val="000000" w:themeColor="text1"/>
          <w:sz w:val="24"/>
          <w:szCs w:val="24"/>
        </w:rPr>
        <w:t>Чирчим</w:t>
      </w:r>
      <w:proofErr w:type="spellEnd"/>
      <w:r w:rsidRPr="00C619BE">
        <w:rPr>
          <w:color w:val="000000" w:themeColor="text1"/>
          <w:sz w:val="24"/>
          <w:szCs w:val="24"/>
        </w:rPr>
        <w:t xml:space="preserve">, село Старый </w:t>
      </w:r>
      <w:proofErr w:type="spellStart"/>
      <w:r w:rsidRPr="00C619BE">
        <w:rPr>
          <w:color w:val="000000" w:themeColor="text1"/>
          <w:sz w:val="24"/>
          <w:szCs w:val="24"/>
        </w:rPr>
        <w:t>Чирчим</w:t>
      </w:r>
      <w:proofErr w:type="spellEnd"/>
      <w:r w:rsidRPr="00C619BE">
        <w:rPr>
          <w:color w:val="000000" w:themeColor="text1"/>
          <w:sz w:val="24"/>
          <w:szCs w:val="24"/>
        </w:rPr>
        <w:t>.</w:t>
      </w:r>
    </w:p>
    <w:p w:rsidR="00C619BE" w:rsidRPr="00C619BE" w:rsidRDefault="00C619BE" w:rsidP="00C619BE">
      <w:pPr>
        <w:ind w:firstLine="708"/>
        <w:jc w:val="both"/>
        <w:rPr>
          <w:color w:val="000000" w:themeColor="text1"/>
          <w:sz w:val="24"/>
          <w:szCs w:val="24"/>
        </w:rPr>
      </w:pPr>
      <w:r w:rsidRPr="00C619BE">
        <w:rPr>
          <w:b/>
          <w:bCs/>
          <w:color w:val="000000" w:themeColor="text1"/>
          <w:sz w:val="24"/>
          <w:szCs w:val="24"/>
        </w:rPr>
        <w:t>Место нахождения участковой избирательной комиссии и помещения для голосования:</w:t>
      </w:r>
      <w:r w:rsidRPr="00C619BE">
        <w:rPr>
          <w:color w:val="000000" w:themeColor="text1"/>
          <w:sz w:val="24"/>
          <w:szCs w:val="24"/>
        </w:rPr>
        <w:t xml:space="preserve"> </w:t>
      </w:r>
      <w:proofErr w:type="gramStart"/>
      <w:r w:rsidRPr="00C619BE">
        <w:rPr>
          <w:color w:val="000000" w:themeColor="text1"/>
          <w:sz w:val="24"/>
          <w:szCs w:val="24"/>
        </w:rPr>
        <w:t>с</w:t>
      </w:r>
      <w:proofErr w:type="gramEnd"/>
      <w:r w:rsidRPr="00C619BE">
        <w:rPr>
          <w:color w:val="000000" w:themeColor="text1"/>
          <w:sz w:val="24"/>
          <w:szCs w:val="24"/>
        </w:rPr>
        <w:t xml:space="preserve">. Старый </w:t>
      </w:r>
      <w:proofErr w:type="spellStart"/>
      <w:r w:rsidRPr="00C619BE">
        <w:rPr>
          <w:color w:val="000000" w:themeColor="text1"/>
          <w:sz w:val="24"/>
          <w:szCs w:val="24"/>
        </w:rPr>
        <w:t>Чирчим</w:t>
      </w:r>
      <w:proofErr w:type="spellEnd"/>
      <w:r w:rsidRPr="00C619BE">
        <w:rPr>
          <w:color w:val="000000" w:themeColor="text1"/>
          <w:sz w:val="24"/>
          <w:szCs w:val="24"/>
        </w:rPr>
        <w:t>, ул. Лесная, д. 2а, здание школы, телефон: 2-54-74.</w:t>
      </w:r>
    </w:p>
    <w:p w:rsidR="00C619BE" w:rsidRPr="00C619BE" w:rsidRDefault="00C619BE" w:rsidP="00C619BE">
      <w:pPr>
        <w:rPr>
          <w:color w:val="000000" w:themeColor="text1"/>
          <w:sz w:val="24"/>
          <w:szCs w:val="24"/>
        </w:rPr>
      </w:pPr>
    </w:p>
    <w:p w:rsidR="00C619BE" w:rsidRPr="00C619BE" w:rsidRDefault="00C619BE" w:rsidP="00C619BE">
      <w:pPr>
        <w:ind w:firstLine="708"/>
        <w:jc w:val="center"/>
        <w:rPr>
          <w:b/>
          <w:bCs/>
          <w:color w:val="000000" w:themeColor="text1"/>
          <w:sz w:val="24"/>
          <w:szCs w:val="24"/>
        </w:rPr>
      </w:pPr>
      <w:r w:rsidRPr="00C619BE">
        <w:rPr>
          <w:b/>
          <w:bCs/>
          <w:color w:val="000000" w:themeColor="text1"/>
          <w:sz w:val="24"/>
          <w:szCs w:val="24"/>
        </w:rPr>
        <w:t>Избирательный участок № 574</w:t>
      </w:r>
    </w:p>
    <w:p w:rsidR="00C619BE" w:rsidRPr="00C619BE" w:rsidRDefault="00C619BE" w:rsidP="00C619BE">
      <w:pPr>
        <w:ind w:firstLine="708"/>
        <w:rPr>
          <w:color w:val="000000" w:themeColor="text1"/>
          <w:sz w:val="24"/>
          <w:szCs w:val="24"/>
        </w:rPr>
      </w:pPr>
      <w:r w:rsidRPr="00C619BE">
        <w:rPr>
          <w:b/>
          <w:bCs/>
          <w:color w:val="000000" w:themeColor="text1"/>
          <w:sz w:val="24"/>
          <w:szCs w:val="24"/>
        </w:rPr>
        <w:t>Границы</w:t>
      </w:r>
      <w:r w:rsidRPr="00C619BE">
        <w:rPr>
          <w:color w:val="000000" w:themeColor="text1"/>
          <w:sz w:val="24"/>
          <w:szCs w:val="24"/>
        </w:rPr>
        <w:t xml:space="preserve">: село </w:t>
      </w:r>
      <w:proofErr w:type="spellStart"/>
      <w:r w:rsidRPr="00C619BE">
        <w:rPr>
          <w:color w:val="000000" w:themeColor="text1"/>
          <w:sz w:val="24"/>
          <w:szCs w:val="24"/>
        </w:rPr>
        <w:t>Дьячевка</w:t>
      </w:r>
      <w:proofErr w:type="spellEnd"/>
      <w:r w:rsidRPr="00C619BE">
        <w:rPr>
          <w:color w:val="000000" w:themeColor="text1"/>
          <w:sz w:val="24"/>
          <w:szCs w:val="24"/>
        </w:rPr>
        <w:t xml:space="preserve">, село </w:t>
      </w:r>
      <w:proofErr w:type="spellStart"/>
      <w:r w:rsidRPr="00C619BE">
        <w:rPr>
          <w:color w:val="000000" w:themeColor="text1"/>
          <w:sz w:val="24"/>
          <w:szCs w:val="24"/>
        </w:rPr>
        <w:t>Пестровка</w:t>
      </w:r>
      <w:proofErr w:type="spellEnd"/>
      <w:r w:rsidRPr="00C619BE">
        <w:rPr>
          <w:color w:val="000000" w:themeColor="text1"/>
          <w:sz w:val="24"/>
          <w:szCs w:val="24"/>
        </w:rPr>
        <w:t>, село Покровка</w:t>
      </w:r>
    </w:p>
    <w:p w:rsidR="00C619BE" w:rsidRPr="00C619BE" w:rsidRDefault="00C619BE" w:rsidP="00C619BE">
      <w:pPr>
        <w:ind w:firstLine="708"/>
        <w:jc w:val="both"/>
        <w:rPr>
          <w:color w:val="000000" w:themeColor="text1"/>
          <w:sz w:val="24"/>
          <w:szCs w:val="24"/>
        </w:rPr>
      </w:pPr>
      <w:r w:rsidRPr="00C619BE">
        <w:rPr>
          <w:b/>
          <w:bCs/>
          <w:color w:val="000000" w:themeColor="text1"/>
          <w:sz w:val="24"/>
          <w:szCs w:val="24"/>
        </w:rPr>
        <w:t>Место нахождения участковой избирательной комиссии и помещения для голосования:</w:t>
      </w:r>
      <w:r w:rsidRPr="00C619BE">
        <w:rPr>
          <w:color w:val="000000" w:themeColor="text1"/>
          <w:sz w:val="24"/>
          <w:szCs w:val="24"/>
        </w:rPr>
        <w:t xml:space="preserve"> с. </w:t>
      </w:r>
      <w:proofErr w:type="spellStart"/>
      <w:r w:rsidRPr="00C619BE">
        <w:rPr>
          <w:color w:val="000000" w:themeColor="text1"/>
          <w:sz w:val="24"/>
          <w:szCs w:val="24"/>
        </w:rPr>
        <w:t>Пестровка</w:t>
      </w:r>
      <w:proofErr w:type="spellEnd"/>
      <w:r w:rsidRPr="00C619BE">
        <w:rPr>
          <w:color w:val="000000" w:themeColor="text1"/>
          <w:sz w:val="24"/>
          <w:szCs w:val="24"/>
        </w:rPr>
        <w:t xml:space="preserve">, ул. </w:t>
      </w:r>
      <w:proofErr w:type="gramStart"/>
      <w:r w:rsidRPr="00C619BE">
        <w:rPr>
          <w:color w:val="000000" w:themeColor="text1"/>
          <w:sz w:val="24"/>
          <w:szCs w:val="24"/>
        </w:rPr>
        <w:t>Центральная</w:t>
      </w:r>
      <w:proofErr w:type="gramEnd"/>
      <w:r w:rsidRPr="00C619BE">
        <w:rPr>
          <w:color w:val="000000" w:themeColor="text1"/>
          <w:sz w:val="24"/>
          <w:szCs w:val="24"/>
        </w:rPr>
        <w:t>, д. 45, здание сельского Дома культуры, телефон: 2-83-10.</w:t>
      </w:r>
    </w:p>
    <w:p w:rsidR="00C619BE" w:rsidRPr="00C619BE" w:rsidRDefault="00C619BE" w:rsidP="00C619BE">
      <w:pPr>
        <w:ind w:firstLine="708"/>
        <w:rPr>
          <w:color w:val="000000" w:themeColor="text1"/>
          <w:sz w:val="24"/>
          <w:szCs w:val="24"/>
        </w:rPr>
      </w:pPr>
    </w:p>
    <w:p w:rsidR="00C619BE" w:rsidRPr="00C619BE" w:rsidRDefault="00C619BE" w:rsidP="00C619BE">
      <w:pPr>
        <w:ind w:firstLine="708"/>
        <w:jc w:val="center"/>
        <w:rPr>
          <w:b/>
          <w:bCs/>
          <w:color w:val="000000" w:themeColor="text1"/>
          <w:sz w:val="24"/>
          <w:szCs w:val="24"/>
        </w:rPr>
      </w:pPr>
      <w:r w:rsidRPr="00C619BE">
        <w:rPr>
          <w:b/>
          <w:bCs/>
          <w:color w:val="000000" w:themeColor="text1"/>
          <w:sz w:val="24"/>
          <w:szCs w:val="24"/>
        </w:rPr>
        <w:t>Избирательный участок № 576</w:t>
      </w:r>
    </w:p>
    <w:p w:rsidR="00C619BE" w:rsidRPr="00C619BE" w:rsidRDefault="00C619BE" w:rsidP="00C619BE">
      <w:pPr>
        <w:ind w:firstLine="708"/>
        <w:rPr>
          <w:color w:val="000000" w:themeColor="text1"/>
          <w:sz w:val="24"/>
          <w:szCs w:val="24"/>
        </w:rPr>
      </w:pPr>
      <w:r w:rsidRPr="00C619BE">
        <w:rPr>
          <w:b/>
          <w:bCs/>
          <w:color w:val="000000" w:themeColor="text1"/>
          <w:sz w:val="24"/>
          <w:szCs w:val="24"/>
        </w:rPr>
        <w:t>Границы</w:t>
      </w:r>
      <w:r w:rsidRPr="00C619BE">
        <w:rPr>
          <w:color w:val="000000" w:themeColor="text1"/>
          <w:sz w:val="24"/>
          <w:szCs w:val="24"/>
        </w:rPr>
        <w:t xml:space="preserve">: село Бегуч, село Мокрый Дол, село </w:t>
      </w:r>
      <w:proofErr w:type="spellStart"/>
      <w:r w:rsidRPr="00C619BE">
        <w:rPr>
          <w:color w:val="000000" w:themeColor="text1"/>
          <w:sz w:val="24"/>
          <w:szCs w:val="24"/>
        </w:rPr>
        <w:t>Порзово</w:t>
      </w:r>
      <w:proofErr w:type="spellEnd"/>
      <w:r w:rsidRPr="00C619BE">
        <w:rPr>
          <w:color w:val="000000" w:themeColor="text1"/>
          <w:sz w:val="24"/>
          <w:szCs w:val="24"/>
        </w:rPr>
        <w:t xml:space="preserve">, село </w:t>
      </w:r>
      <w:proofErr w:type="spellStart"/>
      <w:r w:rsidRPr="00C619BE">
        <w:rPr>
          <w:color w:val="000000" w:themeColor="text1"/>
          <w:sz w:val="24"/>
          <w:szCs w:val="24"/>
        </w:rPr>
        <w:t>Шишовка</w:t>
      </w:r>
      <w:proofErr w:type="spellEnd"/>
      <w:r w:rsidRPr="00C619BE">
        <w:rPr>
          <w:color w:val="000000" w:themeColor="text1"/>
          <w:sz w:val="24"/>
          <w:szCs w:val="24"/>
        </w:rPr>
        <w:t>.</w:t>
      </w:r>
    </w:p>
    <w:p w:rsidR="00C619BE" w:rsidRPr="00C619BE" w:rsidRDefault="00C619BE" w:rsidP="00C619BE">
      <w:pPr>
        <w:ind w:firstLine="708"/>
        <w:jc w:val="both"/>
        <w:rPr>
          <w:color w:val="000000" w:themeColor="text1"/>
          <w:sz w:val="24"/>
          <w:szCs w:val="24"/>
        </w:rPr>
      </w:pPr>
      <w:r w:rsidRPr="00C619BE">
        <w:rPr>
          <w:b/>
          <w:bCs/>
          <w:color w:val="000000" w:themeColor="text1"/>
          <w:sz w:val="24"/>
          <w:szCs w:val="24"/>
        </w:rPr>
        <w:t>Место нахождения участковой избирательной комиссии и помещения для голосования:</w:t>
      </w:r>
      <w:r w:rsidRPr="00C619BE">
        <w:rPr>
          <w:color w:val="000000" w:themeColor="text1"/>
          <w:sz w:val="24"/>
          <w:szCs w:val="24"/>
        </w:rPr>
        <w:t xml:space="preserve"> с. Бегуч, ул. </w:t>
      </w:r>
      <w:proofErr w:type="gramStart"/>
      <w:r w:rsidRPr="00C619BE">
        <w:rPr>
          <w:color w:val="000000" w:themeColor="text1"/>
          <w:sz w:val="24"/>
          <w:szCs w:val="24"/>
        </w:rPr>
        <w:t>Центральная</w:t>
      </w:r>
      <w:proofErr w:type="gramEnd"/>
      <w:r w:rsidRPr="00C619BE">
        <w:rPr>
          <w:color w:val="000000" w:themeColor="text1"/>
          <w:sz w:val="24"/>
          <w:szCs w:val="24"/>
        </w:rPr>
        <w:t>, д. 42, административное здание, телефон: 2-81-38.</w:t>
      </w:r>
    </w:p>
    <w:p w:rsidR="00C619BE" w:rsidRPr="00C619BE" w:rsidRDefault="00C619BE" w:rsidP="00C619BE">
      <w:pPr>
        <w:ind w:firstLine="708"/>
        <w:jc w:val="both"/>
        <w:rPr>
          <w:color w:val="000000" w:themeColor="text1"/>
          <w:sz w:val="24"/>
          <w:szCs w:val="24"/>
        </w:rPr>
      </w:pPr>
    </w:p>
    <w:p w:rsidR="00C619BE" w:rsidRPr="00C619BE" w:rsidRDefault="00C619BE" w:rsidP="00C619BE">
      <w:pPr>
        <w:rPr>
          <w:color w:val="000000" w:themeColor="text1"/>
          <w:sz w:val="24"/>
          <w:szCs w:val="24"/>
        </w:rPr>
      </w:pPr>
    </w:p>
    <w:p w:rsidR="00C619BE" w:rsidRPr="00C619BE" w:rsidRDefault="00C619BE" w:rsidP="00C619BE">
      <w:pPr>
        <w:ind w:firstLine="708"/>
        <w:jc w:val="center"/>
        <w:rPr>
          <w:b/>
          <w:bCs/>
          <w:color w:val="000000" w:themeColor="text1"/>
          <w:sz w:val="24"/>
          <w:szCs w:val="24"/>
        </w:rPr>
      </w:pPr>
      <w:r w:rsidRPr="00C619BE">
        <w:rPr>
          <w:b/>
          <w:bCs/>
          <w:color w:val="000000" w:themeColor="text1"/>
          <w:sz w:val="24"/>
          <w:szCs w:val="24"/>
        </w:rPr>
        <w:t>Избирательный участок № 578</w:t>
      </w:r>
    </w:p>
    <w:p w:rsidR="00C619BE" w:rsidRPr="00C619BE" w:rsidRDefault="00C619BE" w:rsidP="00C619BE">
      <w:pPr>
        <w:ind w:firstLine="708"/>
        <w:rPr>
          <w:color w:val="000000" w:themeColor="text1"/>
          <w:sz w:val="24"/>
          <w:szCs w:val="24"/>
        </w:rPr>
      </w:pPr>
      <w:r w:rsidRPr="00C619BE">
        <w:rPr>
          <w:b/>
          <w:bCs/>
          <w:color w:val="000000" w:themeColor="text1"/>
          <w:sz w:val="24"/>
          <w:szCs w:val="24"/>
        </w:rPr>
        <w:t>Границы</w:t>
      </w:r>
      <w:r w:rsidRPr="00C619BE">
        <w:rPr>
          <w:color w:val="000000" w:themeColor="text1"/>
          <w:sz w:val="24"/>
          <w:szCs w:val="24"/>
        </w:rPr>
        <w:t xml:space="preserve">: село Русский Камешкир: </w:t>
      </w:r>
    </w:p>
    <w:p w:rsidR="00C619BE" w:rsidRPr="00C619BE" w:rsidRDefault="00C619BE" w:rsidP="00C619BE">
      <w:pPr>
        <w:rPr>
          <w:color w:val="000000" w:themeColor="text1"/>
          <w:sz w:val="24"/>
          <w:szCs w:val="24"/>
        </w:rPr>
      </w:pPr>
      <w:r w:rsidRPr="00C619BE">
        <w:rPr>
          <w:color w:val="000000" w:themeColor="text1"/>
          <w:sz w:val="24"/>
          <w:szCs w:val="24"/>
        </w:rPr>
        <w:t xml:space="preserve">улицы: Гагарина, Зеленый Тупик, </w:t>
      </w:r>
    </w:p>
    <w:p w:rsidR="00C619BE" w:rsidRPr="00C619BE" w:rsidRDefault="00C619BE" w:rsidP="00C619BE">
      <w:pPr>
        <w:rPr>
          <w:color w:val="000000" w:themeColor="text1"/>
          <w:sz w:val="24"/>
          <w:szCs w:val="24"/>
        </w:rPr>
      </w:pPr>
      <w:r w:rsidRPr="00C619BE">
        <w:rPr>
          <w:color w:val="000000" w:themeColor="text1"/>
          <w:sz w:val="24"/>
          <w:szCs w:val="24"/>
        </w:rPr>
        <w:t xml:space="preserve">Лермонтова, Набережная, Парковая, Пионерская, </w:t>
      </w:r>
    </w:p>
    <w:p w:rsidR="00C619BE" w:rsidRPr="00C619BE" w:rsidRDefault="00C619BE" w:rsidP="00C619BE">
      <w:pPr>
        <w:rPr>
          <w:color w:val="000000" w:themeColor="text1"/>
          <w:sz w:val="24"/>
          <w:szCs w:val="24"/>
        </w:rPr>
      </w:pPr>
      <w:proofErr w:type="gramStart"/>
      <w:r w:rsidRPr="00C619BE">
        <w:rPr>
          <w:color w:val="000000" w:themeColor="text1"/>
          <w:sz w:val="24"/>
          <w:szCs w:val="24"/>
        </w:rPr>
        <w:t>Комсомольская</w:t>
      </w:r>
      <w:proofErr w:type="gramEnd"/>
      <w:r w:rsidRPr="00C619BE">
        <w:rPr>
          <w:color w:val="000000" w:themeColor="text1"/>
          <w:sz w:val="24"/>
          <w:szCs w:val="24"/>
        </w:rPr>
        <w:t xml:space="preserve"> от дома 2 до дома 130, от дома 1 до 165,</w:t>
      </w:r>
    </w:p>
    <w:p w:rsidR="00C619BE" w:rsidRPr="00C619BE" w:rsidRDefault="00C619BE" w:rsidP="00C619BE">
      <w:pPr>
        <w:rPr>
          <w:color w:val="000000" w:themeColor="text1"/>
          <w:sz w:val="24"/>
          <w:szCs w:val="24"/>
        </w:rPr>
      </w:pPr>
      <w:r w:rsidRPr="00C619BE">
        <w:rPr>
          <w:color w:val="000000" w:themeColor="text1"/>
          <w:sz w:val="24"/>
          <w:szCs w:val="24"/>
        </w:rPr>
        <w:t xml:space="preserve">Радищева от дома 2 до дома 78 , от дома 1 до дома 79, </w:t>
      </w:r>
    </w:p>
    <w:p w:rsidR="00C619BE" w:rsidRPr="00C619BE" w:rsidRDefault="00C619BE" w:rsidP="00C619BE">
      <w:pPr>
        <w:rPr>
          <w:color w:val="000000" w:themeColor="text1"/>
          <w:sz w:val="24"/>
          <w:szCs w:val="24"/>
        </w:rPr>
      </w:pPr>
      <w:proofErr w:type="gramStart"/>
      <w:r w:rsidRPr="00C619BE">
        <w:rPr>
          <w:color w:val="000000" w:themeColor="text1"/>
          <w:sz w:val="24"/>
          <w:szCs w:val="24"/>
        </w:rPr>
        <w:t>Советская</w:t>
      </w:r>
      <w:proofErr w:type="gramEnd"/>
      <w:r w:rsidRPr="00C619BE">
        <w:rPr>
          <w:color w:val="000000" w:themeColor="text1"/>
          <w:sz w:val="24"/>
          <w:szCs w:val="24"/>
        </w:rPr>
        <w:t xml:space="preserve"> от дома 8-32 до дома 9-33.</w:t>
      </w:r>
    </w:p>
    <w:p w:rsidR="00C619BE" w:rsidRPr="00C619BE" w:rsidRDefault="00C619BE" w:rsidP="00C619BE">
      <w:pPr>
        <w:ind w:firstLine="708"/>
        <w:rPr>
          <w:color w:val="000000" w:themeColor="text1"/>
          <w:sz w:val="24"/>
          <w:szCs w:val="24"/>
        </w:rPr>
      </w:pPr>
      <w:r w:rsidRPr="00C619BE">
        <w:rPr>
          <w:b/>
          <w:bCs/>
          <w:color w:val="000000" w:themeColor="text1"/>
          <w:sz w:val="24"/>
          <w:szCs w:val="24"/>
        </w:rPr>
        <w:t>Место нахождения участковой избирательной комиссии и помещения для голосования:</w:t>
      </w:r>
      <w:r w:rsidRPr="00C619BE">
        <w:rPr>
          <w:color w:val="000000" w:themeColor="text1"/>
          <w:sz w:val="24"/>
          <w:szCs w:val="24"/>
        </w:rPr>
        <w:t xml:space="preserve"> с. Русский Камешкир, ул. Радищева, д. 9, здание администрации сельсовета, телефон: 2-13-98.</w:t>
      </w:r>
    </w:p>
    <w:p w:rsidR="00C619BE" w:rsidRPr="00C619BE" w:rsidRDefault="00C619BE" w:rsidP="00C619BE">
      <w:pPr>
        <w:ind w:firstLine="708"/>
        <w:jc w:val="center"/>
        <w:rPr>
          <w:b/>
          <w:bCs/>
          <w:color w:val="000000" w:themeColor="text1"/>
          <w:sz w:val="24"/>
          <w:szCs w:val="24"/>
        </w:rPr>
      </w:pPr>
    </w:p>
    <w:p w:rsidR="00C619BE" w:rsidRPr="00C619BE" w:rsidRDefault="00C619BE" w:rsidP="00C619BE">
      <w:pPr>
        <w:ind w:firstLine="708"/>
        <w:jc w:val="center"/>
        <w:rPr>
          <w:b/>
          <w:bCs/>
          <w:color w:val="000000" w:themeColor="text1"/>
          <w:sz w:val="24"/>
          <w:szCs w:val="24"/>
        </w:rPr>
      </w:pPr>
      <w:r w:rsidRPr="00C619BE">
        <w:rPr>
          <w:b/>
          <w:bCs/>
          <w:color w:val="000000" w:themeColor="text1"/>
          <w:sz w:val="24"/>
          <w:szCs w:val="24"/>
        </w:rPr>
        <w:t>Избирательный участок № 579</w:t>
      </w:r>
    </w:p>
    <w:p w:rsidR="00C619BE" w:rsidRPr="00C619BE" w:rsidRDefault="00C619BE" w:rsidP="00C619BE">
      <w:pPr>
        <w:ind w:firstLine="708"/>
        <w:rPr>
          <w:color w:val="000000" w:themeColor="text1"/>
          <w:sz w:val="24"/>
          <w:szCs w:val="24"/>
        </w:rPr>
      </w:pPr>
      <w:r w:rsidRPr="00C619BE">
        <w:rPr>
          <w:b/>
          <w:bCs/>
          <w:color w:val="000000" w:themeColor="text1"/>
          <w:sz w:val="24"/>
          <w:szCs w:val="24"/>
        </w:rPr>
        <w:t>Границы</w:t>
      </w:r>
      <w:r w:rsidRPr="00C619BE">
        <w:rPr>
          <w:color w:val="000000" w:themeColor="text1"/>
          <w:sz w:val="24"/>
          <w:szCs w:val="24"/>
        </w:rPr>
        <w:t xml:space="preserve">: село Русский Камешкир: </w:t>
      </w:r>
    </w:p>
    <w:p w:rsidR="00C619BE" w:rsidRPr="00C619BE" w:rsidRDefault="00C619BE" w:rsidP="00C619BE">
      <w:pPr>
        <w:rPr>
          <w:color w:val="000000" w:themeColor="text1"/>
          <w:sz w:val="24"/>
          <w:szCs w:val="24"/>
        </w:rPr>
      </w:pPr>
      <w:r w:rsidRPr="00C619BE">
        <w:rPr>
          <w:color w:val="000000" w:themeColor="text1"/>
          <w:sz w:val="24"/>
          <w:szCs w:val="24"/>
        </w:rPr>
        <w:t xml:space="preserve">улицы: Горина, </w:t>
      </w:r>
      <w:proofErr w:type="spellStart"/>
      <w:r w:rsidRPr="00C619BE">
        <w:rPr>
          <w:color w:val="000000" w:themeColor="text1"/>
          <w:sz w:val="24"/>
          <w:szCs w:val="24"/>
        </w:rPr>
        <w:t>Лапшова</w:t>
      </w:r>
      <w:proofErr w:type="spellEnd"/>
      <w:r w:rsidRPr="00C619BE">
        <w:rPr>
          <w:color w:val="000000" w:themeColor="text1"/>
          <w:sz w:val="24"/>
          <w:szCs w:val="24"/>
        </w:rPr>
        <w:t xml:space="preserve">, Левина, Рабочая, Садовая, Строителей, Техническая, Южная, </w:t>
      </w:r>
    </w:p>
    <w:p w:rsidR="00C619BE" w:rsidRPr="00C619BE" w:rsidRDefault="00C619BE" w:rsidP="00C619BE">
      <w:pPr>
        <w:rPr>
          <w:color w:val="000000" w:themeColor="text1"/>
          <w:sz w:val="24"/>
          <w:szCs w:val="24"/>
        </w:rPr>
      </w:pPr>
      <w:proofErr w:type="gramStart"/>
      <w:r w:rsidRPr="00C619BE">
        <w:rPr>
          <w:color w:val="000000" w:themeColor="text1"/>
          <w:sz w:val="24"/>
          <w:szCs w:val="24"/>
        </w:rPr>
        <w:t>Комсомольская</w:t>
      </w:r>
      <w:proofErr w:type="gramEnd"/>
      <w:r w:rsidRPr="00C619BE">
        <w:rPr>
          <w:color w:val="000000" w:themeColor="text1"/>
          <w:sz w:val="24"/>
          <w:szCs w:val="24"/>
        </w:rPr>
        <w:t xml:space="preserve"> от дома 132 до дома 204, от дома 167 до дома 209,</w:t>
      </w:r>
    </w:p>
    <w:p w:rsidR="00C619BE" w:rsidRPr="00C619BE" w:rsidRDefault="00C619BE" w:rsidP="00C619BE">
      <w:pPr>
        <w:rPr>
          <w:color w:val="000000" w:themeColor="text1"/>
          <w:sz w:val="24"/>
          <w:szCs w:val="24"/>
        </w:rPr>
      </w:pPr>
      <w:r w:rsidRPr="00C619BE">
        <w:rPr>
          <w:color w:val="000000" w:themeColor="text1"/>
          <w:sz w:val="24"/>
          <w:szCs w:val="24"/>
        </w:rPr>
        <w:lastRenderedPageBreak/>
        <w:t>Радищева от дома 80 до дома 212, от дома 81 до дома 207</w:t>
      </w:r>
    </w:p>
    <w:p w:rsidR="00C619BE" w:rsidRPr="00C619BE" w:rsidRDefault="00C619BE" w:rsidP="00C619BE">
      <w:pPr>
        <w:rPr>
          <w:color w:val="000000" w:themeColor="text1"/>
          <w:sz w:val="24"/>
          <w:szCs w:val="24"/>
        </w:rPr>
      </w:pPr>
      <w:r w:rsidRPr="00C619BE">
        <w:rPr>
          <w:color w:val="000000" w:themeColor="text1"/>
          <w:sz w:val="24"/>
          <w:szCs w:val="24"/>
        </w:rPr>
        <w:t xml:space="preserve">Переулки: Дальний, Зеленый, Средний, </w:t>
      </w:r>
    </w:p>
    <w:p w:rsidR="00C619BE" w:rsidRPr="00C619BE" w:rsidRDefault="00C619BE" w:rsidP="00C619BE">
      <w:pPr>
        <w:ind w:firstLine="708"/>
        <w:jc w:val="both"/>
        <w:rPr>
          <w:color w:val="000000" w:themeColor="text1"/>
          <w:sz w:val="24"/>
          <w:szCs w:val="24"/>
        </w:rPr>
      </w:pPr>
      <w:r w:rsidRPr="00C619BE">
        <w:rPr>
          <w:b/>
          <w:bCs/>
          <w:color w:val="000000" w:themeColor="text1"/>
          <w:sz w:val="24"/>
          <w:szCs w:val="24"/>
        </w:rPr>
        <w:t>Место нахождения участковой избирательной комиссии и помещения для голосования:</w:t>
      </w:r>
      <w:r w:rsidRPr="00C619BE">
        <w:rPr>
          <w:color w:val="000000" w:themeColor="text1"/>
          <w:sz w:val="24"/>
          <w:szCs w:val="24"/>
        </w:rPr>
        <w:t xml:space="preserve"> с. Русский Камешкир, ул. Кирова, д. 2, здание районного Дома культуры, телефон: 2-13-00.</w:t>
      </w:r>
    </w:p>
    <w:p w:rsidR="00C619BE" w:rsidRPr="00C619BE" w:rsidRDefault="00C619BE" w:rsidP="00C619BE">
      <w:pPr>
        <w:rPr>
          <w:color w:val="000000" w:themeColor="text1"/>
          <w:sz w:val="24"/>
          <w:szCs w:val="24"/>
        </w:rPr>
      </w:pPr>
    </w:p>
    <w:p w:rsidR="00C619BE" w:rsidRPr="00C619BE" w:rsidRDefault="00C619BE" w:rsidP="00C619BE">
      <w:pPr>
        <w:ind w:firstLine="708"/>
        <w:jc w:val="center"/>
        <w:rPr>
          <w:b/>
          <w:bCs/>
          <w:color w:val="000000" w:themeColor="text1"/>
          <w:sz w:val="24"/>
          <w:szCs w:val="24"/>
        </w:rPr>
      </w:pPr>
      <w:r w:rsidRPr="00C619BE">
        <w:rPr>
          <w:b/>
          <w:bCs/>
          <w:color w:val="000000" w:themeColor="text1"/>
          <w:sz w:val="24"/>
          <w:szCs w:val="24"/>
        </w:rPr>
        <w:t>Избирательный участок № 580</w:t>
      </w:r>
    </w:p>
    <w:p w:rsidR="00C619BE" w:rsidRPr="00C619BE" w:rsidRDefault="00C619BE" w:rsidP="00C619BE">
      <w:pPr>
        <w:ind w:firstLine="708"/>
        <w:rPr>
          <w:color w:val="000000" w:themeColor="text1"/>
          <w:sz w:val="24"/>
          <w:szCs w:val="24"/>
        </w:rPr>
      </w:pPr>
      <w:r w:rsidRPr="00C619BE">
        <w:rPr>
          <w:b/>
          <w:bCs/>
          <w:color w:val="000000" w:themeColor="text1"/>
          <w:sz w:val="24"/>
          <w:szCs w:val="24"/>
        </w:rPr>
        <w:t>Границы</w:t>
      </w:r>
      <w:r w:rsidRPr="00C619BE">
        <w:rPr>
          <w:color w:val="000000" w:themeColor="text1"/>
          <w:sz w:val="24"/>
          <w:szCs w:val="24"/>
        </w:rPr>
        <w:t xml:space="preserve">: село Русский Камешкир: </w:t>
      </w:r>
    </w:p>
    <w:p w:rsidR="00C619BE" w:rsidRPr="00C619BE" w:rsidRDefault="00C619BE" w:rsidP="00C619BE">
      <w:pPr>
        <w:rPr>
          <w:color w:val="000000" w:themeColor="text1"/>
          <w:sz w:val="24"/>
          <w:szCs w:val="24"/>
        </w:rPr>
      </w:pPr>
      <w:r w:rsidRPr="00C619BE">
        <w:rPr>
          <w:color w:val="000000" w:themeColor="text1"/>
          <w:sz w:val="24"/>
          <w:szCs w:val="24"/>
        </w:rPr>
        <w:t xml:space="preserve">улицы: Белинского, </w:t>
      </w:r>
      <w:proofErr w:type="gramStart"/>
      <w:r w:rsidRPr="00C619BE">
        <w:rPr>
          <w:color w:val="000000" w:themeColor="text1"/>
          <w:sz w:val="24"/>
          <w:szCs w:val="24"/>
        </w:rPr>
        <w:t>Коммунальная</w:t>
      </w:r>
      <w:proofErr w:type="gramEnd"/>
      <w:r w:rsidRPr="00C619BE">
        <w:rPr>
          <w:color w:val="000000" w:themeColor="text1"/>
          <w:sz w:val="24"/>
          <w:szCs w:val="24"/>
        </w:rPr>
        <w:t xml:space="preserve">, Пролетарская, Солнечная, Ясная, </w:t>
      </w:r>
    </w:p>
    <w:p w:rsidR="00C619BE" w:rsidRPr="00C619BE" w:rsidRDefault="00C619BE" w:rsidP="00C619BE">
      <w:pPr>
        <w:rPr>
          <w:color w:val="000000" w:themeColor="text1"/>
          <w:sz w:val="24"/>
          <w:szCs w:val="24"/>
        </w:rPr>
      </w:pPr>
      <w:r w:rsidRPr="00C619BE">
        <w:rPr>
          <w:color w:val="000000" w:themeColor="text1"/>
          <w:sz w:val="24"/>
          <w:szCs w:val="24"/>
        </w:rPr>
        <w:t>Кирова от дома 118 до дома 268, от дома 111 до дома 271.</w:t>
      </w:r>
    </w:p>
    <w:p w:rsidR="00C619BE" w:rsidRPr="00C619BE" w:rsidRDefault="00C619BE" w:rsidP="00C619BE">
      <w:pPr>
        <w:rPr>
          <w:color w:val="000000" w:themeColor="text1"/>
          <w:sz w:val="24"/>
          <w:szCs w:val="24"/>
        </w:rPr>
      </w:pPr>
      <w:r w:rsidRPr="00C619BE">
        <w:rPr>
          <w:color w:val="000000" w:themeColor="text1"/>
          <w:sz w:val="24"/>
          <w:szCs w:val="24"/>
        </w:rPr>
        <w:t xml:space="preserve">Переулки: Белый Ключ, Восточный, Заливной, Раздольный, Родниковый, Северный. </w:t>
      </w:r>
    </w:p>
    <w:p w:rsidR="00C619BE" w:rsidRPr="00C619BE" w:rsidRDefault="00C619BE" w:rsidP="00C619BE">
      <w:pPr>
        <w:ind w:firstLine="708"/>
        <w:jc w:val="both"/>
        <w:rPr>
          <w:color w:val="000000" w:themeColor="text1"/>
          <w:sz w:val="24"/>
          <w:szCs w:val="24"/>
        </w:rPr>
      </w:pPr>
      <w:r w:rsidRPr="00C619BE">
        <w:rPr>
          <w:b/>
          <w:bCs/>
          <w:color w:val="000000" w:themeColor="text1"/>
          <w:sz w:val="24"/>
          <w:szCs w:val="24"/>
        </w:rPr>
        <w:t>Место нахождения участковой избирательной комиссии и помещения для голосования:</w:t>
      </w:r>
      <w:r w:rsidRPr="00C619BE">
        <w:rPr>
          <w:color w:val="000000" w:themeColor="text1"/>
          <w:sz w:val="24"/>
          <w:szCs w:val="24"/>
        </w:rPr>
        <w:t xml:space="preserve"> с. Русский Камешкир, ул. </w:t>
      </w:r>
      <w:proofErr w:type="gramStart"/>
      <w:r w:rsidRPr="00C619BE">
        <w:rPr>
          <w:color w:val="000000" w:themeColor="text1"/>
          <w:sz w:val="24"/>
          <w:szCs w:val="24"/>
        </w:rPr>
        <w:t>Коммунальная</w:t>
      </w:r>
      <w:proofErr w:type="gramEnd"/>
      <w:r w:rsidRPr="00C619BE">
        <w:rPr>
          <w:color w:val="000000" w:themeColor="text1"/>
          <w:sz w:val="24"/>
          <w:szCs w:val="24"/>
        </w:rPr>
        <w:t>, д. 10А, здание физкультурно-оздоровительного комплекса, телефон: 2-17-51.</w:t>
      </w:r>
    </w:p>
    <w:p w:rsidR="00C619BE" w:rsidRPr="00C619BE" w:rsidRDefault="00C619BE" w:rsidP="00C619BE">
      <w:pPr>
        <w:rPr>
          <w:color w:val="000000" w:themeColor="text1"/>
          <w:sz w:val="24"/>
          <w:szCs w:val="24"/>
        </w:rPr>
      </w:pPr>
    </w:p>
    <w:p w:rsidR="00C619BE" w:rsidRPr="00C619BE" w:rsidRDefault="00C619BE" w:rsidP="00C619BE">
      <w:pPr>
        <w:ind w:firstLine="708"/>
        <w:jc w:val="center"/>
        <w:rPr>
          <w:b/>
          <w:bCs/>
          <w:color w:val="000000" w:themeColor="text1"/>
          <w:sz w:val="24"/>
          <w:szCs w:val="24"/>
        </w:rPr>
      </w:pPr>
      <w:r w:rsidRPr="00C619BE">
        <w:rPr>
          <w:b/>
          <w:bCs/>
          <w:color w:val="000000" w:themeColor="text1"/>
          <w:sz w:val="24"/>
          <w:szCs w:val="24"/>
        </w:rPr>
        <w:t xml:space="preserve">Избирательный участок № 581 </w:t>
      </w:r>
    </w:p>
    <w:p w:rsidR="00C619BE" w:rsidRPr="00C619BE" w:rsidRDefault="00C619BE" w:rsidP="00C619BE">
      <w:pPr>
        <w:ind w:firstLine="708"/>
        <w:rPr>
          <w:color w:val="000000" w:themeColor="text1"/>
          <w:sz w:val="24"/>
          <w:szCs w:val="24"/>
        </w:rPr>
      </w:pPr>
      <w:r w:rsidRPr="00C619BE">
        <w:rPr>
          <w:b/>
          <w:bCs/>
          <w:color w:val="000000" w:themeColor="text1"/>
          <w:sz w:val="24"/>
          <w:szCs w:val="24"/>
        </w:rPr>
        <w:t>Границы</w:t>
      </w:r>
      <w:r w:rsidRPr="00C619BE">
        <w:rPr>
          <w:color w:val="000000" w:themeColor="text1"/>
          <w:sz w:val="24"/>
          <w:szCs w:val="24"/>
        </w:rPr>
        <w:t xml:space="preserve">: село Русский Камешкир: </w:t>
      </w:r>
    </w:p>
    <w:p w:rsidR="00C619BE" w:rsidRPr="00C619BE" w:rsidRDefault="00C619BE" w:rsidP="00C619BE">
      <w:pPr>
        <w:rPr>
          <w:color w:val="000000" w:themeColor="text1"/>
          <w:sz w:val="24"/>
          <w:szCs w:val="24"/>
        </w:rPr>
      </w:pPr>
      <w:r w:rsidRPr="00C619BE">
        <w:rPr>
          <w:color w:val="000000" w:themeColor="text1"/>
          <w:sz w:val="24"/>
          <w:szCs w:val="24"/>
        </w:rPr>
        <w:t xml:space="preserve">улицы: Автодорожная, Западная, Заречная, Ленина, Лесная, Мира, Молодежная, Нагорная, Первомайская, Полевая, </w:t>
      </w:r>
    </w:p>
    <w:p w:rsidR="00C619BE" w:rsidRPr="00C619BE" w:rsidRDefault="00C619BE" w:rsidP="00C619BE">
      <w:pPr>
        <w:rPr>
          <w:color w:val="000000" w:themeColor="text1"/>
          <w:sz w:val="24"/>
          <w:szCs w:val="24"/>
        </w:rPr>
      </w:pPr>
      <w:r w:rsidRPr="00C619BE">
        <w:rPr>
          <w:color w:val="000000" w:themeColor="text1"/>
          <w:sz w:val="24"/>
          <w:szCs w:val="24"/>
        </w:rPr>
        <w:t xml:space="preserve">Кирова от дома 7 до дома 109, от дома 8 до дома 116, </w:t>
      </w:r>
    </w:p>
    <w:p w:rsidR="00C619BE" w:rsidRPr="00C619BE" w:rsidRDefault="00C619BE" w:rsidP="00C619BE">
      <w:pPr>
        <w:rPr>
          <w:color w:val="000000" w:themeColor="text1"/>
          <w:sz w:val="24"/>
          <w:szCs w:val="24"/>
        </w:rPr>
      </w:pPr>
      <w:proofErr w:type="gramStart"/>
      <w:r w:rsidRPr="00C619BE">
        <w:rPr>
          <w:color w:val="000000" w:themeColor="text1"/>
          <w:sz w:val="24"/>
          <w:szCs w:val="24"/>
        </w:rPr>
        <w:t>Советская</w:t>
      </w:r>
      <w:proofErr w:type="gramEnd"/>
      <w:r w:rsidRPr="00C619BE">
        <w:rPr>
          <w:color w:val="000000" w:themeColor="text1"/>
          <w:sz w:val="24"/>
          <w:szCs w:val="24"/>
        </w:rPr>
        <w:t xml:space="preserve"> от дома 1 до дома 5.</w:t>
      </w:r>
    </w:p>
    <w:p w:rsidR="00C619BE" w:rsidRPr="00C619BE" w:rsidRDefault="00C619BE" w:rsidP="00C619BE">
      <w:pPr>
        <w:rPr>
          <w:color w:val="000000" w:themeColor="text1"/>
          <w:sz w:val="24"/>
          <w:szCs w:val="24"/>
        </w:rPr>
      </w:pPr>
      <w:r w:rsidRPr="00C619BE">
        <w:rPr>
          <w:color w:val="000000" w:themeColor="text1"/>
          <w:sz w:val="24"/>
          <w:szCs w:val="24"/>
        </w:rPr>
        <w:t xml:space="preserve">Переулки: </w:t>
      </w:r>
      <w:proofErr w:type="gramStart"/>
      <w:r w:rsidRPr="00C619BE">
        <w:rPr>
          <w:color w:val="000000" w:themeColor="text1"/>
          <w:sz w:val="24"/>
          <w:szCs w:val="24"/>
        </w:rPr>
        <w:t xml:space="preserve">Ближний, Вишневый, Верхний, Горный,  Дачный, Крутой, Лесной, Луговой, </w:t>
      </w:r>
      <w:proofErr w:type="spellStart"/>
      <w:r w:rsidRPr="00C619BE">
        <w:rPr>
          <w:color w:val="000000" w:themeColor="text1"/>
          <w:sz w:val="24"/>
          <w:szCs w:val="24"/>
        </w:rPr>
        <w:t>Лутковский</w:t>
      </w:r>
      <w:proofErr w:type="spellEnd"/>
      <w:r w:rsidRPr="00C619BE">
        <w:rPr>
          <w:color w:val="000000" w:themeColor="text1"/>
          <w:sz w:val="24"/>
          <w:szCs w:val="24"/>
        </w:rPr>
        <w:t>, Монтажный, Нижний, Новый, Овражный, Песчаный, Радужный, Речной, Садовый, Светлый, Советский, Тепличный, Центральный, Школьный.</w:t>
      </w:r>
      <w:proofErr w:type="gramEnd"/>
    </w:p>
    <w:p w:rsidR="00C619BE" w:rsidRPr="00C619BE" w:rsidRDefault="00C619BE" w:rsidP="00C619BE">
      <w:pPr>
        <w:ind w:firstLine="708"/>
        <w:jc w:val="both"/>
        <w:rPr>
          <w:color w:val="000000" w:themeColor="text1"/>
          <w:sz w:val="24"/>
          <w:szCs w:val="24"/>
        </w:rPr>
      </w:pPr>
      <w:r w:rsidRPr="00C619BE">
        <w:rPr>
          <w:b/>
          <w:bCs/>
          <w:color w:val="000000" w:themeColor="text1"/>
          <w:sz w:val="24"/>
          <w:szCs w:val="24"/>
        </w:rPr>
        <w:t>Место нахождения участковой избирательной комиссии и помещения для голосования:</w:t>
      </w:r>
      <w:r w:rsidRPr="00C619BE">
        <w:rPr>
          <w:color w:val="000000" w:themeColor="text1"/>
          <w:sz w:val="24"/>
          <w:szCs w:val="24"/>
        </w:rPr>
        <w:t xml:space="preserve"> с. Русский Камешкир, ул. Кирова, д. 2, здание районного Дома культуры, телефон: 2-13-00. </w:t>
      </w:r>
    </w:p>
    <w:p w:rsidR="00C619BE" w:rsidRPr="00C619BE" w:rsidRDefault="00C619BE" w:rsidP="00C619BE">
      <w:pPr>
        <w:rPr>
          <w:color w:val="000000" w:themeColor="text1"/>
          <w:sz w:val="24"/>
          <w:szCs w:val="24"/>
        </w:rPr>
      </w:pPr>
    </w:p>
    <w:p w:rsidR="00C619BE" w:rsidRPr="00C619BE" w:rsidRDefault="00C619BE" w:rsidP="00C619BE">
      <w:pPr>
        <w:ind w:firstLine="708"/>
        <w:jc w:val="center"/>
        <w:rPr>
          <w:b/>
          <w:bCs/>
          <w:color w:val="000000" w:themeColor="text1"/>
          <w:sz w:val="24"/>
          <w:szCs w:val="24"/>
        </w:rPr>
      </w:pPr>
      <w:r w:rsidRPr="00C619BE">
        <w:rPr>
          <w:b/>
          <w:bCs/>
          <w:color w:val="000000" w:themeColor="text1"/>
          <w:sz w:val="24"/>
          <w:szCs w:val="24"/>
        </w:rPr>
        <w:t>Избирательный участок № 582</w:t>
      </w:r>
    </w:p>
    <w:p w:rsidR="00C619BE" w:rsidRPr="00C619BE" w:rsidRDefault="00C619BE" w:rsidP="00C619BE">
      <w:pPr>
        <w:ind w:firstLine="708"/>
        <w:rPr>
          <w:color w:val="000000" w:themeColor="text1"/>
          <w:sz w:val="24"/>
          <w:szCs w:val="24"/>
        </w:rPr>
      </w:pPr>
      <w:r w:rsidRPr="00C619BE">
        <w:rPr>
          <w:b/>
          <w:bCs/>
          <w:color w:val="000000" w:themeColor="text1"/>
          <w:sz w:val="24"/>
          <w:szCs w:val="24"/>
        </w:rPr>
        <w:t>Границы</w:t>
      </w:r>
      <w:r w:rsidRPr="00C619BE">
        <w:rPr>
          <w:color w:val="000000" w:themeColor="text1"/>
          <w:sz w:val="24"/>
          <w:szCs w:val="24"/>
        </w:rPr>
        <w:t xml:space="preserve">: село </w:t>
      </w:r>
      <w:proofErr w:type="spellStart"/>
      <w:r w:rsidRPr="00C619BE">
        <w:rPr>
          <w:color w:val="000000" w:themeColor="text1"/>
          <w:sz w:val="24"/>
          <w:szCs w:val="24"/>
        </w:rPr>
        <w:t>Чумаево</w:t>
      </w:r>
      <w:proofErr w:type="spellEnd"/>
      <w:r w:rsidRPr="00C619BE">
        <w:rPr>
          <w:color w:val="000000" w:themeColor="text1"/>
          <w:sz w:val="24"/>
          <w:szCs w:val="24"/>
        </w:rPr>
        <w:t xml:space="preserve">, деревня </w:t>
      </w:r>
      <w:proofErr w:type="spellStart"/>
      <w:r w:rsidRPr="00C619BE">
        <w:rPr>
          <w:color w:val="000000" w:themeColor="text1"/>
          <w:sz w:val="24"/>
          <w:szCs w:val="24"/>
        </w:rPr>
        <w:t>Тарасовка</w:t>
      </w:r>
      <w:proofErr w:type="spellEnd"/>
      <w:r w:rsidRPr="00C619BE">
        <w:rPr>
          <w:color w:val="000000" w:themeColor="text1"/>
          <w:sz w:val="24"/>
          <w:szCs w:val="24"/>
        </w:rPr>
        <w:t>.</w:t>
      </w:r>
    </w:p>
    <w:p w:rsidR="00C619BE" w:rsidRPr="00C619BE" w:rsidRDefault="00C619BE" w:rsidP="00C619BE">
      <w:pPr>
        <w:ind w:firstLine="708"/>
        <w:jc w:val="both"/>
        <w:rPr>
          <w:color w:val="000000" w:themeColor="text1"/>
          <w:sz w:val="24"/>
          <w:szCs w:val="24"/>
        </w:rPr>
      </w:pPr>
      <w:r w:rsidRPr="00C619BE">
        <w:rPr>
          <w:b/>
          <w:bCs/>
          <w:color w:val="000000" w:themeColor="text1"/>
          <w:sz w:val="24"/>
          <w:szCs w:val="24"/>
        </w:rPr>
        <w:t>Место нахождения участковой избирательной комиссии и помещения для голосования:</w:t>
      </w:r>
      <w:r w:rsidRPr="00C619BE">
        <w:rPr>
          <w:color w:val="000000" w:themeColor="text1"/>
          <w:sz w:val="24"/>
          <w:szCs w:val="24"/>
        </w:rPr>
        <w:t xml:space="preserve"> с. </w:t>
      </w:r>
      <w:proofErr w:type="spellStart"/>
      <w:r w:rsidRPr="00C619BE">
        <w:rPr>
          <w:color w:val="000000" w:themeColor="text1"/>
          <w:sz w:val="24"/>
          <w:szCs w:val="24"/>
        </w:rPr>
        <w:t>Чумаево</w:t>
      </w:r>
      <w:proofErr w:type="spellEnd"/>
      <w:r w:rsidRPr="00C619BE">
        <w:rPr>
          <w:color w:val="000000" w:themeColor="text1"/>
          <w:sz w:val="24"/>
          <w:szCs w:val="24"/>
        </w:rPr>
        <w:t xml:space="preserve">, ул. </w:t>
      </w:r>
      <w:proofErr w:type="gramStart"/>
      <w:r w:rsidRPr="00C619BE">
        <w:rPr>
          <w:color w:val="000000" w:themeColor="text1"/>
          <w:sz w:val="24"/>
          <w:szCs w:val="24"/>
        </w:rPr>
        <w:t>Больничная</w:t>
      </w:r>
      <w:proofErr w:type="gramEnd"/>
      <w:r w:rsidRPr="00C619BE">
        <w:rPr>
          <w:color w:val="000000" w:themeColor="text1"/>
          <w:sz w:val="24"/>
          <w:szCs w:val="24"/>
        </w:rPr>
        <w:t>, д. 9, здание школы, телефон: 2-73-16.»</w:t>
      </w:r>
    </w:p>
    <w:p w:rsidR="00C619BE" w:rsidRPr="00C619BE" w:rsidRDefault="00C619BE" w:rsidP="00C619BE">
      <w:pPr>
        <w:pStyle w:val="a5"/>
        <w:numPr>
          <w:ilvl w:val="0"/>
          <w:numId w:val="3"/>
        </w:numPr>
        <w:jc w:val="both"/>
        <w:rPr>
          <w:color w:val="000000" w:themeColor="text1"/>
        </w:rPr>
      </w:pPr>
      <w:r w:rsidRPr="00C619BE">
        <w:rPr>
          <w:color w:val="000000" w:themeColor="text1"/>
        </w:rPr>
        <w:t>Опубликовать настоящее постановление в информационном бюллетене «</w:t>
      </w:r>
      <w:proofErr w:type="spellStart"/>
      <w:r w:rsidRPr="00C619BE">
        <w:rPr>
          <w:color w:val="000000" w:themeColor="text1"/>
        </w:rPr>
        <w:t>Камешкирский</w:t>
      </w:r>
      <w:proofErr w:type="spellEnd"/>
      <w:r w:rsidRPr="00C619BE">
        <w:rPr>
          <w:color w:val="000000" w:themeColor="text1"/>
        </w:rPr>
        <w:t xml:space="preserve"> вестник».</w:t>
      </w:r>
    </w:p>
    <w:p w:rsidR="00C619BE" w:rsidRPr="00C619BE" w:rsidRDefault="00C619BE" w:rsidP="00C619BE">
      <w:pPr>
        <w:widowControl/>
        <w:numPr>
          <w:ilvl w:val="0"/>
          <w:numId w:val="3"/>
        </w:numPr>
        <w:jc w:val="both"/>
        <w:rPr>
          <w:color w:val="000000" w:themeColor="text1"/>
          <w:sz w:val="24"/>
          <w:szCs w:val="24"/>
        </w:rPr>
      </w:pPr>
      <w:proofErr w:type="gramStart"/>
      <w:r w:rsidRPr="00C619BE">
        <w:rPr>
          <w:color w:val="000000" w:themeColor="text1"/>
          <w:sz w:val="24"/>
          <w:szCs w:val="24"/>
        </w:rPr>
        <w:t>Контроль за</w:t>
      </w:r>
      <w:proofErr w:type="gramEnd"/>
      <w:r w:rsidRPr="00C619BE">
        <w:rPr>
          <w:color w:val="000000" w:themeColor="text1"/>
          <w:sz w:val="24"/>
          <w:szCs w:val="24"/>
        </w:rPr>
        <w:t xml:space="preserve"> исполнением настоящего постановления возложить на руководителя аппарата администрации </w:t>
      </w:r>
      <w:proofErr w:type="spellStart"/>
      <w:r w:rsidRPr="00C619BE">
        <w:rPr>
          <w:color w:val="000000" w:themeColor="text1"/>
          <w:sz w:val="24"/>
          <w:szCs w:val="24"/>
        </w:rPr>
        <w:t>Камешкирского</w:t>
      </w:r>
      <w:proofErr w:type="spellEnd"/>
      <w:r w:rsidRPr="00C619BE">
        <w:rPr>
          <w:color w:val="000000" w:themeColor="text1"/>
          <w:sz w:val="24"/>
          <w:szCs w:val="24"/>
        </w:rPr>
        <w:t xml:space="preserve"> района Пензенской области. </w:t>
      </w:r>
    </w:p>
    <w:p w:rsidR="00C619BE" w:rsidRPr="00C619BE" w:rsidRDefault="00C619BE" w:rsidP="00C619BE">
      <w:pPr>
        <w:ind w:firstLine="708"/>
        <w:jc w:val="both"/>
        <w:rPr>
          <w:color w:val="000000" w:themeColor="text1"/>
          <w:sz w:val="24"/>
          <w:szCs w:val="24"/>
        </w:rPr>
      </w:pPr>
    </w:p>
    <w:p w:rsidR="00C619BE" w:rsidRPr="00C619BE" w:rsidRDefault="00C619BE" w:rsidP="00C619BE">
      <w:pPr>
        <w:pStyle w:val="2"/>
        <w:ind w:firstLine="540"/>
        <w:jc w:val="both"/>
        <w:rPr>
          <w:color w:val="000000" w:themeColor="text1"/>
          <w:sz w:val="24"/>
          <w:szCs w:val="24"/>
        </w:rPr>
      </w:pPr>
      <w:r w:rsidRPr="00C619BE">
        <w:rPr>
          <w:color w:val="000000" w:themeColor="text1"/>
          <w:sz w:val="24"/>
          <w:szCs w:val="24"/>
        </w:rPr>
        <w:t xml:space="preserve">Глава администрации </w:t>
      </w:r>
    </w:p>
    <w:p w:rsidR="00C619BE" w:rsidRPr="00C619BE" w:rsidRDefault="00C619BE" w:rsidP="00C619BE">
      <w:pPr>
        <w:pStyle w:val="2"/>
        <w:ind w:firstLine="540"/>
        <w:jc w:val="both"/>
        <w:rPr>
          <w:color w:val="000000" w:themeColor="text1"/>
          <w:sz w:val="24"/>
          <w:szCs w:val="24"/>
        </w:rPr>
      </w:pPr>
      <w:proofErr w:type="spellStart"/>
      <w:r w:rsidRPr="00C619BE">
        <w:rPr>
          <w:color w:val="000000" w:themeColor="text1"/>
          <w:sz w:val="24"/>
          <w:szCs w:val="24"/>
        </w:rPr>
        <w:t>Камешкирского</w:t>
      </w:r>
      <w:proofErr w:type="spellEnd"/>
      <w:r w:rsidRPr="00C619BE">
        <w:rPr>
          <w:color w:val="000000" w:themeColor="text1"/>
          <w:sz w:val="24"/>
          <w:szCs w:val="24"/>
        </w:rPr>
        <w:t xml:space="preserve"> района</w:t>
      </w:r>
    </w:p>
    <w:p w:rsidR="00C619BE" w:rsidRPr="00C619BE" w:rsidRDefault="00C619BE" w:rsidP="00C619BE">
      <w:pPr>
        <w:pStyle w:val="2"/>
        <w:ind w:firstLine="540"/>
        <w:jc w:val="both"/>
        <w:rPr>
          <w:color w:val="000000" w:themeColor="text1"/>
          <w:sz w:val="24"/>
          <w:szCs w:val="24"/>
        </w:rPr>
      </w:pPr>
      <w:r w:rsidRPr="00C619BE">
        <w:rPr>
          <w:color w:val="000000" w:themeColor="text1"/>
          <w:sz w:val="24"/>
          <w:szCs w:val="24"/>
        </w:rPr>
        <w:t>Пензенской области</w:t>
      </w:r>
      <w:r w:rsidRPr="00C619BE">
        <w:rPr>
          <w:color w:val="000000" w:themeColor="text1"/>
          <w:sz w:val="24"/>
          <w:szCs w:val="24"/>
        </w:rPr>
        <w:tab/>
      </w:r>
      <w:r w:rsidRPr="00C619BE">
        <w:rPr>
          <w:color w:val="000000" w:themeColor="text1"/>
          <w:sz w:val="24"/>
          <w:szCs w:val="24"/>
        </w:rPr>
        <w:tab/>
        <w:t xml:space="preserve">                                            </w:t>
      </w:r>
      <w:r w:rsidRPr="00C619BE">
        <w:rPr>
          <w:color w:val="000000" w:themeColor="text1"/>
          <w:sz w:val="24"/>
          <w:szCs w:val="24"/>
        </w:rPr>
        <w:tab/>
      </w:r>
      <w:r w:rsidRPr="00C619BE">
        <w:rPr>
          <w:color w:val="000000" w:themeColor="text1"/>
          <w:sz w:val="24"/>
          <w:szCs w:val="24"/>
        </w:rPr>
        <w:tab/>
      </w:r>
      <w:proofErr w:type="spellStart"/>
      <w:r w:rsidRPr="00C619BE">
        <w:rPr>
          <w:color w:val="000000" w:themeColor="text1"/>
          <w:sz w:val="24"/>
          <w:szCs w:val="24"/>
        </w:rPr>
        <w:t>П.А.Мигин</w:t>
      </w:r>
      <w:proofErr w:type="spellEnd"/>
    </w:p>
    <w:p w:rsidR="00C619BE" w:rsidRPr="00C619BE" w:rsidRDefault="00C619BE" w:rsidP="00C619BE">
      <w:pPr>
        <w:ind w:firstLine="708"/>
        <w:jc w:val="both"/>
        <w:rPr>
          <w:color w:val="000000" w:themeColor="text1"/>
          <w:sz w:val="24"/>
          <w:szCs w:val="24"/>
        </w:rPr>
      </w:pPr>
    </w:p>
    <w:p w:rsidR="00C619BE" w:rsidRDefault="00C619BE" w:rsidP="00C619BE"/>
    <w:p w:rsidR="00C619BE" w:rsidRDefault="00C619BE" w:rsidP="00C619BE"/>
    <w:p w:rsidR="00C619BE" w:rsidRDefault="00C619BE" w:rsidP="00C619BE"/>
    <w:p w:rsidR="00C619BE" w:rsidRDefault="00C619BE" w:rsidP="00C619BE">
      <w:r>
        <w:rPr>
          <w:noProof/>
        </w:rPr>
        <w:drawing>
          <wp:anchor distT="0" distB="0" distL="114300" distR="114300" simplePos="0" relativeHeight="251675648" behindDoc="0" locked="0" layoutInCell="1" allowOverlap="1" wp14:anchorId="2B12F77B" wp14:editId="11ACF8D0">
            <wp:simplePos x="0" y="0"/>
            <wp:positionH relativeFrom="column">
              <wp:posOffset>2681605</wp:posOffset>
            </wp:positionH>
            <wp:positionV relativeFrom="paragraph">
              <wp:posOffset>45720</wp:posOffset>
            </wp:positionV>
            <wp:extent cx="864235" cy="1059180"/>
            <wp:effectExtent l="0" t="0" r="0" b="7620"/>
            <wp:wrapSquare wrapText="right"/>
            <wp:docPr id="8" name="Рисунок 8"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anchor>
        </w:drawing>
      </w:r>
    </w:p>
    <w:p w:rsidR="00C619BE" w:rsidRDefault="00C619BE" w:rsidP="00C619BE"/>
    <w:p w:rsidR="00C619BE" w:rsidRDefault="00C619BE" w:rsidP="00C619BE"/>
    <w:p w:rsidR="00C619BE" w:rsidRDefault="00C619BE" w:rsidP="00C619BE"/>
    <w:p w:rsidR="00C619BE" w:rsidRDefault="00C619BE" w:rsidP="00C619BE"/>
    <w:p w:rsidR="00C619BE" w:rsidRDefault="00C619BE" w:rsidP="00C619BE"/>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C619BE" w:rsidTr="00CC7007">
        <w:trPr>
          <w:trHeight w:val="397"/>
        </w:trPr>
        <w:tc>
          <w:tcPr>
            <w:tcW w:w="9606" w:type="dxa"/>
          </w:tcPr>
          <w:p w:rsidR="00C619BE" w:rsidRDefault="00C619BE" w:rsidP="00CC7007">
            <w:pPr>
              <w:spacing w:line="276" w:lineRule="auto"/>
              <w:jc w:val="center"/>
              <w:rPr>
                <w:b/>
                <w:sz w:val="28"/>
                <w:lang w:eastAsia="en-US"/>
              </w:rPr>
            </w:pPr>
          </w:p>
        </w:tc>
      </w:tr>
      <w:tr w:rsidR="00C619BE" w:rsidTr="00CC7007">
        <w:trPr>
          <w:trHeight w:val="875"/>
        </w:trPr>
        <w:tc>
          <w:tcPr>
            <w:tcW w:w="9606" w:type="dxa"/>
            <w:hideMark/>
          </w:tcPr>
          <w:p w:rsidR="00C619BE" w:rsidRDefault="00C619BE" w:rsidP="00CC7007">
            <w:pPr>
              <w:spacing w:line="276" w:lineRule="auto"/>
              <w:jc w:val="center"/>
              <w:rPr>
                <w:b/>
                <w:sz w:val="28"/>
                <w:szCs w:val="28"/>
                <w:lang w:eastAsia="en-US"/>
              </w:rPr>
            </w:pPr>
            <w:r>
              <w:rPr>
                <w:b/>
                <w:sz w:val="28"/>
                <w:szCs w:val="28"/>
                <w:lang w:eastAsia="en-US"/>
              </w:rPr>
              <w:lastRenderedPageBreak/>
              <w:t>АДМИНИСТРАЦИЯ</w:t>
            </w:r>
          </w:p>
          <w:p w:rsidR="00C619BE" w:rsidRDefault="00C619BE" w:rsidP="00CC7007">
            <w:pPr>
              <w:spacing w:line="276" w:lineRule="auto"/>
              <w:jc w:val="center"/>
              <w:rPr>
                <w:b/>
                <w:sz w:val="28"/>
                <w:szCs w:val="28"/>
                <w:lang w:eastAsia="en-US"/>
              </w:rPr>
            </w:pPr>
            <w:r>
              <w:rPr>
                <w:b/>
                <w:sz w:val="28"/>
                <w:szCs w:val="28"/>
                <w:lang w:eastAsia="en-US"/>
              </w:rPr>
              <w:t>КАМЕШКИРСКОГО РАЙОНА ПЕНЗЕНСКОЙ ОБЛАСТИ</w:t>
            </w:r>
          </w:p>
        </w:tc>
      </w:tr>
      <w:tr w:rsidR="00C619BE" w:rsidTr="00CC7007">
        <w:trPr>
          <w:trHeight w:val="397"/>
        </w:trPr>
        <w:tc>
          <w:tcPr>
            <w:tcW w:w="9606" w:type="dxa"/>
            <w:hideMark/>
          </w:tcPr>
          <w:p w:rsidR="00C619BE" w:rsidRDefault="00C619BE" w:rsidP="00CC7007">
            <w:pPr>
              <w:spacing w:line="276" w:lineRule="auto"/>
              <w:jc w:val="center"/>
              <w:rPr>
                <w:b/>
                <w:sz w:val="28"/>
                <w:szCs w:val="28"/>
                <w:lang w:eastAsia="en-US"/>
              </w:rPr>
            </w:pPr>
          </w:p>
        </w:tc>
      </w:tr>
      <w:tr w:rsidR="00C619BE" w:rsidTr="00CC7007">
        <w:tc>
          <w:tcPr>
            <w:tcW w:w="9606" w:type="dxa"/>
            <w:hideMark/>
          </w:tcPr>
          <w:p w:rsidR="00C619BE" w:rsidRDefault="00C619BE" w:rsidP="00C619BE">
            <w:pPr>
              <w:pStyle w:val="3"/>
              <w:spacing w:line="276" w:lineRule="auto"/>
              <w:jc w:val="center"/>
              <w:rPr>
                <w:sz w:val="28"/>
                <w:szCs w:val="28"/>
                <w:lang w:eastAsia="en-US"/>
              </w:rPr>
            </w:pPr>
            <w:r>
              <w:rPr>
                <w:sz w:val="28"/>
                <w:szCs w:val="28"/>
                <w:lang w:eastAsia="en-US"/>
              </w:rPr>
              <w:t>ПОСТАНОВЛЕНИЕ</w:t>
            </w:r>
          </w:p>
        </w:tc>
      </w:tr>
      <w:tr w:rsidR="00C619BE" w:rsidTr="00CC7007">
        <w:trPr>
          <w:trHeight w:val="340"/>
        </w:trPr>
        <w:tc>
          <w:tcPr>
            <w:tcW w:w="9606" w:type="dxa"/>
            <w:vAlign w:val="center"/>
          </w:tcPr>
          <w:tbl>
            <w:tblPr>
              <w:tblpPr w:leftFromText="180" w:rightFromText="180" w:bottomFromText="200" w:vertAnchor="text" w:horzAnchor="margin" w:tblpXSpec="center" w:tblpY="144"/>
              <w:tblOverlap w:val="never"/>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C619BE" w:rsidTr="00CC7007">
              <w:tc>
                <w:tcPr>
                  <w:tcW w:w="284" w:type="dxa"/>
                  <w:vAlign w:val="bottom"/>
                  <w:hideMark/>
                </w:tcPr>
                <w:p w:rsidR="00C619BE" w:rsidRDefault="00C619BE" w:rsidP="00CC7007">
                  <w:pPr>
                    <w:spacing w:line="276" w:lineRule="auto"/>
                    <w:rPr>
                      <w:lang w:eastAsia="en-US"/>
                    </w:rPr>
                  </w:pPr>
                  <w:r>
                    <w:rPr>
                      <w:lang w:eastAsia="en-US"/>
                    </w:rPr>
                    <w:t>от</w:t>
                  </w:r>
                </w:p>
              </w:tc>
              <w:tc>
                <w:tcPr>
                  <w:tcW w:w="2835" w:type="dxa"/>
                  <w:tcBorders>
                    <w:top w:val="nil"/>
                    <w:left w:val="nil"/>
                    <w:bottom w:val="single" w:sz="6" w:space="0" w:color="auto"/>
                    <w:right w:val="nil"/>
                  </w:tcBorders>
                  <w:hideMark/>
                </w:tcPr>
                <w:p w:rsidR="00C619BE" w:rsidRDefault="00C619BE" w:rsidP="00CC7007">
                  <w:pPr>
                    <w:spacing w:line="276" w:lineRule="auto"/>
                    <w:rPr>
                      <w:lang w:eastAsia="en-US"/>
                    </w:rPr>
                  </w:pPr>
                  <w:r>
                    <w:rPr>
                      <w:lang w:eastAsia="en-US"/>
                    </w:rPr>
                    <w:t>29.04.2022</w:t>
                  </w:r>
                </w:p>
              </w:tc>
              <w:tc>
                <w:tcPr>
                  <w:tcW w:w="397" w:type="dxa"/>
                  <w:hideMark/>
                </w:tcPr>
                <w:p w:rsidR="00C619BE" w:rsidRDefault="00C619BE" w:rsidP="00CC7007">
                  <w:pPr>
                    <w:spacing w:line="276" w:lineRule="auto"/>
                    <w:jc w:val="center"/>
                    <w:rPr>
                      <w:lang w:eastAsia="en-US"/>
                    </w:rPr>
                  </w:pPr>
                  <w:r>
                    <w:rPr>
                      <w:lang w:eastAsia="en-US"/>
                    </w:rPr>
                    <w:t xml:space="preserve">№  </w:t>
                  </w:r>
                </w:p>
              </w:tc>
              <w:tc>
                <w:tcPr>
                  <w:tcW w:w="1134" w:type="dxa"/>
                  <w:tcBorders>
                    <w:top w:val="nil"/>
                    <w:left w:val="nil"/>
                    <w:bottom w:val="single" w:sz="6" w:space="0" w:color="auto"/>
                    <w:right w:val="nil"/>
                  </w:tcBorders>
                  <w:hideMark/>
                </w:tcPr>
                <w:p w:rsidR="00C619BE" w:rsidRDefault="00C619BE" w:rsidP="00CC7007">
                  <w:pPr>
                    <w:spacing w:line="276" w:lineRule="auto"/>
                    <w:rPr>
                      <w:lang w:eastAsia="en-US"/>
                    </w:rPr>
                  </w:pPr>
                  <w:r>
                    <w:rPr>
                      <w:lang w:eastAsia="en-US"/>
                    </w:rPr>
                    <w:t>164</w:t>
                  </w:r>
                </w:p>
              </w:tc>
            </w:tr>
            <w:tr w:rsidR="00C619BE" w:rsidTr="00CC7007">
              <w:tc>
                <w:tcPr>
                  <w:tcW w:w="4650" w:type="dxa"/>
                  <w:gridSpan w:val="4"/>
                  <w:hideMark/>
                </w:tcPr>
                <w:p w:rsidR="00C619BE" w:rsidRDefault="00C619BE" w:rsidP="00CC7007">
                  <w:pPr>
                    <w:spacing w:line="276" w:lineRule="auto"/>
                    <w:jc w:val="center"/>
                    <w:rPr>
                      <w:sz w:val="10"/>
                      <w:lang w:eastAsia="en-US"/>
                    </w:rPr>
                  </w:pPr>
                </w:p>
                <w:p w:rsidR="00C619BE" w:rsidRDefault="00C619BE" w:rsidP="00CC7007">
                  <w:pPr>
                    <w:spacing w:line="276" w:lineRule="auto"/>
                    <w:jc w:val="center"/>
                    <w:rPr>
                      <w:lang w:eastAsia="en-US"/>
                    </w:rPr>
                  </w:pPr>
                  <w:r>
                    <w:rPr>
                      <w:lang w:eastAsia="en-US"/>
                    </w:rPr>
                    <w:t>с. Р. Камешкир</w:t>
                  </w:r>
                </w:p>
              </w:tc>
            </w:tr>
          </w:tbl>
          <w:p w:rsidR="00C619BE" w:rsidRDefault="00C619BE" w:rsidP="00CC7007">
            <w:pPr>
              <w:pStyle w:val="3"/>
              <w:spacing w:line="276" w:lineRule="auto"/>
              <w:rPr>
                <w:lang w:eastAsia="en-US"/>
              </w:rPr>
            </w:pPr>
          </w:p>
        </w:tc>
      </w:tr>
    </w:tbl>
    <w:p w:rsidR="00C619BE" w:rsidRDefault="00C619BE" w:rsidP="00C619BE"/>
    <w:p w:rsidR="00C619BE" w:rsidRDefault="00C619BE" w:rsidP="00C619BE">
      <w:pPr>
        <w:spacing w:line="192" w:lineRule="auto"/>
        <w:jc w:val="both"/>
      </w:pPr>
    </w:p>
    <w:p w:rsidR="00C619BE" w:rsidRPr="00502BE4" w:rsidRDefault="00C619BE" w:rsidP="00C619BE">
      <w:pPr>
        <w:pStyle w:val="ConsPlusTitle"/>
        <w:jc w:val="center"/>
        <w:rPr>
          <w:rFonts w:ascii="Times New Roman" w:hAnsi="Times New Roman" w:cs="Times New Roman"/>
          <w:sz w:val="24"/>
          <w:szCs w:val="24"/>
        </w:rPr>
      </w:pPr>
      <w:r w:rsidRPr="00502BE4">
        <w:rPr>
          <w:rFonts w:ascii="Times New Roman" w:hAnsi="Times New Roman" w:cs="Times New Roman"/>
          <w:sz w:val="24"/>
          <w:szCs w:val="24"/>
        </w:rPr>
        <w:t xml:space="preserve">О внесении изменений в Положение о системе оплаты труда работников Муниципального бюджетного образовательного учреждения дополнительного образования «Детская школа искусств </w:t>
      </w:r>
      <w:proofErr w:type="spellStart"/>
      <w:r w:rsidRPr="00502BE4">
        <w:rPr>
          <w:rFonts w:ascii="Times New Roman" w:hAnsi="Times New Roman" w:cs="Times New Roman"/>
          <w:sz w:val="24"/>
          <w:szCs w:val="24"/>
        </w:rPr>
        <w:t>Камешкирского</w:t>
      </w:r>
      <w:proofErr w:type="spellEnd"/>
      <w:r w:rsidRPr="00502BE4">
        <w:rPr>
          <w:rFonts w:ascii="Times New Roman" w:hAnsi="Times New Roman" w:cs="Times New Roman"/>
          <w:sz w:val="24"/>
          <w:szCs w:val="24"/>
        </w:rPr>
        <w:t xml:space="preserve"> района»</w:t>
      </w:r>
    </w:p>
    <w:p w:rsidR="00C619BE" w:rsidRPr="00502BE4" w:rsidRDefault="00C619BE" w:rsidP="00C619BE">
      <w:pPr>
        <w:pStyle w:val="ConsPlusNormal0"/>
        <w:jc w:val="both"/>
        <w:rPr>
          <w:rFonts w:ascii="Times New Roman" w:hAnsi="Times New Roman" w:cs="Times New Roman"/>
          <w:b/>
          <w:sz w:val="24"/>
          <w:szCs w:val="24"/>
        </w:rPr>
      </w:pPr>
    </w:p>
    <w:p w:rsidR="00C619BE" w:rsidRPr="00E81FDD" w:rsidRDefault="00C619BE" w:rsidP="00C619BE">
      <w:pPr>
        <w:pStyle w:val="1"/>
        <w:jc w:val="both"/>
        <w:rPr>
          <w:rFonts w:ascii="Times New Roman" w:hAnsi="Times New Roman" w:cs="Times New Roman"/>
          <w:color w:val="auto"/>
          <w:sz w:val="24"/>
          <w:szCs w:val="24"/>
        </w:rPr>
      </w:pPr>
      <w:proofErr w:type="gramStart"/>
      <w:r w:rsidRPr="00E81FDD">
        <w:rPr>
          <w:rFonts w:ascii="Times New Roman" w:hAnsi="Times New Roman" w:cs="Times New Roman"/>
          <w:color w:val="auto"/>
          <w:sz w:val="24"/>
          <w:szCs w:val="24"/>
        </w:rPr>
        <w:t xml:space="preserve">В целях реализации трудовых прав работников муниципальных казенных, бюджетных и автономных учреждений </w:t>
      </w:r>
      <w:proofErr w:type="spellStart"/>
      <w:r w:rsidRPr="00E81FDD">
        <w:rPr>
          <w:rFonts w:ascii="Times New Roman" w:hAnsi="Times New Roman" w:cs="Times New Roman"/>
          <w:color w:val="auto"/>
          <w:sz w:val="24"/>
          <w:szCs w:val="24"/>
        </w:rPr>
        <w:t>Камешкирского</w:t>
      </w:r>
      <w:proofErr w:type="spellEnd"/>
      <w:r w:rsidRPr="00E81FDD">
        <w:rPr>
          <w:rFonts w:ascii="Times New Roman" w:hAnsi="Times New Roman" w:cs="Times New Roman"/>
          <w:color w:val="auto"/>
          <w:sz w:val="24"/>
          <w:szCs w:val="24"/>
        </w:rPr>
        <w:t xml:space="preserve"> района Пензенской области, на повышение уровня заработной платы, учитывая постановление Правительства Пензенской области от </w:t>
      </w:r>
      <w:r>
        <w:rPr>
          <w:rFonts w:ascii="Times New Roman" w:hAnsi="Times New Roman" w:cs="Times New Roman"/>
          <w:color w:val="auto"/>
          <w:sz w:val="24"/>
          <w:szCs w:val="24"/>
        </w:rPr>
        <w:t>08</w:t>
      </w:r>
      <w:r w:rsidRPr="00E81FDD">
        <w:rPr>
          <w:rFonts w:ascii="Times New Roman" w:hAnsi="Times New Roman" w:cs="Times New Roman"/>
          <w:color w:val="auto"/>
          <w:sz w:val="24"/>
          <w:szCs w:val="24"/>
        </w:rPr>
        <w:t>.</w:t>
      </w:r>
      <w:r>
        <w:rPr>
          <w:rFonts w:ascii="Times New Roman" w:hAnsi="Times New Roman" w:cs="Times New Roman"/>
          <w:color w:val="auto"/>
          <w:sz w:val="24"/>
          <w:szCs w:val="24"/>
        </w:rPr>
        <w:t>04</w:t>
      </w:r>
      <w:r w:rsidRPr="00E81FDD">
        <w:rPr>
          <w:rFonts w:ascii="Times New Roman" w:hAnsi="Times New Roman" w:cs="Times New Roman"/>
          <w:color w:val="auto"/>
          <w:sz w:val="24"/>
          <w:szCs w:val="24"/>
        </w:rPr>
        <w:t>.202</w:t>
      </w:r>
      <w:r>
        <w:rPr>
          <w:rFonts w:ascii="Times New Roman" w:hAnsi="Times New Roman" w:cs="Times New Roman"/>
          <w:color w:val="auto"/>
          <w:sz w:val="24"/>
          <w:szCs w:val="24"/>
        </w:rPr>
        <w:t>2</w:t>
      </w:r>
      <w:r w:rsidRPr="00E81FDD">
        <w:rPr>
          <w:rFonts w:ascii="Times New Roman" w:hAnsi="Times New Roman" w:cs="Times New Roman"/>
          <w:color w:val="auto"/>
          <w:sz w:val="24"/>
          <w:szCs w:val="24"/>
        </w:rPr>
        <w:t xml:space="preserve"> г. № 2</w:t>
      </w:r>
      <w:r>
        <w:rPr>
          <w:rFonts w:ascii="Times New Roman" w:hAnsi="Times New Roman" w:cs="Times New Roman"/>
          <w:color w:val="auto"/>
          <w:sz w:val="24"/>
          <w:szCs w:val="24"/>
        </w:rPr>
        <w:t>78</w:t>
      </w:r>
      <w:r w:rsidRPr="00E81FDD">
        <w:rPr>
          <w:rFonts w:ascii="Times New Roman" w:hAnsi="Times New Roman" w:cs="Times New Roman"/>
          <w:color w:val="auto"/>
          <w:sz w:val="24"/>
          <w:szCs w:val="24"/>
        </w:rPr>
        <w:t>-пП «Об индексации заработной платы работников государственных учреждений (организаций) Пензенской области»</w:t>
      </w:r>
      <w:r>
        <w:rPr>
          <w:rFonts w:ascii="Times New Roman" w:hAnsi="Times New Roman" w:cs="Times New Roman"/>
          <w:color w:val="auto"/>
          <w:sz w:val="24"/>
          <w:szCs w:val="24"/>
        </w:rPr>
        <w:t xml:space="preserve"> и </w:t>
      </w:r>
      <w:r w:rsidRPr="00995163">
        <w:rPr>
          <w:rFonts w:ascii="Times New Roman" w:hAnsi="Times New Roman" w:cs="Times New Roman"/>
          <w:color w:val="000000" w:themeColor="text1"/>
          <w:sz w:val="24"/>
          <w:szCs w:val="24"/>
        </w:rPr>
        <w:t xml:space="preserve">постановление администрации </w:t>
      </w:r>
      <w:proofErr w:type="spellStart"/>
      <w:r w:rsidRPr="00995163">
        <w:rPr>
          <w:rFonts w:ascii="Times New Roman" w:hAnsi="Times New Roman" w:cs="Times New Roman"/>
          <w:color w:val="000000" w:themeColor="text1"/>
          <w:sz w:val="24"/>
          <w:szCs w:val="24"/>
        </w:rPr>
        <w:t>Камешкирского</w:t>
      </w:r>
      <w:proofErr w:type="spellEnd"/>
      <w:r w:rsidRPr="00995163">
        <w:rPr>
          <w:rFonts w:ascii="Times New Roman" w:hAnsi="Times New Roman" w:cs="Times New Roman"/>
          <w:color w:val="000000" w:themeColor="text1"/>
          <w:sz w:val="24"/>
          <w:szCs w:val="24"/>
        </w:rPr>
        <w:t xml:space="preserve"> района Пензенской области от</w:t>
      </w:r>
      <w:r w:rsidRPr="00E81FDD">
        <w:rPr>
          <w:rFonts w:ascii="Times New Roman" w:hAnsi="Times New Roman" w:cs="Times New Roman"/>
          <w:color w:val="auto"/>
          <w:sz w:val="24"/>
          <w:szCs w:val="24"/>
        </w:rPr>
        <w:t xml:space="preserve"> </w:t>
      </w:r>
      <w:r>
        <w:rPr>
          <w:rFonts w:ascii="Times New Roman" w:hAnsi="Times New Roman" w:cs="Times New Roman"/>
          <w:color w:val="auto"/>
          <w:sz w:val="24"/>
          <w:szCs w:val="24"/>
        </w:rPr>
        <w:t xml:space="preserve">25.04.2022 г. № 148 </w:t>
      </w:r>
      <w:r w:rsidRPr="00E81FDD">
        <w:rPr>
          <w:rFonts w:ascii="Times New Roman" w:hAnsi="Times New Roman" w:cs="Times New Roman"/>
          <w:color w:val="auto"/>
          <w:sz w:val="24"/>
          <w:szCs w:val="24"/>
        </w:rPr>
        <w:t xml:space="preserve">«Об индексации заработной платы работников </w:t>
      </w:r>
      <w:r>
        <w:rPr>
          <w:rFonts w:ascii="Times New Roman" w:hAnsi="Times New Roman" w:cs="Times New Roman"/>
          <w:color w:val="auto"/>
          <w:sz w:val="24"/>
          <w:szCs w:val="24"/>
        </w:rPr>
        <w:t xml:space="preserve">муниципальных </w:t>
      </w:r>
      <w:r w:rsidRPr="00E81FDD">
        <w:rPr>
          <w:rFonts w:ascii="Times New Roman" w:hAnsi="Times New Roman" w:cs="Times New Roman"/>
          <w:color w:val="auto"/>
          <w:sz w:val="24"/>
          <w:szCs w:val="24"/>
        </w:rPr>
        <w:t xml:space="preserve">учреждений (организаций) </w:t>
      </w:r>
      <w:proofErr w:type="spellStart"/>
      <w:r>
        <w:rPr>
          <w:rFonts w:ascii="Times New Roman" w:hAnsi="Times New Roman" w:cs="Times New Roman"/>
          <w:color w:val="auto"/>
          <w:sz w:val="24"/>
          <w:szCs w:val="24"/>
        </w:rPr>
        <w:t>Камешкирского</w:t>
      </w:r>
      <w:proofErr w:type="spellEnd"/>
      <w:proofErr w:type="gramEnd"/>
      <w:r>
        <w:rPr>
          <w:rFonts w:ascii="Times New Roman" w:hAnsi="Times New Roman" w:cs="Times New Roman"/>
          <w:color w:val="auto"/>
          <w:sz w:val="24"/>
          <w:szCs w:val="24"/>
        </w:rPr>
        <w:t xml:space="preserve"> района </w:t>
      </w:r>
      <w:r w:rsidRPr="00E81FDD">
        <w:rPr>
          <w:rFonts w:ascii="Times New Roman" w:hAnsi="Times New Roman" w:cs="Times New Roman"/>
          <w:color w:val="auto"/>
          <w:sz w:val="24"/>
          <w:szCs w:val="24"/>
        </w:rPr>
        <w:t>Пензенской области»</w:t>
      </w:r>
      <w:r>
        <w:rPr>
          <w:rFonts w:ascii="Times New Roman" w:hAnsi="Times New Roman" w:cs="Times New Roman"/>
          <w:color w:val="auto"/>
          <w:sz w:val="24"/>
          <w:szCs w:val="24"/>
        </w:rPr>
        <w:t xml:space="preserve">, руководствуясь статьей 21 </w:t>
      </w:r>
      <w:r w:rsidRPr="00E81FDD">
        <w:rPr>
          <w:rFonts w:ascii="Times New Roman" w:hAnsi="Times New Roman" w:cs="Times New Roman"/>
          <w:color w:val="auto"/>
          <w:sz w:val="24"/>
          <w:szCs w:val="24"/>
        </w:rPr>
        <w:t xml:space="preserve">Уставом </w:t>
      </w:r>
      <w:proofErr w:type="spellStart"/>
      <w:r w:rsidRPr="00E81FDD">
        <w:rPr>
          <w:rFonts w:ascii="Times New Roman" w:hAnsi="Times New Roman" w:cs="Times New Roman"/>
          <w:color w:val="auto"/>
          <w:sz w:val="24"/>
          <w:szCs w:val="24"/>
        </w:rPr>
        <w:t>Камешкирского</w:t>
      </w:r>
      <w:proofErr w:type="spellEnd"/>
      <w:r w:rsidRPr="00E81FDD">
        <w:rPr>
          <w:rFonts w:ascii="Times New Roman" w:hAnsi="Times New Roman" w:cs="Times New Roman"/>
          <w:color w:val="auto"/>
          <w:sz w:val="24"/>
          <w:szCs w:val="24"/>
        </w:rPr>
        <w:t xml:space="preserve"> района Пензенской области, </w:t>
      </w:r>
      <w:r>
        <w:rPr>
          <w:rFonts w:ascii="Times New Roman" w:hAnsi="Times New Roman" w:cs="Times New Roman"/>
          <w:color w:val="auto"/>
          <w:sz w:val="24"/>
          <w:szCs w:val="24"/>
        </w:rPr>
        <w:t>а</w:t>
      </w:r>
      <w:r w:rsidRPr="00E81FDD">
        <w:rPr>
          <w:rFonts w:ascii="Times New Roman" w:hAnsi="Times New Roman" w:cs="Times New Roman"/>
          <w:color w:val="auto"/>
          <w:sz w:val="24"/>
          <w:szCs w:val="24"/>
        </w:rPr>
        <w:t xml:space="preserve">дминистрация </w:t>
      </w:r>
      <w:proofErr w:type="spellStart"/>
      <w:r w:rsidRPr="00E81FDD">
        <w:rPr>
          <w:rFonts w:ascii="Times New Roman" w:hAnsi="Times New Roman" w:cs="Times New Roman"/>
          <w:color w:val="auto"/>
          <w:sz w:val="24"/>
          <w:szCs w:val="24"/>
        </w:rPr>
        <w:t>Камешкирского</w:t>
      </w:r>
      <w:proofErr w:type="spellEnd"/>
      <w:r w:rsidRPr="00E81FDD">
        <w:rPr>
          <w:rFonts w:ascii="Times New Roman" w:hAnsi="Times New Roman" w:cs="Times New Roman"/>
          <w:color w:val="auto"/>
          <w:sz w:val="24"/>
          <w:szCs w:val="24"/>
        </w:rPr>
        <w:t xml:space="preserve"> района Пензенской области</w:t>
      </w:r>
    </w:p>
    <w:p w:rsidR="00C619BE" w:rsidRPr="00E81FDD" w:rsidRDefault="00C619BE" w:rsidP="00C619BE">
      <w:pPr>
        <w:pStyle w:val="ConsPlusNormal0"/>
        <w:ind w:firstLine="540"/>
        <w:rPr>
          <w:rFonts w:ascii="Times New Roman" w:hAnsi="Times New Roman" w:cs="Times New Roman"/>
          <w:sz w:val="24"/>
          <w:szCs w:val="24"/>
        </w:rPr>
      </w:pPr>
    </w:p>
    <w:p w:rsidR="00C619BE" w:rsidRPr="00502BE4" w:rsidRDefault="00C619BE" w:rsidP="00C619BE">
      <w:pPr>
        <w:pStyle w:val="ConsPlusNormal0"/>
        <w:ind w:firstLine="540"/>
        <w:jc w:val="center"/>
        <w:rPr>
          <w:rFonts w:ascii="Times New Roman" w:hAnsi="Times New Roman" w:cs="Times New Roman"/>
          <w:sz w:val="24"/>
          <w:szCs w:val="24"/>
        </w:rPr>
      </w:pPr>
      <w:r w:rsidRPr="00502BE4">
        <w:rPr>
          <w:rFonts w:ascii="Times New Roman" w:hAnsi="Times New Roman" w:cs="Times New Roman"/>
          <w:sz w:val="24"/>
          <w:szCs w:val="24"/>
        </w:rPr>
        <w:t>ПОСТАНОВЛЯЕТ:</w:t>
      </w:r>
    </w:p>
    <w:p w:rsidR="00C619BE" w:rsidRDefault="00C619BE" w:rsidP="00C619BE">
      <w:pPr>
        <w:pStyle w:val="ConsPlusNormal0"/>
        <w:jc w:val="both"/>
        <w:rPr>
          <w:rFonts w:ascii="Times New Roman" w:hAnsi="Times New Roman" w:cs="Times New Roman"/>
          <w:sz w:val="24"/>
          <w:szCs w:val="24"/>
        </w:rPr>
      </w:pPr>
      <w:r w:rsidRPr="00502BE4">
        <w:rPr>
          <w:rFonts w:ascii="Times New Roman" w:hAnsi="Times New Roman" w:cs="Times New Roman"/>
          <w:sz w:val="24"/>
          <w:szCs w:val="24"/>
        </w:rPr>
        <w:t xml:space="preserve"> </w:t>
      </w:r>
      <w:r w:rsidRPr="00502BE4">
        <w:rPr>
          <w:rFonts w:ascii="Times New Roman" w:hAnsi="Times New Roman" w:cs="Times New Roman"/>
          <w:b/>
          <w:bCs/>
          <w:sz w:val="24"/>
          <w:szCs w:val="24"/>
        </w:rPr>
        <w:t>1</w:t>
      </w:r>
      <w:r w:rsidRPr="00502BE4">
        <w:rPr>
          <w:rFonts w:ascii="Times New Roman" w:hAnsi="Times New Roman" w:cs="Times New Roman"/>
          <w:sz w:val="24"/>
          <w:szCs w:val="24"/>
        </w:rPr>
        <w:t>.</w:t>
      </w:r>
      <w:r>
        <w:rPr>
          <w:rFonts w:ascii="Times New Roman" w:hAnsi="Times New Roman" w:cs="Times New Roman"/>
          <w:sz w:val="24"/>
          <w:szCs w:val="24"/>
        </w:rPr>
        <w:t xml:space="preserve"> </w:t>
      </w:r>
      <w:r w:rsidRPr="00502BE4">
        <w:rPr>
          <w:rFonts w:ascii="Times New Roman" w:hAnsi="Times New Roman" w:cs="Times New Roman"/>
          <w:sz w:val="24"/>
          <w:szCs w:val="24"/>
        </w:rPr>
        <w:t xml:space="preserve">Внести в Положение о системе оплаты труда работников Муниципального бюджетного образовательного учреждения дополнительного образования «Детская школа искусств </w:t>
      </w:r>
      <w:proofErr w:type="spellStart"/>
      <w:r w:rsidRPr="00502BE4">
        <w:rPr>
          <w:rFonts w:ascii="Times New Roman" w:hAnsi="Times New Roman" w:cs="Times New Roman"/>
          <w:sz w:val="24"/>
          <w:szCs w:val="24"/>
        </w:rPr>
        <w:t>Камешкирского</w:t>
      </w:r>
      <w:proofErr w:type="spellEnd"/>
      <w:r w:rsidRPr="00502BE4">
        <w:rPr>
          <w:rFonts w:ascii="Times New Roman" w:hAnsi="Times New Roman" w:cs="Times New Roman"/>
          <w:sz w:val="24"/>
          <w:szCs w:val="24"/>
        </w:rPr>
        <w:t xml:space="preserve"> района», утвержденное постановлением администрации </w:t>
      </w:r>
      <w:proofErr w:type="spellStart"/>
      <w:r w:rsidRPr="00502BE4">
        <w:rPr>
          <w:rFonts w:ascii="Times New Roman" w:hAnsi="Times New Roman" w:cs="Times New Roman"/>
          <w:sz w:val="24"/>
          <w:szCs w:val="24"/>
        </w:rPr>
        <w:t>Камешкирского</w:t>
      </w:r>
      <w:proofErr w:type="spellEnd"/>
      <w:r w:rsidRPr="00502BE4">
        <w:rPr>
          <w:rFonts w:ascii="Times New Roman" w:hAnsi="Times New Roman" w:cs="Times New Roman"/>
          <w:sz w:val="24"/>
          <w:szCs w:val="24"/>
        </w:rPr>
        <w:t xml:space="preserve"> района Пензенской области от 14.06.2016 г. № 144 с последующие изменения, а именно:</w:t>
      </w:r>
    </w:p>
    <w:p w:rsidR="00C619BE" w:rsidRPr="00502BE4" w:rsidRDefault="00C619BE" w:rsidP="00C619BE">
      <w:pPr>
        <w:pStyle w:val="ConsPlusNormal0"/>
        <w:jc w:val="both"/>
        <w:rPr>
          <w:rFonts w:ascii="Times New Roman" w:hAnsi="Times New Roman" w:cs="Times New Roman"/>
          <w:sz w:val="24"/>
          <w:szCs w:val="24"/>
        </w:rPr>
      </w:pPr>
    </w:p>
    <w:p w:rsidR="00C619BE" w:rsidRPr="00502BE4" w:rsidRDefault="00C619BE" w:rsidP="00C619BE">
      <w:pPr>
        <w:pStyle w:val="ConsPlusNormal0"/>
        <w:numPr>
          <w:ilvl w:val="1"/>
          <w:numId w:val="4"/>
        </w:numPr>
        <w:adjustRightInd/>
        <w:ind w:left="0" w:firstLine="284"/>
        <w:jc w:val="both"/>
        <w:rPr>
          <w:rFonts w:ascii="Times New Roman" w:hAnsi="Times New Roman" w:cs="Times New Roman"/>
          <w:sz w:val="24"/>
          <w:szCs w:val="24"/>
        </w:rPr>
      </w:pPr>
      <w:r w:rsidRPr="00502BE4">
        <w:rPr>
          <w:rFonts w:ascii="Times New Roman" w:hAnsi="Times New Roman" w:cs="Times New Roman"/>
          <w:sz w:val="24"/>
          <w:szCs w:val="24"/>
        </w:rPr>
        <w:t xml:space="preserve">Приложение № 3 к постановлению администрации </w:t>
      </w:r>
      <w:proofErr w:type="spellStart"/>
      <w:r w:rsidRPr="00502BE4">
        <w:rPr>
          <w:rFonts w:ascii="Times New Roman" w:hAnsi="Times New Roman" w:cs="Times New Roman"/>
          <w:sz w:val="24"/>
          <w:szCs w:val="24"/>
        </w:rPr>
        <w:t>Камешкирского</w:t>
      </w:r>
      <w:proofErr w:type="spellEnd"/>
      <w:r w:rsidRPr="00502BE4">
        <w:rPr>
          <w:rFonts w:ascii="Times New Roman" w:hAnsi="Times New Roman" w:cs="Times New Roman"/>
          <w:sz w:val="24"/>
          <w:szCs w:val="24"/>
        </w:rPr>
        <w:t xml:space="preserve"> района от 14.06.2016 г. № 144 изложить в следующей редакции:</w:t>
      </w:r>
    </w:p>
    <w:p w:rsidR="00C619BE" w:rsidRPr="00502BE4" w:rsidRDefault="00C619BE" w:rsidP="00C619BE">
      <w:pPr>
        <w:pStyle w:val="ConsPlusNormal0"/>
        <w:widowControl/>
        <w:ind w:left="1575"/>
        <w:jc w:val="right"/>
        <w:outlineLvl w:val="1"/>
        <w:rPr>
          <w:rFonts w:ascii="Times New Roman" w:hAnsi="Times New Roman"/>
          <w:bCs/>
          <w:szCs w:val="24"/>
        </w:rPr>
      </w:pPr>
      <w:r w:rsidRPr="00502BE4">
        <w:rPr>
          <w:rFonts w:ascii="Times New Roman" w:hAnsi="Times New Roman"/>
          <w:bCs/>
          <w:szCs w:val="24"/>
        </w:rPr>
        <w:t>Приложение 3</w:t>
      </w:r>
    </w:p>
    <w:p w:rsidR="00C619BE" w:rsidRPr="00502BE4" w:rsidRDefault="00C619BE" w:rsidP="00C619BE">
      <w:pPr>
        <w:pStyle w:val="ConsPlusTitle"/>
        <w:widowControl/>
        <w:ind w:left="1575"/>
        <w:jc w:val="right"/>
        <w:rPr>
          <w:rFonts w:ascii="Times New Roman" w:hAnsi="Times New Roman" w:cs="Times New Roman"/>
          <w:b w:val="0"/>
          <w:szCs w:val="24"/>
        </w:rPr>
      </w:pPr>
      <w:r w:rsidRPr="00502BE4">
        <w:rPr>
          <w:rFonts w:ascii="Times New Roman" w:hAnsi="Times New Roman" w:cs="Times New Roman"/>
          <w:b w:val="0"/>
          <w:bCs/>
          <w:szCs w:val="24"/>
        </w:rPr>
        <w:t xml:space="preserve">к </w:t>
      </w:r>
      <w:hyperlink w:anchor="Par41" w:tooltip="Ссылка на текущий документ" w:history="1">
        <w:proofErr w:type="gramStart"/>
        <w:r w:rsidRPr="00502BE4">
          <w:rPr>
            <w:rFonts w:ascii="Times New Roman" w:hAnsi="Times New Roman" w:cs="Times New Roman"/>
            <w:b w:val="0"/>
            <w:szCs w:val="24"/>
          </w:rPr>
          <w:t>Положени</w:t>
        </w:r>
      </w:hyperlink>
      <w:r w:rsidRPr="00502BE4">
        <w:rPr>
          <w:rFonts w:ascii="Times New Roman" w:hAnsi="Times New Roman" w:cs="Times New Roman"/>
          <w:b w:val="0"/>
          <w:szCs w:val="24"/>
        </w:rPr>
        <w:t>ю</w:t>
      </w:r>
      <w:proofErr w:type="gramEnd"/>
      <w:r w:rsidRPr="00502BE4">
        <w:rPr>
          <w:rFonts w:ascii="Times New Roman" w:hAnsi="Times New Roman" w:cs="Times New Roman"/>
          <w:b w:val="0"/>
          <w:szCs w:val="24"/>
        </w:rPr>
        <w:t xml:space="preserve"> о системе оплаты труда</w:t>
      </w:r>
    </w:p>
    <w:p w:rsidR="00C619BE" w:rsidRPr="00502BE4" w:rsidRDefault="00C619BE" w:rsidP="00C619BE">
      <w:pPr>
        <w:pStyle w:val="ConsPlusTitle"/>
        <w:widowControl/>
        <w:ind w:left="1575"/>
        <w:jc w:val="right"/>
        <w:rPr>
          <w:rFonts w:ascii="Times New Roman" w:hAnsi="Times New Roman" w:cs="Times New Roman"/>
          <w:b w:val="0"/>
          <w:szCs w:val="24"/>
        </w:rPr>
      </w:pPr>
      <w:r w:rsidRPr="00502BE4">
        <w:rPr>
          <w:rFonts w:ascii="Times New Roman" w:hAnsi="Times New Roman" w:cs="Times New Roman"/>
          <w:b w:val="0"/>
          <w:szCs w:val="24"/>
        </w:rPr>
        <w:t xml:space="preserve">работников Муниципального бюджетного </w:t>
      </w:r>
    </w:p>
    <w:p w:rsidR="00C619BE" w:rsidRPr="00502BE4" w:rsidRDefault="00C619BE" w:rsidP="00C619BE">
      <w:pPr>
        <w:pStyle w:val="ConsPlusTitle"/>
        <w:widowControl/>
        <w:ind w:left="1575"/>
        <w:jc w:val="right"/>
        <w:rPr>
          <w:rFonts w:ascii="Times New Roman" w:hAnsi="Times New Roman" w:cs="Times New Roman"/>
          <w:b w:val="0"/>
          <w:szCs w:val="24"/>
        </w:rPr>
      </w:pPr>
      <w:r w:rsidRPr="00502BE4">
        <w:rPr>
          <w:rFonts w:ascii="Times New Roman" w:hAnsi="Times New Roman" w:cs="Times New Roman"/>
          <w:b w:val="0"/>
          <w:szCs w:val="24"/>
        </w:rPr>
        <w:t>образовательного учреждения дополнительного</w:t>
      </w:r>
    </w:p>
    <w:p w:rsidR="00C619BE" w:rsidRPr="00502BE4" w:rsidRDefault="00C619BE" w:rsidP="00C619BE">
      <w:pPr>
        <w:pStyle w:val="ConsPlusTitle"/>
        <w:widowControl/>
        <w:ind w:left="1575"/>
        <w:jc w:val="right"/>
        <w:rPr>
          <w:rFonts w:ascii="Times New Roman" w:hAnsi="Times New Roman" w:cs="Times New Roman"/>
          <w:b w:val="0"/>
          <w:szCs w:val="24"/>
        </w:rPr>
      </w:pPr>
      <w:r w:rsidRPr="00502BE4">
        <w:rPr>
          <w:rFonts w:ascii="Times New Roman" w:hAnsi="Times New Roman" w:cs="Times New Roman"/>
          <w:b w:val="0"/>
          <w:szCs w:val="24"/>
        </w:rPr>
        <w:t xml:space="preserve">образования «Детская школа искусств </w:t>
      </w:r>
    </w:p>
    <w:p w:rsidR="00C619BE" w:rsidRDefault="00C619BE" w:rsidP="00C619BE">
      <w:pPr>
        <w:pStyle w:val="a5"/>
        <w:autoSpaceDE w:val="0"/>
        <w:autoSpaceDN w:val="0"/>
        <w:adjustRightInd w:val="0"/>
        <w:ind w:left="1575"/>
        <w:jc w:val="right"/>
        <w:outlineLvl w:val="0"/>
        <w:rPr>
          <w:sz w:val="22"/>
        </w:rPr>
      </w:pPr>
      <w:proofErr w:type="spellStart"/>
      <w:r w:rsidRPr="00502BE4">
        <w:rPr>
          <w:sz w:val="22"/>
        </w:rPr>
        <w:t>Камешкирского</w:t>
      </w:r>
      <w:proofErr w:type="spellEnd"/>
      <w:r w:rsidRPr="00502BE4">
        <w:rPr>
          <w:sz w:val="22"/>
        </w:rPr>
        <w:t xml:space="preserve"> района</w:t>
      </w:r>
    </w:p>
    <w:p w:rsidR="00C619BE" w:rsidRPr="00502BE4" w:rsidRDefault="00C619BE" w:rsidP="00C619BE">
      <w:pPr>
        <w:pStyle w:val="a5"/>
        <w:autoSpaceDE w:val="0"/>
        <w:autoSpaceDN w:val="0"/>
        <w:adjustRightInd w:val="0"/>
        <w:ind w:left="1575"/>
        <w:jc w:val="right"/>
        <w:outlineLvl w:val="0"/>
      </w:pPr>
    </w:p>
    <w:p w:rsidR="00C619BE" w:rsidRPr="00502BE4" w:rsidRDefault="00C619BE" w:rsidP="00C619BE">
      <w:pPr>
        <w:pStyle w:val="ConsPlusTitle"/>
        <w:widowControl/>
        <w:jc w:val="center"/>
        <w:rPr>
          <w:rFonts w:ascii="Times New Roman" w:hAnsi="Times New Roman" w:cs="Times New Roman"/>
          <w:sz w:val="24"/>
          <w:szCs w:val="24"/>
        </w:rPr>
      </w:pPr>
      <w:r w:rsidRPr="00502BE4">
        <w:rPr>
          <w:rFonts w:ascii="Times New Roman" w:hAnsi="Times New Roman" w:cs="Times New Roman"/>
          <w:sz w:val="24"/>
          <w:szCs w:val="24"/>
        </w:rPr>
        <w:t xml:space="preserve">Оклады (ставки) по профессиональной квалификационной группе должностей педагогических работников Муниципального бюджетного образовательного учреждения дополнительного образования «Детская школа искусств </w:t>
      </w:r>
      <w:proofErr w:type="spellStart"/>
      <w:r w:rsidRPr="00502BE4">
        <w:rPr>
          <w:rFonts w:ascii="Times New Roman" w:hAnsi="Times New Roman" w:cs="Times New Roman"/>
          <w:sz w:val="24"/>
          <w:szCs w:val="24"/>
        </w:rPr>
        <w:t>Камешкирского</w:t>
      </w:r>
      <w:proofErr w:type="spellEnd"/>
      <w:r w:rsidRPr="00502BE4">
        <w:rPr>
          <w:rFonts w:ascii="Times New Roman" w:hAnsi="Times New Roman" w:cs="Times New Roman"/>
          <w:sz w:val="24"/>
          <w:szCs w:val="24"/>
        </w:rPr>
        <w:t xml:space="preserve"> района» (в соответствии с </w:t>
      </w:r>
      <w:hyperlink r:id="rId11" w:history="1">
        <w:r w:rsidRPr="00502BE4">
          <w:rPr>
            <w:rFonts w:ascii="Times New Roman" w:hAnsi="Times New Roman" w:cs="Times New Roman"/>
            <w:sz w:val="24"/>
            <w:szCs w:val="24"/>
          </w:rPr>
          <w:t>приказом</w:t>
        </w:r>
      </w:hyperlink>
      <w:r w:rsidRPr="00502BE4">
        <w:rPr>
          <w:rFonts w:ascii="Times New Roman" w:hAnsi="Times New Roman" w:cs="Times New Roman"/>
          <w:sz w:val="24"/>
          <w:szCs w:val="24"/>
        </w:rPr>
        <w:t xml:space="preserve"> Министерства здравоохранения и социального развития Российской Федерации «Об утверждении профессиональных квалификационных групп должностей работников образования» от 05.05.2008 № 216н)</w:t>
      </w:r>
    </w:p>
    <w:p w:rsidR="00C619BE" w:rsidRPr="00502BE4" w:rsidRDefault="00C619BE" w:rsidP="00C619BE">
      <w:pPr>
        <w:pStyle w:val="a5"/>
        <w:spacing w:line="208" w:lineRule="auto"/>
        <w:ind w:left="1575"/>
        <w:rPr>
          <w:sz w:val="14"/>
          <w:szCs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8"/>
        <w:gridCol w:w="3705"/>
        <w:gridCol w:w="2588"/>
      </w:tblGrid>
      <w:tr w:rsidR="00C619BE" w:rsidRPr="00502BE4" w:rsidTr="00CC7007">
        <w:tc>
          <w:tcPr>
            <w:tcW w:w="3369" w:type="dxa"/>
            <w:tcBorders>
              <w:top w:val="single" w:sz="4" w:space="0" w:color="auto"/>
              <w:left w:val="single" w:sz="4" w:space="0" w:color="auto"/>
              <w:bottom w:val="single" w:sz="4" w:space="0" w:color="auto"/>
              <w:right w:val="single" w:sz="4" w:space="0" w:color="auto"/>
            </w:tcBorders>
          </w:tcPr>
          <w:p w:rsidR="00C619BE" w:rsidRPr="00502BE4" w:rsidRDefault="00C619BE" w:rsidP="00CC7007">
            <w:pPr>
              <w:spacing w:line="208" w:lineRule="auto"/>
              <w:jc w:val="center"/>
            </w:pPr>
            <w:r w:rsidRPr="00502BE4">
              <w:t>Квалификационный уровень</w:t>
            </w:r>
          </w:p>
        </w:tc>
        <w:tc>
          <w:tcPr>
            <w:tcW w:w="3827" w:type="dxa"/>
            <w:tcBorders>
              <w:top w:val="single" w:sz="4" w:space="0" w:color="auto"/>
              <w:left w:val="single" w:sz="4" w:space="0" w:color="auto"/>
              <w:bottom w:val="single" w:sz="4" w:space="0" w:color="auto"/>
              <w:right w:val="single" w:sz="4" w:space="0" w:color="auto"/>
            </w:tcBorders>
          </w:tcPr>
          <w:p w:rsidR="00C619BE" w:rsidRPr="00502BE4" w:rsidRDefault="00C619BE" w:rsidP="00CC7007">
            <w:pPr>
              <w:spacing w:line="208" w:lineRule="auto"/>
              <w:jc w:val="center"/>
            </w:pPr>
            <w:r w:rsidRPr="00502BE4">
              <w:t>Наименование должностей</w:t>
            </w:r>
          </w:p>
          <w:p w:rsidR="00C619BE" w:rsidRPr="00502BE4" w:rsidRDefault="00C619BE" w:rsidP="00CC7007">
            <w:pPr>
              <w:spacing w:line="208" w:lineRule="auto"/>
              <w:jc w:val="center"/>
            </w:pPr>
            <w:r w:rsidRPr="00502BE4">
              <w:t>по квалификационным уровням</w:t>
            </w:r>
          </w:p>
          <w:p w:rsidR="00C619BE" w:rsidRPr="00502BE4" w:rsidRDefault="00C619BE" w:rsidP="00CC7007">
            <w:pPr>
              <w:spacing w:line="208" w:lineRule="auto"/>
              <w:jc w:val="center"/>
            </w:pPr>
          </w:p>
        </w:tc>
        <w:tc>
          <w:tcPr>
            <w:tcW w:w="2658" w:type="dxa"/>
            <w:tcBorders>
              <w:top w:val="single" w:sz="4" w:space="0" w:color="auto"/>
              <w:left w:val="single" w:sz="4" w:space="0" w:color="auto"/>
              <w:bottom w:val="single" w:sz="4" w:space="0" w:color="auto"/>
              <w:right w:val="single" w:sz="4" w:space="0" w:color="auto"/>
            </w:tcBorders>
          </w:tcPr>
          <w:p w:rsidR="00C619BE" w:rsidRPr="00502BE4" w:rsidRDefault="00C619BE" w:rsidP="00CC7007">
            <w:pPr>
              <w:spacing w:line="208" w:lineRule="auto"/>
              <w:jc w:val="center"/>
            </w:pPr>
            <w:r w:rsidRPr="00502BE4">
              <w:lastRenderedPageBreak/>
              <w:t xml:space="preserve">Размер оклада педагогических </w:t>
            </w:r>
            <w:r w:rsidRPr="00502BE4">
              <w:lastRenderedPageBreak/>
              <w:t>работников</w:t>
            </w:r>
          </w:p>
          <w:p w:rsidR="00C619BE" w:rsidRPr="00502BE4" w:rsidRDefault="00C619BE" w:rsidP="00CC7007">
            <w:pPr>
              <w:spacing w:line="208" w:lineRule="auto"/>
              <w:jc w:val="center"/>
            </w:pPr>
            <w:r w:rsidRPr="00502BE4">
              <w:t>(рублей)</w:t>
            </w:r>
          </w:p>
        </w:tc>
      </w:tr>
      <w:tr w:rsidR="00C619BE" w:rsidRPr="00502BE4" w:rsidTr="00CC7007">
        <w:tc>
          <w:tcPr>
            <w:tcW w:w="3369" w:type="dxa"/>
            <w:tcBorders>
              <w:top w:val="single" w:sz="4" w:space="0" w:color="auto"/>
              <w:left w:val="single" w:sz="4" w:space="0" w:color="auto"/>
              <w:bottom w:val="single" w:sz="4" w:space="0" w:color="auto"/>
              <w:right w:val="single" w:sz="4" w:space="0" w:color="auto"/>
            </w:tcBorders>
          </w:tcPr>
          <w:p w:rsidR="00C619BE" w:rsidRPr="00502BE4" w:rsidRDefault="00C619BE" w:rsidP="00CC7007">
            <w:pPr>
              <w:spacing w:line="208" w:lineRule="auto"/>
              <w:jc w:val="center"/>
              <w:rPr>
                <w:sz w:val="16"/>
                <w:szCs w:val="16"/>
              </w:rPr>
            </w:pPr>
            <w:r w:rsidRPr="00502BE4">
              <w:rPr>
                <w:sz w:val="16"/>
                <w:szCs w:val="16"/>
              </w:rPr>
              <w:lastRenderedPageBreak/>
              <w:t>1</w:t>
            </w:r>
          </w:p>
        </w:tc>
        <w:tc>
          <w:tcPr>
            <w:tcW w:w="3827" w:type="dxa"/>
            <w:tcBorders>
              <w:top w:val="single" w:sz="4" w:space="0" w:color="auto"/>
              <w:left w:val="single" w:sz="4" w:space="0" w:color="auto"/>
              <w:bottom w:val="single" w:sz="4" w:space="0" w:color="auto"/>
              <w:right w:val="single" w:sz="4" w:space="0" w:color="auto"/>
            </w:tcBorders>
          </w:tcPr>
          <w:p w:rsidR="00C619BE" w:rsidRPr="00502BE4" w:rsidRDefault="00C619BE" w:rsidP="00CC7007">
            <w:pPr>
              <w:spacing w:line="208" w:lineRule="auto"/>
              <w:jc w:val="center"/>
              <w:rPr>
                <w:sz w:val="16"/>
                <w:szCs w:val="16"/>
              </w:rPr>
            </w:pPr>
            <w:r w:rsidRPr="00502BE4">
              <w:rPr>
                <w:sz w:val="16"/>
                <w:szCs w:val="16"/>
              </w:rPr>
              <w:t>2</w:t>
            </w:r>
          </w:p>
        </w:tc>
        <w:tc>
          <w:tcPr>
            <w:tcW w:w="2658" w:type="dxa"/>
            <w:tcBorders>
              <w:top w:val="single" w:sz="4" w:space="0" w:color="auto"/>
              <w:left w:val="single" w:sz="4" w:space="0" w:color="auto"/>
              <w:bottom w:val="single" w:sz="4" w:space="0" w:color="auto"/>
              <w:right w:val="single" w:sz="4" w:space="0" w:color="auto"/>
            </w:tcBorders>
          </w:tcPr>
          <w:p w:rsidR="00C619BE" w:rsidRPr="00502BE4" w:rsidRDefault="00C619BE" w:rsidP="00CC7007">
            <w:pPr>
              <w:spacing w:line="208" w:lineRule="auto"/>
              <w:jc w:val="center"/>
              <w:rPr>
                <w:sz w:val="16"/>
                <w:szCs w:val="16"/>
              </w:rPr>
            </w:pPr>
            <w:r w:rsidRPr="00502BE4">
              <w:rPr>
                <w:sz w:val="16"/>
                <w:szCs w:val="16"/>
              </w:rPr>
              <w:t>3</w:t>
            </w:r>
          </w:p>
        </w:tc>
      </w:tr>
      <w:tr w:rsidR="00C619BE" w:rsidRPr="00502BE4" w:rsidTr="00CC7007">
        <w:trPr>
          <w:trHeight w:val="483"/>
        </w:trPr>
        <w:tc>
          <w:tcPr>
            <w:tcW w:w="3369" w:type="dxa"/>
            <w:vMerge w:val="restart"/>
            <w:tcBorders>
              <w:top w:val="single" w:sz="4" w:space="0" w:color="auto"/>
              <w:left w:val="single" w:sz="4" w:space="0" w:color="auto"/>
              <w:right w:val="single" w:sz="4" w:space="0" w:color="auto"/>
            </w:tcBorders>
          </w:tcPr>
          <w:p w:rsidR="00C619BE" w:rsidRPr="00502BE4" w:rsidRDefault="00C619BE" w:rsidP="00CC7007">
            <w:pPr>
              <w:jc w:val="center"/>
              <w:rPr>
                <w:color w:val="000000"/>
              </w:rPr>
            </w:pPr>
            <w:r w:rsidRPr="00502BE4">
              <w:rPr>
                <w:color w:val="000000"/>
                <w:szCs w:val="22"/>
              </w:rPr>
              <w:t>2 квалификационный уровень</w:t>
            </w:r>
          </w:p>
          <w:p w:rsidR="00C619BE" w:rsidRPr="00502BE4" w:rsidRDefault="00C619BE" w:rsidP="00CC7007">
            <w:pPr>
              <w:jc w:val="center"/>
              <w:rPr>
                <w:color w:val="000000"/>
              </w:rPr>
            </w:pPr>
            <w:r w:rsidRPr="00502BE4">
              <w:rPr>
                <w:color w:val="000000"/>
                <w:szCs w:val="22"/>
              </w:rPr>
              <w:t> </w:t>
            </w:r>
          </w:p>
        </w:tc>
        <w:tc>
          <w:tcPr>
            <w:tcW w:w="3827" w:type="dxa"/>
            <w:tcBorders>
              <w:top w:val="single" w:sz="4" w:space="0" w:color="auto"/>
              <w:left w:val="single" w:sz="4" w:space="0" w:color="auto"/>
              <w:bottom w:val="single" w:sz="4" w:space="0" w:color="auto"/>
              <w:right w:val="single" w:sz="4" w:space="0" w:color="auto"/>
            </w:tcBorders>
          </w:tcPr>
          <w:p w:rsidR="00C619BE" w:rsidRPr="00502BE4" w:rsidRDefault="00C619BE" w:rsidP="00CC7007">
            <w:pPr>
              <w:jc w:val="center"/>
              <w:rPr>
                <w:color w:val="000000"/>
              </w:rPr>
            </w:pPr>
            <w:r w:rsidRPr="00502BE4">
              <w:rPr>
                <w:color w:val="000000"/>
                <w:szCs w:val="22"/>
              </w:rPr>
              <w:t>Преподаватель </w:t>
            </w:r>
          </w:p>
        </w:tc>
        <w:tc>
          <w:tcPr>
            <w:tcW w:w="2658" w:type="dxa"/>
            <w:tcBorders>
              <w:top w:val="single" w:sz="4" w:space="0" w:color="auto"/>
              <w:left w:val="single" w:sz="4" w:space="0" w:color="auto"/>
              <w:bottom w:val="single" w:sz="4" w:space="0" w:color="auto"/>
              <w:right w:val="single" w:sz="4" w:space="0" w:color="auto"/>
            </w:tcBorders>
            <w:shd w:val="clear" w:color="auto" w:fill="auto"/>
            <w:vAlign w:val="center"/>
          </w:tcPr>
          <w:p w:rsidR="00C619BE" w:rsidRPr="00592C39" w:rsidRDefault="00C619BE" w:rsidP="00CC7007">
            <w:pPr>
              <w:jc w:val="center"/>
            </w:pPr>
            <w:r w:rsidRPr="00592C39">
              <w:rPr>
                <w:szCs w:val="22"/>
              </w:rPr>
              <w:t>8</w:t>
            </w:r>
            <w:r>
              <w:rPr>
                <w:szCs w:val="22"/>
              </w:rPr>
              <w:t>3</w:t>
            </w:r>
            <w:r w:rsidRPr="00592C39">
              <w:rPr>
                <w:szCs w:val="22"/>
              </w:rPr>
              <w:t>7</w:t>
            </w:r>
            <w:r>
              <w:rPr>
                <w:szCs w:val="22"/>
              </w:rPr>
              <w:t>5</w:t>
            </w:r>
          </w:p>
        </w:tc>
      </w:tr>
      <w:tr w:rsidR="00C619BE" w:rsidRPr="00502BE4" w:rsidTr="00CC7007">
        <w:tc>
          <w:tcPr>
            <w:tcW w:w="3369" w:type="dxa"/>
            <w:vMerge/>
            <w:tcBorders>
              <w:left w:val="single" w:sz="4" w:space="0" w:color="auto"/>
              <w:bottom w:val="single" w:sz="4" w:space="0" w:color="auto"/>
              <w:right w:val="single" w:sz="4" w:space="0" w:color="auto"/>
            </w:tcBorders>
          </w:tcPr>
          <w:p w:rsidR="00C619BE" w:rsidRPr="00502BE4" w:rsidRDefault="00C619BE" w:rsidP="00CC7007">
            <w:pPr>
              <w:jc w:val="center"/>
              <w:rPr>
                <w:color w:val="000000"/>
              </w:rPr>
            </w:pPr>
          </w:p>
        </w:tc>
        <w:tc>
          <w:tcPr>
            <w:tcW w:w="3827" w:type="dxa"/>
            <w:tcBorders>
              <w:top w:val="single" w:sz="4" w:space="0" w:color="auto"/>
              <w:left w:val="single" w:sz="4" w:space="0" w:color="auto"/>
              <w:bottom w:val="single" w:sz="4" w:space="0" w:color="auto"/>
              <w:right w:val="single" w:sz="4" w:space="0" w:color="auto"/>
            </w:tcBorders>
          </w:tcPr>
          <w:p w:rsidR="00C619BE" w:rsidRPr="00502BE4" w:rsidRDefault="00C619BE" w:rsidP="00CC7007">
            <w:pPr>
              <w:jc w:val="center"/>
              <w:rPr>
                <w:color w:val="000000"/>
              </w:rPr>
            </w:pPr>
            <w:r w:rsidRPr="00502BE4">
              <w:rPr>
                <w:color w:val="000000"/>
                <w:szCs w:val="22"/>
              </w:rPr>
              <w:t>Концертмейстер</w:t>
            </w:r>
          </w:p>
        </w:tc>
        <w:tc>
          <w:tcPr>
            <w:tcW w:w="2658" w:type="dxa"/>
            <w:tcBorders>
              <w:top w:val="single" w:sz="4" w:space="0" w:color="auto"/>
              <w:left w:val="single" w:sz="4" w:space="0" w:color="auto"/>
              <w:bottom w:val="single" w:sz="4" w:space="0" w:color="auto"/>
              <w:right w:val="single" w:sz="4" w:space="0" w:color="auto"/>
            </w:tcBorders>
            <w:shd w:val="clear" w:color="auto" w:fill="auto"/>
            <w:vAlign w:val="center"/>
          </w:tcPr>
          <w:p w:rsidR="00C619BE" w:rsidRPr="00592C39" w:rsidRDefault="00C619BE" w:rsidP="00CC7007">
            <w:pPr>
              <w:jc w:val="center"/>
              <w:rPr>
                <w:szCs w:val="22"/>
              </w:rPr>
            </w:pPr>
            <w:r w:rsidRPr="00592C39">
              <w:rPr>
                <w:szCs w:val="22"/>
              </w:rPr>
              <w:t>8</w:t>
            </w:r>
            <w:r>
              <w:rPr>
                <w:szCs w:val="22"/>
              </w:rPr>
              <w:t>3</w:t>
            </w:r>
            <w:r w:rsidRPr="00592C39">
              <w:rPr>
                <w:szCs w:val="22"/>
              </w:rPr>
              <w:t>7</w:t>
            </w:r>
            <w:r>
              <w:rPr>
                <w:szCs w:val="22"/>
              </w:rPr>
              <w:t>5</w:t>
            </w:r>
          </w:p>
        </w:tc>
      </w:tr>
      <w:tr w:rsidR="00C619BE" w:rsidRPr="00502BE4" w:rsidTr="00CC7007">
        <w:tc>
          <w:tcPr>
            <w:tcW w:w="3369" w:type="dxa"/>
            <w:tcBorders>
              <w:top w:val="single" w:sz="4" w:space="0" w:color="auto"/>
              <w:left w:val="single" w:sz="4" w:space="0" w:color="auto"/>
              <w:bottom w:val="single" w:sz="4" w:space="0" w:color="auto"/>
              <w:right w:val="single" w:sz="4" w:space="0" w:color="auto"/>
            </w:tcBorders>
          </w:tcPr>
          <w:p w:rsidR="00C619BE" w:rsidRPr="00502BE4" w:rsidRDefault="00C619BE" w:rsidP="00CC7007">
            <w:pPr>
              <w:jc w:val="center"/>
              <w:rPr>
                <w:color w:val="000000"/>
              </w:rPr>
            </w:pPr>
            <w:r w:rsidRPr="00502BE4">
              <w:rPr>
                <w:color w:val="000000"/>
                <w:szCs w:val="22"/>
              </w:rPr>
              <w:t>3 квалификационный уровень</w:t>
            </w:r>
          </w:p>
        </w:tc>
        <w:tc>
          <w:tcPr>
            <w:tcW w:w="3827" w:type="dxa"/>
            <w:tcBorders>
              <w:top w:val="single" w:sz="4" w:space="0" w:color="auto"/>
              <w:left w:val="single" w:sz="4" w:space="0" w:color="auto"/>
              <w:bottom w:val="single" w:sz="4" w:space="0" w:color="auto"/>
              <w:right w:val="single" w:sz="4" w:space="0" w:color="auto"/>
            </w:tcBorders>
          </w:tcPr>
          <w:p w:rsidR="00C619BE" w:rsidRPr="00502BE4" w:rsidRDefault="00C619BE" w:rsidP="00CC7007">
            <w:pPr>
              <w:jc w:val="center"/>
              <w:rPr>
                <w:color w:val="000000"/>
              </w:rPr>
            </w:pPr>
            <w:r w:rsidRPr="00502BE4">
              <w:rPr>
                <w:color w:val="000000"/>
                <w:szCs w:val="22"/>
              </w:rPr>
              <w:t xml:space="preserve">Преподаватель – среднее профессиональное образование </w:t>
            </w:r>
          </w:p>
        </w:tc>
        <w:tc>
          <w:tcPr>
            <w:tcW w:w="2658" w:type="dxa"/>
            <w:tcBorders>
              <w:top w:val="single" w:sz="4" w:space="0" w:color="auto"/>
              <w:left w:val="single" w:sz="4" w:space="0" w:color="auto"/>
              <w:bottom w:val="single" w:sz="4" w:space="0" w:color="auto"/>
              <w:right w:val="single" w:sz="4" w:space="0" w:color="auto"/>
            </w:tcBorders>
            <w:shd w:val="clear" w:color="auto" w:fill="auto"/>
            <w:vAlign w:val="center"/>
          </w:tcPr>
          <w:p w:rsidR="00C619BE" w:rsidRPr="00592C39" w:rsidRDefault="00C619BE" w:rsidP="00CC7007">
            <w:pPr>
              <w:jc w:val="center"/>
            </w:pPr>
            <w:r w:rsidRPr="00592C39">
              <w:rPr>
                <w:szCs w:val="22"/>
              </w:rPr>
              <w:t>8</w:t>
            </w:r>
            <w:r>
              <w:rPr>
                <w:szCs w:val="22"/>
              </w:rPr>
              <w:t>581</w:t>
            </w:r>
          </w:p>
        </w:tc>
      </w:tr>
      <w:tr w:rsidR="00C619BE" w:rsidRPr="00502BE4" w:rsidTr="00CC7007">
        <w:tc>
          <w:tcPr>
            <w:tcW w:w="3369" w:type="dxa"/>
            <w:tcBorders>
              <w:top w:val="single" w:sz="4" w:space="0" w:color="auto"/>
              <w:left w:val="single" w:sz="4" w:space="0" w:color="auto"/>
              <w:bottom w:val="single" w:sz="4" w:space="0" w:color="auto"/>
              <w:right w:val="single" w:sz="4" w:space="0" w:color="auto"/>
            </w:tcBorders>
          </w:tcPr>
          <w:p w:rsidR="00C619BE" w:rsidRPr="00502BE4" w:rsidRDefault="00C619BE" w:rsidP="00CC7007">
            <w:pPr>
              <w:jc w:val="center"/>
              <w:rPr>
                <w:color w:val="000000"/>
              </w:rPr>
            </w:pPr>
            <w:r w:rsidRPr="00502BE4">
              <w:rPr>
                <w:color w:val="000000"/>
                <w:szCs w:val="22"/>
              </w:rPr>
              <w:t>4 квалификационный уровень</w:t>
            </w:r>
          </w:p>
        </w:tc>
        <w:tc>
          <w:tcPr>
            <w:tcW w:w="3827" w:type="dxa"/>
            <w:tcBorders>
              <w:top w:val="single" w:sz="4" w:space="0" w:color="auto"/>
              <w:left w:val="single" w:sz="4" w:space="0" w:color="auto"/>
              <w:bottom w:val="single" w:sz="4" w:space="0" w:color="auto"/>
              <w:right w:val="single" w:sz="4" w:space="0" w:color="auto"/>
            </w:tcBorders>
          </w:tcPr>
          <w:p w:rsidR="00C619BE" w:rsidRPr="00502BE4" w:rsidRDefault="00C619BE" w:rsidP="00CC7007">
            <w:pPr>
              <w:jc w:val="center"/>
              <w:rPr>
                <w:color w:val="000000"/>
              </w:rPr>
            </w:pPr>
            <w:r w:rsidRPr="00502BE4">
              <w:rPr>
                <w:color w:val="000000"/>
                <w:szCs w:val="22"/>
              </w:rPr>
              <w:t xml:space="preserve">Преподаватель – высшее профессиональное образование </w:t>
            </w:r>
          </w:p>
        </w:tc>
        <w:tc>
          <w:tcPr>
            <w:tcW w:w="2658" w:type="dxa"/>
            <w:tcBorders>
              <w:top w:val="single" w:sz="4" w:space="0" w:color="auto"/>
              <w:left w:val="single" w:sz="4" w:space="0" w:color="auto"/>
              <w:bottom w:val="single" w:sz="4" w:space="0" w:color="auto"/>
              <w:right w:val="single" w:sz="4" w:space="0" w:color="auto"/>
            </w:tcBorders>
            <w:shd w:val="clear" w:color="auto" w:fill="auto"/>
            <w:vAlign w:val="center"/>
          </w:tcPr>
          <w:p w:rsidR="00C619BE" w:rsidRPr="00592C39" w:rsidRDefault="00C619BE" w:rsidP="00CC7007">
            <w:pPr>
              <w:jc w:val="center"/>
            </w:pPr>
            <w:r w:rsidRPr="00592C39">
              <w:rPr>
                <w:szCs w:val="22"/>
              </w:rPr>
              <w:t>8</w:t>
            </w:r>
            <w:r>
              <w:rPr>
                <w:szCs w:val="22"/>
              </w:rPr>
              <w:t>779</w:t>
            </w:r>
          </w:p>
        </w:tc>
      </w:tr>
    </w:tbl>
    <w:p w:rsidR="00C619BE" w:rsidRPr="00502BE4" w:rsidRDefault="00C619BE" w:rsidP="00C619BE">
      <w:pPr>
        <w:spacing w:line="204" w:lineRule="auto"/>
        <w:ind w:left="540"/>
        <w:rPr>
          <w:sz w:val="16"/>
          <w:szCs w:val="16"/>
        </w:rPr>
      </w:pPr>
    </w:p>
    <w:p w:rsidR="00C619BE" w:rsidRPr="00502BE4" w:rsidRDefault="00C619BE" w:rsidP="00C619BE">
      <w:pPr>
        <w:pStyle w:val="a5"/>
        <w:spacing w:line="204" w:lineRule="auto"/>
        <w:ind w:left="1418"/>
        <w:jc w:val="both"/>
      </w:pPr>
      <w:r w:rsidRPr="00502BE4">
        <w:t xml:space="preserve">Примечание: </w:t>
      </w:r>
    </w:p>
    <w:p w:rsidR="00C619BE" w:rsidRPr="00502BE4" w:rsidRDefault="00C619BE" w:rsidP="00C619BE">
      <w:pPr>
        <w:spacing w:line="204" w:lineRule="auto"/>
        <w:ind w:left="142"/>
        <w:jc w:val="both"/>
      </w:pPr>
      <w:r w:rsidRPr="00502BE4">
        <w:t>- повышающий коэффициент по должности работникам, имеющим ученую степень кандидата наук, почетные звания Российской Федерации, СССР («Народный…», «Заслуженный…», «Мастер спорта международного класса…»)  устанавливается образовательной организацией дополнительного образования самостоятельно в пределах выделенных ассигнований;</w:t>
      </w:r>
    </w:p>
    <w:p w:rsidR="00C619BE" w:rsidRDefault="00C619BE" w:rsidP="00C619BE">
      <w:pPr>
        <w:pStyle w:val="a5"/>
        <w:spacing w:line="208" w:lineRule="auto"/>
        <w:ind w:left="142"/>
        <w:jc w:val="both"/>
      </w:pPr>
      <w:r w:rsidRPr="00502BE4">
        <w:t>- повышающий коэффициент по должности педагогическим работникам за высшее образование - 0,036.</w:t>
      </w:r>
    </w:p>
    <w:p w:rsidR="00C619BE" w:rsidRPr="00502BE4" w:rsidRDefault="00C619BE" w:rsidP="00C619BE">
      <w:pPr>
        <w:pStyle w:val="a5"/>
        <w:spacing w:line="208" w:lineRule="auto"/>
        <w:ind w:left="142"/>
        <w:jc w:val="both"/>
        <w:rPr>
          <w:sz w:val="18"/>
          <w:szCs w:val="18"/>
        </w:rPr>
      </w:pPr>
    </w:p>
    <w:p w:rsidR="00C619BE" w:rsidRPr="00502BE4" w:rsidRDefault="00C619BE" w:rsidP="00C619BE">
      <w:pPr>
        <w:pStyle w:val="ConsPlusNormal0"/>
        <w:widowControl/>
        <w:ind w:firstLine="284"/>
        <w:jc w:val="both"/>
        <w:rPr>
          <w:rFonts w:ascii="Times New Roman" w:hAnsi="Times New Roman"/>
          <w:sz w:val="24"/>
          <w:szCs w:val="24"/>
        </w:rPr>
      </w:pPr>
      <w:r w:rsidRPr="00502BE4">
        <w:rPr>
          <w:rFonts w:ascii="Times New Roman" w:hAnsi="Times New Roman" w:cs="Times New Roman"/>
          <w:b/>
          <w:bCs/>
          <w:sz w:val="24"/>
          <w:szCs w:val="24"/>
        </w:rPr>
        <w:t>1.2.</w:t>
      </w:r>
      <w:r w:rsidRPr="00502BE4">
        <w:rPr>
          <w:rFonts w:ascii="Times New Roman" w:hAnsi="Times New Roman" w:cs="Times New Roman"/>
          <w:sz w:val="24"/>
          <w:szCs w:val="24"/>
        </w:rPr>
        <w:t xml:space="preserve"> </w:t>
      </w:r>
      <w:r>
        <w:rPr>
          <w:rFonts w:ascii="Times New Roman" w:hAnsi="Times New Roman" w:cs="Times New Roman"/>
          <w:sz w:val="24"/>
          <w:szCs w:val="24"/>
        </w:rPr>
        <w:t>П</w:t>
      </w:r>
      <w:r w:rsidRPr="00502BE4">
        <w:rPr>
          <w:rFonts w:ascii="Times New Roman" w:hAnsi="Times New Roman" w:cs="Times New Roman"/>
          <w:sz w:val="24"/>
          <w:szCs w:val="24"/>
        </w:rPr>
        <w:t xml:space="preserve">риложение № 8 к постановлению администрации </w:t>
      </w:r>
      <w:proofErr w:type="spellStart"/>
      <w:r w:rsidRPr="00502BE4">
        <w:rPr>
          <w:rFonts w:ascii="Times New Roman" w:hAnsi="Times New Roman" w:cs="Times New Roman"/>
          <w:sz w:val="24"/>
          <w:szCs w:val="24"/>
        </w:rPr>
        <w:t>Камешкирского</w:t>
      </w:r>
      <w:proofErr w:type="spellEnd"/>
      <w:r w:rsidRPr="00502BE4">
        <w:rPr>
          <w:rFonts w:ascii="Times New Roman" w:hAnsi="Times New Roman" w:cs="Times New Roman"/>
          <w:sz w:val="24"/>
          <w:szCs w:val="24"/>
        </w:rPr>
        <w:t xml:space="preserve"> района от 14.06.2016 г. № 144 изложить в следующей редакции:</w:t>
      </w:r>
    </w:p>
    <w:p w:rsidR="00C619BE" w:rsidRDefault="00C619BE" w:rsidP="00C619BE">
      <w:pPr>
        <w:pStyle w:val="ConsPlusNormal0"/>
        <w:widowControl/>
        <w:jc w:val="right"/>
        <w:outlineLvl w:val="1"/>
        <w:rPr>
          <w:rFonts w:ascii="Times New Roman" w:hAnsi="Times New Roman"/>
          <w:bCs/>
          <w:szCs w:val="24"/>
        </w:rPr>
      </w:pPr>
    </w:p>
    <w:p w:rsidR="00C619BE" w:rsidRPr="00502BE4" w:rsidRDefault="00C619BE" w:rsidP="00C619BE">
      <w:pPr>
        <w:pStyle w:val="ConsPlusNormal0"/>
        <w:widowControl/>
        <w:jc w:val="right"/>
        <w:outlineLvl w:val="1"/>
        <w:rPr>
          <w:rFonts w:ascii="Times New Roman" w:hAnsi="Times New Roman"/>
          <w:bCs/>
          <w:szCs w:val="24"/>
        </w:rPr>
      </w:pPr>
      <w:r w:rsidRPr="00502BE4">
        <w:rPr>
          <w:rFonts w:ascii="Times New Roman" w:hAnsi="Times New Roman"/>
          <w:bCs/>
          <w:szCs w:val="24"/>
        </w:rPr>
        <w:t>Приложение 8</w:t>
      </w:r>
    </w:p>
    <w:p w:rsidR="00C619BE" w:rsidRPr="00502BE4" w:rsidRDefault="00C619BE" w:rsidP="00C619BE">
      <w:pPr>
        <w:pStyle w:val="ConsPlusTitle"/>
        <w:widowControl/>
        <w:jc w:val="right"/>
        <w:rPr>
          <w:rFonts w:ascii="Times New Roman" w:hAnsi="Times New Roman" w:cs="Times New Roman"/>
          <w:b w:val="0"/>
          <w:szCs w:val="24"/>
        </w:rPr>
      </w:pPr>
      <w:r w:rsidRPr="00502BE4">
        <w:rPr>
          <w:rFonts w:ascii="Times New Roman" w:hAnsi="Times New Roman" w:cs="Times New Roman"/>
          <w:b w:val="0"/>
          <w:bCs/>
          <w:szCs w:val="24"/>
        </w:rPr>
        <w:t xml:space="preserve">к </w:t>
      </w:r>
      <w:hyperlink w:anchor="Par41" w:tooltip="Ссылка на текущий документ" w:history="1">
        <w:proofErr w:type="gramStart"/>
        <w:r w:rsidRPr="00502BE4">
          <w:rPr>
            <w:rFonts w:ascii="Times New Roman" w:hAnsi="Times New Roman" w:cs="Times New Roman"/>
            <w:b w:val="0"/>
            <w:szCs w:val="24"/>
          </w:rPr>
          <w:t>Положени</w:t>
        </w:r>
      </w:hyperlink>
      <w:r w:rsidRPr="00502BE4">
        <w:rPr>
          <w:rFonts w:ascii="Times New Roman" w:hAnsi="Times New Roman" w:cs="Times New Roman"/>
          <w:b w:val="0"/>
          <w:szCs w:val="24"/>
        </w:rPr>
        <w:t>ю</w:t>
      </w:r>
      <w:proofErr w:type="gramEnd"/>
      <w:r w:rsidRPr="00502BE4">
        <w:rPr>
          <w:rFonts w:ascii="Times New Roman" w:hAnsi="Times New Roman" w:cs="Times New Roman"/>
          <w:b w:val="0"/>
          <w:szCs w:val="24"/>
        </w:rPr>
        <w:t xml:space="preserve"> о системе оплаты труда</w:t>
      </w:r>
    </w:p>
    <w:p w:rsidR="00C619BE" w:rsidRPr="00502BE4" w:rsidRDefault="00C619BE" w:rsidP="00C619BE">
      <w:pPr>
        <w:pStyle w:val="ConsPlusTitle"/>
        <w:widowControl/>
        <w:jc w:val="right"/>
        <w:rPr>
          <w:rFonts w:ascii="Times New Roman" w:hAnsi="Times New Roman" w:cs="Times New Roman"/>
          <w:b w:val="0"/>
          <w:szCs w:val="24"/>
        </w:rPr>
      </w:pPr>
      <w:r w:rsidRPr="00502BE4">
        <w:rPr>
          <w:rFonts w:ascii="Times New Roman" w:hAnsi="Times New Roman" w:cs="Times New Roman"/>
          <w:b w:val="0"/>
          <w:szCs w:val="24"/>
        </w:rPr>
        <w:t xml:space="preserve">работников Муниципального бюджетного </w:t>
      </w:r>
    </w:p>
    <w:p w:rsidR="00C619BE" w:rsidRPr="00502BE4" w:rsidRDefault="00C619BE" w:rsidP="00C619BE">
      <w:pPr>
        <w:pStyle w:val="ConsPlusTitle"/>
        <w:widowControl/>
        <w:jc w:val="right"/>
        <w:rPr>
          <w:rFonts w:ascii="Times New Roman" w:hAnsi="Times New Roman" w:cs="Times New Roman"/>
          <w:b w:val="0"/>
          <w:szCs w:val="24"/>
        </w:rPr>
      </w:pPr>
      <w:r w:rsidRPr="00502BE4">
        <w:rPr>
          <w:rFonts w:ascii="Times New Roman" w:hAnsi="Times New Roman" w:cs="Times New Roman"/>
          <w:b w:val="0"/>
          <w:szCs w:val="24"/>
        </w:rPr>
        <w:t>образовательного учреждения дополнительного</w:t>
      </w:r>
    </w:p>
    <w:p w:rsidR="00C619BE" w:rsidRPr="00502BE4" w:rsidRDefault="00C619BE" w:rsidP="00C619BE">
      <w:pPr>
        <w:pStyle w:val="ConsPlusTitle"/>
        <w:widowControl/>
        <w:jc w:val="right"/>
        <w:rPr>
          <w:rFonts w:ascii="Times New Roman" w:hAnsi="Times New Roman" w:cs="Times New Roman"/>
          <w:b w:val="0"/>
          <w:szCs w:val="24"/>
        </w:rPr>
      </w:pPr>
      <w:r w:rsidRPr="00502BE4">
        <w:rPr>
          <w:rFonts w:ascii="Times New Roman" w:hAnsi="Times New Roman" w:cs="Times New Roman"/>
          <w:b w:val="0"/>
          <w:szCs w:val="24"/>
        </w:rPr>
        <w:t xml:space="preserve">образования «Детская школа искусств </w:t>
      </w:r>
    </w:p>
    <w:p w:rsidR="00C619BE" w:rsidRPr="00502BE4" w:rsidRDefault="00C619BE" w:rsidP="00C619BE">
      <w:pPr>
        <w:autoSpaceDE w:val="0"/>
        <w:autoSpaceDN w:val="0"/>
        <w:adjustRightInd w:val="0"/>
        <w:jc w:val="right"/>
        <w:outlineLvl w:val="0"/>
        <w:rPr>
          <w:sz w:val="22"/>
        </w:rPr>
      </w:pPr>
      <w:proofErr w:type="spellStart"/>
      <w:r w:rsidRPr="00502BE4">
        <w:rPr>
          <w:sz w:val="22"/>
        </w:rPr>
        <w:t>Камешкирского</w:t>
      </w:r>
      <w:proofErr w:type="spellEnd"/>
      <w:r w:rsidRPr="00502BE4">
        <w:rPr>
          <w:sz w:val="22"/>
        </w:rPr>
        <w:t xml:space="preserve"> района</w:t>
      </w:r>
    </w:p>
    <w:p w:rsidR="00C619BE" w:rsidRDefault="00C619BE" w:rsidP="00C619BE">
      <w:pPr>
        <w:pStyle w:val="ConsPlusTitle"/>
        <w:widowControl/>
        <w:jc w:val="center"/>
        <w:rPr>
          <w:rFonts w:ascii="Times New Roman" w:hAnsi="Times New Roman" w:cs="Times New Roman"/>
          <w:sz w:val="14"/>
          <w:szCs w:val="14"/>
        </w:rPr>
      </w:pPr>
    </w:p>
    <w:p w:rsidR="00C619BE" w:rsidRPr="00502BE4" w:rsidRDefault="00C619BE" w:rsidP="00C619BE">
      <w:pPr>
        <w:pStyle w:val="ConsPlusTitle"/>
        <w:widowControl/>
        <w:jc w:val="center"/>
        <w:rPr>
          <w:rFonts w:ascii="Times New Roman" w:hAnsi="Times New Roman" w:cs="Times New Roman"/>
          <w:sz w:val="14"/>
          <w:szCs w:val="14"/>
        </w:rPr>
      </w:pPr>
    </w:p>
    <w:p w:rsidR="00C619BE" w:rsidRPr="00502BE4" w:rsidRDefault="00C619BE" w:rsidP="00C619BE">
      <w:pPr>
        <w:pStyle w:val="ConsPlusTitle"/>
        <w:widowControl/>
        <w:jc w:val="center"/>
        <w:rPr>
          <w:rFonts w:ascii="Times New Roman" w:hAnsi="Times New Roman" w:cs="Times New Roman"/>
          <w:sz w:val="24"/>
          <w:szCs w:val="24"/>
        </w:rPr>
      </w:pPr>
      <w:r w:rsidRPr="00502BE4">
        <w:rPr>
          <w:rFonts w:ascii="Times New Roman" w:hAnsi="Times New Roman" w:cs="Times New Roman"/>
          <w:sz w:val="24"/>
          <w:szCs w:val="24"/>
        </w:rPr>
        <w:t xml:space="preserve">Оклады руководителей структурных подразделений Муниципального бюджетного образовательного учреждения дополнительного образования «Детская школа искусств </w:t>
      </w:r>
      <w:proofErr w:type="spellStart"/>
      <w:r w:rsidRPr="00502BE4">
        <w:rPr>
          <w:rFonts w:ascii="Times New Roman" w:hAnsi="Times New Roman" w:cs="Times New Roman"/>
          <w:sz w:val="24"/>
          <w:szCs w:val="24"/>
        </w:rPr>
        <w:t>Камешкирского</w:t>
      </w:r>
      <w:proofErr w:type="spellEnd"/>
      <w:r w:rsidRPr="00502BE4">
        <w:rPr>
          <w:rFonts w:ascii="Times New Roman" w:hAnsi="Times New Roman" w:cs="Times New Roman"/>
          <w:sz w:val="24"/>
          <w:szCs w:val="24"/>
        </w:rPr>
        <w:t xml:space="preserve"> района» по профессиональной квалификационной группе должностей руководителей структурных подразделений (в соответствии с </w:t>
      </w:r>
      <w:hyperlink r:id="rId12" w:tooltip="Приказ Минздравсоцразвития РФ от 05.05.2008 N 216н (ред. от 23.12.2011) &quot;Об утверждении профессиональных квалификационных групп должностей работников образования&quot; (Зарегистрировано в Минюсте РФ 22.05.2008 N 11731){КонсультантПлюс}" w:history="1">
        <w:r w:rsidRPr="00502BE4">
          <w:rPr>
            <w:rFonts w:ascii="Times New Roman" w:hAnsi="Times New Roman" w:cs="Times New Roman"/>
            <w:sz w:val="24"/>
            <w:szCs w:val="24"/>
          </w:rPr>
          <w:t>приказом</w:t>
        </w:r>
      </w:hyperlink>
      <w:r w:rsidRPr="00502BE4">
        <w:rPr>
          <w:rFonts w:ascii="Times New Roman" w:hAnsi="Times New Roman" w:cs="Times New Roman"/>
          <w:sz w:val="24"/>
          <w:szCs w:val="24"/>
        </w:rPr>
        <w:t xml:space="preserve"> Министерства здравоохранения и социального развития Российской Федерации «Об утверждении профессиональных квалификационных групп должностей работников образования» от 05.05.2008 № 216н)</w:t>
      </w:r>
    </w:p>
    <w:p w:rsidR="00C619BE" w:rsidRPr="00502BE4" w:rsidRDefault="00C619BE" w:rsidP="00C619BE">
      <w:pPr>
        <w:pStyle w:val="ConsPlusNormal0"/>
        <w:jc w:val="center"/>
        <w:rPr>
          <w:rFonts w:ascii="Times New Roman" w:hAnsi="Times New Roman"/>
          <w:sz w:val="14"/>
          <w:szCs w:val="14"/>
        </w:rPr>
      </w:pPr>
    </w:p>
    <w:tbl>
      <w:tblPr>
        <w:tblW w:w="10138" w:type="dxa"/>
        <w:jc w:val="center"/>
        <w:tblLayout w:type="fixed"/>
        <w:tblCellMar>
          <w:left w:w="75" w:type="dxa"/>
          <w:right w:w="75" w:type="dxa"/>
        </w:tblCellMar>
        <w:tblLook w:val="0000" w:firstRow="0" w:lastRow="0" w:firstColumn="0" w:lastColumn="0" w:noHBand="0" w:noVBand="0"/>
      </w:tblPr>
      <w:tblGrid>
        <w:gridCol w:w="7798"/>
        <w:gridCol w:w="2340"/>
      </w:tblGrid>
      <w:tr w:rsidR="00C619BE" w:rsidRPr="00502BE4" w:rsidTr="00CC7007">
        <w:trPr>
          <w:trHeight w:val="763"/>
          <w:jc w:val="center"/>
        </w:trPr>
        <w:tc>
          <w:tcPr>
            <w:tcW w:w="7798" w:type="dxa"/>
            <w:tcBorders>
              <w:top w:val="single" w:sz="4" w:space="0" w:color="auto"/>
              <w:left w:val="single" w:sz="4" w:space="0" w:color="auto"/>
              <w:bottom w:val="single" w:sz="4" w:space="0" w:color="auto"/>
              <w:right w:val="single" w:sz="4" w:space="0" w:color="auto"/>
            </w:tcBorders>
            <w:vAlign w:val="center"/>
          </w:tcPr>
          <w:p w:rsidR="00C619BE" w:rsidRPr="00502BE4" w:rsidRDefault="00C619BE" w:rsidP="00CC7007">
            <w:pPr>
              <w:pStyle w:val="ConsPlusNormal0"/>
              <w:widowControl/>
              <w:jc w:val="center"/>
              <w:rPr>
                <w:rFonts w:ascii="Times New Roman" w:hAnsi="Times New Roman"/>
                <w:sz w:val="20"/>
              </w:rPr>
            </w:pPr>
            <w:r w:rsidRPr="00502BE4">
              <w:rPr>
                <w:rFonts w:ascii="Times New Roman" w:hAnsi="Times New Roman"/>
                <w:sz w:val="20"/>
              </w:rPr>
              <w:t>Наименование должностей по квалификационным уровням</w:t>
            </w:r>
          </w:p>
        </w:tc>
        <w:tc>
          <w:tcPr>
            <w:tcW w:w="2340" w:type="dxa"/>
            <w:tcBorders>
              <w:top w:val="single" w:sz="4" w:space="0" w:color="auto"/>
              <w:left w:val="single" w:sz="4" w:space="0" w:color="auto"/>
              <w:bottom w:val="single" w:sz="4" w:space="0" w:color="auto"/>
              <w:right w:val="single" w:sz="4" w:space="0" w:color="auto"/>
            </w:tcBorders>
            <w:vAlign w:val="center"/>
          </w:tcPr>
          <w:p w:rsidR="00C619BE" w:rsidRPr="00502BE4" w:rsidRDefault="00C619BE" w:rsidP="00CC7007">
            <w:pPr>
              <w:pStyle w:val="ConsPlusNormal0"/>
              <w:widowControl/>
              <w:jc w:val="center"/>
              <w:rPr>
                <w:rFonts w:ascii="Times New Roman" w:hAnsi="Times New Roman"/>
                <w:sz w:val="20"/>
              </w:rPr>
            </w:pPr>
            <w:r w:rsidRPr="00502BE4">
              <w:rPr>
                <w:rFonts w:ascii="Times New Roman" w:hAnsi="Times New Roman"/>
                <w:sz w:val="20"/>
              </w:rPr>
              <w:t>Размер оклада руководителей структурных подразделений (рублей)</w:t>
            </w:r>
          </w:p>
        </w:tc>
      </w:tr>
      <w:tr w:rsidR="00C619BE" w:rsidRPr="00502BE4" w:rsidTr="00CC7007">
        <w:trPr>
          <w:jc w:val="center"/>
        </w:trPr>
        <w:tc>
          <w:tcPr>
            <w:tcW w:w="7798" w:type="dxa"/>
            <w:tcBorders>
              <w:left w:val="single" w:sz="4" w:space="0" w:color="auto"/>
              <w:bottom w:val="single" w:sz="4" w:space="0" w:color="auto"/>
              <w:right w:val="single" w:sz="4" w:space="0" w:color="auto"/>
            </w:tcBorders>
            <w:vAlign w:val="center"/>
          </w:tcPr>
          <w:p w:rsidR="00C619BE" w:rsidRPr="00502BE4" w:rsidRDefault="00C619BE" w:rsidP="00CC7007">
            <w:pPr>
              <w:pStyle w:val="ConsPlusNormal0"/>
              <w:widowControl/>
              <w:jc w:val="center"/>
              <w:rPr>
                <w:rFonts w:ascii="Times New Roman" w:hAnsi="Times New Roman"/>
                <w:sz w:val="16"/>
                <w:szCs w:val="16"/>
              </w:rPr>
            </w:pPr>
            <w:r w:rsidRPr="00502BE4">
              <w:rPr>
                <w:rFonts w:ascii="Times New Roman" w:hAnsi="Times New Roman"/>
                <w:sz w:val="16"/>
                <w:szCs w:val="16"/>
              </w:rPr>
              <w:t>1</w:t>
            </w:r>
          </w:p>
        </w:tc>
        <w:tc>
          <w:tcPr>
            <w:tcW w:w="2340" w:type="dxa"/>
            <w:tcBorders>
              <w:left w:val="single" w:sz="4" w:space="0" w:color="auto"/>
              <w:bottom w:val="single" w:sz="4" w:space="0" w:color="auto"/>
              <w:right w:val="single" w:sz="4" w:space="0" w:color="auto"/>
            </w:tcBorders>
            <w:vAlign w:val="center"/>
          </w:tcPr>
          <w:p w:rsidR="00C619BE" w:rsidRPr="00502BE4" w:rsidRDefault="00C619BE" w:rsidP="00CC7007">
            <w:pPr>
              <w:pStyle w:val="ConsPlusNormal0"/>
              <w:widowControl/>
              <w:jc w:val="center"/>
              <w:rPr>
                <w:rFonts w:ascii="Times New Roman" w:hAnsi="Times New Roman"/>
                <w:sz w:val="16"/>
                <w:szCs w:val="16"/>
              </w:rPr>
            </w:pPr>
            <w:r w:rsidRPr="00502BE4">
              <w:rPr>
                <w:rFonts w:ascii="Times New Roman" w:hAnsi="Times New Roman"/>
                <w:sz w:val="16"/>
                <w:szCs w:val="16"/>
              </w:rPr>
              <w:t>2</w:t>
            </w:r>
          </w:p>
        </w:tc>
      </w:tr>
      <w:tr w:rsidR="00C619BE" w:rsidRPr="00502BE4" w:rsidTr="00CC7007">
        <w:trPr>
          <w:jc w:val="center"/>
        </w:trPr>
        <w:tc>
          <w:tcPr>
            <w:tcW w:w="7798" w:type="dxa"/>
            <w:tcBorders>
              <w:left w:val="single" w:sz="4" w:space="0" w:color="auto"/>
              <w:bottom w:val="single" w:sz="4" w:space="0" w:color="auto"/>
              <w:right w:val="single" w:sz="4" w:space="0" w:color="auto"/>
            </w:tcBorders>
            <w:vAlign w:val="center"/>
          </w:tcPr>
          <w:p w:rsidR="00C619BE" w:rsidRPr="00502BE4" w:rsidRDefault="00C619BE" w:rsidP="00CC7007">
            <w:pPr>
              <w:pStyle w:val="ConsPlusNormal0"/>
              <w:widowControl/>
              <w:jc w:val="center"/>
              <w:rPr>
                <w:rFonts w:ascii="Times New Roman" w:hAnsi="Times New Roman"/>
                <w:b/>
                <w:sz w:val="24"/>
                <w:szCs w:val="24"/>
              </w:rPr>
            </w:pPr>
            <w:r w:rsidRPr="00502BE4">
              <w:rPr>
                <w:rFonts w:ascii="Times New Roman" w:hAnsi="Times New Roman"/>
                <w:b/>
                <w:sz w:val="28"/>
                <w:szCs w:val="24"/>
              </w:rPr>
              <w:t>1 квалификационный уровень</w:t>
            </w:r>
          </w:p>
        </w:tc>
        <w:tc>
          <w:tcPr>
            <w:tcW w:w="2340" w:type="dxa"/>
            <w:tcBorders>
              <w:left w:val="single" w:sz="4" w:space="0" w:color="auto"/>
              <w:bottom w:val="single" w:sz="4" w:space="0" w:color="auto"/>
              <w:right w:val="single" w:sz="4" w:space="0" w:color="auto"/>
            </w:tcBorders>
            <w:vAlign w:val="center"/>
          </w:tcPr>
          <w:p w:rsidR="00C619BE" w:rsidRPr="00502BE4" w:rsidRDefault="00C619BE" w:rsidP="00CC7007">
            <w:pPr>
              <w:pStyle w:val="ConsPlusNormal0"/>
              <w:widowControl/>
              <w:jc w:val="center"/>
              <w:rPr>
                <w:rFonts w:ascii="Times New Roman" w:hAnsi="Times New Roman"/>
                <w:sz w:val="24"/>
                <w:szCs w:val="24"/>
              </w:rPr>
            </w:pPr>
          </w:p>
        </w:tc>
      </w:tr>
      <w:tr w:rsidR="00C619BE" w:rsidRPr="00502BE4" w:rsidTr="00CC7007">
        <w:trPr>
          <w:trHeight w:val="1400"/>
          <w:jc w:val="center"/>
        </w:trPr>
        <w:tc>
          <w:tcPr>
            <w:tcW w:w="7798" w:type="dxa"/>
            <w:tcBorders>
              <w:left w:val="single" w:sz="4" w:space="0" w:color="auto"/>
              <w:bottom w:val="single" w:sz="4" w:space="0" w:color="auto"/>
              <w:right w:val="single" w:sz="4" w:space="0" w:color="auto"/>
            </w:tcBorders>
            <w:vAlign w:val="center"/>
          </w:tcPr>
          <w:p w:rsidR="00C619BE" w:rsidRPr="00502BE4" w:rsidRDefault="00C619BE" w:rsidP="00CC7007">
            <w:pPr>
              <w:pStyle w:val="ConsPlusNormal0"/>
              <w:widowControl/>
              <w:jc w:val="center"/>
              <w:rPr>
                <w:rFonts w:ascii="Times New Roman" w:hAnsi="Times New Roman"/>
                <w:sz w:val="24"/>
                <w:szCs w:val="24"/>
              </w:rPr>
            </w:pPr>
            <w:proofErr w:type="gramStart"/>
            <w:r w:rsidRPr="00502BE4">
              <w:rPr>
                <w:rFonts w:ascii="Times New Roman" w:hAnsi="Times New Roman"/>
                <w:sz w:val="24"/>
                <w:szCs w:val="24"/>
              </w:rPr>
              <w:t>заведующий (начальник) структурным подразделением: кабинетом, лабораторией, отделом, отделением, сектором, учебно-консультационным пунктом, учебной (учебно-производственной) мастерской и другими структурными подразделениями, реализующими основные общеобразовательные программы и дополнительные общеобразовательные программы &lt;*&gt;</w:t>
            </w:r>
            <w:proofErr w:type="gramEnd"/>
          </w:p>
        </w:tc>
        <w:tc>
          <w:tcPr>
            <w:tcW w:w="2340" w:type="dxa"/>
            <w:tcBorders>
              <w:left w:val="single" w:sz="4" w:space="0" w:color="auto"/>
              <w:bottom w:val="single" w:sz="4" w:space="0" w:color="auto"/>
              <w:right w:val="single" w:sz="4" w:space="0" w:color="auto"/>
            </w:tcBorders>
            <w:vAlign w:val="center"/>
          </w:tcPr>
          <w:p w:rsidR="00C619BE" w:rsidRPr="00502BE4" w:rsidRDefault="00C619BE" w:rsidP="00CC7007">
            <w:pPr>
              <w:pStyle w:val="ConsPlusNormal0"/>
              <w:widowControl/>
              <w:jc w:val="center"/>
              <w:rPr>
                <w:rFonts w:ascii="Times New Roman" w:hAnsi="Times New Roman"/>
                <w:sz w:val="24"/>
                <w:szCs w:val="24"/>
              </w:rPr>
            </w:pPr>
          </w:p>
        </w:tc>
      </w:tr>
      <w:tr w:rsidR="00C619BE" w:rsidRPr="00502BE4" w:rsidTr="00CC7007">
        <w:trPr>
          <w:trHeight w:val="400"/>
          <w:jc w:val="center"/>
        </w:trPr>
        <w:tc>
          <w:tcPr>
            <w:tcW w:w="7798" w:type="dxa"/>
            <w:tcBorders>
              <w:left w:val="single" w:sz="4" w:space="0" w:color="auto"/>
              <w:bottom w:val="single" w:sz="4" w:space="0" w:color="auto"/>
              <w:right w:val="single" w:sz="4" w:space="0" w:color="auto"/>
            </w:tcBorders>
            <w:vAlign w:val="center"/>
          </w:tcPr>
          <w:p w:rsidR="00C619BE" w:rsidRPr="00502BE4" w:rsidRDefault="00C619BE" w:rsidP="00CC7007">
            <w:pPr>
              <w:pStyle w:val="ConsPlusNormal0"/>
              <w:widowControl/>
              <w:jc w:val="center"/>
              <w:rPr>
                <w:rFonts w:ascii="Times New Roman" w:hAnsi="Times New Roman"/>
                <w:sz w:val="24"/>
                <w:szCs w:val="24"/>
              </w:rPr>
            </w:pPr>
            <w:r w:rsidRPr="00502BE4">
              <w:rPr>
                <w:rFonts w:ascii="Times New Roman" w:hAnsi="Times New Roman"/>
                <w:sz w:val="24"/>
                <w:szCs w:val="24"/>
              </w:rPr>
              <w:t>1 группа по оплате труда руководителей образовательных организаций</w:t>
            </w:r>
          </w:p>
        </w:tc>
        <w:tc>
          <w:tcPr>
            <w:tcW w:w="2340" w:type="dxa"/>
            <w:tcBorders>
              <w:left w:val="single" w:sz="4" w:space="0" w:color="auto"/>
              <w:bottom w:val="single" w:sz="4" w:space="0" w:color="auto"/>
              <w:right w:val="single" w:sz="4" w:space="0" w:color="auto"/>
            </w:tcBorders>
            <w:shd w:val="clear" w:color="auto" w:fill="auto"/>
            <w:vAlign w:val="center"/>
          </w:tcPr>
          <w:p w:rsidR="00C619BE" w:rsidRPr="00592C39" w:rsidRDefault="00C619BE" w:rsidP="00CC7007">
            <w:pPr>
              <w:pStyle w:val="ConsPlusNormal0"/>
              <w:widowControl/>
              <w:jc w:val="center"/>
              <w:rPr>
                <w:rFonts w:ascii="Times New Roman" w:hAnsi="Times New Roman"/>
                <w:sz w:val="24"/>
                <w:szCs w:val="24"/>
              </w:rPr>
            </w:pPr>
            <w:r>
              <w:rPr>
                <w:rFonts w:ascii="Times New Roman" w:hAnsi="Times New Roman"/>
                <w:sz w:val="24"/>
                <w:szCs w:val="24"/>
              </w:rPr>
              <w:t>7009</w:t>
            </w:r>
          </w:p>
        </w:tc>
      </w:tr>
      <w:tr w:rsidR="00C619BE" w:rsidRPr="00502BE4" w:rsidTr="00CC7007">
        <w:trPr>
          <w:trHeight w:val="400"/>
          <w:jc w:val="center"/>
        </w:trPr>
        <w:tc>
          <w:tcPr>
            <w:tcW w:w="7798" w:type="dxa"/>
            <w:tcBorders>
              <w:left w:val="single" w:sz="4" w:space="0" w:color="auto"/>
              <w:bottom w:val="single" w:sz="4" w:space="0" w:color="auto"/>
              <w:right w:val="single" w:sz="4" w:space="0" w:color="auto"/>
            </w:tcBorders>
            <w:vAlign w:val="center"/>
          </w:tcPr>
          <w:p w:rsidR="00C619BE" w:rsidRPr="00502BE4" w:rsidRDefault="00C619BE" w:rsidP="00CC7007">
            <w:pPr>
              <w:pStyle w:val="ConsPlusNormal0"/>
              <w:widowControl/>
              <w:jc w:val="center"/>
              <w:rPr>
                <w:rFonts w:ascii="Times New Roman" w:hAnsi="Times New Roman"/>
                <w:sz w:val="24"/>
                <w:szCs w:val="24"/>
              </w:rPr>
            </w:pPr>
            <w:r w:rsidRPr="00502BE4">
              <w:rPr>
                <w:rFonts w:ascii="Times New Roman" w:hAnsi="Times New Roman"/>
                <w:sz w:val="24"/>
                <w:szCs w:val="24"/>
              </w:rPr>
              <w:t>2 группа по оплате труда руководителей образовательных организаций</w:t>
            </w:r>
          </w:p>
        </w:tc>
        <w:tc>
          <w:tcPr>
            <w:tcW w:w="2340" w:type="dxa"/>
            <w:tcBorders>
              <w:left w:val="single" w:sz="4" w:space="0" w:color="auto"/>
              <w:bottom w:val="single" w:sz="4" w:space="0" w:color="auto"/>
              <w:right w:val="single" w:sz="4" w:space="0" w:color="auto"/>
            </w:tcBorders>
            <w:shd w:val="clear" w:color="auto" w:fill="auto"/>
            <w:vAlign w:val="center"/>
          </w:tcPr>
          <w:p w:rsidR="00C619BE" w:rsidRPr="00592C39" w:rsidRDefault="00C619BE" w:rsidP="00CC7007">
            <w:pPr>
              <w:pStyle w:val="ConsPlusNormal0"/>
              <w:widowControl/>
              <w:jc w:val="center"/>
              <w:rPr>
                <w:rFonts w:ascii="Times New Roman" w:hAnsi="Times New Roman"/>
                <w:sz w:val="24"/>
                <w:szCs w:val="24"/>
              </w:rPr>
            </w:pPr>
            <w:r w:rsidRPr="00592C39">
              <w:rPr>
                <w:rFonts w:ascii="Times New Roman" w:hAnsi="Times New Roman"/>
                <w:sz w:val="24"/>
                <w:szCs w:val="24"/>
              </w:rPr>
              <w:t>6</w:t>
            </w:r>
            <w:r>
              <w:rPr>
                <w:rFonts w:ascii="Times New Roman" w:hAnsi="Times New Roman"/>
                <w:sz w:val="24"/>
                <w:szCs w:val="24"/>
              </w:rPr>
              <w:t>488</w:t>
            </w:r>
          </w:p>
        </w:tc>
      </w:tr>
      <w:tr w:rsidR="00C619BE" w:rsidRPr="00502BE4" w:rsidTr="00CC7007">
        <w:trPr>
          <w:trHeight w:val="400"/>
          <w:jc w:val="center"/>
        </w:trPr>
        <w:tc>
          <w:tcPr>
            <w:tcW w:w="7798" w:type="dxa"/>
            <w:tcBorders>
              <w:left w:val="single" w:sz="4" w:space="0" w:color="auto"/>
              <w:bottom w:val="single" w:sz="4" w:space="0" w:color="auto"/>
              <w:right w:val="single" w:sz="4" w:space="0" w:color="auto"/>
            </w:tcBorders>
            <w:vAlign w:val="center"/>
          </w:tcPr>
          <w:p w:rsidR="00C619BE" w:rsidRPr="00502BE4" w:rsidRDefault="00C619BE" w:rsidP="00CC7007">
            <w:pPr>
              <w:pStyle w:val="ConsPlusNormal0"/>
              <w:widowControl/>
              <w:jc w:val="center"/>
              <w:rPr>
                <w:rFonts w:ascii="Times New Roman" w:hAnsi="Times New Roman"/>
                <w:sz w:val="24"/>
                <w:szCs w:val="24"/>
              </w:rPr>
            </w:pPr>
            <w:r w:rsidRPr="00502BE4">
              <w:rPr>
                <w:rFonts w:ascii="Times New Roman" w:hAnsi="Times New Roman"/>
                <w:sz w:val="24"/>
                <w:szCs w:val="24"/>
              </w:rPr>
              <w:t>3 группа по оплате труда руководителей образовательных организаций</w:t>
            </w:r>
          </w:p>
        </w:tc>
        <w:tc>
          <w:tcPr>
            <w:tcW w:w="2340" w:type="dxa"/>
            <w:tcBorders>
              <w:left w:val="single" w:sz="4" w:space="0" w:color="auto"/>
              <w:bottom w:val="single" w:sz="4" w:space="0" w:color="auto"/>
              <w:right w:val="single" w:sz="4" w:space="0" w:color="auto"/>
            </w:tcBorders>
            <w:shd w:val="clear" w:color="auto" w:fill="auto"/>
            <w:vAlign w:val="center"/>
          </w:tcPr>
          <w:p w:rsidR="00C619BE" w:rsidRPr="00592C39" w:rsidRDefault="00C619BE" w:rsidP="00CC7007">
            <w:pPr>
              <w:pStyle w:val="ConsPlusNormal0"/>
              <w:widowControl/>
              <w:jc w:val="center"/>
              <w:rPr>
                <w:rFonts w:ascii="Times New Roman" w:hAnsi="Times New Roman"/>
                <w:sz w:val="24"/>
                <w:szCs w:val="24"/>
              </w:rPr>
            </w:pPr>
            <w:r>
              <w:rPr>
                <w:rFonts w:ascii="Times New Roman" w:hAnsi="Times New Roman"/>
                <w:sz w:val="24"/>
                <w:szCs w:val="24"/>
              </w:rPr>
              <w:t>6101</w:t>
            </w:r>
          </w:p>
        </w:tc>
      </w:tr>
      <w:tr w:rsidR="00C619BE" w:rsidRPr="00502BE4" w:rsidTr="00CC7007">
        <w:trPr>
          <w:trHeight w:val="400"/>
          <w:jc w:val="center"/>
        </w:trPr>
        <w:tc>
          <w:tcPr>
            <w:tcW w:w="7798" w:type="dxa"/>
            <w:tcBorders>
              <w:left w:val="single" w:sz="4" w:space="0" w:color="auto"/>
              <w:bottom w:val="single" w:sz="4" w:space="0" w:color="auto"/>
              <w:right w:val="single" w:sz="4" w:space="0" w:color="auto"/>
            </w:tcBorders>
            <w:vAlign w:val="center"/>
          </w:tcPr>
          <w:p w:rsidR="00C619BE" w:rsidRPr="00502BE4" w:rsidRDefault="00C619BE" w:rsidP="00CC7007">
            <w:pPr>
              <w:pStyle w:val="ConsPlusNormal0"/>
              <w:widowControl/>
              <w:jc w:val="center"/>
              <w:rPr>
                <w:rFonts w:ascii="Times New Roman" w:hAnsi="Times New Roman"/>
                <w:sz w:val="24"/>
                <w:szCs w:val="24"/>
              </w:rPr>
            </w:pPr>
            <w:r w:rsidRPr="00502BE4">
              <w:rPr>
                <w:rFonts w:ascii="Times New Roman" w:hAnsi="Times New Roman"/>
                <w:sz w:val="24"/>
                <w:szCs w:val="24"/>
              </w:rPr>
              <w:t>4 группа по оплате труда руководителей образовательных организаций</w:t>
            </w:r>
          </w:p>
        </w:tc>
        <w:tc>
          <w:tcPr>
            <w:tcW w:w="2340" w:type="dxa"/>
            <w:tcBorders>
              <w:left w:val="single" w:sz="4" w:space="0" w:color="auto"/>
              <w:bottom w:val="single" w:sz="4" w:space="0" w:color="auto"/>
              <w:right w:val="single" w:sz="4" w:space="0" w:color="auto"/>
            </w:tcBorders>
            <w:shd w:val="clear" w:color="auto" w:fill="auto"/>
            <w:vAlign w:val="center"/>
          </w:tcPr>
          <w:p w:rsidR="00C619BE" w:rsidRPr="00592C39" w:rsidRDefault="00C619BE" w:rsidP="00CC7007">
            <w:pPr>
              <w:pStyle w:val="ConsPlusNormal0"/>
              <w:widowControl/>
              <w:jc w:val="center"/>
              <w:rPr>
                <w:rFonts w:ascii="Times New Roman" w:hAnsi="Times New Roman"/>
                <w:sz w:val="24"/>
                <w:szCs w:val="24"/>
              </w:rPr>
            </w:pPr>
            <w:r w:rsidRPr="00592C39">
              <w:rPr>
                <w:rFonts w:ascii="Times New Roman" w:hAnsi="Times New Roman"/>
                <w:sz w:val="24"/>
                <w:szCs w:val="24"/>
              </w:rPr>
              <w:t>5</w:t>
            </w:r>
            <w:r>
              <w:rPr>
                <w:rFonts w:ascii="Times New Roman" w:hAnsi="Times New Roman"/>
                <w:sz w:val="24"/>
                <w:szCs w:val="24"/>
              </w:rPr>
              <w:t>914</w:t>
            </w:r>
          </w:p>
        </w:tc>
      </w:tr>
      <w:tr w:rsidR="00C619BE" w:rsidRPr="00502BE4" w:rsidTr="00CC7007">
        <w:trPr>
          <w:jc w:val="center"/>
        </w:trPr>
        <w:tc>
          <w:tcPr>
            <w:tcW w:w="7798" w:type="dxa"/>
            <w:tcBorders>
              <w:left w:val="single" w:sz="4" w:space="0" w:color="auto"/>
              <w:bottom w:val="single" w:sz="4" w:space="0" w:color="auto"/>
              <w:right w:val="single" w:sz="4" w:space="0" w:color="auto"/>
            </w:tcBorders>
            <w:vAlign w:val="center"/>
          </w:tcPr>
          <w:p w:rsidR="00C619BE" w:rsidRPr="00502BE4" w:rsidRDefault="00C619BE" w:rsidP="00CC7007">
            <w:pPr>
              <w:pStyle w:val="ConsPlusNormal0"/>
              <w:widowControl/>
              <w:jc w:val="center"/>
              <w:rPr>
                <w:rFonts w:ascii="Times New Roman" w:hAnsi="Times New Roman"/>
                <w:b/>
                <w:sz w:val="24"/>
                <w:szCs w:val="24"/>
              </w:rPr>
            </w:pPr>
            <w:r w:rsidRPr="00502BE4">
              <w:rPr>
                <w:rFonts w:ascii="Times New Roman" w:hAnsi="Times New Roman"/>
                <w:b/>
                <w:sz w:val="28"/>
                <w:szCs w:val="24"/>
              </w:rPr>
              <w:t>2 квалификационный уровень</w:t>
            </w:r>
          </w:p>
        </w:tc>
        <w:tc>
          <w:tcPr>
            <w:tcW w:w="2340" w:type="dxa"/>
            <w:tcBorders>
              <w:left w:val="single" w:sz="4" w:space="0" w:color="auto"/>
              <w:bottom w:val="single" w:sz="4" w:space="0" w:color="auto"/>
              <w:right w:val="single" w:sz="4" w:space="0" w:color="auto"/>
            </w:tcBorders>
            <w:vAlign w:val="center"/>
          </w:tcPr>
          <w:p w:rsidR="00C619BE" w:rsidRPr="00502BE4" w:rsidRDefault="00C619BE" w:rsidP="00CC7007">
            <w:pPr>
              <w:pStyle w:val="ConsPlusNormal0"/>
              <w:widowControl/>
              <w:jc w:val="center"/>
              <w:rPr>
                <w:rFonts w:ascii="Times New Roman" w:hAnsi="Times New Roman"/>
                <w:sz w:val="24"/>
                <w:szCs w:val="24"/>
              </w:rPr>
            </w:pPr>
          </w:p>
        </w:tc>
      </w:tr>
      <w:tr w:rsidR="00C619BE" w:rsidRPr="00502BE4" w:rsidTr="00CC7007">
        <w:trPr>
          <w:trHeight w:val="800"/>
          <w:jc w:val="center"/>
        </w:trPr>
        <w:tc>
          <w:tcPr>
            <w:tcW w:w="7798" w:type="dxa"/>
            <w:tcBorders>
              <w:top w:val="single" w:sz="4" w:space="0" w:color="auto"/>
              <w:left w:val="single" w:sz="4" w:space="0" w:color="auto"/>
              <w:bottom w:val="single" w:sz="4" w:space="0" w:color="auto"/>
              <w:right w:val="single" w:sz="4" w:space="0" w:color="auto"/>
            </w:tcBorders>
            <w:vAlign w:val="center"/>
          </w:tcPr>
          <w:p w:rsidR="00C619BE" w:rsidRPr="00502BE4" w:rsidRDefault="00C619BE" w:rsidP="00CC7007">
            <w:pPr>
              <w:pStyle w:val="ConsPlusNormal0"/>
              <w:widowControl/>
              <w:jc w:val="center"/>
              <w:rPr>
                <w:rFonts w:ascii="Times New Roman" w:hAnsi="Times New Roman"/>
                <w:sz w:val="24"/>
                <w:szCs w:val="24"/>
              </w:rPr>
            </w:pPr>
            <w:proofErr w:type="gramStart"/>
            <w:r w:rsidRPr="00502BE4">
              <w:rPr>
                <w:rFonts w:ascii="Times New Roman" w:hAnsi="Times New Roman"/>
                <w:sz w:val="24"/>
                <w:szCs w:val="24"/>
              </w:rPr>
              <w:lastRenderedPageBreak/>
              <w:t>- заведующий (начальник) обособленным структурным подразделением, реализующим основные общеобразовательные программы и дополнительные общеобразовательные программы; начальник (заведующий, директор, руководитель, управляющий): кабинета, лаборатории, отдела, отделения, сектора, учебно-консультационного пункта, учебной (учебно-производственной) мастерской, учебного хозяйства и других структурных подразделений образовательной организации (подразделения), реализующей программы среднего профессионального образования &lt;**&gt;, старший мастер образовательной организации (подразделения), реализующей программы среднего профессионального образования</w:t>
            </w:r>
            <w:proofErr w:type="gramEnd"/>
          </w:p>
        </w:tc>
        <w:tc>
          <w:tcPr>
            <w:tcW w:w="2340" w:type="dxa"/>
            <w:tcBorders>
              <w:top w:val="single" w:sz="4" w:space="0" w:color="auto"/>
              <w:left w:val="single" w:sz="4" w:space="0" w:color="auto"/>
              <w:bottom w:val="single" w:sz="4" w:space="0" w:color="auto"/>
              <w:right w:val="single" w:sz="4" w:space="0" w:color="auto"/>
            </w:tcBorders>
            <w:vAlign w:val="center"/>
          </w:tcPr>
          <w:p w:rsidR="00C619BE" w:rsidRPr="00502BE4" w:rsidRDefault="00C619BE" w:rsidP="00CC7007">
            <w:pPr>
              <w:pStyle w:val="ConsPlusNormal0"/>
              <w:widowControl/>
              <w:jc w:val="center"/>
              <w:rPr>
                <w:rFonts w:ascii="Times New Roman" w:hAnsi="Times New Roman"/>
                <w:sz w:val="24"/>
                <w:szCs w:val="24"/>
              </w:rPr>
            </w:pPr>
          </w:p>
        </w:tc>
      </w:tr>
      <w:tr w:rsidR="00C619BE" w:rsidRPr="00502BE4" w:rsidTr="00CC7007">
        <w:trPr>
          <w:trHeight w:val="400"/>
          <w:jc w:val="center"/>
        </w:trPr>
        <w:tc>
          <w:tcPr>
            <w:tcW w:w="7798" w:type="dxa"/>
            <w:tcBorders>
              <w:left w:val="single" w:sz="4" w:space="0" w:color="auto"/>
              <w:bottom w:val="single" w:sz="4" w:space="0" w:color="auto"/>
              <w:right w:val="single" w:sz="4" w:space="0" w:color="auto"/>
            </w:tcBorders>
            <w:vAlign w:val="center"/>
          </w:tcPr>
          <w:p w:rsidR="00C619BE" w:rsidRPr="00502BE4" w:rsidRDefault="00C619BE" w:rsidP="00CC7007">
            <w:pPr>
              <w:pStyle w:val="ConsPlusNormal0"/>
              <w:widowControl/>
              <w:jc w:val="center"/>
              <w:rPr>
                <w:rFonts w:ascii="Times New Roman" w:hAnsi="Times New Roman"/>
                <w:sz w:val="24"/>
                <w:szCs w:val="24"/>
              </w:rPr>
            </w:pPr>
            <w:r w:rsidRPr="00502BE4">
              <w:rPr>
                <w:rFonts w:ascii="Times New Roman" w:hAnsi="Times New Roman"/>
                <w:sz w:val="24"/>
                <w:szCs w:val="24"/>
              </w:rPr>
              <w:t>1 группа по оплате труда руководителей образовательных организаций</w:t>
            </w:r>
          </w:p>
        </w:tc>
        <w:tc>
          <w:tcPr>
            <w:tcW w:w="2340" w:type="dxa"/>
            <w:tcBorders>
              <w:left w:val="single" w:sz="4" w:space="0" w:color="auto"/>
              <w:bottom w:val="single" w:sz="4" w:space="0" w:color="auto"/>
              <w:right w:val="single" w:sz="4" w:space="0" w:color="auto"/>
            </w:tcBorders>
            <w:shd w:val="clear" w:color="auto" w:fill="auto"/>
            <w:vAlign w:val="center"/>
          </w:tcPr>
          <w:p w:rsidR="00C619BE" w:rsidRPr="00592C39" w:rsidRDefault="00C619BE" w:rsidP="00CC7007">
            <w:pPr>
              <w:pStyle w:val="ConsPlusNormal0"/>
              <w:widowControl/>
              <w:jc w:val="center"/>
              <w:rPr>
                <w:rFonts w:ascii="Times New Roman" w:hAnsi="Times New Roman"/>
                <w:sz w:val="24"/>
                <w:szCs w:val="24"/>
              </w:rPr>
            </w:pPr>
            <w:r>
              <w:rPr>
                <w:rFonts w:ascii="Times New Roman" w:hAnsi="Times New Roman"/>
                <w:sz w:val="24"/>
                <w:szCs w:val="24"/>
              </w:rPr>
              <w:t>7185</w:t>
            </w:r>
          </w:p>
        </w:tc>
      </w:tr>
      <w:tr w:rsidR="00C619BE" w:rsidRPr="00502BE4" w:rsidTr="00CC7007">
        <w:trPr>
          <w:trHeight w:val="400"/>
          <w:jc w:val="center"/>
        </w:trPr>
        <w:tc>
          <w:tcPr>
            <w:tcW w:w="7798" w:type="dxa"/>
            <w:tcBorders>
              <w:left w:val="single" w:sz="4" w:space="0" w:color="auto"/>
              <w:bottom w:val="single" w:sz="4" w:space="0" w:color="auto"/>
              <w:right w:val="single" w:sz="4" w:space="0" w:color="auto"/>
            </w:tcBorders>
            <w:vAlign w:val="center"/>
          </w:tcPr>
          <w:p w:rsidR="00C619BE" w:rsidRPr="00502BE4" w:rsidRDefault="00C619BE" w:rsidP="00CC7007">
            <w:pPr>
              <w:pStyle w:val="ConsPlusNormal0"/>
              <w:widowControl/>
              <w:jc w:val="center"/>
              <w:rPr>
                <w:rFonts w:ascii="Times New Roman" w:hAnsi="Times New Roman"/>
                <w:sz w:val="24"/>
                <w:szCs w:val="24"/>
              </w:rPr>
            </w:pPr>
            <w:r w:rsidRPr="00502BE4">
              <w:rPr>
                <w:rFonts w:ascii="Times New Roman" w:hAnsi="Times New Roman"/>
                <w:sz w:val="24"/>
                <w:szCs w:val="24"/>
              </w:rPr>
              <w:t>2 группа по оплате труда руководителей образовательных организаций</w:t>
            </w:r>
          </w:p>
        </w:tc>
        <w:tc>
          <w:tcPr>
            <w:tcW w:w="2340" w:type="dxa"/>
            <w:tcBorders>
              <w:left w:val="single" w:sz="4" w:space="0" w:color="auto"/>
              <w:bottom w:val="single" w:sz="4" w:space="0" w:color="auto"/>
              <w:right w:val="single" w:sz="4" w:space="0" w:color="auto"/>
            </w:tcBorders>
            <w:shd w:val="clear" w:color="auto" w:fill="auto"/>
            <w:vAlign w:val="center"/>
          </w:tcPr>
          <w:p w:rsidR="00C619BE" w:rsidRPr="00592C39" w:rsidRDefault="00C619BE" w:rsidP="00CC7007">
            <w:pPr>
              <w:pStyle w:val="ConsPlusNormal0"/>
              <w:widowControl/>
              <w:jc w:val="center"/>
              <w:rPr>
                <w:rFonts w:ascii="Times New Roman" w:hAnsi="Times New Roman"/>
                <w:sz w:val="24"/>
                <w:szCs w:val="24"/>
              </w:rPr>
            </w:pPr>
            <w:r w:rsidRPr="00592C39">
              <w:rPr>
                <w:rFonts w:ascii="Times New Roman" w:hAnsi="Times New Roman"/>
                <w:sz w:val="24"/>
                <w:szCs w:val="24"/>
              </w:rPr>
              <w:t>6</w:t>
            </w:r>
            <w:r>
              <w:rPr>
                <w:rFonts w:ascii="Times New Roman" w:hAnsi="Times New Roman"/>
                <w:sz w:val="24"/>
                <w:szCs w:val="24"/>
              </w:rPr>
              <w:t>967</w:t>
            </w:r>
          </w:p>
        </w:tc>
      </w:tr>
      <w:tr w:rsidR="00C619BE" w:rsidRPr="00502BE4" w:rsidTr="00CC7007">
        <w:trPr>
          <w:trHeight w:val="400"/>
          <w:jc w:val="center"/>
        </w:trPr>
        <w:tc>
          <w:tcPr>
            <w:tcW w:w="7798" w:type="dxa"/>
            <w:tcBorders>
              <w:left w:val="single" w:sz="4" w:space="0" w:color="auto"/>
              <w:bottom w:val="single" w:sz="4" w:space="0" w:color="auto"/>
              <w:right w:val="single" w:sz="4" w:space="0" w:color="auto"/>
            </w:tcBorders>
            <w:vAlign w:val="center"/>
          </w:tcPr>
          <w:p w:rsidR="00C619BE" w:rsidRPr="00502BE4" w:rsidRDefault="00C619BE" w:rsidP="00CC7007">
            <w:pPr>
              <w:pStyle w:val="ConsPlusNormal0"/>
              <w:widowControl/>
              <w:jc w:val="center"/>
              <w:rPr>
                <w:rFonts w:ascii="Times New Roman" w:hAnsi="Times New Roman"/>
                <w:sz w:val="24"/>
                <w:szCs w:val="24"/>
              </w:rPr>
            </w:pPr>
            <w:r w:rsidRPr="00502BE4">
              <w:rPr>
                <w:rFonts w:ascii="Times New Roman" w:hAnsi="Times New Roman"/>
                <w:sz w:val="24"/>
                <w:szCs w:val="24"/>
              </w:rPr>
              <w:t>3 группа по оплате труда руководителей образовательных организаций</w:t>
            </w:r>
          </w:p>
        </w:tc>
        <w:tc>
          <w:tcPr>
            <w:tcW w:w="2340" w:type="dxa"/>
            <w:tcBorders>
              <w:left w:val="single" w:sz="4" w:space="0" w:color="auto"/>
              <w:bottom w:val="single" w:sz="4" w:space="0" w:color="auto"/>
              <w:right w:val="single" w:sz="4" w:space="0" w:color="auto"/>
            </w:tcBorders>
            <w:shd w:val="clear" w:color="auto" w:fill="auto"/>
            <w:vAlign w:val="center"/>
          </w:tcPr>
          <w:p w:rsidR="00C619BE" w:rsidRPr="00592C39" w:rsidRDefault="00C619BE" w:rsidP="00CC7007">
            <w:pPr>
              <w:pStyle w:val="ConsPlusNormal0"/>
              <w:widowControl/>
              <w:jc w:val="center"/>
              <w:rPr>
                <w:rFonts w:ascii="Times New Roman" w:hAnsi="Times New Roman"/>
                <w:sz w:val="24"/>
                <w:szCs w:val="24"/>
              </w:rPr>
            </w:pPr>
            <w:r w:rsidRPr="00592C39">
              <w:rPr>
                <w:rFonts w:ascii="Times New Roman" w:hAnsi="Times New Roman"/>
                <w:sz w:val="24"/>
                <w:szCs w:val="24"/>
              </w:rPr>
              <w:t>6</w:t>
            </w:r>
            <w:r>
              <w:rPr>
                <w:rFonts w:ascii="Times New Roman" w:hAnsi="Times New Roman"/>
                <w:sz w:val="24"/>
                <w:szCs w:val="24"/>
              </w:rPr>
              <w:t>645</w:t>
            </w:r>
          </w:p>
        </w:tc>
      </w:tr>
      <w:tr w:rsidR="00C619BE" w:rsidRPr="00502BE4" w:rsidTr="00CC7007">
        <w:trPr>
          <w:trHeight w:val="400"/>
          <w:jc w:val="center"/>
        </w:trPr>
        <w:tc>
          <w:tcPr>
            <w:tcW w:w="7798" w:type="dxa"/>
            <w:tcBorders>
              <w:left w:val="single" w:sz="4" w:space="0" w:color="auto"/>
              <w:bottom w:val="single" w:sz="4" w:space="0" w:color="auto"/>
              <w:right w:val="single" w:sz="4" w:space="0" w:color="auto"/>
            </w:tcBorders>
            <w:vAlign w:val="center"/>
          </w:tcPr>
          <w:p w:rsidR="00C619BE" w:rsidRPr="00502BE4" w:rsidRDefault="00C619BE" w:rsidP="00CC7007">
            <w:pPr>
              <w:pStyle w:val="ConsPlusNormal0"/>
              <w:widowControl/>
              <w:jc w:val="center"/>
              <w:rPr>
                <w:rFonts w:ascii="Times New Roman" w:hAnsi="Times New Roman"/>
                <w:sz w:val="24"/>
                <w:szCs w:val="24"/>
              </w:rPr>
            </w:pPr>
            <w:r w:rsidRPr="00502BE4">
              <w:rPr>
                <w:rFonts w:ascii="Times New Roman" w:hAnsi="Times New Roman"/>
                <w:sz w:val="24"/>
                <w:szCs w:val="24"/>
              </w:rPr>
              <w:t>4 группа по оплате труда руководителей образовательных организаций</w:t>
            </w:r>
          </w:p>
        </w:tc>
        <w:tc>
          <w:tcPr>
            <w:tcW w:w="2340" w:type="dxa"/>
            <w:tcBorders>
              <w:left w:val="single" w:sz="4" w:space="0" w:color="auto"/>
              <w:bottom w:val="single" w:sz="4" w:space="0" w:color="auto"/>
              <w:right w:val="single" w:sz="4" w:space="0" w:color="auto"/>
            </w:tcBorders>
            <w:shd w:val="clear" w:color="auto" w:fill="auto"/>
            <w:vAlign w:val="center"/>
          </w:tcPr>
          <w:p w:rsidR="00C619BE" w:rsidRPr="00592C39" w:rsidRDefault="00C619BE" w:rsidP="00CC7007">
            <w:pPr>
              <w:pStyle w:val="ConsPlusNormal0"/>
              <w:widowControl/>
              <w:jc w:val="center"/>
              <w:rPr>
                <w:rFonts w:ascii="Times New Roman" w:hAnsi="Times New Roman"/>
                <w:sz w:val="24"/>
                <w:szCs w:val="24"/>
              </w:rPr>
            </w:pPr>
            <w:r w:rsidRPr="00592C39">
              <w:rPr>
                <w:rFonts w:ascii="Times New Roman" w:hAnsi="Times New Roman"/>
                <w:sz w:val="24"/>
                <w:szCs w:val="24"/>
              </w:rPr>
              <w:t>6</w:t>
            </w:r>
            <w:r>
              <w:rPr>
                <w:rFonts w:ascii="Times New Roman" w:hAnsi="Times New Roman"/>
                <w:sz w:val="24"/>
                <w:szCs w:val="24"/>
              </w:rPr>
              <w:t>447</w:t>
            </w:r>
          </w:p>
        </w:tc>
      </w:tr>
      <w:tr w:rsidR="00C619BE" w:rsidRPr="00502BE4" w:rsidTr="00CC7007">
        <w:trPr>
          <w:trHeight w:val="400"/>
          <w:jc w:val="center"/>
        </w:trPr>
        <w:tc>
          <w:tcPr>
            <w:tcW w:w="7798" w:type="dxa"/>
            <w:tcBorders>
              <w:left w:val="single" w:sz="4" w:space="0" w:color="auto"/>
              <w:bottom w:val="single" w:sz="4" w:space="0" w:color="auto"/>
              <w:right w:val="single" w:sz="4" w:space="0" w:color="auto"/>
            </w:tcBorders>
            <w:vAlign w:val="center"/>
          </w:tcPr>
          <w:p w:rsidR="00C619BE" w:rsidRPr="00502BE4" w:rsidRDefault="00C619BE" w:rsidP="00CC7007">
            <w:pPr>
              <w:pStyle w:val="ConsPlusNormal0"/>
              <w:widowControl/>
              <w:jc w:val="center"/>
              <w:rPr>
                <w:rFonts w:ascii="Times New Roman" w:hAnsi="Times New Roman"/>
                <w:sz w:val="24"/>
                <w:szCs w:val="24"/>
              </w:rPr>
            </w:pPr>
            <w:r w:rsidRPr="00502BE4">
              <w:rPr>
                <w:rFonts w:ascii="Times New Roman" w:hAnsi="Times New Roman"/>
                <w:sz w:val="24"/>
                <w:szCs w:val="24"/>
              </w:rPr>
              <w:t>5 группа по оплате труда руководителей образовательных организаций</w:t>
            </w:r>
          </w:p>
        </w:tc>
        <w:tc>
          <w:tcPr>
            <w:tcW w:w="2340" w:type="dxa"/>
            <w:tcBorders>
              <w:left w:val="single" w:sz="4" w:space="0" w:color="auto"/>
              <w:bottom w:val="single" w:sz="4" w:space="0" w:color="auto"/>
              <w:right w:val="single" w:sz="4" w:space="0" w:color="auto"/>
            </w:tcBorders>
            <w:shd w:val="clear" w:color="auto" w:fill="auto"/>
            <w:vAlign w:val="center"/>
          </w:tcPr>
          <w:p w:rsidR="00C619BE" w:rsidRPr="00592C39" w:rsidRDefault="00C619BE" w:rsidP="00CC7007">
            <w:pPr>
              <w:pStyle w:val="ConsPlusNormal0"/>
              <w:widowControl/>
              <w:jc w:val="center"/>
              <w:rPr>
                <w:rFonts w:ascii="Times New Roman" w:hAnsi="Times New Roman"/>
                <w:sz w:val="24"/>
                <w:szCs w:val="24"/>
              </w:rPr>
            </w:pPr>
            <w:r w:rsidRPr="00592C39">
              <w:rPr>
                <w:rFonts w:ascii="Times New Roman" w:hAnsi="Times New Roman"/>
                <w:sz w:val="24"/>
                <w:szCs w:val="24"/>
              </w:rPr>
              <w:t>6</w:t>
            </w:r>
            <w:r>
              <w:rPr>
                <w:rFonts w:ascii="Times New Roman" w:hAnsi="Times New Roman"/>
                <w:sz w:val="24"/>
                <w:szCs w:val="24"/>
              </w:rPr>
              <w:t>254</w:t>
            </w:r>
          </w:p>
        </w:tc>
      </w:tr>
      <w:tr w:rsidR="00C619BE" w:rsidRPr="00502BE4" w:rsidTr="00CC7007">
        <w:trPr>
          <w:trHeight w:val="400"/>
          <w:jc w:val="center"/>
        </w:trPr>
        <w:tc>
          <w:tcPr>
            <w:tcW w:w="7798" w:type="dxa"/>
            <w:tcBorders>
              <w:left w:val="single" w:sz="4" w:space="0" w:color="auto"/>
              <w:bottom w:val="single" w:sz="4" w:space="0" w:color="auto"/>
              <w:right w:val="single" w:sz="4" w:space="0" w:color="auto"/>
            </w:tcBorders>
            <w:vAlign w:val="center"/>
          </w:tcPr>
          <w:p w:rsidR="00C619BE" w:rsidRPr="00502BE4" w:rsidRDefault="00C619BE" w:rsidP="00CC7007">
            <w:pPr>
              <w:pStyle w:val="ConsPlusNormal0"/>
              <w:widowControl/>
              <w:jc w:val="center"/>
              <w:rPr>
                <w:rFonts w:ascii="Times New Roman" w:hAnsi="Times New Roman"/>
                <w:sz w:val="24"/>
                <w:szCs w:val="24"/>
              </w:rPr>
            </w:pPr>
            <w:r w:rsidRPr="00502BE4">
              <w:rPr>
                <w:rFonts w:ascii="Times New Roman" w:hAnsi="Times New Roman"/>
                <w:sz w:val="24"/>
                <w:szCs w:val="24"/>
              </w:rPr>
              <w:t>6 группа по оплате труда руководителей образовательных организаций</w:t>
            </w:r>
          </w:p>
        </w:tc>
        <w:tc>
          <w:tcPr>
            <w:tcW w:w="2340" w:type="dxa"/>
            <w:tcBorders>
              <w:left w:val="single" w:sz="4" w:space="0" w:color="auto"/>
              <w:bottom w:val="single" w:sz="4" w:space="0" w:color="auto"/>
              <w:right w:val="single" w:sz="4" w:space="0" w:color="auto"/>
            </w:tcBorders>
            <w:shd w:val="clear" w:color="auto" w:fill="auto"/>
            <w:vAlign w:val="center"/>
          </w:tcPr>
          <w:p w:rsidR="00C619BE" w:rsidRPr="00592C39" w:rsidRDefault="00C619BE" w:rsidP="00CC7007">
            <w:pPr>
              <w:pStyle w:val="ConsPlusNormal0"/>
              <w:widowControl/>
              <w:jc w:val="center"/>
              <w:rPr>
                <w:rFonts w:ascii="Times New Roman" w:hAnsi="Times New Roman"/>
                <w:sz w:val="24"/>
                <w:szCs w:val="24"/>
              </w:rPr>
            </w:pPr>
            <w:r>
              <w:rPr>
                <w:rFonts w:ascii="Times New Roman" w:hAnsi="Times New Roman"/>
                <w:sz w:val="24"/>
                <w:szCs w:val="24"/>
              </w:rPr>
              <w:t>6062</w:t>
            </w:r>
          </w:p>
        </w:tc>
      </w:tr>
      <w:tr w:rsidR="00C619BE" w:rsidRPr="00502BE4" w:rsidTr="00CC7007">
        <w:trPr>
          <w:trHeight w:val="400"/>
          <w:jc w:val="center"/>
        </w:trPr>
        <w:tc>
          <w:tcPr>
            <w:tcW w:w="7798" w:type="dxa"/>
            <w:tcBorders>
              <w:left w:val="single" w:sz="4" w:space="0" w:color="auto"/>
              <w:bottom w:val="single" w:sz="4" w:space="0" w:color="auto"/>
              <w:right w:val="single" w:sz="4" w:space="0" w:color="auto"/>
            </w:tcBorders>
            <w:vAlign w:val="center"/>
          </w:tcPr>
          <w:p w:rsidR="00C619BE" w:rsidRPr="00502BE4" w:rsidRDefault="00C619BE" w:rsidP="00CC7007">
            <w:pPr>
              <w:pStyle w:val="ConsPlusNormal0"/>
              <w:widowControl/>
              <w:jc w:val="center"/>
              <w:rPr>
                <w:rFonts w:ascii="Times New Roman" w:hAnsi="Times New Roman"/>
                <w:sz w:val="24"/>
                <w:szCs w:val="24"/>
              </w:rPr>
            </w:pPr>
            <w:r w:rsidRPr="00502BE4">
              <w:rPr>
                <w:rFonts w:ascii="Times New Roman" w:hAnsi="Times New Roman"/>
                <w:sz w:val="24"/>
                <w:szCs w:val="24"/>
              </w:rPr>
              <w:t>7 группа по оплате труда руководителей образовательных организаций</w:t>
            </w:r>
          </w:p>
        </w:tc>
        <w:tc>
          <w:tcPr>
            <w:tcW w:w="2340" w:type="dxa"/>
            <w:tcBorders>
              <w:left w:val="single" w:sz="4" w:space="0" w:color="auto"/>
              <w:bottom w:val="single" w:sz="4" w:space="0" w:color="auto"/>
              <w:right w:val="single" w:sz="4" w:space="0" w:color="auto"/>
            </w:tcBorders>
            <w:shd w:val="clear" w:color="auto" w:fill="auto"/>
            <w:vAlign w:val="center"/>
          </w:tcPr>
          <w:p w:rsidR="00C619BE" w:rsidRPr="00592C39" w:rsidRDefault="00C619BE" w:rsidP="00CC7007">
            <w:pPr>
              <w:pStyle w:val="ConsPlusNormal0"/>
              <w:widowControl/>
              <w:jc w:val="center"/>
              <w:rPr>
                <w:rFonts w:ascii="Times New Roman" w:hAnsi="Times New Roman"/>
                <w:sz w:val="24"/>
                <w:szCs w:val="24"/>
              </w:rPr>
            </w:pPr>
            <w:r>
              <w:rPr>
                <w:rFonts w:ascii="Times New Roman" w:hAnsi="Times New Roman"/>
                <w:sz w:val="24"/>
                <w:szCs w:val="24"/>
              </w:rPr>
              <w:t>6058</w:t>
            </w:r>
          </w:p>
        </w:tc>
      </w:tr>
      <w:tr w:rsidR="00C619BE" w:rsidRPr="00502BE4" w:rsidTr="00CC7007">
        <w:trPr>
          <w:trHeight w:val="400"/>
          <w:jc w:val="center"/>
        </w:trPr>
        <w:tc>
          <w:tcPr>
            <w:tcW w:w="7798" w:type="dxa"/>
            <w:tcBorders>
              <w:left w:val="single" w:sz="4" w:space="0" w:color="auto"/>
              <w:bottom w:val="single" w:sz="4" w:space="0" w:color="auto"/>
              <w:right w:val="single" w:sz="4" w:space="0" w:color="auto"/>
            </w:tcBorders>
            <w:vAlign w:val="center"/>
          </w:tcPr>
          <w:p w:rsidR="00C619BE" w:rsidRPr="00502BE4" w:rsidRDefault="00C619BE" w:rsidP="00CC7007">
            <w:pPr>
              <w:pStyle w:val="ConsPlusNormal0"/>
              <w:widowControl/>
              <w:jc w:val="center"/>
              <w:rPr>
                <w:rFonts w:ascii="Times New Roman" w:hAnsi="Times New Roman"/>
                <w:sz w:val="24"/>
                <w:szCs w:val="24"/>
              </w:rPr>
            </w:pPr>
            <w:r w:rsidRPr="00502BE4">
              <w:rPr>
                <w:rFonts w:ascii="Times New Roman" w:hAnsi="Times New Roman"/>
                <w:sz w:val="24"/>
                <w:szCs w:val="24"/>
              </w:rPr>
              <w:t>8 группа по оплате труда руководителей образовательных организаций</w:t>
            </w:r>
          </w:p>
        </w:tc>
        <w:tc>
          <w:tcPr>
            <w:tcW w:w="2340" w:type="dxa"/>
            <w:tcBorders>
              <w:left w:val="single" w:sz="4" w:space="0" w:color="auto"/>
              <w:bottom w:val="single" w:sz="4" w:space="0" w:color="auto"/>
              <w:right w:val="single" w:sz="4" w:space="0" w:color="auto"/>
            </w:tcBorders>
            <w:shd w:val="clear" w:color="auto" w:fill="auto"/>
            <w:vAlign w:val="center"/>
          </w:tcPr>
          <w:p w:rsidR="00C619BE" w:rsidRPr="00592C39" w:rsidRDefault="00C619BE" w:rsidP="00CC7007">
            <w:pPr>
              <w:pStyle w:val="ConsPlusNormal0"/>
              <w:widowControl/>
              <w:jc w:val="center"/>
              <w:rPr>
                <w:rFonts w:ascii="Times New Roman" w:hAnsi="Times New Roman"/>
                <w:sz w:val="24"/>
                <w:szCs w:val="24"/>
              </w:rPr>
            </w:pPr>
            <w:r w:rsidRPr="00592C39">
              <w:rPr>
                <w:rFonts w:ascii="Times New Roman" w:hAnsi="Times New Roman"/>
                <w:sz w:val="24"/>
                <w:szCs w:val="24"/>
              </w:rPr>
              <w:t>5</w:t>
            </w:r>
            <w:r>
              <w:rPr>
                <w:rFonts w:ascii="Times New Roman" w:hAnsi="Times New Roman"/>
                <w:sz w:val="24"/>
                <w:szCs w:val="24"/>
              </w:rPr>
              <w:t>875</w:t>
            </w:r>
          </w:p>
        </w:tc>
      </w:tr>
    </w:tbl>
    <w:p w:rsidR="00C619BE" w:rsidRPr="00502BE4" w:rsidRDefault="00C619BE" w:rsidP="00C619BE">
      <w:pPr>
        <w:pStyle w:val="ConsPlusTitle"/>
        <w:widowControl/>
        <w:ind w:firstLine="708"/>
        <w:jc w:val="both"/>
        <w:rPr>
          <w:rFonts w:ascii="Times New Roman" w:hAnsi="Times New Roman" w:cs="Times New Roman"/>
          <w:b w:val="0"/>
          <w:sz w:val="24"/>
          <w:szCs w:val="24"/>
        </w:rPr>
      </w:pPr>
      <w:r w:rsidRPr="00502BE4">
        <w:rPr>
          <w:rFonts w:ascii="Times New Roman" w:hAnsi="Times New Roman" w:cs="Times New Roman"/>
          <w:b w:val="0"/>
          <w:sz w:val="24"/>
          <w:szCs w:val="24"/>
        </w:rPr>
        <w:t xml:space="preserve">&lt;*&gt; Кроме должностей руководителей структурных подразделений, отнесенных ко </w:t>
      </w:r>
      <w:hyperlink w:anchor="Par713" w:tooltip="Ссылка на текущий документ" w:history="1">
        <w:r w:rsidRPr="00502BE4">
          <w:rPr>
            <w:rFonts w:ascii="Times New Roman" w:hAnsi="Times New Roman" w:cs="Times New Roman"/>
            <w:b w:val="0"/>
            <w:sz w:val="24"/>
            <w:szCs w:val="24"/>
          </w:rPr>
          <w:t>2 квалификационному уровню</w:t>
        </w:r>
      </w:hyperlink>
      <w:r w:rsidRPr="00502BE4">
        <w:rPr>
          <w:rFonts w:ascii="Times New Roman" w:hAnsi="Times New Roman" w:cs="Times New Roman"/>
          <w:b w:val="0"/>
          <w:sz w:val="24"/>
          <w:szCs w:val="24"/>
        </w:rPr>
        <w:t>;</w:t>
      </w:r>
    </w:p>
    <w:p w:rsidR="00C619BE" w:rsidRPr="00502BE4" w:rsidRDefault="00C619BE" w:rsidP="00C619BE">
      <w:pPr>
        <w:pStyle w:val="ConsPlusTitle"/>
        <w:widowControl/>
        <w:ind w:firstLine="708"/>
        <w:jc w:val="both"/>
        <w:rPr>
          <w:rFonts w:ascii="Times New Roman" w:hAnsi="Times New Roman" w:cs="Times New Roman"/>
          <w:b w:val="0"/>
          <w:sz w:val="24"/>
          <w:szCs w:val="24"/>
        </w:rPr>
      </w:pPr>
      <w:r w:rsidRPr="00502BE4">
        <w:rPr>
          <w:rFonts w:ascii="Times New Roman" w:hAnsi="Times New Roman" w:cs="Times New Roman"/>
          <w:b w:val="0"/>
          <w:sz w:val="24"/>
          <w:szCs w:val="24"/>
        </w:rPr>
        <w:t xml:space="preserve">&lt;**&gt; Кроме должностей руководителей структурных подразделений, отнесенных к </w:t>
      </w:r>
      <w:hyperlink w:anchor="Par754" w:tooltip="Ссылка на текущий документ" w:history="1">
        <w:r w:rsidRPr="00502BE4">
          <w:rPr>
            <w:rFonts w:ascii="Times New Roman" w:hAnsi="Times New Roman" w:cs="Times New Roman"/>
            <w:b w:val="0"/>
            <w:sz w:val="24"/>
            <w:szCs w:val="24"/>
          </w:rPr>
          <w:t>3 квалификационному уровню</w:t>
        </w:r>
      </w:hyperlink>
      <w:r w:rsidRPr="00502BE4">
        <w:rPr>
          <w:rFonts w:ascii="Times New Roman" w:hAnsi="Times New Roman" w:cs="Times New Roman"/>
          <w:b w:val="0"/>
          <w:sz w:val="24"/>
          <w:szCs w:val="24"/>
        </w:rPr>
        <w:t>.</w:t>
      </w:r>
    </w:p>
    <w:p w:rsidR="00C619BE" w:rsidRPr="00502BE4" w:rsidRDefault="00C619BE" w:rsidP="00C619BE">
      <w:pPr>
        <w:pStyle w:val="ConsPlusTitle"/>
        <w:widowControl/>
        <w:ind w:firstLine="708"/>
        <w:jc w:val="both"/>
        <w:rPr>
          <w:rFonts w:ascii="Times New Roman" w:hAnsi="Times New Roman" w:cs="Times New Roman"/>
          <w:b w:val="0"/>
          <w:sz w:val="14"/>
          <w:szCs w:val="24"/>
        </w:rPr>
      </w:pPr>
    </w:p>
    <w:p w:rsidR="00C619BE" w:rsidRPr="00502BE4" w:rsidRDefault="00C619BE" w:rsidP="00C619BE">
      <w:pPr>
        <w:pStyle w:val="ConsPlusTitle"/>
        <w:widowControl/>
        <w:ind w:firstLine="708"/>
        <w:jc w:val="both"/>
        <w:rPr>
          <w:rFonts w:ascii="Times New Roman" w:hAnsi="Times New Roman" w:cs="Times New Roman"/>
          <w:b w:val="0"/>
          <w:sz w:val="24"/>
          <w:szCs w:val="24"/>
        </w:rPr>
      </w:pPr>
      <w:r w:rsidRPr="00502BE4">
        <w:rPr>
          <w:rFonts w:ascii="Times New Roman" w:hAnsi="Times New Roman" w:cs="Times New Roman"/>
          <w:b w:val="0"/>
          <w:sz w:val="24"/>
          <w:szCs w:val="24"/>
        </w:rPr>
        <w:t>Примечание:</w:t>
      </w:r>
    </w:p>
    <w:p w:rsidR="00C619BE" w:rsidRPr="00502BE4" w:rsidRDefault="00C619BE" w:rsidP="00C619BE">
      <w:pPr>
        <w:pStyle w:val="ConsPlusTitle"/>
        <w:widowControl/>
        <w:ind w:firstLine="708"/>
        <w:jc w:val="both"/>
        <w:rPr>
          <w:rFonts w:ascii="Times New Roman" w:hAnsi="Times New Roman" w:cs="Times New Roman"/>
          <w:b w:val="0"/>
          <w:sz w:val="24"/>
          <w:szCs w:val="24"/>
        </w:rPr>
      </w:pPr>
      <w:r w:rsidRPr="00502BE4">
        <w:rPr>
          <w:rFonts w:ascii="Times New Roman" w:hAnsi="Times New Roman" w:cs="Times New Roman"/>
          <w:b w:val="0"/>
          <w:sz w:val="24"/>
          <w:szCs w:val="24"/>
        </w:rPr>
        <w:t>- оклады заместителей руководителя структурных подразделений устанавливаются на 5 - 10% ниже окладов соответствующих руководителей.</w:t>
      </w:r>
    </w:p>
    <w:p w:rsidR="00C619BE" w:rsidRPr="00502BE4" w:rsidRDefault="00C619BE" w:rsidP="00C619BE">
      <w:pPr>
        <w:pStyle w:val="ConsPlusNormal0"/>
        <w:rPr>
          <w:rFonts w:ascii="Times New Roman" w:hAnsi="Times New Roman"/>
          <w:sz w:val="16"/>
          <w:szCs w:val="24"/>
        </w:rPr>
      </w:pPr>
    </w:p>
    <w:p w:rsidR="00C619BE" w:rsidRPr="00502BE4" w:rsidRDefault="00C619BE" w:rsidP="00C619BE">
      <w:pPr>
        <w:autoSpaceDE w:val="0"/>
        <w:autoSpaceDN w:val="0"/>
        <w:adjustRightInd w:val="0"/>
        <w:ind w:left="-142"/>
        <w:jc w:val="center"/>
        <w:outlineLvl w:val="1"/>
        <w:rPr>
          <w:b/>
        </w:rPr>
      </w:pPr>
      <w:r w:rsidRPr="00502BE4">
        <w:rPr>
          <w:b/>
        </w:rPr>
        <w:t xml:space="preserve">Повышающие коэффициенты за стаж работников АУП, применяемые для осуществления выплат работникам Муниципального бюджетного образовательного учреждения дополнительного образования «Детская школа искусств </w:t>
      </w:r>
      <w:proofErr w:type="spellStart"/>
      <w:r w:rsidRPr="00502BE4">
        <w:rPr>
          <w:b/>
        </w:rPr>
        <w:t>Камешкирского</w:t>
      </w:r>
      <w:proofErr w:type="spellEnd"/>
      <w:r w:rsidRPr="00502BE4">
        <w:rPr>
          <w:b/>
        </w:rPr>
        <w:t xml:space="preserve"> района».</w:t>
      </w:r>
    </w:p>
    <w:p w:rsidR="00C619BE" w:rsidRPr="00502BE4" w:rsidRDefault="00C619BE" w:rsidP="00C619BE">
      <w:pPr>
        <w:autoSpaceDE w:val="0"/>
        <w:autoSpaceDN w:val="0"/>
        <w:adjustRightInd w:val="0"/>
        <w:jc w:val="center"/>
        <w:rPr>
          <w:b/>
          <w:sz w:val="22"/>
        </w:rPr>
      </w:pPr>
    </w:p>
    <w:tbl>
      <w:tblPr>
        <w:tblW w:w="0" w:type="auto"/>
        <w:jc w:val="center"/>
        <w:tblLayout w:type="fixed"/>
        <w:tblCellMar>
          <w:left w:w="75" w:type="dxa"/>
          <w:right w:w="75" w:type="dxa"/>
        </w:tblCellMar>
        <w:tblLook w:val="0000" w:firstRow="0" w:lastRow="0" w:firstColumn="0" w:lastColumn="0" w:noHBand="0" w:noVBand="0"/>
      </w:tblPr>
      <w:tblGrid>
        <w:gridCol w:w="3920"/>
        <w:gridCol w:w="4620"/>
      </w:tblGrid>
      <w:tr w:rsidR="00C619BE" w:rsidRPr="00D57F54" w:rsidTr="00CC7007">
        <w:trPr>
          <w:trHeight w:val="257"/>
          <w:jc w:val="center"/>
        </w:trPr>
        <w:tc>
          <w:tcPr>
            <w:tcW w:w="3920" w:type="dxa"/>
            <w:tcBorders>
              <w:top w:val="single" w:sz="4" w:space="0" w:color="auto"/>
              <w:left w:val="single" w:sz="4" w:space="0" w:color="auto"/>
              <w:bottom w:val="single" w:sz="4" w:space="0" w:color="auto"/>
              <w:right w:val="single" w:sz="4" w:space="0" w:color="auto"/>
            </w:tcBorders>
          </w:tcPr>
          <w:p w:rsidR="00C619BE" w:rsidRPr="00D57F54" w:rsidRDefault="00C619BE" w:rsidP="00CC7007">
            <w:pPr>
              <w:autoSpaceDE w:val="0"/>
              <w:autoSpaceDN w:val="0"/>
              <w:adjustRightInd w:val="0"/>
              <w:jc w:val="center"/>
              <w:outlineLvl w:val="1"/>
            </w:pPr>
            <w:r w:rsidRPr="00D57F54">
              <w:t>Стаж работы</w:t>
            </w:r>
          </w:p>
        </w:tc>
        <w:tc>
          <w:tcPr>
            <w:tcW w:w="4620" w:type="dxa"/>
            <w:tcBorders>
              <w:top w:val="single" w:sz="4" w:space="0" w:color="auto"/>
              <w:left w:val="single" w:sz="4" w:space="0" w:color="auto"/>
              <w:bottom w:val="single" w:sz="4" w:space="0" w:color="auto"/>
              <w:right w:val="single" w:sz="4" w:space="0" w:color="auto"/>
            </w:tcBorders>
          </w:tcPr>
          <w:p w:rsidR="00C619BE" w:rsidRPr="00D57F54" w:rsidRDefault="00C619BE" w:rsidP="00CC7007">
            <w:pPr>
              <w:autoSpaceDE w:val="0"/>
              <w:autoSpaceDN w:val="0"/>
              <w:adjustRightInd w:val="0"/>
              <w:jc w:val="center"/>
              <w:outlineLvl w:val="1"/>
            </w:pPr>
            <w:r w:rsidRPr="00D57F54">
              <w:t xml:space="preserve">Повышающие коэффициенты за стаж </w:t>
            </w:r>
          </w:p>
        </w:tc>
      </w:tr>
      <w:tr w:rsidR="00C619BE" w:rsidRPr="00502BE4" w:rsidTr="00CC7007">
        <w:trPr>
          <w:jc w:val="center"/>
        </w:trPr>
        <w:tc>
          <w:tcPr>
            <w:tcW w:w="3920" w:type="dxa"/>
            <w:tcBorders>
              <w:left w:val="single" w:sz="4" w:space="0" w:color="auto"/>
              <w:bottom w:val="single" w:sz="4" w:space="0" w:color="auto"/>
              <w:right w:val="single" w:sz="4" w:space="0" w:color="auto"/>
            </w:tcBorders>
          </w:tcPr>
          <w:p w:rsidR="00C619BE" w:rsidRPr="00502BE4" w:rsidRDefault="00C619BE" w:rsidP="00CC7007">
            <w:pPr>
              <w:jc w:val="center"/>
              <w:rPr>
                <w:color w:val="000000"/>
              </w:rPr>
            </w:pPr>
            <w:r w:rsidRPr="00502BE4">
              <w:rPr>
                <w:color w:val="000000"/>
                <w:szCs w:val="22"/>
              </w:rPr>
              <w:t>от 1 до 3 лет</w:t>
            </w:r>
          </w:p>
        </w:tc>
        <w:tc>
          <w:tcPr>
            <w:tcW w:w="4620" w:type="dxa"/>
            <w:tcBorders>
              <w:left w:val="single" w:sz="4" w:space="0" w:color="auto"/>
              <w:bottom w:val="single" w:sz="4" w:space="0" w:color="auto"/>
              <w:right w:val="single" w:sz="4" w:space="0" w:color="auto"/>
            </w:tcBorders>
          </w:tcPr>
          <w:p w:rsidR="00C619BE" w:rsidRPr="00502BE4" w:rsidRDefault="00C619BE" w:rsidP="00CC7007">
            <w:pPr>
              <w:jc w:val="center"/>
              <w:rPr>
                <w:color w:val="000000"/>
              </w:rPr>
            </w:pPr>
            <w:r w:rsidRPr="00502BE4">
              <w:rPr>
                <w:color w:val="000000"/>
                <w:szCs w:val="22"/>
              </w:rPr>
              <w:t>0,05</w:t>
            </w:r>
          </w:p>
        </w:tc>
      </w:tr>
      <w:tr w:rsidR="00C619BE" w:rsidRPr="00502BE4" w:rsidTr="00CC7007">
        <w:trPr>
          <w:jc w:val="center"/>
        </w:trPr>
        <w:tc>
          <w:tcPr>
            <w:tcW w:w="3920" w:type="dxa"/>
            <w:tcBorders>
              <w:left w:val="single" w:sz="4" w:space="0" w:color="auto"/>
              <w:bottom w:val="single" w:sz="4" w:space="0" w:color="auto"/>
              <w:right w:val="single" w:sz="4" w:space="0" w:color="auto"/>
            </w:tcBorders>
          </w:tcPr>
          <w:p w:rsidR="00C619BE" w:rsidRPr="00502BE4" w:rsidRDefault="00C619BE" w:rsidP="00CC7007">
            <w:pPr>
              <w:jc w:val="center"/>
              <w:rPr>
                <w:color w:val="000000"/>
              </w:rPr>
            </w:pPr>
            <w:r w:rsidRPr="00502BE4">
              <w:rPr>
                <w:color w:val="000000"/>
                <w:szCs w:val="22"/>
              </w:rPr>
              <w:t>от 3 до 5 лет</w:t>
            </w:r>
          </w:p>
        </w:tc>
        <w:tc>
          <w:tcPr>
            <w:tcW w:w="4620" w:type="dxa"/>
            <w:tcBorders>
              <w:left w:val="single" w:sz="4" w:space="0" w:color="auto"/>
              <w:bottom w:val="single" w:sz="4" w:space="0" w:color="auto"/>
              <w:right w:val="single" w:sz="4" w:space="0" w:color="auto"/>
            </w:tcBorders>
          </w:tcPr>
          <w:p w:rsidR="00C619BE" w:rsidRPr="00502BE4" w:rsidRDefault="00C619BE" w:rsidP="00CC7007">
            <w:pPr>
              <w:jc w:val="center"/>
              <w:rPr>
                <w:color w:val="000000"/>
              </w:rPr>
            </w:pPr>
            <w:r w:rsidRPr="00502BE4">
              <w:rPr>
                <w:color w:val="000000"/>
                <w:szCs w:val="22"/>
              </w:rPr>
              <w:t>0,1</w:t>
            </w:r>
          </w:p>
        </w:tc>
      </w:tr>
      <w:tr w:rsidR="00C619BE" w:rsidRPr="00502BE4" w:rsidTr="00CC7007">
        <w:trPr>
          <w:jc w:val="center"/>
        </w:trPr>
        <w:tc>
          <w:tcPr>
            <w:tcW w:w="3920" w:type="dxa"/>
            <w:tcBorders>
              <w:left w:val="single" w:sz="4" w:space="0" w:color="auto"/>
              <w:bottom w:val="single" w:sz="4" w:space="0" w:color="auto"/>
              <w:right w:val="single" w:sz="4" w:space="0" w:color="auto"/>
            </w:tcBorders>
          </w:tcPr>
          <w:p w:rsidR="00C619BE" w:rsidRPr="00502BE4" w:rsidRDefault="00C619BE" w:rsidP="00CC7007">
            <w:pPr>
              <w:jc w:val="center"/>
              <w:rPr>
                <w:color w:val="000000"/>
              </w:rPr>
            </w:pPr>
            <w:r w:rsidRPr="00502BE4">
              <w:rPr>
                <w:color w:val="000000"/>
                <w:szCs w:val="22"/>
              </w:rPr>
              <w:t>От</w:t>
            </w:r>
            <w:r>
              <w:rPr>
                <w:color w:val="000000"/>
                <w:szCs w:val="22"/>
              </w:rPr>
              <w:t xml:space="preserve"> </w:t>
            </w:r>
            <w:r w:rsidRPr="00502BE4">
              <w:rPr>
                <w:color w:val="000000"/>
                <w:szCs w:val="22"/>
              </w:rPr>
              <w:t>5 до 10 лет</w:t>
            </w:r>
          </w:p>
        </w:tc>
        <w:tc>
          <w:tcPr>
            <w:tcW w:w="4620" w:type="dxa"/>
            <w:tcBorders>
              <w:left w:val="single" w:sz="4" w:space="0" w:color="auto"/>
              <w:bottom w:val="single" w:sz="4" w:space="0" w:color="auto"/>
              <w:right w:val="single" w:sz="4" w:space="0" w:color="auto"/>
            </w:tcBorders>
          </w:tcPr>
          <w:p w:rsidR="00C619BE" w:rsidRPr="00502BE4" w:rsidRDefault="00C619BE" w:rsidP="00CC7007">
            <w:pPr>
              <w:jc w:val="center"/>
              <w:rPr>
                <w:color w:val="000000"/>
              </w:rPr>
            </w:pPr>
            <w:r w:rsidRPr="00502BE4">
              <w:rPr>
                <w:color w:val="000000"/>
                <w:szCs w:val="22"/>
              </w:rPr>
              <w:t>0,15</w:t>
            </w:r>
          </w:p>
        </w:tc>
      </w:tr>
      <w:tr w:rsidR="00C619BE" w:rsidRPr="00502BE4" w:rsidTr="00CC7007">
        <w:trPr>
          <w:jc w:val="center"/>
        </w:trPr>
        <w:tc>
          <w:tcPr>
            <w:tcW w:w="3920" w:type="dxa"/>
            <w:tcBorders>
              <w:left w:val="single" w:sz="4" w:space="0" w:color="auto"/>
              <w:bottom w:val="single" w:sz="4" w:space="0" w:color="auto"/>
              <w:right w:val="single" w:sz="4" w:space="0" w:color="auto"/>
            </w:tcBorders>
          </w:tcPr>
          <w:p w:rsidR="00C619BE" w:rsidRPr="00502BE4" w:rsidRDefault="00C619BE" w:rsidP="00CC7007">
            <w:pPr>
              <w:jc w:val="center"/>
              <w:rPr>
                <w:color w:val="000000"/>
              </w:rPr>
            </w:pPr>
            <w:r w:rsidRPr="00502BE4">
              <w:rPr>
                <w:color w:val="000000"/>
                <w:szCs w:val="22"/>
              </w:rPr>
              <w:t>Свыше 10 лет</w:t>
            </w:r>
          </w:p>
        </w:tc>
        <w:tc>
          <w:tcPr>
            <w:tcW w:w="4620" w:type="dxa"/>
            <w:tcBorders>
              <w:left w:val="single" w:sz="4" w:space="0" w:color="auto"/>
              <w:bottom w:val="single" w:sz="4" w:space="0" w:color="auto"/>
              <w:right w:val="single" w:sz="4" w:space="0" w:color="auto"/>
            </w:tcBorders>
          </w:tcPr>
          <w:p w:rsidR="00C619BE" w:rsidRPr="00502BE4" w:rsidRDefault="00C619BE" w:rsidP="00CC7007">
            <w:pPr>
              <w:jc w:val="center"/>
              <w:rPr>
                <w:color w:val="000000"/>
              </w:rPr>
            </w:pPr>
            <w:r w:rsidRPr="00502BE4">
              <w:rPr>
                <w:color w:val="000000"/>
                <w:szCs w:val="22"/>
              </w:rPr>
              <w:t>0,2</w:t>
            </w:r>
          </w:p>
        </w:tc>
      </w:tr>
    </w:tbl>
    <w:p w:rsidR="00C619BE" w:rsidRPr="00502BE4" w:rsidRDefault="00C619BE" w:rsidP="00C619BE">
      <w:pPr>
        <w:pStyle w:val="a5"/>
        <w:spacing w:line="208" w:lineRule="auto"/>
        <w:ind w:left="1575"/>
        <w:jc w:val="both"/>
      </w:pPr>
    </w:p>
    <w:p w:rsidR="00C619BE" w:rsidRPr="00502BE4" w:rsidRDefault="00C619BE" w:rsidP="00C619BE">
      <w:pPr>
        <w:pStyle w:val="ConsPlusNormal0"/>
        <w:numPr>
          <w:ilvl w:val="1"/>
          <w:numId w:val="5"/>
        </w:numPr>
        <w:adjustRightInd/>
        <w:ind w:left="0" w:firstLine="284"/>
        <w:jc w:val="both"/>
        <w:rPr>
          <w:rFonts w:ascii="Times New Roman" w:hAnsi="Times New Roman" w:cs="Times New Roman"/>
          <w:sz w:val="24"/>
          <w:szCs w:val="24"/>
        </w:rPr>
      </w:pPr>
      <w:r w:rsidRPr="00502BE4">
        <w:rPr>
          <w:rFonts w:ascii="Times New Roman" w:hAnsi="Times New Roman" w:cs="Times New Roman"/>
          <w:sz w:val="24"/>
          <w:szCs w:val="24"/>
        </w:rPr>
        <w:t xml:space="preserve">Приложение № 9 к постановлению администрации </w:t>
      </w:r>
      <w:proofErr w:type="spellStart"/>
      <w:r w:rsidRPr="00502BE4">
        <w:rPr>
          <w:rFonts w:ascii="Times New Roman" w:hAnsi="Times New Roman" w:cs="Times New Roman"/>
          <w:sz w:val="24"/>
          <w:szCs w:val="24"/>
        </w:rPr>
        <w:t>Камешкирского</w:t>
      </w:r>
      <w:proofErr w:type="spellEnd"/>
      <w:r w:rsidRPr="00502BE4">
        <w:rPr>
          <w:rFonts w:ascii="Times New Roman" w:hAnsi="Times New Roman" w:cs="Times New Roman"/>
          <w:sz w:val="24"/>
          <w:szCs w:val="24"/>
        </w:rPr>
        <w:t xml:space="preserve"> района от 14.06.2016 г. № 144 изложить в следующей редакции:</w:t>
      </w:r>
    </w:p>
    <w:p w:rsidR="00C619BE" w:rsidRDefault="00C619BE" w:rsidP="00C619BE">
      <w:pPr>
        <w:pStyle w:val="ConsPlusNormal0"/>
        <w:widowControl/>
        <w:ind w:left="1575"/>
        <w:jc w:val="right"/>
        <w:outlineLvl w:val="1"/>
        <w:rPr>
          <w:rFonts w:ascii="Times New Roman" w:hAnsi="Times New Roman"/>
          <w:bCs/>
          <w:szCs w:val="24"/>
        </w:rPr>
      </w:pPr>
    </w:p>
    <w:p w:rsidR="00C619BE" w:rsidRPr="00502BE4" w:rsidRDefault="00C619BE" w:rsidP="00C619BE">
      <w:pPr>
        <w:pStyle w:val="ConsPlusNormal0"/>
        <w:widowControl/>
        <w:ind w:left="1575"/>
        <w:jc w:val="right"/>
        <w:outlineLvl w:val="1"/>
        <w:rPr>
          <w:rFonts w:ascii="Times New Roman" w:hAnsi="Times New Roman"/>
          <w:bCs/>
          <w:szCs w:val="24"/>
        </w:rPr>
      </w:pPr>
      <w:r w:rsidRPr="00502BE4">
        <w:rPr>
          <w:rFonts w:ascii="Times New Roman" w:hAnsi="Times New Roman"/>
          <w:bCs/>
          <w:szCs w:val="24"/>
        </w:rPr>
        <w:t>Приложение 9</w:t>
      </w:r>
    </w:p>
    <w:p w:rsidR="00C619BE" w:rsidRPr="00502BE4" w:rsidRDefault="00C619BE" w:rsidP="00C619BE">
      <w:pPr>
        <w:pStyle w:val="ConsPlusNormal0"/>
        <w:widowControl/>
        <w:ind w:left="1575"/>
        <w:jc w:val="right"/>
        <w:outlineLvl w:val="1"/>
        <w:rPr>
          <w:rFonts w:ascii="Times New Roman" w:hAnsi="Times New Roman" w:cs="Times New Roman"/>
          <w:b/>
          <w:szCs w:val="24"/>
        </w:rPr>
      </w:pPr>
      <w:r w:rsidRPr="00502BE4">
        <w:rPr>
          <w:rFonts w:ascii="Times New Roman" w:hAnsi="Times New Roman" w:cs="Times New Roman"/>
          <w:bCs/>
          <w:szCs w:val="24"/>
        </w:rPr>
        <w:t xml:space="preserve">к </w:t>
      </w:r>
      <w:hyperlink w:anchor="Par41" w:tooltip="Ссылка на текущий документ" w:history="1">
        <w:proofErr w:type="gramStart"/>
        <w:r w:rsidRPr="00502BE4">
          <w:rPr>
            <w:rFonts w:ascii="Times New Roman" w:hAnsi="Times New Roman" w:cs="Times New Roman"/>
            <w:szCs w:val="24"/>
          </w:rPr>
          <w:t>Положени</w:t>
        </w:r>
      </w:hyperlink>
      <w:r w:rsidRPr="00502BE4">
        <w:rPr>
          <w:rFonts w:ascii="Times New Roman" w:hAnsi="Times New Roman" w:cs="Times New Roman"/>
          <w:szCs w:val="24"/>
        </w:rPr>
        <w:t>ю</w:t>
      </w:r>
      <w:proofErr w:type="gramEnd"/>
      <w:r w:rsidRPr="00502BE4">
        <w:rPr>
          <w:rFonts w:ascii="Times New Roman" w:hAnsi="Times New Roman" w:cs="Times New Roman"/>
          <w:szCs w:val="24"/>
        </w:rPr>
        <w:t xml:space="preserve"> о системе оплаты труда</w:t>
      </w:r>
    </w:p>
    <w:p w:rsidR="00C619BE" w:rsidRPr="00502BE4" w:rsidRDefault="00C619BE" w:rsidP="00C619BE">
      <w:pPr>
        <w:pStyle w:val="ConsPlusTitle"/>
        <w:widowControl/>
        <w:jc w:val="right"/>
        <w:rPr>
          <w:rFonts w:ascii="Times New Roman" w:hAnsi="Times New Roman" w:cs="Times New Roman"/>
          <w:b w:val="0"/>
          <w:szCs w:val="24"/>
        </w:rPr>
      </w:pPr>
      <w:r w:rsidRPr="00502BE4">
        <w:rPr>
          <w:rFonts w:ascii="Times New Roman" w:hAnsi="Times New Roman" w:cs="Times New Roman"/>
          <w:b w:val="0"/>
          <w:szCs w:val="24"/>
        </w:rPr>
        <w:t xml:space="preserve">работников Муниципального бюджетного </w:t>
      </w:r>
    </w:p>
    <w:p w:rsidR="00C619BE" w:rsidRPr="00502BE4" w:rsidRDefault="00C619BE" w:rsidP="00C619BE">
      <w:pPr>
        <w:pStyle w:val="ConsPlusTitle"/>
        <w:widowControl/>
        <w:jc w:val="right"/>
        <w:rPr>
          <w:rFonts w:ascii="Times New Roman" w:hAnsi="Times New Roman" w:cs="Times New Roman"/>
          <w:b w:val="0"/>
          <w:szCs w:val="24"/>
        </w:rPr>
      </w:pPr>
      <w:r w:rsidRPr="00502BE4">
        <w:rPr>
          <w:rFonts w:ascii="Times New Roman" w:hAnsi="Times New Roman" w:cs="Times New Roman"/>
          <w:b w:val="0"/>
          <w:szCs w:val="24"/>
        </w:rPr>
        <w:t>образовательного учреждения дополнительного</w:t>
      </w:r>
    </w:p>
    <w:p w:rsidR="00C619BE" w:rsidRPr="00502BE4" w:rsidRDefault="00C619BE" w:rsidP="00C619BE">
      <w:pPr>
        <w:pStyle w:val="ConsPlusTitle"/>
        <w:widowControl/>
        <w:jc w:val="right"/>
        <w:rPr>
          <w:rFonts w:ascii="Times New Roman" w:hAnsi="Times New Roman" w:cs="Times New Roman"/>
          <w:b w:val="0"/>
          <w:szCs w:val="24"/>
        </w:rPr>
      </w:pPr>
      <w:r w:rsidRPr="00502BE4">
        <w:rPr>
          <w:rFonts w:ascii="Times New Roman" w:hAnsi="Times New Roman" w:cs="Times New Roman"/>
          <w:b w:val="0"/>
          <w:szCs w:val="24"/>
        </w:rPr>
        <w:t xml:space="preserve">образования «Детская школа искусств </w:t>
      </w:r>
    </w:p>
    <w:p w:rsidR="00C619BE" w:rsidRPr="00502BE4" w:rsidRDefault="00C619BE" w:rsidP="00C619BE">
      <w:pPr>
        <w:autoSpaceDE w:val="0"/>
        <w:autoSpaceDN w:val="0"/>
        <w:adjustRightInd w:val="0"/>
        <w:jc w:val="right"/>
        <w:outlineLvl w:val="0"/>
        <w:rPr>
          <w:sz w:val="22"/>
        </w:rPr>
      </w:pPr>
      <w:proofErr w:type="spellStart"/>
      <w:r w:rsidRPr="00502BE4">
        <w:rPr>
          <w:sz w:val="22"/>
        </w:rPr>
        <w:t>Камешкирского</w:t>
      </w:r>
      <w:proofErr w:type="spellEnd"/>
      <w:r w:rsidRPr="00502BE4">
        <w:rPr>
          <w:sz w:val="22"/>
        </w:rPr>
        <w:t xml:space="preserve"> района</w:t>
      </w:r>
      <w:r>
        <w:rPr>
          <w:sz w:val="22"/>
        </w:rPr>
        <w:t>»</w:t>
      </w:r>
    </w:p>
    <w:p w:rsidR="00C619BE" w:rsidRPr="00502BE4" w:rsidRDefault="00C619BE" w:rsidP="00C619BE">
      <w:pPr>
        <w:pStyle w:val="ConsPlusTitle"/>
        <w:widowControl/>
        <w:jc w:val="right"/>
        <w:rPr>
          <w:rFonts w:ascii="Times New Roman" w:hAnsi="Times New Roman" w:cs="Times New Roman"/>
          <w:b w:val="0"/>
          <w:sz w:val="24"/>
          <w:szCs w:val="24"/>
        </w:rPr>
      </w:pPr>
    </w:p>
    <w:p w:rsidR="00C619BE" w:rsidRPr="00502BE4" w:rsidRDefault="00C619BE" w:rsidP="00C619BE">
      <w:pPr>
        <w:pStyle w:val="ConsPlusTitle"/>
        <w:widowControl/>
        <w:jc w:val="center"/>
        <w:rPr>
          <w:rFonts w:ascii="Times New Roman" w:hAnsi="Times New Roman" w:cs="Times New Roman"/>
          <w:sz w:val="24"/>
          <w:szCs w:val="24"/>
        </w:rPr>
      </w:pPr>
      <w:proofErr w:type="gramStart"/>
      <w:r w:rsidRPr="00502BE4">
        <w:rPr>
          <w:rFonts w:ascii="Times New Roman" w:hAnsi="Times New Roman" w:cs="Times New Roman"/>
          <w:sz w:val="24"/>
          <w:szCs w:val="24"/>
        </w:rPr>
        <w:t xml:space="preserve">Оклады прочих работников Муниципального бюджетного образовательное учреждения дополнительного образования «Детская школа искусств </w:t>
      </w:r>
      <w:proofErr w:type="spellStart"/>
      <w:r w:rsidRPr="00502BE4">
        <w:rPr>
          <w:rFonts w:ascii="Times New Roman" w:hAnsi="Times New Roman" w:cs="Times New Roman"/>
          <w:sz w:val="24"/>
          <w:szCs w:val="24"/>
        </w:rPr>
        <w:t>Камешкирского</w:t>
      </w:r>
      <w:proofErr w:type="spellEnd"/>
      <w:r w:rsidRPr="00502BE4">
        <w:rPr>
          <w:rFonts w:ascii="Times New Roman" w:hAnsi="Times New Roman" w:cs="Times New Roman"/>
          <w:sz w:val="24"/>
          <w:szCs w:val="24"/>
        </w:rPr>
        <w:t xml:space="preserve"> района» из числа учебно-вспомогательного и обслуживающего персонала по профессиональным квалификационным группам общеотраслевых профессий рабочих (в соответствии с </w:t>
      </w:r>
      <w:hyperlink r:id="rId13" w:tooltip="Приказ Минздравсоцразвития РФ от 29.05.2008 N 248н (ред. от 12.08.2008) &quot;Об утверждении профессиональных квалификационных групп общеотраслевых профессий рабочих&quot; (Зарегистрировано в Минюсте РФ 23.06.2008 N 11861){КонсультантПлюс}" w:history="1">
        <w:r w:rsidRPr="00502BE4">
          <w:rPr>
            <w:rFonts w:ascii="Times New Roman" w:hAnsi="Times New Roman" w:cs="Times New Roman"/>
            <w:sz w:val="24"/>
            <w:szCs w:val="24"/>
          </w:rPr>
          <w:t>приказом</w:t>
        </w:r>
      </w:hyperlink>
      <w:r w:rsidRPr="00502BE4">
        <w:rPr>
          <w:rFonts w:ascii="Times New Roman" w:hAnsi="Times New Roman" w:cs="Times New Roman"/>
          <w:sz w:val="24"/>
          <w:szCs w:val="24"/>
        </w:rPr>
        <w:t xml:space="preserve"> Министерства здравоохранения и социального развития Российской Федерации от 29.05.2008 № 248н «Об утверждении профессиональных квалификационных групп общеотраслевых профессий рабочих» (с последующими изменениями))</w:t>
      </w:r>
      <w:proofErr w:type="gramEnd"/>
    </w:p>
    <w:p w:rsidR="00C619BE" w:rsidRPr="00502BE4" w:rsidRDefault="00C619BE" w:rsidP="00C619BE">
      <w:pPr>
        <w:pStyle w:val="ConsPlusTitle"/>
        <w:widowControl/>
        <w:jc w:val="center"/>
        <w:rPr>
          <w:rFonts w:ascii="Times New Roman" w:hAnsi="Times New Roman" w:cs="Times New Roman"/>
          <w:b w:val="0"/>
          <w:sz w:val="20"/>
          <w:szCs w:val="24"/>
        </w:rPr>
      </w:pPr>
    </w:p>
    <w:tbl>
      <w:tblPr>
        <w:tblW w:w="5354" w:type="pct"/>
        <w:tblInd w:w="-351" w:type="dxa"/>
        <w:shd w:val="clear" w:color="auto" w:fill="FFFFFF"/>
        <w:tblCellMar>
          <w:left w:w="0" w:type="dxa"/>
          <w:right w:w="0" w:type="dxa"/>
        </w:tblCellMar>
        <w:tblLook w:val="04A0" w:firstRow="1" w:lastRow="0" w:firstColumn="1" w:lastColumn="0" w:noHBand="0" w:noVBand="1"/>
      </w:tblPr>
      <w:tblGrid>
        <w:gridCol w:w="2269"/>
        <w:gridCol w:w="6663"/>
        <w:gridCol w:w="1246"/>
      </w:tblGrid>
      <w:tr w:rsidR="00C619BE" w:rsidRPr="00D57F54" w:rsidTr="00CC7007">
        <w:trPr>
          <w:trHeight w:val="371"/>
        </w:trPr>
        <w:tc>
          <w:tcPr>
            <w:tcW w:w="1115" w:type="pct"/>
            <w:tcBorders>
              <w:top w:val="single" w:sz="8" w:space="0" w:color="auto"/>
              <w:left w:val="single" w:sz="8" w:space="0" w:color="auto"/>
              <w:bottom w:val="single" w:sz="8" w:space="0" w:color="auto"/>
              <w:right w:val="single" w:sz="8" w:space="0" w:color="auto"/>
            </w:tcBorders>
            <w:shd w:val="clear" w:color="auto" w:fill="FFFFFF"/>
            <w:tcMar>
              <w:top w:w="0" w:type="dxa"/>
              <w:left w:w="75" w:type="dxa"/>
              <w:bottom w:w="0" w:type="dxa"/>
              <w:right w:w="75" w:type="dxa"/>
            </w:tcMar>
            <w:hideMark/>
          </w:tcPr>
          <w:p w:rsidR="00C619BE" w:rsidRPr="00D57F54" w:rsidRDefault="00C619BE" w:rsidP="00CC7007">
            <w:pPr>
              <w:jc w:val="center"/>
              <w:rPr>
                <w:color w:val="000000"/>
                <w:szCs w:val="18"/>
              </w:rPr>
            </w:pPr>
            <w:r w:rsidRPr="00D57F54">
              <w:rPr>
                <w:color w:val="000000"/>
                <w:szCs w:val="18"/>
              </w:rPr>
              <w:t>Квалификационный уровень</w:t>
            </w:r>
          </w:p>
        </w:tc>
        <w:tc>
          <w:tcPr>
            <w:tcW w:w="3273" w:type="pct"/>
            <w:tcBorders>
              <w:top w:val="single" w:sz="8" w:space="0" w:color="auto"/>
              <w:left w:val="nil"/>
              <w:bottom w:val="single" w:sz="8" w:space="0" w:color="auto"/>
              <w:right w:val="single" w:sz="8" w:space="0" w:color="auto"/>
            </w:tcBorders>
            <w:shd w:val="clear" w:color="auto" w:fill="FFFFFF"/>
            <w:tcMar>
              <w:top w:w="0" w:type="dxa"/>
              <w:left w:w="75" w:type="dxa"/>
              <w:bottom w:w="0" w:type="dxa"/>
              <w:right w:w="75" w:type="dxa"/>
            </w:tcMar>
            <w:hideMark/>
          </w:tcPr>
          <w:p w:rsidR="00C619BE" w:rsidRPr="00D57F54" w:rsidRDefault="00C619BE" w:rsidP="00CC7007">
            <w:pPr>
              <w:jc w:val="center"/>
              <w:rPr>
                <w:color w:val="000000"/>
                <w:szCs w:val="18"/>
              </w:rPr>
            </w:pPr>
            <w:r w:rsidRPr="00D57F54">
              <w:rPr>
                <w:color w:val="000000"/>
                <w:szCs w:val="18"/>
              </w:rPr>
              <w:t>Наименование должностей по квалификационным уровням</w:t>
            </w:r>
          </w:p>
        </w:tc>
        <w:tc>
          <w:tcPr>
            <w:tcW w:w="612" w:type="pct"/>
            <w:tcBorders>
              <w:top w:val="single" w:sz="8" w:space="0" w:color="auto"/>
              <w:left w:val="nil"/>
              <w:bottom w:val="single" w:sz="8" w:space="0" w:color="auto"/>
              <w:right w:val="single" w:sz="8" w:space="0" w:color="auto"/>
            </w:tcBorders>
            <w:shd w:val="clear" w:color="auto" w:fill="FFFFFF"/>
            <w:tcMar>
              <w:top w:w="0" w:type="dxa"/>
              <w:left w:w="75" w:type="dxa"/>
              <w:bottom w:w="0" w:type="dxa"/>
              <w:right w:w="75" w:type="dxa"/>
            </w:tcMar>
            <w:hideMark/>
          </w:tcPr>
          <w:p w:rsidR="00C619BE" w:rsidRPr="00D57F54" w:rsidRDefault="00C619BE" w:rsidP="00CC7007">
            <w:pPr>
              <w:jc w:val="center"/>
              <w:rPr>
                <w:color w:val="000000"/>
                <w:szCs w:val="18"/>
              </w:rPr>
            </w:pPr>
            <w:r w:rsidRPr="00D57F54">
              <w:rPr>
                <w:color w:val="000000"/>
                <w:szCs w:val="18"/>
              </w:rPr>
              <w:t>Размер оклада (рублей)</w:t>
            </w:r>
          </w:p>
        </w:tc>
      </w:tr>
      <w:tr w:rsidR="00C619BE" w:rsidRPr="00D57F54" w:rsidTr="00CC7007">
        <w:tc>
          <w:tcPr>
            <w:tcW w:w="1115" w:type="pct"/>
            <w:tcBorders>
              <w:top w:val="nil"/>
              <w:left w:val="single" w:sz="8" w:space="0" w:color="auto"/>
              <w:bottom w:val="single" w:sz="8" w:space="0" w:color="auto"/>
              <w:right w:val="single" w:sz="8" w:space="0" w:color="auto"/>
            </w:tcBorders>
            <w:shd w:val="clear" w:color="auto" w:fill="FFFFFF"/>
            <w:tcMar>
              <w:top w:w="0" w:type="dxa"/>
              <w:left w:w="75" w:type="dxa"/>
              <w:bottom w:w="0" w:type="dxa"/>
              <w:right w:w="75" w:type="dxa"/>
            </w:tcMar>
            <w:hideMark/>
          </w:tcPr>
          <w:p w:rsidR="00C619BE" w:rsidRPr="00D57F54" w:rsidRDefault="00C619BE" w:rsidP="00CC7007">
            <w:pPr>
              <w:jc w:val="center"/>
              <w:rPr>
                <w:color w:val="000000"/>
                <w:sz w:val="16"/>
                <w:szCs w:val="16"/>
              </w:rPr>
            </w:pPr>
            <w:r w:rsidRPr="00D57F54">
              <w:rPr>
                <w:color w:val="000000"/>
                <w:sz w:val="16"/>
                <w:szCs w:val="16"/>
              </w:rPr>
              <w:t>1</w:t>
            </w:r>
          </w:p>
        </w:tc>
        <w:tc>
          <w:tcPr>
            <w:tcW w:w="3273" w:type="pct"/>
            <w:tcBorders>
              <w:top w:val="nil"/>
              <w:left w:val="nil"/>
              <w:bottom w:val="single" w:sz="8" w:space="0" w:color="auto"/>
              <w:right w:val="single" w:sz="8" w:space="0" w:color="auto"/>
            </w:tcBorders>
            <w:shd w:val="clear" w:color="auto" w:fill="FFFFFF"/>
            <w:tcMar>
              <w:top w:w="0" w:type="dxa"/>
              <w:left w:w="75" w:type="dxa"/>
              <w:bottom w:w="0" w:type="dxa"/>
              <w:right w:w="75" w:type="dxa"/>
            </w:tcMar>
            <w:hideMark/>
          </w:tcPr>
          <w:p w:rsidR="00C619BE" w:rsidRPr="00D57F54" w:rsidRDefault="00C619BE" w:rsidP="00CC7007">
            <w:pPr>
              <w:jc w:val="center"/>
              <w:rPr>
                <w:color w:val="000000"/>
                <w:sz w:val="16"/>
                <w:szCs w:val="16"/>
              </w:rPr>
            </w:pPr>
            <w:r w:rsidRPr="00D57F54">
              <w:rPr>
                <w:color w:val="000000"/>
                <w:sz w:val="16"/>
                <w:szCs w:val="16"/>
              </w:rPr>
              <w:t>2</w:t>
            </w:r>
          </w:p>
        </w:tc>
        <w:tc>
          <w:tcPr>
            <w:tcW w:w="612" w:type="pct"/>
            <w:tcBorders>
              <w:top w:val="nil"/>
              <w:left w:val="nil"/>
              <w:bottom w:val="single" w:sz="8" w:space="0" w:color="auto"/>
              <w:right w:val="single" w:sz="8" w:space="0" w:color="auto"/>
            </w:tcBorders>
            <w:shd w:val="clear" w:color="auto" w:fill="FFFFFF"/>
            <w:tcMar>
              <w:top w:w="0" w:type="dxa"/>
              <w:left w:w="75" w:type="dxa"/>
              <w:bottom w:w="0" w:type="dxa"/>
              <w:right w:w="75" w:type="dxa"/>
            </w:tcMar>
            <w:hideMark/>
          </w:tcPr>
          <w:p w:rsidR="00C619BE" w:rsidRPr="00D57F54" w:rsidRDefault="00C619BE" w:rsidP="00CC7007">
            <w:pPr>
              <w:jc w:val="center"/>
              <w:rPr>
                <w:color w:val="000000"/>
                <w:sz w:val="16"/>
                <w:szCs w:val="16"/>
              </w:rPr>
            </w:pPr>
            <w:r w:rsidRPr="00D57F54">
              <w:rPr>
                <w:color w:val="000000"/>
                <w:sz w:val="16"/>
                <w:szCs w:val="16"/>
              </w:rPr>
              <w:t>3</w:t>
            </w:r>
          </w:p>
        </w:tc>
      </w:tr>
      <w:tr w:rsidR="00C619BE" w:rsidRPr="00502BE4" w:rsidTr="00CC7007">
        <w:trPr>
          <w:trHeight w:val="400"/>
        </w:trPr>
        <w:tc>
          <w:tcPr>
            <w:tcW w:w="5000" w:type="pct"/>
            <w:gridSpan w:val="3"/>
            <w:tcBorders>
              <w:top w:val="nil"/>
              <w:left w:val="single" w:sz="8" w:space="0" w:color="auto"/>
              <w:bottom w:val="single" w:sz="8" w:space="0" w:color="auto"/>
              <w:right w:val="single" w:sz="8" w:space="0" w:color="auto"/>
            </w:tcBorders>
            <w:shd w:val="clear" w:color="auto" w:fill="FFFFFF"/>
            <w:tcMar>
              <w:top w:w="0" w:type="dxa"/>
              <w:left w:w="75" w:type="dxa"/>
              <w:bottom w:w="0" w:type="dxa"/>
              <w:right w:w="75" w:type="dxa"/>
            </w:tcMar>
            <w:hideMark/>
          </w:tcPr>
          <w:p w:rsidR="00C619BE" w:rsidRPr="00502BE4" w:rsidRDefault="00C619BE" w:rsidP="00CC7007">
            <w:pPr>
              <w:jc w:val="center"/>
              <w:rPr>
                <w:color w:val="000000"/>
              </w:rPr>
            </w:pPr>
            <w:r w:rsidRPr="00502BE4">
              <w:rPr>
                <w:color w:val="000000"/>
                <w:szCs w:val="22"/>
              </w:rPr>
              <w:t>Профессиональная квалификационная группа «Общеотраслевые профессии рабочих первого уровня»</w:t>
            </w:r>
          </w:p>
        </w:tc>
      </w:tr>
      <w:tr w:rsidR="00C619BE" w:rsidRPr="00502BE4" w:rsidTr="00CC7007">
        <w:trPr>
          <w:trHeight w:val="1157"/>
        </w:trPr>
        <w:tc>
          <w:tcPr>
            <w:tcW w:w="1115" w:type="pct"/>
            <w:vMerge w:val="restart"/>
            <w:tcBorders>
              <w:top w:val="nil"/>
              <w:left w:val="single" w:sz="8" w:space="0" w:color="auto"/>
              <w:bottom w:val="single" w:sz="8" w:space="0" w:color="auto"/>
              <w:right w:val="single" w:sz="8" w:space="0" w:color="auto"/>
            </w:tcBorders>
            <w:shd w:val="clear" w:color="auto" w:fill="FFFFFF"/>
            <w:tcMar>
              <w:top w:w="0" w:type="dxa"/>
              <w:left w:w="75" w:type="dxa"/>
              <w:bottom w:w="0" w:type="dxa"/>
              <w:right w:w="75" w:type="dxa"/>
            </w:tcMar>
            <w:hideMark/>
          </w:tcPr>
          <w:p w:rsidR="00C619BE" w:rsidRPr="00502BE4" w:rsidRDefault="00C619BE" w:rsidP="00CC7007">
            <w:pPr>
              <w:jc w:val="center"/>
              <w:rPr>
                <w:color w:val="000000"/>
              </w:rPr>
            </w:pPr>
            <w:r w:rsidRPr="00502BE4">
              <w:rPr>
                <w:color w:val="000000"/>
                <w:szCs w:val="22"/>
              </w:rPr>
              <w:t>1 квалификационный уровень</w:t>
            </w:r>
          </w:p>
        </w:tc>
        <w:tc>
          <w:tcPr>
            <w:tcW w:w="3273" w:type="pct"/>
            <w:tcBorders>
              <w:top w:val="nil"/>
              <w:left w:val="nil"/>
              <w:bottom w:val="single" w:sz="8" w:space="0" w:color="auto"/>
              <w:right w:val="single" w:sz="8" w:space="0" w:color="auto"/>
            </w:tcBorders>
            <w:shd w:val="clear" w:color="auto" w:fill="FFFFFF"/>
            <w:tcMar>
              <w:top w:w="0" w:type="dxa"/>
              <w:left w:w="75" w:type="dxa"/>
              <w:bottom w:w="0" w:type="dxa"/>
              <w:right w:w="75" w:type="dxa"/>
            </w:tcMar>
            <w:hideMark/>
          </w:tcPr>
          <w:p w:rsidR="00C619BE" w:rsidRPr="00502BE4" w:rsidRDefault="00C619BE" w:rsidP="00CC7007">
            <w:pPr>
              <w:jc w:val="center"/>
              <w:rPr>
                <w:color w:val="000000"/>
              </w:rPr>
            </w:pPr>
            <w:r w:rsidRPr="00502BE4">
              <w:rPr>
                <w:color w:val="000000"/>
                <w:szCs w:val="22"/>
              </w:rPr>
              <w:t>Наименования профессий рабочих, по которым предусмотрено присвоение 1, 2 и 3 квалификационных разрядов в соответствии с Единым тарифно-квалификационным </w:t>
            </w:r>
            <w:hyperlink r:id="rId14" w:tooltip="Постановление Госкомтруда СССР, Секретариата ВЦСПС от 31.01.1985 N 31/3-30 (ред. от 20.09.2011) &quot;Об утверждении &quot;Общих положений Единого тарифно-квалификационного справочника работ и профессий рабочих народного хозяйства СССР&quot;; раздела &quot;Профессии рабочих," w:history="1">
              <w:r w:rsidRPr="00502BE4">
                <w:rPr>
                  <w:color w:val="000000"/>
                  <w:szCs w:val="22"/>
                  <w:u w:val="single"/>
                </w:rPr>
                <w:t>справочником</w:t>
              </w:r>
            </w:hyperlink>
            <w:r w:rsidRPr="00502BE4">
              <w:rPr>
                <w:color w:val="000000"/>
                <w:szCs w:val="22"/>
              </w:rPr>
              <w:t> работ и профессий рабочих:</w:t>
            </w:r>
          </w:p>
        </w:tc>
        <w:tc>
          <w:tcPr>
            <w:tcW w:w="612" w:type="pct"/>
            <w:tcBorders>
              <w:top w:val="nil"/>
              <w:left w:val="nil"/>
              <w:bottom w:val="single" w:sz="8" w:space="0" w:color="auto"/>
              <w:right w:val="single" w:sz="8" w:space="0" w:color="auto"/>
            </w:tcBorders>
            <w:shd w:val="clear" w:color="auto" w:fill="FFFFFF"/>
            <w:tcMar>
              <w:top w:w="0" w:type="dxa"/>
              <w:left w:w="75" w:type="dxa"/>
              <w:bottom w:w="0" w:type="dxa"/>
              <w:right w:w="75" w:type="dxa"/>
            </w:tcMar>
            <w:hideMark/>
          </w:tcPr>
          <w:p w:rsidR="00C619BE" w:rsidRPr="00502BE4" w:rsidRDefault="00C619BE" w:rsidP="00CC7007">
            <w:pPr>
              <w:jc w:val="center"/>
              <w:rPr>
                <w:color w:val="000000"/>
              </w:rPr>
            </w:pPr>
            <w:r w:rsidRPr="00502BE4">
              <w:rPr>
                <w:color w:val="000000"/>
                <w:szCs w:val="22"/>
              </w:rPr>
              <w:t> </w:t>
            </w:r>
          </w:p>
        </w:tc>
      </w:tr>
      <w:tr w:rsidR="00C619BE" w:rsidRPr="00502BE4" w:rsidTr="00CC7007">
        <w:trPr>
          <w:trHeight w:val="317"/>
        </w:trPr>
        <w:tc>
          <w:tcPr>
            <w:tcW w:w="1115" w:type="pct"/>
            <w:vMerge/>
            <w:tcBorders>
              <w:top w:val="nil"/>
              <w:left w:val="single" w:sz="8" w:space="0" w:color="auto"/>
              <w:bottom w:val="single" w:sz="8" w:space="0" w:color="auto"/>
              <w:right w:val="single" w:sz="8" w:space="0" w:color="auto"/>
            </w:tcBorders>
            <w:shd w:val="clear" w:color="auto" w:fill="FFFFFF"/>
            <w:vAlign w:val="center"/>
            <w:hideMark/>
          </w:tcPr>
          <w:p w:rsidR="00C619BE" w:rsidRPr="00502BE4" w:rsidRDefault="00C619BE" w:rsidP="00CC7007">
            <w:pPr>
              <w:rPr>
                <w:color w:val="000000"/>
              </w:rPr>
            </w:pPr>
          </w:p>
        </w:tc>
        <w:tc>
          <w:tcPr>
            <w:tcW w:w="3273" w:type="pct"/>
            <w:tcBorders>
              <w:top w:val="nil"/>
              <w:left w:val="nil"/>
              <w:bottom w:val="single" w:sz="8" w:space="0" w:color="auto"/>
              <w:right w:val="single" w:sz="8" w:space="0" w:color="auto"/>
            </w:tcBorders>
            <w:shd w:val="clear" w:color="auto" w:fill="FFFFFF"/>
            <w:tcMar>
              <w:top w:w="0" w:type="dxa"/>
              <w:left w:w="75" w:type="dxa"/>
              <w:bottom w:w="0" w:type="dxa"/>
              <w:right w:w="75" w:type="dxa"/>
            </w:tcMar>
            <w:hideMark/>
          </w:tcPr>
          <w:p w:rsidR="00C619BE" w:rsidRPr="00502BE4" w:rsidRDefault="00C619BE" w:rsidP="00CC7007">
            <w:pPr>
              <w:jc w:val="center"/>
              <w:rPr>
                <w:color w:val="000000"/>
              </w:rPr>
            </w:pPr>
            <w:r w:rsidRPr="00502BE4">
              <w:rPr>
                <w:color w:val="000000"/>
                <w:szCs w:val="22"/>
              </w:rPr>
              <w:t>Гардеробщик, грузчик, дворник, истопник</w:t>
            </w:r>
          </w:p>
        </w:tc>
        <w:tc>
          <w:tcPr>
            <w:tcW w:w="612" w:type="pct"/>
            <w:tcBorders>
              <w:top w:val="nil"/>
              <w:left w:val="nil"/>
              <w:bottom w:val="single" w:sz="8" w:space="0" w:color="auto"/>
              <w:right w:val="single" w:sz="8" w:space="0" w:color="auto"/>
            </w:tcBorders>
            <w:shd w:val="clear" w:color="auto" w:fill="auto"/>
            <w:tcMar>
              <w:top w:w="0" w:type="dxa"/>
              <w:left w:w="75" w:type="dxa"/>
              <w:bottom w:w="0" w:type="dxa"/>
              <w:right w:w="75" w:type="dxa"/>
            </w:tcMar>
            <w:hideMark/>
          </w:tcPr>
          <w:p w:rsidR="00C619BE" w:rsidRPr="00592C39" w:rsidRDefault="00C619BE" w:rsidP="00CC7007">
            <w:pPr>
              <w:jc w:val="center"/>
            </w:pPr>
            <w:r w:rsidRPr="00592C39">
              <w:rPr>
                <w:szCs w:val="22"/>
              </w:rPr>
              <w:t>4</w:t>
            </w:r>
            <w:r>
              <w:rPr>
                <w:szCs w:val="22"/>
              </w:rPr>
              <w:t>384</w:t>
            </w:r>
          </w:p>
        </w:tc>
      </w:tr>
      <w:tr w:rsidR="00C619BE" w:rsidRPr="00502BE4" w:rsidTr="00CC7007">
        <w:trPr>
          <w:trHeight w:val="211"/>
        </w:trPr>
        <w:tc>
          <w:tcPr>
            <w:tcW w:w="1115" w:type="pct"/>
            <w:vMerge/>
            <w:tcBorders>
              <w:top w:val="nil"/>
              <w:left w:val="single" w:sz="8" w:space="0" w:color="auto"/>
              <w:bottom w:val="single" w:sz="8" w:space="0" w:color="auto"/>
              <w:right w:val="single" w:sz="8" w:space="0" w:color="auto"/>
            </w:tcBorders>
            <w:shd w:val="clear" w:color="auto" w:fill="FFFFFF"/>
            <w:vAlign w:val="center"/>
            <w:hideMark/>
          </w:tcPr>
          <w:p w:rsidR="00C619BE" w:rsidRPr="00502BE4" w:rsidRDefault="00C619BE" w:rsidP="00CC7007">
            <w:pPr>
              <w:rPr>
                <w:color w:val="000000"/>
              </w:rPr>
            </w:pPr>
          </w:p>
        </w:tc>
        <w:tc>
          <w:tcPr>
            <w:tcW w:w="3273" w:type="pct"/>
            <w:tcBorders>
              <w:top w:val="nil"/>
              <w:left w:val="nil"/>
              <w:bottom w:val="single" w:sz="8" w:space="0" w:color="auto"/>
              <w:right w:val="single" w:sz="8" w:space="0" w:color="auto"/>
            </w:tcBorders>
            <w:shd w:val="clear" w:color="auto" w:fill="FFFFFF"/>
            <w:tcMar>
              <w:top w:w="0" w:type="dxa"/>
              <w:left w:w="75" w:type="dxa"/>
              <w:bottom w:w="0" w:type="dxa"/>
              <w:right w:w="75" w:type="dxa"/>
            </w:tcMar>
            <w:hideMark/>
          </w:tcPr>
          <w:p w:rsidR="00C619BE" w:rsidRPr="00502BE4" w:rsidRDefault="00C619BE" w:rsidP="00CC7007">
            <w:pPr>
              <w:jc w:val="center"/>
              <w:rPr>
                <w:color w:val="000000"/>
              </w:rPr>
            </w:pPr>
            <w:r w:rsidRPr="00502BE4">
              <w:rPr>
                <w:color w:val="000000"/>
                <w:szCs w:val="22"/>
              </w:rPr>
              <w:t>Сторож (вахтер)</w:t>
            </w:r>
          </w:p>
        </w:tc>
        <w:tc>
          <w:tcPr>
            <w:tcW w:w="612" w:type="pct"/>
            <w:tcBorders>
              <w:top w:val="nil"/>
              <w:left w:val="nil"/>
              <w:bottom w:val="single" w:sz="8" w:space="0" w:color="auto"/>
              <w:right w:val="single" w:sz="8" w:space="0" w:color="auto"/>
            </w:tcBorders>
            <w:shd w:val="clear" w:color="auto" w:fill="auto"/>
            <w:tcMar>
              <w:top w:w="0" w:type="dxa"/>
              <w:left w:w="75" w:type="dxa"/>
              <w:bottom w:w="0" w:type="dxa"/>
              <w:right w:w="75" w:type="dxa"/>
            </w:tcMar>
            <w:hideMark/>
          </w:tcPr>
          <w:p w:rsidR="00C619BE" w:rsidRPr="00592C39" w:rsidRDefault="00C619BE" w:rsidP="00CC7007">
            <w:pPr>
              <w:jc w:val="center"/>
            </w:pPr>
            <w:r>
              <w:rPr>
                <w:szCs w:val="22"/>
              </w:rPr>
              <w:t>4384</w:t>
            </w:r>
          </w:p>
        </w:tc>
      </w:tr>
      <w:tr w:rsidR="00C619BE" w:rsidRPr="00502BE4" w:rsidTr="00CC7007">
        <w:trPr>
          <w:trHeight w:val="347"/>
        </w:trPr>
        <w:tc>
          <w:tcPr>
            <w:tcW w:w="1115" w:type="pct"/>
            <w:vMerge/>
            <w:tcBorders>
              <w:top w:val="nil"/>
              <w:left w:val="single" w:sz="8" w:space="0" w:color="auto"/>
              <w:bottom w:val="single" w:sz="8" w:space="0" w:color="auto"/>
              <w:right w:val="single" w:sz="8" w:space="0" w:color="auto"/>
            </w:tcBorders>
            <w:shd w:val="clear" w:color="auto" w:fill="FFFFFF"/>
            <w:vAlign w:val="center"/>
            <w:hideMark/>
          </w:tcPr>
          <w:p w:rsidR="00C619BE" w:rsidRPr="00502BE4" w:rsidRDefault="00C619BE" w:rsidP="00CC7007">
            <w:pPr>
              <w:rPr>
                <w:color w:val="000000"/>
              </w:rPr>
            </w:pPr>
          </w:p>
        </w:tc>
        <w:tc>
          <w:tcPr>
            <w:tcW w:w="3273" w:type="pct"/>
            <w:tcBorders>
              <w:top w:val="nil"/>
              <w:left w:val="nil"/>
              <w:bottom w:val="single" w:sz="8" w:space="0" w:color="auto"/>
              <w:right w:val="single" w:sz="8" w:space="0" w:color="auto"/>
            </w:tcBorders>
            <w:shd w:val="clear" w:color="auto" w:fill="FFFFFF"/>
            <w:tcMar>
              <w:top w:w="0" w:type="dxa"/>
              <w:left w:w="75" w:type="dxa"/>
              <w:bottom w:w="0" w:type="dxa"/>
              <w:right w:w="75" w:type="dxa"/>
            </w:tcMar>
            <w:hideMark/>
          </w:tcPr>
          <w:p w:rsidR="00C619BE" w:rsidRPr="00502BE4" w:rsidRDefault="00C619BE" w:rsidP="00CC7007">
            <w:pPr>
              <w:jc w:val="center"/>
              <w:rPr>
                <w:color w:val="000000"/>
              </w:rPr>
            </w:pPr>
            <w:r w:rsidRPr="00502BE4">
              <w:rPr>
                <w:color w:val="000000"/>
                <w:szCs w:val="22"/>
              </w:rPr>
              <w:t>Уборщик служебных помещений</w:t>
            </w:r>
          </w:p>
        </w:tc>
        <w:tc>
          <w:tcPr>
            <w:tcW w:w="612" w:type="pct"/>
            <w:tcBorders>
              <w:top w:val="nil"/>
              <w:left w:val="nil"/>
              <w:bottom w:val="single" w:sz="8" w:space="0" w:color="auto"/>
              <w:right w:val="single" w:sz="8" w:space="0" w:color="auto"/>
            </w:tcBorders>
            <w:shd w:val="clear" w:color="auto" w:fill="auto"/>
            <w:tcMar>
              <w:top w:w="0" w:type="dxa"/>
              <w:left w:w="75" w:type="dxa"/>
              <w:bottom w:w="0" w:type="dxa"/>
              <w:right w:w="75" w:type="dxa"/>
            </w:tcMar>
            <w:hideMark/>
          </w:tcPr>
          <w:p w:rsidR="00C619BE" w:rsidRPr="00592C39" w:rsidRDefault="00C619BE" w:rsidP="00CC7007">
            <w:pPr>
              <w:jc w:val="center"/>
            </w:pPr>
            <w:r w:rsidRPr="00592C39">
              <w:rPr>
                <w:szCs w:val="22"/>
              </w:rPr>
              <w:t>4</w:t>
            </w:r>
            <w:r>
              <w:rPr>
                <w:szCs w:val="22"/>
              </w:rPr>
              <w:t>384</w:t>
            </w:r>
          </w:p>
        </w:tc>
      </w:tr>
    </w:tbl>
    <w:p w:rsidR="00C619BE" w:rsidRPr="00502BE4" w:rsidRDefault="00C619BE" w:rsidP="00C619BE">
      <w:pPr>
        <w:pStyle w:val="ConsPlusNormal0"/>
        <w:widowControl/>
        <w:jc w:val="right"/>
        <w:outlineLvl w:val="1"/>
        <w:rPr>
          <w:rFonts w:ascii="Times New Roman" w:hAnsi="Times New Roman"/>
          <w:bCs/>
          <w:szCs w:val="24"/>
        </w:rPr>
      </w:pPr>
    </w:p>
    <w:p w:rsidR="00C619BE" w:rsidRPr="00502BE4" w:rsidRDefault="00C619BE" w:rsidP="00C619BE">
      <w:pPr>
        <w:autoSpaceDE w:val="0"/>
        <w:autoSpaceDN w:val="0"/>
        <w:adjustRightInd w:val="0"/>
        <w:jc w:val="center"/>
        <w:outlineLvl w:val="1"/>
        <w:rPr>
          <w:b/>
        </w:rPr>
      </w:pPr>
      <w:r w:rsidRPr="00502BE4">
        <w:rPr>
          <w:b/>
        </w:rPr>
        <w:t xml:space="preserve">Повышающие коэффициенты </w:t>
      </w:r>
    </w:p>
    <w:p w:rsidR="00C619BE" w:rsidRPr="00502BE4" w:rsidRDefault="00C619BE" w:rsidP="00C619BE">
      <w:pPr>
        <w:autoSpaceDE w:val="0"/>
        <w:autoSpaceDN w:val="0"/>
        <w:adjustRightInd w:val="0"/>
        <w:jc w:val="center"/>
        <w:outlineLvl w:val="1"/>
        <w:rPr>
          <w:b/>
        </w:rPr>
      </w:pPr>
      <w:proofErr w:type="gramStart"/>
      <w:r w:rsidRPr="00502BE4">
        <w:rPr>
          <w:b/>
        </w:rPr>
        <w:t xml:space="preserve">за стаж работников из числа учебно-вспомогательного и обслуживающего персонала по профессиональным квалификационным группам общеотраслевых профессий рабочих, применяемые в Муниципальном бюджетном образовательном учреждении дополнительного образования «Детская школа искусств </w:t>
      </w:r>
      <w:proofErr w:type="spellStart"/>
      <w:r w:rsidRPr="00502BE4">
        <w:rPr>
          <w:b/>
        </w:rPr>
        <w:t>Камешкирского</w:t>
      </w:r>
      <w:proofErr w:type="spellEnd"/>
      <w:r w:rsidRPr="00502BE4">
        <w:rPr>
          <w:b/>
        </w:rPr>
        <w:t xml:space="preserve"> района».</w:t>
      </w:r>
      <w:proofErr w:type="gramEnd"/>
    </w:p>
    <w:p w:rsidR="00C619BE" w:rsidRPr="00502BE4" w:rsidRDefault="00C619BE" w:rsidP="00C619BE">
      <w:pPr>
        <w:autoSpaceDE w:val="0"/>
        <w:autoSpaceDN w:val="0"/>
        <w:adjustRightInd w:val="0"/>
        <w:jc w:val="center"/>
        <w:rPr>
          <w:b/>
        </w:rPr>
      </w:pPr>
    </w:p>
    <w:tbl>
      <w:tblPr>
        <w:tblW w:w="0" w:type="auto"/>
        <w:jc w:val="center"/>
        <w:tblLayout w:type="fixed"/>
        <w:tblCellMar>
          <w:left w:w="75" w:type="dxa"/>
          <w:right w:w="75" w:type="dxa"/>
        </w:tblCellMar>
        <w:tblLook w:val="0000" w:firstRow="0" w:lastRow="0" w:firstColumn="0" w:lastColumn="0" w:noHBand="0" w:noVBand="0"/>
      </w:tblPr>
      <w:tblGrid>
        <w:gridCol w:w="3920"/>
        <w:gridCol w:w="4620"/>
      </w:tblGrid>
      <w:tr w:rsidR="00C619BE" w:rsidRPr="00D57F54" w:rsidTr="00CC7007">
        <w:trPr>
          <w:trHeight w:val="70"/>
          <w:jc w:val="center"/>
        </w:trPr>
        <w:tc>
          <w:tcPr>
            <w:tcW w:w="3920" w:type="dxa"/>
            <w:tcBorders>
              <w:top w:val="single" w:sz="4" w:space="0" w:color="auto"/>
              <w:left w:val="single" w:sz="4" w:space="0" w:color="auto"/>
              <w:bottom w:val="single" w:sz="4" w:space="0" w:color="auto"/>
              <w:right w:val="single" w:sz="4" w:space="0" w:color="auto"/>
            </w:tcBorders>
          </w:tcPr>
          <w:p w:rsidR="00C619BE" w:rsidRPr="00D57F54" w:rsidRDefault="00C619BE" w:rsidP="00CC7007">
            <w:pPr>
              <w:autoSpaceDE w:val="0"/>
              <w:autoSpaceDN w:val="0"/>
              <w:adjustRightInd w:val="0"/>
              <w:jc w:val="center"/>
              <w:outlineLvl w:val="1"/>
            </w:pPr>
            <w:r w:rsidRPr="00D57F54">
              <w:t>Стаж педагогической работы</w:t>
            </w:r>
          </w:p>
        </w:tc>
        <w:tc>
          <w:tcPr>
            <w:tcW w:w="4620" w:type="dxa"/>
            <w:tcBorders>
              <w:top w:val="single" w:sz="4" w:space="0" w:color="auto"/>
              <w:left w:val="single" w:sz="4" w:space="0" w:color="auto"/>
              <w:bottom w:val="single" w:sz="4" w:space="0" w:color="auto"/>
              <w:right w:val="single" w:sz="4" w:space="0" w:color="auto"/>
            </w:tcBorders>
          </w:tcPr>
          <w:p w:rsidR="00C619BE" w:rsidRPr="00D57F54" w:rsidRDefault="00C619BE" w:rsidP="00CC7007">
            <w:pPr>
              <w:autoSpaceDE w:val="0"/>
              <w:autoSpaceDN w:val="0"/>
              <w:adjustRightInd w:val="0"/>
              <w:jc w:val="center"/>
              <w:outlineLvl w:val="1"/>
            </w:pPr>
            <w:r w:rsidRPr="00D57F54">
              <w:t xml:space="preserve">Повышающие коэффициенты за стаж работы </w:t>
            </w:r>
          </w:p>
        </w:tc>
      </w:tr>
      <w:tr w:rsidR="00C619BE" w:rsidRPr="00502BE4" w:rsidTr="00CC7007">
        <w:trPr>
          <w:jc w:val="center"/>
        </w:trPr>
        <w:tc>
          <w:tcPr>
            <w:tcW w:w="3920" w:type="dxa"/>
            <w:tcBorders>
              <w:left w:val="single" w:sz="4" w:space="0" w:color="auto"/>
              <w:bottom w:val="single" w:sz="4" w:space="0" w:color="auto"/>
              <w:right w:val="single" w:sz="4" w:space="0" w:color="auto"/>
            </w:tcBorders>
          </w:tcPr>
          <w:p w:rsidR="00C619BE" w:rsidRPr="00502BE4" w:rsidRDefault="00C619BE" w:rsidP="00CC7007">
            <w:pPr>
              <w:jc w:val="center"/>
              <w:rPr>
                <w:color w:val="000000"/>
              </w:rPr>
            </w:pPr>
            <w:r w:rsidRPr="00502BE4">
              <w:rPr>
                <w:color w:val="000000"/>
                <w:szCs w:val="22"/>
              </w:rPr>
              <w:t>от 1 до 3 лет</w:t>
            </w:r>
          </w:p>
        </w:tc>
        <w:tc>
          <w:tcPr>
            <w:tcW w:w="4620" w:type="dxa"/>
            <w:tcBorders>
              <w:left w:val="single" w:sz="4" w:space="0" w:color="auto"/>
              <w:bottom w:val="single" w:sz="4" w:space="0" w:color="auto"/>
              <w:right w:val="single" w:sz="4" w:space="0" w:color="auto"/>
            </w:tcBorders>
          </w:tcPr>
          <w:p w:rsidR="00C619BE" w:rsidRPr="00502BE4" w:rsidRDefault="00C619BE" w:rsidP="00CC7007">
            <w:pPr>
              <w:jc w:val="center"/>
              <w:rPr>
                <w:color w:val="000000"/>
              </w:rPr>
            </w:pPr>
            <w:r w:rsidRPr="00502BE4">
              <w:rPr>
                <w:color w:val="000000"/>
                <w:szCs w:val="22"/>
              </w:rPr>
              <w:t>0,05</w:t>
            </w:r>
          </w:p>
        </w:tc>
      </w:tr>
      <w:tr w:rsidR="00C619BE" w:rsidRPr="00502BE4" w:rsidTr="00CC7007">
        <w:trPr>
          <w:jc w:val="center"/>
        </w:trPr>
        <w:tc>
          <w:tcPr>
            <w:tcW w:w="3920" w:type="dxa"/>
            <w:tcBorders>
              <w:left w:val="single" w:sz="4" w:space="0" w:color="auto"/>
              <w:bottom w:val="single" w:sz="4" w:space="0" w:color="auto"/>
              <w:right w:val="single" w:sz="4" w:space="0" w:color="auto"/>
            </w:tcBorders>
          </w:tcPr>
          <w:p w:rsidR="00C619BE" w:rsidRPr="00502BE4" w:rsidRDefault="00C619BE" w:rsidP="00CC7007">
            <w:pPr>
              <w:jc w:val="center"/>
              <w:rPr>
                <w:color w:val="000000"/>
              </w:rPr>
            </w:pPr>
            <w:r w:rsidRPr="00502BE4">
              <w:rPr>
                <w:color w:val="000000"/>
                <w:szCs w:val="22"/>
              </w:rPr>
              <w:t>от 3 до 5 лет</w:t>
            </w:r>
          </w:p>
        </w:tc>
        <w:tc>
          <w:tcPr>
            <w:tcW w:w="4620" w:type="dxa"/>
            <w:tcBorders>
              <w:left w:val="single" w:sz="4" w:space="0" w:color="auto"/>
              <w:bottom w:val="single" w:sz="4" w:space="0" w:color="auto"/>
              <w:right w:val="single" w:sz="4" w:space="0" w:color="auto"/>
            </w:tcBorders>
          </w:tcPr>
          <w:p w:rsidR="00C619BE" w:rsidRPr="00502BE4" w:rsidRDefault="00C619BE" w:rsidP="00CC7007">
            <w:pPr>
              <w:jc w:val="center"/>
              <w:rPr>
                <w:color w:val="000000"/>
              </w:rPr>
            </w:pPr>
            <w:r w:rsidRPr="00502BE4">
              <w:rPr>
                <w:color w:val="000000"/>
                <w:szCs w:val="22"/>
              </w:rPr>
              <w:t>0,1</w:t>
            </w:r>
          </w:p>
        </w:tc>
      </w:tr>
      <w:tr w:rsidR="00C619BE" w:rsidRPr="00502BE4" w:rsidTr="00CC7007">
        <w:trPr>
          <w:jc w:val="center"/>
        </w:trPr>
        <w:tc>
          <w:tcPr>
            <w:tcW w:w="3920" w:type="dxa"/>
            <w:tcBorders>
              <w:left w:val="single" w:sz="4" w:space="0" w:color="auto"/>
              <w:bottom w:val="single" w:sz="4" w:space="0" w:color="auto"/>
              <w:right w:val="single" w:sz="4" w:space="0" w:color="auto"/>
            </w:tcBorders>
          </w:tcPr>
          <w:p w:rsidR="00C619BE" w:rsidRPr="00502BE4" w:rsidRDefault="00C619BE" w:rsidP="00CC7007">
            <w:pPr>
              <w:jc w:val="center"/>
              <w:rPr>
                <w:color w:val="000000"/>
              </w:rPr>
            </w:pPr>
            <w:r w:rsidRPr="00502BE4">
              <w:rPr>
                <w:color w:val="000000"/>
                <w:szCs w:val="22"/>
              </w:rPr>
              <w:t>от 5 до 10 лет</w:t>
            </w:r>
          </w:p>
        </w:tc>
        <w:tc>
          <w:tcPr>
            <w:tcW w:w="4620" w:type="dxa"/>
            <w:tcBorders>
              <w:left w:val="single" w:sz="4" w:space="0" w:color="auto"/>
              <w:bottom w:val="single" w:sz="4" w:space="0" w:color="auto"/>
              <w:right w:val="single" w:sz="4" w:space="0" w:color="auto"/>
            </w:tcBorders>
          </w:tcPr>
          <w:p w:rsidR="00C619BE" w:rsidRPr="00502BE4" w:rsidRDefault="00C619BE" w:rsidP="00CC7007">
            <w:pPr>
              <w:jc w:val="center"/>
              <w:rPr>
                <w:color w:val="000000"/>
              </w:rPr>
            </w:pPr>
            <w:r w:rsidRPr="00502BE4">
              <w:rPr>
                <w:color w:val="000000"/>
                <w:szCs w:val="22"/>
              </w:rPr>
              <w:t>0,15</w:t>
            </w:r>
          </w:p>
        </w:tc>
      </w:tr>
      <w:tr w:rsidR="00C619BE" w:rsidRPr="00502BE4" w:rsidTr="00CC7007">
        <w:trPr>
          <w:jc w:val="center"/>
        </w:trPr>
        <w:tc>
          <w:tcPr>
            <w:tcW w:w="3920" w:type="dxa"/>
            <w:tcBorders>
              <w:left w:val="single" w:sz="4" w:space="0" w:color="auto"/>
              <w:bottom w:val="single" w:sz="4" w:space="0" w:color="auto"/>
              <w:right w:val="single" w:sz="4" w:space="0" w:color="auto"/>
            </w:tcBorders>
          </w:tcPr>
          <w:p w:rsidR="00C619BE" w:rsidRPr="00502BE4" w:rsidRDefault="00C619BE" w:rsidP="00CC7007">
            <w:pPr>
              <w:jc w:val="center"/>
              <w:rPr>
                <w:color w:val="000000"/>
              </w:rPr>
            </w:pPr>
            <w:r w:rsidRPr="00502BE4">
              <w:rPr>
                <w:color w:val="000000"/>
                <w:szCs w:val="22"/>
              </w:rPr>
              <w:t>от 10 до 15 лет</w:t>
            </w:r>
          </w:p>
        </w:tc>
        <w:tc>
          <w:tcPr>
            <w:tcW w:w="4620" w:type="dxa"/>
            <w:tcBorders>
              <w:left w:val="single" w:sz="4" w:space="0" w:color="auto"/>
              <w:bottom w:val="single" w:sz="4" w:space="0" w:color="auto"/>
              <w:right w:val="single" w:sz="4" w:space="0" w:color="auto"/>
            </w:tcBorders>
          </w:tcPr>
          <w:p w:rsidR="00C619BE" w:rsidRPr="00502BE4" w:rsidRDefault="00C619BE" w:rsidP="00CC7007">
            <w:pPr>
              <w:jc w:val="center"/>
              <w:rPr>
                <w:color w:val="000000"/>
              </w:rPr>
            </w:pPr>
            <w:r w:rsidRPr="00502BE4">
              <w:rPr>
                <w:color w:val="000000"/>
                <w:szCs w:val="22"/>
              </w:rPr>
              <w:t>0,2</w:t>
            </w:r>
          </w:p>
        </w:tc>
      </w:tr>
      <w:tr w:rsidR="00C619BE" w:rsidRPr="00502BE4" w:rsidTr="00CC7007">
        <w:trPr>
          <w:jc w:val="center"/>
        </w:trPr>
        <w:tc>
          <w:tcPr>
            <w:tcW w:w="3920" w:type="dxa"/>
            <w:tcBorders>
              <w:left w:val="single" w:sz="4" w:space="0" w:color="auto"/>
              <w:bottom w:val="single" w:sz="4" w:space="0" w:color="auto"/>
              <w:right w:val="single" w:sz="4" w:space="0" w:color="auto"/>
            </w:tcBorders>
          </w:tcPr>
          <w:p w:rsidR="00C619BE" w:rsidRPr="00502BE4" w:rsidRDefault="00C619BE" w:rsidP="00CC7007">
            <w:pPr>
              <w:jc w:val="center"/>
              <w:rPr>
                <w:color w:val="000000"/>
              </w:rPr>
            </w:pPr>
            <w:r w:rsidRPr="00502BE4">
              <w:rPr>
                <w:color w:val="000000"/>
                <w:szCs w:val="22"/>
              </w:rPr>
              <w:t>от 15 до 20 лет</w:t>
            </w:r>
          </w:p>
        </w:tc>
        <w:tc>
          <w:tcPr>
            <w:tcW w:w="4620" w:type="dxa"/>
            <w:tcBorders>
              <w:left w:val="single" w:sz="4" w:space="0" w:color="auto"/>
              <w:bottom w:val="single" w:sz="4" w:space="0" w:color="auto"/>
              <w:right w:val="single" w:sz="4" w:space="0" w:color="auto"/>
            </w:tcBorders>
          </w:tcPr>
          <w:p w:rsidR="00C619BE" w:rsidRPr="00502BE4" w:rsidRDefault="00C619BE" w:rsidP="00CC7007">
            <w:pPr>
              <w:jc w:val="center"/>
              <w:rPr>
                <w:color w:val="000000"/>
              </w:rPr>
            </w:pPr>
            <w:r w:rsidRPr="00502BE4">
              <w:rPr>
                <w:color w:val="000000"/>
                <w:szCs w:val="22"/>
              </w:rPr>
              <w:t>0,25</w:t>
            </w:r>
          </w:p>
        </w:tc>
      </w:tr>
      <w:tr w:rsidR="00C619BE" w:rsidRPr="00502BE4" w:rsidTr="00CC7007">
        <w:trPr>
          <w:trHeight w:val="131"/>
          <w:jc w:val="center"/>
        </w:trPr>
        <w:tc>
          <w:tcPr>
            <w:tcW w:w="3920" w:type="dxa"/>
            <w:tcBorders>
              <w:left w:val="single" w:sz="4" w:space="0" w:color="auto"/>
              <w:bottom w:val="single" w:sz="4" w:space="0" w:color="auto"/>
              <w:right w:val="single" w:sz="4" w:space="0" w:color="auto"/>
            </w:tcBorders>
          </w:tcPr>
          <w:p w:rsidR="00C619BE" w:rsidRPr="00502BE4" w:rsidRDefault="00C619BE" w:rsidP="00CC7007">
            <w:pPr>
              <w:jc w:val="center"/>
              <w:rPr>
                <w:color w:val="000000"/>
              </w:rPr>
            </w:pPr>
            <w:r w:rsidRPr="00502BE4">
              <w:rPr>
                <w:color w:val="000000"/>
                <w:szCs w:val="22"/>
              </w:rPr>
              <w:t>свыше 20 лет</w:t>
            </w:r>
          </w:p>
        </w:tc>
        <w:tc>
          <w:tcPr>
            <w:tcW w:w="4620" w:type="dxa"/>
            <w:tcBorders>
              <w:left w:val="single" w:sz="4" w:space="0" w:color="auto"/>
              <w:bottom w:val="single" w:sz="4" w:space="0" w:color="auto"/>
              <w:right w:val="single" w:sz="4" w:space="0" w:color="auto"/>
            </w:tcBorders>
          </w:tcPr>
          <w:p w:rsidR="00C619BE" w:rsidRPr="00502BE4" w:rsidRDefault="00C619BE" w:rsidP="00CC7007">
            <w:pPr>
              <w:jc w:val="center"/>
              <w:rPr>
                <w:color w:val="000000"/>
              </w:rPr>
            </w:pPr>
            <w:r w:rsidRPr="00502BE4">
              <w:rPr>
                <w:color w:val="000000"/>
                <w:szCs w:val="22"/>
              </w:rPr>
              <w:t>0,3</w:t>
            </w:r>
          </w:p>
        </w:tc>
      </w:tr>
    </w:tbl>
    <w:p w:rsidR="00C619BE" w:rsidRDefault="00C619BE" w:rsidP="00C619BE">
      <w:pPr>
        <w:ind w:firstLine="567"/>
        <w:jc w:val="both"/>
        <w:rPr>
          <w:b/>
          <w:bCs/>
        </w:rPr>
      </w:pPr>
    </w:p>
    <w:p w:rsidR="00C619BE" w:rsidRPr="00502BE4" w:rsidRDefault="00C619BE" w:rsidP="00C619BE">
      <w:pPr>
        <w:jc w:val="both"/>
        <w:rPr>
          <w:i/>
        </w:rPr>
      </w:pPr>
      <w:r>
        <w:rPr>
          <w:b/>
          <w:bCs/>
        </w:rPr>
        <w:t xml:space="preserve"> </w:t>
      </w:r>
      <w:r w:rsidRPr="00D57F54">
        <w:rPr>
          <w:b/>
          <w:bCs/>
        </w:rPr>
        <w:t>2.</w:t>
      </w:r>
      <w:r w:rsidRPr="00502BE4">
        <w:t xml:space="preserve"> Опубликовать настоящее постановление в информационном бюллетене «</w:t>
      </w:r>
      <w:proofErr w:type="spellStart"/>
      <w:r w:rsidRPr="00502BE4">
        <w:t>Камешкирский</w:t>
      </w:r>
      <w:proofErr w:type="spellEnd"/>
      <w:r w:rsidRPr="00502BE4">
        <w:t xml:space="preserve"> вестник»</w:t>
      </w:r>
      <w:r w:rsidRPr="00502BE4">
        <w:rPr>
          <w:i/>
        </w:rPr>
        <w:t>.</w:t>
      </w:r>
    </w:p>
    <w:p w:rsidR="00C619BE" w:rsidRPr="00502BE4" w:rsidRDefault="00C619BE" w:rsidP="00C619BE">
      <w:pPr>
        <w:jc w:val="both"/>
      </w:pPr>
      <w:r>
        <w:rPr>
          <w:b/>
          <w:bCs/>
        </w:rPr>
        <w:t xml:space="preserve"> </w:t>
      </w:r>
      <w:r w:rsidRPr="00D57F54">
        <w:rPr>
          <w:b/>
          <w:bCs/>
        </w:rPr>
        <w:t>3.</w:t>
      </w:r>
      <w:r w:rsidRPr="00502BE4">
        <w:t xml:space="preserve"> Настоящее постановление вступает в силу </w:t>
      </w:r>
      <w:r>
        <w:t xml:space="preserve">на следующий день после дня его официального опубликования и распространяется на правоотношения, возникшие </w:t>
      </w:r>
      <w:r w:rsidRPr="00502BE4">
        <w:t xml:space="preserve">с 01 </w:t>
      </w:r>
      <w:r>
        <w:t>апреля</w:t>
      </w:r>
      <w:r w:rsidRPr="00502BE4">
        <w:t xml:space="preserve"> 202</w:t>
      </w:r>
      <w:r>
        <w:t>2</w:t>
      </w:r>
      <w:r w:rsidRPr="00502BE4">
        <w:t xml:space="preserve"> г.</w:t>
      </w:r>
    </w:p>
    <w:p w:rsidR="00C619BE" w:rsidRPr="00502BE4" w:rsidRDefault="00C619BE" w:rsidP="00C619BE">
      <w:pPr>
        <w:jc w:val="both"/>
      </w:pPr>
      <w:r>
        <w:rPr>
          <w:b/>
          <w:bCs/>
        </w:rPr>
        <w:t xml:space="preserve"> </w:t>
      </w:r>
      <w:r w:rsidRPr="00D57F54">
        <w:rPr>
          <w:b/>
          <w:bCs/>
        </w:rPr>
        <w:t>4.</w:t>
      </w:r>
      <w:r w:rsidRPr="00502BE4">
        <w:t xml:space="preserve"> </w:t>
      </w:r>
      <w:proofErr w:type="gramStart"/>
      <w:r w:rsidRPr="00502BE4">
        <w:t>Контроль за</w:t>
      </w:r>
      <w:proofErr w:type="gramEnd"/>
      <w:r w:rsidRPr="00502BE4">
        <w:t xml:space="preserve"> исполнением настоящего постановления возложить на </w:t>
      </w:r>
      <w:r>
        <w:t xml:space="preserve">заместителя главы администрации </w:t>
      </w:r>
      <w:proofErr w:type="spellStart"/>
      <w:r>
        <w:t>Камешкирского</w:t>
      </w:r>
      <w:proofErr w:type="spellEnd"/>
      <w:r>
        <w:t xml:space="preserve"> района Пензенской области, курирующего вопросы социальной сферы</w:t>
      </w:r>
      <w:r w:rsidRPr="00502BE4">
        <w:t>.</w:t>
      </w:r>
    </w:p>
    <w:p w:rsidR="00C619BE" w:rsidRDefault="00C619BE" w:rsidP="00C619BE">
      <w:pPr>
        <w:ind w:firstLine="720"/>
        <w:jc w:val="both"/>
      </w:pPr>
    </w:p>
    <w:p w:rsidR="00C619BE" w:rsidRPr="00502BE4" w:rsidRDefault="00C619BE" w:rsidP="00C619BE">
      <w:pPr>
        <w:ind w:firstLine="720"/>
        <w:jc w:val="both"/>
      </w:pPr>
    </w:p>
    <w:p w:rsidR="00C619BE" w:rsidRPr="00502BE4" w:rsidRDefault="00C619BE" w:rsidP="00C619BE">
      <w:pPr>
        <w:pStyle w:val="a3"/>
        <w:tabs>
          <w:tab w:val="left" w:pos="851"/>
        </w:tabs>
        <w:spacing w:after="0"/>
        <w:ind w:firstLine="284"/>
        <w:jc w:val="both"/>
      </w:pPr>
      <w:r>
        <w:t xml:space="preserve">И. О. </w:t>
      </w:r>
      <w:r w:rsidRPr="00502BE4">
        <w:t>Глав</w:t>
      </w:r>
      <w:r>
        <w:t>ы</w:t>
      </w:r>
      <w:r w:rsidRPr="00502BE4">
        <w:t xml:space="preserve"> администрации</w:t>
      </w:r>
    </w:p>
    <w:p w:rsidR="00C619BE" w:rsidRPr="00502BE4" w:rsidRDefault="00C619BE" w:rsidP="00C619BE">
      <w:pPr>
        <w:pStyle w:val="a3"/>
        <w:tabs>
          <w:tab w:val="left" w:pos="851"/>
        </w:tabs>
        <w:spacing w:after="0"/>
        <w:ind w:firstLine="284"/>
        <w:jc w:val="both"/>
      </w:pPr>
      <w:proofErr w:type="spellStart"/>
      <w:r w:rsidRPr="00502BE4">
        <w:t>Камешкирского</w:t>
      </w:r>
      <w:proofErr w:type="spellEnd"/>
      <w:r w:rsidRPr="00502BE4">
        <w:t xml:space="preserve"> района                                       </w:t>
      </w:r>
      <w:r>
        <w:t xml:space="preserve">            </w:t>
      </w:r>
      <w:r w:rsidRPr="00502BE4">
        <w:t xml:space="preserve">                            </w:t>
      </w:r>
      <w:r>
        <w:t>С. Н</w:t>
      </w:r>
      <w:r w:rsidRPr="00502BE4">
        <w:t xml:space="preserve">. </w:t>
      </w:r>
      <w:proofErr w:type="gramStart"/>
      <w:r>
        <w:t>Голубев</w:t>
      </w:r>
      <w:proofErr w:type="gramEnd"/>
    </w:p>
    <w:p w:rsidR="00C619BE" w:rsidRPr="00754362" w:rsidRDefault="00C619BE" w:rsidP="00C619BE">
      <w:pPr>
        <w:rPr>
          <w:sz w:val="28"/>
          <w:szCs w:val="28"/>
        </w:rPr>
      </w:pPr>
    </w:p>
    <w:p w:rsidR="00C619BE" w:rsidRDefault="00C619BE" w:rsidP="00C619BE">
      <w:pPr>
        <w:autoSpaceDE w:val="0"/>
        <w:autoSpaceDN w:val="0"/>
        <w:adjustRightInd w:val="0"/>
        <w:ind w:firstLine="720"/>
        <w:jc w:val="right"/>
        <w:rPr>
          <w:color w:val="000000"/>
        </w:rPr>
      </w:pPr>
    </w:p>
    <w:p w:rsidR="00C619BE" w:rsidRDefault="00C619BE" w:rsidP="00C619BE"/>
    <w:p w:rsidR="00C619BE" w:rsidRDefault="00C619BE" w:rsidP="00C619BE">
      <w:r>
        <w:rPr>
          <w:noProof/>
        </w:rPr>
        <w:drawing>
          <wp:anchor distT="0" distB="0" distL="114300" distR="114300" simplePos="0" relativeHeight="251677696" behindDoc="0" locked="0" layoutInCell="1" allowOverlap="1" wp14:anchorId="33D1EFD9" wp14:editId="17EB18B9">
            <wp:simplePos x="0" y="0"/>
            <wp:positionH relativeFrom="column">
              <wp:posOffset>2681605</wp:posOffset>
            </wp:positionH>
            <wp:positionV relativeFrom="paragraph">
              <wp:posOffset>45720</wp:posOffset>
            </wp:positionV>
            <wp:extent cx="864235" cy="1059180"/>
            <wp:effectExtent l="0" t="0" r="0" b="7620"/>
            <wp:wrapSquare wrapText="right"/>
            <wp:docPr id="9"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C619BE" w:rsidRDefault="00C619BE" w:rsidP="00C619BE"/>
    <w:p w:rsidR="00C619BE" w:rsidRDefault="00C619BE" w:rsidP="00C619BE"/>
    <w:p w:rsidR="00C619BE" w:rsidRDefault="00C619BE" w:rsidP="00C619BE"/>
    <w:p w:rsidR="00C619BE" w:rsidRDefault="00C619BE" w:rsidP="00C619BE"/>
    <w:p w:rsidR="00C619BE" w:rsidRDefault="00C619BE" w:rsidP="00C619BE"/>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C619BE" w:rsidTr="00CC7007">
        <w:trPr>
          <w:trHeight w:val="397"/>
        </w:trPr>
        <w:tc>
          <w:tcPr>
            <w:tcW w:w="9606" w:type="dxa"/>
          </w:tcPr>
          <w:p w:rsidR="00C619BE" w:rsidRDefault="00C619BE" w:rsidP="00CC7007">
            <w:pPr>
              <w:spacing w:line="276" w:lineRule="auto"/>
              <w:jc w:val="center"/>
              <w:rPr>
                <w:b/>
                <w:sz w:val="28"/>
                <w:lang w:eastAsia="en-US"/>
              </w:rPr>
            </w:pPr>
          </w:p>
        </w:tc>
      </w:tr>
      <w:tr w:rsidR="00C619BE" w:rsidTr="00CC7007">
        <w:trPr>
          <w:trHeight w:val="875"/>
        </w:trPr>
        <w:tc>
          <w:tcPr>
            <w:tcW w:w="9606" w:type="dxa"/>
          </w:tcPr>
          <w:p w:rsidR="00C619BE" w:rsidRDefault="00C619BE" w:rsidP="00CC7007">
            <w:pPr>
              <w:spacing w:line="276" w:lineRule="auto"/>
              <w:jc w:val="center"/>
              <w:rPr>
                <w:b/>
                <w:sz w:val="28"/>
                <w:szCs w:val="28"/>
                <w:lang w:eastAsia="en-US"/>
              </w:rPr>
            </w:pPr>
            <w:r>
              <w:rPr>
                <w:b/>
                <w:sz w:val="28"/>
                <w:szCs w:val="28"/>
                <w:lang w:eastAsia="en-US"/>
              </w:rPr>
              <w:lastRenderedPageBreak/>
              <w:t>АДМИНИСТРАЦИЯ</w:t>
            </w:r>
          </w:p>
          <w:p w:rsidR="00C619BE" w:rsidRDefault="00C619BE" w:rsidP="00CC7007">
            <w:pPr>
              <w:spacing w:line="276" w:lineRule="auto"/>
              <w:jc w:val="center"/>
              <w:rPr>
                <w:b/>
                <w:sz w:val="28"/>
                <w:szCs w:val="28"/>
                <w:lang w:eastAsia="en-US"/>
              </w:rPr>
            </w:pPr>
            <w:r>
              <w:rPr>
                <w:b/>
                <w:sz w:val="28"/>
                <w:szCs w:val="28"/>
                <w:lang w:eastAsia="en-US"/>
              </w:rPr>
              <w:t>КАМЕШКИРСКОГО РАЙОНА ПЕНЗЕНСКОЙ ОБЛАСТИ</w:t>
            </w:r>
          </w:p>
        </w:tc>
      </w:tr>
      <w:tr w:rsidR="00C619BE" w:rsidTr="00CC7007">
        <w:trPr>
          <w:trHeight w:val="397"/>
        </w:trPr>
        <w:tc>
          <w:tcPr>
            <w:tcW w:w="9606" w:type="dxa"/>
          </w:tcPr>
          <w:p w:rsidR="00C619BE" w:rsidRDefault="00C619BE" w:rsidP="00CC7007">
            <w:pPr>
              <w:spacing w:line="276" w:lineRule="auto"/>
              <w:jc w:val="center"/>
              <w:rPr>
                <w:b/>
                <w:sz w:val="28"/>
                <w:szCs w:val="28"/>
                <w:lang w:eastAsia="en-US"/>
              </w:rPr>
            </w:pPr>
          </w:p>
        </w:tc>
      </w:tr>
      <w:tr w:rsidR="00C619BE" w:rsidTr="00CC7007">
        <w:tc>
          <w:tcPr>
            <w:tcW w:w="9606" w:type="dxa"/>
          </w:tcPr>
          <w:p w:rsidR="00C619BE" w:rsidRDefault="00C619BE" w:rsidP="00C619BE">
            <w:pPr>
              <w:pStyle w:val="3"/>
              <w:spacing w:line="276" w:lineRule="auto"/>
              <w:jc w:val="center"/>
              <w:rPr>
                <w:sz w:val="28"/>
                <w:szCs w:val="28"/>
                <w:lang w:eastAsia="en-US"/>
              </w:rPr>
            </w:pPr>
            <w:r>
              <w:rPr>
                <w:sz w:val="28"/>
                <w:szCs w:val="28"/>
                <w:lang w:eastAsia="en-US"/>
              </w:rPr>
              <w:t>ПОСТАНОВЛЕНИЕ</w:t>
            </w:r>
          </w:p>
        </w:tc>
      </w:tr>
      <w:tr w:rsidR="00C619BE" w:rsidTr="00CC7007">
        <w:trPr>
          <w:trHeight w:val="340"/>
        </w:trPr>
        <w:tc>
          <w:tcPr>
            <w:tcW w:w="9606" w:type="dxa"/>
            <w:vAlign w:val="center"/>
          </w:tcPr>
          <w:p w:rsidR="00C619BE" w:rsidRDefault="00C619BE" w:rsidP="00CC7007">
            <w:pPr>
              <w:pStyle w:val="3"/>
              <w:spacing w:line="276" w:lineRule="auto"/>
              <w:rPr>
                <w:lang w:eastAsia="en-US"/>
              </w:rPr>
            </w:pPr>
          </w:p>
        </w:tc>
      </w:tr>
    </w:tbl>
    <w:p w:rsidR="00C619BE" w:rsidRDefault="00C619BE" w:rsidP="00C619BE"/>
    <w:p w:rsidR="00C619BE" w:rsidRDefault="00C619BE" w:rsidP="00C619BE">
      <w:pPr>
        <w:spacing w:line="192" w:lineRule="auto"/>
        <w:jc w:val="both"/>
      </w:pPr>
    </w:p>
    <w:tbl>
      <w:tblPr>
        <w:tblpPr w:leftFromText="180" w:rightFromText="180" w:bottomFromText="200" w:vertAnchor="text" w:horzAnchor="page" w:tblpX="4222" w:tblpY="-35"/>
        <w:tblW w:w="0" w:type="auto"/>
        <w:tblLayout w:type="fixed"/>
        <w:tblCellMar>
          <w:left w:w="0" w:type="dxa"/>
          <w:right w:w="0" w:type="dxa"/>
        </w:tblCellMar>
        <w:tblLook w:val="00A0" w:firstRow="1" w:lastRow="0" w:firstColumn="1" w:lastColumn="0" w:noHBand="0" w:noVBand="0"/>
      </w:tblPr>
      <w:tblGrid>
        <w:gridCol w:w="284"/>
        <w:gridCol w:w="2835"/>
        <w:gridCol w:w="397"/>
        <w:gridCol w:w="1134"/>
      </w:tblGrid>
      <w:tr w:rsidR="00C619BE" w:rsidTr="00CC7007">
        <w:tc>
          <w:tcPr>
            <w:tcW w:w="284" w:type="dxa"/>
            <w:vAlign w:val="bottom"/>
          </w:tcPr>
          <w:p w:rsidR="00C619BE" w:rsidRDefault="00C619BE" w:rsidP="00CC7007">
            <w:pPr>
              <w:spacing w:line="276" w:lineRule="auto"/>
              <w:rPr>
                <w:lang w:eastAsia="en-US"/>
              </w:rPr>
            </w:pPr>
            <w:r>
              <w:rPr>
                <w:lang w:eastAsia="en-US"/>
              </w:rPr>
              <w:t>от</w:t>
            </w:r>
          </w:p>
        </w:tc>
        <w:tc>
          <w:tcPr>
            <w:tcW w:w="2835" w:type="dxa"/>
            <w:tcBorders>
              <w:top w:val="nil"/>
              <w:left w:val="nil"/>
              <w:bottom w:val="single" w:sz="6" w:space="0" w:color="auto"/>
              <w:right w:val="nil"/>
            </w:tcBorders>
          </w:tcPr>
          <w:p w:rsidR="00C619BE" w:rsidRDefault="00C619BE" w:rsidP="00CC7007">
            <w:pPr>
              <w:spacing w:line="276" w:lineRule="auto"/>
              <w:rPr>
                <w:lang w:eastAsia="en-US"/>
              </w:rPr>
            </w:pPr>
            <w:r>
              <w:rPr>
                <w:lang w:eastAsia="en-US"/>
              </w:rPr>
              <w:t>29.04.2022</w:t>
            </w:r>
          </w:p>
        </w:tc>
        <w:tc>
          <w:tcPr>
            <w:tcW w:w="397" w:type="dxa"/>
          </w:tcPr>
          <w:p w:rsidR="00C619BE" w:rsidRDefault="00C619BE" w:rsidP="00CC7007">
            <w:pPr>
              <w:spacing w:line="276" w:lineRule="auto"/>
              <w:jc w:val="center"/>
              <w:rPr>
                <w:lang w:eastAsia="en-US"/>
              </w:rPr>
            </w:pPr>
            <w:r>
              <w:rPr>
                <w:lang w:eastAsia="en-US"/>
              </w:rPr>
              <w:t xml:space="preserve">№  </w:t>
            </w:r>
          </w:p>
        </w:tc>
        <w:tc>
          <w:tcPr>
            <w:tcW w:w="1134" w:type="dxa"/>
            <w:tcBorders>
              <w:top w:val="nil"/>
              <w:left w:val="nil"/>
              <w:bottom w:val="single" w:sz="6" w:space="0" w:color="auto"/>
              <w:right w:val="nil"/>
            </w:tcBorders>
          </w:tcPr>
          <w:p w:rsidR="00C619BE" w:rsidRDefault="00C619BE" w:rsidP="00CC7007">
            <w:pPr>
              <w:spacing w:line="276" w:lineRule="auto"/>
              <w:rPr>
                <w:lang w:eastAsia="en-US"/>
              </w:rPr>
            </w:pPr>
            <w:r>
              <w:rPr>
                <w:lang w:eastAsia="en-US"/>
              </w:rPr>
              <w:t>165</w:t>
            </w:r>
          </w:p>
        </w:tc>
      </w:tr>
      <w:tr w:rsidR="00C619BE" w:rsidTr="00CC7007">
        <w:tc>
          <w:tcPr>
            <w:tcW w:w="4650" w:type="dxa"/>
            <w:gridSpan w:val="4"/>
          </w:tcPr>
          <w:p w:rsidR="00C619BE" w:rsidRDefault="00C619BE" w:rsidP="00CC7007">
            <w:pPr>
              <w:spacing w:line="276" w:lineRule="auto"/>
              <w:jc w:val="center"/>
              <w:rPr>
                <w:sz w:val="10"/>
                <w:lang w:eastAsia="en-US"/>
              </w:rPr>
            </w:pPr>
          </w:p>
          <w:p w:rsidR="00C619BE" w:rsidRDefault="00C619BE" w:rsidP="00CC7007">
            <w:pPr>
              <w:spacing w:line="276" w:lineRule="auto"/>
              <w:jc w:val="center"/>
              <w:rPr>
                <w:lang w:eastAsia="en-US"/>
              </w:rPr>
            </w:pPr>
            <w:r>
              <w:rPr>
                <w:lang w:eastAsia="en-US"/>
              </w:rPr>
              <w:t>с. Р. Камешкир</w:t>
            </w:r>
          </w:p>
        </w:tc>
      </w:tr>
    </w:tbl>
    <w:p w:rsidR="00C619BE" w:rsidRDefault="00C619BE" w:rsidP="00C619BE">
      <w:pPr>
        <w:pStyle w:val="ConsPlusTitle"/>
        <w:jc w:val="center"/>
        <w:rPr>
          <w:rFonts w:ascii="Times New Roman" w:hAnsi="Times New Roman" w:cs="Times New Roman"/>
          <w:sz w:val="28"/>
          <w:szCs w:val="28"/>
        </w:rPr>
      </w:pPr>
    </w:p>
    <w:p w:rsidR="00C619BE" w:rsidRDefault="00C619BE" w:rsidP="00C619BE">
      <w:pPr>
        <w:pStyle w:val="ConsPlusTitle"/>
        <w:jc w:val="center"/>
        <w:rPr>
          <w:rFonts w:ascii="Times New Roman" w:hAnsi="Times New Roman" w:cs="Times New Roman"/>
          <w:sz w:val="28"/>
          <w:szCs w:val="28"/>
        </w:rPr>
      </w:pPr>
    </w:p>
    <w:p w:rsidR="00C619BE" w:rsidRDefault="00C619BE" w:rsidP="00C619BE">
      <w:pPr>
        <w:pStyle w:val="ConsPlusTitle"/>
        <w:jc w:val="center"/>
        <w:rPr>
          <w:rFonts w:ascii="Times New Roman" w:hAnsi="Times New Roman" w:cs="Times New Roman"/>
          <w:sz w:val="28"/>
          <w:szCs w:val="28"/>
        </w:rPr>
      </w:pPr>
    </w:p>
    <w:p w:rsidR="00C619BE" w:rsidRPr="00C619BE" w:rsidRDefault="00C619BE" w:rsidP="00C619BE">
      <w:pPr>
        <w:pStyle w:val="ConsPlusTitle"/>
        <w:jc w:val="center"/>
        <w:rPr>
          <w:rFonts w:ascii="Times New Roman" w:hAnsi="Times New Roman" w:cs="Times New Roman"/>
          <w:sz w:val="24"/>
          <w:szCs w:val="24"/>
        </w:rPr>
      </w:pPr>
      <w:r w:rsidRPr="00C619BE">
        <w:rPr>
          <w:rFonts w:ascii="Times New Roman" w:hAnsi="Times New Roman" w:cs="Times New Roman"/>
          <w:sz w:val="24"/>
          <w:szCs w:val="24"/>
        </w:rPr>
        <w:t xml:space="preserve">«О внесении изменений в Положение о системе </w:t>
      </w:r>
      <w:proofErr w:type="gramStart"/>
      <w:r w:rsidRPr="00C619BE">
        <w:rPr>
          <w:rFonts w:ascii="Times New Roman" w:hAnsi="Times New Roman" w:cs="Times New Roman"/>
          <w:sz w:val="24"/>
          <w:szCs w:val="24"/>
        </w:rPr>
        <w:t>оплаты труда работников Муниципальных бюджетных учреждений культуры</w:t>
      </w:r>
      <w:proofErr w:type="gramEnd"/>
      <w:r w:rsidRPr="00C619BE">
        <w:rPr>
          <w:rFonts w:ascii="Times New Roman" w:hAnsi="Times New Roman" w:cs="Times New Roman"/>
          <w:sz w:val="24"/>
          <w:szCs w:val="24"/>
        </w:rPr>
        <w:t xml:space="preserve"> </w:t>
      </w:r>
      <w:proofErr w:type="spellStart"/>
      <w:r w:rsidRPr="00C619BE">
        <w:rPr>
          <w:rFonts w:ascii="Times New Roman" w:hAnsi="Times New Roman" w:cs="Times New Roman"/>
          <w:sz w:val="24"/>
          <w:szCs w:val="24"/>
        </w:rPr>
        <w:t>Камешкирского</w:t>
      </w:r>
      <w:proofErr w:type="spellEnd"/>
      <w:r w:rsidRPr="00C619BE">
        <w:rPr>
          <w:rFonts w:ascii="Times New Roman" w:hAnsi="Times New Roman" w:cs="Times New Roman"/>
          <w:sz w:val="24"/>
          <w:szCs w:val="24"/>
        </w:rPr>
        <w:t xml:space="preserve"> района Пензенской области»</w:t>
      </w:r>
    </w:p>
    <w:p w:rsidR="00C619BE" w:rsidRPr="00C619BE" w:rsidRDefault="00C619BE" w:rsidP="00C619BE">
      <w:pPr>
        <w:pStyle w:val="ConsPlusTitle"/>
        <w:jc w:val="center"/>
        <w:rPr>
          <w:rFonts w:ascii="Times New Roman" w:hAnsi="Times New Roman" w:cs="Times New Roman"/>
          <w:sz w:val="24"/>
          <w:szCs w:val="24"/>
        </w:rPr>
      </w:pPr>
    </w:p>
    <w:p w:rsidR="00C619BE" w:rsidRPr="00C619BE" w:rsidRDefault="00C619BE" w:rsidP="00C619BE">
      <w:pPr>
        <w:pStyle w:val="ConsPlusNormal0"/>
        <w:ind w:firstLine="540"/>
        <w:jc w:val="both"/>
        <w:rPr>
          <w:rFonts w:ascii="Times New Roman" w:hAnsi="Times New Roman" w:cs="Times New Roman"/>
          <w:sz w:val="24"/>
          <w:szCs w:val="24"/>
        </w:rPr>
      </w:pPr>
      <w:proofErr w:type="gramStart"/>
      <w:r w:rsidRPr="00C619BE">
        <w:rPr>
          <w:rFonts w:ascii="Times New Roman" w:hAnsi="Times New Roman" w:cs="Times New Roman"/>
          <w:sz w:val="24"/>
          <w:szCs w:val="24"/>
        </w:rPr>
        <w:t xml:space="preserve">В целях реализации трудовых прав работников муниципальных, казенных, бюджетных и автономных учреждений </w:t>
      </w:r>
      <w:proofErr w:type="spellStart"/>
      <w:r w:rsidRPr="00C619BE">
        <w:rPr>
          <w:rFonts w:ascii="Times New Roman" w:hAnsi="Times New Roman" w:cs="Times New Roman"/>
          <w:sz w:val="24"/>
          <w:szCs w:val="24"/>
        </w:rPr>
        <w:t>Камешкирского</w:t>
      </w:r>
      <w:proofErr w:type="spellEnd"/>
      <w:r w:rsidRPr="00C619BE">
        <w:rPr>
          <w:rFonts w:ascii="Times New Roman" w:hAnsi="Times New Roman" w:cs="Times New Roman"/>
          <w:sz w:val="24"/>
          <w:szCs w:val="24"/>
        </w:rPr>
        <w:t xml:space="preserve"> района Пензенской области, на повышение уровня заработной платы, руководствуясь статьями 135,144 и 145 Трудового кодекса Российской Федерации, пунктом 4 статьи 86 Бюджетного кодекса Российской Федерации, частью 2 статьи 53 Федерального закона от 06.10.2003 № 131-ФЗ «Об общих принципах организации местного самоуправления в Российской Федерации» (с изменениями), постановлением Правительства</w:t>
      </w:r>
      <w:proofErr w:type="gramEnd"/>
      <w:r w:rsidRPr="00C619BE">
        <w:rPr>
          <w:rFonts w:ascii="Times New Roman" w:hAnsi="Times New Roman" w:cs="Times New Roman"/>
          <w:sz w:val="24"/>
          <w:szCs w:val="24"/>
        </w:rPr>
        <w:t xml:space="preserve"> </w:t>
      </w:r>
      <w:proofErr w:type="gramStart"/>
      <w:r w:rsidRPr="00C619BE">
        <w:rPr>
          <w:rFonts w:ascii="Times New Roman" w:hAnsi="Times New Roman" w:cs="Times New Roman"/>
          <w:sz w:val="24"/>
          <w:szCs w:val="24"/>
        </w:rPr>
        <w:t xml:space="preserve">Пензенской области от 08.04.2022г. № 278-пП «Об индексации заработной платы работников государственных учреждений (организаций) Пензенской области», постановлением администрации </w:t>
      </w:r>
      <w:proofErr w:type="spellStart"/>
      <w:r w:rsidRPr="00C619BE">
        <w:rPr>
          <w:rFonts w:ascii="Times New Roman" w:hAnsi="Times New Roman" w:cs="Times New Roman"/>
          <w:sz w:val="24"/>
          <w:szCs w:val="24"/>
        </w:rPr>
        <w:t>Камешкирского</w:t>
      </w:r>
      <w:proofErr w:type="spellEnd"/>
      <w:r w:rsidRPr="00C619BE">
        <w:rPr>
          <w:rFonts w:ascii="Times New Roman" w:hAnsi="Times New Roman" w:cs="Times New Roman"/>
          <w:sz w:val="24"/>
          <w:szCs w:val="24"/>
        </w:rPr>
        <w:t xml:space="preserve"> района Пензенской области от 25.04.2022г  №148 «Об индексации заработной платы работников муниципальных учреждений (организаций) </w:t>
      </w:r>
      <w:proofErr w:type="spellStart"/>
      <w:r w:rsidRPr="00C619BE">
        <w:rPr>
          <w:rFonts w:ascii="Times New Roman" w:hAnsi="Times New Roman" w:cs="Times New Roman"/>
          <w:sz w:val="24"/>
          <w:szCs w:val="24"/>
        </w:rPr>
        <w:t>Камешкирского</w:t>
      </w:r>
      <w:proofErr w:type="spellEnd"/>
      <w:r w:rsidRPr="00C619BE">
        <w:rPr>
          <w:rFonts w:ascii="Times New Roman" w:hAnsi="Times New Roman" w:cs="Times New Roman"/>
          <w:sz w:val="24"/>
          <w:szCs w:val="24"/>
        </w:rPr>
        <w:t xml:space="preserve"> района Пензенской области»,</w:t>
      </w:r>
      <w:r w:rsidRPr="00C619BE">
        <w:rPr>
          <w:sz w:val="24"/>
          <w:szCs w:val="24"/>
        </w:rPr>
        <w:t xml:space="preserve"> </w:t>
      </w:r>
      <w:r w:rsidRPr="00C619BE">
        <w:rPr>
          <w:rFonts w:ascii="Times New Roman" w:hAnsi="Times New Roman" w:cs="Times New Roman"/>
          <w:sz w:val="24"/>
          <w:szCs w:val="24"/>
        </w:rPr>
        <w:t xml:space="preserve"> в соответствии с Уставом </w:t>
      </w:r>
      <w:proofErr w:type="spellStart"/>
      <w:r w:rsidRPr="00C619BE">
        <w:rPr>
          <w:rFonts w:ascii="Times New Roman" w:hAnsi="Times New Roman" w:cs="Times New Roman"/>
          <w:sz w:val="24"/>
          <w:szCs w:val="24"/>
        </w:rPr>
        <w:t>Камешкирского</w:t>
      </w:r>
      <w:proofErr w:type="spellEnd"/>
      <w:r w:rsidRPr="00C619BE">
        <w:rPr>
          <w:rFonts w:ascii="Times New Roman" w:hAnsi="Times New Roman" w:cs="Times New Roman"/>
          <w:sz w:val="24"/>
          <w:szCs w:val="24"/>
        </w:rPr>
        <w:t xml:space="preserve"> района Пензенской области, администрация  </w:t>
      </w:r>
      <w:proofErr w:type="spellStart"/>
      <w:r w:rsidRPr="00C619BE">
        <w:rPr>
          <w:rFonts w:ascii="Times New Roman" w:hAnsi="Times New Roman" w:cs="Times New Roman"/>
          <w:sz w:val="24"/>
          <w:szCs w:val="24"/>
        </w:rPr>
        <w:t>Камешкирского</w:t>
      </w:r>
      <w:proofErr w:type="spellEnd"/>
      <w:r w:rsidRPr="00C619BE">
        <w:rPr>
          <w:rFonts w:ascii="Times New Roman" w:hAnsi="Times New Roman" w:cs="Times New Roman"/>
          <w:sz w:val="24"/>
          <w:szCs w:val="24"/>
        </w:rPr>
        <w:t xml:space="preserve"> района Пензенской области</w:t>
      </w:r>
      <w:proofErr w:type="gramEnd"/>
    </w:p>
    <w:p w:rsidR="00C619BE" w:rsidRPr="00C619BE" w:rsidRDefault="00C619BE" w:rsidP="00C619BE">
      <w:pPr>
        <w:pStyle w:val="ConsPlusNormal0"/>
        <w:ind w:firstLine="540"/>
        <w:jc w:val="center"/>
        <w:rPr>
          <w:rFonts w:ascii="Times New Roman" w:hAnsi="Times New Roman" w:cs="Times New Roman"/>
          <w:sz w:val="24"/>
          <w:szCs w:val="24"/>
        </w:rPr>
      </w:pPr>
    </w:p>
    <w:p w:rsidR="00C619BE" w:rsidRPr="00C619BE" w:rsidRDefault="00C619BE" w:rsidP="00C619BE">
      <w:pPr>
        <w:pStyle w:val="ConsPlusNormal0"/>
        <w:ind w:firstLine="540"/>
        <w:jc w:val="center"/>
        <w:rPr>
          <w:rFonts w:ascii="Times New Roman" w:hAnsi="Times New Roman" w:cs="Times New Roman"/>
          <w:sz w:val="24"/>
          <w:szCs w:val="24"/>
        </w:rPr>
      </w:pPr>
      <w:r w:rsidRPr="00C619BE">
        <w:rPr>
          <w:rFonts w:ascii="Times New Roman" w:hAnsi="Times New Roman" w:cs="Times New Roman"/>
          <w:sz w:val="24"/>
          <w:szCs w:val="24"/>
        </w:rPr>
        <w:t>ПОСТАНОВЛЯЕТ:</w:t>
      </w:r>
    </w:p>
    <w:p w:rsidR="00C619BE" w:rsidRPr="00C619BE" w:rsidRDefault="00C619BE" w:rsidP="00C619BE">
      <w:pPr>
        <w:autoSpaceDE w:val="0"/>
        <w:autoSpaceDN w:val="0"/>
        <w:jc w:val="both"/>
        <w:rPr>
          <w:sz w:val="24"/>
          <w:szCs w:val="24"/>
        </w:rPr>
      </w:pPr>
      <w:r w:rsidRPr="00C619BE">
        <w:rPr>
          <w:sz w:val="24"/>
          <w:szCs w:val="24"/>
        </w:rPr>
        <w:t xml:space="preserve">1.Внести в Положение о системе </w:t>
      </w:r>
      <w:proofErr w:type="gramStart"/>
      <w:r w:rsidRPr="00C619BE">
        <w:rPr>
          <w:sz w:val="24"/>
          <w:szCs w:val="24"/>
        </w:rPr>
        <w:t>оплаты труда работников Муниципальных бюджетных учреждений культуры</w:t>
      </w:r>
      <w:proofErr w:type="gramEnd"/>
      <w:r w:rsidRPr="00C619BE">
        <w:rPr>
          <w:sz w:val="24"/>
          <w:szCs w:val="24"/>
        </w:rPr>
        <w:t xml:space="preserve"> </w:t>
      </w:r>
      <w:proofErr w:type="spellStart"/>
      <w:r w:rsidRPr="00C619BE">
        <w:rPr>
          <w:sz w:val="24"/>
          <w:szCs w:val="24"/>
        </w:rPr>
        <w:t>Камешкирского</w:t>
      </w:r>
      <w:proofErr w:type="spellEnd"/>
      <w:r w:rsidRPr="00C619BE">
        <w:rPr>
          <w:sz w:val="24"/>
          <w:szCs w:val="24"/>
        </w:rPr>
        <w:t xml:space="preserve"> района Пензенской области», утвержденное постановлением администрации </w:t>
      </w:r>
      <w:proofErr w:type="spellStart"/>
      <w:r w:rsidRPr="00C619BE">
        <w:rPr>
          <w:sz w:val="24"/>
          <w:szCs w:val="24"/>
        </w:rPr>
        <w:t>Камешкирского</w:t>
      </w:r>
      <w:proofErr w:type="spellEnd"/>
      <w:r w:rsidRPr="00C619BE">
        <w:rPr>
          <w:sz w:val="24"/>
          <w:szCs w:val="24"/>
        </w:rPr>
        <w:t xml:space="preserve"> района Пензенской области от 06 апреля 2015г. № 130 следующие изменения, а именно:</w:t>
      </w:r>
    </w:p>
    <w:p w:rsidR="00C619BE" w:rsidRPr="00C619BE" w:rsidRDefault="00C619BE" w:rsidP="00C619BE">
      <w:pPr>
        <w:numPr>
          <w:ilvl w:val="1"/>
          <w:numId w:val="4"/>
        </w:numPr>
        <w:autoSpaceDE w:val="0"/>
        <w:autoSpaceDN w:val="0"/>
        <w:ind w:left="0" w:firstLine="0"/>
        <w:jc w:val="both"/>
        <w:rPr>
          <w:sz w:val="24"/>
          <w:szCs w:val="24"/>
        </w:rPr>
      </w:pPr>
      <w:r w:rsidRPr="00C619BE">
        <w:rPr>
          <w:sz w:val="24"/>
          <w:szCs w:val="24"/>
        </w:rPr>
        <w:t xml:space="preserve">Приложение № 1 к постановлению  администрации </w:t>
      </w:r>
      <w:proofErr w:type="spellStart"/>
      <w:r w:rsidRPr="00C619BE">
        <w:rPr>
          <w:sz w:val="24"/>
          <w:szCs w:val="24"/>
        </w:rPr>
        <w:t>Камешкирского</w:t>
      </w:r>
      <w:proofErr w:type="spellEnd"/>
      <w:r w:rsidRPr="00C619BE">
        <w:rPr>
          <w:sz w:val="24"/>
          <w:szCs w:val="24"/>
        </w:rPr>
        <w:t xml:space="preserve"> района от 06.04.2015г. № 130 изложить в следующей редакции:</w:t>
      </w:r>
    </w:p>
    <w:p w:rsidR="00C619BE" w:rsidRPr="00C619BE" w:rsidRDefault="00C619BE" w:rsidP="00C619BE">
      <w:pPr>
        <w:autoSpaceDE w:val="0"/>
        <w:autoSpaceDN w:val="0"/>
        <w:ind w:firstLine="709"/>
        <w:jc w:val="right"/>
        <w:rPr>
          <w:sz w:val="24"/>
          <w:szCs w:val="24"/>
        </w:rPr>
      </w:pPr>
    </w:p>
    <w:p w:rsidR="00C619BE" w:rsidRPr="00C619BE" w:rsidRDefault="00C619BE" w:rsidP="00C619BE">
      <w:pPr>
        <w:autoSpaceDE w:val="0"/>
        <w:autoSpaceDN w:val="0"/>
        <w:ind w:firstLine="709"/>
        <w:jc w:val="right"/>
        <w:rPr>
          <w:sz w:val="24"/>
          <w:szCs w:val="24"/>
        </w:rPr>
      </w:pPr>
      <w:r w:rsidRPr="00C619BE">
        <w:rPr>
          <w:sz w:val="24"/>
          <w:szCs w:val="24"/>
        </w:rPr>
        <w:t>Приложение 1</w:t>
      </w:r>
    </w:p>
    <w:p w:rsidR="00C619BE" w:rsidRPr="00C619BE" w:rsidRDefault="00C619BE" w:rsidP="00C619BE">
      <w:pPr>
        <w:autoSpaceDE w:val="0"/>
        <w:autoSpaceDN w:val="0"/>
        <w:ind w:firstLine="709"/>
        <w:jc w:val="right"/>
        <w:rPr>
          <w:sz w:val="24"/>
          <w:szCs w:val="24"/>
        </w:rPr>
      </w:pPr>
      <w:r w:rsidRPr="00C619BE">
        <w:rPr>
          <w:sz w:val="24"/>
          <w:szCs w:val="24"/>
        </w:rPr>
        <w:t>к  Положению о системе оплаты труда</w:t>
      </w:r>
    </w:p>
    <w:p w:rsidR="00C619BE" w:rsidRPr="00C619BE" w:rsidRDefault="00C619BE" w:rsidP="00C619BE">
      <w:pPr>
        <w:autoSpaceDE w:val="0"/>
        <w:autoSpaceDN w:val="0"/>
        <w:ind w:firstLine="709"/>
        <w:jc w:val="right"/>
        <w:rPr>
          <w:sz w:val="24"/>
          <w:szCs w:val="24"/>
        </w:rPr>
      </w:pPr>
      <w:r w:rsidRPr="00C619BE">
        <w:rPr>
          <w:sz w:val="24"/>
          <w:szCs w:val="24"/>
        </w:rPr>
        <w:t xml:space="preserve">работников муниципальных бюджетных </w:t>
      </w:r>
    </w:p>
    <w:p w:rsidR="00C619BE" w:rsidRPr="00C619BE" w:rsidRDefault="00C619BE" w:rsidP="00C619BE">
      <w:pPr>
        <w:autoSpaceDE w:val="0"/>
        <w:autoSpaceDN w:val="0"/>
        <w:ind w:firstLine="709"/>
        <w:jc w:val="right"/>
        <w:rPr>
          <w:sz w:val="24"/>
          <w:szCs w:val="24"/>
        </w:rPr>
      </w:pPr>
      <w:r w:rsidRPr="00C619BE">
        <w:rPr>
          <w:sz w:val="24"/>
          <w:szCs w:val="24"/>
        </w:rPr>
        <w:t xml:space="preserve">                                                   учреждений культуры  </w:t>
      </w:r>
      <w:proofErr w:type="spellStart"/>
      <w:r w:rsidRPr="00C619BE">
        <w:rPr>
          <w:sz w:val="24"/>
          <w:szCs w:val="24"/>
        </w:rPr>
        <w:t>Камешкирского</w:t>
      </w:r>
      <w:proofErr w:type="spellEnd"/>
      <w:r w:rsidRPr="00C619BE">
        <w:rPr>
          <w:sz w:val="24"/>
          <w:szCs w:val="24"/>
        </w:rPr>
        <w:t xml:space="preserve"> района</w:t>
      </w:r>
    </w:p>
    <w:p w:rsidR="00C619BE" w:rsidRPr="00C619BE" w:rsidRDefault="00C619BE" w:rsidP="00C619BE">
      <w:pPr>
        <w:jc w:val="center"/>
        <w:rPr>
          <w:sz w:val="24"/>
          <w:szCs w:val="24"/>
        </w:rPr>
      </w:pPr>
      <w:r w:rsidRPr="00C619BE">
        <w:rPr>
          <w:color w:val="000000"/>
          <w:sz w:val="24"/>
          <w:szCs w:val="24"/>
        </w:rPr>
        <w:t xml:space="preserve">Размеры должностных окладов работников, занимающих должности работников культуры и искусств, по профессиональным квалификационным группам должностей работников культуры, искусства и кинематографии, утвержденным </w:t>
      </w:r>
      <w:hyperlink r:id="rId15" w:history="1">
        <w:r w:rsidRPr="00C619BE">
          <w:rPr>
            <w:bCs/>
            <w:color w:val="000000"/>
            <w:sz w:val="24"/>
            <w:szCs w:val="24"/>
          </w:rPr>
          <w:t>приказом</w:t>
        </w:r>
      </w:hyperlink>
      <w:r w:rsidRPr="00C619BE">
        <w:rPr>
          <w:color w:val="000000"/>
          <w:sz w:val="24"/>
          <w:szCs w:val="24"/>
        </w:rPr>
        <w:t xml:space="preserve"> Министерства труда и социальной</w:t>
      </w:r>
      <w:r w:rsidRPr="00C619BE">
        <w:rPr>
          <w:sz w:val="24"/>
          <w:szCs w:val="24"/>
        </w:rPr>
        <w:t xml:space="preserve"> защиты Российской Федерации от 31.08.2007 № 570</w:t>
      </w:r>
    </w:p>
    <w:p w:rsidR="00C619BE" w:rsidRPr="00C619BE" w:rsidRDefault="00C619BE" w:rsidP="00C619BE">
      <w:pPr>
        <w:rPr>
          <w:sz w:val="24"/>
          <w:szCs w:val="24"/>
        </w:rPr>
      </w:pPr>
    </w:p>
    <w:tbl>
      <w:tblPr>
        <w:tblW w:w="10220" w:type="dxa"/>
        <w:tblInd w:w="-85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701"/>
        <w:gridCol w:w="2268"/>
        <w:gridCol w:w="4571"/>
        <w:gridCol w:w="1680"/>
      </w:tblGrid>
      <w:tr w:rsidR="00C619BE" w:rsidRPr="00C619BE" w:rsidTr="00CC7007">
        <w:tc>
          <w:tcPr>
            <w:tcW w:w="1701" w:type="dxa"/>
            <w:tcBorders>
              <w:top w:val="single" w:sz="4" w:space="0" w:color="auto"/>
              <w:bottom w:val="single" w:sz="4" w:space="0" w:color="auto"/>
              <w:right w:val="single" w:sz="4" w:space="0" w:color="auto"/>
            </w:tcBorders>
            <w:vAlign w:val="center"/>
          </w:tcPr>
          <w:p w:rsidR="00C619BE" w:rsidRPr="00C619BE" w:rsidRDefault="00C619BE" w:rsidP="00CC7007">
            <w:pPr>
              <w:ind w:left="-108"/>
              <w:jc w:val="center"/>
              <w:rPr>
                <w:color w:val="000000"/>
                <w:sz w:val="24"/>
                <w:szCs w:val="24"/>
              </w:rPr>
            </w:pPr>
            <w:r w:rsidRPr="00C619BE">
              <w:rPr>
                <w:color w:val="000000"/>
                <w:sz w:val="24"/>
                <w:szCs w:val="24"/>
                <w:lang w:val="en-US"/>
              </w:rPr>
              <w:t>№ п/п</w:t>
            </w:r>
          </w:p>
        </w:tc>
        <w:tc>
          <w:tcPr>
            <w:tcW w:w="2268" w:type="dxa"/>
            <w:tcBorders>
              <w:top w:val="single" w:sz="4" w:space="0" w:color="auto"/>
              <w:left w:val="single" w:sz="4" w:space="0" w:color="auto"/>
              <w:bottom w:val="single" w:sz="4" w:space="0" w:color="auto"/>
              <w:right w:val="single" w:sz="4" w:space="0" w:color="auto"/>
            </w:tcBorders>
            <w:vAlign w:val="center"/>
          </w:tcPr>
          <w:p w:rsidR="00C619BE" w:rsidRPr="00C619BE" w:rsidRDefault="00C619BE" w:rsidP="00CC7007">
            <w:pPr>
              <w:ind w:left="-95" w:right="-149"/>
              <w:jc w:val="center"/>
              <w:rPr>
                <w:sz w:val="24"/>
                <w:szCs w:val="24"/>
              </w:rPr>
            </w:pPr>
            <w:r w:rsidRPr="00C619BE">
              <w:rPr>
                <w:sz w:val="24"/>
                <w:szCs w:val="24"/>
              </w:rPr>
              <w:t>Профессиональная квалификационная группа</w:t>
            </w:r>
          </w:p>
        </w:tc>
        <w:tc>
          <w:tcPr>
            <w:tcW w:w="4571" w:type="dxa"/>
            <w:tcBorders>
              <w:top w:val="single" w:sz="4" w:space="0" w:color="auto"/>
              <w:left w:val="single" w:sz="4" w:space="0" w:color="auto"/>
              <w:bottom w:val="single" w:sz="4" w:space="0" w:color="auto"/>
              <w:right w:val="single" w:sz="4" w:space="0" w:color="auto"/>
            </w:tcBorders>
            <w:vAlign w:val="center"/>
          </w:tcPr>
          <w:p w:rsidR="00C619BE" w:rsidRPr="00C619BE" w:rsidRDefault="00C619BE" w:rsidP="00CC7007">
            <w:pPr>
              <w:ind w:left="-67" w:right="-73"/>
              <w:jc w:val="center"/>
              <w:rPr>
                <w:sz w:val="24"/>
                <w:szCs w:val="24"/>
              </w:rPr>
            </w:pPr>
            <w:r w:rsidRPr="00C619BE">
              <w:rPr>
                <w:sz w:val="24"/>
                <w:szCs w:val="24"/>
              </w:rPr>
              <w:t>Должности, отнесенные к квалификационной группе</w:t>
            </w:r>
          </w:p>
        </w:tc>
        <w:tc>
          <w:tcPr>
            <w:tcW w:w="1680" w:type="dxa"/>
            <w:tcBorders>
              <w:top w:val="single" w:sz="4" w:space="0" w:color="auto"/>
              <w:left w:val="single" w:sz="4" w:space="0" w:color="auto"/>
              <w:bottom w:val="single" w:sz="4" w:space="0" w:color="auto"/>
            </w:tcBorders>
            <w:vAlign w:val="center"/>
          </w:tcPr>
          <w:p w:rsidR="00C619BE" w:rsidRPr="00C619BE" w:rsidRDefault="00C619BE" w:rsidP="00CC7007">
            <w:pPr>
              <w:ind w:hanging="1"/>
              <w:jc w:val="center"/>
              <w:rPr>
                <w:sz w:val="24"/>
                <w:szCs w:val="24"/>
              </w:rPr>
            </w:pPr>
            <w:r w:rsidRPr="00C619BE">
              <w:rPr>
                <w:sz w:val="24"/>
                <w:szCs w:val="24"/>
              </w:rPr>
              <w:t>Размер должностного оклада, руб.</w:t>
            </w:r>
          </w:p>
        </w:tc>
      </w:tr>
      <w:tr w:rsidR="00C619BE" w:rsidRPr="00C619BE" w:rsidTr="00CC7007">
        <w:tc>
          <w:tcPr>
            <w:tcW w:w="1701" w:type="dxa"/>
            <w:tcBorders>
              <w:top w:val="single" w:sz="4" w:space="0" w:color="auto"/>
              <w:bottom w:val="single" w:sz="4" w:space="0" w:color="auto"/>
              <w:right w:val="single" w:sz="4" w:space="0" w:color="auto"/>
            </w:tcBorders>
            <w:vAlign w:val="center"/>
          </w:tcPr>
          <w:p w:rsidR="00C619BE" w:rsidRPr="00C619BE" w:rsidRDefault="00C619BE" w:rsidP="00CC7007">
            <w:pPr>
              <w:ind w:left="-108"/>
              <w:jc w:val="center"/>
              <w:rPr>
                <w:color w:val="000000"/>
                <w:sz w:val="24"/>
                <w:szCs w:val="24"/>
              </w:rPr>
            </w:pPr>
            <w:r w:rsidRPr="00C619BE">
              <w:rPr>
                <w:color w:val="000000"/>
                <w:sz w:val="24"/>
                <w:szCs w:val="24"/>
              </w:rPr>
              <w:t xml:space="preserve">1 </w:t>
            </w:r>
          </w:p>
        </w:tc>
        <w:tc>
          <w:tcPr>
            <w:tcW w:w="2268" w:type="dxa"/>
            <w:tcBorders>
              <w:top w:val="single" w:sz="4" w:space="0" w:color="auto"/>
              <w:left w:val="single" w:sz="4" w:space="0" w:color="auto"/>
              <w:bottom w:val="single" w:sz="4" w:space="0" w:color="auto"/>
              <w:right w:val="single" w:sz="4" w:space="0" w:color="auto"/>
            </w:tcBorders>
            <w:vAlign w:val="center"/>
          </w:tcPr>
          <w:p w:rsidR="00C619BE" w:rsidRPr="00C619BE" w:rsidRDefault="00C619BE" w:rsidP="00CC7007">
            <w:pPr>
              <w:ind w:left="-95" w:right="-149"/>
              <w:jc w:val="center"/>
              <w:rPr>
                <w:sz w:val="24"/>
                <w:szCs w:val="24"/>
              </w:rPr>
            </w:pPr>
            <w:r w:rsidRPr="00C619BE">
              <w:rPr>
                <w:sz w:val="24"/>
                <w:szCs w:val="24"/>
              </w:rPr>
              <w:t xml:space="preserve">Должности </w:t>
            </w:r>
            <w:r w:rsidRPr="00C619BE">
              <w:rPr>
                <w:sz w:val="24"/>
                <w:szCs w:val="24"/>
              </w:rPr>
              <w:lastRenderedPageBreak/>
              <w:t>руководящего состава учреждений культуры, искусства и кинематографии</w:t>
            </w:r>
          </w:p>
        </w:tc>
        <w:tc>
          <w:tcPr>
            <w:tcW w:w="4571" w:type="dxa"/>
            <w:tcBorders>
              <w:top w:val="single" w:sz="4" w:space="0" w:color="auto"/>
              <w:left w:val="single" w:sz="4" w:space="0" w:color="auto"/>
              <w:bottom w:val="single" w:sz="4" w:space="0" w:color="auto"/>
              <w:right w:val="single" w:sz="4" w:space="0" w:color="auto"/>
            </w:tcBorders>
            <w:vAlign w:val="center"/>
          </w:tcPr>
          <w:p w:rsidR="00C619BE" w:rsidRPr="00C619BE" w:rsidRDefault="00C619BE" w:rsidP="00CC7007">
            <w:pPr>
              <w:ind w:left="-67" w:right="-73"/>
              <w:jc w:val="center"/>
              <w:rPr>
                <w:sz w:val="24"/>
                <w:szCs w:val="24"/>
              </w:rPr>
            </w:pPr>
            <w:proofErr w:type="gramStart"/>
            <w:r w:rsidRPr="00C619BE">
              <w:rPr>
                <w:sz w:val="24"/>
                <w:szCs w:val="24"/>
              </w:rPr>
              <w:lastRenderedPageBreak/>
              <w:t xml:space="preserve">заведующий отделом (сектором) </w:t>
            </w:r>
            <w:r w:rsidRPr="00C619BE">
              <w:rPr>
                <w:sz w:val="24"/>
                <w:szCs w:val="24"/>
              </w:rPr>
              <w:lastRenderedPageBreak/>
              <w:t>библиотеки; режиссер (дирижер, балетмейстер, хормейстер); звукорежиссер; режиссер массовых представлений; художественный руководитель; руководитель клубного формирования - любительского объединения, студии, коллектива самодеятельного искусства, клуба по интересам</w:t>
            </w:r>
            <w:proofErr w:type="gramEnd"/>
          </w:p>
        </w:tc>
        <w:tc>
          <w:tcPr>
            <w:tcW w:w="1680" w:type="dxa"/>
            <w:tcBorders>
              <w:top w:val="single" w:sz="4" w:space="0" w:color="auto"/>
              <w:left w:val="single" w:sz="4" w:space="0" w:color="auto"/>
              <w:bottom w:val="single" w:sz="4" w:space="0" w:color="auto"/>
            </w:tcBorders>
            <w:vAlign w:val="center"/>
          </w:tcPr>
          <w:p w:rsidR="00C619BE" w:rsidRPr="00C619BE" w:rsidRDefault="00C619BE" w:rsidP="00CC7007">
            <w:pPr>
              <w:ind w:hanging="1"/>
              <w:jc w:val="center"/>
              <w:rPr>
                <w:sz w:val="24"/>
                <w:szCs w:val="24"/>
              </w:rPr>
            </w:pPr>
            <w:r w:rsidRPr="00C619BE">
              <w:rPr>
                <w:sz w:val="24"/>
                <w:szCs w:val="24"/>
              </w:rPr>
              <w:lastRenderedPageBreak/>
              <w:t>5731</w:t>
            </w:r>
          </w:p>
        </w:tc>
      </w:tr>
      <w:tr w:rsidR="00C619BE" w:rsidRPr="00C619BE" w:rsidTr="00CC7007">
        <w:trPr>
          <w:trHeight w:val="551"/>
        </w:trPr>
        <w:tc>
          <w:tcPr>
            <w:tcW w:w="1701" w:type="dxa"/>
            <w:tcBorders>
              <w:top w:val="single" w:sz="4" w:space="0" w:color="auto"/>
              <w:bottom w:val="single" w:sz="4" w:space="0" w:color="auto"/>
              <w:right w:val="single" w:sz="4" w:space="0" w:color="auto"/>
            </w:tcBorders>
            <w:vAlign w:val="center"/>
          </w:tcPr>
          <w:p w:rsidR="00C619BE" w:rsidRPr="00C619BE" w:rsidRDefault="00C619BE" w:rsidP="00CC7007">
            <w:pPr>
              <w:ind w:left="-108" w:right="-121"/>
              <w:jc w:val="center"/>
              <w:rPr>
                <w:sz w:val="24"/>
                <w:szCs w:val="24"/>
              </w:rPr>
            </w:pPr>
            <w:r w:rsidRPr="00C619BE">
              <w:rPr>
                <w:sz w:val="24"/>
                <w:szCs w:val="24"/>
              </w:rPr>
              <w:lastRenderedPageBreak/>
              <w:t>2</w:t>
            </w:r>
          </w:p>
        </w:tc>
        <w:tc>
          <w:tcPr>
            <w:tcW w:w="2268" w:type="dxa"/>
            <w:tcBorders>
              <w:top w:val="single" w:sz="4" w:space="0" w:color="auto"/>
              <w:left w:val="single" w:sz="4" w:space="0" w:color="auto"/>
              <w:bottom w:val="single" w:sz="4" w:space="0" w:color="auto"/>
              <w:right w:val="single" w:sz="4" w:space="0" w:color="auto"/>
            </w:tcBorders>
            <w:vAlign w:val="center"/>
          </w:tcPr>
          <w:p w:rsidR="00C619BE" w:rsidRPr="00C619BE" w:rsidRDefault="00C619BE" w:rsidP="00CC7007">
            <w:pPr>
              <w:ind w:left="-95" w:right="-149"/>
              <w:jc w:val="center"/>
              <w:rPr>
                <w:sz w:val="24"/>
                <w:szCs w:val="24"/>
              </w:rPr>
            </w:pPr>
            <w:r w:rsidRPr="00C619BE">
              <w:rPr>
                <w:sz w:val="24"/>
                <w:szCs w:val="24"/>
              </w:rPr>
              <w:t>Должности работников культуры, искусства и кинематографии ведущего звена</w:t>
            </w:r>
          </w:p>
        </w:tc>
        <w:tc>
          <w:tcPr>
            <w:tcW w:w="4571" w:type="dxa"/>
            <w:tcBorders>
              <w:top w:val="single" w:sz="4" w:space="0" w:color="auto"/>
              <w:left w:val="single" w:sz="4" w:space="0" w:color="auto"/>
              <w:bottom w:val="single" w:sz="4" w:space="0" w:color="auto"/>
              <w:right w:val="single" w:sz="4" w:space="0" w:color="auto"/>
            </w:tcBorders>
            <w:vAlign w:val="center"/>
          </w:tcPr>
          <w:p w:rsidR="00C619BE" w:rsidRPr="00C619BE" w:rsidRDefault="00C619BE" w:rsidP="00CC7007">
            <w:pPr>
              <w:ind w:left="-67" w:right="-73"/>
              <w:jc w:val="center"/>
              <w:rPr>
                <w:sz w:val="24"/>
                <w:szCs w:val="24"/>
              </w:rPr>
            </w:pPr>
            <w:proofErr w:type="gramStart"/>
            <w:r w:rsidRPr="00C619BE">
              <w:rPr>
                <w:sz w:val="24"/>
                <w:szCs w:val="24"/>
              </w:rPr>
              <w:t>библиотекарь; библиограф; методист библиотеки, клубного учреждения, музея, дома народного творчества, центра народной культуры (культуры и досуга) и других аналогичных учреждений и организаций; редактор библиотеки, клубного учреждения, музея, дома народного творчества, центра народной культуры (культуры и досуга) и других аналогичных учреждений и организаций; художник-постановщик;  звукооператор</w:t>
            </w:r>
            <w:proofErr w:type="gramEnd"/>
          </w:p>
        </w:tc>
        <w:tc>
          <w:tcPr>
            <w:tcW w:w="1680" w:type="dxa"/>
            <w:tcBorders>
              <w:top w:val="single" w:sz="4" w:space="0" w:color="auto"/>
              <w:left w:val="single" w:sz="4" w:space="0" w:color="auto"/>
              <w:bottom w:val="single" w:sz="4" w:space="0" w:color="auto"/>
            </w:tcBorders>
            <w:vAlign w:val="center"/>
          </w:tcPr>
          <w:p w:rsidR="00C619BE" w:rsidRPr="00C619BE" w:rsidRDefault="00C619BE" w:rsidP="00CC7007">
            <w:pPr>
              <w:ind w:hanging="1"/>
              <w:jc w:val="center"/>
              <w:rPr>
                <w:sz w:val="24"/>
                <w:szCs w:val="24"/>
              </w:rPr>
            </w:pPr>
            <w:r w:rsidRPr="00C619BE">
              <w:rPr>
                <w:sz w:val="24"/>
                <w:szCs w:val="24"/>
              </w:rPr>
              <w:t>5094</w:t>
            </w:r>
          </w:p>
        </w:tc>
      </w:tr>
      <w:tr w:rsidR="00C619BE" w:rsidRPr="00C619BE" w:rsidTr="00CC7007">
        <w:tc>
          <w:tcPr>
            <w:tcW w:w="1701" w:type="dxa"/>
            <w:tcBorders>
              <w:top w:val="single" w:sz="4" w:space="0" w:color="auto"/>
              <w:bottom w:val="single" w:sz="4" w:space="0" w:color="auto"/>
              <w:right w:val="single" w:sz="4" w:space="0" w:color="auto"/>
            </w:tcBorders>
            <w:vAlign w:val="center"/>
          </w:tcPr>
          <w:p w:rsidR="00C619BE" w:rsidRPr="00C619BE" w:rsidRDefault="00C619BE" w:rsidP="00CC7007">
            <w:pPr>
              <w:ind w:left="-108"/>
              <w:jc w:val="center"/>
              <w:rPr>
                <w:sz w:val="24"/>
                <w:szCs w:val="24"/>
              </w:rPr>
            </w:pPr>
            <w:r w:rsidRPr="00C619BE">
              <w:rPr>
                <w:sz w:val="24"/>
                <w:szCs w:val="24"/>
              </w:rPr>
              <w:t>3</w:t>
            </w:r>
          </w:p>
        </w:tc>
        <w:tc>
          <w:tcPr>
            <w:tcW w:w="2268" w:type="dxa"/>
            <w:tcBorders>
              <w:top w:val="single" w:sz="4" w:space="0" w:color="auto"/>
              <w:left w:val="single" w:sz="4" w:space="0" w:color="auto"/>
              <w:bottom w:val="single" w:sz="4" w:space="0" w:color="auto"/>
              <w:right w:val="single" w:sz="4" w:space="0" w:color="auto"/>
            </w:tcBorders>
            <w:vAlign w:val="center"/>
          </w:tcPr>
          <w:p w:rsidR="00C619BE" w:rsidRPr="00C619BE" w:rsidRDefault="00C619BE" w:rsidP="00CC7007">
            <w:pPr>
              <w:ind w:left="-95" w:right="-149"/>
              <w:jc w:val="center"/>
              <w:rPr>
                <w:sz w:val="24"/>
                <w:szCs w:val="24"/>
              </w:rPr>
            </w:pPr>
            <w:r w:rsidRPr="00C619BE">
              <w:rPr>
                <w:sz w:val="24"/>
                <w:szCs w:val="24"/>
              </w:rPr>
              <w:t>Должности работников культуры, искусства и кинематографии среднего звена</w:t>
            </w:r>
          </w:p>
        </w:tc>
        <w:tc>
          <w:tcPr>
            <w:tcW w:w="4571" w:type="dxa"/>
            <w:tcBorders>
              <w:top w:val="single" w:sz="4" w:space="0" w:color="auto"/>
              <w:left w:val="single" w:sz="4" w:space="0" w:color="auto"/>
              <w:bottom w:val="single" w:sz="4" w:space="0" w:color="auto"/>
              <w:right w:val="single" w:sz="4" w:space="0" w:color="auto"/>
            </w:tcBorders>
            <w:vAlign w:val="center"/>
          </w:tcPr>
          <w:p w:rsidR="00C619BE" w:rsidRPr="00C619BE" w:rsidRDefault="00C619BE" w:rsidP="00CC7007">
            <w:pPr>
              <w:ind w:left="-67" w:right="-73"/>
              <w:jc w:val="center"/>
              <w:rPr>
                <w:sz w:val="24"/>
                <w:szCs w:val="24"/>
              </w:rPr>
            </w:pPr>
            <w:r w:rsidRPr="00C619BE">
              <w:rPr>
                <w:sz w:val="24"/>
                <w:szCs w:val="24"/>
              </w:rPr>
              <w:t xml:space="preserve">руководитель кружка, любительского объединения, клуба по интересам; распорядитель танцевального вечера, ведущий дискотеки, руководитель музыкальной части дискотеки; аккомпаниатор; </w:t>
            </w:r>
            <w:proofErr w:type="spellStart"/>
            <w:r w:rsidRPr="00C619BE">
              <w:rPr>
                <w:sz w:val="24"/>
                <w:szCs w:val="24"/>
              </w:rPr>
              <w:t>культорганизатор</w:t>
            </w:r>
            <w:proofErr w:type="spellEnd"/>
          </w:p>
        </w:tc>
        <w:tc>
          <w:tcPr>
            <w:tcW w:w="1680" w:type="dxa"/>
            <w:tcBorders>
              <w:top w:val="single" w:sz="4" w:space="0" w:color="auto"/>
              <w:left w:val="single" w:sz="4" w:space="0" w:color="auto"/>
              <w:bottom w:val="single" w:sz="4" w:space="0" w:color="auto"/>
            </w:tcBorders>
            <w:vAlign w:val="center"/>
          </w:tcPr>
          <w:p w:rsidR="00C619BE" w:rsidRPr="00C619BE" w:rsidRDefault="00C619BE" w:rsidP="00CC7007">
            <w:pPr>
              <w:ind w:hanging="1"/>
              <w:jc w:val="center"/>
              <w:rPr>
                <w:sz w:val="24"/>
                <w:szCs w:val="24"/>
              </w:rPr>
            </w:pPr>
            <w:r w:rsidRPr="00C619BE">
              <w:rPr>
                <w:sz w:val="24"/>
                <w:szCs w:val="24"/>
              </w:rPr>
              <w:t>4776</w:t>
            </w:r>
          </w:p>
        </w:tc>
      </w:tr>
    </w:tbl>
    <w:p w:rsidR="00C619BE" w:rsidRPr="00C619BE" w:rsidRDefault="00C619BE" w:rsidP="00C619BE">
      <w:pPr>
        <w:jc w:val="center"/>
        <w:rPr>
          <w:sz w:val="24"/>
          <w:szCs w:val="24"/>
        </w:rPr>
      </w:pPr>
    </w:p>
    <w:p w:rsidR="00C619BE" w:rsidRPr="00C619BE" w:rsidRDefault="00C619BE" w:rsidP="00C619BE">
      <w:pPr>
        <w:jc w:val="center"/>
        <w:rPr>
          <w:color w:val="000000"/>
          <w:sz w:val="24"/>
          <w:szCs w:val="24"/>
        </w:rPr>
      </w:pPr>
      <w:r w:rsidRPr="00C619BE">
        <w:rPr>
          <w:sz w:val="24"/>
          <w:szCs w:val="24"/>
        </w:rPr>
        <w:t xml:space="preserve">Размеры окладов работников, осуществляющих работы по общеотраслевым профессиям рабочих по профессиональным квалификационным группам общеотраслевых профессий рабочих, утвержденным </w:t>
      </w:r>
      <w:hyperlink r:id="rId16" w:history="1">
        <w:r w:rsidRPr="00C619BE">
          <w:rPr>
            <w:bCs/>
            <w:color w:val="000000"/>
            <w:sz w:val="24"/>
            <w:szCs w:val="24"/>
          </w:rPr>
          <w:t>приказом</w:t>
        </w:r>
      </w:hyperlink>
      <w:r w:rsidRPr="00C619BE">
        <w:rPr>
          <w:color w:val="000000"/>
          <w:sz w:val="24"/>
          <w:szCs w:val="24"/>
        </w:rPr>
        <w:t xml:space="preserve"> Министерства труда и социальной защиты Российской Федерации от 29.05.2008 № 248н (в редакции от 12.08.2008 № 718н)</w:t>
      </w:r>
    </w:p>
    <w:p w:rsidR="00C619BE" w:rsidRPr="00C619BE" w:rsidRDefault="00C619BE" w:rsidP="00C619BE">
      <w:pPr>
        <w:jc w:val="center"/>
        <w:rPr>
          <w:color w:val="000000"/>
          <w:sz w:val="24"/>
          <w:szCs w:val="24"/>
        </w:rPr>
      </w:pPr>
      <w:bookmarkStart w:id="3" w:name="sub_1041"/>
      <w:r w:rsidRPr="00C619BE">
        <w:rPr>
          <w:color w:val="000000"/>
          <w:sz w:val="24"/>
          <w:szCs w:val="24"/>
        </w:rPr>
        <w:t xml:space="preserve">1. Профессиональная квалификационная группа </w:t>
      </w:r>
      <w:r w:rsidRPr="00C619BE">
        <w:rPr>
          <w:color w:val="000000"/>
          <w:sz w:val="24"/>
          <w:szCs w:val="24"/>
        </w:rPr>
        <w:br/>
        <w:t>«Общеотраслевые профессии рабочих первого уровня»</w:t>
      </w:r>
    </w:p>
    <w:bookmarkEnd w:id="3"/>
    <w:p w:rsidR="00C619BE" w:rsidRPr="00C619BE" w:rsidRDefault="00C619BE" w:rsidP="00C619BE">
      <w:pPr>
        <w:rPr>
          <w:color w:val="000000"/>
          <w:sz w:val="24"/>
          <w:szCs w:val="24"/>
        </w:rPr>
      </w:pPr>
    </w:p>
    <w:tbl>
      <w:tblPr>
        <w:tblW w:w="10220" w:type="dxa"/>
        <w:tblInd w:w="-85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520"/>
        <w:gridCol w:w="6160"/>
        <w:gridCol w:w="1540"/>
      </w:tblGrid>
      <w:tr w:rsidR="00C619BE" w:rsidRPr="00C619BE" w:rsidTr="00CC7007">
        <w:tc>
          <w:tcPr>
            <w:tcW w:w="2520" w:type="dxa"/>
            <w:tcBorders>
              <w:top w:val="single" w:sz="4" w:space="0" w:color="auto"/>
              <w:bottom w:val="single" w:sz="4" w:space="0" w:color="auto"/>
              <w:right w:val="single" w:sz="4" w:space="0" w:color="auto"/>
            </w:tcBorders>
            <w:vAlign w:val="center"/>
          </w:tcPr>
          <w:p w:rsidR="00C619BE" w:rsidRPr="00C619BE" w:rsidRDefault="00C619BE" w:rsidP="00CC7007">
            <w:pPr>
              <w:ind w:left="-108"/>
              <w:jc w:val="center"/>
              <w:rPr>
                <w:color w:val="000000"/>
                <w:sz w:val="24"/>
                <w:szCs w:val="24"/>
              </w:rPr>
            </w:pPr>
            <w:r w:rsidRPr="00C619BE">
              <w:rPr>
                <w:color w:val="000000"/>
                <w:sz w:val="24"/>
                <w:szCs w:val="24"/>
              </w:rPr>
              <w:t>Квалификационный уровень</w:t>
            </w:r>
          </w:p>
        </w:tc>
        <w:tc>
          <w:tcPr>
            <w:tcW w:w="6160" w:type="dxa"/>
            <w:tcBorders>
              <w:top w:val="single" w:sz="4" w:space="0" w:color="auto"/>
              <w:left w:val="single" w:sz="4" w:space="0" w:color="auto"/>
              <w:bottom w:val="single" w:sz="4" w:space="0" w:color="auto"/>
              <w:right w:val="single" w:sz="4" w:space="0" w:color="auto"/>
            </w:tcBorders>
            <w:vAlign w:val="center"/>
          </w:tcPr>
          <w:p w:rsidR="00C619BE" w:rsidRPr="00C619BE" w:rsidRDefault="00C619BE" w:rsidP="00CC7007">
            <w:pPr>
              <w:ind w:left="-76"/>
              <w:jc w:val="center"/>
              <w:rPr>
                <w:color w:val="000000"/>
                <w:sz w:val="24"/>
                <w:szCs w:val="24"/>
              </w:rPr>
            </w:pPr>
            <w:r w:rsidRPr="00C619BE">
              <w:rPr>
                <w:color w:val="000000"/>
                <w:sz w:val="24"/>
                <w:szCs w:val="24"/>
              </w:rPr>
              <w:t>Должности, отнесенные к квалификационным уровням</w:t>
            </w:r>
          </w:p>
        </w:tc>
        <w:tc>
          <w:tcPr>
            <w:tcW w:w="1540" w:type="dxa"/>
            <w:tcBorders>
              <w:top w:val="single" w:sz="4" w:space="0" w:color="auto"/>
              <w:left w:val="single" w:sz="4" w:space="0" w:color="auto"/>
              <w:bottom w:val="single" w:sz="4" w:space="0" w:color="auto"/>
            </w:tcBorders>
            <w:vAlign w:val="center"/>
          </w:tcPr>
          <w:p w:rsidR="00C619BE" w:rsidRPr="00C619BE" w:rsidRDefault="00C619BE" w:rsidP="00CC7007">
            <w:pPr>
              <w:ind w:firstLine="1"/>
              <w:jc w:val="center"/>
              <w:rPr>
                <w:color w:val="000000"/>
                <w:sz w:val="24"/>
                <w:szCs w:val="24"/>
              </w:rPr>
            </w:pPr>
            <w:r w:rsidRPr="00C619BE">
              <w:rPr>
                <w:color w:val="000000"/>
                <w:sz w:val="24"/>
                <w:szCs w:val="24"/>
              </w:rPr>
              <w:t>Размер оклада, руб.</w:t>
            </w:r>
          </w:p>
        </w:tc>
      </w:tr>
      <w:tr w:rsidR="00C619BE" w:rsidRPr="00C619BE" w:rsidTr="00CC7007">
        <w:trPr>
          <w:trHeight w:val="1318"/>
        </w:trPr>
        <w:tc>
          <w:tcPr>
            <w:tcW w:w="2520" w:type="dxa"/>
            <w:tcBorders>
              <w:top w:val="single" w:sz="4" w:space="0" w:color="auto"/>
              <w:bottom w:val="single" w:sz="4" w:space="0" w:color="auto"/>
              <w:right w:val="single" w:sz="4" w:space="0" w:color="auto"/>
            </w:tcBorders>
            <w:vAlign w:val="center"/>
          </w:tcPr>
          <w:p w:rsidR="00C619BE" w:rsidRPr="00C619BE" w:rsidRDefault="00C619BE" w:rsidP="00CC7007">
            <w:pPr>
              <w:ind w:left="-108"/>
              <w:jc w:val="center"/>
              <w:rPr>
                <w:color w:val="000000"/>
                <w:sz w:val="24"/>
                <w:szCs w:val="24"/>
              </w:rPr>
            </w:pPr>
            <w:r w:rsidRPr="00C619BE">
              <w:rPr>
                <w:color w:val="000000"/>
                <w:sz w:val="24"/>
                <w:szCs w:val="24"/>
              </w:rPr>
              <w:t>1 квалификационный уровень</w:t>
            </w:r>
          </w:p>
        </w:tc>
        <w:tc>
          <w:tcPr>
            <w:tcW w:w="6160" w:type="dxa"/>
            <w:tcBorders>
              <w:top w:val="single" w:sz="4" w:space="0" w:color="auto"/>
              <w:left w:val="single" w:sz="4" w:space="0" w:color="auto"/>
              <w:right w:val="single" w:sz="4" w:space="0" w:color="auto"/>
            </w:tcBorders>
            <w:vAlign w:val="center"/>
          </w:tcPr>
          <w:p w:rsidR="00C619BE" w:rsidRPr="00C619BE" w:rsidRDefault="00C619BE" w:rsidP="00CC7007">
            <w:pPr>
              <w:ind w:left="-76"/>
              <w:jc w:val="center"/>
              <w:rPr>
                <w:color w:val="000000"/>
                <w:sz w:val="24"/>
                <w:szCs w:val="24"/>
              </w:rPr>
            </w:pPr>
            <w:r w:rsidRPr="00C619BE">
              <w:rPr>
                <w:sz w:val="24"/>
                <w:szCs w:val="24"/>
              </w:rPr>
              <w:t>сторож (вахтер), уборщик служебных помещений, уборщик территорий, уборщик производственных помещений</w:t>
            </w:r>
          </w:p>
        </w:tc>
        <w:tc>
          <w:tcPr>
            <w:tcW w:w="1540" w:type="dxa"/>
            <w:tcBorders>
              <w:top w:val="single" w:sz="4" w:space="0" w:color="auto"/>
              <w:left w:val="single" w:sz="4" w:space="0" w:color="auto"/>
            </w:tcBorders>
            <w:vAlign w:val="center"/>
          </w:tcPr>
          <w:p w:rsidR="00C619BE" w:rsidRPr="00C619BE" w:rsidRDefault="00C619BE" w:rsidP="00CC7007">
            <w:pPr>
              <w:ind w:firstLine="1"/>
              <w:jc w:val="center"/>
              <w:rPr>
                <w:color w:val="000000"/>
                <w:sz w:val="24"/>
                <w:szCs w:val="24"/>
              </w:rPr>
            </w:pPr>
            <w:r w:rsidRPr="00C619BE">
              <w:rPr>
                <w:sz w:val="24"/>
                <w:szCs w:val="24"/>
              </w:rPr>
              <w:t>4616</w:t>
            </w:r>
          </w:p>
        </w:tc>
      </w:tr>
      <w:tr w:rsidR="00C619BE" w:rsidRPr="00C619BE" w:rsidTr="00CC7007">
        <w:tc>
          <w:tcPr>
            <w:tcW w:w="2520" w:type="dxa"/>
            <w:tcBorders>
              <w:top w:val="single" w:sz="4" w:space="0" w:color="auto"/>
              <w:bottom w:val="single" w:sz="4" w:space="0" w:color="auto"/>
              <w:right w:val="single" w:sz="4" w:space="0" w:color="auto"/>
            </w:tcBorders>
            <w:vAlign w:val="center"/>
          </w:tcPr>
          <w:p w:rsidR="00C619BE" w:rsidRPr="00C619BE" w:rsidRDefault="00C619BE" w:rsidP="00CC7007">
            <w:pPr>
              <w:ind w:left="-108"/>
              <w:jc w:val="center"/>
              <w:rPr>
                <w:sz w:val="24"/>
                <w:szCs w:val="24"/>
              </w:rPr>
            </w:pPr>
          </w:p>
        </w:tc>
        <w:tc>
          <w:tcPr>
            <w:tcW w:w="6160" w:type="dxa"/>
            <w:tcBorders>
              <w:top w:val="single" w:sz="4" w:space="0" w:color="auto"/>
              <w:left w:val="single" w:sz="4" w:space="0" w:color="auto"/>
              <w:bottom w:val="single" w:sz="4" w:space="0" w:color="auto"/>
              <w:right w:val="single" w:sz="4" w:space="0" w:color="auto"/>
            </w:tcBorders>
            <w:vAlign w:val="center"/>
          </w:tcPr>
          <w:p w:rsidR="00C619BE" w:rsidRPr="00C619BE" w:rsidRDefault="00C619BE" w:rsidP="00CC7007">
            <w:pPr>
              <w:ind w:left="-76"/>
              <w:jc w:val="center"/>
              <w:rPr>
                <w:sz w:val="24"/>
                <w:szCs w:val="24"/>
              </w:rPr>
            </w:pPr>
          </w:p>
        </w:tc>
        <w:tc>
          <w:tcPr>
            <w:tcW w:w="1540" w:type="dxa"/>
            <w:tcBorders>
              <w:top w:val="single" w:sz="4" w:space="0" w:color="auto"/>
              <w:left w:val="single" w:sz="4" w:space="0" w:color="auto"/>
              <w:bottom w:val="single" w:sz="4" w:space="0" w:color="auto"/>
            </w:tcBorders>
            <w:vAlign w:val="center"/>
          </w:tcPr>
          <w:p w:rsidR="00C619BE" w:rsidRPr="00C619BE" w:rsidRDefault="00C619BE" w:rsidP="00CC7007">
            <w:pPr>
              <w:ind w:firstLine="1"/>
              <w:jc w:val="center"/>
              <w:rPr>
                <w:sz w:val="24"/>
                <w:szCs w:val="24"/>
              </w:rPr>
            </w:pPr>
          </w:p>
        </w:tc>
      </w:tr>
    </w:tbl>
    <w:p w:rsidR="00C619BE" w:rsidRPr="00C619BE" w:rsidRDefault="00C619BE" w:rsidP="00C619BE">
      <w:pPr>
        <w:jc w:val="both"/>
        <w:rPr>
          <w:sz w:val="24"/>
          <w:szCs w:val="24"/>
        </w:rPr>
      </w:pPr>
      <w:r w:rsidRPr="00C619BE">
        <w:rPr>
          <w:sz w:val="24"/>
          <w:szCs w:val="24"/>
        </w:rPr>
        <w:t xml:space="preserve">Установить, что при повышении </w:t>
      </w:r>
      <w:proofErr w:type="gramStart"/>
      <w:r w:rsidRPr="00C619BE">
        <w:rPr>
          <w:sz w:val="24"/>
          <w:szCs w:val="24"/>
        </w:rPr>
        <w:t xml:space="preserve">размеров </w:t>
      </w:r>
      <w:r w:rsidRPr="00C619BE">
        <w:rPr>
          <w:color w:val="000000"/>
          <w:sz w:val="24"/>
          <w:szCs w:val="24"/>
        </w:rPr>
        <w:t xml:space="preserve">должностных окладов </w:t>
      </w:r>
      <w:r w:rsidRPr="00C619BE">
        <w:rPr>
          <w:sz w:val="24"/>
          <w:szCs w:val="24"/>
        </w:rPr>
        <w:t>работников Муниципальных бюджетных учреждений культуры</w:t>
      </w:r>
      <w:proofErr w:type="gramEnd"/>
      <w:r w:rsidRPr="00C619BE">
        <w:rPr>
          <w:sz w:val="24"/>
          <w:szCs w:val="24"/>
        </w:rPr>
        <w:t xml:space="preserve"> </w:t>
      </w:r>
      <w:proofErr w:type="spellStart"/>
      <w:r w:rsidRPr="00C619BE">
        <w:rPr>
          <w:sz w:val="24"/>
          <w:szCs w:val="24"/>
        </w:rPr>
        <w:t>Камешкирского</w:t>
      </w:r>
      <w:proofErr w:type="spellEnd"/>
      <w:r w:rsidRPr="00C619BE">
        <w:rPr>
          <w:sz w:val="24"/>
          <w:szCs w:val="24"/>
        </w:rPr>
        <w:t xml:space="preserve"> района Пензенской области, размеры должностных окладов подлежат округлению до целого рубля в сторону увеличения.</w:t>
      </w:r>
    </w:p>
    <w:p w:rsidR="00C619BE" w:rsidRPr="00C619BE" w:rsidRDefault="00C619BE" w:rsidP="00C619BE">
      <w:pPr>
        <w:spacing w:line="300" w:lineRule="exact"/>
        <w:ind w:firstLine="720"/>
        <w:jc w:val="both"/>
        <w:rPr>
          <w:sz w:val="24"/>
          <w:szCs w:val="24"/>
        </w:rPr>
      </w:pPr>
      <w:r w:rsidRPr="00C619BE">
        <w:rPr>
          <w:sz w:val="24"/>
          <w:szCs w:val="24"/>
        </w:rPr>
        <w:t>По профессиям рабочих, по которым настоящим постановлением не установлены рекомендуемые размеры окладов, оклады устанавливаются по решению руководителя учреждения и утверждаются соответствующим локальным нормативным актом учреждения, но не более оклада по ПКГ «Общеотраслевых профессий рабочих второго уровня».</w:t>
      </w:r>
    </w:p>
    <w:p w:rsidR="00C619BE" w:rsidRPr="00C619BE" w:rsidRDefault="00C619BE" w:rsidP="00C619BE">
      <w:pPr>
        <w:jc w:val="both"/>
        <w:rPr>
          <w:i/>
          <w:sz w:val="24"/>
          <w:szCs w:val="24"/>
        </w:rPr>
      </w:pPr>
      <w:r w:rsidRPr="00C619BE">
        <w:rPr>
          <w:sz w:val="24"/>
          <w:szCs w:val="24"/>
        </w:rPr>
        <w:t>2. Опубликовать настоящее постановление в информационном бюллетене «</w:t>
      </w:r>
      <w:proofErr w:type="spellStart"/>
      <w:r w:rsidRPr="00C619BE">
        <w:rPr>
          <w:sz w:val="24"/>
          <w:szCs w:val="24"/>
        </w:rPr>
        <w:t>Камешкирский</w:t>
      </w:r>
      <w:proofErr w:type="spellEnd"/>
      <w:r w:rsidRPr="00C619BE">
        <w:rPr>
          <w:sz w:val="24"/>
          <w:szCs w:val="24"/>
        </w:rPr>
        <w:t xml:space="preserve"> вестник»</w:t>
      </w:r>
      <w:r w:rsidRPr="00C619BE">
        <w:rPr>
          <w:i/>
          <w:sz w:val="24"/>
          <w:szCs w:val="24"/>
        </w:rPr>
        <w:t>.</w:t>
      </w:r>
    </w:p>
    <w:p w:rsidR="00C619BE" w:rsidRPr="00C619BE" w:rsidRDefault="00C619BE" w:rsidP="00C619BE">
      <w:pPr>
        <w:jc w:val="both"/>
        <w:rPr>
          <w:sz w:val="24"/>
          <w:szCs w:val="24"/>
        </w:rPr>
      </w:pPr>
      <w:r w:rsidRPr="00C619BE">
        <w:rPr>
          <w:sz w:val="24"/>
          <w:szCs w:val="24"/>
        </w:rPr>
        <w:lastRenderedPageBreak/>
        <w:t xml:space="preserve">3. Настоящее постановление вступает в силу на следующий день после дня его официального опубликования и распространяется на </w:t>
      </w:r>
      <w:proofErr w:type="gramStart"/>
      <w:r w:rsidRPr="00C619BE">
        <w:rPr>
          <w:sz w:val="24"/>
          <w:szCs w:val="24"/>
        </w:rPr>
        <w:t>правоотношения</w:t>
      </w:r>
      <w:proofErr w:type="gramEnd"/>
      <w:r w:rsidRPr="00C619BE">
        <w:rPr>
          <w:sz w:val="24"/>
          <w:szCs w:val="24"/>
        </w:rPr>
        <w:t xml:space="preserve"> возникшие с 01.04.2022 г.</w:t>
      </w:r>
    </w:p>
    <w:p w:rsidR="00C619BE" w:rsidRPr="00C619BE" w:rsidRDefault="00C619BE" w:rsidP="00C619BE">
      <w:pPr>
        <w:jc w:val="both"/>
        <w:rPr>
          <w:sz w:val="24"/>
          <w:szCs w:val="24"/>
        </w:rPr>
      </w:pPr>
      <w:r w:rsidRPr="00C619BE">
        <w:rPr>
          <w:sz w:val="24"/>
          <w:szCs w:val="24"/>
        </w:rPr>
        <w:t xml:space="preserve">4. </w:t>
      </w:r>
      <w:proofErr w:type="gramStart"/>
      <w:r w:rsidRPr="00C619BE">
        <w:rPr>
          <w:sz w:val="24"/>
          <w:szCs w:val="24"/>
        </w:rPr>
        <w:t>Контроль за</w:t>
      </w:r>
      <w:proofErr w:type="gramEnd"/>
      <w:r w:rsidRPr="00C619BE">
        <w:rPr>
          <w:sz w:val="24"/>
          <w:szCs w:val="24"/>
        </w:rPr>
        <w:t xml:space="preserve"> исполнением настоящего постановления возложить на заместителя главы администрации </w:t>
      </w:r>
      <w:proofErr w:type="spellStart"/>
      <w:r w:rsidRPr="00C619BE">
        <w:rPr>
          <w:sz w:val="24"/>
          <w:szCs w:val="24"/>
        </w:rPr>
        <w:t>Камешкирского</w:t>
      </w:r>
      <w:proofErr w:type="spellEnd"/>
      <w:r w:rsidRPr="00C619BE">
        <w:rPr>
          <w:sz w:val="24"/>
          <w:szCs w:val="24"/>
        </w:rPr>
        <w:t xml:space="preserve"> района Пензенской области, курирующего вопросы социальной сферы. </w:t>
      </w:r>
      <w:bookmarkStart w:id="4" w:name="_GoBack"/>
      <w:bookmarkEnd w:id="4"/>
    </w:p>
    <w:p w:rsidR="00C619BE" w:rsidRPr="00C619BE" w:rsidRDefault="00C619BE" w:rsidP="00C619BE">
      <w:pPr>
        <w:jc w:val="both"/>
        <w:rPr>
          <w:sz w:val="24"/>
          <w:szCs w:val="24"/>
        </w:rPr>
      </w:pPr>
    </w:p>
    <w:p w:rsidR="00C619BE" w:rsidRPr="00C619BE" w:rsidRDefault="00C619BE" w:rsidP="00C619BE">
      <w:pPr>
        <w:jc w:val="both"/>
        <w:rPr>
          <w:sz w:val="24"/>
          <w:szCs w:val="24"/>
        </w:rPr>
      </w:pPr>
    </w:p>
    <w:p w:rsidR="00C619BE" w:rsidRPr="00C619BE" w:rsidRDefault="00C619BE" w:rsidP="00C619BE">
      <w:pPr>
        <w:jc w:val="both"/>
        <w:rPr>
          <w:sz w:val="24"/>
          <w:szCs w:val="24"/>
        </w:rPr>
      </w:pPr>
    </w:p>
    <w:p w:rsidR="00C619BE" w:rsidRPr="00C619BE" w:rsidRDefault="00C619BE" w:rsidP="00C619BE">
      <w:pPr>
        <w:tabs>
          <w:tab w:val="left" w:pos="851"/>
        </w:tabs>
        <w:suppressAutoHyphens/>
        <w:ind w:firstLine="709"/>
        <w:jc w:val="both"/>
        <w:rPr>
          <w:rFonts w:eastAsia="Calibri"/>
          <w:kern w:val="2"/>
          <w:sz w:val="24"/>
          <w:szCs w:val="24"/>
        </w:rPr>
      </w:pPr>
      <w:r w:rsidRPr="00C619BE">
        <w:rPr>
          <w:rFonts w:eastAsia="Calibri"/>
          <w:kern w:val="2"/>
          <w:sz w:val="24"/>
          <w:szCs w:val="24"/>
        </w:rPr>
        <w:t>Глава администрации</w:t>
      </w:r>
    </w:p>
    <w:p w:rsidR="00C619BE" w:rsidRPr="00C619BE" w:rsidRDefault="00C619BE" w:rsidP="00C619BE">
      <w:pPr>
        <w:tabs>
          <w:tab w:val="left" w:pos="851"/>
        </w:tabs>
        <w:suppressAutoHyphens/>
        <w:ind w:firstLine="709"/>
        <w:jc w:val="both"/>
        <w:rPr>
          <w:rFonts w:eastAsia="Calibri"/>
          <w:kern w:val="2"/>
          <w:sz w:val="24"/>
          <w:szCs w:val="24"/>
        </w:rPr>
      </w:pPr>
      <w:proofErr w:type="spellStart"/>
      <w:r w:rsidRPr="00C619BE">
        <w:rPr>
          <w:rFonts w:eastAsia="Calibri"/>
          <w:kern w:val="2"/>
          <w:sz w:val="24"/>
          <w:szCs w:val="24"/>
        </w:rPr>
        <w:t>Камешкирского</w:t>
      </w:r>
      <w:proofErr w:type="spellEnd"/>
      <w:r w:rsidRPr="00C619BE">
        <w:rPr>
          <w:rFonts w:eastAsia="Calibri"/>
          <w:kern w:val="2"/>
          <w:sz w:val="24"/>
          <w:szCs w:val="24"/>
        </w:rPr>
        <w:t xml:space="preserve"> района</w:t>
      </w:r>
    </w:p>
    <w:p w:rsidR="00C619BE" w:rsidRPr="00C619BE" w:rsidRDefault="00C619BE" w:rsidP="00C619BE">
      <w:pPr>
        <w:tabs>
          <w:tab w:val="left" w:pos="851"/>
        </w:tabs>
        <w:suppressAutoHyphens/>
        <w:ind w:firstLine="709"/>
        <w:jc w:val="both"/>
        <w:rPr>
          <w:rFonts w:eastAsia="Calibri"/>
          <w:kern w:val="2"/>
          <w:sz w:val="24"/>
          <w:szCs w:val="24"/>
        </w:rPr>
      </w:pPr>
      <w:r w:rsidRPr="00C619BE">
        <w:rPr>
          <w:rFonts w:eastAsia="Calibri"/>
          <w:kern w:val="2"/>
          <w:sz w:val="24"/>
          <w:szCs w:val="24"/>
        </w:rPr>
        <w:t xml:space="preserve">Пензенской области                                                                                П.А. </w:t>
      </w:r>
      <w:proofErr w:type="spellStart"/>
      <w:r w:rsidRPr="00C619BE">
        <w:rPr>
          <w:rFonts w:eastAsia="Calibri"/>
          <w:kern w:val="2"/>
          <w:sz w:val="24"/>
          <w:szCs w:val="24"/>
        </w:rPr>
        <w:t>Мигин</w:t>
      </w:r>
      <w:proofErr w:type="spellEnd"/>
    </w:p>
    <w:p w:rsidR="00C619BE" w:rsidRPr="00C619BE" w:rsidRDefault="00C619BE" w:rsidP="00C619BE">
      <w:pPr>
        <w:rPr>
          <w:sz w:val="24"/>
          <w:szCs w:val="24"/>
        </w:rPr>
      </w:pPr>
    </w:p>
    <w:p w:rsidR="00C619BE" w:rsidRPr="00C619BE" w:rsidRDefault="00C619BE">
      <w:pPr>
        <w:rPr>
          <w:sz w:val="24"/>
          <w:szCs w:val="24"/>
        </w:rPr>
      </w:pPr>
    </w:p>
    <w:p w:rsidR="00C619BE" w:rsidRPr="001E1BEB" w:rsidRDefault="00C619BE" w:rsidP="00C619BE">
      <w:pPr>
        <w:jc w:val="right"/>
        <w:rPr>
          <w:sz w:val="28"/>
          <w:szCs w:val="28"/>
        </w:rPr>
      </w:pPr>
    </w:p>
    <w:p w:rsidR="00C619BE" w:rsidRPr="000D0D32" w:rsidRDefault="00C619BE" w:rsidP="00C619BE">
      <w:pPr>
        <w:jc w:val="center"/>
        <w:rPr>
          <w:b/>
          <w:sz w:val="28"/>
          <w:szCs w:val="28"/>
        </w:rPr>
      </w:pPr>
      <w:r w:rsidRPr="000D0D32">
        <w:rPr>
          <w:b/>
          <w:sz w:val="28"/>
          <w:szCs w:val="28"/>
        </w:rPr>
        <w:t>Извещение о проведен</w:t>
      </w:r>
      <w:proofErr w:type="gramStart"/>
      <w:r w:rsidRPr="000D0D32">
        <w:rPr>
          <w:b/>
          <w:sz w:val="28"/>
          <w:szCs w:val="28"/>
        </w:rPr>
        <w:t>ии  ау</w:t>
      </w:r>
      <w:proofErr w:type="gramEnd"/>
      <w:r w:rsidRPr="000D0D32">
        <w:rPr>
          <w:b/>
          <w:sz w:val="28"/>
          <w:szCs w:val="28"/>
        </w:rPr>
        <w:t>кциона</w:t>
      </w:r>
    </w:p>
    <w:p w:rsidR="00C619BE" w:rsidRPr="000D0D32" w:rsidRDefault="00C619BE" w:rsidP="00C619BE">
      <w:pPr>
        <w:jc w:val="center"/>
        <w:rPr>
          <w:b/>
          <w:sz w:val="28"/>
          <w:szCs w:val="28"/>
        </w:rPr>
      </w:pPr>
      <w:r w:rsidRPr="000D0D32">
        <w:rPr>
          <w:b/>
          <w:sz w:val="28"/>
          <w:szCs w:val="28"/>
        </w:rPr>
        <w:t>на заключение договора  аренды земельного участка</w:t>
      </w:r>
    </w:p>
    <w:p w:rsidR="00C619BE" w:rsidRPr="001E1BEB" w:rsidRDefault="00C619BE" w:rsidP="00C619BE">
      <w:pPr>
        <w:rPr>
          <w:b/>
        </w:rPr>
      </w:pPr>
    </w:p>
    <w:p w:rsidR="00C619BE" w:rsidRPr="001E1BEB" w:rsidRDefault="00C619BE" w:rsidP="00C619BE">
      <w:pPr>
        <w:autoSpaceDE w:val="0"/>
        <w:autoSpaceDN w:val="0"/>
        <w:adjustRightInd w:val="0"/>
        <w:ind w:firstLine="567"/>
        <w:jc w:val="both"/>
        <w:rPr>
          <w:sz w:val="24"/>
          <w:szCs w:val="24"/>
        </w:rPr>
      </w:pPr>
      <w:r w:rsidRPr="001E1BEB">
        <w:rPr>
          <w:sz w:val="24"/>
          <w:szCs w:val="24"/>
        </w:rPr>
        <w:t xml:space="preserve">Администрация </w:t>
      </w:r>
      <w:proofErr w:type="spellStart"/>
      <w:r w:rsidRPr="001E1BEB">
        <w:rPr>
          <w:sz w:val="24"/>
          <w:szCs w:val="24"/>
        </w:rPr>
        <w:t>Камешкирского</w:t>
      </w:r>
      <w:proofErr w:type="spellEnd"/>
      <w:r w:rsidRPr="001E1BEB">
        <w:rPr>
          <w:sz w:val="24"/>
          <w:szCs w:val="24"/>
        </w:rPr>
        <w:t xml:space="preserve"> района Пензенской области (</w:t>
      </w:r>
      <w:r w:rsidRPr="001E1BEB">
        <w:rPr>
          <w:b/>
          <w:sz w:val="24"/>
          <w:szCs w:val="24"/>
        </w:rPr>
        <w:t>Организатор аукциона</w:t>
      </w:r>
      <w:r w:rsidRPr="001E1BEB">
        <w:rPr>
          <w:sz w:val="24"/>
          <w:szCs w:val="24"/>
        </w:rPr>
        <w:t>) сообщает о проведен</w:t>
      </w:r>
      <w:proofErr w:type="gramStart"/>
      <w:r w:rsidRPr="001E1BEB">
        <w:rPr>
          <w:sz w:val="24"/>
          <w:szCs w:val="24"/>
        </w:rPr>
        <w:t>ии ау</w:t>
      </w:r>
      <w:proofErr w:type="gramEnd"/>
      <w:r w:rsidRPr="001E1BEB">
        <w:rPr>
          <w:sz w:val="24"/>
          <w:szCs w:val="24"/>
        </w:rPr>
        <w:t>кциона по продаже права на заключение договора аренды земельного участка.</w:t>
      </w:r>
    </w:p>
    <w:p w:rsidR="00C619BE" w:rsidRPr="001E1BEB" w:rsidRDefault="00C619BE" w:rsidP="00C619BE">
      <w:pPr>
        <w:autoSpaceDE w:val="0"/>
        <w:autoSpaceDN w:val="0"/>
        <w:adjustRightInd w:val="0"/>
        <w:rPr>
          <w:b/>
          <w:sz w:val="24"/>
          <w:szCs w:val="24"/>
        </w:rPr>
      </w:pPr>
      <w:r w:rsidRPr="001E1BEB">
        <w:rPr>
          <w:b/>
          <w:sz w:val="24"/>
          <w:szCs w:val="24"/>
        </w:rPr>
        <w:t>I. Общая информация.</w:t>
      </w:r>
    </w:p>
    <w:p w:rsidR="00C619BE" w:rsidRPr="001E1BEB" w:rsidRDefault="00C619BE" w:rsidP="00C619BE">
      <w:pPr>
        <w:autoSpaceDE w:val="0"/>
        <w:autoSpaceDN w:val="0"/>
        <w:adjustRightInd w:val="0"/>
        <w:jc w:val="both"/>
        <w:rPr>
          <w:sz w:val="24"/>
          <w:szCs w:val="24"/>
        </w:rPr>
      </w:pPr>
      <w:r w:rsidRPr="001E1BEB">
        <w:rPr>
          <w:b/>
          <w:sz w:val="24"/>
          <w:szCs w:val="24"/>
        </w:rPr>
        <w:t xml:space="preserve">          Организатор аукциона</w:t>
      </w:r>
      <w:r w:rsidRPr="001E1BEB">
        <w:rPr>
          <w:sz w:val="24"/>
          <w:szCs w:val="24"/>
        </w:rPr>
        <w:t xml:space="preserve">: Администрация </w:t>
      </w:r>
      <w:proofErr w:type="spellStart"/>
      <w:r w:rsidRPr="001E1BEB">
        <w:rPr>
          <w:sz w:val="24"/>
          <w:szCs w:val="24"/>
        </w:rPr>
        <w:t>Камешкирского</w:t>
      </w:r>
      <w:proofErr w:type="spellEnd"/>
      <w:r w:rsidRPr="001E1BEB">
        <w:rPr>
          <w:sz w:val="24"/>
          <w:szCs w:val="24"/>
        </w:rPr>
        <w:t xml:space="preserve"> района Пензенской области.</w:t>
      </w:r>
    </w:p>
    <w:p w:rsidR="00C619BE" w:rsidRPr="001E1BEB" w:rsidRDefault="00C619BE" w:rsidP="00C619BE">
      <w:pPr>
        <w:autoSpaceDE w:val="0"/>
        <w:autoSpaceDN w:val="0"/>
        <w:adjustRightInd w:val="0"/>
        <w:jc w:val="both"/>
        <w:rPr>
          <w:sz w:val="24"/>
          <w:szCs w:val="24"/>
        </w:rPr>
      </w:pPr>
      <w:r w:rsidRPr="001E1BEB">
        <w:rPr>
          <w:sz w:val="24"/>
          <w:szCs w:val="24"/>
        </w:rPr>
        <w:t xml:space="preserve">          Место нахождения: Российская Федерация, 442450, Пензенская обл., </w:t>
      </w:r>
      <w:proofErr w:type="spellStart"/>
      <w:r w:rsidRPr="001E1BEB">
        <w:rPr>
          <w:sz w:val="24"/>
          <w:szCs w:val="24"/>
        </w:rPr>
        <w:t>Камешкирский</w:t>
      </w:r>
      <w:proofErr w:type="spellEnd"/>
      <w:r w:rsidRPr="001E1BEB">
        <w:rPr>
          <w:sz w:val="24"/>
          <w:szCs w:val="24"/>
        </w:rPr>
        <w:t xml:space="preserve"> район, </w:t>
      </w:r>
      <w:proofErr w:type="spellStart"/>
      <w:r w:rsidRPr="001E1BEB">
        <w:rPr>
          <w:sz w:val="24"/>
          <w:szCs w:val="24"/>
        </w:rPr>
        <w:t>с.Р.Камешкир</w:t>
      </w:r>
      <w:proofErr w:type="spellEnd"/>
      <w:r w:rsidRPr="001E1BEB">
        <w:rPr>
          <w:sz w:val="24"/>
          <w:szCs w:val="24"/>
        </w:rPr>
        <w:t xml:space="preserve">, </w:t>
      </w:r>
      <w:proofErr w:type="spellStart"/>
      <w:r w:rsidRPr="001E1BEB">
        <w:rPr>
          <w:sz w:val="24"/>
          <w:szCs w:val="24"/>
        </w:rPr>
        <w:t>ул</w:t>
      </w:r>
      <w:proofErr w:type="gramStart"/>
      <w:r w:rsidRPr="001E1BEB">
        <w:rPr>
          <w:sz w:val="24"/>
          <w:szCs w:val="24"/>
        </w:rPr>
        <w:t>.Р</w:t>
      </w:r>
      <w:proofErr w:type="gramEnd"/>
      <w:r w:rsidRPr="001E1BEB">
        <w:rPr>
          <w:sz w:val="24"/>
          <w:szCs w:val="24"/>
        </w:rPr>
        <w:t>адищева</w:t>
      </w:r>
      <w:proofErr w:type="spellEnd"/>
      <w:r w:rsidRPr="001E1BEB">
        <w:rPr>
          <w:sz w:val="24"/>
          <w:szCs w:val="24"/>
        </w:rPr>
        <w:t>, д.15</w:t>
      </w:r>
    </w:p>
    <w:p w:rsidR="00C619BE" w:rsidRPr="001E1BEB" w:rsidRDefault="00C619BE" w:rsidP="00C619BE">
      <w:pPr>
        <w:autoSpaceDE w:val="0"/>
        <w:autoSpaceDN w:val="0"/>
        <w:adjustRightInd w:val="0"/>
        <w:jc w:val="both"/>
        <w:rPr>
          <w:sz w:val="24"/>
          <w:szCs w:val="24"/>
        </w:rPr>
      </w:pPr>
      <w:r w:rsidRPr="001E1BEB">
        <w:rPr>
          <w:sz w:val="24"/>
          <w:szCs w:val="24"/>
        </w:rPr>
        <w:t xml:space="preserve">Почтовый адрес: Российская Федерация, 442450, Пензенская обл., </w:t>
      </w:r>
      <w:proofErr w:type="spellStart"/>
      <w:r w:rsidRPr="001E1BEB">
        <w:rPr>
          <w:sz w:val="24"/>
          <w:szCs w:val="24"/>
        </w:rPr>
        <w:t>Камешкирский</w:t>
      </w:r>
      <w:proofErr w:type="spellEnd"/>
      <w:r w:rsidRPr="001E1BEB">
        <w:rPr>
          <w:sz w:val="24"/>
          <w:szCs w:val="24"/>
        </w:rPr>
        <w:t xml:space="preserve"> район, </w:t>
      </w:r>
      <w:proofErr w:type="spellStart"/>
      <w:r w:rsidRPr="001E1BEB">
        <w:rPr>
          <w:sz w:val="24"/>
          <w:szCs w:val="24"/>
        </w:rPr>
        <w:t>с.Р.Камешкир</w:t>
      </w:r>
      <w:proofErr w:type="spellEnd"/>
      <w:r w:rsidRPr="001E1BEB">
        <w:rPr>
          <w:sz w:val="24"/>
          <w:szCs w:val="24"/>
        </w:rPr>
        <w:t xml:space="preserve">, </w:t>
      </w:r>
      <w:proofErr w:type="spellStart"/>
      <w:r w:rsidRPr="001E1BEB">
        <w:rPr>
          <w:sz w:val="24"/>
          <w:szCs w:val="24"/>
        </w:rPr>
        <w:t>ул</w:t>
      </w:r>
      <w:proofErr w:type="gramStart"/>
      <w:r w:rsidRPr="001E1BEB">
        <w:rPr>
          <w:sz w:val="24"/>
          <w:szCs w:val="24"/>
        </w:rPr>
        <w:t>.Р</w:t>
      </w:r>
      <w:proofErr w:type="gramEnd"/>
      <w:r w:rsidRPr="001E1BEB">
        <w:rPr>
          <w:sz w:val="24"/>
          <w:szCs w:val="24"/>
        </w:rPr>
        <w:t>адищева</w:t>
      </w:r>
      <w:proofErr w:type="spellEnd"/>
      <w:r w:rsidRPr="001E1BEB">
        <w:rPr>
          <w:sz w:val="24"/>
          <w:szCs w:val="24"/>
        </w:rPr>
        <w:t>, д.15</w:t>
      </w:r>
    </w:p>
    <w:p w:rsidR="00C619BE" w:rsidRPr="001E1BEB" w:rsidRDefault="00C619BE" w:rsidP="00C619BE">
      <w:pPr>
        <w:autoSpaceDE w:val="0"/>
        <w:autoSpaceDN w:val="0"/>
        <w:adjustRightInd w:val="0"/>
        <w:ind w:firstLine="567"/>
        <w:jc w:val="both"/>
        <w:rPr>
          <w:sz w:val="24"/>
          <w:szCs w:val="24"/>
        </w:rPr>
      </w:pPr>
      <w:r w:rsidRPr="001E1BEB">
        <w:rPr>
          <w:sz w:val="24"/>
          <w:szCs w:val="24"/>
        </w:rPr>
        <w:t>Номер контактного телефона Организатора аукциона: контактное лицо – 2-15-79</w:t>
      </w:r>
    </w:p>
    <w:p w:rsidR="00C619BE" w:rsidRPr="001E1BEB" w:rsidRDefault="00C619BE" w:rsidP="00C619BE">
      <w:pPr>
        <w:pStyle w:val="ab"/>
        <w:jc w:val="both"/>
        <w:rPr>
          <w:b/>
        </w:rPr>
      </w:pPr>
      <w:r w:rsidRPr="001E1BEB">
        <w:rPr>
          <w:b/>
        </w:rPr>
        <w:t xml:space="preserve">         </w:t>
      </w:r>
      <w:r w:rsidRPr="001E1BEB">
        <w:t>Адрес электронной почты Организатора аукциона:</w:t>
      </w:r>
      <w:r w:rsidRPr="001E1BEB">
        <w:rPr>
          <w:b/>
        </w:rPr>
        <w:t xml:space="preserve"> </w:t>
      </w:r>
      <w:proofErr w:type="spellStart"/>
      <w:r w:rsidRPr="001E1BEB">
        <w:rPr>
          <w:b/>
          <w:shd w:val="clear" w:color="auto" w:fill="FFFFFF"/>
          <w:lang w:val="en-US"/>
        </w:rPr>
        <w:t>admkame</w:t>
      </w:r>
      <w:proofErr w:type="spellEnd"/>
      <w:r w:rsidRPr="001E1BEB">
        <w:rPr>
          <w:b/>
          <w:shd w:val="clear" w:color="auto" w:fill="FFFFFF"/>
        </w:rPr>
        <w:t>@yandex.ru</w:t>
      </w:r>
    </w:p>
    <w:p w:rsidR="00C619BE" w:rsidRPr="001E1BEB" w:rsidRDefault="00C619BE" w:rsidP="00C619BE">
      <w:pPr>
        <w:autoSpaceDE w:val="0"/>
        <w:autoSpaceDN w:val="0"/>
        <w:adjustRightInd w:val="0"/>
        <w:ind w:firstLine="567"/>
        <w:jc w:val="both"/>
        <w:rPr>
          <w:sz w:val="24"/>
          <w:szCs w:val="24"/>
        </w:rPr>
      </w:pPr>
      <w:r w:rsidRPr="001E1BEB">
        <w:rPr>
          <w:b/>
          <w:sz w:val="24"/>
          <w:szCs w:val="24"/>
        </w:rPr>
        <w:t xml:space="preserve">Решение о проведении открытого </w:t>
      </w:r>
      <w:r w:rsidRPr="006D394E">
        <w:rPr>
          <w:b/>
          <w:sz w:val="24"/>
          <w:szCs w:val="24"/>
        </w:rPr>
        <w:t>аукциона:</w:t>
      </w:r>
      <w:r w:rsidRPr="006D394E">
        <w:rPr>
          <w:sz w:val="24"/>
          <w:szCs w:val="24"/>
        </w:rPr>
        <w:t xml:space="preserve"> постановление администрации </w:t>
      </w:r>
      <w:proofErr w:type="spellStart"/>
      <w:r w:rsidRPr="006D394E">
        <w:rPr>
          <w:sz w:val="24"/>
          <w:szCs w:val="24"/>
        </w:rPr>
        <w:t>Камешкирского</w:t>
      </w:r>
      <w:proofErr w:type="spellEnd"/>
      <w:r w:rsidRPr="006D394E">
        <w:rPr>
          <w:sz w:val="24"/>
          <w:szCs w:val="24"/>
        </w:rPr>
        <w:t xml:space="preserve"> района Пензенской области</w:t>
      </w:r>
      <w:r w:rsidRPr="006D394E">
        <w:rPr>
          <w:color w:val="FF0000"/>
          <w:sz w:val="24"/>
          <w:szCs w:val="24"/>
        </w:rPr>
        <w:t xml:space="preserve"> </w:t>
      </w:r>
      <w:r w:rsidRPr="006D394E">
        <w:rPr>
          <w:sz w:val="24"/>
          <w:szCs w:val="24"/>
        </w:rPr>
        <w:t>от 28.04.2022 г. № 159 «</w:t>
      </w:r>
      <w:r w:rsidRPr="001E1BEB">
        <w:rPr>
          <w:sz w:val="24"/>
          <w:szCs w:val="24"/>
        </w:rPr>
        <w:t xml:space="preserve"> О проведен</w:t>
      </w:r>
      <w:proofErr w:type="gramStart"/>
      <w:r w:rsidRPr="001E1BEB">
        <w:rPr>
          <w:sz w:val="24"/>
          <w:szCs w:val="24"/>
        </w:rPr>
        <w:t>ии ау</w:t>
      </w:r>
      <w:proofErr w:type="gramEnd"/>
      <w:r w:rsidRPr="001E1BEB">
        <w:rPr>
          <w:sz w:val="24"/>
          <w:szCs w:val="24"/>
        </w:rPr>
        <w:t>кциона по продаже права на заключение договора аренды земельного участка»</w:t>
      </w:r>
    </w:p>
    <w:p w:rsidR="00C619BE" w:rsidRPr="001E1BEB" w:rsidRDefault="00C619BE" w:rsidP="00C619BE">
      <w:pPr>
        <w:autoSpaceDE w:val="0"/>
        <w:autoSpaceDN w:val="0"/>
        <w:adjustRightInd w:val="0"/>
        <w:ind w:firstLine="567"/>
        <w:jc w:val="both"/>
        <w:rPr>
          <w:sz w:val="24"/>
          <w:szCs w:val="24"/>
        </w:rPr>
      </w:pPr>
      <w:r w:rsidRPr="001E1BEB">
        <w:rPr>
          <w:sz w:val="24"/>
          <w:szCs w:val="24"/>
        </w:rPr>
        <w:t xml:space="preserve">Аукцион проводится в соответствии с </w:t>
      </w:r>
      <w:r w:rsidRPr="001E1BEB">
        <w:rPr>
          <w:rFonts w:eastAsia="Calibri"/>
          <w:sz w:val="24"/>
          <w:szCs w:val="24"/>
        </w:rPr>
        <w:t>Земельным кодексом Российской Федерации от 25.10.2001 N 136-ФЗ.</w:t>
      </w:r>
    </w:p>
    <w:p w:rsidR="00C619BE" w:rsidRPr="001E1BEB" w:rsidRDefault="00C619BE" w:rsidP="00C619BE">
      <w:pPr>
        <w:autoSpaceDE w:val="0"/>
        <w:autoSpaceDN w:val="0"/>
        <w:adjustRightInd w:val="0"/>
        <w:ind w:firstLine="567"/>
        <w:jc w:val="both"/>
        <w:rPr>
          <w:sz w:val="24"/>
          <w:szCs w:val="24"/>
        </w:rPr>
      </w:pPr>
      <w:r w:rsidRPr="001E1BEB">
        <w:rPr>
          <w:b/>
          <w:sz w:val="24"/>
          <w:szCs w:val="24"/>
        </w:rPr>
        <w:t>Форма проведения аукциона:</w:t>
      </w:r>
      <w:r w:rsidRPr="001E1BEB">
        <w:rPr>
          <w:sz w:val="24"/>
          <w:szCs w:val="24"/>
        </w:rPr>
        <w:t xml:space="preserve"> </w:t>
      </w:r>
      <w:proofErr w:type="gramStart"/>
      <w:r w:rsidRPr="001E1BEB">
        <w:rPr>
          <w:sz w:val="24"/>
          <w:szCs w:val="24"/>
        </w:rPr>
        <w:t>открытый</w:t>
      </w:r>
      <w:proofErr w:type="gramEnd"/>
      <w:r w:rsidRPr="001E1BEB">
        <w:rPr>
          <w:sz w:val="24"/>
          <w:szCs w:val="24"/>
        </w:rPr>
        <w:t xml:space="preserve"> по составу участников.</w:t>
      </w:r>
    </w:p>
    <w:p w:rsidR="00C619BE" w:rsidRPr="001E1BEB" w:rsidRDefault="00C619BE" w:rsidP="00C619BE">
      <w:pPr>
        <w:autoSpaceDE w:val="0"/>
        <w:autoSpaceDN w:val="0"/>
        <w:adjustRightInd w:val="0"/>
        <w:ind w:firstLine="567"/>
        <w:jc w:val="both"/>
        <w:rPr>
          <w:b/>
          <w:sz w:val="24"/>
          <w:szCs w:val="24"/>
        </w:rPr>
      </w:pPr>
      <w:r w:rsidRPr="001E1BEB">
        <w:rPr>
          <w:b/>
          <w:sz w:val="24"/>
          <w:szCs w:val="24"/>
        </w:rPr>
        <w:t xml:space="preserve">Предмет аукциона: </w:t>
      </w:r>
    </w:p>
    <w:p w:rsidR="00C619BE" w:rsidRPr="001E1BEB" w:rsidRDefault="00C619BE" w:rsidP="00C619BE">
      <w:pPr>
        <w:autoSpaceDE w:val="0"/>
        <w:autoSpaceDN w:val="0"/>
        <w:adjustRightInd w:val="0"/>
        <w:ind w:firstLine="567"/>
        <w:jc w:val="both"/>
        <w:rPr>
          <w:b/>
          <w:sz w:val="24"/>
          <w:szCs w:val="24"/>
        </w:rPr>
      </w:pPr>
      <w:r w:rsidRPr="001E1BEB">
        <w:rPr>
          <w:b/>
          <w:sz w:val="24"/>
          <w:szCs w:val="24"/>
        </w:rPr>
        <w:t>Лот № 1</w:t>
      </w:r>
    </w:p>
    <w:p w:rsidR="00C619BE" w:rsidRPr="001E1BEB" w:rsidRDefault="00C619BE" w:rsidP="00C619BE">
      <w:pPr>
        <w:autoSpaceDE w:val="0"/>
        <w:autoSpaceDN w:val="0"/>
        <w:adjustRightInd w:val="0"/>
        <w:ind w:firstLine="540"/>
        <w:jc w:val="both"/>
        <w:rPr>
          <w:sz w:val="24"/>
          <w:szCs w:val="24"/>
        </w:rPr>
      </w:pPr>
      <w:r w:rsidRPr="001E1BEB">
        <w:rPr>
          <w:sz w:val="24"/>
          <w:szCs w:val="24"/>
        </w:rPr>
        <w:t>Характеристика земельного участка:</w:t>
      </w:r>
    </w:p>
    <w:p w:rsidR="00C619BE" w:rsidRPr="001E1BEB" w:rsidRDefault="00C619BE" w:rsidP="00C619BE">
      <w:pPr>
        <w:autoSpaceDE w:val="0"/>
        <w:autoSpaceDN w:val="0"/>
        <w:adjustRightInd w:val="0"/>
        <w:ind w:firstLine="540"/>
        <w:jc w:val="both"/>
        <w:rPr>
          <w:sz w:val="24"/>
          <w:szCs w:val="24"/>
        </w:rPr>
      </w:pPr>
      <w:r w:rsidRPr="001E1BEB">
        <w:rPr>
          <w:sz w:val="24"/>
          <w:szCs w:val="24"/>
        </w:rPr>
        <w:t xml:space="preserve">- площадь – </w:t>
      </w:r>
      <w:r>
        <w:rPr>
          <w:sz w:val="26"/>
          <w:szCs w:val="26"/>
        </w:rPr>
        <w:t>1896</w:t>
      </w:r>
      <w:r w:rsidRPr="001E1BEB">
        <w:rPr>
          <w:sz w:val="24"/>
          <w:szCs w:val="24"/>
        </w:rPr>
        <w:t>кв. м;</w:t>
      </w:r>
    </w:p>
    <w:p w:rsidR="00C619BE" w:rsidRPr="001E1BEB" w:rsidRDefault="00C619BE" w:rsidP="00C619BE">
      <w:pPr>
        <w:autoSpaceDE w:val="0"/>
        <w:autoSpaceDN w:val="0"/>
        <w:adjustRightInd w:val="0"/>
        <w:ind w:firstLine="540"/>
        <w:jc w:val="both"/>
        <w:rPr>
          <w:sz w:val="24"/>
          <w:szCs w:val="24"/>
        </w:rPr>
      </w:pPr>
      <w:r w:rsidRPr="001E1BEB">
        <w:rPr>
          <w:sz w:val="24"/>
          <w:szCs w:val="24"/>
        </w:rPr>
        <w:t>- кадастровый номер –</w:t>
      </w:r>
      <w:r w:rsidRPr="001E1BEB">
        <w:rPr>
          <w:sz w:val="26"/>
          <w:szCs w:val="26"/>
        </w:rPr>
        <w:t>58:11:</w:t>
      </w:r>
      <w:r>
        <w:rPr>
          <w:sz w:val="26"/>
          <w:szCs w:val="26"/>
        </w:rPr>
        <w:t>0100501</w:t>
      </w:r>
      <w:r w:rsidRPr="001E1BEB">
        <w:rPr>
          <w:sz w:val="26"/>
          <w:szCs w:val="26"/>
        </w:rPr>
        <w:t>:</w:t>
      </w:r>
      <w:r>
        <w:rPr>
          <w:sz w:val="26"/>
          <w:szCs w:val="26"/>
        </w:rPr>
        <w:t>2759</w:t>
      </w:r>
      <w:r w:rsidRPr="001E1BEB">
        <w:rPr>
          <w:sz w:val="24"/>
          <w:szCs w:val="24"/>
        </w:rPr>
        <w:t>;</w:t>
      </w:r>
    </w:p>
    <w:p w:rsidR="00C619BE" w:rsidRPr="001E1BEB" w:rsidRDefault="00C619BE" w:rsidP="00C619BE">
      <w:pPr>
        <w:autoSpaceDE w:val="0"/>
        <w:autoSpaceDN w:val="0"/>
        <w:adjustRightInd w:val="0"/>
        <w:ind w:firstLine="540"/>
        <w:jc w:val="both"/>
        <w:rPr>
          <w:sz w:val="24"/>
          <w:szCs w:val="24"/>
        </w:rPr>
      </w:pPr>
      <w:r w:rsidRPr="001E1BEB">
        <w:rPr>
          <w:sz w:val="24"/>
          <w:szCs w:val="24"/>
        </w:rPr>
        <w:t xml:space="preserve">- категория земель – земли </w:t>
      </w:r>
      <w:r>
        <w:rPr>
          <w:sz w:val="24"/>
          <w:szCs w:val="24"/>
        </w:rPr>
        <w:t>населенных пунктов</w:t>
      </w:r>
      <w:proofErr w:type="gramStart"/>
      <w:r w:rsidRPr="001E1BEB">
        <w:rPr>
          <w:sz w:val="24"/>
          <w:szCs w:val="24"/>
        </w:rPr>
        <w:t xml:space="preserve"> ;</w:t>
      </w:r>
      <w:proofErr w:type="gramEnd"/>
    </w:p>
    <w:p w:rsidR="00C619BE" w:rsidRPr="001E1BEB" w:rsidRDefault="00C619BE" w:rsidP="00C619BE">
      <w:pPr>
        <w:autoSpaceDE w:val="0"/>
        <w:autoSpaceDN w:val="0"/>
        <w:adjustRightInd w:val="0"/>
        <w:ind w:firstLine="540"/>
        <w:jc w:val="both"/>
        <w:rPr>
          <w:sz w:val="24"/>
          <w:szCs w:val="24"/>
        </w:rPr>
      </w:pPr>
      <w:r w:rsidRPr="001E1BEB">
        <w:rPr>
          <w:sz w:val="24"/>
          <w:szCs w:val="24"/>
        </w:rPr>
        <w:t xml:space="preserve">- разрешенное использование – </w:t>
      </w:r>
      <w:r>
        <w:rPr>
          <w:sz w:val="26"/>
          <w:szCs w:val="26"/>
        </w:rPr>
        <w:t>склады</w:t>
      </w:r>
      <w:r w:rsidRPr="001E1BEB">
        <w:rPr>
          <w:sz w:val="24"/>
          <w:szCs w:val="24"/>
        </w:rPr>
        <w:t>;</w:t>
      </w:r>
    </w:p>
    <w:p w:rsidR="00C619BE" w:rsidRPr="001E1BEB" w:rsidRDefault="00C619BE" w:rsidP="00C619BE">
      <w:pPr>
        <w:autoSpaceDE w:val="0"/>
        <w:autoSpaceDN w:val="0"/>
        <w:adjustRightInd w:val="0"/>
        <w:ind w:firstLine="540"/>
        <w:jc w:val="both"/>
        <w:rPr>
          <w:sz w:val="24"/>
          <w:szCs w:val="24"/>
        </w:rPr>
      </w:pPr>
      <w:r w:rsidRPr="001E1BEB">
        <w:rPr>
          <w:sz w:val="24"/>
          <w:szCs w:val="24"/>
        </w:rPr>
        <w:t>- обременение – нет</w:t>
      </w:r>
      <w:proofErr w:type="gramStart"/>
      <w:r w:rsidRPr="001E1BEB">
        <w:rPr>
          <w:sz w:val="24"/>
          <w:szCs w:val="24"/>
        </w:rPr>
        <w:t xml:space="preserve"> ;</w:t>
      </w:r>
      <w:proofErr w:type="gramEnd"/>
    </w:p>
    <w:p w:rsidR="00C619BE" w:rsidRDefault="00C619BE" w:rsidP="00C619BE">
      <w:pPr>
        <w:autoSpaceDE w:val="0"/>
        <w:autoSpaceDN w:val="0"/>
        <w:adjustRightInd w:val="0"/>
        <w:ind w:firstLine="540"/>
        <w:jc w:val="both"/>
        <w:rPr>
          <w:sz w:val="26"/>
          <w:szCs w:val="26"/>
        </w:rPr>
      </w:pPr>
      <w:r w:rsidRPr="001E1BEB">
        <w:rPr>
          <w:sz w:val="24"/>
          <w:szCs w:val="24"/>
        </w:rPr>
        <w:t xml:space="preserve">- адрес земельного участка: </w:t>
      </w:r>
      <w:r>
        <w:rPr>
          <w:sz w:val="26"/>
          <w:szCs w:val="26"/>
        </w:rPr>
        <w:t xml:space="preserve">Пензенская область, </w:t>
      </w:r>
      <w:proofErr w:type="spellStart"/>
      <w:r>
        <w:rPr>
          <w:sz w:val="26"/>
          <w:szCs w:val="26"/>
        </w:rPr>
        <w:t>Камешкирский</w:t>
      </w:r>
      <w:proofErr w:type="spellEnd"/>
      <w:r>
        <w:rPr>
          <w:sz w:val="26"/>
          <w:szCs w:val="26"/>
        </w:rPr>
        <w:t xml:space="preserve"> район</w:t>
      </w:r>
    </w:p>
    <w:p w:rsidR="00C619BE" w:rsidRPr="001E1BEB" w:rsidRDefault="00C619BE" w:rsidP="00C619BE">
      <w:pPr>
        <w:autoSpaceDE w:val="0"/>
        <w:autoSpaceDN w:val="0"/>
        <w:adjustRightInd w:val="0"/>
        <w:ind w:firstLine="540"/>
        <w:jc w:val="both"/>
        <w:rPr>
          <w:sz w:val="24"/>
          <w:szCs w:val="24"/>
        </w:rPr>
      </w:pPr>
      <w:r w:rsidRPr="001E1BEB">
        <w:rPr>
          <w:sz w:val="26"/>
          <w:szCs w:val="26"/>
        </w:rPr>
        <w:t xml:space="preserve">. </w:t>
      </w:r>
      <w:r w:rsidRPr="001E1BEB">
        <w:rPr>
          <w:sz w:val="24"/>
          <w:szCs w:val="24"/>
        </w:rPr>
        <w:t xml:space="preserve">Сроком на </w:t>
      </w:r>
      <w:r>
        <w:rPr>
          <w:sz w:val="24"/>
          <w:szCs w:val="24"/>
        </w:rPr>
        <w:t>10</w:t>
      </w:r>
      <w:r w:rsidRPr="001E1BEB">
        <w:rPr>
          <w:sz w:val="24"/>
          <w:szCs w:val="24"/>
        </w:rPr>
        <w:t xml:space="preserve"> (</w:t>
      </w:r>
      <w:r>
        <w:rPr>
          <w:sz w:val="24"/>
          <w:szCs w:val="24"/>
        </w:rPr>
        <w:t>десять</w:t>
      </w:r>
      <w:r w:rsidRPr="001E1BEB">
        <w:rPr>
          <w:sz w:val="24"/>
          <w:szCs w:val="24"/>
        </w:rPr>
        <w:t>) лет.</w:t>
      </w:r>
    </w:p>
    <w:p w:rsidR="00C619BE" w:rsidRPr="001E1BEB" w:rsidRDefault="00C619BE" w:rsidP="00C619BE">
      <w:pPr>
        <w:autoSpaceDE w:val="0"/>
        <w:autoSpaceDN w:val="0"/>
        <w:adjustRightInd w:val="0"/>
        <w:ind w:firstLine="567"/>
        <w:jc w:val="both"/>
        <w:rPr>
          <w:b/>
          <w:sz w:val="24"/>
          <w:szCs w:val="24"/>
        </w:rPr>
      </w:pPr>
      <w:r w:rsidRPr="001E1BEB">
        <w:rPr>
          <w:b/>
          <w:sz w:val="24"/>
          <w:szCs w:val="24"/>
        </w:rPr>
        <w:t>Начальная цена предмета аукциона:</w:t>
      </w:r>
    </w:p>
    <w:p w:rsidR="00C619BE" w:rsidRPr="001E1BEB" w:rsidRDefault="00C619BE" w:rsidP="00C619BE">
      <w:pPr>
        <w:autoSpaceDE w:val="0"/>
        <w:autoSpaceDN w:val="0"/>
        <w:adjustRightInd w:val="0"/>
        <w:ind w:firstLine="567"/>
        <w:jc w:val="both"/>
        <w:rPr>
          <w:sz w:val="24"/>
          <w:szCs w:val="24"/>
        </w:rPr>
      </w:pPr>
      <w:r w:rsidRPr="001E1BEB">
        <w:rPr>
          <w:sz w:val="24"/>
          <w:szCs w:val="24"/>
        </w:rPr>
        <w:t xml:space="preserve">Лот № 1 – </w:t>
      </w:r>
      <w:r>
        <w:rPr>
          <w:sz w:val="26"/>
          <w:szCs w:val="26"/>
        </w:rPr>
        <w:t>41 100</w:t>
      </w:r>
      <w:r w:rsidRPr="001E1BEB">
        <w:rPr>
          <w:sz w:val="26"/>
          <w:szCs w:val="26"/>
        </w:rPr>
        <w:t xml:space="preserve"> </w:t>
      </w:r>
      <w:r w:rsidRPr="001E1BEB">
        <w:rPr>
          <w:sz w:val="24"/>
          <w:szCs w:val="24"/>
        </w:rPr>
        <w:t>(</w:t>
      </w:r>
      <w:r>
        <w:rPr>
          <w:sz w:val="24"/>
          <w:szCs w:val="24"/>
        </w:rPr>
        <w:t>сорок одна тысяча сто</w:t>
      </w:r>
      <w:proofErr w:type="gramStart"/>
      <w:r w:rsidRPr="001E1BEB">
        <w:rPr>
          <w:sz w:val="24"/>
          <w:szCs w:val="24"/>
        </w:rPr>
        <w:t xml:space="preserve"> )</w:t>
      </w:r>
      <w:proofErr w:type="gramEnd"/>
      <w:r w:rsidRPr="001E1BEB">
        <w:rPr>
          <w:sz w:val="24"/>
          <w:szCs w:val="24"/>
        </w:rPr>
        <w:t xml:space="preserve"> рубл</w:t>
      </w:r>
      <w:r>
        <w:rPr>
          <w:sz w:val="24"/>
          <w:szCs w:val="24"/>
        </w:rPr>
        <w:t>ей</w:t>
      </w:r>
      <w:r w:rsidRPr="001E1BEB">
        <w:rPr>
          <w:sz w:val="24"/>
          <w:szCs w:val="24"/>
        </w:rPr>
        <w:t xml:space="preserve"> в год.</w:t>
      </w:r>
    </w:p>
    <w:p w:rsidR="00C619BE" w:rsidRPr="001E1BEB" w:rsidRDefault="00C619BE" w:rsidP="00C619BE">
      <w:pPr>
        <w:autoSpaceDE w:val="0"/>
        <w:autoSpaceDN w:val="0"/>
        <w:adjustRightInd w:val="0"/>
        <w:ind w:firstLine="567"/>
        <w:jc w:val="both"/>
        <w:rPr>
          <w:iCs/>
          <w:sz w:val="24"/>
          <w:szCs w:val="24"/>
        </w:rPr>
      </w:pPr>
      <w:r w:rsidRPr="001E1BEB">
        <w:rPr>
          <w:b/>
          <w:bCs/>
          <w:sz w:val="24"/>
          <w:szCs w:val="24"/>
          <w:u w:val="single"/>
        </w:rPr>
        <w:t>Шаг аукциона устанавливается в размере 3% от начальной цены предмета аукциона:</w:t>
      </w:r>
      <w:r w:rsidRPr="001E1BEB">
        <w:rPr>
          <w:b/>
          <w:bCs/>
          <w:sz w:val="24"/>
          <w:szCs w:val="24"/>
        </w:rPr>
        <w:t xml:space="preserve"> </w:t>
      </w:r>
      <w:r>
        <w:rPr>
          <w:sz w:val="26"/>
          <w:szCs w:val="26"/>
        </w:rPr>
        <w:t>1233</w:t>
      </w:r>
      <w:r w:rsidRPr="001E1BEB">
        <w:rPr>
          <w:sz w:val="26"/>
          <w:szCs w:val="26"/>
        </w:rPr>
        <w:t xml:space="preserve"> рублей 00 копеек (</w:t>
      </w:r>
      <w:r>
        <w:rPr>
          <w:sz w:val="26"/>
          <w:szCs w:val="26"/>
        </w:rPr>
        <w:t>одна тысяча двести тридцать три</w:t>
      </w:r>
      <w:r w:rsidRPr="001E1BEB">
        <w:rPr>
          <w:sz w:val="26"/>
          <w:szCs w:val="26"/>
        </w:rPr>
        <w:t>) рубл</w:t>
      </w:r>
      <w:r>
        <w:rPr>
          <w:sz w:val="26"/>
          <w:szCs w:val="26"/>
        </w:rPr>
        <w:t>я</w:t>
      </w:r>
      <w:r w:rsidRPr="001E1BEB">
        <w:rPr>
          <w:sz w:val="26"/>
          <w:szCs w:val="26"/>
        </w:rPr>
        <w:t xml:space="preserve"> 00 копеек. </w:t>
      </w:r>
      <w:r w:rsidRPr="001E1BEB">
        <w:rPr>
          <w:b/>
        </w:rPr>
        <w:t>Задаток для участия в торгах</w:t>
      </w:r>
      <w:r w:rsidRPr="001E1BEB">
        <w:t xml:space="preserve"> устанавливается в размере 20</w:t>
      </w:r>
      <w:r w:rsidRPr="001E1BEB">
        <w:rPr>
          <w:sz w:val="24"/>
          <w:szCs w:val="24"/>
        </w:rPr>
        <w:t xml:space="preserve">% начального размера  </w:t>
      </w:r>
      <w:r w:rsidRPr="001E1BEB">
        <w:rPr>
          <w:sz w:val="24"/>
          <w:szCs w:val="24"/>
        </w:rPr>
        <w:lastRenderedPageBreak/>
        <w:t xml:space="preserve">арендной платы </w:t>
      </w:r>
      <w:r>
        <w:rPr>
          <w:sz w:val="26"/>
          <w:szCs w:val="26"/>
        </w:rPr>
        <w:t>8220</w:t>
      </w:r>
      <w:r w:rsidRPr="001E1BEB">
        <w:rPr>
          <w:sz w:val="26"/>
          <w:szCs w:val="26"/>
        </w:rPr>
        <w:t xml:space="preserve">  рублей (</w:t>
      </w:r>
      <w:r>
        <w:rPr>
          <w:sz w:val="26"/>
          <w:szCs w:val="26"/>
        </w:rPr>
        <w:t>восемь тысяч двести двадцать</w:t>
      </w:r>
      <w:r w:rsidRPr="001E1BEB">
        <w:rPr>
          <w:sz w:val="26"/>
          <w:szCs w:val="26"/>
        </w:rPr>
        <w:t>)</w:t>
      </w:r>
      <w:r>
        <w:rPr>
          <w:sz w:val="26"/>
          <w:szCs w:val="26"/>
        </w:rPr>
        <w:t xml:space="preserve"> рублей 00</w:t>
      </w:r>
      <w:r w:rsidRPr="001E1BEB">
        <w:rPr>
          <w:sz w:val="26"/>
          <w:szCs w:val="26"/>
        </w:rPr>
        <w:t xml:space="preserve"> копеек.</w:t>
      </w:r>
      <w:r w:rsidRPr="001E1BEB">
        <w:rPr>
          <w:color w:val="000000"/>
          <w:sz w:val="24"/>
          <w:szCs w:val="24"/>
        </w:rPr>
        <w:t xml:space="preserve"> Задаток для участия в аукционе претендент должен перечислить по </w:t>
      </w:r>
      <w:r w:rsidRPr="001E1BEB">
        <w:rPr>
          <w:iCs/>
          <w:sz w:val="24"/>
          <w:szCs w:val="24"/>
        </w:rPr>
        <w:t>следующим реквизитам: Финансовое уп</w:t>
      </w:r>
      <w:r>
        <w:rPr>
          <w:iCs/>
          <w:sz w:val="24"/>
          <w:szCs w:val="24"/>
        </w:rPr>
        <w:t xml:space="preserve">равление </w:t>
      </w:r>
      <w:proofErr w:type="spellStart"/>
      <w:r>
        <w:rPr>
          <w:iCs/>
          <w:sz w:val="24"/>
          <w:szCs w:val="24"/>
        </w:rPr>
        <w:t>Камешкирского</w:t>
      </w:r>
      <w:proofErr w:type="spellEnd"/>
      <w:r>
        <w:rPr>
          <w:iCs/>
          <w:sz w:val="24"/>
          <w:szCs w:val="24"/>
        </w:rPr>
        <w:t xml:space="preserve"> района (</w:t>
      </w:r>
      <w:r w:rsidRPr="001E1BEB">
        <w:rPr>
          <w:iCs/>
          <w:sz w:val="24"/>
          <w:szCs w:val="24"/>
        </w:rPr>
        <w:t xml:space="preserve">л/с 9012Л00103 Учреждение администрация </w:t>
      </w:r>
      <w:proofErr w:type="spellStart"/>
      <w:r w:rsidRPr="001E1BEB">
        <w:rPr>
          <w:iCs/>
          <w:sz w:val="24"/>
          <w:szCs w:val="24"/>
        </w:rPr>
        <w:t>Камешкирского</w:t>
      </w:r>
      <w:proofErr w:type="spellEnd"/>
      <w:r w:rsidRPr="001E1BEB">
        <w:rPr>
          <w:iCs/>
          <w:sz w:val="24"/>
          <w:szCs w:val="24"/>
        </w:rPr>
        <w:t xml:space="preserve"> района Пензенской области) р/с </w:t>
      </w:r>
      <w:r>
        <w:rPr>
          <w:iCs/>
          <w:sz w:val="24"/>
          <w:szCs w:val="24"/>
        </w:rPr>
        <w:t xml:space="preserve">03232643566310005500 Отделение Пенза Банка России//УФК по Пензенской области </w:t>
      </w:r>
      <w:proofErr w:type="spellStart"/>
      <w:r>
        <w:rPr>
          <w:iCs/>
          <w:sz w:val="24"/>
          <w:szCs w:val="24"/>
        </w:rPr>
        <w:t>г</w:t>
      </w:r>
      <w:proofErr w:type="gramStart"/>
      <w:r>
        <w:rPr>
          <w:iCs/>
          <w:sz w:val="24"/>
          <w:szCs w:val="24"/>
        </w:rPr>
        <w:t>.П</w:t>
      </w:r>
      <w:proofErr w:type="gramEnd"/>
      <w:r>
        <w:rPr>
          <w:iCs/>
          <w:sz w:val="24"/>
          <w:szCs w:val="24"/>
        </w:rPr>
        <w:t>енза</w:t>
      </w:r>
      <w:proofErr w:type="spellEnd"/>
      <w:r w:rsidRPr="001E1BEB">
        <w:rPr>
          <w:iCs/>
          <w:sz w:val="24"/>
          <w:szCs w:val="24"/>
        </w:rPr>
        <w:t xml:space="preserve"> ИНН </w:t>
      </w:r>
      <w:r>
        <w:rPr>
          <w:iCs/>
          <w:sz w:val="24"/>
          <w:szCs w:val="24"/>
        </w:rPr>
        <w:t>5816002442, КПП 581601001, БИК 015655003, ЕКС 40102810045370000047</w:t>
      </w:r>
    </w:p>
    <w:p w:rsidR="00C619BE" w:rsidRPr="00C5091D" w:rsidRDefault="00C619BE" w:rsidP="00C619BE">
      <w:pPr>
        <w:jc w:val="both"/>
        <w:rPr>
          <w:b/>
          <w:bCs/>
          <w:color w:val="000000"/>
          <w:sz w:val="24"/>
          <w:szCs w:val="24"/>
        </w:rPr>
      </w:pPr>
      <w:r w:rsidRPr="00C5091D">
        <w:rPr>
          <w:b/>
          <w:bCs/>
          <w:color w:val="000000"/>
          <w:sz w:val="24"/>
          <w:szCs w:val="24"/>
        </w:rPr>
        <w:t>Информация о предварительных технических условиях подключения (технологического присоединения) объекта к сетям инженерно-технического обеспечения и о плате за подключение (технологическое присоединение):</w:t>
      </w:r>
      <w:r w:rsidRPr="00C5091D">
        <w:rPr>
          <w:b/>
          <w:bCs/>
          <w:i/>
          <w:iCs/>
          <w:color w:val="000000"/>
          <w:sz w:val="24"/>
          <w:szCs w:val="24"/>
        </w:rPr>
        <w:t> </w:t>
      </w:r>
      <w:r w:rsidRPr="00C5091D">
        <w:rPr>
          <w:color w:val="000000"/>
          <w:sz w:val="24"/>
          <w:szCs w:val="24"/>
        </w:rPr>
        <w:t xml:space="preserve"> опубликован на официальном сайте Российской Федерации в информационно-телекоммуникационной сети «Интернет» для размещения информации о проведении торгов -</w:t>
      </w:r>
      <w:r w:rsidRPr="00C5091D">
        <w:rPr>
          <w:color w:val="000000"/>
          <w:sz w:val="24"/>
          <w:szCs w:val="24"/>
          <w:lang w:val="en-US"/>
        </w:rPr>
        <w:t>www</w:t>
      </w:r>
      <w:r w:rsidRPr="00C5091D">
        <w:rPr>
          <w:color w:val="000000"/>
          <w:sz w:val="24"/>
          <w:szCs w:val="24"/>
        </w:rPr>
        <w:t>.</w:t>
      </w:r>
      <w:proofErr w:type="spellStart"/>
      <w:r w:rsidRPr="00C5091D">
        <w:rPr>
          <w:color w:val="000000"/>
          <w:sz w:val="24"/>
          <w:szCs w:val="24"/>
          <w:lang w:val="en-US"/>
        </w:rPr>
        <w:t>torgi</w:t>
      </w:r>
      <w:proofErr w:type="spellEnd"/>
      <w:r w:rsidRPr="00C5091D">
        <w:rPr>
          <w:color w:val="000000"/>
          <w:sz w:val="24"/>
          <w:szCs w:val="24"/>
        </w:rPr>
        <w:t>.</w:t>
      </w:r>
      <w:proofErr w:type="spellStart"/>
      <w:r w:rsidRPr="00C5091D">
        <w:rPr>
          <w:color w:val="000000"/>
          <w:sz w:val="24"/>
          <w:szCs w:val="24"/>
          <w:lang w:val="en-US"/>
        </w:rPr>
        <w:t>gov</w:t>
      </w:r>
      <w:proofErr w:type="spellEnd"/>
      <w:r w:rsidRPr="00C5091D">
        <w:rPr>
          <w:color w:val="000000"/>
          <w:sz w:val="24"/>
          <w:szCs w:val="24"/>
        </w:rPr>
        <w:t>.</w:t>
      </w:r>
      <w:proofErr w:type="spellStart"/>
      <w:r w:rsidRPr="00C5091D">
        <w:rPr>
          <w:color w:val="000000"/>
          <w:sz w:val="24"/>
          <w:szCs w:val="24"/>
          <w:lang w:val="en-US"/>
        </w:rPr>
        <w:t>ru</w:t>
      </w:r>
      <w:proofErr w:type="spellEnd"/>
      <w:r w:rsidRPr="00C5091D">
        <w:rPr>
          <w:b/>
          <w:bCs/>
          <w:color w:val="000000"/>
          <w:sz w:val="24"/>
          <w:szCs w:val="24"/>
        </w:rPr>
        <w:t xml:space="preserve"> </w:t>
      </w:r>
    </w:p>
    <w:p w:rsidR="00C619BE" w:rsidRPr="00C5091D" w:rsidRDefault="00C619BE" w:rsidP="00C619BE">
      <w:pPr>
        <w:jc w:val="both"/>
        <w:rPr>
          <w:b/>
          <w:sz w:val="24"/>
          <w:szCs w:val="24"/>
        </w:rPr>
      </w:pPr>
      <w:r w:rsidRPr="00C5091D">
        <w:rPr>
          <w:b/>
          <w:sz w:val="24"/>
          <w:szCs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C619BE" w:rsidRPr="00C5091D" w:rsidRDefault="00C619BE" w:rsidP="00C619BE">
      <w:pPr>
        <w:numPr>
          <w:ilvl w:val="0"/>
          <w:numId w:val="10"/>
        </w:numPr>
        <w:ind w:left="0" w:firstLine="709"/>
        <w:jc w:val="both"/>
        <w:rPr>
          <w:sz w:val="24"/>
          <w:szCs w:val="24"/>
        </w:rPr>
      </w:pPr>
      <w:r w:rsidRPr="00C5091D">
        <w:rPr>
          <w:sz w:val="24"/>
          <w:szCs w:val="24"/>
        </w:rPr>
        <w:t xml:space="preserve">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w:t>
      </w:r>
      <w:smartTag w:uri="urn:schemas-microsoft-com:office:smarttags" w:element="metricconverter">
        <w:smartTagPr>
          <w:attr w:name="ProductID" w:val="60 м²"/>
        </w:smartTagPr>
        <w:r w:rsidRPr="00C5091D">
          <w:rPr>
            <w:sz w:val="24"/>
            <w:szCs w:val="24"/>
          </w:rPr>
          <w:t>60 м²</w:t>
        </w:r>
      </w:smartTag>
      <w:r w:rsidRPr="00C5091D">
        <w:rPr>
          <w:sz w:val="24"/>
          <w:szCs w:val="24"/>
        </w:rPr>
        <w:t>; максимальная площадь</w:t>
      </w:r>
      <w:r w:rsidRPr="00C5091D">
        <w:rPr>
          <w:sz w:val="24"/>
          <w:szCs w:val="24"/>
          <w:vertAlign w:val="superscript"/>
        </w:rPr>
        <w:t xml:space="preserve"> </w:t>
      </w:r>
      <w:r w:rsidRPr="00C5091D">
        <w:rPr>
          <w:sz w:val="24"/>
          <w:szCs w:val="24"/>
        </w:rPr>
        <w:t xml:space="preserve">земельных участков – </w:t>
      </w:r>
      <w:smartTag w:uri="urn:schemas-microsoft-com:office:smarttags" w:element="metricconverter">
        <w:smartTagPr>
          <w:attr w:name="ProductID" w:val="100 га"/>
        </w:smartTagPr>
        <w:r w:rsidRPr="00C5091D">
          <w:rPr>
            <w:sz w:val="24"/>
            <w:szCs w:val="24"/>
          </w:rPr>
          <w:t>100 га</w:t>
        </w:r>
      </w:smartTag>
      <w:r w:rsidRPr="00C5091D">
        <w:rPr>
          <w:sz w:val="24"/>
          <w:szCs w:val="24"/>
        </w:rPr>
        <w:t>.</w:t>
      </w:r>
    </w:p>
    <w:p w:rsidR="00C619BE" w:rsidRPr="00C5091D" w:rsidRDefault="00C619BE" w:rsidP="00C619BE">
      <w:pPr>
        <w:numPr>
          <w:ilvl w:val="0"/>
          <w:numId w:val="10"/>
        </w:numPr>
        <w:ind w:left="0" w:firstLine="709"/>
        <w:jc w:val="both"/>
        <w:rPr>
          <w:sz w:val="24"/>
          <w:szCs w:val="24"/>
        </w:rPr>
      </w:pPr>
      <w:r w:rsidRPr="00C5091D">
        <w:rPr>
          <w:sz w:val="24"/>
          <w:szCs w:val="24"/>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C5091D">
        <w:rPr>
          <w:sz w:val="24"/>
          <w:szCs w:val="24"/>
        </w:rPr>
        <w:t xml:space="preserve"> – </w:t>
      </w:r>
      <w:smartTag w:uri="urn:schemas-microsoft-com:office:smarttags" w:element="metricconverter">
        <w:smartTagPr>
          <w:attr w:name="ProductID" w:val="5 м"/>
        </w:smartTagPr>
        <w:r w:rsidRPr="00C5091D">
          <w:rPr>
            <w:sz w:val="24"/>
            <w:szCs w:val="24"/>
          </w:rPr>
          <w:t>5 м</w:t>
        </w:r>
      </w:smartTag>
      <w:r w:rsidRPr="00C5091D">
        <w:rPr>
          <w:sz w:val="24"/>
          <w:szCs w:val="24"/>
        </w:rPr>
        <w:t xml:space="preserve"> для строений, размещенных вдоль красных линий, улиц, проездов и дорог, и </w:t>
      </w:r>
      <w:smartTag w:uri="urn:schemas-microsoft-com:office:smarttags" w:element="metricconverter">
        <w:smartTagPr>
          <w:attr w:name="ProductID" w:val="3 м"/>
        </w:smartTagPr>
        <w:r w:rsidRPr="00C5091D">
          <w:rPr>
            <w:sz w:val="24"/>
            <w:szCs w:val="24"/>
          </w:rPr>
          <w:t>3 м</w:t>
        </w:r>
      </w:smartTag>
      <w:r w:rsidRPr="00C5091D">
        <w:rPr>
          <w:sz w:val="24"/>
          <w:szCs w:val="24"/>
        </w:rPr>
        <w:t xml:space="preserve"> по другим сторонам земельного участка.</w:t>
      </w:r>
    </w:p>
    <w:p w:rsidR="00C619BE" w:rsidRPr="00C5091D" w:rsidRDefault="00C619BE" w:rsidP="00C619BE">
      <w:pPr>
        <w:numPr>
          <w:ilvl w:val="0"/>
          <w:numId w:val="10"/>
        </w:numPr>
        <w:ind w:left="0" w:firstLine="709"/>
        <w:jc w:val="both"/>
        <w:rPr>
          <w:sz w:val="24"/>
          <w:szCs w:val="24"/>
        </w:rPr>
      </w:pPr>
      <w:r w:rsidRPr="00C5091D">
        <w:rPr>
          <w:sz w:val="24"/>
          <w:szCs w:val="24"/>
        </w:rPr>
        <w:t xml:space="preserve">Предельное количество этажей зданий, строений, сооружений – 5, предельная высота зданий, строений, сооружений – </w:t>
      </w:r>
      <w:smartTag w:uri="urn:schemas-microsoft-com:office:smarttags" w:element="metricconverter">
        <w:smartTagPr>
          <w:attr w:name="ProductID" w:val="50 м"/>
        </w:smartTagPr>
        <w:r w:rsidRPr="00C5091D">
          <w:rPr>
            <w:sz w:val="24"/>
            <w:szCs w:val="24"/>
          </w:rPr>
          <w:t>50 м</w:t>
        </w:r>
      </w:smartTag>
      <w:r w:rsidRPr="00C5091D">
        <w:rPr>
          <w:sz w:val="24"/>
          <w:szCs w:val="24"/>
        </w:rPr>
        <w:t>.</w:t>
      </w:r>
    </w:p>
    <w:p w:rsidR="00C619BE" w:rsidRPr="00C5091D" w:rsidRDefault="00C619BE" w:rsidP="00C619BE">
      <w:pPr>
        <w:numPr>
          <w:ilvl w:val="0"/>
          <w:numId w:val="10"/>
        </w:numPr>
        <w:ind w:left="0" w:firstLine="709"/>
        <w:jc w:val="both"/>
        <w:rPr>
          <w:sz w:val="24"/>
          <w:szCs w:val="24"/>
        </w:rPr>
      </w:pPr>
      <w:r w:rsidRPr="00C5091D">
        <w:rPr>
          <w:sz w:val="24"/>
          <w:szCs w:val="24"/>
        </w:rPr>
        <w:t>Максимальный процент застройки в границах земельного участка – 75%.</w:t>
      </w:r>
    </w:p>
    <w:p w:rsidR="00C619BE" w:rsidRPr="00C5091D" w:rsidRDefault="00C619BE" w:rsidP="00C619BE">
      <w:pPr>
        <w:jc w:val="both"/>
        <w:rPr>
          <w:b/>
          <w:sz w:val="24"/>
          <w:szCs w:val="24"/>
        </w:rPr>
      </w:pPr>
    </w:p>
    <w:p w:rsidR="00C619BE" w:rsidRPr="00C5091D" w:rsidRDefault="00C619BE" w:rsidP="00C619BE">
      <w:pPr>
        <w:jc w:val="both"/>
        <w:rPr>
          <w:b/>
          <w:sz w:val="24"/>
          <w:szCs w:val="24"/>
        </w:rPr>
      </w:pPr>
      <w:r w:rsidRPr="00C5091D">
        <w:rPr>
          <w:b/>
          <w:sz w:val="24"/>
          <w:szCs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C619BE" w:rsidRPr="00C5091D" w:rsidRDefault="00C619BE" w:rsidP="00C619BE">
      <w:pPr>
        <w:numPr>
          <w:ilvl w:val="0"/>
          <w:numId w:val="10"/>
        </w:numPr>
        <w:ind w:left="0" w:firstLine="709"/>
        <w:jc w:val="both"/>
        <w:rPr>
          <w:sz w:val="24"/>
          <w:szCs w:val="24"/>
        </w:rPr>
      </w:pPr>
      <w:r w:rsidRPr="00C5091D">
        <w:rPr>
          <w:sz w:val="24"/>
          <w:szCs w:val="24"/>
        </w:rPr>
        <w:t xml:space="preserve">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w:t>
      </w:r>
      <w:smartTag w:uri="urn:schemas-microsoft-com:office:smarttags" w:element="metricconverter">
        <w:smartTagPr>
          <w:attr w:name="ProductID" w:val="1 м2"/>
        </w:smartTagPr>
        <w:r w:rsidRPr="00C5091D">
          <w:rPr>
            <w:sz w:val="24"/>
            <w:szCs w:val="24"/>
          </w:rPr>
          <w:t>1 м</w:t>
        </w:r>
        <w:proofErr w:type="gramStart"/>
        <w:r w:rsidRPr="00C5091D">
          <w:rPr>
            <w:sz w:val="24"/>
            <w:szCs w:val="24"/>
            <w:vertAlign w:val="superscript"/>
          </w:rPr>
          <w:t>2</w:t>
        </w:r>
      </w:smartTag>
      <w:proofErr w:type="gramEnd"/>
      <w:r w:rsidRPr="00C5091D">
        <w:rPr>
          <w:sz w:val="24"/>
          <w:szCs w:val="24"/>
        </w:rPr>
        <w:t>; максимальная площадь</w:t>
      </w:r>
      <w:r w:rsidRPr="00C5091D">
        <w:rPr>
          <w:sz w:val="24"/>
          <w:szCs w:val="24"/>
          <w:vertAlign w:val="superscript"/>
        </w:rPr>
        <w:t xml:space="preserve"> </w:t>
      </w:r>
      <w:r w:rsidRPr="00C5091D">
        <w:rPr>
          <w:sz w:val="24"/>
          <w:szCs w:val="24"/>
        </w:rPr>
        <w:t xml:space="preserve">земельных участков – </w:t>
      </w:r>
      <w:smartTag w:uri="urn:schemas-microsoft-com:office:smarttags" w:element="metricconverter">
        <w:smartTagPr>
          <w:attr w:name="ProductID" w:val="3000 м²"/>
        </w:smartTagPr>
        <w:r w:rsidRPr="00C5091D">
          <w:rPr>
            <w:sz w:val="24"/>
            <w:szCs w:val="24"/>
          </w:rPr>
          <w:t>3000 м²</w:t>
        </w:r>
      </w:smartTag>
      <w:r w:rsidRPr="00C5091D">
        <w:rPr>
          <w:sz w:val="24"/>
          <w:szCs w:val="24"/>
        </w:rPr>
        <w:t>.</w:t>
      </w:r>
    </w:p>
    <w:p w:rsidR="00C619BE" w:rsidRPr="00C5091D" w:rsidRDefault="00C619BE" w:rsidP="00C619BE">
      <w:pPr>
        <w:numPr>
          <w:ilvl w:val="0"/>
          <w:numId w:val="10"/>
        </w:numPr>
        <w:ind w:left="0" w:firstLine="709"/>
        <w:jc w:val="both"/>
        <w:rPr>
          <w:sz w:val="24"/>
          <w:szCs w:val="24"/>
        </w:rPr>
      </w:pPr>
      <w:r w:rsidRPr="00C5091D">
        <w:rPr>
          <w:sz w:val="24"/>
          <w:szCs w:val="24"/>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C5091D">
        <w:rPr>
          <w:sz w:val="24"/>
          <w:szCs w:val="24"/>
        </w:rPr>
        <w:t xml:space="preserve"> – </w:t>
      </w:r>
      <w:smartTag w:uri="urn:schemas-microsoft-com:office:smarttags" w:element="metricconverter">
        <w:smartTagPr>
          <w:attr w:name="ProductID" w:val="0 м"/>
        </w:smartTagPr>
        <w:r w:rsidRPr="00C5091D">
          <w:rPr>
            <w:sz w:val="24"/>
            <w:szCs w:val="24"/>
          </w:rPr>
          <w:t>0 м</w:t>
        </w:r>
      </w:smartTag>
      <w:r w:rsidRPr="00C5091D">
        <w:rPr>
          <w:sz w:val="24"/>
          <w:szCs w:val="24"/>
        </w:rPr>
        <w:t xml:space="preserve">. </w:t>
      </w:r>
    </w:p>
    <w:p w:rsidR="00C619BE" w:rsidRPr="00C5091D" w:rsidRDefault="00C619BE" w:rsidP="00C619BE">
      <w:pPr>
        <w:numPr>
          <w:ilvl w:val="0"/>
          <w:numId w:val="10"/>
        </w:numPr>
        <w:ind w:left="0" w:firstLine="709"/>
        <w:jc w:val="both"/>
        <w:rPr>
          <w:sz w:val="24"/>
          <w:szCs w:val="24"/>
        </w:rPr>
      </w:pPr>
      <w:r w:rsidRPr="00C5091D">
        <w:rPr>
          <w:sz w:val="24"/>
          <w:szCs w:val="24"/>
        </w:rPr>
        <w:t xml:space="preserve">Предельное количество этажей зданий, строений, сооружений – 1, предельная высота зданий, строений, сооружений – </w:t>
      </w:r>
      <w:smartTag w:uri="urn:schemas-microsoft-com:office:smarttags" w:element="metricconverter">
        <w:smartTagPr>
          <w:attr w:name="ProductID" w:val="40 м"/>
        </w:smartTagPr>
        <w:r w:rsidRPr="00C5091D">
          <w:rPr>
            <w:sz w:val="24"/>
            <w:szCs w:val="24"/>
          </w:rPr>
          <w:t>40 м</w:t>
        </w:r>
      </w:smartTag>
      <w:r w:rsidRPr="00C5091D">
        <w:rPr>
          <w:sz w:val="24"/>
          <w:szCs w:val="24"/>
        </w:rPr>
        <w:t>.</w:t>
      </w:r>
    </w:p>
    <w:p w:rsidR="00C619BE" w:rsidRPr="00C5091D" w:rsidRDefault="00C619BE" w:rsidP="00C619BE">
      <w:pPr>
        <w:numPr>
          <w:ilvl w:val="0"/>
          <w:numId w:val="10"/>
        </w:numPr>
        <w:ind w:left="0" w:firstLine="709"/>
        <w:jc w:val="both"/>
        <w:rPr>
          <w:sz w:val="24"/>
          <w:szCs w:val="24"/>
        </w:rPr>
      </w:pPr>
      <w:r w:rsidRPr="00C5091D">
        <w:rPr>
          <w:sz w:val="24"/>
          <w:szCs w:val="24"/>
        </w:rPr>
        <w:t>Максимальный процент застройки в границах земельного участка – 100 %.</w:t>
      </w:r>
    </w:p>
    <w:p w:rsidR="00C619BE" w:rsidRPr="00C5091D" w:rsidRDefault="00C619BE" w:rsidP="00C619BE">
      <w:pPr>
        <w:pStyle w:val="ConsPlusNormal0"/>
        <w:ind w:firstLine="0"/>
        <w:jc w:val="both"/>
        <w:rPr>
          <w:rFonts w:ascii="Times New Roman" w:hAnsi="Times New Roman" w:cs="Times New Roman"/>
          <w:iCs/>
          <w:sz w:val="24"/>
          <w:szCs w:val="24"/>
        </w:rPr>
      </w:pPr>
    </w:p>
    <w:p w:rsidR="00C619BE" w:rsidRPr="001E1BEB" w:rsidRDefault="00C619BE" w:rsidP="00C619BE">
      <w:pPr>
        <w:autoSpaceDE w:val="0"/>
        <w:autoSpaceDN w:val="0"/>
        <w:adjustRightInd w:val="0"/>
        <w:ind w:firstLine="567"/>
        <w:jc w:val="both"/>
        <w:rPr>
          <w:sz w:val="24"/>
          <w:szCs w:val="24"/>
        </w:rPr>
      </w:pPr>
      <w:r w:rsidRPr="001E1BEB">
        <w:rPr>
          <w:b/>
          <w:sz w:val="24"/>
          <w:szCs w:val="24"/>
        </w:rPr>
        <w:t xml:space="preserve">Место, дата начала и окончания подачи заявок:  </w:t>
      </w:r>
    </w:p>
    <w:p w:rsidR="00C619BE" w:rsidRPr="00C619BE" w:rsidRDefault="00C619BE" w:rsidP="00C619BE">
      <w:pPr>
        <w:autoSpaceDE w:val="0"/>
        <w:autoSpaceDN w:val="0"/>
        <w:adjustRightInd w:val="0"/>
        <w:jc w:val="both"/>
        <w:rPr>
          <w:color w:val="000000" w:themeColor="text1"/>
          <w:sz w:val="24"/>
          <w:szCs w:val="24"/>
        </w:rPr>
      </w:pPr>
      <w:r w:rsidRPr="001E1BEB">
        <w:rPr>
          <w:sz w:val="24"/>
          <w:szCs w:val="24"/>
        </w:rPr>
        <w:t xml:space="preserve">Заявки принимаются по установленной форме (Приложение № 1 к извещению) по адресу: Российская Федерация, 442450, Пензенская обл., </w:t>
      </w:r>
      <w:proofErr w:type="spellStart"/>
      <w:r w:rsidRPr="001E1BEB">
        <w:rPr>
          <w:sz w:val="24"/>
          <w:szCs w:val="24"/>
        </w:rPr>
        <w:t>Камешкирский</w:t>
      </w:r>
      <w:proofErr w:type="spellEnd"/>
      <w:r w:rsidRPr="001E1BEB">
        <w:rPr>
          <w:sz w:val="24"/>
          <w:szCs w:val="24"/>
        </w:rPr>
        <w:t xml:space="preserve"> район, </w:t>
      </w:r>
      <w:proofErr w:type="spellStart"/>
      <w:r w:rsidRPr="001E1BEB">
        <w:rPr>
          <w:sz w:val="24"/>
          <w:szCs w:val="24"/>
        </w:rPr>
        <w:t>с.Р.Камешкир</w:t>
      </w:r>
      <w:proofErr w:type="spellEnd"/>
      <w:r w:rsidRPr="001E1BEB">
        <w:rPr>
          <w:sz w:val="24"/>
          <w:szCs w:val="24"/>
        </w:rPr>
        <w:t xml:space="preserve">, </w:t>
      </w:r>
      <w:proofErr w:type="spellStart"/>
      <w:r w:rsidRPr="001E1BEB">
        <w:rPr>
          <w:sz w:val="24"/>
          <w:szCs w:val="24"/>
        </w:rPr>
        <w:t>ул</w:t>
      </w:r>
      <w:proofErr w:type="gramStart"/>
      <w:r w:rsidRPr="001E1BEB">
        <w:rPr>
          <w:sz w:val="24"/>
          <w:szCs w:val="24"/>
        </w:rPr>
        <w:t>.Р</w:t>
      </w:r>
      <w:proofErr w:type="gramEnd"/>
      <w:r w:rsidRPr="001E1BEB">
        <w:rPr>
          <w:sz w:val="24"/>
          <w:szCs w:val="24"/>
        </w:rPr>
        <w:t>адищева</w:t>
      </w:r>
      <w:proofErr w:type="spellEnd"/>
      <w:r w:rsidRPr="001E1BEB">
        <w:rPr>
          <w:sz w:val="24"/>
          <w:szCs w:val="24"/>
        </w:rPr>
        <w:t xml:space="preserve">, д.15 В рабочие дни </w:t>
      </w:r>
      <w:r w:rsidRPr="00C619BE">
        <w:rPr>
          <w:color w:val="000000" w:themeColor="text1"/>
          <w:sz w:val="24"/>
          <w:szCs w:val="24"/>
        </w:rPr>
        <w:t xml:space="preserve">с </w:t>
      </w:r>
      <w:r w:rsidRPr="00C619BE">
        <w:rPr>
          <w:b/>
          <w:color w:val="000000" w:themeColor="text1"/>
          <w:sz w:val="24"/>
          <w:szCs w:val="24"/>
        </w:rPr>
        <w:t>«30» апреля 2022  года по «30» мая 2022  года</w:t>
      </w:r>
      <w:r w:rsidRPr="00C619BE">
        <w:rPr>
          <w:color w:val="000000" w:themeColor="text1"/>
          <w:sz w:val="24"/>
          <w:szCs w:val="24"/>
        </w:rPr>
        <w:t xml:space="preserve"> с 08 часов 00 минут до 17 часов 00 минут (время московское) (с 12-00 до 13-00 – перерыв на обед). </w:t>
      </w:r>
    </w:p>
    <w:p w:rsidR="00C619BE" w:rsidRPr="00C619BE" w:rsidRDefault="00C619BE" w:rsidP="00C619BE">
      <w:pPr>
        <w:autoSpaceDE w:val="0"/>
        <w:autoSpaceDN w:val="0"/>
        <w:adjustRightInd w:val="0"/>
        <w:ind w:firstLine="567"/>
        <w:jc w:val="both"/>
        <w:rPr>
          <w:b/>
          <w:color w:val="000000" w:themeColor="text1"/>
          <w:sz w:val="24"/>
          <w:szCs w:val="24"/>
        </w:rPr>
      </w:pPr>
      <w:r w:rsidRPr="00C619BE">
        <w:rPr>
          <w:b/>
          <w:color w:val="000000" w:themeColor="text1"/>
          <w:sz w:val="24"/>
          <w:szCs w:val="24"/>
        </w:rPr>
        <w:t>Официальный сайт, на котором размещено извещение о проведен</w:t>
      </w:r>
      <w:proofErr w:type="gramStart"/>
      <w:r w:rsidRPr="00C619BE">
        <w:rPr>
          <w:b/>
          <w:color w:val="000000" w:themeColor="text1"/>
          <w:sz w:val="24"/>
          <w:szCs w:val="24"/>
        </w:rPr>
        <w:t>ии ау</w:t>
      </w:r>
      <w:proofErr w:type="gramEnd"/>
      <w:r w:rsidRPr="00C619BE">
        <w:rPr>
          <w:b/>
          <w:color w:val="000000" w:themeColor="text1"/>
          <w:sz w:val="24"/>
          <w:szCs w:val="24"/>
        </w:rPr>
        <w:t xml:space="preserve">кциона: </w:t>
      </w:r>
      <w:r w:rsidRPr="00C619BE">
        <w:rPr>
          <w:color w:val="000000" w:themeColor="text1"/>
          <w:sz w:val="24"/>
          <w:szCs w:val="24"/>
        </w:rPr>
        <w:t>http:</w:t>
      </w:r>
      <w:proofErr w:type="spellStart"/>
      <w:r w:rsidRPr="00C619BE">
        <w:rPr>
          <w:color w:val="000000" w:themeColor="text1"/>
          <w:sz w:val="24"/>
          <w:szCs w:val="24"/>
          <w:lang w:val="en-US"/>
        </w:rPr>
        <w:t>torgi</w:t>
      </w:r>
      <w:proofErr w:type="spellEnd"/>
      <w:r w:rsidRPr="00C619BE">
        <w:rPr>
          <w:color w:val="000000" w:themeColor="text1"/>
          <w:sz w:val="24"/>
          <w:szCs w:val="24"/>
        </w:rPr>
        <w:t>.</w:t>
      </w:r>
      <w:proofErr w:type="spellStart"/>
      <w:r w:rsidRPr="00C619BE">
        <w:rPr>
          <w:color w:val="000000" w:themeColor="text1"/>
          <w:sz w:val="24"/>
          <w:szCs w:val="24"/>
          <w:lang w:val="en-US"/>
        </w:rPr>
        <w:t>gov</w:t>
      </w:r>
      <w:proofErr w:type="spellEnd"/>
      <w:r w:rsidRPr="00C619BE">
        <w:rPr>
          <w:color w:val="000000" w:themeColor="text1"/>
          <w:sz w:val="24"/>
          <w:szCs w:val="24"/>
        </w:rPr>
        <w:t>.</w:t>
      </w:r>
      <w:proofErr w:type="spellStart"/>
      <w:r w:rsidRPr="00C619BE">
        <w:rPr>
          <w:color w:val="000000" w:themeColor="text1"/>
          <w:sz w:val="24"/>
          <w:szCs w:val="24"/>
        </w:rPr>
        <w:t>ru</w:t>
      </w:r>
      <w:proofErr w:type="spellEnd"/>
    </w:p>
    <w:p w:rsidR="00C619BE" w:rsidRPr="00C619BE" w:rsidRDefault="00C619BE" w:rsidP="00C619BE">
      <w:pPr>
        <w:autoSpaceDE w:val="0"/>
        <w:autoSpaceDN w:val="0"/>
        <w:adjustRightInd w:val="0"/>
        <w:jc w:val="both"/>
        <w:rPr>
          <w:color w:val="000000" w:themeColor="text1"/>
          <w:sz w:val="24"/>
          <w:szCs w:val="24"/>
        </w:rPr>
      </w:pPr>
      <w:r w:rsidRPr="00C619BE">
        <w:rPr>
          <w:b/>
          <w:color w:val="000000" w:themeColor="text1"/>
          <w:sz w:val="24"/>
          <w:szCs w:val="24"/>
        </w:rPr>
        <w:t xml:space="preserve">Порядок ознакомления претендентов с иной информацией, в том числе с условиями договора аренды: </w:t>
      </w:r>
      <w:r w:rsidRPr="00C619BE">
        <w:rPr>
          <w:color w:val="000000" w:themeColor="text1"/>
          <w:sz w:val="24"/>
          <w:szCs w:val="24"/>
        </w:rPr>
        <w:t xml:space="preserve">с дополнительной информацией можно ознакомиться по адресу: </w:t>
      </w:r>
      <w:r w:rsidRPr="00C619BE">
        <w:rPr>
          <w:color w:val="000000" w:themeColor="text1"/>
          <w:sz w:val="24"/>
          <w:szCs w:val="24"/>
        </w:rPr>
        <w:lastRenderedPageBreak/>
        <w:t xml:space="preserve">Российская Федерация, 442450, Пензенская обл., </w:t>
      </w:r>
      <w:proofErr w:type="spellStart"/>
      <w:r w:rsidRPr="00C619BE">
        <w:rPr>
          <w:color w:val="000000" w:themeColor="text1"/>
          <w:sz w:val="24"/>
          <w:szCs w:val="24"/>
        </w:rPr>
        <w:t>Камешкирский</w:t>
      </w:r>
      <w:proofErr w:type="spellEnd"/>
      <w:r w:rsidRPr="00C619BE">
        <w:rPr>
          <w:color w:val="000000" w:themeColor="text1"/>
          <w:sz w:val="24"/>
          <w:szCs w:val="24"/>
        </w:rPr>
        <w:t xml:space="preserve"> район, </w:t>
      </w:r>
      <w:proofErr w:type="spellStart"/>
      <w:r w:rsidRPr="00C619BE">
        <w:rPr>
          <w:color w:val="000000" w:themeColor="text1"/>
          <w:sz w:val="24"/>
          <w:szCs w:val="24"/>
        </w:rPr>
        <w:t>с.Р.Камешкир</w:t>
      </w:r>
      <w:proofErr w:type="spellEnd"/>
      <w:r w:rsidRPr="00C619BE">
        <w:rPr>
          <w:color w:val="000000" w:themeColor="text1"/>
          <w:sz w:val="24"/>
          <w:szCs w:val="24"/>
        </w:rPr>
        <w:t xml:space="preserve">, </w:t>
      </w:r>
      <w:proofErr w:type="spellStart"/>
      <w:r w:rsidRPr="00C619BE">
        <w:rPr>
          <w:color w:val="000000" w:themeColor="text1"/>
          <w:sz w:val="24"/>
          <w:szCs w:val="24"/>
        </w:rPr>
        <w:t>ул</w:t>
      </w:r>
      <w:proofErr w:type="gramStart"/>
      <w:r w:rsidRPr="00C619BE">
        <w:rPr>
          <w:color w:val="000000" w:themeColor="text1"/>
          <w:sz w:val="24"/>
          <w:szCs w:val="24"/>
        </w:rPr>
        <w:t>.Р</w:t>
      </w:r>
      <w:proofErr w:type="gramEnd"/>
      <w:r w:rsidRPr="00C619BE">
        <w:rPr>
          <w:color w:val="000000" w:themeColor="text1"/>
          <w:sz w:val="24"/>
          <w:szCs w:val="24"/>
        </w:rPr>
        <w:t>адищева</w:t>
      </w:r>
      <w:proofErr w:type="spellEnd"/>
      <w:r w:rsidRPr="00C619BE">
        <w:rPr>
          <w:color w:val="000000" w:themeColor="text1"/>
          <w:sz w:val="24"/>
          <w:szCs w:val="24"/>
        </w:rPr>
        <w:t xml:space="preserve">, д.15 </w:t>
      </w:r>
    </w:p>
    <w:p w:rsidR="00C619BE" w:rsidRPr="00C619BE" w:rsidRDefault="00C619BE" w:rsidP="00C619BE">
      <w:pPr>
        <w:autoSpaceDE w:val="0"/>
        <w:autoSpaceDN w:val="0"/>
        <w:adjustRightInd w:val="0"/>
        <w:jc w:val="both"/>
        <w:rPr>
          <w:color w:val="000000" w:themeColor="text1"/>
          <w:sz w:val="24"/>
          <w:szCs w:val="24"/>
        </w:rPr>
      </w:pPr>
      <w:r w:rsidRPr="00C619BE">
        <w:rPr>
          <w:b/>
          <w:color w:val="000000" w:themeColor="text1"/>
          <w:sz w:val="24"/>
          <w:szCs w:val="24"/>
        </w:rPr>
        <w:t>Дата, время и место определения участников аукциона</w:t>
      </w:r>
      <w:r w:rsidRPr="00C619BE">
        <w:rPr>
          <w:color w:val="000000" w:themeColor="text1"/>
          <w:sz w:val="24"/>
          <w:szCs w:val="24"/>
        </w:rPr>
        <w:t xml:space="preserve"> – 31 мая 2022 года в 10 час. 00 мин. по адресу: 442450, Пензенская область, </w:t>
      </w:r>
      <w:proofErr w:type="spellStart"/>
      <w:r w:rsidRPr="00C619BE">
        <w:rPr>
          <w:color w:val="000000" w:themeColor="text1"/>
          <w:sz w:val="24"/>
          <w:szCs w:val="24"/>
        </w:rPr>
        <w:t>Камешкирский</w:t>
      </w:r>
      <w:proofErr w:type="spellEnd"/>
      <w:r w:rsidRPr="00C619BE">
        <w:rPr>
          <w:color w:val="000000" w:themeColor="text1"/>
          <w:sz w:val="24"/>
          <w:szCs w:val="24"/>
        </w:rPr>
        <w:t xml:space="preserve"> район, </w:t>
      </w:r>
      <w:proofErr w:type="spellStart"/>
      <w:r w:rsidRPr="00C619BE">
        <w:rPr>
          <w:color w:val="000000" w:themeColor="text1"/>
          <w:sz w:val="24"/>
          <w:szCs w:val="24"/>
        </w:rPr>
        <w:t>с.Р.Камешкир</w:t>
      </w:r>
      <w:proofErr w:type="spellEnd"/>
      <w:r w:rsidRPr="00C619BE">
        <w:rPr>
          <w:color w:val="000000" w:themeColor="text1"/>
          <w:sz w:val="24"/>
          <w:szCs w:val="24"/>
        </w:rPr>
        <w:t xml:space="preserve">, </w:t>
      </w:r>
      <w:proofErr w:type="spellStart"/>
      <w:r w:rsidRPr="00C619BE">
        <w:rPr>
          <w:color w:val="000000" w:themeColor="text1"/>
          <w:sz w:val="24"/>
          <w:szCs w:val="24"/>
        </w:rPr>
        <w:t>ул</w:t>
      </w:r>
      <w:proofErr w:type="gramStart"/>
      <w:r w:rsidRPr="00C619BE">
        <w:rPr>
          <w:color w:val="000000" w:themeColor="text1"/>
          <w:sz w:val="24"/>
          <w:szCs w:val="24"/>
        </w:rPr>
        <w:t>.Р</w:t>
      </w:r>
      <w:proofErr w:type="gramEnd"/>
      <w:r w:rsidRPr="00C619BE">
        <w:rPr>
          <w:color w:val="000000" w:themeColor="text1"/>
          <w:sz w:val="24"/>
          <w:szCs w:val="24"/>
        </w:rPr>
        <w:t>адищева</w:t>
      </w:r>
      <w:proofErr w:type="spellEnd"/>
      <w:r w:rsidRPr="00C619BE">
        <w:rPr>
          <w:color w:val="000000" w:themeColor="text1"/>
          <w:sz w:val="24"/>
          <w:szCs w:val="24"/>
        </w:rPr>
        <w:t>, д.15</w:t>
      </w:r>
    </w:p>
    <w:p w:rsidR="00C619BE" w:rsidRPr="00C619BE" w:rsidRDefault="00C619BE" w:rsidP="00C619BE">
      <w:pPr>
        <w:autoSpaceDE w:val="0"/>
        <w:autoSpaceDN w:val="0"/>
        <w:adjustRightInd w:val="0"/>
        <w:jc w:val="both"/>
        <w:rPr>
          <w:color w:val="000000" w:themeColor="text1"/>
          <w:sz w:val="24"/>
          <w:szCs w:val="24"/>
        </w:rPr>
      </w:pPr>
      <w:r w:rsidRPr="00C619BE">
        <w:rPr>
          <w:b/>
          <w:color w:val="000000" w:themeColor="text1"/>
          <w:sz w:val="24"/>
          <w:szCs w:val="24"/>
        </w:rPr>
        <w:t>Дата, место и время проведения аукциона:</w:t>
      </w:r>
      <w:r w:rsidRPr="00C619BE">
        <w:rPr>
          <w:color w:val="000000" w:themeColor="text1"/>
          <w:sz w:val="24"/>
          <w:szCs w:val="24"/>
        </w:rPr>
        <w:t xml:space="preserve">  аукцион проводится 3 июня 2022  года в 14:00 часов по адресу: 442450, Пензенская обл., </w:t>
      </w:r>
      <w:proofErr w:type="spellStart"/>
      <w:r w:rsidRPr="00C619BE">
        <w:rPr>
          <w:color w:val="000000" w:themeColor="text1"/>
          <w:sz w:val="24"/>
          <w:szCs w:val="24"/>
        </w:rPr>
        <w:t>Камешкирский</w:t>
      </w:r>
      <w:proofErr w:type="spellEnd"/>
      <w:r w:rsidRPr="00C619BE">
        <w:rPr>
          <w:color w:val="000000" w:themeColor="text1"/>
          <w:sz w:val="24"/>
          <w:szCs w:val="24"/>
        </w:rPr>
        <w:t xml:space="preserve"> район, </w:t>
      </w:r>
      <w:proofErr w:type="spellStart"/>
      <w:r w:rsidRPr="00C619BE">
        <w:rPr>
          <w:color w:val="000000" w:themeColor="text1"/>
          <w:sz w:val="24"/>
          <w:szCs w:val="24"/>
        </w:rPr>
        <w:t>с.Р.Камешкир</w:t>
      </w:r>
      <w:proofErr w:type="spellEnd"/>
      <w:r w:rsidRPr="00C619BE">
        <w:rPr>
          <w:color w:val="000000" w:themeColor="text1"/>
          <w:sz w:val="24"/>
          <w:szCs w:val="24"/>
        </w:rPr>
        <w:t xml:space="preserve">, </w:t>
      </w:r>
      <w:proofErr w:type="spellStart"/>
      <w:r w:rsidRPr="00C619BE">
        <w:rPr>
          <w:color w:val="000000" w:themeColor="text1"/>
          <w:sz w:val="24"/>
          <w:szCs w:val="24"/>
        </w:rPr>
        <w:t>ул</w:t>
      </w:r>
      <w:proofErr w:type="gramStart"/>
      <w:r w:rsidRPr="00C619BE">
        <w:rPr>
          <w:color w:val="000000" w:themeColor="text1"/>
          <w:sz w:val="24"/>
          <w:szCs w:val="24"/>
        </w:rPr>
        <w:t>.Р</w:t>
      </w:r>
      <w:proofErr w:type="gramEnd"/>
      <w:r w:rsidRPr="00C619BE">
        <w:rPr>
          <w:color w:val="000000" w:themeColor="text1"/>
          <w:sz w:val="24"/>
          <w:szCs w:val="24"/>
        </w:rPr>
        <w:t>адищева</w:t>
      </w:r>
      <w:proofErr w:type="spellEnd"/>
      <w:r w:rsidRPr="00C619BE">
        <w:rPr>
          <w:color w:val="000000" w:themeColor="text1"/>
          <w:sz w:val="24"/>
          <w:szCs w:val="24"/>
        </w:rPr>
        <w:t xml:space="preserve">, д.15  </w:t>
      </w:r>
    </w:p>
    <w:p w:rsidR="00C619BE" w:rsidRPr="00C619BE" w:rsidRDefault="00C619BE" w:rsidP="00C619BE">
      <w:pPr>
        <w:pStyle w:val="ConsPlusNormal0"/>
        <w:widowControl/>
        <w:ind w:firstLine="0"/>
        <w:jc w:val="both"/>
        <w:rPr>
          <w:rFonts w:ascii="Times New Roman" w:hAnsi="Times New Roman" w:cs="Times New Roman"/>
          <w:color w:val="000000" w:themeColor="text1"/>
          <w:sz w:val="24"/>
          <w:szCs w:val="24"/>
        </w:rPr>
      </w:pPr>
      <w:r w:rsidRPr="00C619BE">
        <w:rPr>
          <w:rFonts w:ascii="Times New Roman" w:hAnsi="Times New Roman" w:cs="Times New Roman"/>
          <w:color w:val="000000" w:themeColor="text1"/>
          <w:sz w:val="24"/>
          <w:szCs w:val="24"/>
        </w:rPr>
        <w:t xml:space="preserve">         Регистрация участников: с13 часов 00 мин. до 14  часов 00 мин. </w:t>
      </w:r>
    </w:p>
    <w:p w:rsidR="00C619BE" w:rsidRPr="00C619BE" w:rsidRDefault="00C619BE" w:rsidP="00C619BE">
      <w:pPr>
        <w:autoSpaceDE w:val="0"/>
        <w:autoSpaceDN w:val="0"/>
        <w:adjustRightInd w:val="0"/>
        <w:ind w:firstLine="540"/>
        <w:jc w:val="both"/>
        <w:rPr>
          <w:rFonts w:eastAsia="Calibri"/>
          <w:color w:val="000000" w:themeColor="text1"/>
          <w:sz w:val="24"/>
          <w:szCs w:val="24"/>
        </w:rPr>
      </w:pPr>
      <w:r w:rsidRPr="00C619BE">
        <w:rPr>
          <w:rFonts w:eastAsia="Calibri"/>
          <w:color w:val="000000" w:themeColor="text1"/>
          <w:sz w:val="24"/>
          <w:szCs w:val="24"/>
        </w:rPr>
        <w:t>Победителем аукциона признается участник аукциона, предложивший  наибольший размер ежегодной арендной платы за земельный участок.</w:t>
      </w:r>
    </w:p>
    <w:p w:rsidR="00C619BE" w:rsidRPr="00C619BE" w:rsidRDefault="00C619BE" w:rsidP="00C619BE">
      <w:pPr>
        <w:autoSpaceDE w:val="0"/>
        <w:autoSpaceDN w:val="0"/>
        <w:adjustRightInd w:val="0"/>
        <w:jc w:val="both"/>
        <w:rPr>
          <w:color w:val="000000" w:themeColor="text1"/>
          <w:sz w:val="24"/>
          <w:szCs w:val="24"/>
        </w:rPr>
      </w:pPr>
      <w:r w:rsidRPr="00C619BE">
        <w:rPr>
          <w:b/>
          <w:color w:val="000000" w:themeColor="text1"/>
          <w:sz w:val="24"/>
          <w:szCs w:val="24"/>
        </w:rPr>
        <w:t xml:space="preserve">Дата, время, график проведения осмотра земельного участка: </w:t>
      </w:r>
      <w:r w:rsidRPr="00C619BE">
        <w:rPr>
          <w:color w:val="000000" w:themeColor="text1"/>
          <w:sz w:val="24"/>
          <w:szCs w:val="24"/>
        </w:rPr>
        <w:t>осмотр обеспечивается организатором аукциона ежедневно в рабочие дни с 09 часов 00 минут до 17 часов 00 минут (время московское) «</w:t>
      </w:r>
      <w:r w:rsidRPr="00C619BE">
        <w:rPr>
          <w:b/>
          <w:color w:val="000000" w:themeColor="text1"/>
          <w:sz w:val="24"/>
          <w:szCs w:val="24"/>
        </w:rPr>
        <w:t xml:space="preserve">30» апреля  2022  года по «30» мая  2022  </w:t>
      </w:r>
      <w:r w:rsidRPr="00C619BE">
        <w:rPr>
          <w:color w:val="000000" w:themeColor="text1"/>
          <w:sz w:val="24"/>
          <w:szCs w:val="24"/>
        </w:rPr>
        <w:t xml:space="preserve">по адресу , 442450, Пензенская обл., </w:t>
      </w:r>
      <w:proofErr w:type="spellStart"/>
      <w:r w:rsidRPr="00C619BE">
        <w:rPr>
          <w:color w:val="000000" w:themeColor="text1"/>
          <w:sz w:val="24"/>
          <w:szCs w:val="24"/>
        </w:rPr>
        <w:t>Камешкирский</w:t>
      </w:r>
      <w:proofErr w:type="spellEnd"/>
      <w:r w:rsidRPr="00C619BE">
        <w:rPr>
          <w:color w:val="000000" w:themeColor="text1"/>
          <w:sz w:val="24"/>
          <w:szCs w:val="24"/>
        </w:rPr>
        <w:t xml:space="preserve"> район, </w:t>
      </w:r>
      <w:proofErr w:type="spellStart"/>
      <w:r w:rsidRPr="00C619BE">
        <w:rPr>
          <w:color w:val="000000" w:themeColor="text1"/>
          <w:sz w:val="24"/>
          <w:szCs w:val="24"/>
        </w:rPr>
        <w:t>с.Р.Камешкир</w:t>
      </w:r>
      <w:proofErr w:type="spellEnd"/>
      <w:r w:rsidRPr="00C619BE">
        <w:rPr>
          <w:color w:val="000000" w:themeColor="text1"/>
          <w:sz w:val="24"/>
          <w:szCs w:val="24"/>
        </w:rPr>
        <w:t xml:space="preserve">, </w:t>
      </w:r>
      <w:proofErr w:type="spellStart"/>
      <w:r w:rsidRPr="00C619BE">
        <w:rPr>
          <w:color w:val="000000" w:themeColor="text1"/>
          <w:sz w:val="24"/>
          <w:szCs w:val="24"/>
        </w:rPr>
        <w:t>ул</w:t>
      </w:r>
      <w:proofErr w:type="gramStart"/>
      <w:r w:rsidRPr="00C619BE">
        <w:rPr>
          <w:color w:val="000000" w:themeColor="text1"/>
          <w:sz w:val="24"/>
          <w:szCs w:val="24"/>
        </w:rPr>
        <w:t>.Р</w:t>
      </w:r>
      <w:proofErr w:type="gramEnd"/>
      <w:r w:rsidRPr="00C619BE">
        <w:rPr>
          <w:color w:val="000000" w:themeColor="text1"/>
          <w:sz w:val="24"/>
          <w:szCs w:val="24"/>
        </w:rPr>
        <w:t>адищева</w:t>
      </w:r>
      <w:proofErr w:type="spellEnd"/>
      <w:r w:rsidRPr="00C619BE">
        <w:rPr>
          <w:color w:val="000000" w:themeColor="text1"/>
          <w:sz w:val="24"/>
          <w:szCs w:val="24"/>
        </w:rPr>
        <w:t>, д.15</w:t>
      </w:r>
    </w:p>
    <w:p w:rsidR="00C619BE" w:rsidRPr="00C619BE" w:rsidRDefault="00C619BE" w:rsidP="00C619BE">
      <w:pPr>
        <w:jc w:val="both"/>
        <w:rPr>
          <w:color w:val="000000" w:themeColor="text1"/>
          <w:sz w:val="24"/>
          <w:szCs w:val="24"/>
        </w:rPr>
      </w:pPr>
      <w:r w:rsidRPr="00C619BE">
        <w:rPr>
          <w:b/>
          <w:color w:val="000000" w:themeColor="text1"/>
          <w:sz w:val="24"/>
          <w:szCs w:val="24"/>
        </w:rPr>
        <w:t xml:space="preserve">Средства платежа: </w:t>
      </w:r>
      <w:r w:rsidRPr="00C619BE">
        <w:rPr>
          <w:color w:val="000000" w:themeColor="text1"/>
          <w:sz w:val="24"/>
          <w:szCs w:val="24"/>
        </w:rPr>
        <w:t>денежные средства в валюте РФ (рубли).</w:t>
      </w:r>
    </w:p>
    <w:p w:rsidR="00C619BE" w:rsidRPr="001E1BEB" w:rsidRDefault="00C619BE" w:rsidP="00C619BE">
      <w:pPr>
        <w:jc w:val="both"/>
        <w:rPr>
          <w:sz w:val="24"/>
          <w:szCs w:val="24"/>
        </w:rPr>
      </w:pPr>
      <w:r w:rsidRPr="001E1BEB">
        <w:rPr>
          <w:sz w:val="24"/>
          <w:szCs w:val="24"/>
        </w:rPr>
        <w:t>Решение об отказе в проведении торгов может быть принято организатором торгов в сроки, предусмотренные  гражданским законодательством Российской Федерации, о чем он извещает участников торгов не позднее 5 дней со дня принятия данного решения и возвращает в 3-дневный срок внесенные ими задатки. Последствия отказа от проведения торгов определяется в соответствии с гражданским законодательством Российской Федерации.</w:t>
      </w:r>
    </w:p>
    <w:p w:rsidR="00C619BE" w:rsidRPr="001E1BEB" w:rsidRDefault="00C619BE" w:rsidP="00C619BE">
      <w:pPr>
        <w:jc w:val="both"/>
        <w:rPr>
          <w:sz w:val="24"/>
          <w:szCs w:val="24"/>
        </w:rPr>
      </w:pPr>
      <w:r w:rsidRPr="001E1BEB">
        <w:rPr>
          <w:b/>
          <w:sz w:val="24"/>
          <w:szCs w:val="24"/>
        </w:rPr>
        <w:t>Требования, предъявляемые к претендентам на участие в аукционе</w:t>
      </w:r>
      <w:r w:rsidRPr="001E1BEB">
        <w:rPr>
          <w:sz w:val="24"/>
          <w:szCs w:val="24"/>
        </w:rPr>
        <w:t xml:space="preserve">: К участию в аукционе допускаются  юридические и физические лица, кроме тех в </w:t>
      </w:r>
      <w:proofErr w:type="gramStart"/>
      <w:r w:rsidRPr="001E1BEB">
        <w:rPr>
          <w:sz w:val="24"/>
          <w:szCs w:val="24"/>
        </w:rPr>
        <w:t>отношении</w:t>
      </w:r>
      <w:proofErr w:type="gramEnd"/>
      <w:r w:rsidRPr="001E1BEB">
        <w:rPr>
          <w:sz w:val="24"/>
          <w:szCs w:val="24"/>
        </w:rPr>
        <w:t xml:space="preserve"> которых законодательством РФ установлены ограничения в приобретении в аренду земельных участков, находящихся в государственной или муниципальной собственности, своевременно подавшие заявку на участие в аукционе, представившие надлежащим образом оформленные документы в соответствии с перечнем, установленным в настоящем информационном сообщении, и обеспечившие поступление на счет Продавца установленной суммы задатка в указанный срок. Иностранные физические и юридические лица допускаются к участию в аукционе с соблюдением требований, установленных законодательством РФ. Обязанность доказать свое право на участие в аукционе возлагается  на претендента.</w:t>
      </w:r>
    </w:p>
    <w:p w:rsidR="00C619BE" w:rsidRPr="001E1BEB" w:rsidRDefault="00C619BE" w:rsidP="00C619BE">
      <w:pPr>
        <w:autoSpaceDE w:val="0"/>
        <w:autoSpaceDN w:val="0"/>
        <w:adjustRightInd w:val="0"/>
        <w:jc w:val="both"/>
        <w:rPr>
          <w:sz w:val="24"/>
          <w:szCs w:val="24"/>
        </w:rPr>
      </w:pPr>
      <w:r w:rsidRPr="001E1BEB">
        <w:rPr>
          <w:b/>
          <w:sz w:val="24"/>
          <w:szCs w:val="24"/>
        </w:rPr>
        <w:t>II. Условия участия в аукционе</w:t>
      </w:r>
    </w:p>
    <w:p w:rsidR="00C619BE" w:rsidRPr="001E1BEB" w:rsidRDefault="00C619BE" w:rsidP="00C619BE">
      <w:pPr>
        <w:autoSpaceDE w:val="0"/>
        <w:autoSpaceDN w:val="0"/>
        <w:adjustRightInd w:val="0"/>
        <w:rPr>
          <w:sz w:val="24"/>
          <w:szCs w:val="24"/>
        </w:rPr>
      </w:pPr>
      <w:r w:rsidRPr="001E1BEB">
        <w:rPr>
          <w:sz w:val="24"/>
          <w:szCs w:val="24"/>
        </w:rPr>
        <w:t xml:space="preserve"> Порядок подачи заявок на участие в аукционе</w:t>
      </w:r>
    </w:p>
    <w:p w:rsidR="00C619BE" w:rsidRPr="001E1BEB" w:rsidRDefault="00C619BE" w:rsidP="00C619BE">
      <w:pPr>
        <w:autoSpaceDE w:val="0"/>
        <w:autoSpaceDN w:val="0"/>
        <w:adjustRightInd w:val="0"/>
        <w:ind w:firstLine="540"/>
        <w:jc w:val="both"/>
        <w:rPr>
          <w:sz w:val="24"/>
          <w:szCs w:val="24"/>
        </w:rPr>
      </w:pPr>
      <w:r w:rsidRPr="001E1BEB">
        <w:rPr>
          <w:sz w:val="24"/>
          <w:szCs w:val="24"/>
        </w:rPr>
        <w:t>Одно лицо имеет право подать только одну заявку.</w:t>
      </w:r>
    </w:p>
    <w:p w:rsidR="00C619BE" w:rsidRPr="001E1BEB" w:rsidRDefault="00C619BE" w:rsidP="00C619BE">
      <w:pPr>
        <w:autoSpaceDE w:val="0"/>
        <w:autoSpaceDN w:val="0"/>
        <w:adjustRightInd w:val="0"/>
        <w:ind w:firstLine="540"/>
        <w:jc w:val="both"/>
        <w:rPr>
          <w:sz w:val="24"/>
          <w:szCs w:val="24"/>
        </w:rPr>
      </w:pPr>
      <w:r w:rsidRPr="001E1BEB">
        <w:rPr>
          <w:sz w:val="24"/>
          <w:szCs w:val="24"/>
        </w:rPr>
        <w:t xml:space="preserve">Форма заявки представлена в </w:t>
      </w:r>
      <w:r w:rsidRPr="001E1BEB">
        <w:rPr>
          <w:b/>
          <w:bCs/>
          <w:sz w:val="24"/>
          <w:szCs w:val="24"/>
        </w:rPr>
        <w:t>приложении N 1</w:t>
      </w:r>
      <w:r w:rsidRPr="001E1BEB">
        <w:rPr>
          <w:sz w:val="24"/>
          <w:szCs w:val="24"/>
        </w:rPr>
        <w:t xml:space="preserve"> к настоящему извещению.</w:t>
      </w:r>
    </w:p>
    <w:p w:rsidR="00C619BE" w:rsidRPr="001E1BEB" w:rsidRDefault="00C619BE" w:rsidP="00C619BE">
      <w:pPr>
        <w:autoSpaceDE w:val="0"/>
        <w:autoSpaceDN w:val="0"/>
        <w:adjustRightInd w:val="0"/>
        <w:ind w:firstLine="540"/>
        <w:jc w:val="both"/>
        <w:rPr>
          <w:sz w:val="24"/>
          <w:szCs w:val="24"/>
        </w:rPr>
      </w:pPr>
      <w:r w:rsidRPr="001E1BEB">
        <w:rPr>
          <w:sz w:val="24"/>
          <w:szCs w:val="24"/>
        </w:rPr>
        <w:t xml:space="preserve">Заявки подаются Организатору торгов, начиная </w:t>
      </w:r>
      <w:proofErr w:type="gramStart"/>
      <w:r w:rsidRPr="001E1BEB">
        <w:rPr>
          <w:sz w:val="24"/>
          <w:szCs w:val="24"/>
        </w:rPr>
        <w:t>с даты начала</w:t>
      </w:r>
      <w:proofErr w:type="gramEnd"/>
      <w:r w:rsidRPr="001E1BEB">
        <w:rPr>
          <w:sz w:val="24"/>
          <w:szCs w:val="24"/>
        </w:rPr>
        <w:t xml:space="preserve"> приема заявок до даты окончания приема заявок, указанных в настоящем извещении.</w:t>
      </w:r>
    </w:p>
    <w:p w:rsidR="00C619BE" w:rsidRPr="001E1BEB" w:rsidRDefault="00C619BE" w:rsidP="00C619BE">
      <w:pPr>
        <w:autoSpaceDE w:val="0"/>
        <w:autoSpaceDN w:val="0"/>
        <w:adjustRightInd w:val="0"/>
        <w:ind w:firstLine="540"/>
        <w:jc w:val="both"/>
        <w:rPr>
          <w:rFonts w:eastAsia="Calibri"/>
          <w:sz w:val="24"/>
          <w:szCs w:val="24"/>
        </w:rPr>
      </w:pPr>
      <w:r w:rsidRPr="001E1BEB">
        <w:rPr>
          <w:rFonts w:eastAsia="Calibri"/>
          <w:sz w:val="24"/>
          <w:szCs w:val="24"/>
        </w:rPr>
        <w:t>Заявка на участие в аукционе, поступившая по истечении срока приема заявок, возвращается заявителю в день ее поступления по расписку вместе с документами по описи.</w:t>
      </w:r>
    </w:p>
    <w:p w:rsidR="00C619BE" w:rsidRPr="001E1BEB" w:rsidRDefault="00C619BE" w:rsidP="00C619BE">
      <w:pPr>
        <w:autoSpaceDE w:val="0"/>
        <w:autoSpaceDN w:val="0"/>
        <w:adjustRightInd w:val="0"/>
        <w:ind w:firstLine="540"/>
        <w:jc w:val="both"/>
        <w:rPr>
          <w:sz w:val="24"/>
          <w:szCs w:val="24"/>
        </w:rPr>
      </w:pPr>
      <w:r w:rsidRPr="001E1BEB">
        <w:rPr>
          <w:sz w:val="24"/>
          <w:szCs w:val="24"/>
        </w:rPr>
        <w:t>Заявка считается принятой Организатором торгов, если ей присвоен регистрационный номер, о чем на заявке делается соответствующая отметка.</w:t>
      </w:r>
    </w:p>
    <w:p w:rsidR="00C619BE" w:rsidRPr="001E1BEB" w:rsidRDefault="00C619BE" w:rsidP="00C619BE">
      <w:pPr>
        <w:autoSpaceDE w:val="0"/>
        <w:autoSpaceDN w:val="0"/>
        <w:adjustRightInd w:val="0"/>
        <w:ind w:firstLine="540"/>
        <w:jc w:val="both"/>
        <w:rPr>
          <w:sz w:val="24"/>
          <w:szCs w:val="24"/>
        </w:rPr>
      </w:pPr>
      <w:r w:rsidRPr="001E1BEB">
        <w:rPr>
          <w:sz w:val="24"/>
          <w:szCs w:val="24"/>
        </w:rPr>
        <w:t>Заявки подаются и принимаются одновременно с полным комплектом требуемых для участия в аукционе документов.</w:t>
      </w:r>
    </w:p>
    <w:p w:rsidR="00C619BE" w:rsidRPr="001E1BEB" w:rsidRDefault="00C619BE" w:rsidP="00C619BE">
      <w:pPr>
        <w:autoSpaceDE w:val="0"/>
        <w:autoSpaceDN w:val="0"/>
        <w:adjustRightInd w:val="0"/>
        <w:ind w:firstLine="540"/>
        <w:jc w:val="both"/>
        <w:rPr>
          <w:sz w:val="24"/>
          <w:szCs w:val="24"/>
        </w:rPr>
      </w:pPr>
      <w:r w:rsidRPr="001E1BEB">
        <w:rPr>
          <w:sz w:val="24"/>
          <w:szCs w:val="24"/>
        </w:rPr>
        <w:t>До окончания срока приема заявок претендент имеет право отозвать зарегистрированную заявку путем письменного уведомления Организатора торгов. В этом случае поступивший от претендента задаток подлежит возврату в течение трех банковских дней со дня регистрации отзыва заявки в журнале приема заявок. В случае отзыва претендентом заявки позднее даты окончания приема заявок задаток возвращается в порядке, установленном для участников аукциона.</w:t>
      </w:r>
    </w:p>
    <w:p w:rsidR="00C619BE" w:rsidRPr="001E1BEB" w:rsidRDefault="00C619BE" w:rsidP="00C619BE">
      <w:pPr>
        <w:autoSpaceDE w:val="0"/>
        <w:autoSpaceDN w:val="0"/>
        <w:adjustRightInd w:val="0"/>
        <w:jc w:val="both"/>
        <w:rPr>
          <w:sz w:val="24"/>
          <w:szCs w:val="24"/>
        </w:rPr>
      </w:pPr>
    </w:p>
    <w:p w:rsidR="00C619BE" w:rsidRPr="001E1BEB" w:rsidRDefault="00C619BE" w:rsidP="00C619BE">
      <w:pPr>
        <w:autoSpaceDE w:val="0"/>
        <w:autoSpaceDN w:val="0"/>
        <w:adjustRightInd w:val="0"/>
        <w:rPr>
          <w:b/>
          <w:sz w:val="24"/>
          <w:szCs w:val="24"/>
        </w:rPr>
      </w:pPr>
      <w:r w:rsidRPr="001E1BEB">
        <w:rPr>
          <w:b/>
          <w:sz w:val="24"/>
          <w:szCs w:val="24"/>
        </w:rPr>
        <w:t>IV. Перечень требуемых для участия в аукционе документов</w:t>
      </w:r>
    </w:p>
    <w:p w:rsidR="00C619BE" w:rsidRPr="001E1BEB" w:rsidRDefault="00C619BE" w:rsidP="00C619BE">
      <w:pPr>
        <w:autoSpaceDE w:val="0"/>
        <w:autoSpaceDN w:val="0"/>
        <w:adjustRightInd w:val="0"/>
        <w:rPr>
          <w:b/>
          <w:sz w:val="24"/>
          <w:szCs w:val="24"/>
        </w:rPr>
      </w:pPr>
      <w:r w:rsidRPr="001E1BEB">
        <w:rPr>
          <w:b/>
          <w:sz w:val="24"/>
          <w:szCs w:val="24"/>
        </w:rPr>
        <w:t>и требования к их оформлению.</w:t>
      </w:r>
    </w:p>
    <w:p w:rsidR="00C619BE" w:rsidRPr="001E1BEB" w:rsidRDefault="00C619BE" w:rsidP="00C619BE">
      <w:pPr>
        <w:autoSpaceDE w:val="0"/>
        <w:autoSpaceDN w:val="0"/>
        <w:adjustRightInd w:val="0"/>
        <w:ind w:firstLine="540"/>
        <w:jc w:val="both"/>
        <w:rPr>
          <w:rFonts w:eastAsia="Calibri"/>
          <w:sz w:val="24"/>
          <w:szCs w:val="24"/>
        </w:rPr>
      </w:pPr>
      <w:r w:rsidRPr="001E1BEB">
        <w:rPr>
          <w:rFonts w:eastAsia="Calibri"/>
          <w:sz w:val="24"/>
          <w:szCs w:val="24"/>
        </w:rPr>
        <w:t>1. Для участия в аукционе заявители представляют в установленный в извещении о проведен</w:t>
      </w:r>
      <w:proofErr w:type="gramStart"/>
      <w:r w:rsidRPr="001E1BEB">
        <w:rPr>
          <w:rFonts w:eastAsia="Calibri"/>
          <w:sz w:val="24"/>
          <w:szCs w:val="24"/>
        </w:rPr>
        <w:t>ии ау</w:t>
      </w:r>
      <w:proofErr w:type="gramEnd"/>
      <w:r w:rsidRPr="001E1BEB">
        <w:rPr>
          <w:rFonts w:eastAsia="Calibri"/>
          <w:sz w:val="24"/>
          <w:szCs w:val="24"/>
        </w:rPr>
        <w:t>кциона срок следующие документы:</w:t>
      </w:r>
    </w:p>
    <w:p w:rsidR="00C619BE" w:rsidRPr="001E1BEB" w:rsidRDefault="00C619BE" w:rsidP="00C619BE">
      <w:pPr>
        <w:autoSpaceDE w:val="0"/>
        <w:autoSpaceDN w:val="0"/>
        <w:adjustRightInd w:val="0"/>
        <w:ind w:firstLine="540"/>
        <w:jc w:val="both"/>
        <w:rPr>
          <w:rFonts w:eastAsia="Calibri"/>
          <w:sz w:val="24"/>
          <w:szCs w:val="24"/>
        </w:rPr>
      </w:pPr>
      <w:r w:rsidRPr="001E1BEB">
        <w:rPr>
          <w:rFonts w:eastAsia="Calibri"/>
          <w:sz w:val="24"/>
          <w:szCs w:val="24"/>
        </w:rPr>
        <w:t>1) заявка на участие в аукционе по установленной в извещении о проведен</w:t>
      </w:r>
      <w:proofErr w:type="gramStart"/>
      <w:r w:rsidRPr="001E1BEB">
        <w:rPr>
          <w:rFonts w:eastAsia="Calibri"/>
          <w:sz w:val="24"/>
          <w:szCs w:val="24"/>
        </w:rPr>
        <w:t>ии ау</w:t>
      </w:r>
      <w:proofErr w:type="gramEnd"/>
      <w:r w:rsidRPr="001E1BEB">
        <w:rPr>
          <w:rFonts w:eastAsia="Calibri"/>
          <w:sz w:val="24"/>
          <w:szCs w:val="24"/>
        </w:rPr>
        <w:t>кциона форме с указанием банковских реквизитов счета для возврата задатка;</w:t>
      </w:r>
    </w:p>
    <w:p w:rsidR="00C619BE" w:rsidRPr="001E1BEB" w:rsidRDefault="00C619BE" w:rsidP="00C619BE">
      <w:pPr>
        <w:autoSpaceDE w:val="0"/>
        <w:autoSpaceDN w:val="0"/>
        <w:adjustRightInd w:val="0"/>
        <w:ind w:firstLine="540"/>
        <w:jc w:val="both"/>
        <w:rPr>
          <w:rFonts w:eastAsia="Calibri"/>
          <w:sz w:val="24"/>
          <w:szCs w:val="24"/>
        </w:rPr>
      </w:pPr>
      <w:r w:rsidRPr="001E1BEB">
        <w:rPr>
          <w:rFonts w:eastAsia="Calibri"/>
          <w:sz w:val="24"/>
          <w:szCs w:val="24"/>
        </w:rPr>
        <w:t>2) копии документов, удостоверяющих личность заявителя (для граждан);</w:t>
      </w:r>
    </w:p>
    <w:p w:rsidR="00C619BE" w:rsidRPr="001E1BEB" w:rsidRDefault="00C619BE" w:rsidP="00C619BE">
      <w:pPr>
        <w:autoSpaceDE w:val="0"/>
        <w:autoSpaceDN w:val="0"/>
        <w:adjustRightInd w:val="0"/>
        <w:ind w:firstLine="540"/>
        <w:jc w:val="both"/>
        <w:rPr>
          <w:rFonts w:eastAsia="Calibri"/>
          <w:sz w:val="24"/>
          <w:szCs w:val="24"/>
        </w:rPr>
      </w:pPr>
      <w:r w:rsidRPr="001E1BEB">
        <w:rPr>
          <w:rFonts w:eastAsia="Calibri"/>
          <w:sz w:val="24"/>
          <w:szCs w:val="24"/>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C619BE" w:rsidRPr="001E1BEB" w:rsidRDefault="00C619BE" w:rsidP="00C619BE">
      <w:pPr>
        <w:autoSpaceDE w:val="0"/>
        <w:autoSpaceDN w:val="0"/>
        <w:adjustRightInd w:val="0"/>
        <w:jc w:val="both"/>
        <w:rPr>
          <w:sz w:val="24"/>
          <w:szCs w:val="24"/>
        </w:rPr>
      </w:pPr>
      <w:r w:rsidRPr="001E1BEB">
        <w:rPr>
          <w:sz w:val="24"/>
          <w:szCs w:val="24"/>
        </w:rPr>
        <w:t xml:space="preserve">         4) Доверенность на лицо, имеющее право действовать от имени претендента при подаче заявки и выполнении других функций, оговоренных в доверенности, оформленная в соответствии с требованиями, установленными гражданским законодательством.</w:t>
      </w:r>
    </w:p>
    <w:p w:rsidR="00C619BE" w:rsidRPr="001E1BEB" w:rsidRDefault="00C619BE" w:rsidP="00C619BE">
      <w:pPr>
        <w:autoSpaceDE w:val="0"/>
        <w:autoSpaceDN w:val="0"/>
        <w:adjustRightInd w:val="0"/>
        <w:ind w:firstLine="540"/>
        <w:jc w:val="both"/>
        <w:rPr>
          <w:sz w:val="24"/>
          <w:szCs w:val="24"/>
        </w:rPr>
      </w:pPr>
      <w:r w:rsidRPr="001E1BEB">
        <w:rPr>
          <w:sz w:val="24"/>
          <w:szCs w:val="24"/>
        </w:rPr>
        <w:t>2. Заявка подается в двух экземплярах по установленной Организатором торгов форме. Один экземпляр заявки, удостоверенный подписью Организатора торгов, возвращается претенденту с указанием даты и времени (часы, минуты) приема заявки.</w:t>
      </w:r>
    </w:p>
    <w:p w:rsidR="00C619BE" w:rsidRPr="001E1BEB" w:rsidRDefault="00C619BE" w:rsidP="00C619BE">
      <w:pPr>
        <w:autoSpaceDE w:val="0"/>
        <w:autoSpaceDN w:val="0"/>
        <w:adjustRightInd w:val="0"/>
        <w:ind w:firstLine="540"/>
        <w:jc w:val="both"/>
        <w:rPr>
          <w:sz w:val="24"/>
          <w:szCs w:val="24"/>
        </w:rPr>
      </w:pPr>
      <w:r w:rsidRPr="001E1BEB">
        <w:rPr>
          <w:sz w:val="24"/>
          <w:szCs w:val="24"/>
        </w:rPr>
        <w:t>3. Опись представленных документов подписывается претендентом или его уполномоченным представителем и представляется в двух экземплярах. Один экземпляр описи, удостоверенный подписью Организатора торгов, возвращается претенденту с указанием даты и времени (часы, минуты) приема заявки.</w:t>
      </w:r>
    </w:p>
    <w:p w:rsidR="00C619BE" w:rsidRPr="001E1BEB" w:rsidRDefault="00C619BE" w:rsidP="00C619BE">
      <w:pPr>
        <w:autoSpaceDE w:val="0"/>
        <w:autoSpaceDN w:val="0"/>
        <w:adjustRightInd w:val="0"/>
        <w:ind w:firstLine="540"/>
        <w:jc w:val="both"/>
        <w:rPr>
          <w:sz w:val="24"/>
          <w:szCs w:val="24"/>
        </w:rPr>
      </w:pPr>
      <w:r w:rsidRPr="001E1BEB">
        <w:rPr>
          <w:sz w:val="24"/>
          <w:szCs w:val="24"/>
        </w:rPr>
        <w:t>4. Указанные документы в части их оформления и содержания должны соответствовать требованиям законодательства Российской Федерации. Документы, представленные иностранными лицами, должны быть легализованы в установленном порядке и иметь нотариально заверенный перевод на русский язык.</w:t>
      </w:r>
    </w:p>
    <w:p w:rsidR="00C619BE" w:rsidRPr="001E1BEB" w:rsidRDefault="00C619BE" w:rsidP="00C619BE">
      <w:pPr>
        <w:autoSpaceDE w:val="0"/>
        <w:autoSpaceDN w:val="0"/>
        <w:adjustRightInd w:val="0"/>
        <w:ind w:firstLine="540"/>
        <w:jc w:val="both"/>
        <w:rPr>
          <w:sz w:val="24"/>
          <w:szCs w:val="24"/>
        </w:rPr>
      </w:pPr>
      <w:r w:rsidRPr="001E1BEB">
        <w:rPr>
          <w:sz w:val="24"/>
          <w:szCs w:val="24"/>
        </w:rPr>
        <w:t>Документы, содержащие помарки, подчистки, исправления и т.п., не принимаются.</w:t>
      </w:r>
    </w:p>
    <w:p w:rsidR="00C619BE" w:rsidRPr="001E1BEB" w:rsidRDefault="00C619BE" w:rsidP="00C619BE">
      <w:pPr>
        <w:autoSpaceDE w:val="0"/>
        <w:autoSpaceDN w:val="0"/>
        <w:adjustRightInd w:val="0"/>
        <w:rPr>
          <w:b/>
          <w:sz w:val="24"/>
          <w:szCs w:val="24"/>
        </w:rPr>
      </w:pPr>
      <w:r w:rsidRPr="001E1BEB">
        <w:rPr>
          <w:b/>
          <w:sz w:val="24"/>
          <w:szCs w:val="24"/>
        </w:rPr>
        <w:t>V. Определение участников аукциона</w:t>
      </w:r>
    </w:p>
    <w:p w:rsidR="00C619BE" w:rsidRPr="001E1BEB" w:rsidRDefault="00C619BE" w:rsidP="00C619BE">
      <w:pPr>
        <w:autoSpaceDE w:val="0"/>
        <w:autoSpaceDN w:val="0"/>
        <w:adjustRightInd w:val="0"/>
        <w:ind w:firstLine="540"/>
        <w:jc w:val="both"/>
        <w:rPr>
          <w:sz w:val="24"/>
          <w:szCs w:val="24"/>
        </w:rPr>
      </w:pPr>
      <w:r w:rsidRPr="001E1BEB">
        <w:rPr>
          <w:sz w:val="24"/>
          <w:szCs w:val="24"/>
        </w:rPr>
        <w:t>В указанный в настоящем извещении о проведении торгов день определения участников аукциона Организатор торгов рассматривает заявки и документы претендентов.</w:t>
      </w:r>
    </w:p>
    <w:p w:rsidR="00C619BE" w:rsidRPr="001E1BEB" w:rsidRDefault="00C619BE" w:rsidP="00C619BE">
      <w:pPr>
        <w:autoSpaceDE w:val="0"/>
        <w:autoSpaceDN w:val="0"/>
        <w:adjustRightInd w:val="0"/>
        <w:ind w:firstLine="540"/>
        <w:jc w:val="both"/>
        <w:rPr>
          <w:sz w:val="24"/>
          <w:szCs w:val="24"/>
        </w:rPr>
      </w:pPr>
      <w:r w:rsidRPr="001E1BEB">
        <w:rPr>
          <w:sz w:val="24"/>
          <w:szCs w:val="24"/>
        </w:rPr>
        <w:t>По результатам рассмотрения заявок и документов Организатор торгов принимает решение о признании претендентов участниками аукциона.</w:t>
      </w:r>
    </w:p>
    <w:p w:rsidR="00C619BE" w:rsidRPr="001E1BEB" w:rsidRDefault="00C619BE" w:rsidP="00C619BE">
      <w:pPr>
        <w:autoSpaceDE w:val="0"/>
        <w:autoSpaceDN w:val="0"/>
        <w:adjustRightInd w:val="0"/>
        <w:ind w:firstLine="540"/>
        <w:jc w:val="both"/>
        <w:rPr>
          <w:rFonts w:eastAsia="Calibri"/>
          <w:sz w:val="24"/>
          <w:szCs w:val="24"/>
        </w:rPr>
      </w:pPr>
      <w:r w:rsidRPr="001E1BEB">
        <w:rPr>
          <w:rFonts w:eastAsia="Calibri"/>
          <w:sz w:val="24"/>
          <w:szCs w:val="24"/>
        </w:rPr>
        <w:t>Заявитель не допускается к участию в аукционе в следующих случаях:</w:t>
      </w:r>
    </w:p>
    <w:p w:rsidR="00C619BE" w:rsidRPr="001E1BEB" w:rsidRDefault="00C619BE" w:rsidP="00C619BE">
      <w:pPr>
        <w:autoSpaceDE w:val="0"/>
        <w:autoSpaceDN w:val="0"/>
        <w:adjustRightInd w:val="0"/>
        <w:ind w:firstLine="540"/>
        <w:jc w:val="both"/>
        <w:rPr>
          <w:rFonts w:eastAsia="Calibri"/>
          <w:sz w:val="24"/>
          <w:szCs w:val="24"/>
        </w:rPr>
      </w:pPr>
      <w:r w:rsidRPr="001E1BEB">
        <w:rPr>
          <w:rFonts w:eastAsia="Calibri"/>
          <w:sz w:val="24"/>
          <w:szCs w:val="24"/>
        </w:rPr>
        <w:t>1) непредставление необходимых для участия в аукционе документов или представление недостоверных сведений;</w:t>
      </w:r>
    </w:p>
    <w:p w:rsidR="00C619BE" w:rsidRPr="001E1BEB" w:rsidRDefault="00C619BE" w:rsidP="00C619BE">
      <w:pPr>
        <w:autoSpaceDE w:val="0"/>
        <w:autoSpaceDN w:val="0"/>
        <w:adjustRightInd w:val="0"/>
        <w:ind w:firstLine="540"/>
        <w:jc w:val="both"/>
        <w:rPr>
          <w:rFonts w:eastAsia="Calibri"/>
          <w:sz w:val="24"/>
          <w:szCs w:val="24"/>
        </w:rPr>
      </w:pPr>
      <w:r w:rsidRPr="001E1BEB">
        <w:rPr>
          <w:rFonts w:eastAsia="Calibri"/>
          <w:sz w:val="24"/>
          <w:szCs w:val="24"/>
        </w:rPr>
        <w:t>2) подача заявки на участие в аукционе лицом, которое в соответствии с настоящим Кодексом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C619BE" w:rsidRPr="001E1BEB" w:rsidRDefault="00C619BE" w:rsidP="00C619BE">
      <w:pPr>
        <w:autoSpaceDE w:val="0"/>
        <w:autoSpaceDN w:val="0"/>
        <w:adjustRightInd w:val="0"/>
        <w:ind w:firstLine="540"/>
        <w:jc w:val="both"/>
        <w:rPr>
          <w:rFonts w:eastAsia="Calibri"/>
          <w:sz w:val="24"/>
          <w:szCs w:val="24"/>
        </w:rPr>
      </w:pPr>
      <w:r w:rsidRPr="001E1BEB">
        <w:rPr>
          <w:rFonts w:eastAsia="Calibri"/>
          <w:sz w:val="24"/>
          <w:szCs w:val="24"/>
        </w:rPr>
        <w:t>3)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p w:rsidR="00C619BE" w:rsidRPr="001E1BEB" w:rsidRDefault="00C619BE" w:rsidP="00C619BE">
      <w:pPr>
        <w:autoSpaceDE w:val="0"/>
        <w:autoSpaceDN w:val="0"/>
        <w:adjustRightInd w:val="0"/>
        <w:ind w:firstLine="540"/>
        <w:jc w:val="both"/>
        <w:rPr>
          <w:sz w:val="24"/>
          <w:szCs w:val="24"/>
        </w:rPr>
      </w:pPr>
      <w:r w:rsidRPr="001E1BEB">
        <w:rPr>
          <w:sz w:val="24"/>
          <w:szCs w:val="24"/>
        </w:rPr>
        <w:t>Настоящий перечень оснований отказа претенденту на участие в аукционе является исчерпывающим.</w:t>
      </w:r>
    </w:p>
    <w:p w:rsidR="00C619BE" w:rsidRPr="001E1BEB" w:rsidRDefault="00C619BE" w:rsidP="00C619BE">
      <w:pPr>
        <w:autoSpaceDE w:val="0"/>
        <w:autoSpaceDN w:val="0"/>
        <w:adjustRightInd w:val="0"/>
        <w:ind w:firstLine="540"/>
        <w:jc w:val="both"/>
        <w:rPr>
          <w:sz w:val="24"/>
          <w:szCs w:val="24"/>
        </w:rPr>
      </w:pPr>
      <w:r w:rsidRPr="001E1BEB">
        <w:rPr>
          <w:sz w:val="24"/>
          <w:szCs w:val="24"/>
        </w:rPr>
        <w:t xml:space="preserve">Претенденты, признанные участниками аукциона, и претенденты, не допущенные к участию в аукционе, уведомляются о принятом решении не позднее следующего рабочего дня </w:t>
      </w:r>
      <w:proofErr w:type="gramStart"/>
      <w:r w:rsidRPr="001E1BEB">
        <w:rPr>
          <w:sz w:val="24"/>
          <w:szCs w:val="24"/>
        </w:rPr>
        <w:t>с даты оформления</w:t>
      </w:r>
      <w:proofErr w:type="gramEnd"/>
      <w:r w:rsidRPr="001E1BEB">
        <w:rPr>
          <w:sz w:val="24"/>
          <w:szCs w:val="24"/>
        </w:rPr>
        <w:t xml:space="preserve"> данного решения протоколом путем вручения им под расписку соответствующего уведомления либо путем направления такого уведомления по почте заказным письмом.</w:t>
      </w:r>
    </w:p>
    <w:p w:rsidR="00C619BE" w:rsidRPr="001E1BEB" w:rsidRDefault="00C619BE" w:rsidP="00C619BE">
      <w:pPr>
        <w:autoSpaceDE w:val="0"/>
        <w:autoSpaceDN w:val="0"/>
        <w:adjustRightInd w:val="0"/>
        <w:ind w:firstLine="540"/>
        <w:jc w:val="both"/>
        <w:rPr>
          <w:sz w:val="24"/>
          <w:szCs w:val="24"/>
        </w:rPr>
      </w:pPr>
      <w:r w:rsidRPr="001E1BEB">
        <w:rPr>
          <w:sz w:val="24"/>
          <w:szCs w:val="24"/>
        </w:rPr>
        <w:t xml:space="preserve">Претендент, допущенный к участию в аукционе, приобретает статус участника </w:t>
      </w:r>
      <w:r w:rsidRPr="001E1BEB">
        <w:rPr>
          <w:sz w:val="24"/>
          <w:szCs w:val="24"/>
        </w:rPr>
        <w:lastRenderedPageBreak/>
        <w:t>аукциона с момента оформления Организатором торгов протокола о признании претендентов участниками аукциона.</w:t>
      </w:r>
    </w:p>
    <w:p w:rsidR="00C619BE" w:rsidRPr="001E1BEB" w:rsidRDefault="00C619BE" w:rsidP="00C619BE">
      <w:pPr>
        <w:autoSpaceDE w:val="0"/>
        <w:autoSpaceDN w:val="0"/>
        <w:adjustRightInd w:val="0"/>
        <w:ind w:firstLine="540"/>
        <w:jc w:val="both"/>
        <w:rPr>
          <w:rFonts w:eastAsia="Calibri"/>
          <w:sz w:val="24"/>
          <w:szCs w:val="24"/>
        </w:rPr>
      </w:pPr>
      <w:r w:rsidRPr="001E1BEB">
        <w:rPr>
          <w:rFonts w:eastAsia="Calibri"/>
          <w:sz w:val="24"/>
          <w:szCs w:val="24"/>
        </w:rPr>
        <w:t>В случае</w:t>
      </w:r>
      <w:proofErr w:type="gramStart"/>
      <w:r w:rsidRPr="001E1BEB">
        <w:rPr>
          <w:rFonts w:eastAsia="Calibri"/>
          <w:sz w:val="24"/>
          <w:szCs w:val="24"/>
        </w:rPr>
        <w:t>,</w:t>
      </w:r>
      <w:proofErr w:type="gramEnd"/>
      <w:r w:rsidRPr="001E1BEB">
        <w:rPr>
          <w:rFonts w:eastAsia="Calibri"/>
          <w:sz w:val="24"/>
          <w:szCs w:val="24"/>
        </w:rPr>
        <w:t xml:space="preserve">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rsidR="00C619BE" w:rsidRPr="001E1BEB" w:rsidRDefault="00C619BE" w:rsidP="00C619BE">
      <w:pPr>
        <w:autoSpaceDE w:val="0"/>
        <w:autoSpaceDN w:val="0"/>
        <w:adjustRightInd w:val="0"/>
        <w:ind w:firstLine="540"/>
        <w:jc w:val="both"/>
        <w:rPr>
          <w:rFonts w:eastAsia="Calibri"/>
          <w:sz w:val="24"/>
          <w:szCs w:val="24"/>
        </w:rPr>
      </w:pPr>
      <w:r w:rsidRPr="001E1BEB">
        <w:rPr>
          <w:rFonts w:eastAsia="Calibri"/>
          <w:sz w:val="24"/>
          <w:szCs w:val="24"/>
        </w:rPr>
        <w:t>В случае</w:t>
      </w:r>
      <w:proofErr w:type="gramStart"/>
      <w:r w:rsidRPr="001E1BEB">
        <w:rPr>
          <w:rFonts w:eastAsia="Calibri"/>
          <w:sz w:val="24"/>
          <w:szCs w:val="24"/>
        </w:rPr>
        <w:t>,</w:t>
      </w:r>
      <w:proofErr w:type="gramEnd"/>
      <w:r w:rsidRPr="001E1BEB">
        <w:rPr>
          <w:rFonts w:eastAsia="Calibri"/>
          <w:sz w:val="24"/>
          <w:szCs w:val="24"/>
        </w:rPr>
        <w:t xml:space="preserve">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рассмотрения заявок на участие в аукционе, обязан направить заявителю три экземпляра подписанного проекта договора аренды земельного участка. При этом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rsidR="00C619BE" w:rsidRPr="001E1BEB" w:rsidRDefault="00C619BE" w:rsidP="00C619BE">
      <w:pPr>
        <w:autoSpaceDE w:val="0"/>
        <w:autoSpaceDN w:val="0"/>
        <w:adjustRightInd w:val="0"/>
        <w:ind w:firstLine="540"/>
        <w:jc w:val="both"/>
        <w:rPr>
          <w:rFonts w:eastAsia="Calibri"/>
          <w:color w:val="FF0000"/>
          <w:sz w:val="24"/>
          <w:szCs w:val="24"/>
        </w:rPr>
      </w:pPr>
      <w:r w:rsidRPr="001E1BEB">
        <w:rPr>
          <w:rFonts w:eastAsia="Calibri"/>
          <w:sz w:val="24"/>
          <w:szCs w:val="24"/>
        </w:rPr>
        <w:t>В случае</w:t>
      </w:r>
      <w:proofErr w:type="gramStart"/>
      <w:r w:rsidRPr="001E1BEB">
        <w:rPr>
          <w:rFonts w:eastAsia="Calibri"/>
          <w:sz w:val="24"/>
          <w:szCs w:val="24"/>
        </w:rPr>
        <w:t>,</w:t>
      </w:r>
      <w:proofErr w:type="gramEnd"/>
      <w:r w:rsidRPr="001E1BEB">
        <w:rPr>
          <w:rFonts w:eastAsia="Calibri"/>
          <w:sz w:val="24"/>
          <w:szCs w:val="24"/>
        </w:rPr>
        <w:t xml:space="preserve">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w:t>
      </w:r>
      <w:proofErr w:type="gramStart"/>
      <w:r w:rsidRPr="001E1BEB">
        <w:rPr>
          <w:rFonts w:eastAsia="Calibri"/>
          <w:sz w:val="24"/>
          <w:szCs w:val="24"/>
        </w:rPr>
        <w:t>ии ау</w:t>
      </w:r>
      <w:proofErr w:type="gramEnd"/>
      <w:r w:rsidRPr="001E1BEB">
        <w:rPr>
          <w:rFonts w:eastAsia="Calibri"/>
          <w:sz w:val="24"/>
          <w:szCs w:val="24"/>
        </w:rPr>
        <w:t>кциона условиям аукциона,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аренды земельного участка. При этом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rsidR="00C619BE" w:rsidRPr="001E1BEB" w:rsidRDefault="00C619BE" w:rsidP="00C619BE">
      <w:pPr>
        <w:autoSpaceDE w:val="0"/>
        <w:autoSpaceDN w:val="0"/>
        <w:adjustRightInd w:val="0"/>
        <w:ind w:firstLine="540"/>
        <w:jc w:val="both"/>
        <w:rPr>
          <w:sz w:val="24"/>
          <w:szCs w:val="24"/>
        </w:rPr>
      </w:pPr>
      <w:r w:rsidRPr="001E1BEB">
        <w:rPr>
          <w:sz w:val="24"/>
          <w:szCs w:val="24"/>
        </w:rPr>
        <w:t xml:space="preserve">Организатор торгов может принять решение об отказе в проведении торгов в срок не </w:t>
      </w:r>
      <w:proofErr w:type="gramStart"/>
      <w:r w:rsidRPr="001E1BEB">
        <w:rPr>
          <w:sz w:val="24"/>
          <w:szCs w:val="24"/>
        </w:rPr>
        <w:t>позднее</w:t>
      </w:r>
      <w:proofErr w:type="gramEnd"/>
      <w:r w:rsidRPr="001E1BEB">
        <w:rPr>
          <w:sz w:val="24"/>
          <w:szCs w:val="24"/>
        </w:rPr>
        <w:t xml:space="preserve"> чем за три дня до наступления даты проведения торгов, о чем он извещает участников торгов не позднее пяти дней со дня принятия данного решения.</w:t>
      </w:r>
    </w:p>
    <w:p w:rsidR="00C619BE" w:rsidRPr="001E1BEB" w:rsidRDefault="00C619BE" w:rsidP="00C619BE">
      <w:pPr>
        <w:autoSpaceDE w:val="0"/>
        <w:autoSpaceDN w:val="0"/>
        <w:adjustRightInd w:val="0"/>
        <w:rPr>
          <w:b/>
          <w:sz w:val="24"/>
          <w:szCs w:val="24"/>
        </w:rPr>
      </w:pPr>
      <w:r w:rsidRPr="001E1BEB">
        <w:rPr>
          <w:b/>
          <w:sz w:val="24"/>
          <w:szCs w:val="24"/>
        </w:rPr>
        <w:t>VI. Порядок проведения аукциона</w:t>
      </w:r>
    </w:p>
    <w:p w:rsidR="00C619BE" w:rsidRPr="001E1BEB" w:rsidRDefault="00C619BE" w:rsidP="00C619BE">
      <w:pPr>
        <w:autoSpaceDE w:val="0"/>
        <w:autoSpaceDN w:val="0"/>
        <w:adjustRightInd w:val="0"/>
        <w:ind w:firstLine="540"/>
        <w:jc w:val="both"/>
        <w:rPr>
          <w:sz w:val="24"/>
          <w:szCs w:val="24"/>
        </w:rPr>
      </w:pPr>
      <w:r w:rsidRPr="001E1BEB">
        <w:rPr>
          <w:sz w:val="24"/>
          <w:szCs w:val="24"/>
        </w:rPr>
        <w:t xml:space="preserve">1. Аукцион проводится в указанном в извещении о проведении торгов месте в </w:t>
      </w:r>
      <w:proofErr w:type="gramStart"/>
      <w:r w:rsidRPr="001E1BEB">
        <w:rPr>
          <w:sz w:val="24"/>
          <w:szCs w:val="24"/>
        </w:rPr>
        <w:t>соответствующие</w:t>
      </w:r>
      <w:proofErr w:type="gramEnd"/>
      <w:r w:rsidRPr="001E1BEB">
        <w:rPr>
          <w:sz w:val="24"/>
          <w:szCs w:val="24"/>
        </w:rPr>
        <w:t xml:space="preserve"> день и час.</w:t>
      </w:r>
    </w:p>
    <w:p w:rsidR="00C619BE" w:rsidRPr="001E1BEB" w:rsidRDefault="00C619BE" w:rsidP="00C619BE">
      <w:pPr>
        <w:autoSpaceDE w:val="0"/>
        <w:autoSpaceDN w:val="0"/>
        <w:adjustRightInd w:val="0"/>
        <w:ind w:firstLine="540"/>
        <w:jc w:val="both"/>
        <w:rPr>
          <w:sz w:val="24"/>
          <w:szCs w:val="24"/>
        </w:rPr>
      </w:pPr>
      <w:r w:rsidRPr="001E1BEB">
        <w:rPr>
          <w:sz w:val="24"/>
          <w:szCs w:val="24"/>
        </w:rPr>
        <w:t>2. Аукцион, открытый по форме подачи предложений о цене, проводится в следующем порядке:</w:t>
      </w:r>
    </w:p>
    <w:p w:rsidR="00C619BE" w:rsidRPr="001E1BEB" w:rsidRDefault="00C619BE" w:rsidP="00C619BE">
      <w:pPr>
        <w:autoSpaceDE w:val="0"/>
        <w:autoSpaceDN w:val="0"/>
        <w:adjustRightInd w:val="0"/>
        <w:ind w:firstLine="540"/>
        <w:jc w:val="both"/>
        <w:rPr>
          <w:sz w:val="24"/>
          <w:szCs w:val="24"/>
        </w:rPr>
      </w:pPr>
      <w:r w:rsidRPr="001E1BEB">
        <w:rPr>
          <w:sz w:val="24"/>
          <w:szCs w:val="24"/>
        </w:rPr>
        <w:t>а) аукцион ведет аукционист;</w:t>
      </w:r>
    </w:p>
    <w:p w:rsidR="00C619BE" w:rsidRPr="001E1BEB" w:rsidRDefault="00C619BE" w:rsidP="00C619BE">
      <w:pPr>
        <w:autoSpaceDE w:val="0"/>
        <w:autoSpaceDN w:val="0"/>
        <w:adjustRightInd w:val="0"/>
        <w:ind w:firstLine="540"/>
        <w:jc w:val="both"/>
        <w:rPr>
          <w:sz w:val="24"/>
          <w:szCs w:val="24"/>
        </w:rPr>
      </w:pPr>
      <w:r w:rsidRPr="001E1BEB">
        <w:rPr>
          <w:sz w:val="24"/>
          <w:szCs w:val="24"/>
        </w:rPr>
        <w:t>б) аукцион начинается с оглашения аукционистом наименования, основных характеристик и начальной цены предмета аукциона, "шага аукциона" и порядка проведения аукциона.</w:t>
      </w:r>
    </w:p>
    <w:p w:rsidR="00C619BE" w:rsidRPr="001E1BEB" w:rsidRDefault="00C619BE" w:rsidP="00C619BE">
      <w:pPr>
        <w:autoSpaceDE w:val="0"/>
        <w:autoSpaceDN w:val="0"/>
        <w:adjustRightInd w:val="0"/>
        <w:ind w:firstLine="540"/>
        <w:jc w:val="both"/>
        <w:rPr>
          <w:sz w:val="24"/>
          <w:szCs w:val="24"/>
        </w:rPr>
      </w:pPr>
      <w:r w:rsidRPr="001E1BEB">
        <w:rPr>
          <w:sz w:val="24"/>
          <w:szCs w:val="24"/>
        </w:rPr>
        <w:t>"Шаг аукциона" устанавливается в размере, рассчитанном от начальной цены предмета аукциона, и не изменяется в течение всего аукциона;</w:t>
      </w:r>
    </w:p>
    <w:p w:rsidR="00C619BE" w:rsidRPr="001E1BEB" w:rsidRDefault="00C619BE" w:rsidP="00C619BE">
      <w:pPr>
        <w:autoSpaceDE w:val="0"/>
        <w:autoSpaceDN w:val="0"/>
        <w:adjustRightInd w:val="0"/>
        <w:ind w:firstLine="540"/>
        <w:jc w:val="both"/>
        <w:rPr>
          <w:sz w:val="24"/>
          <w:szCs w:val="24"/>
        </w:rPr>
      </w:pPr>
      <w:r w:rsidRPr="001E1BEB">
        <w:rPr>
          <w:sz w:val="24"/>
          <w:szCs w:val="24"/>
        </w:rPr>
        <w:t>в) участникам аукциона выдаются пронумерованные билеты, которые они поднимают после оглашения аукционистом начальной цены и каждой очередной цены в случае, если готовы заключить договор аренды  земельного участка в соответствии с этой ценой;</w:t>
      </w:r>
    </w:p>
    <w:p w:rsidR="00C619BE" w:rsidRPr="001E1BEB" w:rsidRDefault="00C619BE" w:rsidP="00C619BE">
      <w:pPr>
        <w:autoSpaceDE w:val="0"/>
        <w:autoSpaceDN w:val="0"/>
        <w:adjustRightInd w:val="0"/>
        <w:ind w:firstLine="540"/>
        <w:jc w:val="both"/>
        <w:rPr>
          <w:sz w:val="24"/>
          <w:szCs w:val="24"/>
        </w:rPr>
      </w:pPr>
      <w:r w:rsidRPr="001E1BEB">
        <w:rPr>
          <w:sz w:val="24"/>
          <w:szCs w:val="24"/>
        </w:rPr>
        <w:t>г) каждую последующую цену аукционист назначает путем увеличения текущей цены на шаг аукциона. После объявления очередной цены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следующую цену в соответствии с "шагом аукциона";</w:t>
      </w:r>
    </w:p>
    <w:p w:rsidR="00C619BE" w:rsidRPr="001E1BEB" w:rsidRDefault="00C619BE" w:rsidP="00C619BE">
      <w:pPr>
        <w:autoSpaceDE w:val="0"/>
        <w:autoSpaceDN w:val="0"/>
        <w:adjustRightInd w:val="0"/>
        <w:ind w:firstLine="540"/>
        <w:jc w:val="both"/>
        <w:rPr>
          <w:sz w:val="24"/>
          <w:szCs w:val="24"/>
        </w:rPr>
      </w:pPr>
      <w:r w:rsidRPr="001E1BEB">
        <w:rPr>
          <w:sz w:val="24"/>
          <w:szCs w:val="24"/>
        </w:rPr>
        <w:t>д) при отсутствии участников аукциона, готовых заключить договор аренды земельного участка в соответствии с названной аукционистом ценой, аукционист повторяет эту цену три раза.</w:t>
      </w:r>
    </w:p>
    <w:p w:rsidR="00C619BE" w:rsidRPr="001E1BEB" w:rsidRDefault="00C619BE" w:rsidP="00C619BE">
      <w:pPr>
        <w:autoSpaceDE w:val="0"/>
        <w:autoSpaceDN w:val="0"/>
        <w:adjustRightInd w:val="0"/>
        <w:ind w:firstLine="540"/>
        <w:jc w:val="both"/>
        <w:rPr>
          <w:sz w:val="24"/>
          <w:szCs w:val="24"/>
        </w:rPr>
      </w:pPr>
      <w:r w:rsidRPr="001E1BEB">
        <w:rPr>
          <w:sz w:val="24"/>
          <w:szCs w:val="24"/>
        </w:rPr>
        <w:t>Если после троекратного объявления очередной цены ни один из участников аукциона не поднял билет, аукцион завершается. Победителем аукциона признается тот участник аукциона, номер билета которого был назван аукционистом последним;</w:t>
      </w:r>
    </w:p>
    <w:p w:rsidR="00C619BE" w:rsidRPr="001E1BEB" w:rsidRDefault="00C619BE" w:rsidP="00C619BE">
      <w:pPr>
        <w:autoSpaceDE w:val="0"/>
        <w:autoSpaceDN w:val="0"/>
        <w:adjustRightInd w:val="0"/>
        <w:ind w:firstLine="540"/>
        <w:jc w:val="both"/>
        <w:rPr>
          <w:sz w:val="24"/>
          <w:szCs w:val="24"/>
        </w:rPr>
      </w:pPr>
      <w:r w:rsidRPr="001E1BEB">
        <w:rPr>
          <w:sz w:val="24"/>
          <w:szCs w:val="24"/>
        </w:rPr>
        <w:t>е) по завершен</w:t>
      </w:r>
      <w:proofErr w:type="gramStart"/>
      <w:r w:rsidRPr="001E1BEB">
        <w:rPr>
          <w:sz w:val="24"/>
          <w:szCs w:val="24"/>
        </w:rPr>
        <w:t>ии ау</w:t>
      </w:r>
      <w:proofErr w:type="gramEnd"/>
      <w:r w:rsidRPr="001E1BEB">
        <w:rPr>
          <w:sz w:val="24"/>
          <w:szCs w:val="24"/>
        </w:rPr>
        <w:t xml:space="preserve">кциона аукционист объявляет о заключении договора аренды </w:t>
      </w:r>
      <w:r w:rsidRPr="001E1BEB">
        <w:rPr>
          <w:sz w:val="24"/>
          <w:szCs w:val="24"/>
        </w:rPr>
        <w:lastRenderedPageBreak/>
        <w:t>земельного участка, называет окончательную цену и номер билета победителя аукциона.</w:t>
      </w:r>
    </w:p>
    <w:p w:rsidR="00C619BE" w:rsidRPr="001E1BEB" w:rsidRDefault="00C619BE" w:rsidP="00C619BE">
      <w:pPr>
        <w:autoSpaceDE w:val="0"/>
        <w:autoSpaceDN w:val="0"/>
        <w:adjustRightInd w:val="0"/>
        <w:rPr>
          <w:b/>
          <w:sz w:val="24"/>
          <w:szCs w:val="24"/>
        </w:rPr>
      </w:pPr>
      <w:r w:rsidRPr="001E1BEB">
        <w:rPr>
          <w:b/>
          <w:sz w:val="24"/>
          <w:szCs w:val="24"/>
        </w:rPr>
        <w:t>VII. Оформление результатов торгов</w:t>
      </w:r>
    </w:p>
    <w:p w:rsidR="00C619BE" w:rsidRPr="001E1BEB" w:rsidRDefault="00C619BE" w:rsidP="00C619BE">
      <w:pPr>
        <w:autoSpaceDE w:val="0"/>
        <w:autoSpaceDN w:val="0"/>
        <w:adjustRightInd w:val="0"/>
        <w:ind w:firstLine="540"/>
        <w:jc w:val="both"/>
        <w:rPr>
          <w:sz w:val="24"/>
          <w:szCs w:val="24"/>
        </w:rPr>
      </w:pPr>
      <w:r w:rsidRPr="001E1BEB">
        <w:rPr>
          <w:sz w:val="24"/>
          <w:szCs w:val="24"/>
        </w:rPr>
        <w:t xml:space="preserve">1. Результаты торгов оформляются протоколом, который подписывается Организатором торгов, аукционистом и победителем торгов в день проведения торгов. Протокол о результатах торгов составляется в трех экземплярах, один из которых передается победителю, второй остается у Организатора торгов, а третий передается регистрирующему органу. </w:t>
      </w:r>
    </w:p>
    <w:p w:rsidR="00C619BE" w:rsidRPr="001E1BEB" w:rsidRDefault="00C619BE" w:rsidP="00C619BE">
      <w:pPr>
        <w:autoSpaceDE w:val="0"/>
        <w:autoSpaceDN w:val="0"/>
        <w:adjustRightInd w:val="0"/>
        <w:ind w:firstLine="540"/>
        <w:jc w:val="both"/>
        <w:rPr>
          <w:sz w:val="24"/>
          <w:szCs w:val="24"/>
        </w:rPr>
      </w:pPr>
      <w:r w:rsidRPr="001E1BEB">
        <w:rPr>
          <w:sz w:val="24"/>
          <w:szCs w:val="24"/>
        </w:rPr>
        <w:t>В протоколе указываются:</w:t>
      </w:r>
    </w:p>
    <w:p w:rsidR="00C619BE" w:rsidRPr="001E1BEB" w:rsidRDefault="00C619BE" w:rsidP="00C619BE">
      <w:pPr>
        <w:autoSpaceDE w:val="0"/>
        <w:autoSpaceDN w:val="0"/>
        <w:adjustRightInd w:val="0"/>
        <w:ind w:firstLine="540"/>
        <w:jc w:val="both"/>
        <w:rPr>
          <w:rFonts w:eastAsia="Calibri"/>
          <w:sz w:val="24"/>
          <w:szCs w:val="24"/>
        </w:rPr>
      </w:pPr>
      <w:r w:rsidRPr="001E1BEB">
        <w:rPr>
          <w:rFonts w:eastAsia="Calibri"/>
          <w:sz w:val="24"/>
          <w:szCs w:val="24"/>
        </w:rPr>
        <w:t>1) сведения о месте, дате и времени проведения аукциона;</w:t>
      </w:r>
    </w:p>
    <w:p w:rsidR="00C619BE" w:rsidRPr="001E1BEB" w:rsidRDefault="00C619BE" w:rsidP="00C619BE">
      <w:pPr>
        <w:autoSpaceDE w:val="0"/>
        <w:autoSpaceDN w:val="0"/>
        <w:adjustRightInd w:val="0"/>
        <w:ind w:firstLine="540"/>
        <w:jc w:val="both"/>
        <w:rPr>
          <w:rFonts w:eastAsia="Calibri"/>
          <w:sz w:val="24"/>
          <w:szCs w:val="24"/>
        </w:rPr>
      </w:pPr>
      <w:r w:rsidRPr="001E1BEB">
        <w:rPr>
          <w:rFonts w:eastAsia="Calibri"/>
          <w:sz w:val="24"/>
          <w:szCs w:val="24"/>
        </w:rPr>
        <w:t>2) предмет аукциона, в том числе сведения о местоположении и площади земельного участка;</w:t>
      </w:r>
    </w:p>
    <w:p w:rsidR="00C619BE" w:rsidRPr="001E1BEB" w:rsidRDefault="00C619BE" w:rsidP="00C619BE">
      <w:pPr>
        <w:autoSpaceDE w:val="0"/>
        <w:autoSpaceDN w:val="0"/>
        <w:adjustRightInd w:val="0"/>
        <w:ind w:firstLine="540"/>
        <w:jc w:val="both"/>
        <w:rPr>
          <w:rFonts w:eastAsia="Calibri"/>
          <w:sz w:val="24"/>
          <w:szCs w:val="24"/>
        </w:rPr>
      </w:pPr>
      <w:r w:rsidRPr="001E1BEB">
        <w:rPr>
          <w:rFonts w:eastAsia="Calibri"/>
          <w:sz w:val="24"/>
          <w:szCs w:val="24"/>
        </w:rPr>
        <w:t>3) сведения об участниках аукциона, о начальной цене предмета аукциона, последнем и предпоследнем предложениях о цене предмета аукциона;</w:t>
      </w:r>
    </w:p>
    <w:p w:rsidR="00C619BE" w:rsidRPr="001E1BEB" w:rsidRDefault="00C619BE" w:rsidP="00C619BE">
      <w:pPr>
        <w:autoSpaceDE w:val="0"/>
        <w:autoSpaceDN w:val="0"/>
        <w:adjustRightInd w:val="0"/>
        <w:ind w:firstLine="540"/>
        <w:jc w:val="both"/>
        <w:rPr>
          <w:rFonts w:eastAsia="Calibri"/>
          <w:sz w:val="24"/>
          <w:szCs w:val="24"/>
        </w:rPr>
      </w:pPr>
      <w:r w:rsidRPr="001E1BEB">
        <w:rPr>
          <w:rFonts w:eastAsia="Calibri"/>
          <w:sz w:val="24"/>
          <w:szCs w:val="24"/>
        </w:rPr>
        <w:t>4) наименование и место нахождения (для юридического лица), фамилия, имя и (при наличии) отчество, место жительства (для гражданина) победителя аукциона и иного участника аукциона, который сделал предпоследнее предложение о цене предмета аукциона;</w:t>
      </w:r>
    </w:p>
    <w:p w:rsidR="00C619BE" w:rsidRPr="001E1BEB" w:rsidRDefault="00C619BE" w:rsidP="00C619BE">
      <w:pPr>
        <w:autoSpaceDE w:val="0"/>
        <w:autoSpaceDN w:val="0"/>
        <w:adjustRightInd w:val="0"/>
        <w:ind w:firstLine="540"/>
        <w:jc w:val="both"/>
        <w:rPr>
          <w:rFonts w:eastAsia="Calibri"/>
          <w:sz w:val="24"/>
          <w:szCs w:val="24"/>
        </w:rPr>
      </w:pPr>
      <w:r w:rsidRPr="001E1BEB">
        <w:rPr>
          <w:rFonts w:eastAsia="Calibri"/>
          <w:sz w:val="24"/>
          <w:szCs w:val="24"/>
        </w:rPr>
        <w:t xml:space="preserve">5) сведения о последнем </w:t>
      </w:r>
      <w:proofErr w:type="gramStart"/>
      <w:r w:rsidRPr="001E1BEB">
        <w:rPr>
          <w:rFonts w:eastAsia="Calibri"/>
          <w:sz w:val="24"/>
          <w:szCs w:val="24"/>
        </w:rPr>
        <w:t>предложении</w:t>
      </w:r>
      <w:proofErr w:type="gramEnd"/>
      <w:r w:rsidRPr="001E1BEB">
        <w:rPr>
          <w:rFonts w:eastAsia="Calibri"/>
          <w:sz w:val="24"/>
          <w:szCs w:val="24"/>
        </w:rPr>
        <w:t xml:space="preserve"> о цене предмета аукциона (цена приобретаемого в собственность земельного участка, размер ежегодной арендной платы или размер первого арендного платежа).</w:t>
      </w:r>
    </w:p>
    <w:p w:rsidR="00C619BE" w:rsidRPr="001E1BEB" w:rsidRDefault="00C619BE" w:rsidP="00C619BE">
      <w:pPr>
        <w:autoSpaceDE w:val="0"/>
        <w:autoSpaceDN w:val="0"/>
        <w:adjustRightInd w:val="0"/>
        <w:ind w:firstLine="540"/>
        <w:jc w:val="both"/>
        <w:rPr>
          <w:sz w:val="24"/>
          <w:szCs w:val="24"/>
        </w:rPr>
      </w:pPr>
      <w:r w:rsidRPr="001E1BEB">
        <w:rPr>
          <w:sz w:val="24"/>
          <w:szCs w:val="24"/>
        </w:rPr>
        <w:t>2. Протокол о результатах торгов является основанием для заключения с победителем торгов договора аренды.</w:t>
      </w:r>
    </w:p>
    <w:p w:rsidR="00C619BE" w:rsidRPr="001E1BEB" w:rsidRDefault="00C619BE" w:rsidP="00C619BE">
      <w:pPr>
        <w:autoSpaceDE w:val="0"/>
        <w:autoSpaceDN w:val="0"/>
        <w:adjustRightInd w:val="0"/>
        <w:ind w:firstLine="540"/>
        <w:jc w:val="both"/>
        <w:rPr>
          <w:sz w:val="24"/>
          <w:szCs w:val="24"/>
        </w:rPr>
      </w:pPr>
      <w:r w:rsidRPr="001E1BEB">
        <w:rPr>
          <w:sz w:val="24"/>
          <w:szCs w:val="24"/>
        </w:rPr>
        <w:t xml:space="preserve">Договор аренды земельного участка заключается между победителем торгов и администрацией </w:t>
      </w:r>
      <w:proofErr w:type="spellStart"/>
      <w:r w:rsidRPr="001E1BEB">
        <w:rPr>
          <w:sz w:val="24"/>
          <w:szCs w:val="24"/>
        </w:rPr>
        <w:t>Камешкирского</w:t>
      </w:r>
      <w:proofErr w:type="spellEnd"/>
      <w:r w:rsidRPr="001E1BEB">
        <w:rPr>
          <w:sz w:val="24"/>
          <w:szCs w:val="24"/>
        </w:rPr>
        <w:t xml:space="preserve"> района Пензенской области.</w:t>
      </w:r>
    </w:p>
    <w:p w:rsidR="00C619BE" w:rsidRPr="001E1BEB" w:rsidRDefault="00C619BE" w:rsidP="00C619BE">
      <w:pPr>
        <w:autoSpaceDE w:val="0"/>
        <w:autoSpaceDN w:val="0"/>
        <w:adjustRightInd w:val="0"/>
        <w:ind w:firstLine="540"/>
        <w:jc w:val="both"/>
        <w:rPr>
          <w:sz w:val="24"/>
          <w:szCs w:val="24"/>
        </w:rPr>
      </w:pPr>
      <w:r w:rsidRPr="001E1BEB">
        <w:rPr>
          <w:sz w:val="24"/>
          <w:szCs w:val="24"/>
        </w:rPr>
        <w:t>Договор аренды подлежит заключению в срок не раньше десяти дней с момента публикации сообщения о результатах аукциона и не позднее чем через двадцать дней после дня проведения аукциона земельного участка.</w:t>
      </w:r>
    </w:p>
    <w:p w:rsidR="00C619BE" w:rsidRPr="001E1BEB" w:rsidRDefault="00C619BE" w:rsidP="00C619BE">
      <w:pPr>
        <w:autoSpaceDE w:val="0"/>
        <w:autoSpaceDN w:val="0"/>
        <w:adjustRightInd w:val="0"/>
        <w:ind w:firstLine="540"/>
        <w:jc w:val="both"/>
        <w:rPr>
          <w:sz w:val="24"/>
          <w:szCs w:val="24"/>
        </w:rPr>
      </w:pPr>
      <w:r w:rsidRPr="001E1BEB">
        <w:rPr>
          <w:sz w:val="24"/>
          <w:szCs w:val="24"/>
        </w:rPr>
        <w:t>3. Последствия уклонения победителя торгов, а также Организатора торгов от подписания протокола, а также от заключения договора определяются в соответствии с гражданским законодательством Российской Федерации.</w:t>
      </w:r>
    </w:p>
    <w:p w:rsidR="00C619BE" w:rsidRPr="001E1BEB" w:rsidRDefault="00C619BE" w:rsidP="00C619BE">
      <w:pPr>
        <w:autoSpaceDE w:val="0"/>
        <w:autoSpaceDN w:val="0"/>
        <w:adjustRightInd w:val="0"/>
        <w:rPr>
          <w:b/>
          <w:sz w:val="24"/>
          <w:szCs w:val="24"/>
        </w:rPr>
      </w:pPr>
      <w:r w:rsidRPr="001E1BEB">
        <w:rPr>
          <w:b/>
          <w:sz w:val="24"/>
          <w:szCs w:val="24"/>
        </w:rPr>
        <w:t xml:space="preserve">VIII. Признание торгов </w:t>
      </w:r>
      <w:proofErr w:type="gramStart"/>
      <w:r w:rsidRPr="001E1BEB">
        <w:rPr>
          <w:b/>
          <w:sz w:val="24"/>
          <w:szCs w:val="24"/>
        </w:rPr>
        <w:t>несостоявшимися</w:t>
      </w:r>
      <w:proofErr w:type="gramEnd"/>
    </w:p>
    <w:p w:rsidR="00C619BE" w:rsidRPr="001E1BEB" w:rsidRDefault="00C619BE" w:rsidP="00C619BE">
      <w:pPr>
        <w:autoSpaceDE w:val="0"/>
        <w:autoSpaceDN w:val="0"/>
        <w:adjustRightInd w:val="0"/>
        <w:ind w:firstLine="540"/>
        <w:jc w:val="both"/>
        <w:rPr>
          <w:sz w:val="24"/>
          <w:szCs w:val="24"/>
        </w:rPr>
      </w:pPr>
      <w:r w:rsidRPr="001E1BEB">
        <w:rPr>
          <w:sz w:val="24"/>
          <w:szCs w:val="24"/>
        </w:rPr>
        <w:t>1. Торги по каждому выставленному предмету торгов признаются несостоявшимися в случае, если:</w:t>
      </w:r>
    </w:p>
    <w:p w:rsidR="00C619BE" w:rsidRPr="001E1BEB" w:rsidRDefault="00C619BE" w:rsidP="00C619BE">
      <w:pPr>
        <w:autoSpaceDE w:val="0"/>
        <w:autoSpaceDN w:val="0"/>
        <w:adjustRightInd w:val="0"/>
        <w:ind w:firstLine="540"/>
        <w:jc w:val="both"/>
        <w:rPr>
          <w:sz w:val="24"/>
          <w:szCs w:val="24"/>
        </w:rPr>
      </w:pPr>
      <w:r w:rsidRPr="001E1BEB">
        <w:rPr>
          <w:sz w:val="24"/>
          <w:szCs w:val="24"/>
        </w:rPr>
        <w:t>а) в торгах участвовало менее двух участников;</w:t>
      </w:r>
    </w:p>
    <w:p w:rsidR="00C619BE" w:rsidRPr="001E1BEB" w:rsidRDefault="00C619BE" w:rsidP="00C619BE">
      <w:pPr>
        <w:autoSpaceDE w:val="0"/>
        <w:autoSpaceDN w:val="0"/>
        <w:adjustRightInd w:val="0"/>
        <w:ind w:firstLine="540"/>
        <w:jc w:val="both"/>
        <w:rPr>
          <w:sz w:val="24"/>
          <w:szCs w:val="24"/>
        </w:rPr>
      </w:pPr>
      <w:r w:rsidRPr="001E1BEB">
        <w:rPr>
          <w:sz w:val="24"/>
          <w:szCs w:val="24"/>
        </w:rPr>
        <w:t>б) ни один из участников торгов при проведен</w:t>
      </w:r>
      <w:proofErr w:type="gramStart"/>
      <w:r w:rsidRPr="001E1BEB">
        <w:rPr>
          <w:sz w:val="24"/>
          <w:szCs w:val="24"/>
        </w:rPr>
        <w:t>ии ау</w:t>
      </w:r>
      <w:proofErr w:type="gramEnd"/>
      <w:r w:rsidRPr="001E1BEB">
        <w:rPr>
          <w:sz w:val="24"/>
          <w:szCs w:val="24"/>
        </w:rPr>
        <w:t>кциона, открытого по форме подачи предложений о цене, после троекратного объявления начальной цены не поднял билет;</w:t>
      </w:r>
    </w:p>
    <w:p w:rsidR="00C619BE" w:rsidRPr="001E1BEB" w:rsidRDefault="00C619BE" w:rsidP="00C619BE">
      <w:pPr>
        <w:autoSpaceDE w:val="0"/>
        <w:autoSpaceDN w:val="0"/>
        <w:adjustRightInd w:val="0"/>
        <w:ind w:firstLine="540"/>
        <w:jc w:val="both"/>
        <w:rPr>
          <w:sz w:val="24"/>
          <w:szCs w:val="24"/>
        </w:rPr>
      </w:pPr>
      <w:r w:rsidRPr="001E1BEB">
        <w:rPr>
          <w:sz w:val="24"/>
          <w:szCs w:val="24"/>
        </w:rPr>
        <w:t>в) победитель торгов уклонился от подписания протокола о результатах торгов, заключения договора купли-продажи.</w:t>
      </w:r>
    </w:p>
    <w:p w:rsidR="00C619BE" w:rsidRPr="001E1BEB" w:rsidRDefault="00C619BE" w:rsidP="00C619BE">
      <w:pPr>
        <w:autoSpaceDE w:val="0"/>
        <w:autoSpaceDN w:val="0"/>
        <w:adjustRightInd w:val="0"/>
        <w:ind w:firstLine="540"/>
        <w:jc w:val="both"/>
        <w:rPr>
          <w:sz w:val="24"/>
          <w:szCs w:val="24"/>
        </w:rPr>
      </w:pPr>
    </w:p>
    <w:p w:rsidR="00C619BE" w:rsidRPr="001E1BEB" w:rsidRDefault="00C619BE" w:rsidP="00C619BE">
      <w:pPr>
        <w:autoSpaceDE w:val="0"/>
        <w:autoSpaceDN w:val="0"/>
        <w:adjustRightInd w:val="0"/>
        <w:ind w:firstLine="567"/>
        <w:jc w:val="both"/>
        <w:rPr>
          <w:b/>
          <w:sz w:val="24"/>
          <w:szCs w:val="24"/>
        </w:rPr>
      </w:pPr>
    </w:p>
    <w:p w:rsidR="00C619BE" w:rsidRPr="00680FB1" w:rsidRDefault="00C619BE" w:rsidP="00C619BE">
      <w:pPr>
        <w:jc w:val="both"/>
        <w:rPr>
          <w:sz w:val="24"/>
          <w:szCs w:val="24"/>
        </w:rPr>
      </w:pPr>
      <w:r>
        <w:rPr>
          <w:sz w:val="24"/>
          <w:szCs w:val="24"/>
        </w:rPr>
        <w:t xml:space="preserve">Заместитель </w:t>
      </w:r>
      <w:r w:rsidRPr="00680FB1">
        <w:rPr>
          <w:sz w:val="24"/>
          <w:szCs w:val="24"/>
        </w:rPr>
        <w:t>Глав</w:t>
      </w:r>
      <w:r>
        <w:rPr>
          <w:sz w:val="24"/>
          <w:szCs w:val="24"/>
        </w:rPr>
        <w:t>ы</w:t>
      </w:r>
      <w:r w:rsidRPr="00680FB1">
        <w:rPr>
          <w:sz w:val="24"/>
          <w:szCs w:val="24"/>
        </w:rPr>
        <w:t xml:space="preserve"> администрации  </w:t>
      </w:r>
    </w:p>
    <w:p w:rsidR="00C619BE" w:rsidRPr="00680FB1" w:rsidRDefault="00C619BE" w:rsidP="00C619BE">
      <w:pPr>
        <w:jc w:val="both"/>
        <w:rPr>
          <w:sz w:val="24"/>
          <w:szCs w:val="24"/>
        </w:rPr>
      </w:pPr>
      <w:proofErr w:type="spellStart"/>
      <w:r w:rsidRPr="00680FB1">
        <w:rPr>
          <w:sz w:val="24"/>
          <w:szCs w:val="24"/>
        </w:rPr>
        <w:t>Камешкирского</w:t>
      </w:r>
      <w:proofErr w:type="spellEnd"/>
      <w:r w:rsidRPr="00680FB1">
        <w:rPr>
          <w:sz w:val="24"/>
          <w:szCs w:val="24"/>
        </w:rPr>
        <w:t xml:space="preserve"> района                                                                                            </w:t>
      </w:r>
      <w:r>
        <w:rPr>
          <w:sz w:val="24"/>
          <w:szCs w:val="24"/>
        </w:rPr>
        <w:t xml:space="preserve">С. Н. </w:t>
      </w:r>
      <w:proofErr w:type="gramStart"/>
      <w:r>
        <w:rPr>
          <w:sz w:val="24"/>
          <w:szCs w:val="24"/>
        </w:rPr>
        <w:t>Голубев</w:t>
      </w:r>
      <w:proofErr w:type="gramEnd"/>
      <w:r>
        <w:rPr>
          <w:sz w:val="24"/>
          <w:szCs w:val="24"/>
        </w:rPr>
        <w:t xml:space="preserve"> </w:t>
      </w:r>
    </w:p>
    <w:p w:rsidR="00C619BE" w:rsidRPr="00680FB1" w:rsidRDefault="00C619BE" w:rsidP="00C619BE">
      <w:pPr>
        <w:rPr>
          <w:sz w:val="24"/>
          <w:szCs w:val="24"/>
        </w:rPr>
      </w:pPr>
    </w:p>
    <w:p w:rsidR="00C619BE" w:rsidRPr="00680FB1" w:rsidRDefault="00C619BE" w:rsidP="00C619BE">
      <w:pPr>
        <w:rPr>
          <w:sz w:val="24"/>
          <w:szCs w:val="24"/>
        </w:rPr>
      </w:pPr>
    </w:p>
    <w:p w:rsidR="00C619BE" w:rsidRPr="001E1BEB" w:rsidRDefault="00C619BE" w:rsidP="00C619BE">
      <w:pPr>
        <w:rPr>
          <w:sz w:val="24"/>
          <w:szCs w:val="24"/>
        </w:rPr>
      </w:pPr>
    </w:p>
    <w:p w:rsidR="00C619BE" w:rsidRPr="001E1BEB" w:rsidRDefault="00C619BE" w:rsidP="00C619BE">
      <w:pPr>
        <w:rPr>
          <w:sz w:val="24"/>
          <w:szCs w:val="24"/>
        </w:rPr>
      </w:pPr>
    </w:p>
    <w:p w:rsidR="00C619BE" w:rsidRPr="001E1BEB" w:rsidRDefault="00C619BE" w:rsidP="00C619BE">
      <w:pPr>
        <w:rPr>
          <w:sz w:val="24"/>
          <w:szCs w:val="24"/>
        </w:rPr>
      </w:pPr>
    </w:p>
    <w:p w:rsidR="00C619BE" w:rsidRDefault="00C619BE" w:rsidP="00C619BE">
      <w:pPr>
        <w:rPr>
          <w:sz w:val="24"/>
          <w:szCs w:val="24"/>
        </w:rPr>
      </w:pPr>
    </w:p>
    <w:p w:rsidR="00C619BE" w:rsidRDefault="00C619BE" w:rsidP="00C619BE">
      <w:pPr>
        <w:rPr>
          <w:sz w:val="24"/>
          <w:szCs w:val="24"/>
        </w:rPr>
      </w:pPr>
    </w:p>
    <w:p w:rsidR="00C619BE" w:rsidRDefault="00C619BE" w:rsidP="00C619BE">
      <w:pPr>
        <w:rPr>
          <w:sz w:val="24"/>
          <w:szCs w:val="24"/>
        </w:rPr>
      </w:pPr>
    </w:p>
    <w:p w:rsidR="00C619BE" w:rsidRDefault="00C619BE" w:rsidP="00C619BE">
      <w:pPr>
        <w:rPr>
          <w:sz w:val="24"/>
          <w:szCs w:val="24"/>
        </w:rPr>
      </w:pPr>
    </w:p>
    <w:p w:rsidR="00C619BE" w:rsidRPr="001E1BEB" w:rsidRDefault="00C619BE" w:rsidP="00C619BE">
      <w:pPr>
        <w:rPr>
          <w:sz w:val="24"/>
          <w:szCs w:val="24"/>
        </w:rPr>
      </w:pPr>
    </w:p>
    <w:p w:rsidR="00C619BE" w:rsidRPr="001E1BEB" w:rsidRDefault="00C619BE" w:rsidP="00C619BE">
      <w:pPr>
        <w:jc w:val="right"/>
      </w:pPr>
      <w:r w:rsidRPr="001E1BEB">
        <w:t xml:space="preserve">Приложение №1 </w:t>
      </w:r>
    </w:p>
    <w:p w:rsidR="00C619BE" w:rsidRPr="001E1BEB" w:rsidRDefault="00C619BE" w:rsidP="00C619BE">
      <w:pPr>
        <w:rPr>
          <w:b/>
          <w:sz w:val="24"/>
          <w:szCs w:val="24"/>
        </w:rPr>
      </w:pPr>
      <w:r w:rsidRPr="001E1BEB">
        <w:rPr>
          <w:b/>
        </w:rPr>
        <w:t xml:space="preserve">                                                                                                                                        </w:t>
      </w:r>
    </w:p>
    <w:p w:rsidR="00C619BE" w:rsidRPr="001E1BEB" w:rsidRDefault="00C619BE" w:rsidP="00C619BE">
      <w:pPr>
        <w:jc w:val="right"/>
        <w:rPr>
          <w:b/>
          <w:sz w:val="16"/>
          <w:szCs w:val="16"/>
        </w:rPr>
      </w:pPr>
    </w:p>
    <w:p w:rsidR="00C619BE" w:rsidRPr="001E1BEB" w:rsidRDefault="00C619BE" w:rsidP="00C619BE">
      <w:pPr>
        <w:jc w:val="right"/>
        <w:rPr>
          <w:b/>
          <w:sz w:val="16"/>
          <w:szCs w:val="16"/>
        </w:rPr>
      </w:pPr>
    </w:p>
    <w:p w:rsidR="00C619BE" w:rsidRPr="001E1BEB" w:rsidRDefault="00C619BE" w:rsidP="00C619BE">
      <w:pPr>
        <w:rPr>
          <w:sz w:val="24"/>
          <w:szCs w:val="28"/>
        </w:rPr>
      </w:pPr>
      <w:r w:rsidRPr="001E1BEB">
        <w:rPr>
          <w:szCs w:val="28"/>
        </w:rPr>
        <w:t>Заявка</w:t>
      </w:r>
    </w:p>
    <w:p w:rsidR="00C619BE" w:rsidRPr="001E1BEB" w:rsidRDefault="00C619BE" w:rsidP="00C619BE">
      <w:pPr>
        <w:rPr>
          <w:szCs w:val="28"/>
        </w:rPr>
      </w:pPr>
      <w:r w:rsidRPr="001E1BEB">
        <w:rPr>
          <w:szCs w:val="28"/>
        </w:rPr>
        <w:t xml:space="preserve">на участие в аукционе на право заключения договора аренды на земельный участок. </w:t>
      </w:r>
    </w:p>
    <w:p w:rsidR="00C619BE" w:rsidRPr="001E1BEB" w:rsidRDefault="00C619BE" w:rsidP="00C619BE">
      <w:pPr>
        <w:rPr>
          <w:szCs w:val="28"/>
        </w:rPr>
      </w:pPr>
    </w:p>
    <w:p w:rsidR="00C619BE" w:rsidRPr="001E1BEB" w:rsidRDefault="00C619BE" w:rsidP="00C619BE">
      <w:pPr>
        <w:jc w:val="right"/>
        <w:rPr>
          <w:szCs w:val="28"/>
        </w:rPr>
      </w:pPr>
      <w:r w:rsidRPr="001E1BEB">
        <w:rPr>
          <w:szCs w:val="28"/>
        </w:rPr>
        <w:t xml:space="preserve">                                                                                                     В администрацию </w:t>
      </w:r>
    </w:p>
    <w:p w:rsidR="00C619BE" w:rsidRPr="001E1BEB" w:rsidRDefault="00C619BE" w:rsidP="00C619BE">
      <w:pPr>
        <w:jc w:val="right"/>
        <w:rPr>
          <w:szCs w:val="28"/>
        </w:rPr>
      </w:pPr>
      <w:r w:rsidRPr="001E1BEB">
        <w:rPr>
          <w:szCs w:val="28"/>
        </w:rPr>
        <w:t xml:space="preserve">                                                                                                                  </w:t>
      </w:r>
      <w:proofErr w:type="spellStart"/>
      <w:r w:rsidRPr="001E1BEB">
        <w:rPr>
          <w:szCs w:val="28"/>
        </w:rPr>
        <w:t>Камешкирского</w:t>
      </w:r>
      <w:proofErr w:type="spellEnd"/>
      <w:r w:rsidRPr="001E1BEB">
        <w:rPr>
          <w:szCs w:val="28"/>
        </w:rPr>
        <w:t xml:space="preserve"> района </w:t>
      </w:r>
    </w:p>
    <w:p w:rsidR="00C619BE" w:rsidRPr="001E1BEB" w:rsidRDefault="00C619BE" w:rsidP="00C619BE">
      <w:pPr>
        <w:jc w:val="right"/>
        <w:rPr>
          <w:szCs w:val="28"/>
        </w:rPr>
      </w:pPr>
      <w:r w:rsidRPr="001E1BEB">
        <w:rPr>
          <w:szCs w:val="28"/>
        </w:rPr>
        <w:t xml:space="preserve">                                                                                                        Пензенской области</w:t>
      </w:r>
    </w:p>
    <w:p w:rsidR="00C619BE" w:rsidRPr="001E1BEB" w:rsidRDefault="00C619BE" w:rsidP="00C619BE">
      <w:pPr>
        <w:jc w:val="right"/>
        <w:rPr>
          <w:sz w:val="16"/>
          <w:szCs w:val="16"/>
        </w:rPr>
      </w:pPr>
    </w:p>
    <w:p w:rsidR="00C619BE" w:rsidRPr="001E1BEB" w:rsidRDefault="00C619BE" w:rsidP="00C619BE">
      <w:pPr>
        <w:ind w:firstLine="540"/>
        <w:jc w:val="both"/>
        <w:rPr>
          <w:sz w:val="24"/>
          <w:szCs w:val="28"/>
        </w:rPr>
      </w:pPr>
      <w:r w:rsidRPr="001E1BEB">
        <w:rPr>
          <w:szCs w:val="28"/>
        </w:rPr>
        <w:t>От _________________________________________________________________</w:t>
      </w:r>
    </w:p>
    <w:p w:rsidR="00C619BE" w:rsidRPr="001E1BEB" w:rsidRDefault="00C619BE" w:rsidP="00C619BE">
      <w:pPr>
        <w:ind w:firstLine="540"/>
        <w:jc w:val="both"/>
      </w:pPr>
      <w:r w:rsidRPr="001E1BEB">
        <w:t xml:space="preserve">              для юридических лиц – полное наименование, сведения о государственной регистрации; </w:t>
      </w:r>
    </w:p>
    <w:p w:rsidR="00C619BE" w:rsidRPr="001E1BEB" w:rsidRDefault="00C619BE" w:rsidP="00C619BE">
      <w:pPr>
        <w:jc w:val="both"/>
        <w:rPr>
          <w:sz w:val="24"/>
          <w:szCs w:val="28"/>
        </w:rPr>
      </w:pPr>
      <w:r w:rsidRPr="001E1BEB">
        <w:rPr>
          <w:szCs w:val="28"/>
        </w:rPr>
        <w:t>_____________________________________________________________________________________</w:t>
      </w:r>
    </w:p>
    <w:p w:rsidR="00C619BE" w:rsidRPr="001E1BEB" w:rsidRDefault="00C619BE" w:rsidP="00C619BE">
      <w:pPr>
        <w:jc w:val="both"/>
      </w:pPr>
      <w:r w:rsidRPr="001E1BEB">
        <w:t xml:space="preserve">для физических лиц – Ф.И.О. </w:t>
      </w:r>
    </w:p>
    <w:p w:rsidR="00C619BE" w:rsidRPr="001E1BEB" w:rsidRDefault="00C619BE" w:rsidP="00C619BE">
      <w:pPr>
        <w:jc w:val="both"/>
        <w:rPr>
          <w:sz w:val="24"/>
          <w:szCs w:val="28"/>
        </w:rPr>
      </w:pPr>
      <w:r w:rsidRPr="001E1BEB">
        <w:rPr>
          <w:szCs w:val="28"/>
        </w:rPr>
        <w:t>__________________________________________________________________________________________________________________________________________________________________________</w:t>
      </w:r>
    </w:p>
    <w:p w:rsidR="00C619BE" w:rsidRPr="001E1BEB" w:rsidRDefault="00C619BE" w:rsidP="00C619BE">
      <w:pPr>
        <w:jc w:val="both"/>
        <w:rPr>
          <w:szCs w:val="28"/>
        </w:rPr>
      </w:pPr>
      <w:r w:rsidRPr="001E1BEB">
        <w:rPr>
          <w:szCs w:val="28"/>
        </w:rPr>
        <w:t>Адрес заявителя (ей)  __________________________________________________________________</w:t>
      </w:r>
    </w:p>
    <w:p w:rsidR="00C619BE" w:rsidRPr="001E1BEB" w:rsidRDefault="00C619BE" w:rsidP="00C619BE">
      <w:pPr>
        <w:ind w:firstLine="540"/>
        <w:jc w:val="both"/>
      </w:pPr>
      <w:r w:rsidRPr="001E1BEB">
        <w:t xml:space="preserve">                                     местонахождение юридического лица, место регистрации физического лица</w:t>
      </w:r>
    </w:p>
    <w:p w:rsidR="00C619BE" w:rsidRPr="001E1BEB" w:rsidRDefault="00C619BE" w:rsidP="00C619BE">
      <w:pPr>
        <w:ind w:firstLine="540"/>
        <w:jc w:val="both"/>
      </w:pPr>
    </w:p>
    <w:p w:rsidR="00C619BE" w:rsidRPr="001E1BEB" w:rsidRDefault="00C619BE" w:rsidP="00C619BE">
      <w:pPr>
        <w:jc w:val="both"/>
        <w:rPr>
          <w:sz w:val="24"/>
          <w:szCs w:val="28"/>
        </w:rPr>
      </w:pPr>
      <w:r w:rsidRPr="001E1BEB">
        <w:rPr>
          <w:szCs w:val="28"/>
        </w:rPr>
        <w:t>_____________________________________________________________________________________</w:t>
      </w:r>
    </w:p>
    <w:p w:rsidR="00C619BE" w:rsidRPr="001E1BEB" w:rsidRDefault="00C619BE" w:rsidP="00C619BE">
      <w:pPr>
        <w:ind w:left="360"/>
        <w:jc w:val="both"/>
        <w:rPr>
          <w:szCs w:val="28"/>
        </w:rPr>
      </w:pPr>
      <w:r w:rsidRPr="001E1BEB">
        <w:rPr>
          <w:szCs w:val="28"/>
        </w:rPr>
        <w:t>Телефон   (факс)  заявителя (ей) _____________________________________________________</w:t>
      </w:r>
    </w:p>
    <w:p w:rsidR="00C619BE" w:rsidRPr="001E1BEB" w:rsidRDefault="00C619BE" w:rsidP="00C619BE">
      <w:pPr>
        <w:jc w:val="both"/>
        <w:rPr>
          <w:szCs w:val="28"/>
        </w:rPr>
      </w:pPr>
      <w:r w:rsidRPr="001E1BEB">
        <w:rPr>
          <w:szCs w:val="28"/>
        </w:rPr>
        <w:t xml:space="preserve">     </w:t>
      </w:r>
    </w:p>
    <w:p w:rsidR="00C619BE" w:rsidRPr="001E1BEB" w:rsidRDefault="00C619BE" w:rsidP="00C619BE">
      <w:pPr>
        <w:jc w:val="both"/>
        <w:rPr>
          <w:szCs w:val="28"/>
        </w:rPr>
      </w:pPr>
      <w:r w:rsidRPr="001E1BEB">
        <w:rPr>
          <w:szCs w:val="28"/>
        </w:rPr>
        <w:t xml:space="preserve">Прошу (просим) принять заявку на участие в предстоящих публичных  торгах по продаже права  заключения договора аренды на земельный участок: </w:t>
      </w:r>
    </w:p>
    <w:p w:rsidR="00C619BE" w:rsidRPr="001E1BEB" w:rsidRDefault="00C619BE" w:rsidP="00C619BE">
      <w:pPr>
        <w:jc w:val="both"/>
        <w:rPr>
          <w:sz w:val="16"/>
          <w:szCs w:val="16"/>
        </w:rPr>
      </w:pPr>
    </w:p>
    <w:p w:rsidR="00C619BE" w:rsidRPr="001E1BEB" w:rsidRDefault="00C619BE" w:rsidP="00C619BE">
      <w:pPr>
        <w:jc w:val="both"/>
        <w:rPr>
          <w:sz w:val="24"/>
          <w:szCs w:val="28"/>
        </w:rPr>
      </w:pPr>
      <w:r w:rsidRPr="001E1BEB">
        <w:rPr>
          <w:szCs w:val="28"/>
        </w:rPr>
        <w:t>_____________________________________________________________________________________</w:t>
      </w:r>
    </w:p>
    <w:p w:rsidR="00C619BE" w:rsidRPr="001E1BEB" w:rsidRDefault="00C619BE" w:rsidP="00C619BE">
      <w:pPr>
        <w:jc w:val="both"/>
      </w:pPr>
      <w:r w:rsidRPr="001E1BEB">
        <w:t xml:space="preserve">кадастровые номера земельных участков, их местоположение, </w:t>
      </w:r>
    </w:p>
    <w:p w:rsidR="00C619BE" w:rsidRPr="001E1BEB" w:rsidRDefault="00C619BE" w:rsidP="00C619BE">
      <w:pPr>
        <w:jc w:val="both"/>
        <w:rPr>
          <w:sz w:val="16"/>
          <w:szCs w:val="16"/>
        </w:rPr>
      </w:pPr>
    </w:p>
    <w:p w:rsidR="00C619BE" w:rsidRPr="001E1BEB" w:rsidRDefault="00C619BE" w:rsidP="00C619BE">
      <w:pPr>
        <w:jc w:val="both"/>
        <w:rPr>
          <w:sz w:val="24"/>
          <w:szCs w:val="28"/>
        </w:rPr>
      </w:pPr>
      <w:r w:rsidRPr="001E1BEB">
        <w:rPr>
          <w:szCs w:val="28"/>
        </w:rPr>
        <w:t>_____________________________________________________________________________________</w:t>
      </w:r>
    </w:p>
    <w:p w:rsidR="00C619BE" w:rsidRPr="001E1BEB" w:rsidRDefault="00C619BE" w:rsidP="00C619BE">
      <w:pPr>
        <w:jc w:val="both"/>
        <w:rPr>
          <w:szCs w:val="24"/>
        </w:rPr>
      </w:pPr>
      <w:r w:rsidRPr="001E1BEB">
        <w:t xml:space="preserve">площади, категория, целевое назначение. </w:t>
      </w:r>
    </w:p>
    <w:p w:rsidR="00C619BE" w:rsidRPr="001E1BEB" w:rsidRDefault="00C619BE" w:rsidP="00C619BE">
      <w:pPr>
        <w:jc w:val="both"/>
      </w:pPr>
    </w:p>
    <w:p w:rsidR="00C619BE" w:rsidRPr="001E1BEB" w:rsidRDefault="00C619BE" w:rsidP="00C619BE">
      <w:pPr>
        <w:ind w:firstLine="540"/>
        <w:jc w:val="both"/>
        <w:rPr>
          <w:szCs w:val="28"/>
        </w:rPr>
      </w:pPr>
      <w:r w:rsidRPr="001E1BEB">
        <w:rPr>
          <w:szCs w:val="28"/>
        </w:rPr>
        <w:t xml:space="preserve">С характеристикой реализуемого права, условиях проведения аукциона и определение «Победителя» - </w:t>
      </w:r>
      <w:proofErr w:type="gramStart"/>
      <w:r w:rsidRPr="001E1BEB">
        <w:rPr>
          <w:szCs w:val="28"/>
        </w:rPr>
        <w:t>ознакомлен</w:t>
      </w:r>
      <w:proofErr w:type="gramEnd"/>
      <w:r w:rsidRPr="001E1BEB">
        <w:rPr>
          <w:szCs w:val="28"/>
        </w:rPr>
        <w:t xml:space="preserve"> (</w:t>
      </w:r>
      <w:proofErr w:type="spellStart"/>
      <w:r w:rsidRPr="001E1BEB">
        <w:rPr>
          <w:szCs w:val="28"/>
        </w:rPr>
        <w:t>ны</w:t>
      </w:r>
      <w:proofErr w:type="spellEnd"/>
      <w:r w:rsidRPr="001E1BEB">
        <w:rPr>
          <w:szCs w:val="28"/>
        </w:rPr>
        <w:t xml:space="preserve">). </w:t>
      </w:r>
    </w:p>
    <w:p w:rsidR="00C619BE" w:rsidRPr="001E1BEB" w:rsidRDefault="00C619BE" w:rsidP="00C619BE">
      <w:pPr>
        <w:jc w:val="both"/>
        <w:rPr>
          <w:szCs w:val="28"/>
        </w:rPr>
      </w:pPr>
    </w:p>
    <w:p w:rsidR="00C619BE" w:rsidRPr="001E1BEB" w:rsidRDefault="00C619BE" w:rsidP="00C619BE">
      <w:pPr>
        <w:jc w:val="both"/>
        <w:rPr>
          <w:szCs w:val="28"/>
        </w:rPr>
      </w:pPr>
      <w:r w:rsidRPr="001E1BEB">
        <w:rPr>
          <w:szCs w:val="28"/>
        </w:rPr>
        <w:t xml:space="preserve">Приложение: </w:t>
      </w:r>
    </w:p>
    <w:p w:rsidR="00C619BE" w:rsidRPr="001E1BEB" w:rsidRDefault="00C619BE" w:rsidP="00C619BE">
      <w:pPr>
        <w:jc w:val="both"/>
        <w:rPr>
          <w:szCs w:val="28"/>
        </w:rPr>
      </w:pPr>
      <w:r w:rsidRPr="001E1BEB">
        <w:rPr>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619BE" w:rsidRPr="001E1BEB" w:rsidRDefault="00C619BE" w:rsidP="00C619BE">
      <w:pPr>
        <w:ind w:firstLine="540"/>
        <w:jc w:val="both"/>
        <w:rPr>
          <w:szCs w:val="28"/>
        </w:rPr>
      </w:pPr>
    </w:p>
    <w:p w:rsidR="00C619BE" w:rsidRPr="001E1BEB" w:rsidRDefault="00C619BE" w:rsidP="00C619BE">
      <w:pPr>
        <w:ind w:firstLine="360"/>
        <w:jc w:val="both"/>
        <w:rPr>
          <w:szCs w:val="28"/>
        </w:rPr>
      </w:pPr>
      <w:r w:rsidRPr="001E1BEB">
        <w:rPr>
          <w:szCs w:val="28"/>
        </w:rPr>
        <w:t>Заявитель: ____________________________________                                    __________________</w:t>
      </w:r>
    </w:p>
    <w:p w:rsidR="00C619BE" w:rsidRPr="001E1BEB" w:rsidRDefault="00C619BE" w:rsidP="00C619BE">
      <w:pPr>
        <w:ind w:firstLine="540"/>
        <w:jc w:val="both"/>
      </w:pPr>
      <w:r w:rsidRPr="001E1BEB">
        <w:t xml:space="preserve">              (Ф.И.О., должность представителя юридического лица</w:t>
      </w:r>
      <w:proofErr w:type="gramStart"/>
      <w:r w:rsidRPr="001E1BEB">
        <w:t>.</w:t>
      </w:r>
      <w:proofErr w:type="gramEnd"/>
      <w:r w:rsidRPr="001E1BEB">
        <w:t xml:space="preserve">                       (</w:t>
      </w:r>
      <w:proofErr w:type="gramStart"/>
      <w:r w:rsidRPr="001E1BEB">
        <w:t>п</w:t>
      </w:r>
      <w:proofErr w:type="gramEnd"/>
      <w:r w:rsidRPr="001E1BEB">
        <w:t xml:space="preserve">одпись) </w:t>
      </w:r>
    </w:p>
    <w:p w:rsidR="00C619BE" w:rsidRPr="001E1BEB" w:rsidRDefault="00C619BE" w:rsidP="00C619BE">
      <w:pPr>
        <w:ind w:firstLine="540"/>
        <w:jc w:val="both"/>
      </w:pPr>
      <w:r w:rsidRPr="001E1BEB">
        <w:t xml:space="preserve">                  </w:t>
      </w:r>
      <w:proofErr w:type="gramStart"/>
      <w:r w:rsidRPr="001E1BEB">
        <w:t xml:space="preserve">Ф.И.О. физического лица). </w:t>
      </w:r>
      <w:proofErr w:type="gramEnd"/>
    </w:p>
    <w:p w:rsidR="00C619BE" w:rsidRPr="001E1BEB" w:rsidRDefault="00C619BE" w:rsidP="00C619BE">
      <w:pPr>
        <w:rPr>
          <w:sz w:val="24"/>
          <w:szCs w:val="24"/>
        </w:rPr>
      </w:pPr>
    </w:p>
    <w:p w:rsidR="00C619BE" w:rsidRPr="001E1BEB" w:rsidRDefault="00C619BE" w:rsidP="00C619BE">
      <w:pPr>
        <w:rPr>
          <w:sz w:val="24"/>
          <w:szCs w:val="24"/>
        </w:rPr>
      </w:pPr>
    </w:p>
    <w:p w:rsidR="00C619BE" w:rsidRPr="001E1BEB" w:rsidRDefault="00C619BE" w:rsidP="00C619BE">
      <w:pPr>
        <w:rPr>
          <w:sz w:val="24"/>
          <w:szCs w:val="24"/>
        </w:rPr>
      </w:pPr>
    </w:p>
    <w:p w:rsidR="00C619BE" w:rsidRPr="001E1BEB" w:rsidRDefault="00C619BE" w:rsidP="00C619BE">
      <w:pPr>
        <w:rPr>
          <w:sz w:val="24"/>
          <w:szCs w:val="24"/>
        </w:rPr>
      </w:pPr>
    </w:p>
    <w:p w:rsidR="00C619BE" w:rsidRPr="001E1BEB" w:rsidRDefault="00C619BE" w:rsidP="00C619BE">
      <w:pPr>
        <w:rPr>
          <w:sz w:val="24"/>
          <w:szCs w:val="24"/>
        </w:rPr>
      </w:pPr>
    </w:p>
    <w:p w:rsidR="00C619BE" w:rsidRPr="001E1BEB" w:rsidRDefault="00C619BE" w:rsidP="00C619BE">
      <w:pPr>
        <w:rPr>
          <w:sz w:val="24"/>
          <w:szCs w:val="24"/>
        </w:rPr>
      </w:pPr>
    </w:p>
    <w:p w:rsidR="00C619BE" w:rsidRPr="001E1BEB" w:rsidRDefault="00C619BE" w:rsidP="00C619BE">
      <w:pPr>
        <w:rPr>
          <w:sz w:val="24"/>
          <w:szCs w:val="24"/>
        </w:rPr>
      </w:pPr>
    </w:p>
    <w:p w:rsidR="00C619BE" w:rsidRPr="001E1BEB" w:rsidRDefault="00C619BE" w:rsidP="00C619BE">
      <w:pPr>
        <w:rPr>
          <w:sz w:val="24"/>
          <w:szCs w:val="24"/>
        </w:rPr>
      </w:pPr>
    </w:p>
    <w:p w:rsidR="00C619BE" w:rsidRPr="001E1BEB" w:rsidRDefault="00C619BE" w:rsidP="00C619BE">
      <w:pPr>
        <w:rPr>
          <w:sz w:val="24"/>
          <w:szCs w:val="24"/>
        </w:rPr>
      </w:pPr>
    </w:p>
    <w:p w:rsidR="00C619BE" w:rsidRPr="001E1BEB" w:rsidRDefault="00C619BE" w:rsidP="00C619BE">
      <w:pPr>
        <w:rPr>
          <w:sz w:val="24"/>
          <w:szCs w:val="24"/>
        </w:rPr>
      </w:pPr>
    </w:p>
    <w:p w:rsidR="00C619BE" w:rsidRPr="001E1BEB" w:rsidRDefault="00C619BE" w:rsidP="00C619BE">
      <w:pPr>
        <w:rPr>
          <w:sz w:val="24"/>
          <w:szCs w:val="24"/>
        </w:rPr>
      </w:pPr>
    </w:p>
    <w:p w:rsidR="00C619BE" w:rsidRPr="001E1BEB" w:rsidRDefault="00C619BE" w:rsidP="00C619BE">
      <w:pPr>
        <w:rPr>
          <w:sz w:val="24"/>
          <w:szCs w:val="24"/>
        </w:rPr>
      </w:pPr>
    </w:p>
    <w:p w:rsidR="00C619BE" w:rsidRPr="001E1BEB" w:rsidRDefault="00C619BE" w:rsidP="00C619BE">
      <w:pPr>
        <w:rPr>
          <w:sz w:val="24"/>
          <w:szCs w:val="24"/>
        </w:rPr>
      </w:pPr>
    </w:p>
    <w:p w:rsidR="00C619BE" w:rsidRPr="001E1BEB" w:rsidRDefault="00C619BE" w:rsidP="00C619BE">
      <w:pPr>
        <w:rPr>
          <w:sz w:val="24"/>
          <w:szCs w:val="24"/>
        </w:rPr>
      </w:pPr>
    </w:p>
    <w:p w:rsidR="00C619BE" w:rsidRPr="001E1BEB" w:rsidRDefault="00C619BE" w:rsidP="00C619BE">
      <w:pPr>
        <w:shd w:val="clear" w:color="auto" w:fill="FFFFFF"/>
        <w:spacing w:before="120" w:line="240" w:lineRule="atLeast"/>
        <w:jc w:val="right"/>
        <w:rPr>
          <w:b/>
          <w:bCs/>
          <w:color w:val="000000"/>
          <w:spacing w:val="-4"/>
          <w:sz w:val="24"/>
          <w:szCs w:val="24"/>
        </w:rPr>
      </w:pPr>
      <w:r w:rsidRPr="001E1BEB">
        <w:rPr>
          <w:b/>
          <w:bCs/>
          <w:color w:val="000000"/>
          <w:spacing w:val="-4"/>
          <w:sz w:val="24"/>
          <w:szCs w:val="24"/>
        </w:rPr>
        <w:t>Приложение</w:t>
      </w:r>
    </w:p>
    <w:p w:rsidR="00C619BE" w:rsidRPr="001E1BEB" w:rsidRDefault="00C619BE" w:rsidP="00C619BE">
      <w:pPr>
        <w:shd w:val="clear" w:color="auto" w:fill="FFFFFF"/>
        <w:spacing w:before="274" w:line="240" w:lineRule="atLeast"/>
        <w:jc w:val="right"/>
        <w:rPr>
          <w:sz w:val="24"/>
          <w:szCs w:val="24"/>
        </w:rPr>
      </w:pPr>
      <w:r w:rsidRPr="001E1BEB">
        <w:rPr>
          <w:b/>
          <w:bCs/>
          <w:color w:val="000000"/>
          <w:spacing w:val="-3"/>
          <w:sz w:val="24"/>
          <w:szCs w:val="24"/>
        </w:rPr>
        <w:t xml:space="preserve">к заявке №  </w:t>
      </w:r>
      <w:r w:rsidRPr="001E1BEB">
        <w:rPr>
          <w:bCs/>
          <w:color w:val="000000"/>
          <w:spacing w:val="-3"/>
          <w:sz w:val="24"/>
          <w:szCs w:val="24"/>
          <w:u w:val="single"/>
        </w:rPr>
        <w:t xml:space="preserve">            </w:t>
      </w:r>
      <w:r w:rsidRPr="001E1BEB">
        <w:rPr>
          <w:b/>
          <w:bCs/>
          <w:color w:val="000000"/>
          <w:spacing w:val="4"/>
          <w:sz w:val="24"/>
          <w:szCs w:val="24"/>
        </w:rPr>
        <w:t xml:space="preserve">от « </w:t>
      </w:r>
      <w:r w:rsidRPr="001E1BEB">
        <w:rPr>
          <w:bCs/>
          <w:color w:val="000000"/>
          <w:spacing w:val="4"/>
          <w:sz w:val="24"/>
          <w:szCs w:val="24"/>
          <w:u w:val="single"/>
        </w:rPr>
        <w:t xml:space="preserve">       </w:t>
      </w:r>
      <w:r w:rsidRPr="001E1BEB">
        <w:rPr>
          <w:b/>
          <w:bCs/>
          <w:color w:val="000000"/>
          <w:spacing w:val="4"/>
          <w:sz w:val="24"/>
          <w:szCs w:val="24"/>
        </w:rPr>
        <w:t>» _____________________</w:t>
      </w:r>
      <w:r w:rsidRPr="001E1BEB">
        <w:rPr>
          <w:b/>
          <w:bCs/>
          <w:color w:val="000000"/>
          <w:spacing w:val="-4"/>
          <w:sz w:val="24"/>
          <w:szCs w:val="24"/>
        </w:rPr>
        <w:t>20__ года:</w:t>
      </w:r>
    </w:p>
    <w:p w:rsidR="00C619BE" w:rsidRPr="001E1BEB" w:rsidRDefault="00C619BE" w:rsidP="00C619BE">
      <w:pPr>
        <w:spacing w:after="216" w:line="240" w:lineRule="atLeast"/>
        <w:jc w:val="right"/>
        <w:rPr>
          <w:sz w:val="24"/>
          <w:szCs w:val="24"/>
        </w:rPr>
      </w:pPr>
    </w:p>
    <w:p w:rsidR="00C619BE" w:rsidRPr="001E1BEB" w:rsidRDefault="00C619BE" w:rsidP="00C619BE">
      <w:pPr>
        <w:shd w:val="clear" w:color="auto" w:fill="FFFFFF"/>
        <w:rPr>
          <w:color w:val="000000"/>
          <w:spacing w:val="-2"/>
          <w:sz w:val="24"/>
          <w:szCs w:val="24"/>
        </w:rPr>
      </w:pPr>
    </w:p>
    <w:tbl>
      <w:tblPr>
        <w:tblW w:w="9450" w:type="dxa"/>
        <w:tblLayout w:type="fixed"/>
        <w:tblCellMar>
          <w:left w:w="40" w:type="dxa"/>
          <w:right w:w="40" w:type="dxa"/>
        </w:tblCellMar>
        <w:tblLook w:val="04A0" w:firstRow="1" w:lastRow="0" w:firstColumn="1" w:lastColumn="0" w:noHBand="0" w:noVBand="1"/>
      </w:tblPr>
      <w:tblGrid>
        <w:gridCol w:w="978"/>
        <w:gridCol w:w="7486"/>
        <w:gridCol w:w="986"/>
      </w:tblGrid>
      <w:tr w:rsidR="00C619BE" w:rsidRPr="001E1BEB" w:rsidTr="00CC7007">
        <w:trPr>
          <w:trHeight w:hRule="exact" w:val="685"/>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C619BE" w:rsidRPr="001E1BEB" w:rsidRDefault="00C619BE" w:rsidP="00CC7007">
            <w:pPr>
              <w:shd w:val="clear" w:color="auto" w:fill="FFFFFF"/>
              <w:ind w:left="130"/>
              <w:rPr>
                <w:sz w:val="24"/>
                <w:szCs w:val="24"/>
              </w:rPr>
            </w:pPr>
            <w:r w:rsidRPr="001E1BEB">
              <w:rPr>
                <w:color w:val="000000"/>
                <w:spacing w:val="-3"/>
                <w:sz w:val="24"/>
                <w:szCs w:val="24"/>
              </w:rPr>
              <w:t xml:space="preserve">№ </w:t>
            </w:r>
            <w:proofErr w:type="gramStart"/>
            <w:r w:rsidRPr="001E1BEB">
              <w:rPr>
                <w:color w:val="000000"/>
                <w:spacing w:val="-3"/>
                <w:sz w:val="24"/>
                <w:szCs w:val="24"/>
              </w:rPr>
              <w:t>п</w:t>
            </w:r>
            <w:proofErr w:type="gramEnd"/>
            <w:r w:rsidRPr="001E1BEB">
              <w:rPr>
                <w:color w:val="000000"/>
                <w:spacing w:val="-3"/>
                <w:sz w:val="24"/>
                <w:szCs w:val="24"/>
              </w:rPr>
              <w:t>/п</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C619BE" w:rsidRPr="001E1BEB" w:rsidRDefault="00C619BE" w:rsidP="00CC7007">
            <w:pPr>
              <w:shd w:val="clear" w:color="auto" w:fill="FFFFFF"/>
              <w:ind w:left="2539"/>
              <w:rPr>
                <w:sz w:val="24"/>
                <w:szCs w:val="24"/>
              </w:rPr>
            </w:pPr>
            <w:r w:rsidRPr="001E1BEB">
              <w:rPr>
                <w:color w:val="000000"/>
                <w:spacing w:val="-2"/>
                <w:sz w:val="24"/>
                <w:szCs w:val="24"/>
              </w:rPr>
              <w:t>Наименование документа</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C619BE" w:rsidRPr="001E1BEB" w:rsidRDefault="00C619BE" w:rsidP="00CC7007">
            <w:pPr>
              <w:shd w:val="clear" w:color="auto" w:fill="FFFFFF"/>
              <w:ind w:left="-7"/>
              <w:rPr>
                <w:color w:val="000000"/>
                <w:spacing w:val="-3"/>
                <w:sz w:val="24"/>
                <w:szCs w:val="24"/>
              </w:rPr>
            </w:pPr>
            <w:r w:rsidRPr="001E1BEB">
              <w:rPr>
                <w:color w:val="000000"/>
                <w:spacing w:val="-3"/>
                <w:sz w:val="24"/>
                <w:szCs w:val="24"/>
              </w:rPr>
              <w:t>Кол-во</w:t>
            </w:r>
          </w:p>
          <w:p w:rsidR="00C619BE" w:rsidRPr="001E1BEB" w:rsidRDefault="00C619BE" w:rsidP="00CC7007">
            <w:pPr>
              <w:shd w:val="clear" w:color="auto" w:fill="FFFFFF"/>
              <w:ind w:left="-7"/>
              <w:rPr>
                <w:color w:val="000000"/>
                <w:spacing w:val="-3"/>
                <w:sz w:val="24"/>
                <w:szCs w:val="24"/>
              </w:rPr>
            </w:pPr>
            <w:r w:rsidRPr="001E1BEB">
              <w:rPr>
                <w:color w:val="000000"/>
                <w:spacing w:val="-3"/>
                <w:sz w:val="24"/>
                <w:szCs w:val="24"/>
              </w:rPr>
              <w:t>листов</w:t>
            </w:r>
          </w:p>
        </w:tc>
      </w:tr>
      <w:tr w:rsidR="00C619BE" w:rsidRPr="001E1BEB" w:rsidTr="00CC7007">
        <w:trPr>
          <w:trHeight w:hRule="exact" w:val="610"/>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C619BE" w:rsidRPr="001E1BEB" w:rsidRDefault="00C619BE" w:rsidP="00CC7007">
            <w:pPr>
              <w:shd w:val="clear" w:color="auto" w:fill="FFFFFF"/>
              <w:ind w:left="389"/>
              <w:rPr>
                <w:sz w:val="24"/>
                <w:szCs w:val="24"/>
              </w:rPr>
            </w:pPr>
            <w:r w:rsidRPr="001E1BEB">
              <w:rPr>
                <w:color w:val="000000"/>
                <w:sz w:val="24"/>
                <w:szCs w:val="24"/>
              </w:rPr>
              <w:t>1.</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C619BE" w:rsidRPr="001E1BEB" w:rsidRDefault="00C619BE" w:rsidP="00CC7007">
            <w:pPr>
              <w:shd w:val="clear" w:color="auto" w:fill="FFFFFF"/>
              <w:spacing w:line="235" w:lineRule="exact"/>
              <w:ind w:right="10" w:firstLine="5"/>
              <w:rPr>
                <w:sz w:val="24"/>
                <w:szCs w:val="24"/>
              </w:rPr>
            </w:pPr>
            <w:r w:rsidRPr="001E1BEB">
              <w:rPr>
                <w:color w:val="000000"/>
                <w:spacing w:val="1"/>
                <w:sz w:val="24"/>
                <w:szCs w:val="24"/>
              </w:rPr>
              <w:t>Копия документа, удостоверяющего личность (для граждан</w:t>
            </w:r>
            <w:r w:rsidRPr="001E1BEB">
              <w:rPr>
                <w:color w:val="000000"/>
                <w:spacing w:val="-1"/>
                <w:sz w:val="24"/>
                <w:szCs w:val="24"/>
              </w:rPr>
              <w:t>)</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C619BE" w:rsidRPr="001E1BEB" w:rsidRDefault="00C619BE" w:rsidP="00CC7007">
            <w:pPr>
              <w:shd w:val="clear" w:color="auto" w:fill="FFFFFF"/>
              <w:rPr>
                <w:sz w:val="24"/>
                <w:szCs w:val="24"/>
              </w:rPr>
            </w:pPr>
          </w:p>
        </w:tc>
      </w:tr>
      <w:tr w:rsidR="00C619BE" w:rsidRPr="001E1BEB" w:rsidTr="00CC7007">
        <w:trPr>
          <w:trHeight w:hRule="exact" w:val="418"/>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C619BE" w:rsidRPr="001E1BEB" w:rsidRDefault="00C619BE" w:rsidP="00CC7007">
            <w:pPr>
              <w:shd w:val="clear" w:color="auto" w:fill="FFFFFF"/>
              <w:ind w:left="403"/>
              <w:rPr>
                <w:sz w:val="24"/>
                <w:szCs w:val="24"/>
              </w:rPr>
            </w:pPr>
            <w:r w:rsidRPr="001E1BEB">
              <w:rPr>
                <w:color w:val="000000"/>
                <w:sz w:val="24"/>
                <w:szCs w:val="24"/>
              </w:rPr>
              <w:t>2.</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C619BE" w:rsidRPr="001E1BEB" w:rsidRDefault="00C619BE" w:rsidP="00CC7007">
            <w:pPr>
              <w:shd w:val="clear" w:color="auto" w:fill="FFFFFF"/>
              <w:rPr>
                <w:sz w:val="24"/>
                <w:szCs w:val="24"/>
              </w:rPr>
            </w:pPr>
            <w:r w:rsidRPr="001E1BEB">
              <w:rPr>
                <w:color w:val="000000"/>
                <w:spacing w:val="-1"/>
                <w:sz w:val="24"/>
                <w:szCs w:val="24"/>
              </w:rPr>
              <w:t>Доверенность представителя претендента</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C619BE" w:rsidRPr="001E1BEB" w:rsidRDefault="00C619BE" w:rsidP="00CC7007">
            <w:pPr>
              <w:shd w:val="clear" w:color="auto" w:fill="FFFFFF"/>
              <w:rPr>
                <w:sz w:val="24"/>
                <w:szCs w:val="24"/>
              </w:rPr>
            </w:pPr>
          </w:p>
        </w:tc>
      </w:tr>
      <w:tr w:rsidR="00C619BE" w:rsidRPr="001E1BEB" w:rsidTr="00CC7007">
        <w:trPr>
          <w:trHeight w:hRule="exact" w:val="1091"/>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C619BE" w:rsidRPr="001E1BEB" w:rsidRDefault="00C619BE" w:rsidP="00CC7007">
            <w:pPr>
              <w:shd w:val="clear" w:color="auto" w:fill="FFFFFF"/>
              <w:ind w:left="413"/>
              <w:rPr>
                <w:sz w:val="24"/>
                <w:szCs w:val="24"/>
              </w:rPr>
            </w:pPr>
            <w:r w:rsidRPr="001E1BEB">
              <w:rPr>
                <w:color w:val="000000"/>
                <w:sz w:val="24"/>
                <w:szCs w:val="24"/>
              </w:rPr>
              <w:t>3.</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C619BE" w:rsidRPr="001E1BEB" w:rsidRDefault="00C619BE" w:rsidP="00CC7007">
            <w:pPr>
              <w:shd w:val="clear" w:color="auto" w:fill="FFFFFF"/>
              <w:rPr>
                <w:sz w:val="24"/>
                <w:szCs w:val="24"/>
              </w:rPr>
            </w:pPr>
            <w:r w:rsidRPr="001E1BEB">
              <w:rPr>
                <w:color w:val="000000"/>
                <w:spacing w:val="-1"/>
                <w:sz w:val="24"/>
                <w:szCs w:val="24"/>
              </w:rPr>
              <w:t xml:space="preserve">Надлежащим образом заверенный перевод </w:t>
            </w:r>
            <w:proofErr w:type="gramStart"/>
            <w:r w:rsidRPr="001E1BEB">
              <w:rPr>
                <w:color w:val="000000"/>
                <w:spacing w:val="-1"/>
                <w:sz w:val="24"/>
                <w:szCs w:val="24"/>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sidRPr="001E1BEB">
              <w:rPr>
                <w:color w:val="000000"/>
                <w:spacing w:val="-1"/>
                <w:sz w:val="24"/>
                <w:szCs w:val="24"/>
              </w:rPr>
              <w:t>, если заявителем является иностранное юридическое лицо</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C619BE" w:rsidRPr="001E1BEB" w:rsidRDefault="00C619BE" w:rsidP="00CC7007">
            <w:pPr>
              <w:shd w:val="clear" w:color="auto" w:fill="FFFFFF"/>
              <w:rPr>
                <w:sz w:val="24"/>
                <w:szCs w:val="24"/>
              </w:rPr>
            </w:pPr>
          </w:p>
        </w:tc>
      </w:tr>
      <w:tr w:rsidR="00C619BE" w:rsidRPr="001E1BEB" w:rsidTr="00CC7007">
        <w:trPr>
          <w:trHeight w:hRule="exact" w:val="678"/>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C619BE" w:rsidRPr="001E1BEB" w:rsidRDefault="00C619BE" w:rsidP="00CC7007">
            <w:pPr>
              <w:shd w:val="clear" w:color="auto" w:fill="FFFFFF"/>
              <w:ind w:left="413"/>
              <w:rPr>
                <w:sz w:val="24"/>
                <w:szCs w:val="24"/>
              </w:rPr>
            </w:pPr>
            <w:r w:rsidRPr="001E1BEB">
              <w:rPr>
                <w:color w:val="000000"/>
                <w:sz w:val="24"/>
                <w:szCs w:val="24"/>
              </w:rPr>
              <w:t>4.</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C619BE" w:rsidRPr="001E1BEB" w:rsidRDefault="00C619BE" w:rsidP="00CC7007">
            <w:pPr>
              <w:shd w:val="clear" w:color="auto" w:fill="FFFFFF"/>
              <w:rPr>
                <w:sz w:val="24"/>
                <w:szCs w:val="24"/>
              </w:rPr>
            </w:pPr>
            <w:r w:rsidRPr="001E1BEB">
              <w:rPr>
                <w:color w:val="000000"/>
                <w:spacing w:val="-1"/>
                <w:sz w:val="24"/>
                <w:szCs w:val="24"/>
              </w:rPr>
              <w:t>Выписка из единого государственного реестра юридических лиц (для юридических лиц)</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C619BE" w:rsidRPr="001E1BEB" w:rsidRDefault="00C619BE" w:rsidP="00CC7007">
            <w:pPr>
              <w:shd w:val="clear" w:color="auto" w:fill="FFFFFF"/>
              <w:rPr>
                <w:sz w:val="24"/>
                <w:szCs w:val="24"/>
              </w:rPr>
            </w:pPr>
          </w:p>
        </w:tc>
      </w:tr>
      <w:tr w:rsidR="00C619BE" w:rsidRPr="001E1BEB" w:rsidTr="00CC7007">
        <w:trPr>
          <w:trHeight w:hRule="exact" w:val="546"/>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C619BE" w:rsidRPr="001E1BEB" w:rsidRDefault="00C619BE" w:rsidP="00CC7007">
            <w:pPr>
              <w:shd w:val="clear" w:color="auto" w:fill="FFFFFF"/>
              <w:ind w:left="389"/>
              <w:rPr>
                <w:sz w:val="24"/>
                <w:szCs w:val="24"/>
              </w:rPr>
            </w:pPr>
            <w:r w:rsidRPr="001E1BEB">
              <w:rPr>
                <w:color w:val="000000"/>
                <w:sz w:val="24"/>
                <w:szCs w:val="24"/>
              </w:rPr>
              <w:t>5.</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C619BE" w:rsidRPr="001E1BEB" w:rsidRDefault="00C619BE" w:rsidP="00CC7007">
            <w:pPr>
              <w:shd w:val="clear" w:color="auto" w:fill="FFFFFF"/>
              <w:spacing w:line="230" w:lineRule="exact"/>
              <w:ind w:right="120" w:firstLine="5"/>
              <w:rPr>
                <w:sz w:val="24"/>
                <w:szCs w:val="24"/>
              </w:rPr>
            </w:pPr>
            <w:r w:rsidRPr="001E1BEB">
              <w:rPr>
                <w:color w:val="000000"/>
                <w:spacing w:val="-1"/>
                <w:sz w:val="24"/>
                <w:szCs w:val="24"/>
              </w:rPr>
              <w:t xml:space="preserve">Выписка из единого государственного реестра индивидуальных предпринимателей </w:t>
            </w:r>
            <w:r w:rsidRPr="001E1BEB">
              <w:rPr>
                <w:color w:val="000000"/>
                <w:sz w:val="24"/>
                <w:szCs w:val="24"/>
              </w:rPr>
              <w:t>(для индивидуальных предпринимателей)</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C619BE" w:rsidRPr="001E1BEB" w:rsidRDefault="00C619BE" w:rsidP="00CC7007">
            <w:pPr>
              <w:shd w:val="clear" w:color="auto" w:fill="FFFFFF"/>
              <w:rPr>
                <w:sz w:val="24"/>
                <w:szCs w:val="24"/>
              </w:rPr>
            </w:pPr>
          </w:p>
        </w:tc>
      </w:tr>
      <w:tr w:rsidR="00C619BE" w:rsidRPr="001E1BEB" w:rsidTr="00CC7007">
        <w:trPr>
          <w:trHeight w:hRule="exact" w:val="780"/>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C619BE" w:rsidRPr="001E1BEB" w:rsidRDefault="00C619BE" w:rsidP="00CC7007">
            <w:pPr>
              <w:shd w:val="clear" w:color="auto" w:fill="FFFFFF"/>
              <w:ind w:left="389"/>
              <w:rPr>
                <w:color w:val="000000"/>
                <w:sz w:val="24"/>
                <w:szCs w:val="24"/>
              </w:rPr>
            </w:pPr>
            <w:r w:rsidRPr="001E1BEB">
              <w:rPr>
                <w:color w:val="000000"/>
                <w:sz w:val="24"/>
                <w:szCs w:val="24"/>
              </w:rPr>
              <w:t>6.</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C619BE" w:rsidRPr="001E1BEB" w:rsidRDefault="00C619BE" w:rsidP="00CC7007">
            <w:pPr>
              <w:tabs>
                <w:tab w:val="left" w:pos="1515"/>
              </w:tabs>
              <w:rPr>
                <w:sz w:val="24"/>
                <w:szCs w:val="24"/>
              </w:rPr>
            </w:pPr>
            <w:r w:rsidRPr="001E1BEB">
              <w:rPr>
                <w:color w:val="000000"/>
                <w:sz w:val="24"/>
                <w:szCs w:val="24"/>
              </w:rPr>
              <w:t>Учредительные документы (устав, учредительный договор) (для юридических лиц)</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C619BE" w:rsidRPr="001E1BEB" w:rsidRDefault="00C619BE" w:rsidP="00CC7007">
            <w:pPr>
              <w:shd w:val="clear" w:color="auto" w:fill="FFFFFF"/>
              <w:rPr>
                <w:sz w:val="24"/>
                <w:szCs w:val="24"/>
              </w:rPr>
            </w:pPr>
          </w:p>
        </w:tc>
      </w:tr>
    </w:tbl>
    <w:p w:rsidR="00C619BE" w:rsidRPr="001E1BEB" w:rsidRDefault="00C619BE" w:rsidP="00C619BE">
      <w:pPr>
        <w:shd w:val="clear" w:color="auto" w:fill="FFFFFF"/>
        <w:rPr>
          <w:color w:val="000000"/>
          <w:spacing w:val="-2"/>
          <w:sz w:val="24"/>
          <w:szCs w:val="24"/>
        </w:rPr>
      </w:pPr>
    </w:p>
    <w:p w:rsidR="00C619BE" w:rsidRPr="001E1BEB" w:rsidRDefault="00C619BE" w:rsidP="00C619BE">
      <w:pPr>
        <w:shd w:val="clear" w:color="auto" w:fill="FFFFFF"/>
        <w:rPr>
          <w:color w:val="000000"/>
          <w:spacing w:val="-2"/>
          <w:sz w:val="24"/>
          <w:szCs w:val="24"/>
        </w:rPr>
      </w:pPr>
    </w:p>
    <w:p w:rsidR="00C619BE" w:rsidRPr="001E1BEB" w:rsidRDefault="00C619BE" w:rsidP="00C619BE">
      <w:pPr>
        <w:shd w:val="clear" w:color="auto" w:fill="FFFFFF"/>
        <w:tabs>
          <w:tab w:val="left" w:leader="underscore" w:pos="6475"/>
          <w:tab w:val="left" w:leader="underscore" w:pos="7380"/>
          <w:tab w:val="left" w:leader="underscore" w:pos="9540"/>
          <w:tab w:val="left" w:leader="underscore" w:pos="9816"/>
        </w:tabs>
        <w:spacing w:before="221"/>
        <w:ind w:left="19"/>
        <w:rPr>
          <w:color w:val="000000"/>
          <w:sz w:val="24"/>
          <w:szCs w:val="24"/>
        </w:rPr>
      </w:pPr>
      <w:r w:rsidRPr="001E1BEB">
        <w:rPr>
          <w:color w:val="000000"/>
          <w:spacing w:val="-9"/>
          <w:sz w:val="24"/>
          <w:szCs w:val="24"/>
        </w:rPr>
        <w:t>Подпись претендента (его полномочного представителя)</w:t>
      </w:r>
      <w:r w:rsidRPr="001E1BEB">
        <w:rPr>
          <w:color w:val="000000"/>
          <w:sz w:val="24"/>
          <w:szCs w:val="24"/>
        </w:rPr>
        <w:tab/>
      </w:r>
    </w:p>
    <w:p w:rsidR="00C619BE" w:rsidRPr="001E1BEB" w:rsidRDefault="00C619BE" w:rsidP="00C619BE">
      <w:pPr>
        <w:shd w:val="clear" w:color="auto" w:fill="FFFFFF"/>
        <w:tabs>
          <w:tab w:val="left" w:leader="underscore" w:pos="6475"/>
          <w:tab w:val="left" w:leader="underscore" w:pos="7380"/>
          <w:tab w:val="left" w:leader="underscore" w:pos="9540"/>
          <w:tab w:val="left" w:leader="underscore" w:pos="9816"/>
        </w:tabs>
        <w:spacing w:before="221"/>
        <w:ind w:left="19"/>
        <w:rPr>
          <w:color w:val="000000"/>
          <w:spacing w:val="-16"/>
          <w:sz w:val="24"/>
          <w:szCs w:val="24"/>
        </w:rPr>
      </w:pPr>
      <w:r w:rsidRPr="001E1BEB">
        <w:rPr>
          <w:color w:val="000000"/>
          <w:spacing w:val="-3"/>
          <w:sz w:val="24"/>
          <w:szCs w:val="24"/>
        </w:rPr>
        <w:t>Дата "__</w:t>
      </w:r>
      <w:r w:rsidRPr="001E1BEB">
        <w:rPr>
          <w:color w:val="000000"/>
          <w:sz w:val="24"/>
          <w:szCs w:val="24"/>
        </w:rPr>
        <w:t>"___________</w:t>
      </w:r>
      <w:r w:rsidRPr="001E1BEB">
        <w:rPr>
          <w:color w:val="000000"/>
          <w:spacing w:val="-18"/>
          <w:sz w:val="24"/>
          <w:szCs w:val="24"/>
        </w:rPr>
        <w:t>20____</w:t>
      </w:r>
      <w:r w:rsidRPr="001E1BEB">
        <w:rPr>
          <w:color w:val="000000"/>
          <w:spacing w:val="-16"/>
          <w:sz w:val="24"/>
          <w:szCs w:val="24"/>
        </w:rPr>
        <w:t>г.</w:t>
      </w:r>
    </w:p>
    <w:p w:rsidR="00C619BE" w:rsidRPr="001E1BEB" w:rsidRDefault="00C619BE" w:rsidP="00C619BE">
      <w:pPr>
        <w:shd w:val="clear" w:color="auto" w:fill="FFFFFF"/>
        <w:tabs>
          <w:tab w:val="left" w:leader="underscore" w:pos="6475"/>
          <w:tab w:val="left" w:leader="underscore" w:pos="7380"/>
          <w:tab w:val="left" w:leader="underscore" w:pos="9540"/>
          <w:tab w:val="left" w:leader="underscore" w:pos="9816"/>
        </w:tabs>
        <w:spacing w:before="221"/>
        <w:ind w:left="19"/>
        <w:rPr>
          <w:sz w:val="24"/>
          <w:szCs w:val="24"/>
        </w:rPr>
      </w:pPr>
    </w:p>
    <w:p w:rsidR="00C619BE" w:rsidRPr="001E1BEB" w:rsidRDefault="00C619BE" w:rsidP="00C619BE">
      <w:pPr>
        <w:shd w:val="clear" w:color="auto" w:fill="FFFFFF"/>
        <w:spacing w:before="221"/>
        <w:rPr>
          <w:sz w:val="24"/>
          <w:szCs w:val="24"/>
        </w:rPr>
      </w:pPr>
      <w:r w:rsidRPr="001E1BEB">
        <w:rPr>
          <w:color w:val="000000"/>
          <w:spacing w:val="-1"/>
          <w:sz w:val="24"/>
          <w:szCs w:val="24"/>
        </w:rPr>
        <w:t>Документы приняты организатором (его полномочным представителем)</w:t>
      </w:r>
    </w:p>
    <w:p w:rsidR="00C619BE" w:rsidRPr="001E1BEB" w:rsidRDefault="00C619BE" w:rsidP="00C619BE">
      <w:pPr>
        <w:shd w:val="clear" w:color="auto" w:fill="FFFFFF"/>
        <w:tabs>
          <w:tab w:val="left" w:pos="5520"/>
          <w:tab w:val="left" w:leader="underscore" w:pos="7613"/>
        </w:tabs>
        <w:spacing w:before="82"/>
        <w:rPr>
          <w:color w:val="000000"/>
          <w:spacing w:val="-2"/>
          <w:sz w:val="24"/>
          <w:szCs w:val="24"/>
        </w:rPr>
      </w:pPr>
    </w:p>
    <w:p w:rsidR="00C619BE" w:rsidRPr="001E1BEB" w:rsidRDefault="00C619BE" w:rsidP="00C619BE">
      <w:pPr>
        <w:jc w:val="both"/>
        <w:rPr>
          <w:sz w:val="24"/>
          <w:szCs w:val="24"/>
        </w:rPr>
      </w:pPr>
      <w:r w:rsidRPr="001E1BEB">
        <w:rPr>
          <w:color w:val="000000"/>
          <w:spacing w:val="-2"/>
          <w:sz w:val="24"/>
          <w:szCs w:val="24"/>
        </w:rPr>
        <w:t>Подпись уполномоченного лица, принявшего заявку__________________________________</w:t>
      </w:r>
      <w:r w:rsidRPr="001E1BEB">
        <w:rPr>
          <w:color w:val="000000"/>
          <w:sz w:val="24"/>
          <w:szCs w:val="24"/>
        </w:rPr>
        <w:tab/>
      </w:r>
    </w:p>
    <w:p w:rsidR="00C619BE" w:rsidRPr="001E1BEB" w:rsidRDefault="00C619BE" w:rsidP="00C619BE">
      <w:pPr>
        <w:shd w:val="clear" w:color="auto" w:fill="FFFFFF"/>
        <w:ind w:left="5760" w:right="-21"/>
        <w:jc w:val="right"/>
        <w:rPr>
          <w:sz w:val="24"/>
          <w:szCs w:val="24"/>
        </w:rPr>
      </w:pPr>
    </w:p>
    <w:p w:rsidR="00C619BE" w:rsidRPr="001E1BEB" w:rsidRDefault="00C619BE" w:rsidP="00C619BE">
      <w:pPr>
        <w:shd w:val="clear" w:color="auto" w:fill="FFFFFF"/>
        <w:ind w:left="5760" w:right="-21"/>
        <w:jc w:val="right"/>
        <w:rPr>
          <w:sz w:val="24"/>
          <w:szCs w:val="24"/>
        </w:rPr>
      </w:pPr>
    </w:p>
    <w:p w:rsidR="00C619BE" w:rsidRPr="001E1BEB" w:rsidRDefault="00C619BE" w:rsidP="00C619BE">
      <w:pPr>
        <w:rPr>
          <w:sz w:val="24"/>
          <w:szCs w:val="24"/>
        </w:rPr>
      </w:pPr>
    </w:p>
    <w:p w:rsidR="00C619BE" w:rsidRPr="001E1BEB" w:rsidRDefault="00C619BE" w:rsidP="00C619BE">
      <w:pPr>
        <w:rPr>
          <w:sz w:val="24"/>
          <w:szCs w:val="24"/>
        </w:rPr>
      </w:pPr>
    </w:p>
    <w:p w:rsidR="00C619BE" w:rsidRPr="001E1BEB" w:rsidRDefault="00C619BE" w:rsidP="00C619BE">
      <w:pPr>
        <w:rPr>
          <w:szCs w:val="28"/>
        </w:rPr>
      </w:pPr>
    </w:p>
    <w:p w:rsidR="00C619BE" w:rsidRPr="001E1BEB" w:rsidRDefault="00C619BE" w:rsidP="00C619BE">
      <w:pPr>
        <w:rPr>
          <w:szCs w:val="28"/>
        </w:rPr>
      </w:pPr>
    </w:p>
    <w:p w:rsidR="00C619BE" w:rsidRPr="001E1BEB" w:rsidRDefault="00C619BE" w:rsidP="00C619BE">
      <w:pPr>
        <w:rPr>
          <w:szCs w:val="28"/>
        </w:rPr>
      </w:pPr>
    </w:p>
    <w:p w:rsidR="00C619BE" w:rsidRPr="001E1BEB" w:rsidRDefault="00C619BE" w:rsidP="00C619BE">
      <w:pPr>
        <w:rPr>
          <w:szCs w:val="28"/>
        </w:rPr>
      </w:pPr>
    </w:p>
    <w:p w:rsidR="00C619BE" w:rsidRPr="001E1BEB" w:rsidRDefault="00C619BE" w:rsidP="00C619BE">
      <w:pPr>
        <w:rPr>
          <w:szCs w:val="28"/>
        </w:rPr>
      </w:pPr>
    </w:p>
    <w:p w:rsidR="00C619BE" w:rsidRPr="001E1BEB" w:rsidRDefault="00C619BE" w:rsidP="00C619BE">
      <w:pPr>
        <w:rPr>
          <w:szCs w:val="28"/>
        </w:rPr>
      </w:pPr>
    </w:p>
    <w:p w:rsidR="00C619BE" w:rsidRPr="001E1BEB" w:rsidRDefault="00C619BE" w:rsidP="00C619BE">
      <w:pPr>
        <w:rPr>
          <w:szCs w:val="28"/>
        </w:rPr>
      </w:pPr>
    </w:p>
    <w:p w:rsidR="00C619BE" w:rsidRPr="001E1BEB" w:rsidRDefault="00C619BE" w:rsidP="00C619BE">
      <w:pPr>
        <w:rPr>
          <w:szCs w:val="28"/>
        </w:rPr>
      </w:pPr>
    </w:p>
    <w:p w:rsidR="00C619BE" w:rsidRPr="001E1BEB" w:rsidRDefault="00C619BE" w:rsidP="00C619BE">
      <w:pPr>
        <w:rPr>
          <w:szCs w:val="28"/>
        </w:rPr>
      </w:pPr>
    </w:p>
    <w:p w:rsidR="00C619BE" w:rsidRPr="001E1BEB" w:rsidRDefault="00C619BE" w:rsidP="00C619BE">
      <w:pPr>
        <w:rPr>
          <w:szCs w:val="28"/>
        </w:rPr>
      </w:pPr>
    </w:p>
    <w:p w:rsidR="00C619BE" w:rsidRPr="001E1BEB" w:rsidRDefault="00C619BE" w:rsidP="00C619BE">
      <w:pPr>
        <w:rPr>
          <w:szCs w:val="28"/>
        </w:rPr>
      </w:pPr>
    </w:p>
    <w:p w:rsidR="00C619BE" w:rsidRPr="001E1BEB" w:rsidRDefault="00C619BE" w:rsidP="00C619BE">
      <w:pPr>
        <w:rPr>
          <w:szCs w:val="28"/>
        </w:rPr>
      </w:pPr>
    </w:p>
    <w:p w:rsidR="00C619BE" w:rsidRPr="001E1BEB" w:rsidRDefault="00C619BE" w:rsidP="00C619BE">
      <w:pPr>
        <w:rPr>
          <w:szCs w:val="28"/>
        </w:rPr>
      </w:pPr>
    </w:p>
    <w:p w:rsidR="00C619BE" w:rsidRPr="001E1BEB" w:rsidRDefault="00C619BE" w:rsidP="00C619BE">
      <w:pPr>
        <w:rPr>
          <w:szCs w:val="28"/>
        </w:rPr>
      </w:pPr>
    </w:p>
    <w:p w:rsidR="00C619BE" w:rsidRPr="001E1BEB" w:rsidRDefault="00C619BE" w:rsidP="00C619BE">
      <w:pPr>
        <w:rPr>
          <w:sz w:val="24"/>
          <w:szCs w:val="24"/>
        </w:rPr>
      </w:pPr>
    </w:p>
    <w:p w:rsidR="00C619BE" w:rsidRPr="001E1BEB" w:rsidRDefault="00C619BE" w:rsidP="00C619BE">
      <w:pPr>
        <w:rPr>
          <w:sz w:val="24"/>
          <w:szCs w:val="24"/>
        </w:rPr>
      </w:pPr>
    </w:p>
    <w:p w:rsidR="00C619BE" w:rsidRPr="001E1BEB" w:rsidRDefault="00C619BE" w:rsidP="00C619BE">
      <w:pPr>
        <w:suppressAutoHyphens/>
        <w:autoSpaceDE w:val="0"/>
        <w:jc w:val="right"/>
        <w:rPr>
          <w:sz w:val="24"/>
          <w:szCs w:val="24"/>
          <w:lang w:eastAsia="ar-SA"/>
        </w:rPr>
      </w:pPr>
      <w:r w:rsidRPr="001E1BEB">
        <w:rPr>
          <w:sz w:val="24"/>
          <w:szCs w:val="24"/>
          <w:lang w:eastAsia="ar-SA"/>
        </w:rPr>
        <w:t>Приложение 2</w:t>
      </w:r>
    </w:p>
    <w:p w:rsidR="00C619BE" w:rsidRPr="001E1BEB" w:rsidRDefault="00C619BE" w:rsidP="00C619BE">
      <w:pPr>
        <w:suppressAutoHyphens/>
        <w:autoSpaceDE w:val="0"/>
        <w:jc w:val="right"/>
        <w:rPr>
          <w:sz w:val="24"/>
          <w:szCs w:val="24"/>
          <w:lang w:eastAsia="ar-SA"/>
        </w:rPr>
      </w:pPr>
      <w:r w:rsidRPr="001E1BEB">
        <w:rPr>
          <w:sz w:val="24"/>
          <w:szCs w:val="24"/>
          <w:lang w:eastAsia="ar-SA"/>
        </w:rPr>
        <w:t>ПРОЕКТ</w:t>
      </w:r>
    </w:p>
    <w:p w:rsidR="00C619BE" w:rsidRPr="001E1BEB" w:rsidRDefault="00C619BE" w:rsidP="00C619BE">
      <w:pPr>
        <w:pStyle w:val="12"/>
        <w:rPr>
          <w:szCs w:val="24"/>
        </w:rPr>
      </w:pPr>
      <w:r w:rsidRPr="001E1BEB">
        <w:rPr>
          <w:szCs w:val="24"/>
        </w:rPr>
        <w:t>ДОГОВОР</w:t>
      </w:r>
    </w:p>
    <w:p w:rsidR="00C619BE" w:rsidRPr="001E1BEB" w:rsidRDefault="00C619BE" w:rsidP="00C619BE">
      <w:pPr>
        <w:jc w:val="center"/>
        <w:rPr>
          <w:b/>
          <w:sz w:val="24"/>
          <w:szCs w:val="24"/>
          <w:u w:val="single"/>
        </w:rPr>
      </w:pPr>
      <w:r w:rsidRPr="001E1BEB">
        <w:rPr>
          <w:b/>
          <w:sz w:val="24"/>
          <w:szCs w:val="24"/>
        </w:rPr>
        <w:t>аренды земельного участка № ___</w:t>
      </w:r>
    </w:p>
    <w:p w:rsidR="00C619BE" w:rsidRPr="001E1BEB" w:rsidRDefault="00C619BE" w:rsidP="00C619BE">
      <w:pPr>
        <w:rPr>
          <w:sz w:val="24"/>
          <w:szCs w:val="24"/>
        </w:rPr>
      </w:pPr>
    </w:p>
    <w:p w:rsidR="00C619BE" w:rsidRPr="001E1BEB" w:rsidRDefault="00C619BE" w:rsidP="00C619BE">
      <w:pPr>
        <w:jc w:val="both"/>
        <w:rPr>
          <w:sz w:val="24"/>
          <w:szCs w:val="24"/>
        </w:rPr>
      </w:pPr>
      <w:r w:rsidRPr="001E1BEB">
        <w:rPr>
          <w:sz w:val="24"/>
          <w:szCs w:val="24"/>
        </w:rPr>
        <w:t>Село Русский Камешкир</w:t>
      </w:r>
    </w:p>
    <w:p w:rsidR="00C619BE" w:rsidRPr="001E1BEB" w:rsidRDefault="00C619BE" w:rsidP="00C619BE">
      <w:pPr>
        <w:jc w:val="both"/>
        <w:rPr>
          <w:sz w:val="24"/>
          <w:szCs w:val="24"/>
        </w:rPr>
      </w:pPr>
      <w:proofErr w:type="spellStart"/>
      <w:r w:rsidRPr="001E1BEB">
        <w:rPr>
          <w:sz w:val="24"/>
          <w:szCs w:val="24"/>
        </w:rPr>
        <w:t>Камешкирского</w:t>
      </w:r>
      <w:proofErr w:type="spellEnd"/>
      <w:r w:rsidRPr="001E1BEB">
        <w:rPr>
          <w:sz w:val="24"/>
          <w:szCs w:val="24"/>
        </w:rPr>
        <w:t xml:space="preserve"> района</w:t>
      </w:r>
    </w:p>
    <w:p w:rsidR="00C619BE" w:rsidRPr="001E1BEB" w:rsidRDefault="00C619BE" w:rsidP="00C619BE">
      <w:pPr>
        <w:jc w:val="both"/>
        <w:rPr>
          <w:sz w:val="24"/>
          <w:szCs w:val="24"/>
        </w:rPr>
      </w:pPr>
      <w:r w:rsidRPr="001E1BEB">
        <w:rPr>
          <w:sz w:val="24"/>
          <w:szCs w:val="24"/>
        </w:rPr>
        <w:t>Пензенской области</w:t>
      </w:r>
      <w:r w:rsidRPr="001E1BEB">
        <w:rPr>
          <w:b/>
          <w:sz w:val="24"/>
          <w:szCs w:val="24"/>
        </w:rPr>
        <w:t xml:space="preserve">   </w:t>
      </w:r>
      <w:r w:rsidRPr="001E1BEB">
        <w:rPr>
          <w:sz w:val="24"/>
          <w:szCs w:val="24"/>
        </w:rPr>
        <w:t xml:space="preserve">                                                                   </w:t>
      </w:r>
      <w:r w:rsidRPr="001E1BEB">
        <w:rPr>
          <w:b/>
          <w:sz w:val="24"/>
          <w:szCs w:val="24"/>
        </w:rPr>
        <w:tab/>
      </w:r>
      <w:r w:rsidRPr="001E1BEB">
        <w:rPr>
          <w:sz w:val="24"/>
          <w:szCs w:val="24"/>
        </w:rPr>
        <w:t>«____» ________  20___года</w:t>
      </w:r>
    </w:p>
    <w:p w:rsidR="00C619BE" w:rsidRPr="001E1BEB" w:rsidRDefault="00C619BE" w:rsidP="00C619BE">
      <w:pPr>
        <w:jc w:val="both"/>
        <w:rPr>
          <w:sz w:val="24"/>
          <w:szCs w:val="24"/>
        </w:rPr>
      </w:pPr>
    </w:p>
    <w:p w:rsidR="00C619BE" w:rsidRPr="00C619BE" w:rsidRDefault="00C619BE" w:rsidP="00C619BE">
      <w:pPr>
        <w:pStyle w:val="a3"/>
        <w:ind w:firstLine="425"/>
        <w:jc w:val="both"/>
      </w:pPr>
      <w:r w:rsidRPr="00C619BE">
        <w:t xml:space="preserve">    </w:t>
      </w:r>
      <w:r w:rsidRPr="00C619BE">
        <w:tab/>
        <w:t xml:space="preserve">Муниципальное образование  </w:t>
      </w:r>
      <w:proofErr w:type="spellStart"/>
      <w:r w:rsidRPr="00C619BE">
        <w:t>Камешкирского</w:t>
      </w:r>
      <w:proofErr w:type="spellEnd"/>
      <w:r w:rsidRPr="00C619BE">
        <w:t xml:space="preserve"> района Пензенской области,  в лице _______________________________________________.</w:t>
      </w:r>
      <w:proofErr w:type="gramStart"/>
      <w:r w:rsidRPr="00C619BE">
        <w:t xml:space="preserve"> ,</w:t>
      </w:r>
      <w:proofErr w:type="gramEnd"/>
      <w:r w:rsidRPr="00C619BE">
        <w:t xml:space="preserve"> действующего на основании Устава, именуемое в дальнейшем «Арендодатель», с одной стороны, и _____________________________________________________________ именуемый в дальнейшем «Арендатор», с другой стороны, заключили настоящий договор о нижеследующем: </w:t>
      </w:r>
    </w:p>
    <w:p w:rsidR="00C619BE" w:rsidRPr="00C619BE" w:rsidRDefault="00C619BE" w:rsidP="00C619BE">
      <w:pPr>
        <w:pStyle w:val="a3"/>
        <w:ind w:firstLine="425"/>
        <w:jc w:val="both"/>
      </w:pPr>
    </w:p>
    <w:p w:rsidR="00C619BE" w:rsidRPr="00C619BE" w:rsidRDefault="00C619BE" w:rsidP="00C619BE">
      <w:pPr>
        <w:jc w:val="both"/>
        <w:rPr>
          <w:sz w:val="24"/>
          <w:szCs w:val="24"/>
        </w:rPr>
      </w:pPr>
    </w:p>
    <w:p w:rsidR="00C619BE" w:rsidRPr="00C619BE" w:rsidRDefault="00C619BE" w:rsidP="00C619BE">
      <w:pPr>
        <w:widowControl/>
        <w:numPr>
          <w:ilvl w:val="0"/>
          <w:numId w:val="6"/>
        </w:numPr>
        <w:tabs>
          <w:tab w:val="left" w:pos="360"/>
        </w:tabs>
        <w:suppressAutoHyphens/>
        <w:jc w:val="center"/>
        <w:rPr>
          <w:sz w:val="24"/>
          <w:szCs w:val="24"/>
        </w:rPr>
      </w:pPr>
      <w:r w:rsidRPr="00C619BE">
        <w:rPr>
          <w:sz w:val="24"/>
          <w:szCs w:val="24"/>
        </w:rPr>
        <w:t>Предмет Договора</w:t>
      </w:r>
    </w:p>
    <w:p w:rsidR="00C619BE" w:rsidRPr="00C619BE" w:rsidRDefault="00C619BE" w:rsidP="00C619BE">
      <w:pPr>
        <w:shd w:val="clear" w:color="auto" w:fill="FFFFFF"/>
        <w:spacing w:line="269" w:lineRule="exact"/>
        <w:ind w:firstLine="360"/>
        <w:jc w:val="both"/>
        <w:rPr>
          <w:sz w:val="24"/>
          <w:szCs w:val="24"/>
        </w:rPr>
      </w:pPr>
      <w:r w:rsidRPr="00C619BE">
        <w:rPr>
          <w:sz w:val="24"/>
          <w:szCs w:val="24"/>
        </w:rPr>
        <w:t xml:space="preserve">    «Арендодатель» на основании протокола аукциона по аренде земельных участков от «___» _________  20___ года,   на</w:t>
      </w:r>
      <w:r w:rsidRPr="00C619BE">
        <w:rPr>
          <w:color w:val="000000"/>
          <w:sz w:val="24"/>
          <w:szCs w:val="24"/>
        </w:rPr>
        <w:t xml:space="preserve"> ______ лет пер</w:t>
      </w:r>
      <w:r w:rsidRPr="00C619BE">
        <w:rPr>
          <w:sz w:val="24"/>
          <w:szCs w:val="24"/>
        </w:rPr>
        <w:t>едает «Арендатору» в аренду земельные участки:</w:t>
      </w:r>
    </w:p>
    <w:p w:rsidR="00C619BE" w:rsidRPr="00C619BE" w:rsidRDefault="00C619BE" w:rsidP="00C619BE">
      <w:pPr>
        <w:jc w:val="both"/>
        <w:rPr>
          <w:iCs/>
          <w:sz w:val="24"/>
          <w:szCs w:val="24"/>
        </w:rPr>
      </w:pPr>
      <w:r w:rsidRPr="00C619BE">
        <w:rPr>
          <w:sz w:val="24"/>
          <w:szCs w:val="24"/>
        </w:rPr>
        <w:t>__________________________________________________________________________________________________________________________________________________________</w:t>
      </w:r>
    </w:p>
    <w:p w:rsidR="00C619BE" w:rsidRPr="00C619BE" w:rsidRDefault="00C619BE" w:rsidP="00C619BE">
      <w:pPr>
        <w:shd w:val="clear" w:color="auto" w:fill="FFFFFF"/>
        <w:spacing w:line="269" w:lineRule="exact"/>
        <w:ind w:firstLine="360"/>
        <w:rPr>
          <w:sz w:val="24"/>
          <w:szCs w:val="24"/>
        </w:rPr>
      </w:pPr>
    </w:p>
    <w:p w:rsidR="00C619BE" w:rsidRPr="00C619BE" w:rsidRDefault="00C619BE" w:rsidP="00C619BE">
      <w:pPr>
        <w:shd w:val="clear" w:color="auto" w:fill="FFFFFF"/>
        <w:spacing w:line="269" w:lineRule="exact"/>
        <w:ind w:firstLine="360"/>
        <w:rPr>
          <w:sz w:val="24"/>
          <w:szCs w:val="24"/>
        </w:rPr>
      </w:pPr>
      <w:r w:rsidRPr="00C619BE">
        <w:rPr>
          <w:sz w:val="24"/>
          <w:szCs w:val="24"/>
        </w:rPr>
        <w:t>2. Срок Договора</w:t>
      </w:r>
    </w:p>
    <w:p w:rsidR="00C619BE" w:rsidRPr="00C619BE" w:rsidRDefault="00C619BE" w:rsidP="00C619BE">
      <w:pPr>
        <w:shd w:val="clear" w:color="auto" w:fill="FFFFFF"/>
        <w:spacing w:line="269" w:lineRule="exact"/>
        <w:ind w:firstLine="360"/>
        <w:rPr>
          <w:sz w:val="24"/>
          <w:szCs w:val="24"/>
        </w:rPr>
      </w:pPr>
    </w:p>
    <w:p w:rsidR="00C619BE" w:rsidRPr="00C619BE" w:rsidRDefault="00C619BE" w:rsidP="00C619BE">
      <w:pPr>
        <w:pStyle w:val="a3"/>
        <w:tabs>
          <w:tab w:val="left" w:pos="0"/>
        </w:tabs>
        <w:jc w:val="both"/>
      </w:pPr>
      <w:r w:rsidRPr="00C619BE">
        <w:t xml:space="preserve">         2.1. Срок аренды Участка устанавливается  с «    » _________20___ года,  по «____»_________ 20___ года.</w:t>
      </w:r>
    </w:p>
    <w:p w:rsidR="00C619BE" w:rsidRPr="00C619BE" w:rsidRDefault="00C619BE" w:rsidP="00C619BE">
      <w:pPr>
        <w:pStyle w:val="a3"/>
        <w:jc w:val="both"/>
      </w:pPr>
      <w:r w:rsidRPr="00C619BE">
        <w:t xml:space="preserve"> </w:t>
      </w:r>
    </w:p>
    <w:p w:rsidR="00C619BE" w:rsidRPr="00C619BE" w:rsidRDefault="00C619BE" w:rsidP="00C619BE">
      <w:pPr>
        <w:pStyle w:val="western"/>
        <w:jc w:val="center"/>
        <w:rPr>
          <w:color w:val="000000"/>
        </w:rPr>
      </w:pPr>
      <w:r w:rsidRPr="00C619BE">
        <w:tab/>
      </w:r>
      <w:r w:rsidRPr="00C619BE">
        <w:rPr>
          <w:bCs/>
          <w:color w:val="000000"/>
        </w:rPr>
        <w:t>3. Порядок расчетов</w:t>
      </w:r>
    </w:p>
    <w:p w:rsidR="00C619BE" w:rsidRPr="00C619BE" w:rsidRDefault="00C619BE" w:rsidP="00C619BE">
      <w:pPr>
        <w:jc w:val="both"/>
        <w:rPr>
          <w:iCs/>
          <w:sz w:val="24"/>
          <w:szCs w:val="24"/>
        </w:rPr>
      </w:pPr>
      <w:r w:rsidRPr="00C619BE">
        <w:rPr>
          <w:color w:val="000000"/>
          <w:sz w:val="24"/>
          <w:szCs w:val="24"/>
        </w:rPr>
        <w:t>3.1. Арендная плата за пользование Участками определяется по результатам проведения аукциона и составляет</w:t>
      </w:r>
      <w:r w:rsidRPr="00C619BE">
        <w:rPr>
          <w:iCs/>
          <w:sz w:val="24"/>
          <w:szCs w:val="24"/>
        </w:rPr>
        <w:t>:_________________________________________________________</w:t>
      </w:r>
    </w:p>
    <w:p w:rsidR="00C619BE" w:rsidRPr="00C619BE" w:rsidRDefault="00C619BE" w:rsidP="00C619BE">
      <w:pPr>
        <w:pStyle w:val="a7"/>
        <w:spacing w:before="0" w:after="0"/>
        <w:ind w:firstLine="562"/>
        <w:jc w:val="both"/>
        <w:rPr>
          <w:color w:val="000000"/>
        </w:rPr>
      </w:pPr>
      <w:r w:rsidRPr="00C619BE">
        <w:rPr>
          <w:color w:val="000000"/>
        </w:rPr>
        <w:t xml:space="preserve">  3.2. Арендная плата начисляется с момента подписания сторонами акта приема-передачи участка.</w:t>
      </w:r>
    </w:p>
    <w:p w:rsidR="00C619BE" w:rsidRPr="00C619BE" w:rsidRDefault="00C619BE" w:rsidP="00C619BE">
      <w:pPr>
        <w:pStyle w:val="western"/>
        <w:spacing w:before="0" w:beforeAutospacing="0" w:after="0" w:afterAutospacing="0"/>
        <w:ind w:firstLine="562"/>
        <w:jc w:val="both"/>
        <w:rPr>
          <w:color w:val="000000"/>
        </w:rPr>
      </w:pPr>
      <w:r w:rsidRPr="00C619BE">
        <w:rPr>
          <w:color w:val="000000"/>
        </w:rPr>
        <w:t xml:space="preserve">  3.3. АРЕНДАТОР своевременно, ежемесячно не позднее 10 числа месяца, перечисляет арендную плату за текущий месяц, в сумме не </w:t>
      </w:r>
      <w:proofErr w:type="gramStart"/>
      <w:r w:rsidRPr="00C619BE">
        <w:rPr>
          <w:color w:val="000000"/>
        </w:rPr>
        <w:t>менее месячного</w:t>
      </w:r>
      <w:proofErr w:type="gramEnd"/>
      <w:r w:rsidRPr="00C619BE">
        <w:rPr>
          <w:color w:val="000000"/>
        </w:rPr>
        <w:t xml:space="preserve"> платежа, путем перечисления на расчетный счет по следующим реквизитам:</w:t>
      </w:r>
    </w:p>
    <w:p w:rsidR="00C619BE" w:rsidRPr="00C619BE" w:rsidRDefault="00C619BE" w:rsidP="00C619BE">
      <w:pPr>
        <w:pStyle w:val="a3"/>
        <w:ind w:firstLine="708"/>
        <w:jc w:val="both"/>
      </w:pPr>
      <w:r w:rsidRPr="00C619BE">
        <w:rPr>
          <w:color w:val="000000"/>
        </w:rPr>
        <w:t>3.4. Получатель платежа:</w:t>
      </w:r>
      <w:r w:rsidRPr="00C619BE">
        <w:t xml:space="preserve"> УФК по Пензенской области (Администрация </w:t>
      </w:r>
      <w:proofErr w:type="spellStart"/>
      <w:r w:rsidRPr="00C619BE">
        <w:t>Камешкирского</w:t>
      </w:r>
      <w:proofErr w:type="spellEnd"/>
      <w:r w:rsidRPr="00C619BE">
        <w:t xml:space="preserve"> района Пензенской области): ИНН 5816002410, БИК-015655003, КПП-581601001,  </w:t>
      </w:r>
      <w:proofErr w:type="gramStart"/>
      <w:r w:rsidRPr="00C619BE">
        <w:t>р</w:t>
      </w:r>
      <w:proofErr w:type="gramEnd"/>
      <w:r w:rsidRPr="00C619BE">
        <w:t xml:space="preserve">\с   03100643000000015500,  отделение Пенза Банка России// УФК по Пензенской области г. Пенза, КБК- 901111 05013 05 0000 120,  ЕКС- 40102810045370000047, ОКТМО-56631425 </w:t>
      </w:r>
    </w:p>
    <w:p w:rsidR="00C619BE" w:rsidRPr="00C619BE" w:rsidRDefault="00C619BE" w:rsidP="00C619BE">
      <w:pPr>
        <w:pStyle w:val="a3"/>
        <w:ind w:firstLine="708"/>
        <w:jc w:val="both"/>
        <w:rPr>
          <w:color w:val="000000"/>
        </w:rPr>
      </w:pPr>
      <w:r w:rsidRPr="00C619BE">
        <w:rPr>
          <w:color w:val="000000"/>
        </w:rPr>
        <w:t>3.5. Начисление арендной платы прекращается от даты подписания акта приема-передачи и подтверждается соглашением о прекращении договора.</w:t>
      </w:r>
    </w:p>
    <w:p w:rsidR="00C619BE" w:rsidRPr="00C619BE" w:rsidRDefault="00C619BE" w:rsidP="00C619BE">
      <w:pPr>
        <w:pStyle w:val="western"/>
        <w:spacing w:before="0" w:beforeAutospacing="0" w:after="0" w:afterAutospacing="0"/>
        <w:ind w:firstLine="562"/>
        <w:jc w:val="both"/>
        <w:rPr>
          <w:color w:val="000000"/>
        </w:rPr>
      </w:pPr>
      <w:r w:rsidRPr="00C619BE">
        <w:rPr>
          <w:color w:val="000000"/>
        </w:rPr>
        <w:lastRenderedPageBreak/>
        <w:t xml:space="preserve">   3.6. Неиспользование Участка АРЕНДАТОРОМ не может служить основанием </w:t>
      </w:r>
      <w:proofErr w:type="gramStart"/>
      <w:r w:rsidRPr="00C619BE">
        <w:rPr>
          <w:color w:val="000000"/>
        </w:rPr>
        <w:t>не внесения</w:t>
      </w:r>
      <w:proofErr w:type="gramEnd"/>
      <w:r w:rsidRPr="00C619BE">
        <w:rPr>
          <w:color w:val="000000"/>
        </w:rPr>
        <w:t xml:space="preserve"> им арендной платы.</w:t>
      </w:r>
    </w:p>
    <w:p w:rsidR="00C619BE" w:rsidRPr="00C619BE" w:rsidRDefault="00C619BE" w:rsidP="00C619BE">
      <w:pPr>
        <w:pStyle w:val="western"/>
        <w:spacing w:before="0" w:beforeAutospacing="0" w:after="0" w:afterAutospacing="0"/>
        <w:ind w:firstLine="562"/>
        <w:jc w:val="both"/>
        <w:rPr>
          <w:color w:val="000000"/>
        </w:rPr>
      </w:pPr>
      <w:r w:rsidRPr="00C619BE">
        <w:rPr>
          <w:color w:val="000000"/>
        </w:rPr>
        <w:t xml:space="preserve">   3.7. При изменении размера арендной платы АРЕНДОДАТЕЛЬ предупреждает об этом АРЕНДАТОРА путем высылки в адрес АРЕНДАТОРА уведомления о перерасчете арендной платы и расчета арендной платы.</w:t>
      </w:r>
    </w:p>
    <w:p w:rsidR="00C619BE" w:rsidRPr="00C619BE" w:rsidRDefault="00C619BE" w:rsidP="00C619BE">
      <w:pPr>
        <w:pStyle w:val="a3"/>
        <w:ind w:firstLine="708"/>
        <w:jc w:val="both"/>
      </w:pPr>
      <w:r w:rsidRPr="00C619BE">
        <w:t>3.8. Исполнением обязательства по внесению арендной платы является платежный документ, подтверждающий перечисление арендной платы. Арендатор обязан в трехдневный срок с момента предъявления в банк поручения, либо внесения денежных средств, представить Арендодателю платежные поручения (квитанции) с подлинной отметкой банка, приложив копии указанных платежных поручений (квитанций).</w:t>
      </w:r>
    </w:p>
    <w:p w:rsidR="00C619BE" w:rsidRPr="00C619BE" w:rsidRDefault="00C619BE" w:rsidP="00C619BE">
      <w:pPr>
        <w:pStyle w:val="a3"/>
        <w:jc w:val="both"/>
      </w:pPr>
      <w:r w:rsidRPr="00C619BE">
        <w:t xml:space="preserve">   </w:t>
      </w:r>
    </w:p>
    <w:p w:rsidR="00C619BE" w:rsidRPr="00C619BE" w:rsidRDefault="00C619BE" w:rsidP="00C619BE">
      <w:pPr>
        <w:pStyle w:val="a3"/>
      </w:pPr>
      <w:r w:rsidRPr="00C619BE">
        <w:t>4. Права и обязанности Сторон</w:t>
      </w:r>
    </w:p>
    <w:p w:rsidR="00C619BE" w:rsidRPr="00C619BE" w:rsidRDefault="00C619BE" w:rsidP="00C619BE">
      <w:pPr>
        <w:pStyle w:val="a3"/>
        <w:ind w:firstLine="708"/>
        <w:jc w:val="both"/>
      </w:pPr>
      <w:r w:rsidRPr="00C619BE">
        <w:t>4.1. «Арендодатель» имеет право:</w:t>
      </w:r>
    </w:p>
    <w:p w:rsidR="00C619BE" w:rsidRPr="00C619BE" w:rsidRDefault="00C619BE" w:rsidP="00C619BE">
      <w:pPr>
        <w:pStyle w:val="a3"/>
        <w:widowControl/>
        <w:numPr>
          <w:ilvl w:val="2"/>
          <w:numId w:val="8"/>
        </w:numPr>
        <w:tabs>
          <w:tab w:val="clear" w:pos="720"/>
          <w:tab w:val="left" w:pos="142"/>
        </w:tabs>
        <w:spacing w:after="0"/>
        <w:ind w:left="0" w:firstLine="709"/>
        <w:jc w:val="both"/>
      </w:pPr>
      <w:proofErr w:type="gramStart"/>
      <w:r w:rsidRPr="00C619BE">
        <w:t>Требовать досрочного расторжения настоящего Договора при использовании земельного участка не по целевому назначению, а также при использовании способами, приводящими к его порче, при невнесении арендной платы более чем за 6 месяцев, в случае не подписания Арендатором дополнительных соглашений к Договору в соответствии с п.3.4. и нарушения других условий настоящего Договора.</w:t>
      </w:r>
      <w:proofErr w:type="gramEnd"/>
    </w:p>
    <w:p w:rsidR="00C619BE" w:rsidRPr="00C619BE" w:rsidRDefault="00C619BE" w:rsidP="00C619BE">
      <w:pPr>
        <w:pStyle w:val="a3"/>
        <w:widowControl/>
        <w:numPr>
          <w:ilvl w:val="2"/>
          <w:numId w:val="8"/>
        </w:numPr>
        <w:tabs>
          <w:tab w:val="clear" w:pos="720"/>
          <w:tab w:val="left" w:pos="142"/>
        </w:tabs>
        <w:spacing w:after="0"/>
        <w:ind w:left="0" w:firstLine="709"/>
        <w:jc w:val="both"/>
      </w:pPr>
      <w:r w:rsidRPr="00C619BE">
        <w:t>На беспрепятственный доступ на территорию арендуемого Участка с целью его осмотра на предмет соблюдения условий настоящего Договора.</w:t>
      </w:r>
    </w:p>
    <w:p w:rsidR="00C619BE" w:rsidRPr="00C619BE" w:rsidRDefault="00C619BE" w:rsidP="00C619BE">
      <w:pPr>
        <w:pStyle w:val="a3"/>
        <w:widowControl/>
        <w:numPr>
          <w:ilvl w:val="2"/>
          <w:numId w:val="8"/>
        </w:numPr>
        <w:tabs>
          <w:tab w:val="clear" w:pos="720"/>
          <w:tab w:val="left" w:pos="0"/>
        </w:tabs>
        <w:spacing w:after="0"/>
        <w:ind w:left="0" w:firstLine="709"/>
        <w:jc w:val="both"/>
      </w:pPr>
      <w:r w:rsidRPr="00C619BE">
        <w:t>На возмещение убытков, причиненных ухудшением качества Участка и экологической обстановки в результате хозяйственной деятельности Арендатора, а также по иным основаниям, предусмотренным законодательством Российской Федерации.</w:t>
      </w:r>
    </w:p>
    <w:p w:rsidR="00C619BE" w:rsidRPr="00C619BE" w:rsidRDefault="00C619BE" w:rsidP="00C619BE">
      <w:pPr>
        <w:pStyle w:val="a3"/>
        <w:widowControl/>
        <w:numPr>
          <w:ilvl w:val="1"/>
          <w:numId w:val="8"/>
        </w:numPr>
        <w:tabs>
          <w:tab w:val="left" w:pos="540"/>
        </w:tabs>
        <w:spacing w:after="0"/>
        <w:ind w:firstLine="169"/>
        <w:jc w:val="both"/>
      </w:pPr>
      <w:r w:rsidRPr="00C619BE">
        <w:t>«Арендодатель» обязан:</w:t>
      </w:r>
    </w:p>
    <w:p w:rsidR="00C619BE" w:rsidRPr="00C619BE" w:rsidRDefault="00C619BE" w:rsidP="00C619BE">
      <w:pPr>
        <w:pStyle w:val="a3"/>
        <w:widowControl/>
        <w:numPr>
          <w:ilvl w:val="2"/>
          <w:numId w:val="8"/>
        </w:numPr>
        <w:tabs>
          <w:tab w:val="left" w:pos="720"/>
        </w:tabs>
        <w:spacing w:after="0"/>
        <w:ind w:hanging="11"/>
        <w:jc w:val="both"/>
      </w:pPr>
      <w:r w:rsidRPr="00C619BE">
        <w:t>Выполнять в полном объеме все условия настоящего Договора.</w:t>
      </w:r>
    </w:p>
    <w:p w:rsidR="00C619BE" w:rsidRPr="00C619BE" w:rsidRDefault="00C619BE" w:rsidP="00C619BE">
      <w:pPr>
        <w:pStyle w:val="a3"/>
        <w:widowControl/>
        <w:numPr>
          <w:ilvl w:val="2"/>
          <w:numId w:val="8"/>
        </w:numPr>
        <w:tabs>
          <w:tab w:val="clear" w:pos="720"/>
          <w:tab w:val="left" w:pos="142"/>
        </w:tabs>
        <w:spacing w:after="0"/>
        <w:ind w:left="0" w:firstLine="709"/>
        <w:jc w:val="both"/>
      </w:pPr>
      <w:r w:rsidRPr="00C619BE">
        <w:t>Передать Арендатору Участок по акту приема – передачи со дня его подписания.</w:t>
      </w:r>
    </w:p>
    <w:p w:rsidR="00C619BE" w:rsidRPr="00C619BE" w:rsidRDefault="00C619BE" w:rsidP="00C619BE">
      <w:pPr>
        <w:pStyle w:val="a3"/>
        <w:widowControl/>
        <w:numPr>
          <w:ilvl w:val="2"/>
          <w:numId w:val="8"/>
        </w:numPr>
        <w:tabs>
          <w:tab w:val="clear" w:pos="720"/>
          <w:tab w:val="left" w:pos="142"/>
        </w:tabs>
        <w:spacing w:after="0"/>
        <w:ind w:left="0" w:firstLine="709"/>
        <w:jc w:val="both"/>
      </w:pPr>
      <w:r w:rsidRPr="00C619BE">
        <w:t>Письменно, в десятидневный срок, уведомить Арендатора об изменении номеров счетов для перечисления арендной платы, указанных в п.3.2.</w:t>
      </w:r>
    </w:p>
    <w:p w:rsidR="00C619BE" w:rsidRPr="00C619BE" w:rsidRDefault="00C619BE" w:rsidP="00C619BE">
      <w:pPr>
        <w:pStyle w:val="a3"/>
        <w:widowControl/>
        <w:numPr>
          <w:ilvl w:val="2"/>
          <w:numId w:val="8"/>
        </w:numPr>
        <w:tabs>
          <w:tab w:val="clear" w:pos="720"/>
          <w:tab w:val="left" w:pos="0"/>
        </w:tabs>
        <w:spacing w:after="0"/>
        <w:ind w:left="0" w:firstLine="709"/>
        <w:jc w:val="both"/>
      </w:pPr>
      <w:r w:rsidRPr="00C619BE">
        <w:t>Своевременно производить перерасчет арендной платы и своевременно информировать об этом Арендатора.</w:t>
      </w:r>
    </w:p>
    <w:p w:rsidR="00C619BE" w:rsidRPr="00C619BE" w:rsidRDefault="00C619BE" w:rsidP="00C619BE">
      <w:pPr>
        <w:pStyle w:val="a3"/>
        <w:widowControl/>
        <w:numPr>
          <w:ilvl w:val="1"/>
          <w:numId w:val="8"/>
        </w:numPr>
        <w:tabs>
          <w:tab w:val="left" w:pos="540"/>
        </w:tabs>
        <w:spacing w:after="0"/>
        <w:ind w:firstLine="169"/>
        <w:jc w:val="both"/>
      </w:pPr>
      <w:r w:rsidRPr="00C619BE">
        <w:t>«Арендатор» имеет право:</w:t>
      </w:r>
    </w:p>
    <w:p w:rsidR="00C619BE" w:rsidRPr="00C619BE" w:rsidRDefault="00C619BE" w:rsidP="00C619BE">
      <w:pPr>
        <w:pStyle w:val="a3"/>
        <w:widowControl/>
        <w:numPr>
          <w:ilvl w:val="2"/>
          <w:numId w:val="8"/>
        </w:numPr>
        <w:tabs>
          <w:tab w:val="left" w:pos="720"/>
        </w:tabs>
        <w:spacing w:after="0"/>
        <w:ind w:hanging="11"/>
        <w:jc w:val="both"/>
      </w:pPr>
      <w:r w:rsidRPr="00C619BE">
        <w:t>Использовать Участок на условиях, установленных настоящим Договором.</w:t>
      </w:r>
    </w:p>
    <w:p w:rsidR="00C619BE" w:rsidRPr="00C619BE" w:rsidRDefault="00C619BE" w:rsidP="00C619BE">
      <w:pPr>
        <w:pStyle w:val="a3"/>
        <w:widowControl/>
        <w:numPr>
          <w:ilvl w:val="1"/>
          <w:numId w:val="8"/>
        </w:numPr>
        <w:tabs>
          <w:tab w:val="left" w:pos="540"/>
        </w:tabs>
        <w:spacing w:after="0"/>
        <w:ind w:firstLine="169"/>
        <w:jc w:val="both"/>
      </w:pPr>
      <w:r w:rsidRPr="00C619BE">
        <w:t xml:space="preserve"> «Арендатор» обязан:</w:t>
      </w:r>
    </w:p>
    <w:p w:rsidR="00C619BE" w:rsidRPr="00C619BE" w:rsidRDefault="00C619BE" w:rsidP="00C619BE">
      <w:pPr>
        <w:pStyle w:val="a3"/>
        <w:widowControl/>
        <w:numPr>
          <w:ilvl w:val="2"/>
          <w:numId w:val="8"/>
        </w:numPr>
        <w:tabs>
          <w:tab w:val="left" w:pos="720"/>
        </w:tabs>
        <w:spacing w:after="0"/>
        <w:ind w:hanging="11"/>
        <w:jc w:val="both"/>
      </w:pPr>
      <w:r w:rsidRPr="00C619BE">
        <w:t>Выполнять в полном объеме все условия настоящего Договора.</w:t>
      </w:r>
    </w:p>
    <w:p w:rsidR="00C619BE" w:rsidRPr="00C619BE" w:rsidRDefault="00C619BE" w:rsidP="00C619BE">
      <w:pPr>
        <w:pStyle w:val="a3"/>
        <w:widowControl/>
        <w:numPr>
          <w:ilvl w:val="2"/>
          <w:numId w:val="8"/>
        </w:numPr>
        <w:tabs>
          <w:tab w:val="clear" w:pos="720"/>
          <w:tab w:val="left" w:pos="142"/>
        </w:tabs>
        <w:spacing w:after="0"/>
        <w:ind w:left="0" w:firstLine="709"/>
        <w:jc w:val="both"/>
      </w:pPr>
      <w:r w:rsidRPr="00C619BE">
        <w:t>Использовать Участок в соответствии с целевым назначением и видом разрешенного использования.</w:t>
      </w:r>
    </w:p>
    <w:p w:rsidR="00C619BE" w:rsidRPr="00C619BE" w:rsidRDefault="00C619BE" w:rsidP="00C619BE">
      <w:pPr>
        <w:pStyle w:val="a3"/>
        <w:widowControl/>
        <w:numPr>
          <w:ilvl w:val="2"/>
          <w:numId w:val="8"/>
        </w:numPr>
        <w:tabs>
          <w:tab w:val="clear" w:pos="720"/>
          <w:tab w:val="left" w:pos="142"/>
        </w:tabs>
        <w:spacing w:after="0"/>
        <w:ind w:left="0" w:firstLine="709"/>
        <w:jc w:val="both"/>
      </w:pPr>
      <w:r w:rsidRPr="00C619BE">
        <w:t>Уплачивать арендную плату в размере, сроки и на условиях, установленных настоящим Договором.</w:t>
      </w:r>
    </w:p>
    <w:p w:rsidR="00C619BE" w:rsidRPr="00C619BE" w:rsidRDefault="00C619BE" w:rsidP="00C619BE">
      <w:pPr>
        <w:pStyle w:val="a3"/>
        <w:widowControl/>
        <w:numPr>
          <w:ilvl w:val="2"/>
          <w:numId w:val="8"/>
        </w:numPr>
        <w:tabs>
          <w:tab w:val="clear" w:pos="720"/>
          <w:tab w:val="left" w:pos="0"/>
        </w:tabs>
        <w:spacing w:after="0"/>
        <w:ind w:left="0" w:firstLine="709"/>
        <w:jc w:val="both"/>
      </w:pPr>
      <w:r w:rsidRPr="00C619BE">
        <w:t>Обеспечить Арендодателю (его законным представителям), представителям органов государственного земельного контроля доступ на Участок по их требованию.</w:t>
      </w:r>
    </w:p>
    <w:p w:rsidR="00C619BE" w:rsidRPr="00C619BE" w:rsidRDefault="00C619BE" w:rsidP="00C619BE">
      <w:pPr>
        <w:pStyle w:val="a3"/>
        <w:widowControl/>
        <w:numPr>
          <w:ilvl w:val="2"/>
          <w:numId w:val="8"/>
        </w:numPr>
        <w:tabs>
          <w:tab w:val="clear" w:pos="720"/>
          <w:tab w:val="left" w:pos="0"/>
        </w:tabs>
        <w:spacing w:after="0"/>
        <w:ind w:left="0" w:firstLine="709"/>
        <w:jc w:val="both"/>
      </w:pPr>
      <w:r w:rsidRPr="00C619BE">
        <w:t xml:space="preserve">Письменно сообщить Арендодателю, не </w:t>
      </w:r>
      <w:proofErr w:type="gramStart"/>
      <w:r w:rsidRPr="00C619BE">
        <w:t>позднее</w:t>
      </w:r>
      <w:proofErr w:type="gramEnd"/>
      <w:r w:rsidRPr="00C619BE">
        <w:t xml:space="preserve"> чем за 3 (три) месяца, о предстоящем освобождении Участка как в связи с окончанием срока действия Договора, так и при досрочном его освобождении.</w:t>
      </w:r>
    </w:p>
    <w:p w:rsidR="00C619BE" w:rsidRPr="00C619BE" w:rsidRDefault="00C619BE" w:rsidP="00C619BE">
      <w:pPr>
        <w:pStyle w:val="a3"/>
        <w:widowControl/>
        <w:numPr>
          <w:ilvl w:val="2"/>
          <w:numId w:val="8"/>
        </w:numPr>
        <w:tabs>
          <w:tab w:val="clear" w:pos="720"/>
          <w:tab w:val="left" w:pos="0"/>
        </w:tabs>
        <w:spacing w:after="0"/>
        <w:ind w:left="0" w:firstLine="709"/>
        <w:jc w:val="both"/>
      </w:pPr>
      <w:r w:rsidRPr="00C619BE">
        <w:t>Не допускать действий, приводящих к ухудшению экологической обстановки на арендуемом земельном участке и прилегающих к нему территориях, а также выполнять работы по благоустройству территории.</w:t>
      </w:r>
    </w:p>
    <w:p w:rsidR="00C619BE" w:rsidRPr="00C619BE" w:rsidRDefault="00C619BE" w:rsidP="00C619BE">
      <w:pPr>
        <w:pStyle w:val="a3"/>
        <w:widowControl/>
        <w:numPr>
          <w:ilvl w:val="2"/>
          <w:numId w:val="8"/>
        </w:numPr>
        <w:tabs>
          <w:tab w:val="clear" w:pos="720"/>
          <w:tab w:val="left" w:pos="0"/>
        </w:tabs>
        <w:spacing w:after="0"/>
        <w:ind w:left="0" w:firstLine="709"/>
        <w:jc w:val="both"/>
      </w:pPr>
      <w:r w:rsidRPr="00C619BE">
        <w:t xml:space="preserve"> Письменно в десятидневный срок уведомить Арендодателя об изменении своих реквизитов.</w:t>
      </w:r>
    </w:p>
    <w:p w:rsidR="00C619BE" w:rsidRPr="00C619BE" w:rsidRDefault="00C619BE" w:rsidP="00C619BE">
      <w:pPr>
        <w:pStyle w:val="a3"/>
        <w:widowControl/>
        <w:numPr>
          <w:ilvl w:val="1"/>
          <w:numId w:val="9"/>
        </w:numPr>
        <w:tabs>
          <w:tab w:val="left" w:pos="720"/>
        </w:tabs>
        <w:spacing w:after="0"/>
        <w:ind w:left="0" w:firstLine="709"/>
        <w:jc w:val="both"/>
      </w:pPr>
      <w:r w:rsidRPr="00C619BE">
        <w:t xml:space="preserve">«Арендодатель» и «Арендатор» имеют иные права и </w:t>
      </w:r>
      <w:proofErr w:type="gramStart"/>
      <w:r w:rsidRPr="00C619BE">
        <w:t>несут иные обязанности</w:t>
      </w:r>
      <w:proofErr w:type="gramEnd"/>
      <w:r w:rsidRPr="00C619BE">
        <w:t>,   установленные законодательством Российской Федерации.</w:t>
      </w:r>
    </w:p>
    <w:p w:rsidR="00C619BE" w:rsidRPr="00C619BE" w:rsidRDefault="00C619BE" w:rsidP="00C619BE">
      <w:pPr>
        <w:pStyle w:val="a3"/>
        <w:jc w:val="both"/>
      </w:pPr>
      <w:r w:rsidRPr="00C619BE">
        <w:lastRenderedPageBreak/>
        <w:t>5. Ответственность сторон</w:t>
      </w:r>
    </w:p>
    <w:p w:rsidR="00C619BE" w:rsidRPr="00C619BE" w:rsidRDefault="00C619BE" w:rsidP="00C619BE">
      <w:pPr>
        <w:pStyle w:val="a3"/>
        <w:widowControl/>
        <w:numPr>
          <w:ilvl w:val="1"/>
          <w:numId w:val="7"/>
        </w:numPr>
        <w:tabs>
          <w:tab w:val="clear" w:pos="420"/>
          <w:tab w:val="left" w:pos="142"/>
        </w:tabs>
        <w:spacing w:after="0"/>
        <w:ind w:left="0" w:firstLine="709"/>
        <w:jc w:val="both"/>
      </w:pPr>
      <w:r w:rsidRPr="00C619BE">
        <w:t>За нарушение условий настоящего Договора Стороны несут ответственность, предусмотренную законодательством Российской Федерации.</w:t>
      </w:r>
    </w:p>
    <w:p w:rsidR="00C619BE" w:rsidRPr="00C619BE" w:rsidRDefault="00C619BE" w:rsidP="00C619BE">
      <w:pPr>
        <w:pStyle w:val="a3"/>
        <w:widowControl/>
        <w:numPr>
          <w:ilvl w:val="1"/>
          <w:numId w:val="7"/>
        </w:numPr>
        <w:tabs>
          <w:tab w:val="clear" w:pos="420"/>
          <w:tab w:val="left" w:pos="0"/>
        </w:tabs>
        <w:spacing w:after="0"/>
        <w:ind w:left="0" w:firstLine="709"/>
        <w:jc w:val="both"/>
      </w:pPr>
      <w:r w:rsidRPr="00C619BE">
        <w:t>За нарушение срока внесения арендной платы по настоящему Договору, Арендатор уплачивает Арендодателю пени из расчета 0,3 % от размера неуплаченной суммы арендной платы за каждый календарный день просрочки. Пени перечисляются в порядке, предусмотренном п.3.2. настоящего Договора.</w:t>
      </w:r>
    </w:p>
    <w:p w:rsidR="00C619BE" w:rsidRPr="00C619BE" w:rsidRDefault="00C619BE" w:rsidP="00C619BE">
      <w:pPr>
        <w:pStyle w:val="a3"/>
        <w:widowControl/>
        <w:numPr>
          <w:ilvl w:val="1"/>
          <w:numId w:val="7"/>
        </w:numPr>
        <w:tabs>
          <w:tab w:val="clear" w:pos="420"/>
          <w:tab w:val="left" w:pos="142"/>
        </w:tabs>
        <w:spacing w:after="0"/>
        <w:ind w:left="0" w:firstLine="709"/>
        <w:jc w:val="both"/>
      </w:pPr>
      <w:r w:rsidRPr="00C619BE">
        <w:t xml:space="preserve"> Ответственность Сторон за нарушение обязательств по Договору, вызванных действием обстоятельств непреодолимой силы, регулируется законодательством Российской Федерации.</w:t>
      </w:r>
    </w:p>
    <w:p w:rsidR="00C619BE" w:rsidRPr="00C619BE" w:rsidRDefault="00C619BE" w:rsidP="00C619BE">
      <w:pPr>
        <w:pStyle w:val="a3"/>
        <w:widowControl/>
        <w:numPr>
          <w:ilvl w:val="0"/>
          <w:numId w:val="7"/>
        </w:numPr>
        <w:tabs>
          <w:tab w:val="left" w:pos="360"/>
        </w:tabs>
        <w:spacing w:after="0"/>
        <w:jc w:val="both"/>
      </w:pPr>
      <w:r w:rsidRPr="00C619BE">
        <w:t>Изменение, расторжение и прекращение Договора</w:t>
      </w:r>
    </w:p>
    <w:p w:rsidR="00C619BE" w:rsidRPr="00C619BE" w:rsidRDefault="00C619BE" w:rsidP="00C619BE">
      <w:pPr>
        <w:pStyle w:val="a3"/>
        <w:widowControl/>
        <w:numPr>
          <w:ilvl w:val="1"/>
          <w:numId w:val="7"/>
        </w:numPr>
        <w:tabs>
          <w:tab w:val="clear" w:pos="420"/>
          <w:tab w:val="left" w:pos="142"/>
        </w:tabs>
        <w:spacing w:after="0"/>
        <w:ind w:left="0" w:firstLine="709"/>
        <w:jc w:val="both"/>
      </w:pPr>
      <w:r w:rsidRPr="00C619BE">
        <w:t xml:space="preserve"> Все изменения и (или) дополнения к настоящему Договору оформляются Сторонами в письменной форме и регистрируются в установленном законом порядке</w:t>
      </w:r>
    </w:p>
    <w:p w:rsidR="00C619BE" w:rsidRPr="00C619BE" w:rsidRDefault="00C619BE" w:rsidP="00C619BE">
      <w:pPr>
        <w:pStyle w:val="a3"/>
        <w:widowControl/>
        <w:numPr>
          <w:ilvl w:val="1"/>
          <w:numId w:val="7"/>
        </w:numPr>
        <w:tabs>
          <w:tab w:val="clear" w:pos="420"/>
          <w:tab w:val="left" w:pos="0"/>
        </w:tabs>
        <w:spacing w:after="0"/>
        <w:ind w:left="0" w:firstLine="709"/>
        <w:jc w:val="both"/>
      </w:pPr>
      <w:r w:rsidRPr="00C619BE">
        <w:t xml:space="preserve">  Настоящий </w:t>
      </w:r>
      <w:proofErr w:type="gramStart"/>
      <w:r w:rsidRPr="00C619BE">
        <w:t>Договор</w:t>
      </w:r>
      <w:proofErr w:type="gramEnd"/>
      <w:r w:rsidRPr="00C619BE">
        <w:t xml:space="preserve"> может быть расторгнут по требованию Арендодателя по решению суда на основании и в порядке, установленном гражданским законодательством, а так же в случаях, указанных в пункте 4.1.1.</w:t>
      </w:r>
    </w:p>
    <w:p w:rsidR="00C619BE" w:rsidRPr="00C619BE" w:rsidRDefault="00C619BE" w:rsidP="00C619BE">
      <w:pPr>
        <w:pStyle w:val="a3"/>
        <w:widowControl/>
        <w:numPr>
          <w:ilvl w:val="1"/>
          <w:numId w:val="7"/>
        </w:numPr>
        <w:tabs>
          <w:tab w:val="clear" w:pos="420"/>
          <w:tab w:val="left" w:pos="0"/>
        </w:tabs>
        <w:spacing w:after="0"/>
        <w:ind w:left="0" w:firstLine="709"/>
        <w:jc w:val="both"/>
      </w:pPr>
      <w:r w:rsidRPr="00C619BE">
        <w:t xml:space="preserve"> При прекращении (расторжении) настоящего Договора Арендатор обязан вернуть Арендодателю Участок в надлежащем состоянии.</w:t>
      </w:r>
    </w:p>
    <w:p w:rsidR="00C619BE" w:rsidRPr="00C619BE" w:rsidRDefault="00C619BE" w:rsidP="00C619BE">
      <w:pPr>
        <w:pStyle w:val="a3"/>
        <w:widowControl/>
        <w:numPr>
          <w:ilvl w:val="0"/>
          <w:numId w:val="7"/>
        </w:numPr>
        <w:tabs>
          <w:tab w:val="left" w:pos="360"/>
        </w:tabs>
        <w:spacing w:after="0"/>
        <w:jc w:val="both"/>
      </w:pPr>
      <w:r w:rsidRPr="00C619BE">
        <w:t>Рассмотрение и урегулирование споров</w:t>
      </w:r>
    </w:p>
    <w:p w:rsidR="00C619BE" w:rsidRPr="00C619BE" w:rsidRDefault="00C619BE" w:rsidP="00C619BE">
      <w:pPr>
        <w:pStyle w:val="a3"/>
        <w:widowControl/>
        <w:numPr>
          <w:ilvl w:val="1"/>
          <w:numId w:val="7"/>
        </w:numPr>
        <w:tabs>
          <w:tab w:val="clear" w:pos="420"/>
          <w:tab w:val="left" w:pos="0"/>
        </w:tabs>
        <w:spacing w:after="0"/>
        <w:ind w:left="0" w:firstLine="709"/>
        <w:jc w:val="both"/>
      </w:pPr>
      <w:r w:rsidRPr="00C619BE">
        <w:t xml:space="preserve"> Все споры между Сторонами, возникающие по настоящему Договору, разрешаются в соответствии с законодательством Российской Федерации.</w:t>
      </w:r>
    </w:p>
    <w:p w:rsidR="00C619BE" w:rsidRPr="00C619BE" w:rsidRDefault="00C619BE" w:rsidP="00C619BE">
      <w:pPr>
        <w:pStyle w:val="a3"/>
        <w:widowControl/>
        <w:numPr>
          <w:ilvl w:val="0"/>
          <w:numId w:val="7"/>
        </w:numPr>
        <w:tabs>
          <w:tab w:val="left" w:pos="360"/>
        </w:tabs>
        <w:spacing w:after="0"/>
        <w:jc w:val="both"/>
      </w:pPr>
      <w:r w:rsidRPr="00C619BE">
        <w:t>Особые условия Договора</w:t>
      </w:r>
    </w:p>
    <w:p w:rsidR="00C619BE" w:rsidRPr="00C619BE" w:rsidRDefault="00C619BE" w:rsidP="00C619BE">
      <w:pPr>
        <w:pStyle w:val="a3"/>
        <w:widowControl/>
        <w:numPr>
          <w:ilvl w:val="1"/>
          <w:numId w:val="7"/>
        </w:numPr>
        <w:tabs>
          <w:tab w:val="clear" w:pos="420"/>
          <w:tab w:val="left" w:pos="142"/>
        </w:tabs>
        <w:spacing w:after="0"/>
        <w:ind w:left="0" w:firstLine="709"/>
        <w:jc w:val="both"/>
      </w:pPr>
      <w:r w:rsidRPr="00C619BE">
        <w:t xml:space="preserve">   Срок действия договора субаренды не может превышать срока действия настоящего Договора.</w:t>
      </w:r>
    </w:p>
    <w:p w:rsidR="00C619BE" w:rsidRPr="00C619BE" w:rsidRDefault="00C619BE" w:rsidP="00C619BE">
      <w:pPr>
        <w:pStyle w:val="a3"/>
        <w:widowControl/>
        <w:numPr>
          <w:ilvl w:val="1"/>
          <w:numId w:val="7"/>
        </w:numPr>
        <w:tabs>
          <w:tab w:val="clear" w:pos="420"/>
          <w:tab w:val="left" w:pos="0"/>
        </w:tabs>
        <w:spacing w:after="0"/>
        <w:ind w:left="0" w:firstLine="709"/>
        <w:jc w:val="both"/>
      </w:pPr>
      <w:r w:rsidRPr="00C619BE">
        <w:t xml:space="preserve"> При досрочном расторжении настоящего Договора договор субаренды земельного участка прекращает свое действие</w:t>
      </w:r>
    </w:p>
    <w:p w:rsidR="00C619BE" w:rsidRPr="00C619BE" w:rsidRDefault="00C619BE" w:rsidP="00C619BE">
      <w:pPr>
        <w:pStyle w:val="a3"/>
        <w:widowControl/>
        <w:numPr>
          <w:ilvl w:val="1"/>
          <w:numId w:val="7"/>
        </w:numPr>
        <w:tabs>
          <w:tab w:val="clear" w:pos="420"/>
          <w:tab w:val="left" w:pos="-142"/>
        </w:tabs>
        <w:spacing w:after="0"/>
        <w:ind w:left="0" w:firstLine="709"/>
        <w:jc w:val="both"/>
      </w:pPr>
      <w:r w:rsidRPr="00C619BE">
        <w:t xml:space="preserve"> Расходы по составлению изменений и дополнений к настоящему Договору возлагаются на Арендатора.</w:t>
      </w:r>
    </w:p>
    <w:p w:rsidR="00C619BE" w:rsidRPr="00C619BE" w:rsidRDefault="00C619BE" w:rsidP="00C619BE">
      <w:pPr>
        <w:pStyle w:val="a3"/>
        <w:widowControl/>
        <w:numPr>
          <w:ilvl w:val="1"/>
          <w:numId w:val="7"/>
        </w:numPr>
        <w:tabs>
          <w:tab w:val="clear" w:pos="420"/>
          <w:tab w:val="left" w:pos="0"/>
        </w:tabs>
        <w:spacing w:after="0"/>
        <w:ind w:left="0" w:firstLine="709"/>
        <w:jc w:val="both"/>
      </w:pPr>
      <w:r w:rsidRPr="00C619BE">
        <w:t xml:space="preserve"> Настоящий Договор составлен в 3 (трех) экземплярах, </w:t>
      </w:r>
      <w:r w:rsidRPr="00C619BE">
        <w:rPr>
          <w:color w:val="000000"/>
        </w:rPr>
        <w:t xml:space="preserve">имеющих одинаковую юридическую силу, из которых по одному экземпляру хранится у Сторон, один экземпляр передается   </w:t>
      </w:r>
      <w:r w:rsidRPr="00C619BE">
        <w:t xml:space="preserve">в  Кузнецкий отдел Управления </w:t>
      </w:r>
      <w:proofErr w:type="spellStart"/>
      <w:r w:rsidRPr="00C619BE">
        <w:t>Росреестра</w:t>
      </w:r>
      <w:proofErr w:type="spellEnd"/>
      <w:r w:rsidRPr="00C619BE">
        <w:t xml:space="preserve"> по Пензенской области.                                           </w:t>
      </w:r>
    </w:p>
    <w:p w:rsidR="00C619BE" w:rsidRPr="00C619BE" w:rsidRDefault="00C619BE" w:rsidP="00C619BE">
      <w:pPr>
        <w:pStyle w:val="a3"/>
        <w:widowControl/>
        <w:numPr>
          <w:ilvl w:val="0"/>
          <w:numId w:val="7"/>
        </w:numPr>
        <w:tabs>
          <w:tab w:val="left" w:pos="360"/>
        </w:tabs>
        <w:spacing w:after="0"/>
        <w:jc w:val="both"/>
      </w:pPr>
      <w:r w:rsidRPr="00C619BE">
        <w:t>Юридические адреса  сторон</w:t>
      </w:r>
    </w:p>
    <w:p w:rsidR="00C619BE" w:rsidRPr="00C619BE" w:rsidRDefault="00C619BE" w:rsidP="00C619BE">
      <w:pPr>
        <w:pStyle w:val="a3"/>
        <w:ind w:firstLine="708"/>
        <w:jc w:val="both"/>
      </w:pPr>
      <w:r w:rsidRPr="00C619BE">
        <w:t>«Арендодатель»:</w:t>
      </w:r>
    </w:p>
    <w:p w:rsidR="00C619BE" w:rsidRPr="00C619BE" w:rsidRDefault="00C619BE" w:rsidP="00C619BE">
      <w:pPr>
        <w:pStyle w:val="a3"/>
        <w:jc w:val="both"/>
      </w:pPr>
      <w:r w:rsidRPr="00C619BE">
        <w:t xml:space="preserve">Муниципальное образование </w:t>
      </w:r>
    </w:p>
    <w:p w:rsidR="00C619BE" w:rsidRPr="00C619BE" w:rsidRDefault="00C619BE" w:rsidP="00C619BE">
      <w:pPr>
        <w:pStyle w:val="a3"/>
        <w:jc w:val="both"/>
      </w:pPr>
      <w:proofErr w:type="spellStart"/>
      <w:r w:rsidRPr="00C619BE">
        <w:t>Камешкирского</w:t>
      </w:r>
      <w:proofErr w:type="spellEnd"/>
      <w:r w:rsidRPr="00C619BE">
        <w:t xml:space="preserve"> района Пензенской области</w:t>
      </w:r>
    </w:p>
    <w:p w:rsidR="00C619BE" w:rsidRPr="00C619BE" w:rsidRDefault="00C619BE" w:rsidP="00C619BE">
      <w:pPr>
        <w:pStyle w:val="a3"/>
        <w:jc w:val="both"/>
      </w:pPr>
      <w:r w:rsidRPr="00C619BE">
        <w:t xml:space="preserve">442450, Пензенская область, с. Русский Камешкир, </w:t>
      </w:r>
    </w:p>
    <w:p w:rsidR="00C619BE" w:rsidRPr="00C619BE" w:rsidRDefault="00C619BE" w:rsidP="00C619BE">
      <w:pPr>
        <w:pStyle w:val="a3"/>
        <w:jc w:val="both"/>
      </w:pPr>
      <w:r w:rsidRPr="00C619BE">
        <w:t>ул. Радищева, 15</w:t>
      </w:r>
    </w:p>
    <w:p w:rsidR="00C619BE" w:rsidRPr="00C619BE" w:rsidRDefault="00C619BE" w:rsidP="00C619BE">
      <w:pPr>
        <w:pStyle w:val="a3"/>
        <w:jc w:val="both"/>
      </w:pPr>
    </w:p>
    <w:p w:rsidR="00C619BE" w:rsidRPr="00C619BE" w:rsidRDefault="00C619BE" w:rsidP="00C619BE">
      <w:pPr>
        <w:pStyle w:val="a3"/>
        <w:jc w:val="both"/>
      </w:pPr>
    </w:p>
    <w:p w:rsidR="00C619BE" w:rsidRPr="00C619BE" w:rsidRDefault="00C619BE" w:rsidP="00C619BE">
      <w:pPr>
        <w:pStyle w:val="a3"/>
        <w:jc w:val="both"/>
      </w:pPr>
      <w:r w:rsidRPr="00C619BE">
        <w:t xml:space="preserve"> </w:t>
      </w:r>
    </w:p>
    <w:p w:rsidR="00C619BE" w:rsidRPr="00C619BE" w:rsidRDefault="00C619BE" w:rsidP="00C619BE">
      <w:pPr>
        <w:pStyle w:val="a3"/>
        <w:ind w:firstLine="708"/>
        <w:jc w:val="both"/>
      </w:pPr>
      <w:r w:rsidRPr="00C619BE">
        <w:t>«Арендатор»:</w:t>
      </w:r>
    </w:p>
    <w:p w:rsidR="00C619BE" w:rsidRPr="00C619BE" w:rsidRDefault="00C619BE" w:rsidP="00C619BE">
      <w:pPr>
        <w:pStyle w:val="a3"/>
        <w:jc w:val="both"/>
      </w:pPr>
      <w:r w:rsidRPr="00C619BE">
        <w:t xml:space="preserve">                                      _______________________</w:t>
      </w:r>
    </w:p>
    <w:p w:rsidR="00C619BE" w:rsidRPr="00C619BE" w:rsidRDefault="00C619BE" w:rsidP="00C619BE">
      <w:pPr>
        <w:pStyle w:val="a3"/>
        <w:jc w:val="both"/>
      </w:pPr>
    </w:p>
    <w:p w:rsidR="00C619BE" w:rsidRPr="00C619BE" w:rsidRDefault="00C619BE" w:rsidP="00C619BE">
      <w:pPr>
        <w:pStyle w:val="a3"/>
        <w:jc w:val="both"/>
      </w:pPr>
    </w:p>
    <w:p w:rsidR="00C619BE" w:rsidRPr="001E1BEB" w:rsidRDefault="00C619BE" w:rsidP="00C619BE">
      <w:pPr>
        <w:pStyle w:val="a3"/>
      </w:pPr>
    </w:p>
    <w:p w:rsidR="00C619BE" w:rsidRDefault="00C619BE" w:rsidP="00C619BE">
      <w:pPr>
        <w:shd w:val="clear" w:color="auto" w:fill="FFFFFF"/>
        <w:spacing w:line="259" w:lineRule="exact"/>
        <w:ind w:right="1382" w:firstLine="709"/>
        <w:rPr>
          <w:b/>
          <w:color w:val="000000"/>
          <w:sz w:val="24"/>
          <w:szCs w:val="24"/>
        </w:rPr>
      </w:pPr>
    </w:p>
    <w:p w:rsidR="00C619BE" w:rsidRDefault="00C619BE" w:rsidP="00C619BE">
      <w:pPr>
        <w:shd w:val="clear" w:color="auto" w:fill="FFFFFF"/>
        <w:spacing w:line="259" w:lineRule="exact"/>
        <w:ind w:right="1382" w:firstLine="709"/>
        <w:rPr>
          <w:b/>
          <w:color w:val="000000"/>
          <w:sz w:val="24"/>
          <w:szCs w:val="24"/>
        </w:rPr>
      </w:pPr>
    </w:p>
    <w:p w:rsidR="00C619BE" w:rsidRDefault="00C619BE" w:rsidP="00C619BE">
      <w:pPr>
        <w:shd w:val="clear" w:color="auto" w:fill="FFFFFF"/>
        <w:spacing w:line="259" w:lineRule="exact"/>
        <w:ind w:right="1382" w:firstLine="709"/>
        <w:rPr>
          <w:b/>
          <w:color w:val="000000"/>
          <w:sz w:val="24"/>
          <w:szCs w:val="24"/>
        </w:rPr>
      </w:pPr>
    </w:p>
    <w:p w:rsidR="00C619BE" w:rsidRPr="001E1BEB" w:rsidRDefault="00C619BE" w:rsidP="00C619BE">
      <w:pPr>
        <w:shd w:val="clear" w:color="auto" w:fill="FFFFFF"/>
        <w:spacing w:line="259" w:lineRule="exact"/>
        <w:ind w:right="1382" w:firstLine="709"/>
        <w:jc w:val="center"/>
        <w:rPr>
          <w:b/>
          <w:color w:val="000000"/>
          <w:spacing w:val="3"/>
          <w:sz w:val="24"/>
          <w:szCs w:val="24"/>
        </w:rPr>
      </w:pPr>
      <w:r w:rsidRPr="001E1BEB">
        <w:rPr>
          <w:b/>
          <w:color w:val="000000"/>
          <w:sz w:val="24"/>
          <w:szCs w:val="24"/>
        </w:rPr>
        <w:t xml:space="preserve">АКТ   </w:t>
      </w:r>
      <w:r w:rsidRPr="001E1BEB">
        <w:rPr>
          <w:b/>
          <w:color w:val="000000"/>
          <w:spacing w:val="3"/>
          <w:sz w:val="24"/>
          <w:szCs w:val="24"/>
        </w:rPr>
        <w:t>ПРИЕМА - ПЕРЕДАЧИ</w:t>
      </w:r>
    </w:p>
    <w:p w:rsidR="00C619BE" w:rsidRPr="001E1BEB" w:rsidRDefault="00C619BE" w:rsidP="00C619BE">
      <w:pPr>
        <w:shd w:val="clear" w:color="auto" w:fill="FFFFFF"/>
        <w:spacing w:line="259" w:lineRule="exact"/>
        <w:ind w:right="1382" w:firstLine="709"/>
        <w:jc w:val="center"/>
        <w:rPr>
          <w:b/>
          <w:color w:val="000000"/>
          <w:spacing w:val="3"/>
          <w:sz w:val="24"/>
          <w:szCs w:val="24"/>
        </w:rPr>
      </w:pPr>
      <w:r w:rsidRPr="001E1BEB">
        <w:rPr>
          <w:b/>
          <w:color w:val="000000"/>
          <w:spacing w:val="3"/>
          <w:sz w:val="24"/>
          <w:szCs w:val="24"/>
        </w:rPr>
        <w:t>ЗЕМЕЛЬНОГО УЧАСТКА</w:t>
      </w:r>
    </w:p>
    <w:p w:rsidR="00C619BE" w:rsidRPr="001E1BEB" w:rsidRDefault="00C619BE" w:rsidP="00C619BE">
      <w:pPr>
        <w:shd w:val="clear" w:color="auto" w:fill="FFFFFF"/>
        <w:spacing w:line="259" w:lineRule="exact"/>
        <w:ind w:right="1382" w:firstLine="709"/>
        <w:jc w:val="both"/>
        <w:rPr>
          <w:b/>
          <w:color w:val="000000"/>
          <w:spacing w:val="3"/>
          <w:sz w:val="24"/>
          <w:szCs w:val="24"/>
        </w:rPr>
      </w:pPr>
    </w:p>
    <w:p w:rsidR="00C619BE" w:rsidRPr="001E1BEB" w:rsidRDefault="00C619BE" w:rsidP="00C619BE">
      <w:pPr>
        <w:jc w:val="both"/>
        <w:rPr>
          <w:sz w:val="24"/>
          <w:szCs w:val="24"/>
        </w:rPr>
      </w:pPr>
      <w:r w:rsidRPr="001E1BEB">
        <w:rPr>
          <w:sz w:val="24"/>
          <w:szCs w:val="24"/>
        </w:rPr>
        <w:t>Село Русский Камешкир</w:t>
      </w:r>
    </w:p>
    <w:p w:rsidR="00C619BE" w:rsidRPr="001E1BEB" w:rsidRDefault="00C619BE" w:rsidP="00C619BE">
      <w:pPr>
        <w:jc w:val="both"/>
        <w:rPr>
          <w:sz w:val="24"/>
          <w:szCs w:val="24"/>
        </w:rPr>
      </w:pPr>
      <w:proofErr w:type="spellStart"/>
      <w:r w:rsidRPr="001E1BEB">
        <w:rPr>
          <w:sz w:val="24"/>
          <w:szCs w:val="24"/>
        </w:rPr>
        <w:t>Камешкирского</w:t>
      </w:r>
      <w:proofErr w:type="spellEnd"/>
      <w:r w:rsidRPr="001E1BEB">
        <w:rPr>
          <w:sz w:val="24"/>
          <w:szCs w:val="24"/>
        </w:rPr>
        <w:t xml:space="preserve"> района</w:t>
      </w:r>
    </w:p>
    <w:p w:rsidR="00C619BE" w:rsidRPr="001E1BEB" w:rsidRDefault="00C619BE" w:rsidP="00C619BE">
      <w:pPr>
        <w:jc w:val="both"/>
        <w:rPr>
          <w:color w:val="000000"/>
          <w:spacing w:val="-10"/>
          <w:sz w:val="24"/>
          <w:szCs w:val="24"/>
        </w:rPr>
      </w:pPr>
      <w:r w:rsidRPr="001E1BEB">
        <w:rPr>
          <w:sz w:val="24"/>
          <w:szCs w:val="24"/>
        </w:rPr>
        <w:t>Пензенской области</w:t>
      </w:r>
      <w:r w:rsidRPr="001E1BEB">
        <w:rPr>
          <w:color w:val="000000"/>
          <w:sz w:val="24"/>
          <w:szCs w:val="24"/>
        </w:rPr>
        <w:t xml:space="preserve">                                                              «___» _____________20___ </w:t>
      </w:r>
      <w:r w:rsidRPr="001E1BEB">
        <w:rPr>
          <w:color w:val="000000"/>
          <w:spacing w:val="-10"/>
          <w:sz w:val="24"/>
          <w:szCs w:val="24"/>
        </w:rPr>
        <w:t>года</w:t>
      </w:r>
    </w:p>
    <w:p w:rsidR="00C619BE" w:rsidRPr="001E1BEB" w:rsidRDefault="00C619BE" w:rsidP="00C619BE">
      <w:pPr>
        <w:ind w:firstLine="720"/>
        <w:jc w:val="both"/>
        <w:rPr>
          <w:b/>
          <w:sz w:val="24"/>
          <w:szCs w:val="24"/>
        </w:rPr>
      </w:pPr>
    </w:p>
    <w:p w:rsidR="00C619BE" w:rsidRPr="001E1BEB" w:rsidRDefault="00C619BE" w:rsidP="00C619BE">
      <w:pPr>
        <w:jc w:val="both"/>
        <w:rPr>
          <w:color w:val="000000"/>
          <w:spacing w:val="-4"/>
          <w:sz w:val="24"/>
          <w:szCs w:val="24"/>
        </w:rPr>
      </w:pPr>
      <w:r w:rsidRPr="001E1BEB">
        <w:rPr>
          <w:b/>
          <w:sz w:val="24"/>
          <w:szCs w:val="24"/>
        </w:rPr>
        <w:t xml:space="preserve">Муниципальное образование </w:t>
      </w:r>
      <w:proofErr w:type="spellStart"/>
      <w:r w:rsidRPr="001E1BEB">
        <w:rPr>
          <w:b/>
          <w:sz w:val="24"/>
          <w:szCs w:val="24"/>
        </w:rPr>
        <w:t>Камешкирского</w:t>
      </w:r>
      <w:proofErr w:type="spellEnd"/>
      <w:r w:rsidRPr="001E1BEB">
        <w:rPr>
          <w:b/>
          <w:sz w:val="24"/>
          <w:szCs w:val="24"/>
        </w:rPr>
        <w:t xml:space="preserve"> района Пензенской области</w:t>
      </w:r>
      <w:r w:rsidRPr="001E1BEB">
        <w:rPr>
          <w:sz w:val="24"/>
          <w:szCs w:val="24"/>
        </w:rPr>
        <w:t xml:space="preserve">,  в лице _____________________________________________________________________, действующего на основании Устава, именуемое в дальнейшем </w:t>
      </w:r>
      <w:r w:rsidRPr="001E1BEB">
        <w:rPr>
          <w:b/>
          <w:sz w:val="24"/>
          <w:szCs w:val="24"/>
        </w:rPr>
        <w:t xml:space="preserve">«Арендодатель», </w:t>
      </w:r>
      <w:r w:rsidRPr="001E1BEB">
        <w:rPr>
          <w:sz w:val="24"/>
          <w:szCs w:val="24"/>
        </w:rPr>
        <w:t xml:space="preserve">с одной стороны, и _________________________________________________________________________________________________________________________________________________________, с другой стороны </w:t>
      </w:r>
      <w:r w:rsidRPr="001E1BEB">
        <w:rPr>
          <w:color w:val="000000"/>
          <w:spacing w:val="-4"/>
          <w:sz w:val="24"/>
          <w:szCs w:val="24"/>
        </w:rPr>
        <w:t xml:space="preserve"> в соответствии с законодательством и договором аренды земельного участка № ____ от «_____» _________</w:t>
      </w:r>
      <w:r w:rsidRPr="001E1BEB">
        <w:rPr>
          <w:spacing w:val="-4"/>
          <w:sz w:val="24"/>
          <w:szCs w:val="24"/>
        </w:rPr>
        <w:t xml:space="preserve">201__ года </w:t>
      </w:r>
      <w:r w:rsidRPr="001E1BEB">
        <w:rPr>
          <w:color w:val="000000"/>
          <w:spacing w:val="-4"/>
          <w:sz w:val="24"/>
          <w:szCs w:val="24"/>
        </w:rPr>
        <w:t>заключили акт о следующем:</w:t>
      </w:r>
    </w:p>
    <w:p w:rsidR="00C619BE" w:rsidRPr="001E1BEB" w:rsidRDefault="00C619BE" w:rsidP="00C619BE">
      <w:pPr>
        <w:shd w:val="clear" w:color="auto" w:fill="FFFFFF"/>
        <w:spacing w:line="269" w:lineRule="exact"/>
        <w:jc w:val="both"/>
        <w:rPr>
          <w:sz w:val="24"/>
          <w:szCs w:val="24"/>
        </w:rPr>
      </w:pPr>
      <w:r w:rsidRPr="001E1BEB">
        <w:rPr>
          <w:sz w:val="24"/>
          <w:szCs w:val="24"/>
        </w:rPr>
        <w:tab/>
      </w:r>
      <w:r w:rsidRPr="001E1BEB">
        <w:rPr>
          <w:b/>
          <w:sz w:val="24"/>
          <w:szCs w:val="24"/>
        </w:rPr>
        <w:t>«Арендодатель»</w:t>
      </w:r>
      <w:r w:rsidRPr="001E1BEB">
        <w:rPr>
          <w:sz w:val="24"/>
          <w:szCs w:val="24"/>
        </w:rPr>
        <w:t xml:space="preserve">  передал, а  </w:t>
      </w:r>
      <w:r w:rsidRPr="001E1BEB">
        <w:rPr>
          <w:b/>
          <w:sz w:val="24"/>
          <w:szCs w:val="24"/>
        </w:rPr>
        <w:t>«Арендатор»</w:t>
      </w:r>
      <w:r w:rsidRPr="001E1BEB">
        <w:rPr>
          <w:sz w:val="24"/>
          <w:szCs w:val="24"/>
        </w:rPr>
        <w:t xml:space="preserve"> принял земельные участки:</w:t>
      </w:r>
    </w:p>
    <w:p w:rsidR="00C619BE" w:rsidRPr="001E1BEB" w:rsidRDefault="00C619BE" w:rsidP="00C619BE">
      <w:pPr>
        <w:jc w:val="both"/>
        <w:rPr>
          <w:iCs/>
          <w:sz w:val="24"/>
          <w:szCs w:val="24"/>
        </w:rPr>
      </w:pPr>
      <w:r w:rsidRPr="001E1BEB">
        <w:rPr>
          <w:iCs/>
          <w:sz w:val="24"/>
          <w:szCs w:val="24"/>
        </w:rPr>
        <w:t>__________________________________________________________________________________________________________________________________________________________</w:t>
      </w:r>
    </w:p>
    <w:p w:rsidR="00C619BE" w:rsidRPr="001E1BEB" w:rsidRDefault="00C619BE" w:rsidP="00C619BE">
      <w:pPr>
        <w:ind w:firstLine="708"/>
        <w:jc w:val="both"/>
        <w:rPr>
          <w:sz w:val="24"/>
          <w:szCs w:val="24"/>
        </w:rPr>
      </w:pPr>
      <w:r w:rsidRPr="001E1BEB">
        <w:rPr>
          <w:sz w:val="24"/>
          <w:szCs w:val="24"/>
        </w:rPr>
        <w:t xml:space="preserve">На основании изложенного </w:t>
      </w:r>
      <w:r w:rsidRPr="001E1BEB">
        <w:rPr>
          <w:b/>
          <w:sz w:val="24"/>
          <w:szCs w:val="24"/>
        </w:rPr>
        <w:t xml:space="preserve">«Арендодатель» </w:t>
      </w:r>
      <w:r w:rsidRPr="001E1BEB">
        <w:rPr>
          <w:sz w:val="24"/>
          <w:szCs w:val="24"/>
        </w:rPr>
        <w:t xml:space="preserve">передал в аренду, а </w:t>
      </w:r>
      <w:r w:rsidRPr="001E1BEB">
        <w:rPr>
          <w:b/>
          <w:sz w:val="24"/>
          <w:szCs w:val="24"/>
        </w:rPr>
        <w:t>«Арендатор»</w:t>
      </w:r>
      <w:r w:rsidRPr="001E1BEB">
        <w:rPr>
          <w:sz w:val="24"/>
          <w:szCs w:val="24"/>
        </w:rPr>
        <w:t xml:space="preserve"> принял земельные участки в аренду в том виде, в котором он был на момент заключения Договора аренды.</w:t>
      </w:r>
    </w:p>
    <w:p w:rsidR="00C619BE" w:rsidRPr="001E1BEB" w:rsidRDefault="00C619BE" w:rsidP="00C619BE">
      <w:pPr>
        <w:ind w:firstLine="708"/>
        <w:jc w:val="both"/>
        <w:rPr>
          <w:sz w:val="24"/>
          <w:szCs w:val="24"/>
        </w:rPr>
      </w:pPr>
      <w:r w:rsidRPr="001E1BEB">
        <w:rPr>
          <w:b/>
          <w:sz w:val="24"/>
          <w:szCs w:val="24"/>
        </w:rPr>
        <w:t>«Арендатор»</w:t>
      </w:r>
      <w:r w:rsidRPr="001E1BEB">
        <w:rPr>
          <w:sz w:val="24"/>
          <w:szCs w:val="24"/>
        </w:rPr>
        <w:t xml:space="preserve"> претензий и замечаний по переданным земельным участкам не имеет.</w:t>
      </w:r>
    </w:p>
    <w:p w:rsidR="00C619BE" w:rsidRPr="001E1BEB" w:rsidRDefault="00C619BE" w:rsidP="00C619BE">
      <w:pPr>
        <w:ind w:firstLine="708"/>
        <w:jc w:val="both"/>
        <w:rPr>
          <w:sz w:val="24"/>
          <w:szCs w:val="24"/>
        </w:rPr>
      </w:pPr>
      <w:r w:rsidRPr="001E1BEB">
        <w:rPr>
          <w:sz w:val="24"/>
          <w:szCs w:val="24"/>
        </w:rPr>
        <w:t xml:space="preserve">Настоящий акт составлен в трех экземплярах </w:t>
      </w:r>
      <w:r w:rsidRPr="001E1BEB">
        <w:rPr>
          <w:color w:val="000000"/>
        </w:rPr>
        <w:t xml:space="preserve">имеющих одинаковую юридическую силу, из которых по одному экземпляру хранится у Сторон, один экземпляр передается   </w:t>
      </w:r>
      <w:r w:rsidRPr="001E1BEB">
        <w:rPr>
          <w:b/>
        </w:rPr>
        <w:t xml:space="preserve">в  Кузнецкий отдел Управления </w:t>
      </w:r>
      <w:proofErr w:type="spellStart"/>
      <w:r w:rsidRPr="001E1BEB">
        <w:rPr>
          <w:b/>
        </w:rPr>
        <w:t>Росреестра</w:t>
      </w:r>
      <w:proofErr w:type="spellEnd"/>
      <w:r w:rsidRPr="001E1BEB">
        <w:rPr>
          <w:b/>
        </w:rPr>
        <w:t xml:space="preserve"> по Пензенской области</w:t>
      </w:r>
      <w:r w:rsidRPr="001E1BEB">
        <w:rPr>
          <w:sz w:val="24"/>
          <w:szCs w:val="24"/>
        </w:rPr>
        <w:t>.</w:t>
      </w:r>
    </w:p>
    <w:tbl>
      <w:tblPr>
        <w:tblpPr w:leftFromText="180" w:rightFromText="180" w:vertAnchor="text" w:horzAnchor="margin" w:tblpXSpec="right" w:tblpY="1206"/>
        <w:tblW w:w="0" w:type="auto"/>
        <w:tblLook w:val="01E0" w:firstRow="1" w:lastRow="1" w:firstColumn="1" w:lastColumn="1" w:noHBand="0" w:noVBand="0"/>
      </w:tblPr>
      <w:tblGrid>
        <w:gridCol w:w="4462"/>
        <w:gridCol w:w="4716"/>
      </w:tblGrid>
      <w:tr w:rsidR="00C619BE" w:rsidRPr="001E1BEB" w:rsidTr="00CC7007">
        <w:trPr>
          <w:trHeight w:val="4488"/>
        </w:trPr>
        <w:tc>
          <w:tcPr>
            <w:tcW w:w="4462" w:type="dxa"/>
          </w:tcPr>
          <w:p w:rsidR="00C619BE" w:rsidRPr="001E1BEB" w:rsidRDefault="00C619BE" w:rsidP="00CC7007">
            <w:pPr>
              <w:ind w:right="992"/>
              <w:jc w:val="both"/>
              <w:rPr>
                <w:b/>
                <w:color w:val="000000"/>
                <w:spacing w:val="-5"/>
                <w:sz w:val="24"/>
                <w:szCs w:val="24"/>
              </w:rPr>
            </w:pPr>
            <w:r w:rsidRPr="001E1BEB">
              <w:rPr>
                <w:b/>
                <w:color w:val="000000"/>
                <w:spacing w:val="-5"/>
                <w:sz w:val="24"/>
                <w:szCs w:val="24"/>
              </w:rPr>
              <w:t>«Арендодатель»:</w:t>
            </w:r>
          </w:p>
          <w:p w:rsidR="00C619BE" w:rsidRPr="001E1BEB" w:rsidRDefault="00C619BE" w:rsidP="00CC7007">
            <w:pPr>
              <w:shd w:val="clear" w:color="auto" w:fill="FFFFFF"/>
              <w:ind w:right="30"/>
              <w:jc w:val="both"/>
              <w:rPr>
                <w:color w:val="000000"/>
                <w:spacing w:val="-5"/>
                <w:sz w:val="24"/>
                <w:szCs w:val="24"/>
              </w:rPr>
            </w:pPr>
            <w:r w:rsidRPr="001E1BEB">
              <w:rPr>
                <w:color w:val="000000"/>
                <w:spacing w:val="-5"/>
                <w:sz w:val="24"/>
                <w:szCs w:val="24"/>
              </w:rPr>
              <w:t>Муниципальное образование</w:t>
            </w:r>
          </w:p>
          <w:p w:rsidR="00C619BE" w:rsidRPr="001E1BEB" w:rsidRDefault="00C619BE" w:rsidP="00CC7007">
            <w:pPr>
              <w:shd w:val="clear" w:color="auto" w:fill="FFFFFF"/>
              <w:ind w:right="992"/>
              <w:jc w:val="both"/>
              <w:rPr>
                <w:color w:val="000000"/>
                <w:spacing w:val="-5"/>
                <w:sz w:val="24"/>
                <w:szCs w:val="24"/>
              </w:rPr>
            </w:pPr>
            <w:proofErr w:type="spellStart"/>
            <w:r w:rsidRPr="001E1BEB">
              <w:rPr>
                <w:color w:val="000000"/>
                <w:spacing w:val="-5"/>
                <w:sz w:val="24"/>
                <w:szCs w:val="24"/>
              </w:rPr>
              <w:t>Камешкирского</w:t>
            </w:r>
            <w:proofErr w:type="spellEnd"/>
            <w:r w:rsidRPr="001E1BEB">
              <w:rPr>
                <w:color w:val="000000"/>
                <w:spacing w:val="-5"/>
                <w:sz w:val="24"/>
                <w:szCs w:val="24"/>
              </w:rPr>
              <w:t xml:space="preserve"> района </w:t>
            </w:r>
          </w:p>
          <w:p w:rsidR="00C619BE" w:rsidRPr="001E1BEB" w:rsidRDefault="00C619BE" w:rsidP="00CC7007">
            <w:pPr>
              <w:shd w:val="clear" w:color="auto" w:fill="FFFFFF"/>
              <w:ind w:right="30"/>
              <w:jc w:val="both"/>
              <w:rPr>
                <w:color w:val="000000"/>
                <w:spacing w:val="-5"/>
                <w:sz w:val="24"/>
                <w:szCs w:val="24"/>
              </w:rPr>
            </w:pPr>
            <w:r w:rsidRPr="001E1BEB">
              <w:rPr>
                <w:color w:val="000000"/>
                <w:spacing w:val="-5"/>
                <w:sz w:val="24"/>
                <w:szCs w:val="24"/>
              </w:rPr>
              <w:t xml:space="preserve">Пензенской области </w:t>
            </w:r>
          </w:p>
          <w:p w:rsidR="00C619BE" w:rsidRPr="001E1BEB" w:rsidRDefault="00C619BE" w:rsidP="00CC7007">
            <w:pPr>
              <w:shd w:val="clear" w:color="auto" w:fill="FFFFFF"/>
              <w:ind w:right="30"/>
              <w:rPr>
                <w:color w:val="000000"/>
                <w:spacing w:val="-5"/>
                <w:sz w:val="24"/>
                <w:szCs w:val="24"/>
              </w:rPr>
            </w:pPr>
          </w:p>
          <w:p w:rsidR="00C619BE" w:rsidRPr="001E1BEB" w:rsidRDefault="00C619BE" w:rsidP="00CC7007">
            <w:pPr>
              <w:shd w:val="clear" w:color="auto" w:fill="FFFFFF"/>
              <w:ind w:right="30"/>
              <w:rPr>
                <w:color w:val="000000"/>
                <w:spacing w:val="-5"/>
                <w:sz w:val="24"/>
                <w:szCs w:val="24"/>
              </w:rPr>
            </w:pPr>
          </w:p>
          <w:p w:rsidR="00C619BE" w:rsidRPr="001E1BEB" w:rsidRDefault="00C619BE" w:rsidP="00CC7007">
            <w:pPr>
              <w:shd w:val="clear" w:color="auto" w:fill="FFFFFF"/>
              <w:ind w:right="30"/>
              <w:rPr>
                <w:color w:val="000000"/>
                <w:spacing w:val="-5"/>
                <w:sz w:val="24"/>
                <w:szCs w:val="24"/>
              </w:rPr>
            </w:pPr>
          </w:p>
          <w:p w:rsidR="00C619BE" w:rsidRPr="001E1BEB" w:rsidRDefault="00C619BE" w:rsidP="00CC7007">
            <w:pPr>
              <w:shd w:val="clear" w:color="auto" w:fill="FFFFFF"/>
              <w:ind w:right="30"/>
              <w:rPr>
                <w:color w:val="000000"/>
                <w:spacing w:val="-5"/>
                <w:sz w:val="24"/>
                <w:szCs w:val="24"/>
              </w:rPr>
            </w:pPr>
          </w:p>
          <w:p w:rsidR="00C619BE" w:rsidRPr="001E1BEB" w:rsidRDefault="00C619BE" w:rsidP="00CC7007">
            <w:pPr>
              <w:shd w:val="clear" w:color="auto" w:fill="FFFFFF"/>
              <w:ind w:right="30"/>
              <w:rPr>
                <w:color w:val="000000"/>
                <w:spacing w:val="-5"/>
                <w:sz w:val="24"/>
                <w:szCs w:val="24"/>
              </w:rPr>
            </w:pPr>
          </w:p>
          <w:p w:rsidR="00C619BE" w:rsidRPr="001E1BEB" w:rsidRDefault="00C619BE" w:rsidP="00CC7007">
            <w:pPr>
              <w:shd w:val="clear" w:color="auto" w:fill="FFFFFF"/>
              <w:ind w:right="30"/>
              <w:rPr>
                <w:color w:val="000000"/>
                <w:spacing w:val="-5"/>
                <w:sz w:val="24"/>
                <w:szCs w:val="24"/>
              </w:rPr>
            </w:pPr>
          </w:p>
          <w:p w:rsidR="00C619BE" w:rsidRPr="001E1BEB" w:rsidRDefault="00C619BE" w:rsidP="00CC7007">
            <w:pPr>
              <w:ind w:right="992"/>
              <w:rPr>
                <w:color w:val="000000"/>
                <w:spacing w:val="-5"/>
                <w:sz w:val="24"/>
                <w:szCs w:val="24"/>
              </w:rPr>
            </w:pPr>
          </w:p>
          <w:p w:rsidR="00C619BE" w:rsidRPr="001E1BEB" w:rsidRDefault="00C619BE" w:rsidP="00CC7007">
            <w:pPr>
              <w:ind w:right="992"/>
              <w:rPr>
                <w:color w:val="000000"/>
                <w:spacing w:val="-5"/>
                <w:sz w:val="24"/>
                <w:szCs w:val="24"/>
              </w:rPr>
            </w:pPr>
            <w:r w:rsidRPr="001E1BEB">
              <w:rPr>
                <w:color w:val="000000"/>
                <w:spacing w:val="-5"/>
                <w:sz w:val="24"/>
                <w:szCs w:val="24"/>
              </w:rPr>
              <w:t>______________</w:t>
            </w:r>
          </w:p>
        </w:tc>
        <w:tc>
          <w:tcPr>
            <w:tcW w:w="4716" w:type="dxa"/>
          </w:tcPr>
          <w:p w:rsidR="00C619BE" w:rsidRPr="001E1BEB" w:rsidRDefault="00C619BE" w:rsidP="00CC7007">
            <w:pPr>
              <w:ind w:right="992"/>
              <w:jc w:val="both"/>
              <w:rPr>
                <w:b/>
                <w:color w:val="000000"/>
                <w:spacing w:val="-5"/>
                <w:sz w:val="24"/>
                <w:szCs w:val="24"/>
              </w:rPr>
            </w:pPr>
            <w:r w:rsidRPr="001E1BEB">
              <w:rPr>
                <w:b/>
                <w:color w:val="000000"/>
                <w:spacing w:val="-5"/>
                <w:sz w:val="24"/>
                <w:szCs w:val="24"/>
              </w:rPr>
              <w:t>«Арендатор»:</w:t>
            </w:r>
          </w:p>
          <w:p w:rsidR="00C619BE" w:rsidRPr="001E1BEB" w:rsidRDefault="00C619BE" w:rsidP="00CC7007">
            <w:pPr>
              <w:pStyle w:val="a3"/>
            </w:pPr>
          </w:p>
          <w:p w:rsidR="00C619BE" w:rsidRPr="001E1BEB" w:rsidRDefault="00C619BE" w:rsidP="00CC7007">
            <w:pPr>
              <w:pStyle w:val="a3"/>
            </w:pPr>
          </w:p>
          <w:p w:rsidR="00C619BE" w:rsidRPr="001E1BEB" w:rsidRDefault="00C619BE" w:rsidP="00CC7007">
            <w:pPr>
              <w:pStyle w:val="a3"/>
            </w:pPr>
          </w:p>
          <w:p w:rsidR="00C619BE" w:rsidRPr="001E1BEB" w:rsidRDefault="00C619BE" w:rsidP="00CC7007">
            <w:pPr>
              <w:pStyle w:val="a3"/>
            </w:pPr>
          </w:p>
          <w:p w:rsidR="00C619BE" w:rsidRPr="001E1BEB" w:rsidRDefault="00C619BE" w:rsidP="00CC7007">
            <w:pPr>
              <w:pStyle w:val="a3"/>
            </w:pPr>
          </w:p>
          <w:p w:rsidR="00C619BE" w:rsidRPr="001E1BEB" w:rsidRDefault="00C619BE" w:rsidP="00CC7007">
            <w:pPr>
              <w:pStyle w:val="a3"/>
            </w:pPr>
          </w:p>
          <w:p w:rsidR="00C619BE" w:rsidRPr="001E1BEB" w:rsidRDefault="00C619BE" w:rsidP="00CC7007">
            <w:pPr>
              <w:pStyle w:val="a3"/>
            </w:pPr>
          </w:p>
          <w:p w:rsidR="00C619BE" w:rsidRPr="001E1BEB" w:rsidRDefault="00C619BE" w:rsidP="00CC7007">
            <w:pPr>
              <w:pStyle w:val="a3"/>
            </w:pPr>
          </w:p>
          <w:p w:rsidR="00C619BE" w:rsidRPr="001E1BEB" w:rsidRDefault="00C619BE" w:rsidP="00CC7007">
            <w:pPr>
              <w:pStyle w:val="a3"/>
            </w:pPr>
          </w:p>
          <w:p w:rsidR="00C619BE" w:rsidRPr="001E1BEB" w:rsidRDefault="00C619BE" w:rsidP="00CC7007">
            <w:pPr>
              <w:pStyle w:val="a3"/>
            </w:pPr>
            <w:r w:rsidRPr="001E1BEB">
              <w:t xml:space="preserve">       </w:t>
            </w:r>
          </w:p>
          <w:p w:rsidR="00C619BE" w:rsidRPr="001E1BEB" w:rsidRDefault="00C619BE" w:rsidP="00CC7007">
            <w:pPr>
              <w:pStyle w:val="a3"/>
            </w:pPr>
            <w:r w:rsidRPr="001E1BEB">
              <w:t xml:space="preserve">_______________________ </w:t>
            </w:r>
          </w:p>
        </w:tc>
      </w:tr>
    </w:tbl>
    <w:p w:rsidR="00C619BE" w:rsidRPr="001E1BEB" w:rsidRDefault="00C619BE" w:rsidP="00C619BE">
      <w:pPr>
        <w:ind w:firstLine="708"/>
        <w:jc w:val="both"/>
        <w:rPr>
          <w:sz w:val="24"/>
          <w:szCs w:val="24"/>
        </w:rPr>
      </w:pPr>
      <w:r w:rsidRPr="001E1BEB">
        <w:rPr>
          <w:b/>
          <w:sz w:val="24"/>
          <w:szCs w:val="24"/>
        </w:rPr>
        <w:t>Подписи   сторон:</w:t>
      </w:r>
    </w:p>
    <w:tbl>
      <w:tblPr>
        <w:tblpPr w:leftFromText="180" w:rightFromText="180" w:vertAnchor="text" w:horzAnchor="margin" w:tblpXSpec="center" w:tblpY="47"/>
        <w:tblW w:w="0" w:type="auto"/>
        <w:tblLayout w:type="fixed"/>
        <w:tblCellMar>
          <w:left w:w="0" w:type="dxa"/>
          <w:right w:w="0" w:type="dxa"/>
        </w:tblCellMar>
        <w:tblLook w:val="01E0" w:firstRow="1" w:lastRow="1" w:firstColumn="1" w:lastColumn="1" w:noHBand="0" w:noVBand="0"/>
      </w:tblPr>
      <w:tblGrid>
        <w:gridCol w:w="9606"/>
      </w:tblGrid>
      <w:tr w:rsidR="00C619BE" w:rsidRPr="001E1BEB" w:rsidTr="00CC7007">
        <w:trPr>
          <w:trHeight w:hRule="exact" w:val="397"/>
        </w:trPr>
        <w:tc>
          <w:tcPr>
            <w:tcW w:w="9606" w:type="dxa"/>
          </w:tcPr>
          <w:p w:rsidR="00C619BE" w:rsidRPr="001E1BEB" w:rsidRDefault="00C619BE" w:rsidP="00CC7007">
            <w:pPr>
              <w:rPr>
                <w:b/>
                <w:sz w:val="24"/>
                <w:szCs w:val="24"/>
              </w:rPr>
            </w:pPr>
          </w:p>
          <w:p w:rsidR="00C619BE" w:rsidRPr="001E1BEB" w:rsidRDefault="00C619BE" w:rsidP="00CC7007">
            <w:pPr>
              <w:rPr>
                <w:b/>
                <w:sz w:val="24"/>
                <w:szCs w:val="24"/>
              </w:rPr>
            </w:pPr>
          </w:p>
          <w:p w:rsidR="00C619BE" w:rsidRPr="001E1BEB" w:rsidRDefault="00C619BE" w:rsidP="00CC7007">
            <w:pPr>
              <w:rPr>
                <w:b/>
                <w:sz w:val="24"/>
                <w:szCs w:val="24"/>
              </w:rPr>
            </w:pPr>
          </w:p>
          <w:p w:rsidR="00C619BE" w:rsidRPr="001E1BEB" w:rsidRDefault="00C619BE" w:rsidP="00CC7007">
            <w:pPr>
              <w:rPr>
                <w:b/>
                <w:sz w:val="24"/>
                <w:szCs w:val="24"/>
              </w:rPr>
            </w:pPr>
          </w:p>
          <w:p w:rsidR="00C619BE" w:rsidRPr="001E1BEB" w:rsidRDefault="00C619BE" w:rsidP="00CC7007">
            <w:pPr>
              <w:rPr>
                <w:b/>
                <w:sz w:val="24"/>
                <w:szCs w:val="24"/>
              </w:rPr>
            </w:pPr>
          </w:p>
          <w:p w:rsidR="00C619BE" w:rsidRPr="001E1BEB" w:rsidRDefault="00C619BE" w:rsidP="00CC7007">
            <w:pPr>
              <w:rPr>
                <w:b/>
                <w:sz w:val="24"/>
                <w:szCs w:val="24"/>
              </w:rPr>
            </w:pPr>
          </w:p>
          <w:p w:rsidR="00C619BE" w:rsidRPr="001E1BEB" w:rsidRDefault="00C619BE" w:rsidP="00CC7007">
            <w:pPr>
              <w:rPr>
                <w:b/>
                <w:sz w:val="24"/>
                <w:szCs w:val="24"/>
              </w:rPr>
            </w:pPr>
            <w:r w:rsidRPr="001E1BEB">
              <w:rPr>
                <w:b/>
                <w:sz w:val="24"/>
                <w:szCs w:val="24"/>
              </w:rPr>
              <w:t>АДМИНИСТРАЦИЯ КАМЕШКИРСКОГО РАЙОНА</w:t>
            </w:r>
          </w:p>
          <w:p w:rsidR="00C619BE" w:rsidRPr="001E1BEB" w:rsidRDefault="00C619BE" w:rsidP="00CC7007">
            <w:pPr>
              <w:rPr>
                <w:b/>
                <w:sz w:val="24"/>
                <w:szCs w:val="24"/>
              </w:rPr>
            </w:pPr>
          </w:p>
        </w:tc>
      </w:tr>
    </w:tbl>
    <w:p w:rsidR="00C619BE" w:rsidRPr="001E1BEB" w:rsidRDefault="00C619BE" w:rsidP="00C619BE">
      <w:pPr>
        <w:rPr>
          <w:sz w:val="24"/>
          <w:szCs w:val="24"/>
        </w:rPr>
      </w:pPr>
    </w:p>
    <w:p w:rsidR="00C619BE" w:rsidRPr="001E1BEB" w:rsidRDefault="00C619BE" w:rsidP="00C619BE">
      <w:pPr>
        <w:rPr>
          <w:sz w:val="24"/>
          <w:szCs w:val="24"/>
        </w:rPr>
      </w:pPr>
    </w:p>
    <w:sectPr w:rsidR="00C619BE" w:rsidRPr="001E1BEB" w:rsidSect="00C619BE">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G Times">
    <w:altName w:val="Times New Roman"/>
    <w:panose1 w:val="00000000000000000000"/>
    <w:charset w:val="00"/>
    <w:family w:val="roman"/>
    <w:notTrueType/>
    <w:pitch w:val="variable"/>
    <w:sig w:usb0="00000003" w:usb1="00000000" w:usb2="00000000" w:usb3="00000000" w:csb0="00000001" w:csb1="00000000"/>
  </w:font>
  <w:font w:name="Victoriana">
    <w:altName w:val="Courier New"/>
    <w:charset w:val="CC"/>
    <w:family w:val="auto"/>
    <w:pitch w:val="variable"/>
    <w:sig w:usb0="00000203" w:usb1="00000000" w:usb2="00000000" w:usb3="00000000" w:csb0="00000005" w:csb1="00000000"/>
  </w:font>
  <w:font w:name="Monotype Corsiva">
    <w:panose1 w:val="03010101010201010101"/>
    <w:charset w:val="CC"/>
    <w:family w:val="script"/>
    <w:pitch w:val="variable"/>
    <w:sig w:usb0="00000287" w:usb1="00000000" w:usb2="00000000" w:usb3="00000000" w:csb0="0000009F" w:csb1="00000000"/>
  </w:font>
  <w:font w:name="Liberation Serif">
    <w:altName w:val="Times New Roman"/>
    <w:charset w:val="CC"/>
    <w:family w:val="roman"/>
    <w:pitch w:val="variabl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2"/>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450"/>
        </w:tabs>
        <w:ind w:left="450" w:hanging="45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
    <w:nsid w:val="00000003"/>
    <w:multiLevelType w:val="multilevel"/>
    <w:tmpl w:val="19A8C67E"/>
    <w:name w:val="WW8Num4"/>
    <w:lvl w:ilvl="0">
      <w:start w:val="5"/>
      <w:numFmt w:val="decimal"/>
      <w:lvlText w:val="%1."/>
      <w:lvlJc w:val="left"/>
      <w:pPr>
        <w:tabs>
          <w:tab w:val="num" w:pos="360"/>
        </w:tabs>
        <w:ind w:left="360" w:hanging="360"/>
      </w:pPr>
      <w:rPr>
        <w:rFonts w:cs="Times New Roman"/>
      </w:rPr>
    </w:lvl>
    <w:lvl w:ilvl="1">
      <w:start w:val="1"/>
      <w:numFmt w:val="decimal"/>
      <w:lvlText w:val="%1.%2."/>
      <w:lvlJc w:val="left"/>
      <w:pPr>
        <w:tabs>
          <w:tab w:val="num" w:pos="420"/>
        </w:tabs>
        <w:ind w:left="420" w:hanging="360"/>
      </w:pPr>
      <w:rPr>
        <w:rFonts w:cs="Times New Roman"/>
        <w:b w:val="0"/>
      </w:rPr>
    </w:lvl>
    <w:lvl w:ilvl="2">
      <w:start w:val="1"/>
      <w:numFmt w:val="decimal"/>
      <w:lvlText w:val="%1.%2.%3."/>
      <w:lvlJc w:val="left"/>
      <w:pPr>
        <w:tabs>
          <w:tab w:val="num" w:pos="840"/>
        </w:tabs>
        <w:ind w:left="840" w:hanging="720"/>
      </w:pPr>
      <w:rPr>
        <w:rFonts w:cs="Times New Roman"/>
      </w:rPr>
    </w:lvl>
    <w:lvl w:ilvl="3">
      <w:start w:val="1"/>
      <w:numFmt w:val="decimal"/>
      <w:lvlText w:val="%1.%2.%3.%4."/>
      <w:lvlJc w:val="left"/>
      <w:pPr>
        <w:tabs>
          <w:tab w:val="num" w:pos="900"/>
        </w:tabs>
        <w:ind w:left="900" w:hanging="720"/>
      </w:pPr>
      <w:rPr>
        <w:rFonts w:cs="Times New Roman"/>
      </w:rPr>
    </w:lvl>
    <w:lvl w:ilvl="4">
      <w:start w:val="1"/>
      <w:numFmt w:val="decimal"/>
      <w:lvlText w:val="%1.%2.%3.%4.%5."/>
      <w:lvlJc w:val="left"/>
      <w:pPr>
        <w:tabs>
          <w:tab w:val="num" w:pos="1320"/>
        </w:tabs>
        <w:ind w:left="1320" w:hanging="1080"/>
      </w:pPr>
      <w:rPr>
        <w:rFonts w:cs="Times New Roman"/>
      </w:rPr>
    </w:lvl>
    <w:lvl w:ilvl="5">
      <w:start w:val="1"/>
      <w:numFmt w:val="decimal"/>
      <w:lvlText w:val="%1.%2.%3.%4.%5.%6."/>
      <w:lvlJc w:val="left"/>
      <w:pPr>
        <w:tabs>
          <w:tab w:val="num" w:pos="1380"/>
        </w:tabs>
        <w:ind w:left="138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60"/>
        </w:tabs>
        <w:ind w:left="1860" w:hanging="1440"/>
      </w:pPr>
      <w:rPr>
        <w:rFonts w:cs="Times New Roman"/>
      </w:rPr>
    </w:lvl>
    <w:lvl w:ilvl="8">
      <w:start w:val="1"/>
      <w:numFmt w:val="decimal"/>
      <w:lvlText w:val="%1.%2.%3.%4.%5.%6.%7.%8.%9."/>
      <w:lvlJc w:val="left"/>
      <w:pPr>
        <w:tabs>
          <w:tab w:val="num" w:pos="2280"/>
        </w:tabs>
        <w:ind w:left="2280" w:hanging="1800"/>
      </w:pPr>
      <w:rPr>
        <w:rFonts w:cs="Times New Roman"/>
      </w:rPr>
    </w:lvl>
  </w:abstractNum>
  <w:abstractNum w:abstractNumId="2">
    <w:nsid w:val="00000004"/>
    <w:multiLevelType w:val="multilevel"/>
    <w:tmpl w:val="00000004"/>
    <w:name w:val="WW8Num5"/>
    <w:lvl w:ilvl="0">
      <w:start w:val="4"/>
      <w:numFmt w:val="decimal"/>
      <w:lvlText w:val="%1."/>
      <w:lvlJc w:val="left"/>
      <w:pPr>
        <w:tabs>
          <w:tab w:val="num" w:pos="540"/>
        </w:tabs>
        <w:ind w:left="540" w:hanging="540"/>
      </w:pPr>
      <w:rPr>
        <w:rFonts w:cs="Times New Roman"/>
      </w:rPr>
    </w:lvl>
    <w:lvl w:ilvl="1">
      <w:start w:val="1"/>
      <w:numFmt w:val="decimal"/>
      <w:lvlText w:val="%1.%2."/>
      <w:lvlJc w:val="left"/>
      <w:pPr>
        <w:tabs>
          <w:tab w:val="num" w:pos="540"/>
        </w:tabs>
        <w:ind w:left="540" w:hanging="54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
    <w:nsid w:val="2DDD3D3F"/>
    <w:multiLevelType w:val="multilevel"/>
    <w:tmpl w:val="C1DE1A26"/>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368C4C9F"/>
    <w:multiLevelType w:val="multilevel"/>
    <w:tmpl w:val="03A637F2"/>
    <w:lvl w:ilvl="0">
      <w:start w:val="1"/>
      <w:numFmt w:val="decimal"/>
      <w:lvlText w:val="%1."/>
      <w:lvlJc w:val="left"/>
      <w:pPr>
        <w:ind w:left="450" w:hanging="450"/>
      </w:pPr>
      <w:rPr>
        <w:rFonts w:hint="default"/>
      </w:rPr>
    </w:lvl>
    <w:lvl w:ilvl="1">
      <w:start w:val="3"/>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3E3B1234"/>
    <w:multiLevelType w:val="multilevel"/>
    <w:tmpl w:val="D250EEA0"/>
    <w:lvl w:ilvl="0">
      <w:start w:val="4"/>
      <w:numFmt w:val="decimal"/>
      <w:lvlText w:val="%1"/>
      <w:lvlJc w:val="left"/>
      <w:pPr>
        <w:ind w:left="360" w:hanging="360"/>
      </w:pPr>
      <w:rPr>
        <w:rFonts w:cs="Times New Roman" w:hint="default"/>
      </w:rPr>
    </w:lvl>
    <w:lvl w:ilvl="1">
      <w:start w:val="5"/>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nsid w:val="4C3E1FBE"/>
    <w:multiLevelType w:val="hybridMultilevel"/>
    <w:tmpl w:val="5908E028"/>
    <w:lvl w:ilvl="0" w:tplc="04190001">
      <w:start w:val="1"/>
      <w:numFmt w:val="bullet"/>
      <w:lvlText w:val=""/>
      <w:lvlJc w:val="left"/>
      <w:pPr>
        <w:ind w:left="786" w:hanging="360"/>
      </w:pPr>
      <w:rPr>
        <w:rFonts w:ascii="Symbol" w:hAnsi="Symbol" w:hint="default"/>
        <w:b w:val="0"/>
      </w:rPr>
    </w:lvl>
    <w:lvl w:ilvl="1" w:tplc="04190003">
      <w:start w:val="1"/>
      <w:numFmt w:val="bullet"/>
      <w:lvlText w:val="o"/>
      <w:lvlJc w:val="left"/>
      <w:pPr>
        <w:ind w:left="1506" w:hanging="360"/>
      </w:pPr>
      <w:rPr>
        <w:rFonts w:ascii="Courier New" w:hAnsi="Courier New" w:hint="default"/>
      </w:rPr>
    </w:lvl>
    <w:lvl w:ilvl="2" w:tplc="04190005">
      <w:start w:val="1"/>
      <w:numFmt w:val="bullet"/>
      <w:lvlText w:val=""/>
      <w:lvlJc w:val="left"/>
      <w:pPr>
        <w:ind w:left="2226" w:hanging="360"/>
      </w:pPr>
      <w:rPr>
        <w:rFonts w:ascii="Wingdings" w:hAnsi="Wingdings" w:hint="default"/>
      </w:rPr>
    </w:lvl>
    <w:lvl w:ilvl="3" w:tplc="04190001">
      <w:start w:val="1"/>
      <w:numFmt w:val="bullet"/>
      <w:lvlText w:val=""/>
      <w:lvlJc w:val="left"/>
      <w:pPr>
        <w:ind w:left="2946" w:hanging="360"/>
      </w:pPr>
      <w:rPr>
        <w:rFonts w:ascii="Symbol" w:hAnsi="Symbol" w:hint="default"/>
      </w:rPr>
    </w:lvl>
    <w:lvl w:ilvl="4" w:tplc="04190003">
      <w:start w:val="1"/>
      <w:numFmt w:val="bullet"/>
      <w:lvlText w:val="o"/>
      <w:lvlJc w:val="left"/>
      <w:pPr>
        <w:ind w:left="3666" w:hanging="360"/>
      </w:pPr>
      <w:rPr>
        <w:rFonts w:ascii="Courier New" w:hAnsi="Courier New" w:hint="default"/>
      </w:rPr>
    </w:lvl>
    <w:lvl w:ilvl="5" w:tplc="04190005">
      <w:start w:val="1"/>
      <w:numFmt w:val="bullet"/>
      <w:lvlText w:val=""/>
      <w:lvlJc w:val="left"/>
      <w:pPr>
        <w:ind w:left="4386" w:hanging="360"/>
      </w:pPr>
      <w:rPr>
        <w:rFonts w:ascii="Wingdings" w:hAnsi="Wingdings" w:hint="default"/>
      </w:rPr>
    </w:lvl>
    <w:lvl w:ilvl="6" w:tplc="04190001">
      <w:start w:val="1"/>
      <w:numFmt w:val="bullet"/>
      <w:lvlText w:val=""/>
      <w:lvlJc w:val="left"/>
      <w:pPr>
        <w:ind w:left="5106" w:hanging="360"/>
      </w:pPr>
      <w:rPr>
        <w:rFonts w:ascii="Symbol" w:hAnsi="Symbol" w:hint="default"/>
      </w:rPr>
    </w:lvl>
    <w:lvl w:ilvl="7" w:tplc="04190003">
      <w:start w:val="1"/>
      <w:numFmt w:val="bullet"/>
      <w:lvlText w:val="o"/>
      <w:lvlJc w:val="left"/>
      <w:pPr>
        <w:ind w:left="5826" w:hanging="360"/>
      </w:pPr>
      <w:rPr>
        <w:rFonts w:ascii="Courier New" w:hAnsi="Courier New" w:hint="default"/>
      </w:rPr>
    </w:lvl>
    <w:lvl w:ilvl="8" w:tplc="04190005">
      <w:start w:val="1"/>
      <w:numFmt w:val="bullet"/>
      <w:lvlText w:val=""/>
      <w:lvlJc w:val="left"/>
      <w:pPr>
        <w:ind w:left="6546" w:hanging="360"/>
      </w:pPr>
      <w:rPr>
        <w:rFonts w:ascii="Wingdings" w:hAnsi="Wingdings" w:hint="default"/>
      </w:rPr>
    </w:lvl>
  </w:abstractNum>
  <w:abstractNum w:abstractNumId="7">
    <w:nsid w:val="4CF35CC8"/>
    <w:multiLevelType w:val="multilevel"/>
    <w:tmpl w:val="F1EA47F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8">
    <w:nsid w:val="58946F84"/>
    <w:multiLevelType w:val="singleLevel"/>
    <w:tmpl w:val="C82CE0C2"/>
    <w:lvl w:ilvl="0">
      <w:start w:val="1"/>
      <w:numFmt w:val="decimal"/>
      <w:lvlText w:val="%1."/>
      <w:lvlJc w:val="left"/>
      <w:pPr>
        <w:tabs>
          <w:tab w:val="num" w:pos="540"/>
        </w:tabs>
        <w:ind w:left="540" w:hanging="540"/>
      </w:pPr>
      <w:rPr>
        <w:rFonts w:hint="default"/>
      </w:rPr>
    </w:lvl>
  </w:abstractNum>
  <w:abstractNum w:abstractNumId="9">
    <w:nsid w:val="67FB66C1"/>
    <w:multiLevelType w:val="multilevel"/>
    <w:tmpl w:val="740EA7AA"/>
    <w:lvl w:ilvl="0">
      <w:start w:val="1"/>
      <w:numFmt w:val="decimal"/>
      <w:lvlText w:val="%1."/>
      <w:lvlJc w:val="left"/>
      <w:pPr>
        <w:ind w:left="1575" w:hanging="1035"/>
      </w:pPr>
      <w:rPr>
        <w:rFonts w:ascii="Times New Roman" w:eastAsia="Times New Roman" w:hAnsi="Times New Roman" w:cs="Times New Roman"/>
      </w:rPr>
    </w:lvl>
    <w:lvl w:ilvl="1">
      <w:start w:val="1"/>
      <w:numFmt w:val="decimal"/>
      <w:isLgl/>
      <w:lvlText w:val="%1.%2."/>
      <w:lvlJc w:val="left"/>
      <w:pPr>
        <w:ind w:left="2295" w:hanging="720"/>
      </w:pPr>
      <w:rPr>
        <w:rFonts w:hint="default"/>
        <w:b/>
        <w:bCs/>
      </w:rPr>
    </w:lvl>
    <w:lvl w:ilvl="2">
      <w:start w:val="1"/>
      <w:numFmt w:val="decimal"/>
      <w:isLgl/>
      <w:lvlText w:val="%1.%2.%3."/>
      <w:lvlJc w:val="left"/>
      <w:pPr>
        <w:ind w:left="3330" w:hanging="720"/>
      </w:pPr>
      <w:rPr>
        <w:rFonts w:hint="default"/>
      </w:rPr>
    </w:lvl>
    <w:lvl w:ilvl="3">
      <w:start w:val="1"/>
      <w:numFmt w:val="decimal"/>
      <w:isLgl/>
      <w:lvlText w:val="%1.%2.%3.%4."/>
      <w:lvlJc w:val="left"/>
      <w:pPr>
        <w:ind w:left="4725" w:hanging="108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7155" w:hanging="1440"/>
      </w:pPr>
      <w:rPr>
        <w:rFonts w:hint="default"/>
      </w:rPr>
    </w:lvl>
    <w:lvl w:ilvl="6">
      <w:start w:val="1"/>
      <w:numFmt w:val="decimal"/>
      <w:isLgl/>
      <w:lvlText w:val="%1.%2.%3.%4.%5.%6.%7."/>
      <w:lvlJc w:val="left"/>
      <w:pPr>
        <w:ind w:left="8550" w:hanging="1800"/>
      </w:pPr>
      <w:rPr>
        <w:rFonts w:hint="default"/>
      </w:rPr>
    </w:lvl>
    <w:lvl w:ilvl="7">
      <w:start w:val="1"/>
      <w:numFmt w:val="decimal"/>
      <w:isLgl/>
      <w:lvlText w:val="%1.%2.%3.%4.%5.%6.%7.%8."/>
      <w:lvlJc w:val="left"/>
      <w:pPr>
        <w:ind w:left="9585" w:hanging="1800"/>
      </w:pPr>
      <w:rPr>
        <w:rFonts w:hint="default"/>
      </w:rPr>
    </w:lvl>
    <w:lvl w:ilvl="8">
      <w:start w:val="1"/>
      <w:numFmt w:val="decimal"/>
      <w:isLgl/>
      <w:lvlText w:val="%1.%2.%3.%4.%5.%6.%7.%8.%9."/>
      <w:lvlJc w:val="left"/>
      <w:pPr>
        <w:ind w:left="10980" w:hanging="2160"/>
      </w:pPr>
      <w:rPr>
        <w:rFonts w:hint="default"/>
      </w:rPr>
    </w:lvl>
  </w:abstractNum>
  <w:num w:numId="1">
    <w:abstractNumId w:val="3"/>
  </w:num>
  <w:num w:numId="2">
    <w:abstractNumId w:val="7"/>
  </w:num>
  <w:num w:numId="3">
    <w:abstractNumId w:val="8"/>
  </w:num>
  <w:num w:numId="4">
    <w:abstractNumId w:val="9"/>
  </w:num>
  <w:num w:numId="5">
    <w:abstractNumId w:val="4"/>
  </w:num>
  <w:num w:numId="6">
    <w:abstractNumId w:val="0"/>
  </w:num>
  <w:num w:numId="7">
    <w:abstractNumId w:val="1"/>
  </w:num>
  <w:num w:numId="8">
    <w:abstractNumId w:val="2"/>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4983"/>
    <w:rsid w:val="001D1728"/>
    <w:rsid w:val="00AA7663"/>
    <w:rsid w:val="00C619BE"/>
    <w:rsid w:val="00CC7007"/>
    <w:rsid w:val="00DD49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4983"/>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DD498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C619B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DD4983"/>
    <w:pPr>
      <w:keepNext/>
      <w:widowControl/>
      <w:tabs>
        <w:tab w:val="left" w:pos="851"/>
      </w:tabs>
      <w:ind w:firstLine="567"/>
      <w:outlineLvl w:val="2"/>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DD4983"/>
    <w:rPr>
      <w:rFonts w:ascii="Arial" w:eastAsia="Times New Roman" w:hAnsi="Arial" w:cs="Arial"/>
    </w:rPr>
  </w:style>
  <w:style w:type="paragraph" w:customStyle="1" w:styleId="ConsPlusNormal0">
    <w:name w:val="ConsPlusNormal"/>
    <w:link w:val="ConsPlusNormal"/>
    <w:qFormat/>
    <w:rsid w:val="00DD4983"/>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qFormat/>
    <w:rsid w:val="00DD498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30">
    <w:name w:val="Заголовок 3 Знак"/>
    <w:basedOn w:val="a0"/>
    <w:link w:val="3"/>
    <w:rsid w:val="00DD4983"/>
    <w:rPr>
      <w:rFonts w:ascii="Times New Roman" w:eastAsia="Times New Roman" w:hAnsi="Times New Roman" w:cs="Times New Roman"/>
      <w:sz w:val="24"/>
      <w:szCs w:val="20"/>
      <w:lang w:eastAsia="ru-RU"/>
    </w:rPr>
  </w:style>
  <w:style w:type="paragraph" w:styleId="a3">
    <w:name w:val="Body Text"/>
    <w:basedOn w:val="a"/>
    <w:link w:val="a4"/>
    <w:rsid w:val="00DD4983"/>
    <w:pPr>
      <w:suppressAutoHyphens/>
      <w:spacing w:after="120"/>
    </w:pPr>
    <w:rPr>
      <w:rFonts w:eastAsia="Lucida Sans Unicode"/>
      <w:kern w:val="1"/>
      <w:sz w:val="24"/>
      <w:szCs w:val="24"/>
    </w:rPr>
  </w:style>
  <w:style w:type="character" w:customStyle="1" w:styleId="a4">
    <w:name w:val="Основной текст Знак"/>
    <w:basedOn w:val="a0"/>
    <w:link w:val="a3"/>
    <w:rsid w:val="00DD4983"/>
    <w:rPr>
      <w:rFonts w:ascii="Times New Roman" w:eastAsia="Lucida Sans Unicode" w:hAnsi="Times New Roman" w:cs="Times New Roman"/>
      <w:kern w:val="1"/>
      <w:sz w:val="24"/>
      <w:szCs w:val="24"/>
    </w:rPr>
  </w:style>
  <w:style w:type="character" w:customStyle="1" w:styleId="10">
    <w:name w:val="Заголовок 1 Знак"/>
    <w:basedOn w:val="a0"/>
    <w:link w:val="1"/>
    <w:uiPriority w:val="9"/>
    <w:rsid w:val="00DD4983"/>
    <w:rPr>
      <w:rFonts w:asciiTheme="majorHAnsi" w:eastAsiaTheme="majorEastAsia" w:hAnsiTheme="majorHAnsi" w:cstheme="majorBidi"/>
      <w:b/>
      <w:bCs/>
      <w:color w:val="365F91" w:themeColor="accent1" w:themeShade="BF"/>
      <w:sz w:val="28"/>
      <w:szCs w:val="28"/>
      <w:lang w:eastAsia="ru-RU"/>
    </w:rPr>
  </w:style>
  <w:style w:type="paragraph" w:styleId="a5">
    <w:name w:val="List Paragraph"/>
    <w:basedOn w:val="a"/>
    <w:uiPriority w:val="34"/>
    <w:qFormat/>
    <w:rsid w:val="00DD4983"/>
    <w:pPr>
      <w:widowControl/>
      <w:ind w:left="720"/>
      <w:contextualSpacing/>
    </w:pPr>
    <w:rPr>
      <w:sz w:val="24"/>
      <w:szCs w:val="24"/>
    </w:rPr>
  </w:style>
  <w:style w:type="paragraph" w:customStyle="1" w:styleId="a6">
    <w:name w:val="Содержимое таблицы"/>
    <w:basedOn w:val="a"/>
    <w:qFormat/>
    <w:rsid w:val="00DD4983"/>
    <w:pPr>
      <w:widowControl/>
      <w:suppressLineNumbers/>
    </w:pPr>
    <w:rPr>
      <w:sz w:val="24"/>
      <w:szCs w:val="24"/>
    </w:rPr>
  </w:style>
  <w:style w:type="paragraph" w:styleId="a7">
    <w:name w:val="Normal (Web)"/>
    <w:basedOn w:val="a"/>
    <w:unhideWhenUsed/>
    <w:rsid w:val="001D1728"/>
    <w:pPr>
      <w:widowControl/>
      <w:spacing w:before="30" w:after="30"/>
    </w:pPr>
    <w:rPr>
      <w:rFonts w:ascii="Arial" w:hAnsi="Arial" w:cs="Arial"/>
      <w:color w:val="332E2D"/>
      <w:spacing w:val="2"/>
      <w:sz w:val="24"/>
      <w:szCs w:val="24"/>
    </w:rPr>
  </w:style>
  <w:style w:type="paragraph" w:customStyle="1" w:styleId="11">
    <w:name w:val="Обычный1"/>
    <w:rsid w:val="001D1728"/>
    <w:pPr>
      <w:spacing w:after="0" w:line="240" w:lineRule="auto"/>
    </w:pPr>
    <w:rPr>
      <w:rFonts w:ascii="CG Times" w:eastAsia="CG Times" w:hAnsi="CG Times" w:cs="Times New Roman"/>
      <w:sz w:val="20"/>
      <w:szCs w:val="20"/>
      <w:lang w:eastAsia="ru-RU"/>
    </w:rPr>
  </w:style>
  <w:style w:type="paragraph" w:customStyle="1" w:styleId="a8">
    <w:name w:val="Нормальный (таблица)"/>
    <w:basedOn w:val="a"/>
    <w:next w:val="a"/>
    <w:uiPriority w:val="99"/>
    <w:rsid w:val="001D1728"/>
    <w:pPr>
      <w:autoSpaceDE w:val="0"/>
      <w:autoSpaceDN w:val="0"/>
      <w:adjustRightInd w:val="0"/>
      <w:jc w:val="both"/>
    </w:pPr>
    <w:rPr>
      <w:rFonts w:ascii="Arial" w:hAnsi="Arial" w:cs="Arial"/>
      <w:sz w:val="24"/>
      <w:szCs w:val="24"/>
    </w:rPr>
  </w:style>
  <w:style w:type="paragraph" w:customStyle="1" w:styleId="a9">
    <w:name w:val="Прижатый влево"/>
    <w:basedOn w:val="a"/>
    <w:next w:val="a"/>
    <w:uiPriority w:val="99"/>
    <w:rsid w:val="001D1728"/>
    <w:pPr>
      <w:autoSpaceDE w:val="0"/>
      <w:autoSpaceDN w:val="0"/>
      <w:adjustRightInd w:val="0"/>
    </w:pPr>
    <w:rPr>
      <w:rFonts w:ascii="Arial" w:hAnsi="Arial" w:cs="Arial"/>
      <w:sz w:val="24"/>
      <w:szCs w:val="24"/>
    </w:rPr>
  </w:style>
  <w:style w:type="character" w:styleId="aa">
    <w:name w:val="Hyperlink"/>
    <w:basedOn w:val="a0"/>
    <w:uiPriority w:val="99"/>
    <w:rsid w:val="00C619BE"/>
    <w:rPr>
      <w:rFonts w:cs="Times New Roman"/>
      <w:color w:val="000080"/>
      <w:u w:val="single"/>
    </w:rPr>
  </w:style>
  <w:style w:type="character" w:customStyle="1" w:styleId="20">
    <w:name w:val="Заголовок 2 Знак"/>
    <w:basedOn w:val="a0"/>
    <w:link w:val="2"/>
    <w:uiPriority w:val="9"/>
    <w:semiHidden/>
    <w:rsid w:val="00C619BE"/>
    <w:rPr>
      <w:rFonts w:asciiTheme="majorHAnsi" w:eastAsiaTheme="majorEastAsia" w:hAnsiTheme="majorHAnsi" w:cstheme="majorBidi"/>
      <w:b/>
      <w:bCs/>
      <w:color w:val="4F81BD" w:themeColor="accent1"/>
      <w:sz w:val="26"/>
      <w:szCs w:val="26"/>
      <w:lang w:eastAsia="ru-RU"/>
    </w:rPr>
  </w:style>
  <w:style w:type="paragraph" w:styleId="21">
    <w:name w:val="Body Text Indent 2"/>
    <w:basedOn w:val="a"/>
    <w:link w:val="22"/>
    <w:uiPriority w:val="99"/>
    <w:unhideWhenUsed/>
    <w:rsid w:val="00C619BE"/>
    <w:pPr>
      <w:widowControl/>
      <w:spacing w:after="120" w:line="480" w:lineRule="auto"/>
      <w:ind w:left="283"/>
    </w:pPr>
  </w:style>
  <w:style w:type="character" w:customStyle="1" w:styleId="22">
    <w:name w:val="Основной текст с отступом 2 Знак"/>
    <w:basedOn w:val="a0"/>
    <w:link w:val="21"/>
    <w:uiPriority w:val="99"/>
    <w:rsid w:val="00C619BE"/>
    <w:rPr>
      <w:rFonts w:ascii="Times New Roman" w:eastAsia="Times New Roman" w:hAnsi="Times New Roman" w:cs="Times New Roman"/>
      <w:sz w:val="20"/>
      <w:szCs w:val="20"/>
      <w:lang w:eastAsia="ru-RU"/>
    </w:rPr>
  </w:style>
  <w:style w:type="paragraph" w:customStyle="1" w:styleId="ConsPlusTitle">
    <w:name w:val="ConsPlusTitle"/>
    <w:uiPriority w:val="99"/>
    <w:rsid w:val="00C619BE"/>
    <w:pPr>
      <w:widowControl w:val="0"/>
      <w:autoSpaceDE w:val="0"/>
      <w:autoSpaceDN w:val="0"/>
      <w:spacing w:after="0" w:line="240" w:lineRule="auto"/>
    </w:pPr>
    <w:rPr>
      <w:rFonts w:ascii="Calibri" w:eastAsia="Times New Roman" w:hAnsi="Calibri" w:cs="Calibri"/>
      <w:b/>
      <w:szCs w:val="20"/>
      <w:lang w:eastAsia="ru-RU"/>
    </w:rPr>
  </w:style>
  <w:style w:type="paragraph" w:styleId="ab">
    <w:name w:val="No Spacing"/>
    <w:qFormat/>
    <w:rsid w:val="00C619BE"/>
    <w:pPr>
      <w:spacing w:after="0" w:line="240" w:lineRule="auto"/>
    </w:pPr>
    <w:rPr>
      <w:rFonts w:ascii="Times New Roman" w:eastAsia="Times New Roman" w:hAnsi="Times New Roman" w:cs="Times New Roman"/>
      <w:sz w:val="24"/>
      <w:szCs w:val="24"/>
      <w:lang w:eastAsia="ru-RU"/>
    </w:rPr>
  </w:style>
  <w:style w:type="paragraph" w:customStyle="1" w:styleId="12">
    <w:name w:val="Название объекта1"/>
    <w:basedOn w:val="a"/>
    <w:rsid w:val="00C619BE"/>
    <w:pPr>
      <w:widowControl/>
      <w:suppressAutoHyphens/>
      <w:jc w:val="center"/>
    </w:pPr>
    <w:rPr>
      <w:b/>
      <w:sz w:val="24"/>
      <w:lang w:eastAsia="ar-SA"/>
    </w:rPr>
  </w:style>
  <w:style w:type="paragraph" w:customStyle="1" w:styleId="western">
    <w:name w:val="western"/>
    <w:basedOn w:val="a"/>
    <w:rsid w:val="00C619BE"/>
    <w:pPr>
      <w:widowControl/>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4983"/>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DD498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C619B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DD4983"/>
    <w:pPr>
      <w:keepNext/>
      <w:widowControl/>
      <w:tabs>
        <w:tab w:val="left" w:pos="851"/>
      </w:tabs>
      <w:ind w:firstLine="567"/>
      <w:outlineLvl w:val="2"/>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DD4983"/>
    <w:rPr>
      <w:rFonts w:ascii="Arial" w:eastAsia="Times New Roman" w:hAnsi="Arial" w:cs="Arial"/>
    </w:rPr>
  </w:style>
  <w:style w:type="paragraph" w:customStyle="1" w:styleId="ConsPlusNormal0">
    <w:name w:val="ConsPlusNormal"/>
    <w:link w:val="ConsPlusNormal"/>
    <w:qFormat/>
    <w:rsid w:val="00DD4983"/>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qFormat/>
    <w:rsid w:val="00DD498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30">
    <w:name w:val="Заголовок 3 Знак"/>
    <w:basedOn w:val="a0"/>
    <w:link w:val="3"/>
    <w:rsid w:val="00DD4983"/>
    <w:rPr>
      <w:rFonts w:ascii="Times New Roman" w:eastAsia="Times New Roman" w:hAnsi="Times New Roman" w:cs="Times New Roman"/>
      <w:sz w:val="24"/>
      <w:szCs w:val="20"/>
      <w:lang w:eastAsia="ru-RU"/>
    </w:rPr>
  </w:style>
  <w:style w:type="paragraph" w:styleId="a3">
    <w:name w:val="Body Text"/>
    <w:basedOn w:val="a"/>
    <w:link w:val="a4"/>
    <w:rsid w:val="00DD4983"/>
    <w:pPr>
      <w:suppressAutoHyphens/>
      <w:spacing w:after="120"/>
    </w:pPr>
    <w:rPr>
      <w:rFonts w:eastAsia="Lucida Sans Unicode"/>
      <w:kern w:val="1"/>
      <w:sz w:val="24"/>
      <w:szCs w:val="24"/>
    </w:rPr>
  </w:style>
  <w:style w:type="character" w:customStyle="1" w:styleId="a4">
    <w:name w:val="Основной текст Знак"/>
    <w:basedOn w:val="a0"/>
    <w:link w:val="a3"/>
    <w:rsid w:val="00DD4983"/>
    <w:rPr>
      <w:rFonts w:ascii="Times New Roman" w:eastAsia="Lucida Sans Unicode" w:hAnsi="Times New Roman" w:cs="Times New Roman"/>
      <w:kern w:val="1"/>
      <w:sz w:val="24"/>
      <w:szCs w:val="24"/>
    </w:rPr>
  </w:style>
  <w:style w:type="character" w:customStyle="1" w:styleId="10">
    <w:name w:val="Заголовок 1 Знак"/>
    <w:basedOn w:val="a0"/>
    <w:link w:val="1"/>
    <w:uiPriority w:val="9"/>
    <w:rsid w:val="00DD4983"/>
    <w:rPr>
      <w:rFonts w:asciiTheme="majorHAnsi" w:eastAsiaTheme="majorEastAsia" w:hAnsiTheme="majorHAnsi" w:cstheme="majorBidi"/>
      <w:b/>
      <w:bCs/>
      <w:color w:val="365F91" w:themeColor="accent1" w:themeShade="BF"/>
      <w:sz w:val="28"/>
      <w:szCs w:val="28"/>
      <w:lang w:eastAsia="ru-RU"/>
    </w:rPr>
  </w:style>
  <w:style w:type="paragraph" w:styleId="a5">
    <w:name w:val="List Paragraph"/>
    <w:basedOn w:val="a"/>
    <w:uiPriority w:val="34"/>
    <w:qFormat/>
    <w:rsid w:val="00DD4983"/>
    <w:pPr>
      <w:widowControl/>
      <w:ind w:left="720"/>
      <w:contextualSpacing/>
    </w:pPr>
    <w:rPr>
      <w:sz w:val="24"/>
      <w:szCs w:val="24"/>
    </w:rPr>
  </w:style>
  <w:style w:type="paragraph" w:customStyle="1" w:styleId="a6">
    <w:name w:val="Содержимое таблицы"/>
    <w:basedOn w:val="a"/>
    <w:qFormat/>
    <w:rsid w:val="00DD4983"/>
    <w:pPr>
      <w:widowControl/>
      <w:suppressLineNumbers/>
    </w:pPr>
    <w:rPr>
      <w:sz w:val="24"/>
      <w:szCs w:val="24"/>
    </w:rPr>
  </w:style>
  <w:style w:type="paragraph" w:styleId="a7">
    <w:name w:val="Normal (Web)"/>
    <w:basedOn w:val="a"/>
    <w:unhideWhenUsed/>
    <w:rsid w:val="001D1728"/>
    <w:pPr>
      <w:widowControl/>
      <w:spacing w:before="30" w:after="30"/>
    </w:pPr>
    <w:rPr>
      <w:rFonts w:ascii="Arial" w:hAnsi="Arial" w:cs="Arial"/>
      <w:color w:val="332E2D"/>
      <w:spacing w:val="2"/>
      <w:sz w:val="24"/>
      <w:szCs w:val="24"/>
    </w:rPr>
  </w:style>
  <w:style w:type="paragraph" w:customStyle="1" w:styleId="11">
    <w:name w:val="Обычный1"/>
    <w:rsid w:val="001D1728"/>
    <w:pPr>
      <w:spacing w:after="0" w:line="240" w:lineRule="auto"/>
    </w:pPr>
    <w:rPr>
      <w:rFonts w:ascii="CG Times" w:eastAsia="CG Times" w:hAnsi="CG Times" w:cs="Times New Roman"/>
      <w:sz w:val="20"/>
      <w:szCs w:val="20"/>
      <w:lang w:eastAsia="ru-RU"/>
    </w:rPr>
  </w:style>
  <w:style w:type="paragraph" w:customStyle="1" w:styleId="a8">
    <w:name w:val="Нормальный (таблица)"/>
    <w:basedOn w:val="a"/>
    <w:next w:val="a"/>
    <w:uiPriority w:val="99"/>
    <w:rsid w:val="001D1728"/>
    <w:pPr>
      <w:autoSpaceDE w:val="0"/>
      <w:autoSpaceDN w:val="0"/>
      <w:adjustRightInd w:val="0"/>
      <w:jc w:val="both"/>
    </w:pPr>
    <w:rPr>
      <w:rFonts w:ascii="Arial" w:hAnsi="Arial" w:cs="Arial"/>
      <w:sz w:val="24"/>
      <w:szCs w:val="24"/>
    </w:rPr>
  </w:style>
  <w:style w:type="paragraph" w:customStyle="1" w:styleId="a9">
    <w:name w:val="Прижатый влево"/>
    <w:basedOn w:val="a"/>
    <w:next w:val="a"/>
    <w:uiPriority w:val="99"/>
    <w:rsid w:val="001D1728"/>
    <w:pPr>
      <w:autoSpaceDE w:val="0"/>
      <w:autoSpaceDN w:val="0"/>
      <w:adjustRightInd w:val="0"/>
    </w:pPr>
    <w:rPr>
      <w:rFonts w:ascii="Arial" w:hAnsi="Arial" w:cs="Arial"/>
      <w:sz w:val="24"/>
      <w:szCs w:val="24"/>
    </w:rPr>
  </w:style>
  <w:style w:type="character" w:styleId="aa">
    <w:name w:val="Hyperlink"/>
    <w:basedOn w:val="a0"/>
    <w:uiPriority w:val="99"/>
    <w:rsid w:val="00C619BE"/>
    <w:rPr>
      <w:rFonts w:cs="Times New Roman"/>
      <w:color w:val="000080"/>
      <w:u w:val="single"/>
    </w:rPr>
  </w:style>
  <w:style w:type="character" w:customStyle="1" w:styleId="20">
    <w:name w:val="Заголовок 2 Знак"/>
    <w:basedOn w:val="a0"/>
    <w:link w:val="2"/>
    <w:uiPriority w:val="9"/>
    <w:semiHidden/>
    <w:rsid w:val="00C619BE"/>
    <w:rPr>
      <w:rFonts w:asciiTheme="majorHAnsi" w:eastAsiaTheme="majorEastAsia" w:hAnsiTheme="majorHAnsi" w:cstheme="majorBidi"/>
      <w:b/>
      <w:bCs/>
      <w:color w:val="4F81BD" w:themeColor="accent1"/>
      <w:sz w:val="26"/>
      <w:szCs w:val="26"/>
      <w:lang w:eastAsia="ru-RU"/>
    </w:rPr>
  </w:style>
  <w:style w:type="paragraph" w:styleId="21">
    <w:name w:val="Body Text Indent 2"/>
    <w:basedOn w:val="a"/>
    <w:link w:val="22"/>
    <w:uiPriority w:val="99"/>
    <w:unhideWhenUsed/>
    <w:rsid w:val="00C619BE"/>
    <w:pPr>
      <w:widowControl/>
      <w:spacing w:after="120" w:line="480" w:lineRule="auto"/>
      <w:ind w:left="283"/>
    </w:pPr>
  </w:style>
  <w:style w:type="character" w:customStyle="1" w:styleId="22">
    <w:name w:val="Основной текст с отступом 2 Знак"/>
    <w:basedOn w:val="a0"/>
    <w:link w:val="21"/>
    <w:uiPriority w:val="99"/>
    <w:rsid w:val="00C619BE"/>
    <w:rPr>
      <w:rFonts w:ascii="Times New Roman" w:eastAsia="Times New Roman" w:hAnsi="Times New Roman" w:cs="Times New Roman"/>
      <w:sz w:val="20"/>
      <w:szCs w:val="20"/>
      <w:lang w:eastAsia="ru-RU"/>
    </w:rPr>
  </w:style>
  <w:style w:type="paragraph" w:customStyle="1" w:styleId="ConsPlusTitle">
    <w:name w:val="ConsPlusTitle"/>
    <w:uiPriority w:val="99"/>
    <w:rsid w:val="00C619BE"/>
    <w:pPr>
      <w:widowControl w:val="0"/>
      <w:autoSpaceDE w:val="0"/>
      <w:autoSpaceDN w:val="0"/>
      <w:spacing w:after="0" w:line="240" w:lineRule="auto"/>
    </w:pPr>
    <w:rPr>
      <w:rFonts w:ascii="Calibri" w:eastAsia="Times New Roman" w:hAnsi="Calibri" w:cs="Calibri"/>
      <w:b/>
      <w:szCs w:val="20"/>
      <w:lang w:eastAsia="ru-RU"/>
    </w:rPr>
  </w:style>
  <w:style w:type="paragraph" w:styleId="ab">
    <w:name w:val="No Spacing"/>
    <w:qFormat/>
    <w:rsid w:val="00C619BE"/>
    <w:pPr>
      <w:spacing w:after="0" w:line="240" w:lineRule="auto"/>
    </w:pPr>
    <w:rPr>
      <w:rFonts w:ascii="Times New Roman" w:eastAsia="Times New Roman" w:hAnsi="Times New Roman" w:cs="Times New Roman"/>
      <w:sz w:val="24"/>
      <w:szCs w:val="24"/>
      <w:lang w:eastAsia="ru-RU"/>
    </w:rPr>
  </w:style>
  <w:style w:type="paragraph" w:customStyle="1" w:styleId="12">
    <w:name w:val="Название объекта1"/>
    <w:basedOn w:val="a"/>
    <w:rsid w:val="00C619BE"/>
    <w:pPr>
      <w:widowControl/>
      <w:suppressAutoHyphens/>
      <w:jc w:val="center"/>
    </w:pPr>
    <w:rPr>
      <w:b/>
      <w:sz w:val="24"/>
      <w:lang w:eastAsia="ar-SA"/>
    </w:rPr>
  </w:style>
  <w:style w:type="paragraph" w:customStyle="1" w:styleId="western">
    <w:name w:val="western"/>
    <w:basedOn w:val="a"/>
    <w:rsid w:val="00C619BE"/>
    <w:pPr>
      <w:widowControl/>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6C88A3C29628040371C1C2E2158C408FE98ECEE4A3357C712F4A41CE6024A7A2516E4646195151F8E2FEE0B79K" TargetMode="External"/><Relationship Id="rId13" Type="http://schemas.openxmlformats.org/officeDocument/2006/relationships/hyperlink" Target="consultantplus://offline/ref=03701575BBBDDD913FAD6AA0EEA5A77ED1D285506A7CE3A782506B477F4A64966B5C59DAAD7586GFH6H"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hyperlink" Target="consultantplus://offline/ref=03701575BBBDDD913FAD6AA0EEA5A77ED7D985526970BEAD8A09674578453B816C1555DBAD7586FFGDHCH"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garantF1://93507.0"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consultantplus://offline/main?base=LAW;n=77143;fld=134" TargetMode="External"/><Relationship Id="rId5" Type="http://schemas.openxmlformats.org/officeDocument/2006/relationships/webSettings" Target="webSettings.xml"/><Relationship Id="rId15" Type="http://schemas.openxmlformats.org/officeDocument/2006/relationships/hyperlink" Target="garantF1://91912.0" TargetMode="External"/><Relationship Id="rId10" Type="http://schemas.openxmlformats.org/officeDocument/2006/relationships/hyperlink" Target="consultantplus://offline/ref=56C88A3C29628040371C022337349A07FE92BBEA46375E9149ABFF41B10B402D6259BD262598101F087EK" TargetMode="External"/><Relationship Id="rId4" Type="http://schemas.openxmlformats.org/officeDocument/2006/relationships/settings" Target="settings.xml"/><Relationship Id="rId9" Type="http://schemas.openxmlformats.org/officeDocument/2006/relationships/hyperlink" Target="consultantplus://offline/ref=56C88A3C29628040371C022337349A07FE92BBEA46375E9149ABFF41B10B402D6259BD262598101F087EK" TargetMode="External"/><Relationship Id="rId14" Type="http://schemas.openxmlformats.org/officeDocument/2006/relationships/hyperlink" Target="consultantplus://offline/ref=03701575BBBDDD913FAD6AA0EEA5A77ED7DA895E6E73BEAD8A09674578453B816C1555DBAD7582FFGDH5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36</Pages>
  <Words>10832</Words>
  <Characters>61748</Characters>
  <Application>Microsoft Office Word</Application>
  <DocSecurity>0</DocSecurity>
  <Lines>514</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2022-04-27T10:41:00Z</dcterms:created>
  <dcterms:modified xsi:type="dcterms:W3CDTF">2022-04-29T11:23:00Z</dcterms:modified>
</cp:coreProperties>
</file>