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BC" w:rsidRDefault="00B938BC">
      <w:pPr>
        <w:shd w:val="clear" w:color="auto" w:fill="FFFFFF"/>
        <w:snapToGrid w:val="0"/>
        <w:spacing w:line="326" w:lineRule="exact"/>
        <w:ind w:firstLine="1134"/>
        <w:jc w:val="both"/>
        <w:rPr>
          <w:rFonts w:cs="Times New Roman"/>
          <w:b/>
          <w:sz w:val="28"/>
          <w:szCs w:val="28"/>
          <w:lang w:val="ru-RU"/>
        </w:rPr>
      </w:pPr>
    </w:p>
    <w:p w:rsidR="00B938BC" w:rsidRDefault="00782F74">
      <w:pPr>
        <w:shd w:val="clear" w:color="auto" w:fill="FFFFFF"/>
        <w:snapToGrid w:val="0"/>
        <w:spacing w:line="326" w:lineRule="exact"/>
        <w:ind w:firstLine="1134"/>
        <w:jc w:val="both"/>
        <w:rPr>
          <w:rFonts w:cs="Times New Roman"/>
          <w:b/>
          <w:sz w:val="28"/>
          <w:szCs w:val="28"/>
          <w:lang w:val="ru-RU"/>
        </w:rPr>
      </w:pPr>
      <w:bookmarkStart w:id="0" w:name="_GoBack"/>
      <w:r>
        <w:rPr>
          <w:rFonts w:cs="Times New Roman"/>
          <w:b/>
          <w:sz w:val="28"/>
          <w:szCs w:val="28"/>
        </w:rPr>
        <w:t>I</w:t>
      </w:r>
      <w:r>
        <w:rPr>
          <w:rFonts w:cs="Times New Roman"/>
          <w:b/>
          <w:sz w:val="28"/>
          <w:szCs w:val="28"/>
          <w:lang w:val="ru-RU"/>
        </w:rPr>
        <w:t xml:space="preserve">. </w:t>
      </w:r>
      <w:r w:rsidR="00F74DA8">
        <w:rPr>
          <w:rFonts w:cs="Times New Roman"/>
          <w:b/>
          <w:sz w:val="28"/>
          <w:szCs w:val="28"/>
          <w:lang w:val="ru-RU"/>
        </w:rPr>
        <w:t>Алгоритм действия при обнаружении выполнения полёта БПВС – беспилотного воздушного судна:</w:t>
      </w:r>
    </w:p>
    <w:bookmarkEnd w:id="0"/>
    <w:p w:rsidR="00B938BC" w:rsidRDefault="00F74DA8">
      <w:pPr>
        <w:shd w:val="clear" w:color="auto" w:fill="FFFFFF"/>
        <w:snapToGrid w:val="0"/>
        <w:spacing w:line="326" w:lineRule="exact"/>
        <w:ind w:firstLine="113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1. Проверить наличие заявки (уведомления) на выполнение полета, направленной в орган управления воздушным движением (телефоны: 8(846)279-18-26 - начальник смены Регионального Центра ЕС </w:t>
      </w:r>
      <w:proofErr w:type="spellStart"/>
      <w:r>
        <w:rPr>
          <w:rFonts w:cs="Times New Roman"/>
          <w:sz w:val="28"/>
          <w:szCs w:val="28"/>
          <w:lang w:val="ru-RU"/>
        </w:rPr>
        <w:t>ОрВД</w:t>
      </w:r>
      <w:proofErr w:type="spellEnd"/>
      <w:r>
        <w:rPr>
          <w:rFonts w:cs="Times New Roman"/>
          <w:sz w:val="28"/>
          <w:szCs w:val="28"/>
          <w:lang w:val="ru-RU"/>
        </w:rPr>
        <w:t xml:space="preserve"> Самара;</w:t>
      </w:r>
      <w:r>
        <w:rPr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8 (495) 436-75-58 начальник смены МЦ АУВД ЦП ИВП; 8 (343) 205-80-69  начальник смены Екатеринбургского</w:t>
      </w:r>
      <w:r>
        <w:rPr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Регионального Центра ЕС </w:t>
      </w:r>
      <w:proofErr w:type="spellStart"/>
      <w:r>
        <w:rPr>
          <w:rFonts w:cs="Times New Roman"/>
          <w:sz w:val="28"/>
          <w:szCs w:val="28"/>
          <w:lang w:val="ru-RU"/>
        </w:rPr>
        <w:t>ОрВД</w:t>
      </w:r>
      <w:proofErr w:type="spellEnd"/>
      <w:r>
        <w:rPr>
          <w:rFonts w:cs="Times New Roman"/>
          <w:sz w:val="28"/>
          <w:szCs w:val="28"/>
          <w:lang w:val="ru-RU"/>
        </w:rPr>
        <w:t xml:space="preserve">  филиал «Аэронавигация Урала» ЦП ИВП).</w:t>
      </w:r>
    </w:p>
    <w:p w:rsidR="00B938BC" w:rsidRDefault="00F74DA8">
      <w:pPr>
        <w:shd w:val="clear" w:color="auto" w:fill="FFFFFF"/>
        <w:snapToGrid w:val="0"/>
        <w:spacing w:line="326" w:lineRule="exact"/>
        <w:ind w:firstLine="113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2. Проверить наличие разрешения на полет от органов местного самоуправления (если вес БПВС более 250 гр., п. 49 ФП ИВП-138);</w:t>
      </w:r>
    </w:p>
    <w:p w:rsidR="00B938BC" w:rsidRDefault="00F74DA8">
      <w:pPr>
        <w:shd w:val="clear" w:color="auto" w:fill="FFFFFF"/>
        <w:snapToGrid w:val="0"/>
        <w:spacing w:line="326" w:lineRule="exact"/>
        <w:ind w:firstLine="113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3. Проверить наличие нанесенного на борт учетного номера, либо имеющегося заведомо подложного учетного номера (если вес БПВС более 150 гр., ПП от 25.05.2019 № 658, с изменениями ПП от 19.03.2022 № 415);</w:t>
      </w:r>
    </w:p>
    <w:p w:rsidR="00B938BC" w:rsidRDefault="00F74DA8">
      <w:pPr>
        <w:shd w:val="clear" w:color="auto" w:fill="FFFFFF"/>
        <w:snapToGrid w:val="0"/>
        <w:spacing w:line="326" w:lineRule="exact"/>
        <w:ind w:firstLine="113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4. </w:t>
      </w:r>
      <w:proofErr w:type="gramStart"/>
      <w:r>
        <w:rPr>
          <w:rFonts w:cs="Times New Roman"/>
          <w:sz w:val="28"/>
          <w:szCs w:val="28"/>
          <w:lang w:val="ru-RU"/>
        </w:rPr>
        <w:t>По Паспорту, водительскому удостоверению или другим документам, удостоверяющим личность определить: адрес по прописке/фактический адрес места жительства, если отличается, телефон, электронную почту, ИНН и т.д.);</w:t>
      </w:r>
      <w:proofErr w:type="gramEnd"/>
    </w:p>
    <w:p w:rsidR="00B938BC" w:rsidRDefault="00F74DA8">
      <w:pPr>
        <w:shd w:val="clear" w:color="auto" w:fill="FFFFFF"/>
        <w:snapToGrid w:val="0"/>
        <w:spacing w:line="326" w:lineRule="exact"/>
        <w:ind w:firstLine="113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5. Взять объяснение (составить протокол опроса, а также осмотра места происшествия и т.д.) по факту полёта воздушного судна (в протоколе опроса: дата, время, высота полета, место подъема БПВС с привязкой к местности, модель БПВС);</w:t>
      </w:r>
    </w:p>
    <w:p w:rsidR="00B938BC" w:rsidRDefault="00F74DA8">
      <w:pPr>
        <w:shd w:val="clear" w:color="auto" w:fill="FFFFFF"/>
        <w:snapToGrid w:val="0"/>
        <w:spacing w:line="326" w:lineRule="exact"/>
        <w:ind w:firstLine="113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6. Взять объяснение свидетелей по факту полета воздушного судна - не менее 2-х (дата, время, высота полета, место подъема БПВС, модель БПВС - если имеется);</w:t>
      </w:r>
    </w:p>
    <w:p w:rsidR="00B938BC" w:rsidRDefault="00F74DA8">
      <w:pPr>
        <w:shd w:val="clear" w:color="auto" w:fill="FFFFFF"/>
        <w:snapToGrid w:val="0"/>
        <w:spacing w:line="326" w:lineRule="exact"/>
        <w:ind w:firstLine="113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7. Приложить фото, видеоматериалы места правонарушения с привязкой к местности (по возможности).</w:t>
      </w:r>
    </w:p>
    <w:p w:rsidR="00B938BC" w:rsidRDefault="00F74DA8">
      <w:pPr>
        <w:shd w:val="clear" w:color="auto" w:fill="FFFFFF"/>
        <w:snapToGrid w:val="0"/>
        <w:spacing w:line="326" w:lineRule="exact"/>
        <w:ind w:firstLine="113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Напоминаем, что срок привлечения к административной ответственности лица, совершившего административное правонарушение, два месяца со дня его совершения.</w:t>
      </w:r>
    </w:p>
    <w:p w:rsidR="00B938BC" w:rsidRDefault="00B938BC">
      <w:pPr>
        <w:shd w:val="clear" w:color="auto" w:fill="FFFFFF"/>
        <w:snapToGrid w:val="0"/>
        <w:spacing w:line="326" w:lineRule="exact"/>
        <w:ind w:firstLine="1134"/>
        <w:jc w:val="both"/>
        <w:rPr>
          <w:rFonts w:cs="Times New Roman"/>
          <w:sz w:val="28"/>
          <w:szCs w:val="28"/>
          <w:lang w:val="ru-RU"/>
        </w:rPr>
      </w:pPr>
    </w:p>
    <w:p w:rsidR="00B938BC" w:rsidRPr="00782F74" w:rsidRDefault="00B938BC">
      <w:pPr>
        <w:jc w:val="both"/>
        <w:rPr>
          <w:rFonts w:cs="Times New Roman"/>
          <w:b/>
          <w:sz w:val="28"/>
          <w:szCs w:val="28"/>
          <w:lang w:val="ru-RU"/>
        </w:rPr>
      </w:pPr>
    </w:p>
    <w:p w:rsidR="00B938BC" w:rsidRDefault="00B938BC">
      <w:pPr>
        <w:jc w:val="both"/>
        <w:rPr>
          <w:rFonts w:cs="Times New Roman"/>
          <w:sz w:val="28"/>
          <w:szCs w:val="28"/>
          <w:lang w:val="ru-RU"/>
        </w:rPr>
      </w:pPr>
    </w:p>
    <w:sectPr w:rsidR="00B938BC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BC"/>
    <w:rsid w:val="00782F74"/>
    <w:rsid w:val="008B1DF3"/>
    <w:rsid w:val="00A07C22"/>
    <w:rsid w:val="00B938BC"/>
    <w:rsid w:val="00F7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A"/>
    <w:pPr>
      <w:widowControl w:val="0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F531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FORMATTEXT">
    <w:name w:val=".FORMATTEXT"/>
    <w:qFormat/>
    <w:rsid w:val="0062507A"/>
    <w:pPr>
      <w:widowControl w:val="0"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a9">
    <w:name w:val="Balloon Text"/>
    <w:basedOn w:val="a"/>
    <w:uiPriority w:val="99"/>
    <w:semiHidden/>
    <w:unhideWhenUsed/>
    <w:qFormat/>
    <w:rsid w:val="00BF5319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A"/>
    <w:pPr>
      <w:widowControl w:val="0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F531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FORMATTEXT">
    <w:name w:val=".FORMATTEXT"/>
    <w:qFormat/>
    <w:rsid w:val="0062507A"/>
    <w:pPr>
      <w:widowControl w:val="0"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a9">
    <w:name w:val="Balloon Text"/>
    <w:basedOn w:val="a"/>
    <w:uiPriority w:val="99"/>
    <w:semiHidden/>
    <w:unhideWhenUsed/>
    <w:qFormat/>
    <w:rsid w:val="00BF5319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ИВП</dc:creator>
  <cp:lastModifiedBy>@egorova1602</cp:lastModifiedBy>
  <cp:revision>2</cp:revision>
  <cp:lastPrinted>2024-03-18T15:08:00Z</cp:lastPrinted>
  <dcterms:created xsi:type="dcterms:W3CDTF">2024-03-21T12:24:00Z</dcterms:created>
  <dcterms:modified xsi:type="dcterms:W3CDTF">2024-03-21T12:24:00Z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