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F0" w:rsidRPr="00030BF0" w:rsidRDefault="00030BF0" w:rsidP="00726D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BF0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726D6A" w:rsidRPr="00726D6A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EBE" w:rsidRDefault="00030BF0" w:rsidP="00726D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</w:p>
    <w:p w:rsidR="00030BF0" w:rsidRDefault="00982EEE" w:rsidP="00726D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030BF0"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:rsidR="00030BF0" w:rsidRPr="00030BF0" w:rsidRDefault="00030BF0" w:rsidP="00726D6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030BF0" w:rsidRPr="00030BF0" w:rsidRDefault="00030BF0" w:rsidP="00726D6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030BF0" w:rsidRPr="00030BF0" w:rsidRDefault="00030BF0" w:rsidP="00726D6A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030BF0" w:rsidRDefault="00030BF0" w:rsidP="00030BF0">
      <w:pPr>
        <w:spacing w:before="240" w:after="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r w:rsidR="00072E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07.11.</w:t>
      </w: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</w:t>
      </w:r>
      <w:r w:rsidR="0001265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№ </w:t>
      </w:r>
      <w:r w:rsidR="00072E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180</w:t>
      </w:r>
    </w:p>
    <w:p w:rsidR="00030BF0" w:rsidRPr="00072EBE" w:rsidRDefault="00030BF0" w:rsidP="00030BF0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2EB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с. </w:t>
      </w:r>
      <w:r w:rsidR="00982EEE" w:rsidRPr="00072EB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Русский Камешкир</w:t>
      </w:r>
    </w:p>
    <w:p w:rsidR="00030BF0" w:rsidRPr="00030BF0" w:rsidRDefault="00030BF0" w:rsidP="00072EBE">
      <w:p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 Программы профилактики рисков причинения вреда (ущерба) охраняемым законом ценностям по муниципальному жилищному контролю на 202</w:t>
      </w:r>
      <w:r w:rsidR="00012651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4</w:t>
      </w:r>
      <w:r w:rsidRPr="00030BF0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год</w:t>
      </w: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982EEE">
      <w:pPr>
        <w:spacing w:before="240" w:after="6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ценностям», решением Комитета местного самоуправления </w:t>
      </w:r>
      <w:proofErr w:type="spellStart"/>
      <w:r w:rsid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6" w:tgtFrame="_blank" w:history="1">
        <w:r w:rsidR="00982EEE" w:rsidRPr="00D6697B">
          <w:rPr>
            <w:rFonts w:ascii="Times New Roman" w:eastAsia="Times New Roman" w:hAnsi="Times New Roman"/>
            <w:sz w:val="24"/>
            <w:szCs w:val="24"/>
            <w:lang w:eastAsia="ru-RU"/>
          </w:rPr>
          <w:t>от 20.10.2021 №</w:t>
        </w:r>
        <w:r w:rsidR="00982EEE" w:rsidRPr="00D6697B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 </w:t>
        </w:r>
      </w:hyperlink>
      <w:r w:rsid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="00072E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-51/7</w:t>
      </w:r>
      <w:r w:rsidR="00982EEE"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r w:rsidR="00982EEE" w:rsidRPr="00D6697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 xml:space="preserve">Об утверждении Положения </w:t>
      </w:r>
      <w:r w:rsidR="00072EBE" w:rsidRPr="00072EBE">
        <w:rPr>
          <w:rFonts w:ascii="Times New Roman" w:hAnsi="Times New Roman"/>
          <w:sz w:val="24"/>
          <w:szCs w:val="24"/>
        </w:rPr>
        <w:t xml:space="preserve">муниципального </w:t>
      </w:r>
      <w:r w:rsidR="00072EBE">
        <w:rPr>
          <w:rFonts w:ascii="Times New Roman" w:hAnsi="Times New Roman"/>
          <w:sz w:val="24"/>
          <w:szCs w:val="24"/>
        </w:rPr>
        <w:t>жилищного</w:t>
      </w:r>
      <w:r w:rsidR="00072EBE" w:rsidRPr="00072EBE">
        <w:rPr>
          <w:rFonts w:ascii="Times New Roman" w:hAnsi="Times New Roman"/>
          <w:sz w:val="24"/>
          <w:szCs w:val="24"/>
        </w:rPr>
        <w:t xml:space="preserve"> контроля</w:t>
      </w:r>
      <w:r w:rsidR="00982EEE" w:rsidRPr="00D6697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 на территории </w:t>
      </w:r>
      <w:proofErr w:type="spellStart"/>
      <w:r w:rsidR="00982EEE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Русско-Камешкирского</w:t>
      </w:r>
      <w:proofErr w:type="spellEnd"/>
      <w:r w:rsidR="00982EEE" w:rsidRPr="00D6697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 xml:space="preserve"> сельсовета </w:t>
      </w:r>
      <w:proofErr w:type="spellStart"/>
      <w:r w:rsidR="00982EEE" w:rsidRPr="00D6697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Камешкирского</w:t>
      </w:r>
      <w:proofErr w:type="spellEnd"/>
      <w:r w:rsidR="00982EEE" w:rsidRPr="00D6697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 xml:space="preserve"> района Пензенской области</w:t>
      </w:r>
      <w:r w:rsidR="00982EEE"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hyperlink r:id="rId7" w:tgtFrame="_blank" w:history="1">
        <w:r w:rsidRPr="00982EEE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proofErr w:type="spellStart"/>
        <w:r w:rsidR="00982EEE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982EEE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 сельсовета </w:t>
        </w:r>
        <w:proofErr w:type="spellStart"/>
        <w:r w:rsidRPr="00982EEE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982EEE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030BF0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 </w:t>
      </w:r>
      <w:proofErr w:type="spellStart"/>
      <w:r w:rsid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постановляет: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1. Утвердить Программу профилактики рисков причинения вреда (ущерба) охраняемым законом ценностям по муниципальному жилищному контролю на 202</w:t>
      </w:r>
      <w:r w:rsidR="00012651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4</w:t>
      </w:r>
      <w:r w:rsidRPr="00030BF0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год.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«</w:t>
      </w:r>
      <w:r w:rsid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разместить на официальном сайте администрации </w:t>
      </w:r>
      <w:proofErr w:type="spellStart"/>
      <w:r w:rsidR="000126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0126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</w:t>
      </w:r>
      <w:r w:rsid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0126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ензенской области, раздел муниципального образования </w:t>
      </w:r>
      <w:proofErr w:type="spellStart"/>
      <w:r w:rsid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главу администрации </w:t>
      </w:r>
      <w:proofErr w:type="spellStart"/>
      <w:r w:rsid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  <w:r w:rsidRPr="00030BF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Камешкирского</w:t>
      </w:r>
      <w:proofErr w:type="spellEnd"/>
      <w:r w:rsidRPr="00030BF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района Пензенской области</w:t>
      </w: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30BF0" w:rsidRPr="00030BF0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Default="00030BF0" w:rsidP="00030BF0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</w:t>
      </w:r>
    </w:p>
    <w:p w:rsidR="00030BF0" w:rsidRPr="00030BF0" w:rsidRDefault="00982EEE" w:rsidP="00030BF0">
      <w:pPr>
        <w:spacing w:after="0" w:line="240" w:lineRule="auto"/>
        <w:ind w:firstLine="567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030BF0"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030BF0" w:rsidRDefault="00030BF0" w:rsidP="00030BF0">
      <w:pPr>
        <w:spacing w:after="0" w:line="240" w:lineRule="auto"/>
        <w:ind w:firstLine="567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Камешкирского</w:t>
      </w:r>
      <w:proofErr w:type="spellEnd"/>
      <w:r w:rsidRPr="00030BF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района </w:t>
      </w:r>
      <w:r w:rsidR="00982EEE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                                                    О.И.Ермакова</w:t>
      </w:r>
    </w:p>
    <w:p w:rsidR="00030BF0" w:rsidRPr="00030BF0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030BF0" w:rsidRPr="00030BF0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030BF0" w:rsidRDefault="00982EEE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030BF0"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030BF0" w:rsidRPr="00030BF0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030BF0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</w:p>
    <w:p w:rsidR="00030BF0" w:rsidRPr="00030BF0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от </w:t>
      </w:r>
      <w:r w:rsidR="00072E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07.11.2023</w:t>
      </w: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№ </w:t>
      </w:r>
      <w:r w:rsidR="00072E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180</w:t>
      </w:r>
    </w:p>
    <w:p w:rsidR="00030BF0" w:rsidRPr="00030BF0" w:rsidRDefault="00030BF0" w:rsidP="00030BF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Программа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профилактики рисков причинения вреда (ущерба) охраняемым законом ценностям по муниципальному жилищному контролю на 202</w:t>
      </w:r>
      <w:r w:rsidR="00012651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4</w:t>
      </w:r>
      <w:r w:rsidRPr="00030BF0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год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 программа 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рисков причинения вреда (ущерба) охраняемым законом ценностям при осуществлении муниципального жилищного контроля.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Программа профилактики рисков причинения вреда (ущерба) охраняемым законом ценностям по муниципальному жилищному контролю (далее – Программа профилактики) 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снижения рисков причинения вреда (ущерба) охраняемым законом ценностям, разъяснения подконтрольным субъектам обязательных требований жилищного законодательства в отношении объектов жилищных отношений.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Муниципальный контроль осуществляется уполномоченным лицом администрации </w:t>
      </w:r>
      <w:proofErr w:type="spellStart"/>
      <w:r w:rsid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Предметом муниципального контроля является: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соблюдение юридическими лицами, индивидуальными предпринимателями, гражданами (контролируемые лица) обязательных требований в отношении муниципального жилищного фонда, а именно: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Hlk83813409"/>
      <w:bookmarkEnd w:id="0"/>
      <w:proofErr w:type="gramStart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требований к формированию фондов капитального ремонта;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5)правил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6)правил содержания общего имущества в многоквартирном доме и правил изменения размера платы за содержание жилого помещения;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9)требований к порядку размещения </w:t>
      </w:r>
      <w:proofErr w:type="spellStart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ресурсоснабжающими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10)требований к обеспечению доступности для инвалидов помещений в многоквартирных домах;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Par10"/>
      <w:bookmarkEnd w:id="1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11)требований к предоставлению жилых помещений в наемных домах социального использования.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исполнение предусмотренных федеральными законами решений, контрольных органов, принимаемых по результатам контрольных мероприятий.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Объектами муниципального контроля является: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деятельность, действия (бездействие) контролируемых лиц, в рамках которых должны соблюдаться обязательные требования жилищного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жилые помещения, которыми граждане пользуются, к которым предъявляются обязательные требования.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 Статистические данные по осуществлению муниципального жилищного контроля на территории </w:t>
      </w:r>
      <w:proofErr w:type="spellStart"/>
      <w:r w:rsid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47" w:type="dxa"/>
        <w:jc w:val="center"/>
        <w:tblCellMar>
          <w:left w:w="0" w:type="dxa"/>
          <w:right w:w="0" w:type="dxa"/>
        </w:tblCellMar>
        <w:tblLook w:val="04A0"/>
      </w:tblPr>
      <w:tblGrid>
        <w:gridCol w:w="5763"/>
        <w:gridCol w:w="1942"/>
        <w:gridCol w:w="971"/>
        <w:gridCol w:w="971"/>
      </w:tblGrid>
      <w:tr w:rsidR="00030BF0" w:rsidRPr="00030BF0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1C1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202</w:t>
            </w:r>
            <w:r w:rsidR="00012651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2</w:t>
            </w: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12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202</w:t>
            </w:r>
            <w:r w:rsidR="00012651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3</w:t>
            </w: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30BF0" w:rsidRPr="00030BF0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проведенных проверок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0</w:t>
            </w:r>
          </w:p>
        </w:tc>
      </w:tr>
      <w:tr w:rsidR="00030BF0" w:rsidRPr="00030BF0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0</w:t>
            </w:r>
          </w:p>
        </w:tc>
      </w:tr>
      <w:tr w:rsidR="00030BF0" w:rsidRPr="00030BF0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0</w:t>
            </w:r>
          </w:p>
        </w:tc>
      </w:tr>
      <w:tr w:rsidR="00030BF0" w:rsidRPr="00030BF0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возбужденных дел об административных правонарушениях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0</w:t>
            </w:r>
          </w:p>
        </w:tc>
      </w:tr>
    </w:tbl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1.6. 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числу профилактических мероприятий, предусмотренных положением о муниципальном жилищном контроле, </w:t>
      </w:r>
      <w:proofErr w:type="gramStart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отнесены</w:t>
      </w:r>
      <w:proofErr w:type="gram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информирование;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3) объявление предостережения о недопустимости нарушения обязательных требований;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консультирование;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профилактический визит.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 Цели и задачи реализации программы профилактики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Основными целями Программы профилактики являются: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2.1.1. Стимулирование добросовестного соблюдения обязательных требований всеми контролируемыми лицами;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2.1.3.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2.2.1. Укрепление </w:t>
      </w:r>
      <w:proofErr w:type="gramStart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системы профилактики нарушений рисков причинения</w:t>
      </w:r>
      <w:proofErr w:type="gram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вреда (ущерба) охраняемым законом ценностям;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2.2.2. Повышение правосознания, правовой культуры, уровня правовой грамотности контролируемых лиц, 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2.2.3. 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2.2.4. 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2.2.5. 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2.2.6. Формирование единого понимания обязательных требований законодательства у всех участников контрольной деятельности.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</w:p>
    <w:p w:rsidR="00030BF0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План мероприятий по профилактике нарушений жилищного законодательства на 202</w:t>
      </w:r>
      <w:r w:rsidR="0001265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год:</w:t>
      </w:r>
    </w:p>
    <w:p w:rsidR="00262AAD" w:rsidRDefault="00262AAD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59"/>
        <w:gridCol w:w="4329"/>
        <w:gridCol w:w="2608"/>
        <w:gridCol w:w="2151"/>
      </w:tblGrid>
      <w:tr w:rsidR="00262AAD" w:rsidRPr="00262AAD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262AAD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262AAD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Ответственный исполнитель</w:t>
            </w:r>
          </w:p>
        </w:tc>
      </w:tr>
      <w:tr w:rsidR="00262AAD" w:rsidRPr="00262AAD" w:rsidTr="00CC74E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1. Информирование</w:t>
            </w:r>
          </w:p>
        </w:tc>
      </w:tr>
      <w:tr w:rsidR="00262AAD" w:rsidRPr="00262AAD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области, раздел муниципальное образование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Русско-Камешкирский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сельсовет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 в информационно-</w:t>
            </w:r>
            <w:r w:rsidRPr="00262AAD">
              <w:rPr>
                <w:rFonts w:ascii="Times New Roman" w:eastAsia="Times New Roman" w:hAnsi="Times New Roman"/>
                <w:lang w:eastAsia="ru-RU"/>
              </w:rPr>
              <w:lastRenderedPageBreak/>
              <w:t>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Информация, размещаемая на официальном сайте администрации 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области, раздел муниципальное образование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Русско-Камешкирский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сельсовет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 в информационно-телекоммуникационной сети «Интернет»: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самообследования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10) сведения о способах получения </w:t>
            </w:r>
            <w:r w:rsidRPr="00262AAD">
              <w:rPr>
                <w:rFonts w:ascii="Times New Roman" w:eastAsia="Times New Roman" w:hAnsi="Times New Roman"/>
                <w:lang w:eastAsia="ru-RU"/>
              </w:rPr>
              <w:lastRenderedPageBreak/>
              <w:t>консультаций по вопросам соблюдения обязательных требований;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14) доклады о муниципальном контроле;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15) информацию о способах и процедуре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самообследования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самообследования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62AAD">
              <w:rPr>
                <w:rFonts w:ascii="Times New Roman" w:eastAsia="Times New Roman" w:hAnsi="Times New Roman"/>
                <w:lang w:eastAsia="ru-RU"/>
              </w:rPr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spacing w:val="2"/>
                <w:lang w:eastAsia="ru-RU"/>
              </w:rPr>
              <w:lastRenderedPageBreak/>
              <w:t> 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Русско-Камешкирского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</w:t>
            </w:r>
          </w:p>
        </w:tc>
      </w:tr>
      <w:tr w:rsidR="00262AAD" w:rsidRPr="00262AAD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color w:val="000000"/>
                <w:lang w:eastAsia="ru-RU"/>
              </w:rPr>
              <w:t>ежегодно, не позднее 1 марта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Русско-Камешкирского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</w:t>
            </w:r>
          </w:p>
        </w:tc>
      </w:tr>
      <w:tr w:rsidR="00262AAD" w:rsidRPr="00262AAD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spacing w:val="2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Русско-Камешкирского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</w:t>
            </w:r>
          </w:p>
        </w:tc>
      </w:tr>
      <w:tr w:rsidR="00262AAD" w:rsidRPr="00262AAD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Анализ случаев причинения вреда 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spacing w:val="2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Русско-Камешкирского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</w:t>
            </w:r>
          </w:p>
        </w:tc>
      </w:tr>
      <w:tr w:rsidR="00262AAD" w:rsidRPr="00262AAD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spacing w:val="2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Русско-Камешкирского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</w:t>
            </w:r>
            <w:r w:rsidRPr="00262AAD">
              <w:rPr>
                <w:rFonts w:ascii="Times New Roman" w:eastAsia="Times New Roman" w:hAnsi="Times New Roman"/>
                <w:lang w:eastAsia="ru-RU"/>
              </w:rPr>
              <w:lastRenderedPageBreak/>
              <w:t>области</w:t>
            </w:r>
          </w:p>
        </w:tc>
      </w:tr>
      <w:tr w:rsidR="00262AAD" w:rsidRPr="00262AAD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Подготовка предложений о внесении изменений в законодательство 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spacing w:val="2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Русско-Камешкирского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</w:t>
            </w:r>
          </w:p>
        </w:tc>
      </w:tr>
      <w:tr w:rsidR="00262AAD" w:rsidRPr="00262AAD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один раз в год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до 30.01.2024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Русско-Камешкирского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</w:t>
            </w:r>
          </w:p>
        </w:tc>
      </w:tr>
      <w:tr w:rsidR="00262AAD" w:rsidRPr="00262AAD" w:rsidTr="00CC74E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3. Объявление предостережения</w:t>
            </w:r>
          </w:p>
        </w:tc>
      </w:tr>
      <w:tr w:rsidR="00262AAD" w:rsidRPr="00262AAD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spacing w:val="2"/>
                <w:shd w:val="clear" w:color="auto" w:fill="FFFFFF"/>
                <w:lang w:eastAsia="ru-RU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spacing w:val="2"/>
                <w:shd w:val="clear" w:color="auto" w:fill="FFFFFF"/>
                <w:lang w:eastAsia="ru-RU"/>
              </w:rPr>
              <w:t>При принятии решения должностными лицами, уполномоченными на осуществление муниципального жилищного контроля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Русско-Камешкирского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</w:t>
            </w:r>
          </w:p>
        </w:tc>
      </w:tr>
      <w:tr w:rsidR="00262AAD" w:rsidRPr="00262AAD" w:rsidTr="00CC74E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4. Консультирование</w:t>
            </w:r>
          </w:p>
        </w:tc>
      </w:tr>
      <w:tr w:rsidR="00262AAD" w:rsidRPr="00262AAD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Консультирование может осуществляться должностным лицом контрольного (надзорного) органа</w:t>
            </w:r>
          </w:p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следующими способами: - по телефону; - на личном приеме; - в ходе проведения профилактического мероприятия, контрольного мероприятия; - письменное консультирование; - посредством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видео-конференц-связи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жилищный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Русско-Камешкирского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</w:t>
            </w:r>
          </w:p>
        </w:tc>
      </w:tr>
      <w:tr w:rsidR="00262AAD" w:rsidRPr="00262AAD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Консультирование осуществляется по следующим вопросам:</w:t>
            </w:r>
          </w:p>
          <w:p w:rsidR="00262AAD" w:rsidRPr="00262AAD" w:rsidRDefault="00262AAD" w:rsidP="00CC74EC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1)организация и осуществление муниципального жилищного контроля; </w:t>
            </w:r>
          </w:p>
          <w:p w:rsidR="00262AAD" w:rsidRPr="00262AAD" w:rsidRDefault="00262AAD" w:rsidP="00CC74EC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2) порядок осуществления контрольных мероприятий;</w:t>
            </w:r>
          </w:p>
          <w:p w:rsidR="00262AAD" w:rsidRPr="00262AAD" w:rsidRDefault="00262AAD" w:rsidP="00CC74EC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262AAD" w:rsidRPr="00262AAD" w:rsidRDefault="00262AAD" w:rsidP="00CC74EC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Русско-Камешкирского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</w:t>
            </w:r>
          </w:p>
        </w:tc>
      </w:tr>
      <w:tr w:rsidR="00262AAD" w:rsidRPr="00262AAD" w:rsidTr="00CC74E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lastRenderedPageBreak/>
              <w:t>5. Профилактический визит</w:t>
            </w:r>
          </w:p>
        </w:tc>
      </w:tr>
      <w:tr w:rsidR="00262AAD" w:rsidRPr="00262AAD" w:rsidTr="00CC7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видео-конференц-связи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gramStart"/>
            <w:r w:rsidRPr="00262AAD">
              <w:rPr>
                <w:rFonts w:ascii="Times New Roman" w:eastAsia="Times New Roman" w:hAnsi="Times New Roman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3 квартал 2024</w:t>
            </w:r>
          </w:p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AAD" w:rsidRPr="00262AAD" w:rsidRDefault="00262AAD" w:rsidP="00CC7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Русско-Камешкирского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Pr="00262AAD">
              <w:rPr>
                <w:rFonts w:ascii="Times New Roman" w:eastAsia="Times New Roman" w:hAnsi="Times New Roman"/>
                <w:lang w:eastAsia="ru-RU"/>
              </w:rPr>
              <w:t>Камешкирского</w:t>
            </w:r>
            <w:proofErr w:type="spellEnd"/>
            <w:r w:rsidRPr="00262AAD">
              <w:rPr>
                <w:rFonts w:ascii="Times New Roman" w:eastAsia="Times New Roman" w:hAnsi="Times New Roman"/>
                <w:lang w:eastAsia="ru-RU"/>
              </w:rPr>
              <w:t xml:space="preserve"> района Пензенской области</w:t>
            </w:r>
          </w:p>
        </w:tc>
      </w:tr>
    </w:tbl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Раздел 4. Показатели результативности и эффективности </w:t>
      </w:r>
      <w:proofErr w:type="gramStart"/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программы профилактики рисков причинения вреда</w:t>
      </w:r>
      <w:proofErr w:type="gramEnd"/>
    </w:p>
    <w:p w:rsidR="00030BF0" w:rsidRPr="00030BF0" w:rsidRDefault="00030BF0" w:rsidP="00030BF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47" w:type="dxa"/>
        <w:jc w:val="center"/>
        <w:tblCellMar>
          <w:left w:w="0" w:type="dxa"/>
          <w:right w:w="0" w:type="dxa"/>
        </w:tblCellMar>
        <w:tblLook w:val="04A0"/>
      </w:tblPr>
      <w:tblGrid>
        <w:gridCol w:w="807"/>
        <w:gridCol w:w="7236"/>
        <w:gridCol w:w="1604"/>
      </w:tblGrid>
      <w:tr w:rsidR="00030BF0" w:rsidRPr="00030BF0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(плановые) значения</w:t>
            </w:r>
          </w:p>
        </w:tc>
      </w:tr>
      <w:tr w:rsidR="00030BF0" w:rsidRPr="00030BF0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0 %</w:t>
            </w:r>
          </w:p>
        </w:tc>
      </w:tr>
      <w:tr w:rsidR="00030BF0" w:rsidRPr="00030BF0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оспоренных в установленном порядке результатов проверок, проведенных в ходе осуществления муниципального жилищного контроля, по отношению к общему количеству проведенных проверок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10%</w:t>
            </w:r>
          </w:p>
        </w:tc>
      </w:tr>
      <w:tr w:rsidR="00030BF0" w:rsidRPr="00030BF0" w:rsidTr="00030B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BF0" w:rsidRPr="00030BF0" w:rsidRDefault="00030BF0" w:rsidP="00030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F0" w:rsidRPr="00030BF0" w:rsidRDefault="00030BF0" w:rsidP="0003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90 %</w:t>
            </w:r>
          </w:p>
        </w:tc>
      </w:tr>
    </w:tbl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жилищного контроля на территории </w:t>
      </w:r>
      <w:proofErr w:type="spellStart"/>
      <w:r w:rsid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области» на 202</w:t>
      </w:r>
      <w:r w:rsidR="000126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Результаты профилактической работы включаются в Доклад об осуществлении муниципального жилищного контроля на территории </w:t>
      </w:r>
      <w:proofErr w:type="spellStart"/>
      <w:r w:rsidR="00982E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области» на 202</w:t>
      </w:r>
      <w:r w:rsidR="000126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год.</w:t>
      </w:r>
    </w:p>
    <w:p w:rsidR="00030BF0" w:rsidRPr="00030BF0" w:rsidRDefault="00030BF0" w:rsidP="00030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51E0F" w:rsidRPr="00030BF0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030BF0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75AD"/>
    <w:multiLevelType w:val="hybridMultilevel"/>
    <w:tmpl w:val="3C90E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30BF0"/>
    <w:rsid w:val="00012651"/>
    <w:rsid w:val="00030BF0"/>
    <w:rsid w:val="00072EBE"/>
    <w:rsid w:val="0008513F"/>
    <w:rsid w:val="000F0196"/>
    <w:rsid w:val="00143F06"/>
    <w:rsid w:val="00147FD9"/>
    <w:rsid w:val="001A6A72"/>
    <w:rsid w:val="001C187E"/>
    <w:rsid w:val="001E222B"/>
    <w:rsid w:val="002457BB"/>
    <w:rsid w:val="00262AAD"/>
    <w:rsid w:val="0026476F"/>
    <w:rsid w:val="00292536"/>
    <w:rsid w:val="00320446"/>
    <w:rsid w:val="00332ACB"/>
    <w:rsid w:val="003957FF"/>
    <w:rsid w:val="003962C3"/>
    <w:rsid w:val="00396D4E"/>
    <w:rsid w:val="003C78BE"/>
    <w:rsid w:val="00421069"/>
    <w:rsid w:val="004E318F"/>
    <w:rsid w:val="004F0D0F"/>
    <w:rsid w:val="005048EC"/>
    <w:rsid w:val="00532286"/>
    <w:rsid w:val="005A6B30"/>
    <w:rsid w:val="005C4E02"/>
    <w:rsid w:val="006301C2"/>
    <w:rsid w:val="00726D6A"/>
    <w:rsid w:val="007438AF"/>
    <w:rsid w:val="00812769"/>
    <w:rsid w:val="008178BC"/>
    <w:rsid w:val="008B5B05"/>
    <w:rsid w:val="008D2FC9"/>
    <w:rsid w:val="008F2E06"/>
    <w:rsid w:val="00951E0F"/>
    <w:rsid w:val="00982EEE"/>
    <w:rsid w:val="00992303"/>
    <w:rsid w:val="009F046B"/>
    <w:rsid w:val="00A74F7B"/>
    <w:rsid w:val="00B24061"/>
    <w:rsid w:val="00B62DCA"/>
    <w:rsid w:val="00B65AAF"/>
    <w:rsid w:val="00BA2F02"/>
    <w:rsid w:val="00BF3455"/>
    <w:rsid w:val="00C81950"/>
    <w:rsid w:val="00C9763A"/>
    <w:rsid w:val="00C9784E"/>
    <w:rsid w:val="00DA5BA8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0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0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0B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30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030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30BF0"/>
  </w:style>
  <w:style w:type="paragraph" w:customStyle="1" w:styleId="bodytextindent">
    <w:name w:val="bodytextindent"/>
    <w:basedOn w:val="a"/>
    <w:rsid w:val="00030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30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mphasis">
    <w:name w:val="emphasis"/>
    <w:basedOn w:val="a0"/>
    <w:rsid w:val="00030BF0"/>
  </w:style>
  <w:style w:type="paragraph" w:styleId="a4">
    <w:name w:val="Balloon Text"/>
    <w:basedOn w:val="a"/>
    <w:link w:val="a5"/>
    <w:uiPriority w:val="99"/>
    <w:semiHidden/>
    <w:unhideWhenUsed/>
    <w:rsid w:val="0072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D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DA3956CA-BA3B-4419-961D-FEA0D55547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B14FDCB2-71A2-4B96-9862-F52B0E9DF7E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18460</CharactersWithSpaces>
  <SharedDoc>false</SharedDoc>
  <HLinks>
    <vt:vector size="12" baseType="variant">
      <vt:variant>
        <vt:i4>6291571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http://pravo-search.minjust.ru:8080/bigs/showDocument.html?id=DA3956CA-BA3B-4419-961D-FEA0D5554717</vt:lpwstr>
      </vt:variant>
      <vt:variant>
        <vt:lpwstr/>
      </vt:variant>
      <vt:variant>
        <vt:i4>3407912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http://pravo-search.minjust.ru:8080/bigs/showDocument.html?id=D8261DD8-F302-427C-B15A-FA31E7158359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2023-11-02T12:03:00Z</dcterms:created>
  <dcterms:modified xsi:type="dcterms:W3CDTF">2023-11-08T07:42:00Z</dcterms:modified>
</cp:coreProperties>
</file>