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49" w:rsidRDefault="00E03B49" w:rsidP="00E03B49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E03B49" w:rsidRDefault="00E03B49" w:rsidP="00E03B49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E03B49" w:rsidRDefault="00E03B49" w:rsidP="00E03B49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E03B49" w:rsidRDefault="00E03B49" w:rsidP="00E03B49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9</w:t>
      </w:r>
    </w:p>
    <w:p w:rsidR="00E03B49" w:rsidRDefault="00E03B49" w:rsidP="00E03B49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23 мая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 2019 года</w:t>
      </w:r>
    </w:p>
    <w:p w:rsidR="00E03B49" w:rsidRDefault="00E03B49" w:rsidP="00E03B49">
      <w:pPr>
        <w:rPr>
          <w:color w:val="000000"/>
        </w:rPr>
      </w:pPr>
    </w:p>
    <w:p w:rsidR="00E03B49" w:rsidRDefault="00E03B49" w:rsidP="00E03B49">
      <w:pPr>
        <w:rPr>
          <w:color w:val="000000"/>
        </w:rPr>
      </w:pPr>
    </w:p>
    <w:p w:rsidR="00E03B49" w:rsidRDefault="00E03B49" w:rsidP="00E03B49">
      <w:pPr>
        <w:rPr>
          <w:color w:val="000000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E03B49" w:rsidRDefault="00E03B49" w:rsidP="00E03B49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E03B49" w:rsidRDefault="00E03B49" w:rsidP="00E03B49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E03B49" w:rsidRDefault="00E03B49" w:rsidP="00E03B49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E03B49" w:rsidRDefault="00E03B49" w:rsidP="00E03B49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E03B49" w:rsidRDefault="00E03B49" w:rsidP="00E03B49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p w:rsidR="008A3CB7" w:rsidRDefault="00E03B49"/>
    <w:p w:rsidR="00E03B49" w:rsidRDefault="00E03B49" w:rsidP="00E03B49">
      <w:pPr>
        <w:pStyle w:val="ConsPlusNormal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B49" w:rsidRDefault="00E03B49" w:rsidP="00E03B49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F2496C" wp14:editId="3BF79CC3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03B49" w:rsidTr="00D32965">
        <w:tc>
          <w:tcPr>
            <w:tcW w:w="9606" w:type="dxa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E03B49" w:rsidRDefault="00E03B49" w:rsidP="00D329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E03B49" w:rsidTr="00D32965">
        <w:trPr>
          <w:trHeight w:val="397"/>
        </w:trPr>
        <w:tc>
          <w:tcPr>
            <w:tcW w:w="9606" w:type="dxa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E03B49" w:rsidTr="00D32965">
        <w:tc>
          <w:tcPr>
            <w:tcW w:w="9606" w:type="dxa"/>
            <w:hideMark/>
          </w:tcPr>
          <w:p w:rsidR="00E03B49" w:rsidRDefault="00E03B49" w:rsidP="00D32965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E03B49" w:rsidTr="00D32965">
        <w:trPr>
          <w:trHeight w:val="340"/>
        </w:trPr>
        <w:tc>
          <w:tcPr>
            <w:tcW w:w="9606" w:type="dxa"/>
            <w:vAlign w:val="center"/>
          </w:tcPr>
          <w:p w:rsidR="00E03B49" w:rsidRDefault="00E03B49" w:rsidP="00D32965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03B49" w:rsidRDefault="00E03B49" w:rsidP="00E03B49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E03B49" w:rsidTr="00D32965">
        <w:tc>
          <w:tcPr>
            <w:tcW w:w="284" w:type="dxa"/>
            <w:vAlign w:val="bottom"/>
            <w:hideMark/>
          </w:tcPr>
          <w:p w:rsidR="00E03B49" w:rsidRDefault="00E03B49" w:rsidP="00D329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17.04.2019</w:t>
            </w:r>
          </w:p>
        </w:tc>
        <w:tc>
          <w:tcPr>
            <w:tcW w:w="283" w:type="dxa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B49" w:rsidRDefault="00E03B49" w:rsidP="00D32965">
            <w:pPr>
              <w:spacing w:line="276" w:lineRule="auto"/>
              <w:rPr>
                <w:lang w:eastAsia="en-US"/>
              </w:rPr>
            </w:pPr>
            <w:r>
              <w:t>231-29/4</w:t>
            </w:r>
          </w:p>
        </w:tc>
      </w:tr>
      <w:tr w:rsidR="00E03B49" w:rsidTr="00D32965">
        <w:tc>
          <w:tcPr>
            <w:tcW w:w="4536" w:type="dxa"/>
            <w:gridSpan w:val="4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>
      <w:pPr>
        <w:rPr>
          <w:sz w:val="28"/>
          <w:szCs w:val="28"/>
        </w:rPr>
      </w:pPr>
    </w:p>
    <w:p w:rsidR="00E03B49" w:rsidRDefault="00E03B49" w:rsidP="00E03B49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E03B49" w:rsidRDefault="00E03B49" w:rsidP="00E03B49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8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9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E03B49" w:rsidRDefault="00E03B49" w:rsidP="00E03B49">
      <w:pPr>
        <w:rPr>
          <w:color w:val="000000" w:themeColor="text1"/>
        </w:rPr>
      </w:pPr>
    </w:p>
    <w:p w:rsidR="00E03B49" w:rsidRDefault="00E03B49" w:rsidP="00E03B49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E03B49" w:rsidRDefault="00E03B49" w:rsidP="00E03B49">
      <w:pPr>
        <w:rPr>
          <w:color w:val="000000" w:themeColor="text1"/>
        </w:rPr>
      </w:pPr>
    </w:p>
    <w:p w:rsidR="00E03B49" w:rsidRDefault="00E03B49" w:rsidP="00E03B49">
      <w:pPr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Утвердить </w:t>
      </w:r>
      <w:hyperlink r:id="rId10" w:anchor="Par36" w:history="1">
        <w:r>
          <w:rPr>
            <w:rStyle w:val="a4"/>
            <w:color w:val="000000" w:themeColor="text1"/>
          </w:rPr>
          <w:t>структуру</w:t>
        </w:r>
      </w:hyperlink>
      <w:r>
        <w:rPr>
          <w:color w:val="000000" w:themeColor="text1"/>
        </w:rPr>
        <w:t xml:space="preserve"> администрации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E03B49" w:rsidRDefault="00E03B49" w:rsidP="00E03B49">
      <w:pPr>
        <w:autoSpaceDE w:val="0"/>
        <w:autoSpaceDN w:val="0"/>
        <w:adjustRightInd w:val="0"/>
        <w:ind w:firstLine="540"/>
        <w:jc w:val="both"/>
      </w:pPr>
      <w:r>
        <w:t xml:space="preserve">2. 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>
        <w:rPr>
          <w:bCs/>
          <w:color w:val="000000"/>
          <w:spacing w:val="-1"/>
        </w:rPr>
        <w:t xml:space="preserve">20.04.2018  № </w:t>
      </w:r>
      <w:r>
        <w:t>86-11/4</w:t>
      </w:r>
      <w:r>
        <w:rPr>
          <w:b/>
          <w:sz w:val="28"/>
          <w:szCs w:val="28"/>
        </w:rPr>
        <w:t xml:space="preserve"> 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 .</w:t>
      </w:r>
    </w:p>
    <w:p w:rsidR="00E03B49" w:rsidRDefault="00E03B49" w:rsidP="00E03B49">
      <w:pPr>
        <w:pStyle w:val="a5"/>
        <w:ind w:left="567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E03B49" w:rsidRDefault="00E03B49" w:rsidP="00E03B49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E03B49" w:rsidRDefault="00E03B49" w:rsidP="00E03B49">
      <w:pPr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E03B49" w:rsidRDefault="00E03B49" w:rsidP="00E03B49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 (по согласованию)</w:t>
      </w:r>
    </w:p>
    <w:p w:rsidR="00E03B49" w:rsidRDefault="00E03B49" w:rsidP="00E03B49">
      <w:pPr>
        <w:autoSpaceDE w:val="0"/>
        <w:autoSpaceDN w:val="0"/>
        <w:adjustRightInd w:val="0"/>
        <w:ind w:firstLine="540"/>
        <w:jc w:val="both"/>
      </w:pPr>
    </w:p>
    <w:p w:rsidR="00E03B49" w:rsidRDefault="00E03B49" w:rsidP="00E03B49"/>
    <w:p w:rsidR="00E03B49" w:rsidRDefault="00E03B49" w:rsidP="00E03B49">
      <w:pPr>
        <w:jc w:val="both"/>
      </w:pPr>
      <w:r>
        <w:t xml:space="preserve">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E03B49" w:rsidRDefault="00E03B49" w:rsidP="00E03B49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E03B49" w:rsidRDefault="00E03B49" w:rsidP="00E03B49">
      <w:pPr>
        <w:autoSpaceDE w:val="0"/>
        <w:autoSpaceDN w:val="0"/>
        <w:adjustRightInd w:val="0"/>
        <w:jc w:val="right"/>
        <w:outlineLvl w:val="0"/>
      </w:pPr>
    </w:p>
    <w:p w:rsidR="00E03B49" w:rsidRDefault="00E03B49" w:rsidP="00E03B49">
      <w:pPr>
        <w:autoSpaceDE w:val="0"/>
        <w:autoSpaceDN w:val="0"/>
        <w:adjustRightInd w:val="0"/>
        <w:jc w:val="right"/>
        <w:outlineLvl w:val="0"/>
      </w:pPr>
    </w:p>
    <w:p w:rsidR="00E03B49" w:rsidRDefault="00E03B49" w:rsidP="00E03B49">
      <w:pPr>
        <w:autoSpaceDE w:val="0"/>
        <w:autoSpaceDN w:val="0"/>
        <w:adjustRightInd w:val="0"/>
        <w:jc w:val="right"/>
        <w:outlineLvl w:val="0"/>
      </w:pPr>
    </w:p>
    <w:p w:rsidR="00E03B49" w:rsidRDefault="00E03B49" w:rsidP="00E03B49">
      <w:pPr>
        <w:autoSpaceDE w:val="0"/>
        <w:autoSpaceDN w:val="0"/>
        <w:adjustRightInd w:val="0"/>
        <w:jc w:val="right"/>
        <w:outlineLvl w:val="0"/>
      </w:pPr>
    </w:p>
    <w:p w:rsidR="00E03B49" w:rsidRDefault="00E03B49" w:rsidP="00E03B49">
      <w:pPr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E03B49" w:rsidRDefault="00E03B49" w:rsidP="00E03B49">
      <w:pPr>
        <w:autoSpaceDE w:val="0"/>
        <w:autoSpaceDN w:val="0"/>
        <w:adjustRightInd w:val="0"/>
        <w:jc w:val="right"/>
      </w:pPr>
      <w:r>
        <w:t>к решению</w:t>
      </w:r>
    </w:p>
    <w:p w:rsidR="00E03B49" w:rsidRDefault="00E03B49" w:rsidP="00E03B49">
      <w:pPr>
        <w:autoSpaceDE w:val="0"/>
        <w:autoSpaceDN w:val="0"/>
        <w:adjustRightInd w:val="0"/>
        <w:jc w:val="right"/>
      </w:pPr>
      <w:r>
        <w:t>Собрания представителей</w:t>
      </w:r>
    </w:p>
    <w:p w:rsidR="00E03B49" w:rsidRDefault="00E03B49" w:rsidP="00E03B49">
      <w:pPr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E03B49" w:rsidRDefault="00E03B49" w:rsidP="00E03B49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E03B49" w:rsidRDefault="00E03B49" w:rsidP="00E03B49">
      <w:pPr>
        <w:autoSpaceDE w:val="0"/>
        <w:autoSpaceDN w:val="0"/>
        <w:adjustRightInd w:val="0"/>
        <w:jc w:val="right"/>
      </w:pPr>
      <w:r>
        <w:t>от ___________ г. N ______</w:t>
      </w:r>
    </w:p>
    <w:p w:rsidR="00E03B49" w:rsidRDefault="00E03B49" w:rsidP="00E03B49">
      <w:pPr>
        <w:ind w:firstLine="708"/>
        <w:rPr>
          <w:sz w:val="28"/>
          <w:szCs w:val="28"/>
        </w:rPr>
      </w:pPr>
    </w:p>
    <w:p w:rsidR="00E03B49" w:rsidRDefault="00E03B49" w:rsidP="00E03B4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E03B49" w:rsidRDefault="00E03B49" w:rsidP="00E03B4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b/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E03B49" w:rsidTr="00D32965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hd w:val="clear" w:color="auto" w:fill="FFFFFF"/>
              <w:tabs>
                <w:tab w:val="left" w:pos="7685"/>
              </w:tabs>
              <w:spacing w:before="317" w:line="322" w:lineRule="exact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Глава администрации</w:t>
            </w:r>
          </w:p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  <w:lang w:eastAsia="en-US"/>
              </w:rPr>
              <w:t>отчетности-главный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  <w:lang w:eastAsia="en-US"/>
              </w:rPr>
              <w:t>и-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по размещению муниципального заказа для 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специалист-экономист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специалист-секретарь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  <w:lang w:eastAsia="en-US"/>
              </w:rPr>
              <w:t>–о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  <w:lang w:eastAsia="en-US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E03B49" w:rsidTr="00D32965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9" w:rsidRDefault="00E03B49" w:rsidP="00D32965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E03B49" w:rsidRDefault="00E03B49" w:rsidP="00E03B49">
      <w:pPr>
        <w:shd w:val="clear" w:color="auto" w:fill="FFFFFF"/>
        <w:spacing w:before="312"/>
        <w:ind w:left="3091"/>
      </w:pPr>
    </w:p>
    <w:p w:rsidR="00E03B49" w:rsidRDefault="00E03B49" w:rsidP="00E03B49">
      <w:pPr>
        <w:shd w:val="clear" w:color="auto" w:fill="FFFFFF"/>
        <w:spacing w:before="312"/>
        <w:ind w:left="3091"/>
      </w:pPr>
    </w:p>
    <w:p w:rsidR="00E03B49" w:rsidRDefault="00E03B49" w:rsidP="00E03B49">
      <w:pPr>
        <w:shd w:val="clear" w:color="auto" w:fill="FFFFFF"/>
        <w:spacing w:before="312"/>
        <w:ind w:left="3091"/>
      </w:pPr>
    </w:p>
    <w:p w:rsidR="00E03B49" w:rsidRDefault="00E03B49" w:rsidP="00E03B4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03B49" w:rsidRPr="009C4008" w:rsidRDefault="00E03B49" w:rsidP="00E03B49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-275590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44B">
        <w:rPr>
          <w:sz w:val="28"/>
          <w:szCs w:val="28"/>
        </w:rPr>
        <w:t xml:space="preserve"> </w:t>
      </w:r>
    </w:p>
    <w:p w:rsidR="00E03B49" w:rsidRPr="009C4008" w:rsidRDefault="00E03B49" w:rsidP="00E03B49">
      <w:pPr>
        <w:jc w:val="center"/>
        <w:rPr>
          <w:sz w:val="28"/>
          <w:szCs w:val="28"/>
        </w:rPr>
      </w:pPr>
    </w:p>
    <w:p w:rsidR="00E03B49" w:rsidRPr="009C4008" w:rsidRDefault="00E03B49" w:rsidP="00E03B49">
      <w:pPr>
        <w:jc w:val="center"/>
        <w:rPr>
          <w:sz w:val="28"/>
          <w:szCs w:val="28"/>
        </w:rPr>
      </w:pPr>
    </w:p>
    <w:p w:rsidR="00E03B49" w:rsidRPr="009C4008" w:rsidRDefault="00E03B49" w:rsidP="00E03B49">
      <w:pPr>
        <w:jc w:val="center"/>
        <w:rPr>
          <w:sz w:val="28"/>
          <w:szCs w:val="28"/>
        </w:rPr>
      </w:pPr>
    </w:p>
    <w:p w:rsidR="00E03B49" w:rsidRPr="009C4008" w:rsidRDefault="00E03B49" w:rsidP="00E03B49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03B49" w:rsidRPr="009C4008" w:rsidTr="00D32965">
        <w:trPr>
          <w:trHeight w:val="397"/>
        </w:trPr>
        <w:tc>
          <w:tcPr>
            <w:tcW w:w="9606" w:type="dxa"/>
          </w:tcPr>
          <w:p w:rsidR="00E03B49" w:rsidRPr="009C4008" w:rsidRDefault="00E03B49" w:rsidP="00D32965">
            <w:pPr>
              <w:rPr>
                <w:b/>
                <w:sz w:val="28"/>
                <w:szCs w:val="28"/>
              </w:rPr>
            </w:pPr>
          </w:p>
        </w:tc>
      </w:tr>
      <w:tr w:rsidR="00E03B49" w:rsidRPr="009C4008" w:rsidTr="00D32965">
        <w:tc>
          <w:tcPr>
            <w:tcW w:w="9606" w:type="dxa"/>
          </w:tcPr>
          <w:p w:rsidR="00E03B49" w:rsidRPr="009C4008" w:rsidRDefault="00E03B49" w:rsidP="00D32965">
            <w:pPr>
              <w:jc w:val="center"/>
              <w:rPr>
                <w:b/>
                <w:sz w:val="28"/>
                <w:szCs w:val="28"/>
              </w:rPr>
            </w:pPr>
            <w:r w:rsidRPr="009C4008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E03B49" w:rsidRPr="009C4008" w:rsidTr="00D32965">
        <w:trPr>
          <w:trHeight w:val="397"/>
        </w:trPr>
        <w:tc>
          <w:tcPr>
            <w:tcW w:w="9606" w:type="dxa"/>
          </w:tcPr>
          <w:p w:rsidR="00E03B49" w:rsidRPr="009C4008" w:rsidRDefault="00E03B49" w:rsidP="00D32965">
            <w:pPr>
              <w:jc w:val="center"/>
              <w:rPr>
                <w:b/>
                <w:sz w:val="28"/>
                <w:szCs w:val="28"/>
              </w:rPr>
            </w:pPr>
            <w:r w:rsidRPr="009C4008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03B49" w:rsidRPr="009C4008" w:rsidTr="00D32965">
        <w:tc>
          <w:tcPr>
            <w:tcW w:w="9606" w:type="dxa"/>
          </w:tcPr>
          <w:p w:rsidR="00E03B49" w:rsidRPr="009C4008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3B49" w:rsidRPr="009C4008" w:rsidTr="00D32965">
        <w:trPr>
          <w:trHeight w:val="548"/>
        </w:trPr>
        <w:tc>
          <w:tcPr>
            <w:tcW w:w="9606" w:type="dxa"/>
            <w:vAlign w:val="center"/>
          </w:tcPr>
          <w:p w:rsidR="00E03B49" w:rsidRPr="009C4008" w:rsidRDefault="00E03B49" w:rsidP="00D329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                                          </w:t>
            </w:r>
            <w:r w:rsidRPr="009C4008">
              <w:rPr>
                <w:b/>
                <w:bCs/>
                <w:i/>
                <w:sz w:val="28"/>
                <w:szCs w:val="28"/>
              </w:rPr>
              <w:t xml:space="preserve">   </w:t>
            </w:r>
            <w:r w:rsidRPr="009C4008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E03B49" w:rsidRPr="009C4008" w:rsidTr="00D32965">
        <w:trPr>
          <w:trHeight w:val="80"/>
        </w:trPr>
        <w:tc>
          <w:tcPr>
            <w:tcW w:w="9606" w:type="dxa"/>
            <w:vAlign w:val="center"/>
          </w:tcPr>
          <w:p w:rsidR="00E03B49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  <w:tbl>
            <w:tblPr>
              <w:tblpPr w:leftFromText="180" w:rightFromText="180" w:bottomFromText="200" w:vertAnchor="text" w:horzAnchor="margin" w:tblpXSpec="center" w:tblpY="-20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03B49" w:rsidRPr="009C4008" w:rsidTr="00D32965">
              <w:tc>
                <w:tcPr>
                  <w:tcW w:w="284" w:type="dxa"/>
                  <w:vAlign w:val="bottom"/>
                </w:tcPr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  <w:r w:rsidRPr="009C400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08.05.19</w:t>
                  </w:r>
                </w:p>
              </w:tc>
              <w:tc>
                <w:tcPr>
                  <w:tcW w:w="397" w:type="dxa"/>
                  <w:vAlign w:val="bottom"/>
                </w:tcPr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  <w:r w:rsidRPr="009C400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170</w:t>
                  </w:r>
                </w:p>
              </w:tc>
            </w:tr>
            <w:tr w:rsidR="00E03B49" w:rsidRPr="009C4008" w:rsidTr="00D32965">
              <w:tc>
                <w:tcPr>
                  <w:tcW w:w="4650" w:type="dxa"/>
                  <w:gridSpan w:val="4"/>
                </w:tcPr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03B49" w:rsidRPr="009C4008" w:rsidRDefault="00E03B49" w:rsidP="00D32965">
                  <w:pPr>
                    <w:jc w:val="center"/>
                    <w:rPr>
                      <w:sz w:val="28"/>
                      <w:szCs w:val="28"/>
                    </w:rPr>
                  </w:pPr>
                  <w:r w:rsidRPr="009C4008">
                    <w:rPr>
                      <w:sz w:val="28"/>
                      <w:szCs w:val="28"/>
                    </w:rPr>
                    <w:t xml:space="preserve">с. </w:t>
                  </w:r>
                  <w:proofErr w:type="spellStart"/>
                  <w:r w:rsidRPr="009C4008">
                    <w:rPr>
                      <w:sz w:val="28"/>
                      <w:szCs w:val="28"/>
                    </w:rPr>
                    <w:t>Р.Камешкир</w:t>
                  </w:r>
                  <w:proofErr w:type="spellEnd"/>
                </w:p>
              </w:tc>
            </w:tr>
          </w:tbl>
          <w:p w:rsidR="00E03B49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03B49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03B49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03B49" w:rsidRPr="009C4008" w:rsidRDefault="00E03B49" w:rsidP="00D329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03B49" w:rsidRPr="00E03B49" w:rsidRDefault="00E03B49" w:rsidP="00E03B49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Об утверждении Порядка осуществления ведомственного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соблюдением требований 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В соответствии со статьей 6.1 Федерального закона от 18.07.2011              № 223-ФЗ «О закупках товаров, работ, услуг отдельными видами юридических лиц» (с последующими изменениями), руководствуясь статьей 21 Устава </w:t>
      </w:r>
      <w:proofErr w:type="spellStart"/>
      <w:r w:rsidRPr="00E03B49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03B49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E03B49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03B4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03B49" w:rsidRPr="00E03B49" w:rsidRDefault="00E03B49" w:rsidP="00E03B49">
      <w:pPr>
        <w:pStyle w:val="ConsPlusNormal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03B49" w:rsidRPr="00E03B49" w:rsidRDefault="00E03B49" w:rsidP="00E03B49">
      <w:pPr>
        <w:pStyle w:val="ConsPlusNormal0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3" w:history="1">
        <w:r w:rsidRPr="00E03B4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03B49">
        <w:rPr>
          <w:rFonts w:ascii="Times New Roman" w:hAnsi="Times New Roman" w:cs="Times New Roman"/>
          <w:sz w:val="24"/>
          <w:szCs w:val="24"/>
        </w:rPr>
        <w:t xml:space="preserve"> осуществления ведомственного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соблюдением требований 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Федерации.</w:t>
      </w:r>
    </w:p>
    <w:p w:rsidR="00E03B49" w:rsidRPr="00E03B49" w:rsidRDefault="00E03B49" w:rsidP="00E03B49">
      <w:pPr>
        <w:pStyle w:val="a0"/>
        <w:tabs>
          <w:tab w:val="left" w:pos="851"/>
        </w:tabs>
        <w:spacing w:after="0"/>
        <w:ind w:firstLine="567"/>
        <w:jc w:val="both"/>
        <w:rPr>
          <w:sz w:val="24"/>
          <w:szCs w:val="24"/>
        </w:rPr>
      </w:pPr>
      <w:r w:rsidRPr="00E03B49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E03B49">
        <w:rPr>
          <w:sz w:val="24"/>
          <w:szCs w:val="24"/>
        </w:rPr>
        <w:t>Камешкирский</w:t>
      </w:r>
      <w:proofErr w:type="spellEnd"/>
      <w:r w:rsidRPr="00E03B49">
        <w:rPr>
          <w:sz w:val="24"/>
          <w:szCs w:val="24"/>
        </w:rPr>
        <w:t xml:space="preserve"> вестник».</w:t>
      </w:r>
    </w:p>
    <w:p w:rsidR="00E03B49" w:rsidRPr="00E03B49" w:rsidRDefault="00E03B49" w:rsidP="00E03B49">
      <w:pPr>
        <w:pStyle w:val="a0"/>
        <w:tabs>
          <w:tab w:val="left" w:pos="851"/>
        </w:tabs>
        <w:spacing w:after="0"/>
        <w:ind w:firstLine="567"/>
        <w:jc w:val="both"/>
        <w:rPr>
          <w:sz w:val="24"/>
          <w:szCs w:val="24"/>
        </w:rPr>
      </w:pPr>
      <w:r w:rsidRPr="00E03B49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E03B49" w:rsidRPr="00E03B49" w:rsidRDefault="00E03B49" w:rsidP="00E03B49">
      <w:pPr>
        <w:pStyle w:val="a0"/>
        <w:tabs>
          <w:tab w:val="left" w:pos="851"/>
        </w:tabs>
        <w:spacing w:after="0"/>
        <w:ind w:firstLine="567"/>
        <w:jc w:val="both"/>
        <w:rPr>
          <w:sz w:val="24"/>
          <w:szCs w:val="24"/>
        </w:rPr>
      </w:pPr>
      <w:r w:rsidRPr="00E03B49">
        <w:rPr>
          <w:sz w:val="24"/>
          <w:szCs w:val="24"/>
        </w:rPr>
        <w:t xml:space="preserve">4. </w:t>
      </w:r>
      <w:proofErr w:type="gramStart"/>
      <w:r w:rsidRPr="00E03B49">
        <w:rPr>
          <w:sz w:val="24"/>
          <w:szCs w:val="24"/>
        </w:rPr>
        <w:t>Контроль за</w:t>
      </w:r>
      <w:proofErr w:type="gramEnd"/>
      <w:r w:rsidRPr="00E03B49">
        <w:rPr>
          <w:sz w:val="24"/>
          <w:szCs w:val="24"/>
        </w:rPr>
        <w:t xml:space="preserve"> исполнением настоящего постановления возложить на                            </w:t>
      </w:r>
      <w:r w:rsidRPr="00E03B49">
        <w:rPr>
          <w:spacing w:val="-20"/>
          <w:sz w:val="24"/>
          <w:szCs w:val="24"/>
        </w:rPr>
        <w:t xml:space="preserve">первого заместителя главы администрации </w:t>
      </w:r>
      <w:proofErr w:type="spellStart"/>
      <w:r w:rsidRPr="00E03B49">
        <w:rPr>
          <w:spacing w:val="-20"/>
          <w:sz w:val="24"/>
          <w:szCs w:val="24"/>
        </w:rPr>
        <w:t>Камешкирского</w:t>
      </w:r>
      <w:proofErr w:type="spellEnd"/>
      <w:r w:rsidRPr="00E03B49">
        <w:rPr>
          <w:spacing w:val="-20"/>
          <w:sz w:val="24"/>
          <w:szCs w:val="24"/>
        </w:rPr>
        <w:t xml:space="preserve"> района Пензенской области.</w:t>
      </w:r>
    </w:p>
    <w:p w:rsidR="00E03B49" w:rsidRPr="00E03B49" w:rsidRDefault="00E03B49" w:rsidP="00E03B49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4"/>
          <w:szCs w:val="24"/>
        </w:rPr>
      </w:pPr>
      <w:r w:rsidRPr="00E03B49">
        <w:rPr>
          <w:sz w:val="24"/>
          <w:szCs w:val="24"/>
        </w:rPr>
        <w:t>Глава администрации</w:t>
      </w:r>
      <w:r w:rsidRPr="00E03B49">
        <w:rPr>
          <w:sz w:val="24"/>
          <w:szCs w:val="24"/>
        </w:rPr>
        <w:tab/>
      </w:r>
    </w:p>
    <w:p w:rsidR="00E03B49" w:rsidRPr="00E03B49" w:rsidRDefault="00E03B49" w:rsidP="00E03B49">
      <w:pPr>
        <w:pStyle w:val="a0"/>
        <w:tabs>
          <w:tab w:val="left" w:pos="851"/>
        </w:tabs>
        <w:spacing w:after="0"/>
        <w:ind w:firstLine="567"/>
        <w:rPr>
          <w:sz w:val="24"/>
          <w:szCs w:val="24"/>
        </w:rPr>
      </w:pP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                                                              </w:t>
      </w:r>
      <w:proofErr w:type="spellStart"/>
      <w:r w:rsidRPr="00E03B49">
        <w:rPr>
          <w:sz w:val="24"/>
          <w:szCs w:val="24"/>
        </w:rPr>
        <w:t>С.Н.</w:t>
      </w:r>
      <w:proofErr w:type="gramStart"/>
      <w:r w:rsidRPr="00E03B49">
        <w:rPr>
          <w:sz w:val="24"/>
          <w:szCs w:val="24"/>
        </w:rPr>
        <w:t>Хазов</w:t>
      </w:r>
      <w:proofErr w:type="spellEnd"/>
      <w:proofErr w:type="gramEnd"/>
    </w:p>
    <w:p w:rsidR="00E03B49" w:rsidRPr="00E03B49" w:rsidRDefault="00E03B49" w:rsidP="00E03B49">
      <w:pPr>
        <w:ind w:firstLine="567"/>
        <w:jc w:val="right"/>
        <w:rPr>
          <w:sz w:val="24"/>
          <w:szCs w:val="24"/>
        </w:rPr>
      </w:pPr>
      <w:r w:rsidRPr="00E03B49">
        <w:rPr>
          <w:sz w:val="24"/>
          <w:szCs w:val="24"/>
        </w:rPr>
        <w:t xml:space="preserve">Приложение </w:t>
      </w:r>
    </w:p>
    <w:p w:rsidR="00E03B49" w:rsidRPr="00E03B49" w:rsidRDefault="00E03B49" w:rsidP="00E03B49">
      <w:pPr>
        <w:pStyle w:val="a0"/>
        <w:spacing w:after="0"/>
        <w:ind w:firstLine="567"/>
        <w:jc w:val="right"/>
        <w:rPr>
          <w:sz w:val="24"/>
          <w:szCs w:val="24"/>
        </w:rPr>
      </w:pPr>
      <w:r w:rsidRPr="00E03B49">
        <w:rPr>
          <w:sz w:val="24"/>
          <w:szCs w:val="24"/>
        </w:rPr>
        <w:t>к постановлению администрации</w:t>
      </w:r>
    </w:p>
    <w:p w:rsidR="00E03B49" w:rsidRPr="00E03B49" w:rsidRDefault="00E03B49" w:rsidP="00E03B49">
      <w:pPr>
        <w:ind w:firstLine="567"/>
        <w:jc w:val="right"/>
        <w:rPr>
          <w:sz w:val="24"/>
          <w:szCs w:val="24"/>
        </w:rPr>
      </w:pP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Пензенской области</w:t>
      </w:r>
    </w:p>
    <w:p w:rsidR="00E03B49" w:rsidRPr="00E03B49" w:rsidRDefault="00E03B49" w:rsidP="00E03B49">
      <w:pPr>
        <w:tabs>
          <w:tab w:val="left" w:pos="284"/>
          <w:tab w:val="left" w:pos="3119"/>
          <w:tab w:val="left" w:pos="3516"/>
        </w:tabs>
        <w:ind w:left="-167" w:firstLine="567"/>
        <w:jc w:val="right"/>
        <w:rPr>
          <w:sz w:val="24"/>
          <w:szCs w:val="24"/>
        </w:rPr>
      </w:pPr>
      <w:r w:rsidRPr="00E03B49">
        <w:rPr>
          <w:sz w:val="24"/>
          <w:szCs w:val="24"/>
        </w:rPr>
        <w:t>от</w:t>
      </w:r>
      <w:r w:rsidRPr="00E03B49">
        <w:rPr>
          <w:sz w:val="24"/>
          <w:szCs w:val="24"/>
        </w:rPr>
        <w:tab/>
      </w:r>
      <w:r w:rsidRPr="00E03B49">
        <w:rPr>
          <w:sz w:val="24"/>
          <w:szCs w:val="24"/>
        </w:rPr>
        <w:tab/>
        <w:t xml:space="preserve">№  </w:t>
      </w:r>
      <w:r w:rsidRPr="00E03B49">
        <w:rPr>
          <w:sz w:val="24"/>
          <w:szCs w:val="24"/>
        </w:rPr>
        <w:tab/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3B49" w:rsidRPr="00E03B49" w:rsidRDefault="00E03B49" w:rsidP="00E03B49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9"/>
      <w:bookmarkEnd w:id="0"/>
    </w:p>
    <w:p w:rsidR="00E03B49" w:rsidRPr="00E03B49" w:rsidRDefault="00E03B49" w:rsidP="00E03B49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Порядок</w:t>
      </w:r>
    </w:p>
    <w:p w:rsidR="00E03B49" w:rsidRPr="00E03B49" w:rsidRDefault="00E03B49" w:rsidP="00E03B49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 осуществления ведомственного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соблюдением требований Федерального закона от 18.07.2011 № 223-ФЗ «О закупках товаров, работ, услуг </w:t>
      </w:r>
      <w:r w:rsidRPr="00E03B49">
        <w:rPr>
          <w:rFonts w:ascii="Times New Roman" w:hAnsi="Times New Roman" w:cs="Times New Roman"/>
          <w:sz w:val="24"/>
          <w:szCs w:val="24"/>
        </w:rPr>
        <w:lastRenderedPageBreak/>
        <w:t>отдельными видами юридических лиц» и иных принятых в соответствии с ним нормативных правовых актов Российской Федерации</w:t>
      </w:r>
    </w:p>
    <w:p w:rsidR="00E03B49" w:rsidRPr="00E03B49" w:rsidRDefault="00E03B49" w:rsidP="00E03B49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осуществления органами местного самоуправления </w:t>
      </w:r>
      <w:proofErr w:type="spellStart"/>
      <w:r w:rsidRPr="00E03B49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E03B4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осуществляющими функции и полномочия учредителей в отношении муниципальных учреждений, а также права собственника имущества муниципальных унитарных предприятий (далее - органы ведомственного контроля), ведомственного контроля за соблюдением требований такими учреждениями, предприятиями, указанными в </w:t>
      </w:r>
      <w:hyperlink r:id="rId11" w:history="1">
        <w:r w:rsidRPr="00E03B49">
          <w:rPr>
            <w:rFonts w:ascii="Times New Roman" w:hAnsi="Times New Roman" w:cs="Times New Roman"/>
            <w:sz w:val="24"/>
            <w:szCs w:val="24"/>
          </w:rPr>
          <w:t>части 2 статьи 1</w:t>
        </w:r>
      </w:hyperlink>
      <w:r w:rsidRPr="00E03B49">
        <w:rPr>
          <w:rFonts w:ascii="Times New Roman" w:hAnsi="Times New Roman" w:cs="Times New Roman"/>
          <w:sz w:val="24"/>
          <w:szCs w:val="24"/>
        </w:rPr>
        <w:t xml:space="preserve"> Федерального закона от 18.07.2011 № 223-ФЗ «О закупках товаров, работ, услуг отдельными видами юридических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лиц» (далее соответственно - заказчики, Федеральный закон), требований Федерального закона и иных принятых в соответствии с ним нормативных правовых актов Российской Федерации (далее - ведомственный контроль).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2. При осуществлении ведомственного контроля органы ведомственного контроля проводят проверку соблюдения законодательства о закупках отдельными видами юридических лиц в части:</w:t>
      </w:r>
    </w:p>
    <w:p w:rsidR="00E03B49" w:rsidRPr="00E03B49" w:rsidRDefault="00E03B49" w:rsidP="00E03B4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03B49">
        <w:rPr>
          <w:sz w:val="24"/>
          <w:szCs w:val="24"/>
        </w:rPr>
        <w:t xml:space="preserve">а) соответствия положения о закупке, предусмотренного частью 2 </w:t>
      </w:r>
      <w:hyperlink r:id="rId12" w:history="1">
        <w:r w:rsidRPr="00E03B49">
          <w:rPr>
            <w:sz w:val="24"/>
            <w:szCs w:val="24"/>
          </w:rPr>
          <w:t>статьи 2</w:t>
        </w:r>
      </w:hyperlink>
      <w:r w:rsidRPr="00E03B49">
        <w:rPr>
          <w:sz w:val="24"/>
          <w:szCs w:val="24"/>
        </w:rPr>
        <w:t xml:space="preserve"> Федерального закона (далее – положение о закупке), и вносимых в него изменений требованиям законодательства о закупках отдельными видами юридических лиц;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б) соблюдения заказчиками требований положения о закупке;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в) своевременности и полноты внесения информации о закупках в единую информационную систему в сфере закупок товаров, работ, услуг для обеспечения государственных и муниципальных нужд.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E03B49">
        <w:rPr>
          <w:rFonts w:ascii="Times New Roman" w:hAnsi="Times New Roman" w:cs="Times New Roman"/>
          <w:sz w:val="24"/>
          <w:szCs w:val="24"/>
        </w:rPr>
        <w:t>3. Мероприятия ведомственного контроля могут быть плановыми и внеплановыми.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4. Плановые мероприятия ведомственного контроля осуществляются на основании плана мероприятий ведомственного контроля, утвержденного руководителем органа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План мероприятий ведомственного контроля утверждается не позднее 20 декабря года, предшествующего году, на который он утверждается, и размещается на официальном сайте органа ведомственного контроля в информационно-телекоммуникационной сети «Интернет» в течение пяти рабочих дней со дня его утверждения.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5. План мероприятий ведомственного контроля должен содержать следующие сведения: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наименование заказчика, в отношении которого планируется проведение мероприятия ведомственного контроля;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вид мероприятия ведомственного контроля (выездное или документарное);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срок проведения мероприятия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6. Периодичность проведения плановых мероприятий ведомственного контроля в отношении одного заказчика и одного предмета мероприятия ведомственного контроля составляет не более одного раза в год.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7. Плановые мероприятия ведомственного контроля проводятся на основании правового акта органа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8. Внеплановые мероприятия ведомственного контроля проводятся на основании правового акта органа ведомственного контроля в следующих случаях: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поступление в орган ведомственного контроля информации о нарушении законодательства в сфере закупок товаров, работ, услуг отдельными видами юридических лиц;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истечение срока устранения выявленных в ходе ранее проведенных мероприятий ведомственного контроля нарушений.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lastRenderedPageBreak/>
        <w:t xml:space="preserve">9. Мероприятия ведомственного контроля проводятся постоянной комиссией, уполномоченной на осуществление ведомственного контроля (далее - комиссия), состав которой утверждается правовым актом органа ведомственного контроля. 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Количество членов комиссии составляет не менее трех человек. При этом не допускается включение в состав комиссии должностных лиц заказчика, в отношении которого проводится мероприятие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Комиссию возглавляет председатель, который планирует, координирует и контролирует подготовку к проведению мероприятий ведомственного контроля, распределяет обязанности между членами комиссии и конкретизирует основные задачи комиссии при проверке, определяет перечень документов и информационных материалов, которые должен представить заказчик, несет ответственность за полноту и объективность результатов проверки, выводов и предложений комиссии.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Для обеспечения деятельности комиссии назначается секретарь комиссии.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организует подготовку проведения проверочных мероприятий, в том числе извещает членов комиссии о дате, времени, месте и форме проведения проверок;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обеспечивает ведение делопроизводства комиссии;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Члены комиссии выполняют поручения председателя комиссии и в сроки, установленные председателем, представляют информацию о реализации в ходе проверки поставленных задач.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10. Ведомственный контроль осуществляется путем проведения выездных или документарных мероприятий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11. Документарное мероприятие ведомственного контроля проводится по местонахождению органа ведомственного контроля на основании документов и информации, представленных заказчиками согласно уведомлению о проведении мероприятия ведомственного контроля (далее - уведомление).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Выездное мероприятие ведомственного контроля проводится по месту нахождения заказчика.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12. Орган ведомственного контроля направляет заказчику уведомление в срок: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при проведении планового ведомственного контроля - не менее чем за 10 рабочих дней до начала проведения мероприятия ведомственного контроля;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- при проведении внепланового мероприятия ведомственного контроля не менее чем за 3 рабочих дня до начала проведения мероприятия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Уведомление направляется в письменной форме на почтовый адрес заказчика посредством заказного почтового отправления, в виде факсимильного сообщения, по электронной почте или иным способом, подтверждающим получение уведомления заказчиком.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0"/>
      <w:bookmarkEnd w:id="2"/>
      <w:r w:rsidRPr="00E03B49">
        <w:rPr>
          <w:rFonts w:ascii="Times New Roman" w:hAnsi="Times New Roman" w:cs="Times New Roman"/>
          <w:sz w:val="24"/>
          <w:szCs w:val="24"/>
        </w:rPr>
        <w:t>13. Уведомление должно содержать следующую информацию: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а) наименование заказчика, которому адресовано уведомление;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в) вид мероприятия ведомственного контроля (выездное или документарное);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г) дата начала и дата окончания проведения мероприятия ведомственного контроля;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д) состав комиссии;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ж)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>язи и иных необходимых средств и оборудования для проведения такого мероприятия;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з) реквизиты правового акта органа ведомственного контроля о проведении </w:t>
      </w:r>
      <w:r w:rsidRPr="00E03B49">
        <w:rPr>
          <w:rFonts w:ascii="Times New Roman" w:hAnsi="Times New Roman" w:cs="Times New Roman"/>
          <w:sz w:val="24"/>
          <w:szCs w:val="24"/>
        </w:rPr>
        <w:lastRenderedPageBreak/>
        <w:t>мероприятия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14.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Срок проведения мероприятия ведомственного контроля продлевается при необходимости истребования дополнительных и недостающих материалов путем направления уведомления с указанием причин и оснований продления срока. Уведомление о продлении срока проведения мероприятия ведомственного контроля направляется заказчику в течение двух рабочих дней со дня принятия решения о продлении срока проведения указанного мероприятия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15. При проведении мероприятия ведомственного контроля члены комиссии имеют право: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B49">
        <w:rPr>
          <w:rFonts w:ascii="Times New Roman" w:hAnsi="Times New Roman" w:cs="Times New Roman"/>
          <w:sz w:val="24"/>
          <w:szCs w:val="24"/>
        </w:rPr>
        <w:t xml:space="preserve"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уведомления, указанного в </w:t>
      </w:r>
      <w:hyperlink w:anchor="P70" w:history="1">
        <w:r w:rsidRPr="00E03B49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E03B49">
        <w:rPr>
          <w:rFonts w:ascii="Times New Roman" w:hAnsi="Times New Roman" w:cs="Times New Roman"/>
          <w:sz w:val="24"/>
          <w:szCs w:val="24"/>
        </w:rPr>
        <w:t>3 настоящего Порядка, с учетом требований законодательства Российской Федерации о государственной, коммерческой и иной охраняемой законом тайне;</w:t>
      </w:r>
      <w:proofErr w:type="gramEnd"/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4"/>
      <w:bookmarkEnd w:id="3"/>
      <w:r w:rsidRPr="00E03B49">
        <w:rPr>
          <w:rFonts w:ascii="Times New Roman" w:hAnsi="Times New Roman" w:cs="Times New Roman"/>
          <w:sz w:val="24"/>
          <w:szCs w:val="24"/>
        </w:rPr>
        <w:t xml:space="preserve">16. По результатам проведения мероприятия ведомственного контроля в срок, не превышающий трех рабочих дней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проверки, составляется акт проверки, который подписывается членами комиссии.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Акт проверки составляется в двух экземплярах, один из которых в срок не позднее трех рабочих дней со дня его подписания с сопроводительным письмом за подписью руководителя органа ведомственного контроля направляется заказчику, в отношении которого проведено мероприятие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При наличии возражений и замечаний членов комиссии к акту проверки они вправе сделать соответствующую запись на последней странице акта проверки и представить письменные возражения или замечания, которые приобщаются к материалам проверки.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17. При выявлении нарушений по результатам мероприятия ведомственного контроля комиссией одновременно с составлением акта проверки разрабатывается план устранения выявленных нарушений               (далее - план), утверждаемый руководителем органа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Один экземпляр плана направляется заказчику сопроводительным письмом за подписью руководителя органа ведомственного контроля.</w:t>
      </w:r>
    </w:p>
    <w:p w:rsidR="00E03B49" w:rsidRPr="00E03B49" w:rsidRDefault="00E03B49" w:rsidP="00E03B49">
      <w:pPr>
        <w:pStyle w:val="ConsPlusNormal0"/>
        <w:ind w:firstLine="567"/>
        <w:jc w:val="both"/>
        <w:rPr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>Заказчик обязан принять меры к устранению выявленных нарушений и уведомить об этом орган ведомственного контроля в сроки, указанные в плане.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18. В случае выявления по результатам мероприятий ведомственного контроля действий (бездействия), содержащих признаки административного правонарушения, материалы мероприятий ведомственного контроля подлежат направлению в соответствующий антимонопольный орган, а в случае выявления действий (бездействия), содержащих признаки состава уголовного преступления, - в правоохранительные органы, в срок, не превышающий трех рабочих дней </w:t>
      </w:r>
      <w:proofErr w:type="gramStart"/>
      <w:r w:rsidRPr="00E03B4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03B49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E03B49" w:rsidRPr="00E03B49" w:rsidRDefault="00E03B49" w:rsidP="00E03B4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B49">
        <w:rPr>
          <w:rFonts w:ascii="Times New Roman" w:hAnsi="Times New Roman" w:cs="Times New Roman"/>
          <w:sz w:val="24"/>
          <w:szCs w:val="24"/>
        </w:rPr>
        <w:t xml:space="preserve">19. Материалы по результатам мероприятий ведомственного контроля, в том числе план устранения выявленных нарушений, указанный в </w:t>
      </w:r>
      <w:hyperlink w:anchor="P84" w:history="1">
        <w:r w:rsidRPr="00E03B49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E03B49">
        <w:rPr>
          <w:rFonts w:ascii="Times New Roman" w:hAnsi="Times New Roman" w:cs="Times New Roman"/>
          <w:sz w:val="24"/>
          <w:szCs w:val="24"/>
        </w:rPr>
        <w:t xml:space="preserve">17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</w:t>
      </w:r>
      <w:r w:rsidRPr="00E03B49">
        <w:rPr>
          <w:rFonts w:ascii="Times New Roman" w:hAnsi="Times New Roman" w:cs="Times New Roman"/>
          <w:sz w:val="24"/>
          <w:szCs w:val="24"/>
        </w:rPr>
        <w:lastRenderedPageBreak/>
        <w:t>менее трех лет.</w:t>
      </w:r>
    </w:p>
    <w:p w:rsidR="00E03B49" w:rsidRDefault="00E03B49" w:rsidP="00E03B49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03B49" w:rsidRDefault="00E03B49" w:rsidP="00E03B49">
      <w:pPr>
        <w:shd w:val="clear" w:color="auto" w:fill="FFFFFF"/>
        <w:spacing w:before="312"/>
        <w:ind w:left="3091"/>
      </w:pPr>
    </w:p>
    <w:p w:rsidR="00E03B49" w:rsidRDefault="00E03B49" w:rsidP="00E03B49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03B49" w:rsidRDefault="00E03B49" w:rsidP="00E03B49"/>
    <w:p w:rsidR="00E03B49" w:rsidRDefault="00E03B49" w:rsidP="00E03B49">
      <w:r>
        <w:rPr>
          <w:noProof/>
        </w:rPr>
        <w:drawing>
          <wp:anchor distT="0" distB="0" distL="114300" distR="114300" simplePos="0" relativeHeight="251664384" behindDoc="0" locked="0" layoutInCell="1" allowOverlap="1" wp14:anchorId="1B22143A" wp14:editId="056EB3F0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 w:rsidP="00E03B49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03B49" w:rsidTr="00D32965">
        <w:trPr>
          <w:trHeight w:val="397"/>
        </w:trPr>
        <w:tc>
          <w:tcPr>
            <w:tcW w:w="9606" w:type="dxa"/>
          </w:tcPr>
          <w:p w:rsidR="00E03B49" w:rsidRDefault="00E03B49" w:rsidP="00D3296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03B49" w:rsidTr="00D32965">
        <w:trPr>
          <w:trHeight w:val="875"/>
        </w:trPr>
        <w:tc>
          <w:tcPr>
            <w:tcW w:w="9606" w:type="dxa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03B49" w:rsidRDefault="00E03B49" w:rsidP="00D329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03B49" w:rsidTr="00D32965">
        <w:trPr>
          <w:trHeight w:val="397"/>
        </w:trPr>
        <w:tc>
          <w:tcPr>
            <w:tcW w:w="9606" w:type="dxa"/>
            <w:hideMark/>
          </w:tcPr>
          <w:p w:rsidR="00E03B49" w:rsidRDefault="00E03B49" w:rsidP="00D32965"/>
        </w:tc>
      </w:tr>
      <w:tr w:rsidR="00E03B49" w:rsidTr="00D32965">
        <w:tc>
          <w:tcPr>
            <w:tcW w:w="9606" w:type="dxa"/>
            <w:hideMark/>
          </w:tcPr>
          <w:p w:rsidR="00E03B49" w:rsidRDefault="00E03B49" w:rsidP="00E03B49">
            <w:pPr>
              <w:pStyle w:val="3"/>
              <w:numPr>
                <w:ilvl w:val="0"/>
                <w:numId w:val="0"/>
              </w:numPr>
              <w:spacing w:line="276" w:lineRule="auto"/>
              <w:ind w:left="170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</w:t>
            </w:r>
          </w:p>
        </w:tc>
      </w:tr>
      <w:tr w:rsidR="00E03B49" w:rsidTr="00D32965">
        <w:trPr>
          <w:trHeight w:val="340"/>
        </w:trPr>
        <w:tc>
          <w:tcPr>
            <w:tcW w:w="9606" w:type="dxa"/>
            <w:vAlign w:val="center"/>
          </w:tcPr>
          <w:p w:rsidR="00E03B49" w:rsidRDefault="00E03B49" w:rsidP="00E03B49">
            <w:pPr>
              <w:pStyle w:val="3"/>
              <w:numPr>
                <w:ilvl w:val="0"/>
                <w:numId w:val="0"/>
              </w:numPr>
              <w:spacing w:line="276" w:lineRule="auto"/>
              <w:ind w:left="1701"/>
              <w:rPr>
                <w:lang w:eastAsia="en-US"/>
              </w:rPr>
            </w:pPr>
          </w:p>
        </w:tc>
      </w:tr>
    </w:tbl>
    <w:p w:rsidR="00E03B49" w:rsidRDefault="00E03B49" w:rsidP="00E03B49"/>
    <w:p w:rsidR="00E03B49" w:rsidRDefault="00E03B49" w:rsidP="00E03B49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03B49" w:rsidTr="00D32965">
        <w:tc>
          <w:tcPr>
            <w:tcW w:w="284" w:type="dxa"/>
            <w:vAlign w:val="bottom"/>
            <w:hideMark/>
          </w:tcPr>
          <w:p w:rsidR="00E03B49" w:rsidRDefault="00E03B49" w:rsidP="00D329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21.05.19</w:t>
            </w:r>
          </w:p>
        </w:tc>
        <w:tc>
          <w:tcPr>
            <w:tcW w:w="397" w:type="dxa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</w:t>
            </w:r>
          </w:p>
        </w:tc>
      </w:tr>
      <w:tr w:rsidR="00E03B49" w:rsidTr="00D32965">
        <w:tc>
          <w:tcPr>
            <w:tcW w:w="4650" w:type="dxa"/>
            <w:gridSpan w:val="4"/>
            <w:hideMark/>
          </w:tcPr>
          <w:p w:rsidR="00E03B49" w:rsidRDefault="00E03B49" w:rsidP="00D32965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E03B49" w:rsidRDefault="00E03B49" w:rsidP="00D3296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03B49" w:rsidRPr="00E03B49" w:rsidRDefault="00E03B49" w:rsidP="00E03B49">
      <w:pPr>
        <w:pStyle w:val="Defaul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E03B49">
        <w:rPr>
          <w:rFonts w:ascii="Times New Roman" w:hAnsi="Times New Roman" w:cs="Times New Roman"/>
          <w:b/>
          <w:lang w:eastAsia="en-US"/>
        </w:rPr>
        <w:t xml:space="preserve">О внесении изменений в постановление администрации </w:t>
      </w:r>
      <w:proofErr w:type="spellStart"/>
      <w:r w:rsidRPr="00E03B49">
        <w:rPr>
          <w:rFonts w:ascii="Times New Roman" w:hAnsi="Times New Roman" w:cs="Times New Roman"/>
          <w:b/>
          <w:lang w:eastAsia="en-US"/>
        </w:rPr>
        <w:t>Камешкирского</w:t>
      </w:r>
      <w:proofErr w:type="spellEnd"/>
      <w:r w:rsidRPr="00E03B49">
        <w:rPr>
          <w:rFonts w:ascii="Times New Roman" w:hAnsi="Times New Roman" w:cs="Times New Roman"/>
          <w:b/>
          <w:lang w:eastAsia="en-US"/>
        </w:rPr>
        <w:t xml:space="preserve"> района Пензенской области от 24.10.2017 г. № 338 «</w:t>
      </w:r>
      <w:r w:rsidRPr="00E03B49">
        <w:rPr>
          <w:rFonts w:ascii="Times New Roman" w:hAnsi="Times New Roman" w:cs="Times New Roman"/>
          <w:b/>
        </w:rPr>
        <w:t xml:space="preserve"> Об утверждении Правил внутреннего трудового распорядка администрации </w:t>
      </w:r>
      <w:proofErr w:type="spellStart"/>
      <w:r w:rsidRPr="00E03B49">
        <w:rPr>
          <w:rFonts w:ascii="Times New Roman" w:hAnsi="Times New Roman" w:cs="Times New Roman"/>
          <w:b/>
        </w:rPr>
        <w:t>Камешкирского</w:t>
      </w:r>
      <w:proofErr w:type="spellEnd"/>
      <w:r w:rsidRPr="00E03B49">
        <w:rPr>
          <w:rFonts w:ascii="Times New Roman" w:hAnsi="Times New Roman" w:cs="Times New Roman"/>
          <w:b/>
        </w:rPr>
        <w:t xml:space="preserve"> района Пензенской области</w:t>
      </w:r>
      <w:r w:rsidRPr="00E03B49">
        <w:rPr>
          <w:rFonts w:ascii="Times New Roman" w:hAnsi="Times New Roman" w:cs="Times New Roman"/>
          <w:b/>
          <w:lang w:eastAsia="en-US"/>
        </w:rPr>
        <w:t>»</w:t>
      </w:r>
    </w:p>
    <w:p w:rsidR="00E03B49" w:rsidRPr="00E03B49" w:rsidRDefault="00E03B49" w:rsidP="00E03B49">
      <w:pPr>
        <w:rPr>
          <w:sz w:val="24"/>
          <w:szCs w:val="24"/>
          <w:lang w:eastAsia="en-US"/>
        </w:rPr>
      </w:pPr>
    </w:p>
    <w:p w:rsidR="00E03B49" w:rsidRPr="00E03B49" w:rsidRDefault="00E03B49" w:rsidP="00E03B49">
      <w:pPr>
        <w:ind w:firstLine="708"/>
        <w:jc w:val="both"/>
        <w:rPr>
          <w:sz w:val="24"/>
          <w:szCs w:val="24"/>
        </w:rPr>
      </w:pPr>
      <w:r w:rsidRPr="00E03B49">
        <w:rPr>
          <w:sz w:val="24"/>
          <w:szCs w:val="24"/>
        </w:rPr>
        <w:t xml:space="preserve">В соответствии с подпунктом «б» пункта 12 Национального плана противодействия коррупции на 2018 - 2020 годы, утвержденного Указом Президента Российской Федерации от 29.06.2018 № 3781, руководствуясь Уставом </w:t>
      </w: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Пензенской области</w:t>
      </w:r>
    </w:p>
    <w:p w:rsidR="00E03B49" w:rsidRPr="00E03B49" w:rsidRDefault="00E03B49" w:rsidP="00E03B49">
      <w:pPr>
        <w:ind w:firstLine="708"/>
        <w:jc w:val="both"/>
        <w:rPr>
          <w:sz w:val="24"/>
          <w:szCs w:val="24"/>
        </w:rPr>
      </w:pPr>
    </w:p>
    <w:p w:rsidR="00E03B49" w:rsidRPr="00E03B49" w:rsidRDefault="00E03B49" w:rsidP="00E03B49">
      <w:pPr>
        <w:ind w:firstLine="708"/>
        <w:jc w:val="center"/>
        <w:rPr>
          <w:sz w:val="24"/>
          <w:szCs w:val="24"/>
        </w:rPr>
      </w:pPr>
      <w:r w:rsidRPr="00E03B49">
        <w:rPr>
          <w:sz w:val="24"/>
          <w:szCs w:val="24"/>
        </w:rPr>
        <w:t>ПОСТАНОВЛЯЕТ:</w:t>
      </w:r>
    </w:p>
    <w:p w:rsidR="00E03B49" w:rsidRPr="00E03B49" w:rsidRDefault="00E03B49" w:rsidP="00E03B49">
      <w:pPr>
        <w:pStyle w:val="a5"/>
        <w:numPr>
          <w:ilvl w:val="0"/>
          <w:numId w:val="2"/>
        </w:numPr>
        <w:suppressAutoHyphens w:val="0"/>
      </w:pPr>
      <w:r w:rsidRPr="00E03B49">
        <w:t xml:space="preserve">Внести в пункт 23 Правил внутреннего трудового распорядка администрации </w:t>
      </w:r>
      <w:proofErr w:type="spellStart"/>
      <w:r w:rsidRPr="00E03B49">
        <w:t>Камешкирского</w:t>
      </w:r>
      <w:proofErr w:type="spellEnd"/>
      <w:r w:rsidRPr="00E03B49">
        <w:t xml:space="preserve"> района Пензенской области, утвержденные постановлением администрации </w:t>
      </w:r>
      <w:proofErr w:type="spellStart"/>
      <w:r w:rsidRPr="00E03B49">
        <w:t>Камешкирского</w:t>
      </w:r>
      <w:proofErr w:type="spellEnd"/>
      <w:r w:rsidRPr="00E03B49">
        <w:t xml:space="preserve"> района Пензенской области от 24.10.2017 г. № 338 изменение, дополнив подпунктом 12 следующего содержания:</w:t>
      </w:r>
    </w:p>
    <w:p w:rsidR="00E03B49" w:rsidRPr="00E03B49" w:rsidRDefault="00E03B49" w:rsidP="00E03B49">
      <w:pPr>
        <w:rPr>
          <w:sz w:val="24"/>
          <w:szCs w:val="24"/>
        </w:rPr>
      </w:pPr>
      <w:r w:rsidRPr="00E03B49">
        <w:rPr>
          <w:sz w:val="24"/>
          <w:szCs w:val="24"/>
        </w:rPr>
        <w:t xml:space="preserve">«12) уведомлять кадровую службу администрации </w:t>
      </w: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Пензенской области об изменении </w:t>
      </w:r>
      <w:proofErr w:type="spellStart"/>
      <w:r w:rsidRPr="00E03B49">
        <w:rPr>
          <w:sz w:val="24"/>
          <w:szCs w:val="24"/>
        </w:rPr>
        <w:t>анкетно</w:t>
      </w:r>
      <w:proofErr w:type="spellEnd"/>
      <w:r w:rsidRPr="00E03B49">
        <w:rPr>
          <w:sz w:val="24"/>
          <w:szCs w:val="24"/>
        </w:rPr>
        <w:t>-биографических данных не позднее 5 рабочих дней со дня изменения (получения соответствующих документов) с предоставлением документов, подтверждающих изменение, и их копий</w:t>
      </w:r>
      <w:proofErr w:type="gramStart"/>
      <w:r w:rsidRPr="00E03B49">
        <w:rPr>
          <w:sz w:val="24"/>
          <w:szCs w:val="24"/>
        </w:rPr>
        <w:t>.»</w:t>
      </w:r>
      <w:proofErr w:type="gramEnd"/>
    </w:p>
    <w:p w:rsidR="00E03B49" w:rsidRPr="00E03B49" w:rsidRDefault="00E03B49" w:rsidP="00E03B49">
      <w:pPr>
        <w:rPr>
          <w:sz w:val="24"/>
          <w:szCs w:val="24"/>
        </w:rPr>
      </w:pPr>
      <w:r w:rsidRPr="00E03B49">
        <w:rPr>
          <w:sz w:val="24"/>
          <w:szCs w:val="24"/>
        </w:rPr>
        <w:t xml:space="preserve"> 2.  пункт 31 раздела </w:t>
      </w:r>
      <w:r w:rsidRPr="00E03B49">
        <w:rPr>
          <w:sz w:val="24"/>
          <w:szCs w:val="24"/>
          <w:lang w:val="en-US"/>
        </w:rPr>
        <w:t>VI</w:t>
      </w:r>
      <w:r w:rsidRPr="00E03B49">
        <w:rPr>
          <w:sz w:val="24"/>
          <w:szCs w:val="24"/>
        </w:rPr>
        <w:t xml:space="preserve">  дополнить подпунктом 31.2  следующего содержания:</w:t>
      </w:r>
    </w:p>
    <w:p w:rsidR="00E03B49" w:rsidRPr="00E03B49" w:rsidRDefault="00E03B49" w:rsidP="00E03B4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E03B49">
        <w:rPr>
          <w:sz w:val="24"/>
          <w:szCs w:val="24"/>
        </w:rPr>
        <w:t>«31.2. Для</w:t>
      </w:r>
      <w:r w:rsidRPr="00E03B49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E03B49">
        <w:rPr>
          <w:rFonts w:eastAsiaTheme="minorHAnsi"/>
          <w:sz w:val="24"/>
          <w:szCs w:val="24"/>
          <w:lang w:eastAsia="en-US"/>
        </w:rPr>
        <w:t>работников, являющихся инвалидами I или II группы устанавливается</w:t>
      </w:r>
      <w:proofErr w:type="gramEnd"/>
      <w:r w:rsidRPr="00E03B49">
        <w:rPr>
          <w:rFonts w:eastAsiaTheme="minorHAnsi"/>
          <w:sz w:val="24"/>
          <w:szCs w:val="24"/>
          <w:lang w:eastAsia="en-US"/>
        </w:rPr>
        <w:t xml:space="preserve"> сокращенная продолжительность рабочего времени не более 35 часов в неделю».</w:t>
      </w:r>
    </w:p>
    <w:p w:rsidR="00E03B49" w:rsidRPr="00E03B49" w:rsidRDefault="00E03B49" w:rsidP="00E03B49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E03B49">
        <w:rPr>
          <w:iCs/>
          <w:sz w:val="24"/>
          <w:szCs w:val="24"/>
        </w:rPr>
        <w:t>3. Настоящее постановление</w:t>
      </w:r>
      <w:r w:rsidRPr="00E03B49">
        <w:rPr>
          <w:i/>
          <w:iCs/>
          <w:sz w:val="24"/>
          <w:szCs w:val="24"/>
        </w:rPr>
        <w:t xml:space="preserve"> </w:t>
      </w:r>
      <w:r w:rsidRPr="00E03B49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E03B49" w:rsidRPr="00E03B49" w:rsidRDefault="00E03B49" w:rsidP="00E03B49">
      <w:pPr>
        <w:jc w:val="both"/>
        <w:rPr>
          <w:i/>
          <w:sz w:val="24"/>
          <w:szCs w:val="24"/>
        </w:rPr>
      </w:pPr>
      <w:r w:rsidRPr="00E03B49">
        <w:rPr>
          <w:sz w:val="24"/>
          <w:szCs w:val="24"/>
        </w:rPr>
        <w:t>4. Опубликовать настоящее в информационном бюллетене «</w:t>
      </w:r>
      <w:proofErr w:type="spellStart"/>
      <w:r w:rsidRPr="00E03B49">
        <w:rPr>
          <w:sz w:val="24"/>
          <w:szCs w:val="24"/>
        </w:rPr>
        <w:t>Камешкирский</w:t>
      </w:r>
      <w:proofErr w:type="spellEnd"/>
      <w:r w:rsidRPr="00E03B49">
        <w:rPr>
          <w:sz w:val="24"/>
          <w:szCs w:val="24"/>
        </w:rPr>
        <w:t xml:space="preserve"> вестник»</w:t>
      </w:r>
      <w:r w:rsidRPr="00E03B49">
        <w:rPr>
          <w:i/>
          <w:sz w:val="24"/>
          <w:szCs w:val="24"/>
        </w:rPr>
        <w:t>.</w:t>
      </w:r>
    </w:p>
    <w:p w:rsidR="00E03B49" w:rsidRPr="00E03B49" w:rsidRDefault="00E03B49" w:rsidP="00E03B49">
      <w:pPr>
        <w:jc w:val="both"/>
        <w:rPr>
          <w:sz w:val="24"/>
          <w:szCs w:val="24"/>
        </w:rPr>
      </w:pPr>
      <w:r w:rsidRPr="00E03B49">
        <w:rPr>
          <w:sz w:val="24"/>
          <w:szCs w:val="24"/>
        </w:rPr>
        <w:lastRenderedPageBreak/>
        <w:t xml:space="preserve">5. </w:t>
      </w:r>
      <w:proofErr w:type="gramStart"/>
      <w:r w:rsidRPr="00E03B49">
        <w:rPr>
          <w:sz w:val="24"/>
          <w:szCs w:val="24"/>
        </w:rPr>
        <w:t>Контроль за</w:t>
      </w:r>
      <w:proofErr w:type="gramEnd"/>
      <w:r w:rsidRPr="00E03B49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Пензенской области.</w:t>
      </w:r>
    </w:p>
    <w:p w:rsidR="00E03B49" w:rsidRPr="00E03B49" w:rsidRDefault="00E03B49" w:rsidP="00E03B49">
      <w:pPr>
        <w:ind w:firstLine="709"/>
        <w:jc w:val="both"/>
        <w:rPr>
          <w:sz w:val="24"/>
          <w:szCs w:val="24"/>
        </w:rPr>
      </w:pPr>
      <w:r w:rsidRPr="00E03B49">
        <w:rPr>
          <w:sz w:val="24"/>
          <w:szCs w:val="24"/>
        </w:rPr>
        <w:t>Глава администрации</w:t>
      </w:r>
    </w:p>
    <w:p w:rsidR="00E03B49" w:rsidRPr="00E03B49" w:rsidRDefault="00E03B49" w:rsidP="00E03B49">
      <w:pPr>
        <w:ind w:firstLine="709"/>
        <w:jc w:val="both"/>
        <w:rPr>
          <w:sz w:val="24"/>
          <w:szCs w:val="24"/>
        </w:rPr>
      </w:pPr>
      <w:proofErr w:type="spellStart"/>
      <w:r w:rsidRPr="00E03B49">
        <w:rPr>
          <w:sz w:val="24"/>
          <w:szCs w:val="24"/>
        </w:rPr>
        <w:t>Камешкирского</w:t>
      </w:r>
      <w:proofErr w:type="spellEnd"/>
      <w:r w:rsidRPr="00E03B49">
        <w:rPr>
          <w:sz w:val="24"/>
          <w:szCs w:val="24"/>
        </w:rPr>
        <w:t xml:space="preserve"> района                                                    </w:t>
      </w:r>
      <w:proofErr w:type="spellStart"/>
      <w:r w:rsidRPr="00E03B49">
        <w:rPr>
          <w:sz w:val="24"/>
          <w:szCs w:val="24"/>
        </w:rPr>
        <w:t>С.Н.</w:t>
      </w:r>
      <w:proofErr w:type="gramStart"/>
      <w:r w:rsidRPr="00E03B49">
        <w:rPr>
          <w:sz w:val="24"/>
          <w:szCs w:val="24"/>
        </w:rPr>
        <w:t>Хазов</w:t>
      </w:r>
      <w:proofErr w:type="spellEnd"/>
      <w:proofErr w:type="gramEnd"/>
      <w:r w:rsidRPr="00E03B49">
        <w:rPr>
          <w:sz w:val="24"/>
          <w:szCs w:val="24"/>
        </w:rPr>
        <w:t xml:space="preserve"> </w:t>
      </w:r>
    </w:p>
    <w:p w:rsidR="00E03B49" w:rsidRPr="00E03B49" w:rsidRDefault="00E03B49" w:rsidP="00E03B49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E03B49" w:rsidRDefault="00E03B49" w:rsidP="00E03B49"/>
    <w:p w:rsidR="00E03B49" w:rsidRPr="00E03B49" w:rsidRDefault="00E03B49" w:rsidP="00E03B49">
      <w:pPr>
        <w:rPr>
          <w:b/>
          <w:color w:val="000000" w:themeColor="text1"/>
          <w:sz w:val="32"/>
          <w:szCs w:val="32"/>
        </w:rPr>
      </w:pPr>
      <w:r w:rsidRPr="00E03B49">
        <w:rPr>
          <w:b/>
          <w:color w:val="000000" w:themeColor="text1"/>
          <w:sz w:val="32"/>
          <w:szCs w:val="32"/>
        </w:rPr>
        <w:t xml:space="preserve">Администрация </w:t>
      </w:r>
      <w:proofErr w:type="spellStart"/>
      <w:r w:rsidRPr="00E03B49">
        <w:rPr>
          <w:b/>
          <w:color w:val="000000" w:themeColor="text1"/>
          <w:sz w:val="32"/>
          <w:szCs w:val="32"/>
        </w:rPr>
        <w:t>Камешкирского</w:t>
      </w:r>
      <w:proofErr w:type="spellEnd"/>
      <w:r w:rsidRPr="00E03B49">
        <w:rPr>
          <w:b/>
          <w:color w:val="000000" w:themeColor="text1"/>
          <w:sz w:val="32"/>
          <w:szCs w:val="32"/>
        </w:rPr>
        <w:t xml:space="preserve"> района Пензенской области объявляет </w:t>
      </w:r>
      <w:proofErr w:type="gramStart"/>
      <w:r w:rsidRPr="00E03B49">
        <w:rPr>
          <w:b/>
          <w:color w:val="000000" w:themeColor="text1"/>
          <w:sz w:val="32"/>
          <w:szCs w:val="32"/>
        </w:rPr>
        <w:t>о приеме документов для участия в конкурсе на включение в кадровый резерв</w:t>
      </w:r>
      <w:proofErr w:type="gramEnd"/>
      <w:r w:rsidRPr="00E03B49">
        <w:rPr>
          <w:b/>
          <w:color w:val="000000" w:themeColor="text1"/>
          <w:sz w:val="32"/>
          <w:szCs w:val="32"/>
        </w:rPr>
        <w:t xml:space="preserve"> на должности муниципальной службы </w:t>
      </w:r>
      <w:proofErr w:type="spellStart"/>
      <w:r w:rsidRPr="00E03B49">
        <w:rPr>
          <w:b/>
          <w:color w:val="000000" w:themeColor="text1"/>
          <w:sz w:val="32"/>
          <w:szCs w:val="32"/>
        </w:rPr>
        <w:t>Камешкирского</w:t>
      </w:r>
      <w:proofErr w:type="spellEnd"/>
      <w:r w:rsidRPr="00E03B49">
        <w:rPr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ab/>
        <w:t xml:space="preserve">Администрация </w:t>
      </w:r>
      <w:proofErr w:type="spellStart"/>
      <w:r w:rsidRPr="00E03B49">
        <w:rPr>
          <w:color w:val="000000" w:themeColor="text1"/>
          <w:sz w:val="28"/>
          <w:szCs w:val="28"/>
        </w:rPr>
        <w:t>Камешкирского</w:t>
      </w:r>
      <w:proofErr w:type="spellEnd"/>
      <w:r w:rsidRPr="00E03B49">
        <w:rPr>
          <w:color w:val="000000" w:themeColor="text1"/>
          <w:sz w:val="28"/>
          <w:szCs w:val="28"/>
        </w:rPr>
        <w:t xml:space="preserve">  района объявляет </w:t>
      </w:r>
      <w:proofErr w:type="gramStart"/>
      <w:r w:rsidRPr="00E03B49">
        <w:rPr>
          <w:color w:val="000000" w:themeColor="text1"/>
          <w:sz w:val="28"/>
          <w:szCs w:val="28"/>
        </w:rPr>
        <w:t>о приеме документов для участия в конкурсах на включение в кадровый резерв</w:t>
      </w:r>
      <w:proofErr w:type="gramEnd"/>
      <w:r w:rsidRPr="00E03B49">
        <w:rPr>
          <w:color w:val="000000" w:themeColor="text1"/>
          <w:sz w:val="28"/>
          <w:szCs w:val="28"/>
        </w:rPr>
        <w:t xml:space="preserve"> на должности муниципальной службы </w:t>
      </w:r>
      <w:proofErr w:type="spellStart"/>
      <w:r w:rsidRPr="00E03B49">
        <w:rPr>
          <w:color w:val="000000" w:themeColor="text1"/>
          <w:sz w:val="28"/>
          <w:szCs w:val="28"/>
        </w:rPr>
        <w:t>Камешкирского</w:t>
      </w:r>
      <w:proofErr w:type="spellEnd"/>
      <w:r w:rsidRPr="00E03B49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-высшей группы  (первый заместитель Главы администрации района, заместитель Главы администрации района, руководитель аппарата администрации района, начальник отдела архитектуры, строительства и ЖКХ, начальник отдела бухгалтерского  учета и отчетности </w:t>
      </w:r>
      <w:proofErr w:type="gramStart"/>
      <w:r w:rsidRPr="00E03B49">
        <w:rPr>
          <w:color w:val="000000" w:themeColor="text1"/>
          <w:sz w:val="28"/>
          <w:szCs w:val="28"/>
        </w:rPr>
        <w:t>–г</w:t>
      </w:r>
      <w:proofErr w:type="gramEnd"/>
      <w:r w:rsidRPr="00E03B49">
        <w:rPr>
          <w:color w:val="000000" w:themeColor="text1"/>
          <w:sz w:val="28"/>
          <w:szCs w:val="28"/>
        </w:rPr>
        <w:t>лавный бухгалтер, начальник отдела по вопросам безопасности и защите персональных данных, начальник юридического отдела, начальник отдела экономики, развития сельского хозяйства и продовольствия);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-высшей группы (начальник Управления социальной защиты населения администрации);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-высшей группы (начальник Финансового управления);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-высшей группы (начальник отдела образования);</w:t>
      </w:r>
    </w:p>
    <w:p w:rsidR="00E03B49" w:rsidRPr="00E03B49" w:rsidRDefault="00E03B49" w:rsidP="00E03B49">
      <w:pPr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-главной группы </w:t>
      </w:r>
      <w:proofErr w:type="gramStart"/>
      <w:r w:rsidRPr="00E03B49">
        <w:rPr>
          <w:color w:val="000000" w:themeColor="text1"/>
          <w:sz w:val="28"/>
          <w:szCs w:val="28"/>
        </w:rPr>
        <w:t xml:space="preserve">( </w:t>
      </w:r>
      <w:proofErr w:type="gramEnd"/>
      <w:r w:rsidRPr="00E03B49">
        <w:rPr>
          <w:color w:val="000000" w:themeColor="text1"/>
          <w:sz w:val="28"/>
          <w:szCs w:val="28"/>
        </w:rPr>
        <w:t>заведующий организационным сектором администрации, заведующий сектором экономики отдела экономики, сельского хозяйства и продовольствия, заведующий сектором развития сельского хозяйства, продовольствия отдела экономики, сельского хозяйства и продовольствия, заведующий сектором по профилактике правонарушений и развитию физкультуры, спорта и молодежной политики);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rPr>
          <w:b/>
          <w:iCs/>
          <w:color w:val="000000" w:themeColor="text1"/>
          <w:sz w:val="28"/>
          <w:szCs w:val="28"/>
        </w:rPr>
      </w:pPr>
      <w:r w:rsidRPr="00E03B49">
        <w:rPr>
          <w:b/>
          <w:iCs/>
          <w:color w:val="000000" w:themeColor="text1"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1) заявление;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2) собственноручно заполненную и подписанную анкету по форме, утвержденной распоряжением Правительства Российской Федерации </w:t>
      </w:r>
      <w:r w:rsidRPr="00E03B49">
        <w:rPr>
          <w:color w:val="000000" w:themeColor="text1"/>
          <w:sz w:val="28"/>
          <w:szCs w:val="28"/>
        </w:rPr>
        <w:br/>
        <w:t xml:space="preserve">от 26.05.2005 № 667-р; 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3) копию паспорта или  заменяющего его документа (соответствующий документ предъявляется лично по прибытии на конкурс);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4) документы, подтверждающие необходимое профессиональное образование, квалификацию и стаж работы: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- копии документов об образовании и о квалификации, а также по </w:t>
      </w:r>
      <w:r w:rsidRPr="00E03B49">
        <w:rPr>
          <w:color w:val="000000" w:themeColor="text1"/>
          <w:sz w:val="28"/>
          <w:szCs w:val="28"/>
        </w:rPr>
        <w:lastRenderedPageBreak/>
        <w:t>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5)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7) документы воинского учета - для граждан, пребывающих в запасе, и лиц, подлежащих призыву на военную службу; 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03B49">
        <w:rPr>
          <w:b/>
          <w:color w:val="000000" w:themeColor="text1"/>
          <w:sz w:val="28"/>
          <w:szCs w:val="28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E03B49">
        <w:rPr>
          <w:color w:val="000000" w:themeColor="text1"/>
          <w:sz w:val="28"/>
          <w:szCs w:val="28"/>
        </w:rPr>
        <w:t>подает заявление на имя представителя нанимателя (работодателя).</w:t>
      </w: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03B49">
        <w:rPr>
          <w:b/>
          <w:color w:val="000000" w:themeColor="text1"/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</w:t>
      </w:r>
      <w:r w:rsidRPr="00E03B49">
        <w:rPr>
          <w:color w:val="000000" w:themeColor="text1"/>
          <w:sz w:val="28"/>
          <w:szCs w:val="28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года № 667-р.</w:t>
      </w:r>
      <w:proofErr w:type="gramEnd"/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E03B49" w:rsidRPr="00E03B49" w:rsidRDefault="00E03B49" w:rsidP="00E03B4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E03B49">
        <w:rPr>
          <w:b/>
          <w:color w:val="000000" w:themeColor="text1"/>
          <w:sz w:val="28"/>
          <w:szCs w:val="28"/>
        </w:rPr>
        <w:t>Требования, предъявляемые к кандидатам:</w:t>
      </w:r>
    </w:p>
    <w:p w:rsidR="00E03B49" w:rsidRPr="00E03B49" w:rsidRDefault="00E03B49" w:rsidP="00E03B49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B49">
        <w:rPr>
          <w:rFonts w:ascii="Times New Roman" w:hAnsi="Times New Roman" w:cs="Times New Roman"/>
          <w:color w:val="000000" w:themeColor="text1"/>
          <w:sz w:val="28"/>
          <w:szCs w:val="28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E03B49" w:rsidRPr="00E03B49" w:rsidRDefault="00E03B49" w:rsidP="00E03B49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B49">
        <w:rPr>
          <w:rFonts w:ascii="Times New Roman" w:hAnsi="Times New Roman" w:cs="Times New Roman"/>
          <w:color w:val="000000" w:themeColor="text1"/>
          <w:sz w:val="28"/>
          <w:szCs w:val="28"/>
        </w:rPr>
        <w:t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E03B49" w:rsidRPr="00E03B49" w:rsidRDefault="00E03B49" w:rsidP="00E03B49">
      <w:pPr>
        <w:pStyle w:val="ConsPlusNormal0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3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3B49" w:rsidRPr="00E03B49" w:rsidRDefault="00E03B49" w:rsidP="00E03B49">
      <w:pPr>
        <w:rPr>
          <w:b/>
          <w:color w:val="000000" w:themeColor="text1"/>
          <w:sz w:val="28"/>
          <w:szCs w:val="28"/>
        </w:rPr>
      </w:pPr>
      <w:r w:rsidRPr="00E03B49">
        <w:rPr>
          <w:b/>
          <w:color w:val="000000" w:themeColor="text1"/>
          <w:sz w:val="28"/>
          <w:szCs w:val="28"/>
        </w:rPr>
        <w:t>Условия конкурса: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lastRenderedPageBreak/>
        <w:t>Критериями оценки претендентов являются: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- опыт работы в качестве руководителя; </w:t>
      </w:r>
    </w:p>
    <w:p w:rsidR="00E03B49" w:rsidRPr="00E03B49" w:rsidRDefault="00E03B49" w:rsidP="00E03B49">
      <w:pPr>
        <w:pStyle w:val="10"/>
        <w:rPr>
          <w:b w:val="0"/>
          <w:color w:val="000000" w:themeColor="text1"/>
          <w:sz w:val="20"/>
        </w:rPr>
      </w:pPr>
      <w:r w:rsidRPr="00E03B49">
        <w:rPr>
          <w:b w:val="0"/>
          <w:color w:val="000000" w:themeColor="text1"/>
        </w:rPr>
        <w:t xml:space="preserve">Порядок,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03B49">
        <w:rPr>
          <w:b w:val="0"/>
          <w:color w:val="000000" w:themeColor="text1"/>
        </w:rPr>
        <w:t>Камешкирского</w:t>
      </w:r>
      <w:proofErr w:type="spellEnd"/>
      <w:r w:rsidRPr="00E03B49">
        <w:rPr>
          <w:b w:val="0"/>
          <w:color w:val="000000" w:themeColor="text1"/>
        </w:rPr>
        <w:t xml:space="preserve"> района Пензенской области</w:t>
      </w:r>
      <w:r w:rsidRPr="00E03B49">
        <w:rPr>
          <w:color w:val="000000" w:themeColor="text1"/>
        </w:rPr>
        <w:t xml:space="preserve"> </w:t>
      </w:r>
      <w:r w:rsidRPr="00E03B49">
        <w:rPr>
          <w:b w:val="0"/>
          <w:color w:val="000000" w:themeColor="text1"/>
        </w:rPr>
        <w:t xml:space="preserve">утверждён решением Собрания представителей </w:t>
      </w:r>
      <w:proofErr w:type="spellStart"/>
      <w:r w:rsidRPr="00E03B49">
        <w:rPr>
          <w:b w:val="0"/>
          <w:color w:val="000000" w:themeColor="text1"/>
        </w:rPr>
        <w:t>Камешкирского</w:t>
      </w:r>
      <w:proofErr w:type="spellEnd"/>
      <w:r w:rsidRPr="00E03B49">
        <w:rPr>
          <w:b w:val="0"/>
          <w:color w:val="000000" w:themeColor="text1"/>
        </w:rPr>
        <w:t xml:space="preserve"> района Пензенской области от 22.03.2016 г. № 728-80/3, актуальная редакция размещена на официальном сайте администрации </w:t>
      </w:r>
      <w:proofErr w:type="spellStart"/>
      <w:r w:rsidRPr="00E03B49">
        <w:rPr>
          <w:b w:val="0"/>
          <w:color w:val="000000" w:themeColor="text1"/>
        </w:rPr>
        <w:t>Камешкирского</w:t>
      </w:r>
      <w:proofErr w:type="spellEnd"/>
      <w:r w:rsidRPr="00E03B49">
        <w:rPr>
          <w:b w:val="0"/>
          <w:color w:val="000000" w:themeColor="text1"/>
        </w:rPr>
        <w:t xml:space="preserve"> района Пензенской области</w:t>
      </w:r>
      <w:r w:rsidRPr="00E03B49">
        <w:rPr>
          <w:b w:val="0"/>
          <w:i/>
          <w:color w:val="000000" w:themeColor="text1"/>
        </w:rPr>
        <w:t xml:space="preserve"> </w:t>
      </w:r>
      <w:r w:rsidRPr="00E03B49">
        <w:rPr>
          <w:b w:val="0"/>
          <w:color w:val="000000" w:themeColor="text1"/>
        </w:rPr>
        <w:t>в информационно-телекоммуникационной сети «Интернет».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b/>
          <w:color w:val="000000" w:themeColor="text1"/>
          <w:sz w:val="28"/>
          <w:szCs w:val="28"/>
        </w:rPr>
      </w:pPr>
      <w:r w:rsidRPr="00E03B49">
        <w:rPr>
          <w:b/>
          <w:color w:val="000000" w:themeColor="text1"/>
          <w:sz w:val="28"/>
          <w:szCs w:val="28"/>
        </w:rPr>
        <w:t>Предполагаемая дата и место проведения конкурса: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Конкурс назначен на 11 июня 2019 года на 10.00 часов в здании Администрации </w:t>
      </w:r>
      <w:proofErr w:type="spellStart"/>
      <w:r w:rsidRPr="00E03B49">
        <w:rPr>
          <w:color w:val="000000" w:themeColor="text1"/>
          <w:sz w:val="28"/>
          <w:szCs w:val="28"/>
        </w:rPr>
        <w:t>Камешкирского</w:t>
      </w:r>
      <w:proofErr w:type="spellEnd"/>
      <w:r w:rsidRPr="00E03B49">
        <w:rPr>
          <w:color w:val="000000" w:themeColor="text1"/>
          <w:sz w:val="28"/>
          <w:szCs w:val="28"/>
        </w:rPr>
        <w:t xml:space="preserve"> района  Пензенской области по адресу: 442450, Пензенская область, </w:t>
      </w:r>
      <w:proofErr w:type="spellStart"/>
      <w:r w:rsidRPr="00E03B49">
        <w:rPr>
          <w:color w:val="000000" w:themeColor="text1"/>
          <w:sz w:val="28"/>
          <w:szCs w:val="28"/>
        </w:rPr>
        <w:t>Камешкирский</w:t>
      </w:r>
      <w:proofErr w:type="spellEnd"/>
      <w:r w:rsidRPr="00E03B49">
        <w:rPr>
          <w:color w:val="000000" w:themeColor="text1"/>
          <w:sz w:val="28"/>
          <w:szCs w:val="28"/>
        </w:rPr>
        <w:t xml:space="preserve"> район, с. </w:t>
      </w:r>
      <w:proofErr w:type="spellStart"/>
      <w:r w:rsidRPr="00E03B49">
        <w:rPr>
          <w:color w:val="000000" w:themeColor="text1"/>
          <w:sz w:val="28"/>
          <w:szCs w:val="28"/>
        </w:rPr>
        <w:t>Р.Камешкир</w:t>
      </w:r>
      <w:proofErr w:type="spellEnd"/>
      <w:r w:rsidRPr="00E03B49">
        <w:rPr>
          <w:color w:val="000000" w:themeColor="text1"/>
          <w:sz w:val="28"/>
          <w:szCs w:val="28"/>
        </w:rPr>
        <w:t xml:space="preserve"> ул. Радищева,15.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 xml:space="preserve">Документы принимаются конкурсной комиссией с 24.05.2019 по 07.06.2019 с 8.00 часов до 17.00 часов, обед с 12.00 часов до 13.00 часов в здании Администрации </w:t>
      </w:r>
      <w:proofErr w:type="spellStart"/>
      <w:r w:rsidRPr="00E03B49">
        <w:rPr>
          <w:color w:val="000000" w:themeColor="text1"/>
          <w:sz w:val="28"/>
          <w:szCs w:val="28"/>
        </w:rPr>
        <w:t>Камешкирского</w:t>
      </w:r>
      <w:proofErr w:type="spellEnd"/>
      <w:r w:rsidRPr="00E03B49">
        <w:rPr>
          <w:color w:val="000000" w:themeColor="text1"/>
          <w:sz w:val="28"/>
          <w:szCs w:val="28"/>
        </w:rPr>
        <w:t xml:space="preserve"> района Пензенской области (выходные дни - суббота, воскресенье).</w:t>
      </w:r>
    </w:p>
    <w:p w:rsidR="00E03B49" w:rsidRPr="00E03B49" w:rsidRDefault="00E03B49" w:rsidP="00E03B49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03B49">
        <w:rPr>
          <w:color w:val="000000" w:themeColor="text1"/>
          <w:sz w:val="28"/>
          <w:szCs w:val="28"/>
        </w:rPr>
        <w:t>Справки об условиях проведения конкурса, необходимых документов предоставляются по телефонам: 2-11-69, 2-23-06.</w:t>
      </w:r>
    </w:p>
    <w:p w:rsidR="00E03B49" w:rsidRPr="00E03B49" w:rsidRDefault="00E03B49" w:rsidP="00E03B49">
      <w:pPr>
        <w:rPr>
          <w:color w:val="000000" w:themeColor="text1"/>
        </w:rPr>
      </w:pPr>
    </w:p>
    <w:p w:rsidR="00E03B49" w:rsidRPr="00E03B49" w:rsidRDefault="00E03B49" w:rsidP="00E03B49">
      <w:pPr>
        <w:shd w:val="clear" w:color="auto" w:fill="FFFFFF"/>
        <w:spacing w:before="312"/>
        <w:ind w:left="3091"/>
        <w:rPr>
          <w:color w:val="000000" w:themeColor="text1"/>
        </w:rPr>
      </w:pPr>
    </w:p>
    <w:p w:rsidR="00E03B49" w:rsidRDefault="00E03B49" w:rsidP="00E03B49">
      <w:pPr>
        <w:shd w:val="clear" w:color="auto" w:fill="FFFFFF"/>
        <w:spacing w:before="312"/>
        <w:ind w:left="3091"/>
      </w:pPr>
    </w:p>
    <w:p w:rsidR="00E03B49" w:rsidRDefault="00E03B49" w:rsidP="00E03B49">
      <w:pPr>
        <w:shd w:val="clear" w:color="auto" w:fill="FFFFFF"/>
        <w:spacing w:before="312"/>
        <w:ind w:left="3091"/>
      </w:pPr>
      <w:bookmarkStart w:id="4" w:name="_GoBack"/>
      <w:bookmarkEnd w:id="4"/>
    </w:p>
    <w:p w:rsidR="00E03B49" w:rsidRDefault="00E03B49" w:rsidP="00E03B49">
      <w:pPr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E03B49" w:rsidRDefault="00E03B49" w:rsidP="00E03B49"/>
    <w:p w:rsidR="00E03B49" w:rsidRDefault="00E03B49" w:rsidP="00E03B49"/>
    <w:p w:rsidR="00E03B49" w:rsidRDefault="00E03B49" w:rsidP="00E03B49"/>
    <w:p w:rsidR="00E03B49" w:rsidRDefault="00E03B49"/>
    <w:sectPr w:rsidR="00E03B49" w:rsidSect="00E03B4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1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49"/>
    <w:rsid w:val="00A33187"/>
    <w:rsid w:val="00AA7DD7"/>
    <w:rsid w:val="00E0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03B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E03B49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unhideWhenUsed/>
    <w:qFormat/>
    <w:rsid w:val="00E03B49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E03B49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03B49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E03B4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E03B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03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Заголовок 2 Знак"/>
    <w:basedOn w:val="a1"/>
    <w:link w:val="2"/>
    <w:uiPriority w:val="99"/>
    <w:semiHidden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E03B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E03B4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03B49"/>
    <w:pPr>
      <w:widowControl/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1">
    <w:name w:val="Стиль1"/>
    <w:basedOn w:val="a"/>
    <w:uiPriority w:val="99"/>
    <w:rsid w:val="00E03B49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uiPriority w:val="99"/>
    <w:rsid w:val="00E03B49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E03B49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E03B49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03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03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03B49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E03B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03B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E03B49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unhideWhenUsed/>
    <w:qFormat/>
    <w:rsid w:val="00E03B49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E03B49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03B49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E03B4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E03B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03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Заголовок 2 Знак"/>
    <w:basedOn w:val="a1"/>
    <w:link w:val="2"/>
    <w:uiPriority w:val="99"/>
    <w:semiHidden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E03B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E03B4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E03B4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03B49"/>
    <w:pPr>
      <w:widowControl/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1">
    <w:name w:val="Стиль1"/>
    <w:basedOn w:val="a"/>
    <w:uiPriority w:val="99"/>
    <w:rsid w:val="00E03B49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uiPriority w:val="99"/>
    <w:rsid w:val="00E03B49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E03B49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E03B49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03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03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03B49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E03B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2225EDF9DCC8A50D67D26B4658959662CC4FECz5D4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D144238A616AAF57BB65B60B312C08DE32BC0743BB202DA1FF7EE5ABA1828482026E2E6790D21014DB32A47919B49265747DF696E991A2B5y1ME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F16B79A020671310E9A3BC98E6B2C586007A0F4AFDAC0CC9F464B89A48847ED03EF6B37A6236659F765143ABA437914D4E15519F021D2F1DB84B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0202C80FF20BAF7B373C28FB9582C7A5033FD66D4850C2CC3D9712BB5D05FAzFD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2019-05-21T12:02:00Z</dcterms:created>
  <dcterms:modified xsi:type="dcterms:W3CDTF">2019-05-21T12:12:00Z</dcterms:modified>
</cp:coreProperties>
</file>