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5C" w:rsidRDefault="00D62F5C" w:rsidP="00D62F5C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860627" wp14:editId="5CA6C422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D62F5C" w:rsidRDefault="00D62F5C" w:rsidP="00D62F5C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D62F5C" w:rsidRDefault="00D62F5C" w:rsidP="00D62F5C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D62F5C" w:rsidRDefault="00D62F5C" w:rsidP="00D62F5C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7</w:t>
      </w:r>
    </w:p>
    <w:p w:rsidR="00D62F5C" w:rsidRDefault="00D62F5C" w:rsidP="00D62F5C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21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апреля  2021 года</w:t>
      </w:r>
    </w:p>
    <w:p w:rsidR="00D62F5C" w:rsidRDefault="00D62F5C" w:rsidP="00D62F5C">
      <w:pPr>
        <w:rPr>
          <w:color w:val="000000" w:themeColor="text1"/>
        </w:rPr>
      </w:pPr>
    </w:p>
    <w:p w:rsidR="00D62F5C" w:rsidRDefault="00D62F5C" w:rsidP="00D62F5C">
      <w:pPr>
        <w:rPr>
          <w:color w:val="000000" w:themeColor="text1"/>
        </w:rPr>
      </w:pPr>
    </w:p>
    <w:p w:rsidR="00D62F5C" w:rsidRDefault="00D62F5C" w:rsidP="00D62F5C">
      <w:pPr>
        <w:rPr>
          <w:color w:val="000000" w:themeColor="text1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D62F5C" w:rsidRDefault="00D62F5C" w:rsidP="00D62F5C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D62F5C" w:rsidRDefault="00D62F5C" w:rsidP="00D62F5C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D62F5C" w:rsidRDefault="00D62F5C" w:rsidP="00D62F5C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D62F5C" w:rsidRDefault="00D62F5C" w:rsidP="00D62F5C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D62F5C" w:rsidRDefault="00D62F5C" w:rsidP="00D62F5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D62F5C" w:rsidRDefault="00D62F5C" w:rsidP="00D62F5C"/>
    <w:p w:rsidR="00D62F5C" w:rsidRDefault="00D62F5C" w:rsidP="00D62F5C"/>
    <w:p w:rsidR="00D62F5C" w:rsidRDefault="00D62F5C" w:rsidP="00D62F5C"/>
    <w:p w:rsidR="00D62F5C" w:rsidRDefault="00D62F5C"/>
    <w:p w:rsidR="00D62F5C" w:rsidRDefault="00D62F5C"/>
    <w:p w:rsidR="00D62F5C" w:rsidRDefault="00D62F5C"/>
    <w:p w:rsidR="00D62F5C" w:rsidRPr="00A04835" w:rsidRDefault="00D62F5C" w:rsidP="00D62F5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62F5C" w:rsidRPr="00A04835" w:rsidRDefault="00D62F5C" w:rsidP="00D62F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6A7C6D" wp14:editId="62346206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F5C" w:rsidRPr="00A04835" w:rsidRDefault="00D62F5C" w:rsidP="00D62F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2F5C" w:rsidRPr="00A04835" w:rsidRDefault="00D62F5C" w:rsidP="00D62F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2F5C" w:rsidRPr="00A04835" w:rsidRDefault="00D62F5C" w:rsidP="00D62F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2F5C" w:rsidRPr="00A04835" w:rsidRDefault="00D62F5C" w:rsidP="00D62F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2F5C" w:rsidRPr="00A04835" w:rsidRDefault="00D62F5C" w:rsidP="00D62F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2F5C" w:rsidRPr="00A04835" w:rsidRDefault="00D62F5C" w:rsidP="00D62F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62F5C" w:rsidRPr="00A04835" w:rsidTr="00E71487">
        <w:tc>
          <w:tcPr>
            <w:tcW w:w="9600" w:type="dxa"/>
          </w:tcPr>
          <w:p w:rsidR="00D62F5C" w:rsidRPr="00A04835" w:rsidRDefault="00D62F5C" w:rsidP="00E714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D62F5C" w:rsidRPr="00A04835" w:rsidTr="00E71487">
        <w:trPr>
          <w:trHeight w:val="397"/>
        </w:trPr>
        <w:tc>
          <w:tcPr>
            <w:tcW w:w="9600" w:type="dxa"/>
          </w:tcPr>
          <w:p w:rsidR="00D62F5C" w:rsidRPr="00A04835" w:rsidRDefault="00D62F5C" w:rsidP="00E714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D62F5C" w:rsidRPr="00A04835" w:rsidTr="00E71487">
        <w:trPr>
          <w:trHeight w:val="314"/>
        </w:trPr>
        <w:tc>
          <w:tcPr>
            <w:tcW w:w="9600" w:type="dxa"/>
          </w:tcPr>
          <w:p w:rsidR="00D62F5C" w:rsidRPr="00A04835" w:rsidRDefault="00D62F5C" w:rsidP="00E714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D62F5C" w:rsidRPr="00A04835" w:rsidTr="00E71487">
        <w:trPr>
          <w:trHeight w:val="548"/>
        </w:trPr>
        <w:tc>
          <w:tcPr>
            <w:tcW w:w="9600" w:type="dxa"/>
            <w:vAlign w:val="center"/>
          </w:tcPr>
          <w:p w:rsidR="00D62F5C" w:rsidRPr="00A04835" w:rsidRDefault="00D62F5C" w:rsidP="00E714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D62F5C" w:rsidRPr="00A04835" w:rsidTr="00E71487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62F5C" w:rsidRPr="00A04835" w:rsidTr="00E71487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62F5C" w:rsidRPr="00A04835" w:rsidRDefault="00D62F5C" w:rsidP="00E7148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62F5C" w:rsidRPr="00D62F5C" w:rsidRDefault="00D62F5C" w:rsidP="00E71487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D62F5C">
                    <w:rPr>
                      <w:b/>
                      <w:sz w:val="24"/>
                      <w:szCs w:val="24"/>
                      <w:lang w:eastAsia="en-US"/>
                    </w:rPr>
                    <w:t>07.04.2021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62F5C" w:rsidRPr="00D62F5C" w:rsidRDefault="00D62F5C" w:rsidP="00E71487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D62F5C">
                    <w:rPr>
                      <w:b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62F5C" w:rsidRPr="00D62F5C" w:rsidRDefault="00D62F5C" w:rsidP="00E71487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D62F5C">
                    <w:rPr>
                      <w:b/>
                      <w:sz w:val="24"/>
                      <w:szCs w:val="24"/>
                      <w:lang w:eastAsia="en-US"/>
                    </w:rPr>
                    <w:t>117</w:t>
                  </w:r>
                </w:p>
              </w:tc>
            </w:tr>
            <w:tr w:rsidR="00D62F5C" w:rsidRPr="00A04835" w:rsidTr="00E71487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2F5C" w:rsidRPr="00A04835" w:rsidRDefault="00D62F5C" w:rsidP="00E7148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D62F5C" w:rsidRPr="00A04835" w:rsidRDefault="00D62F5C" w:rsidP="00E714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D62F5C" w:rsidRDefault="00D62F5C" w:rsidP="00D62F5C">
      <w:pPr>
        <w:jc w:val="center"/>
        <w:rPr>
          <w:b/>
          <w:sz w:val="24"/>
          <w:szCs w:val="24"/>
          <w:lang w:eastAsia="ar-SA"/>
        </w:rPr>
      </w:pPr>
    </w:p>
    <w:p w:rsidR="00D62F5C" w:rsidRPr="00D62F5C" w:rsidRDefault="00D62F5C" w:rsidP="00D62F5C">
      <w:pPr>
        <w:pStyle w:val="a4"/>
        <w:jc w:val="both"/>
        <w:rPr>
          <w:b/>
          <w:lang w:eastAsia="ar-SA"/>
        </w:rPr>
      </w:pPr>
      <w:r w:rsidRPr="00D62F5C">
        <w:rPr>
          <w:b/>
          <w:lang w:eastAsia="ar-SA"/>
        </w:rPr>
        <w:t>Об утверждении  программы профилактики нарушений юридическими лицами и индивидуальными предпринимателями обязательных требований на 2021 и плановый период 2022-2023годы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150" w:afterAutospacing="0"/>
        <w:jc w:val="both"/>
      </w:pPr>
      <w:r w:rsidRPr="00D62F5C">
        <w:tab/>
      </w:r>
      <w:proofErr w:type="gramStart"/>
      <w:r w:rsidRPr="00D62F5C">
        <w:t xml:space="preserve">В соответствии с Федеральным законом  от 06.10.2003 №131-ФЗ «Об общих принципах организации  местного самоуправления в Российской Федерации»,  Федеральным 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D62F5C">
        <w:rPr>
          <w:shd w:val="clear" w:color="auto" w:fill="FFFFFF"/>
        </w:rPr>
        <w:t>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</w:t>
      </w:r>
      <w:proofErr w:type="gramEnd"/>
      <w:r w:rsidRPr="00D62F5C">
        <w:rPr>
          <w:shd w:val="clear" w:color="auto" w:fill="FFFFFF"/>
        </w:rPr>
        <w:t xml:space="preserve"> мероприятий по профилактике нарушений обязательных требований, требований, установленных муниципальными правовыми актами»,</w:t>
      </w:r>
      <w:r w:rsidRPr="00D62F5C">
        <w:rPr>
          <w:color w:val="5D573E"/>
          <w:shd w:val="clear" w:color="auto" w:fill="FFFFFF"/>
        </w:rPr>
        <w:t> </w:t>
      </w:r>
      <w:r w:rsidRPr="00D62F5C">
        <w:t xml:space="preserve"> руководствуясь Уставом </w:t>
      </w:r>
      <w:proofErr w:type="spellStart"/>
      <w:r w:rsidRPr="00D62F5C">
        <w:t>Камешкирского</w:t>
      </w:r>
      <w:proofErr w:type="spellEnd"/>
      <w:r w:rsidRPr="00D62F5C">
        <w:t xml:space="preserve"> района Пензенской области, администрация </w:t>
      </w:r>
      <w:proofErr w:type="spellStart"/>
      <w:r w:rsidRPr="00D62F5C">
        <w:t>Камешкирского</w:t>
      </w:r>
      <w:proofErr w:type="spellEnd"/>
      <w:r w:rsidRPr="00D62F5C">
        <w:t xml:space="preserve"> района Пензенской области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150" w:afterAutospacing="0"/>
        <w:jc w:val="center"/>
        <w:rPr>
          <w:b/>
        </w:rPr>
      </w:pPr>
      <w:proofErr w:type="gramStart"/>
      <w:r w:rsidRPr="00D62F5C">
        <w:rPr>
          <w:b/>
        </w:rPr>
        <w:t>п</w:t>
      </w:r>
      <w:proofErr w:type="gramEnd"/>
      <w:r w:rsidRPr="00D62F5C">
        <w:rPr>
          <w:b/>
        </w:rPr>
        <w:t xml:space="preserve"> о с т а н о в л я е т: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both"/>
      </w:pPr>
      <w:r w:rsidRPr="00D62F5C">
        <w:t xml:space="preserve">  1. Утвердить прилагаемую Программу профилактики нарушений юридическими лицами и индивидуальными предпринимателями обязательных требований  на 2021 и плановый период 2022-2023 годы.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both"/>
      </w:pPr>
      <w:r w:rsidRPr="00D62F5C">
        <w:t xml:space="preserve">  2.Должностным лицам администрации </w:t>
      </w:r>
      <w:proofErr w:type="spellStart"/>
      <w:r w:rsidRPr="00D62F5C">
        <w:t>Камешкирского</w:t>
      </w:r>
      <w:proofErr w:type="spellEnd"/>
      <w:r w:rsidRPr="00D62F5C">
        <w:t xml:space="preserve"> района Пензенской области, ответственным за осуществление контроля  в установленных сферах деятельности, обеспечить  выполнение программы профилактики нарушений юридическими лицами и индивидуальными предпринимателями обязательных требований на 2021 и плановый период 2022-2023 годы.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both"/>
      </w:pPr>
      <w:r w:rsidRPr="00D62F5C">
        <w:t xml:space="preserve">3. Признать утратившим силу постановление администрации </w:t>
      </w:r>
      <w:proofErr w:type="spellStart"/>
      <w:r w:rsidRPr="00D62F5C">
        <w:t>Камешкирского</w:t>
      </w:r>
      <w:proofErr w:type="spellEnd"/>
      <w:r w:rsidRPr="00D62F5C">
        <w:t xml:space="preserve"> района Пензенской области от 20.12.2019 № 410 «</w:t>
      </w:r>
      <w:r w:rsidRPr="00D62F5C">
        <w:rPr>
          <w:lang w:eastAsia="ar-SA"/>
        </w:rPr>
        <w:t>Об утверждении  программы профилактики нарушений юридическими лицами и индивидуальными предпринимателями обязательных требований на 2021 и плановый период 2022-2023годы».</w:t>
      </w:r>
    </w:p>
    <w:p w:rsidR="00D62F5C" w:rsidRPr="00D62F5C" w:rsidRDefault="00D62F5C" w:rsidP="00D62F5C">
      <w:pPr>
        <w:pStyle w:val="a4"/>
        <w:spacing w:before="0" w:beforeAutospacing="0" w:after="0" w:afterAutospacing="0"/>
        <w:jc w:val="both"/>
        <w:rPr>
          <w:rStyle w:val="FontStyle21"/>
          <w:sz w:val="24"/>
        </w:rPr>
      </w:pPr>
      <w:r w:rsidRPr="00D62F5C">
        <w:lastRenderedPageBreak/>
        <w:t xml:space="preserve">4. </w:t>
      </w:r>
      <w:r w:rsidRPr="00D62F5C">
        <w:rPr>
          <w:rStyle w:val="FontStyle21"/>
          <w:sz w:val="24"/>
        </w:rPr>
        <w:t>Настоящее постановление опубликовать в информационном бюллетене «</w:t>
      </w:r>
      <w:proofErr w:type="spellStart"/>
      <w:r w:rsidRPr="00D62F5C">
        <w:rPr>
          <w:rStyle w:val="FontStyle21"/>
          <w:sz w:val="24"/>
        </w:rPr>
        <w:t>Камешкирский</w:t>
      </w:r>
      <w:proofErr w:type="spellEnd"/>
      <w:r w:rsidRPr="00D62F5C">
        <w:rPr>
          <w:rStyle w:val="FontStyle21"/>
          <w:sz w:val="24"/>
        </w:rPr>
        <w:t xml:space="preserve"> вестник».</w:t>
      </w:r>
    </w:p>
    <w:p w:rsidR="00D62F5C" w:rsidRPr="00D62F5C" w:rsidRDefault="00D62F5C" w:rsidP="00D62F5C">
      <w:pPr>
        <w:pStyle w:val="a4"/>
        <w:spacing w:before="0" w:beforeAutospacing="0" w:after="0" w:afterAutospacing="0"/>
        <w:jc w:val="both"/>
      </w:pPr>
      <w:r w:rsidRPr="00D62F5C">
        <w:t xml:space="preserve"> 5.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D62F5C">
        <w:t>правоотношения</w:t>
      </w:r>
      <w:proofErr w:type="gramEnd"/>
      <w:r w:rsidRPr="00D62F5C">
        <w:t xml:space="preserve"> возникшие с 01.01.2021 года.</w:t>
      </w:r>
    </w:p>
    <w:p w:rsidR="00D62F5C" w:rsidRPr="00D62F5C" w:rsidRDefault="00D62F5C" w:rsidP="00D62F5C">
      <w:pPr>
        <w:autoSpaceDE w:val="0"/>
        <w:autoSpaceDN w:val="0"/>
        <w:adjustRightInd w:val="0"/>
        <w:jc w:val="both"/>
        <w:rPr>
          <w:rStyle w:val="FontStyle21"/>
          <w:sz w:val="24"/>
          <w:szCs w:val="24"/>
        </w:rPr>
      </w:pPr>
      <w:r w:rsidRPr="00D62F5C">
        <w:rPr>
          <w:rStyle w:val="FontStyle21"/>
          <w:sz w:val="24"/>
          <w:szCs w:val="24"/>
        </w:rPr>
        <w:t xml:space="preserve"> 6. </w:t>
      </w:r>
      <w:proofErr w:type="gramStart"/>
      <w:r w:rsidRPr="00D62F5C">
        <w:rPr>
          <w:rStyle w:val="FontStyle21"/>
          <w:sz w:val="24"/>
          <w:szCs w:val="24"/>
        </w:rPr>
        <w:t>Контроль за</w:t>
      </w:r>
      <w:proofErr w:type="gramEnd"/>
      <w:r w:rsidRPr="00D62F5C">
        <w:rPr>
          <w:rStyle w:val="FontStyle21"/>
          <w:sz w:val="24"/>
          <w:szCs w:val="24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Pr="00D62F5C">
        <w:rPr>
          <w:sz w:val="24"/>
          <w:szCs w:val="24"/>
        </w:rPr>
        <w:t>Камешкирского</w:t>
      </w:r>
      <w:proofErr w:type="spellEnd"/>
      <w:r w:rsidRPr="00D62F5C">
        <w:rPr>
          <w:sz w:val="24"/>
          <w:szCs w:val="24"/>
        </w:rPr>
        <w:t xml:space="preserve"> района Пензенской области</w:t>
      </w:r>
      <w:r w:rsidRPr="00D62F5C">
        <w:rPr>
          <w:rStyle w:val="FontStyle21"/>
          <w:sz w:val="24"/>
          <w:szCs w:val="24"/>
        </w:rPr>
        <w:t>, курирующего вопросы ЖКХ и экономики.</w:t>
      </w:r>
    </w:p>
    <w:p w:rsidR="00D62F5C" w:rsidRPr="00D62F5C" w:rsidRDefault="00D62F5C" w:rsidP="00D62F5C">
      <w:pPr>
        <w:autoSpaceDE w:val="0"/>
        <w:autoSpaceDN w:val="0"/>
        <w:adjustRightInd w:val="0"/>
        <w:jc w:val="both"/>
        <w:rPr>
          <w:rStyle w:val="FontStyle21"/>
          <w:sz w:val="24"/>
          <w:szCs w:val="24"/>
        </w:rPr>
      </w:pPr>
    </w:p>
    <w:p w:rsidR="00D62F5C" w:rsidRPr="00D62F5C" w:rsidRDefault="00D62F5C" w:rsidP="00D62F5C">
      <w:pPr>
        <w:tabs>
          <w:tab w:val="left" w:pos="180"/>
          <w:tab w:val="left" w:pos="3300"/>
        </w:tabs>
        <w:jc w:val="both"/>
        <w:rPr>
          <w:sz w:val="24"/>
          <w:szCs w:val="24"/>
        </w:rPr>
      </w:pPr>
      <w:r w:rsidRPr="00D62F5C">
        <w:rPr>
          <w:sz w:val="24"/>
          <w:szCs w:val="24"/>
        </w:rPr>
        <w:t>Глава администрации</w:t>
      </w:r>
    </w:p>
    <w:p w:rsidR="00D62F5C" w:rsidRPr="00D62F5C" w:rsidRDefault="00D62F5C" w:rsidP="00D62F5C">
      <w:pPr>
        <w:tabs>
          <w:tab w:val="left" w:pos="3300"/>
        </w:tabs>
        <w:jc w:val="both"/>
        <w:rPr>
          <w:sz w:val="24"/>
          <w:szCs w:val="24"/>
        </w:rPr>
      </w:pPr>
      <w:proofErr w:type="spellStart"/>
      <w:r w:rsidRPr="00D62F5C">
        <w:rPr>
          <w:sz w:val="24"/>
          <w:szCs w:val="24"/>
        </w:rPr>
        <w:t>Камешкирского</w:t>
      </w:r>
      <w:proofErr w:type="spellEnd"/>
      <w:r w:rsidRPr="00D62F5C">
        <w:rPr>
          <w:sz w:val="24"/>
          <w:szCs w:val="24"/>
        </w:rPr>
        <w:t xml:space="preserve"> района </w:t>
      </w:r>
    </w:p>
    <w:p w:rsidR="00D62F5C" w:rsidRPr="00D62F5C" w:rsidRDefault="00D62F5C" w:rsidP="00D62F5C">
      <w:pPr>
        <w:tabs>
          <w:tab w:val="left" w:pos="3300"/>
        </w:tabs>
        <w:jc w:val="both"/>
        <w:rPr>
          <w:b/>
          <w:sz w:val="24"/>
          <w:szCs w:val="24"/>
        </w:rPr>
      </w:pPr>
      <w:r w:rsidRPr="00D62F5C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D62F5C">
        <w:rPr>
          <w:sz w:val="24"/>
          <w:szCs w:val="24"/>
        </w:rPr>
        <w:t>П.А.Мигин</w:t>
      </w:r>
      <w:proofErr w:type="spellEnd"/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right"/>
      </w:pPr>
      <w:r w:rsidRPr="00D62F5C">
        <w:t>Приложение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right"/>
      </w:pPr>
      <w:r w:rsidRPr="00D62F5C">
        <w:t>к постановлению администрации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right"/>
      </w:pPr>
      <w:proofErr w:type="spellStart"/>
      <w:r w:rsidRPr="00D62F5C">
        <w:t>Камешкирского</w:t>
      </w:r>
      <w:proofErr w:type="spellEnd"/>
      <w:r w:rsidRPr="00D62F5C">
        <w:t xml:space="preserve"> района 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right"/>
      </w:pPr>
      <w:r w:rsidRPr="00D62F5C">
        <w:t>Пензенской области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both"/>
      </w:pP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</w:rPr>
      </w:pPr>
      <w:r w:rsidRPr="00D62F5C">
        <w:rPr>
          <w:rStyle w:val="a3"/>
        </w:rPr>
        <w:t xml:space="preserve">П Р О Г Р А М </w:t>
      </w:r>
      <w:proofErr w:type="spellStart"/>
      <w:proofErr w:type="gramStart"/>
      <w:r w:rsidRPr="00D62F5C">
        <w:rPr>
          <w:rStyle w:val="a3"/>
        </w:rPr>
        <w:t>М</w:t>
      </w:r>
      <w:proofErr w:type="spellEnd"/>
      <w:proofErr w:type="gramEnd"/>
      <w:r w:rsidRPr="00D62F5C">
        <w:rPr>
          <w:rStyle w:val="a3"/>
        </w:rPr>
        <w:t xml:space="preserve"> А</w:t>
      </w:r>
      <w:r w:rsidRPr="00D62F5C">
        <w:br/>
      </w:r>
      <w:r w:rsidRPr="00D62F5C">
        <w:rPr>
          <w:rStyle w:val="a3"/>
        </w:rPr>
        <w:t>профилактики нарушений юридическими лицами</w:t>
      </w:r>
    </w:p>
    <w:p w:rsidR="00D62F5C" w:rsidRPr="00D62F5C" w:rsidRDefault="00D62F5C" w:rsidP="00D62F5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aps/>
        </w:rPr>
      </w:pPr>
      <w:r w:rsidRPr="00D62F5C">
        <w:rPr>
          <w:rStyle w:val="a3"/>
        </w:rPr>
        <w:t xml:space="preserve">и индивидуальными предпринимателями обязательных требований </w:t>
      </w:r>
      <w:r w:rsidRPr="00D62F5C">
        <w:rPr>
          <w:b/>
        </w:rPr>
        <w:t>на 2021 и плановый период 2022-2023 годы</w:t>
      </w:r>
    </w:p>
    <w:p w:rsidR="00D62F5C" w:rsidRPr="00D62F5C" w:rsidRDefault="00D62F5C" w:rsidP="00D62F5C">
      <w:pPr>
        <w:jc w:val="center"/>
        <w:rPr>
          <w:b/>
          <w:sz w:val="24"/>
          <w:szCs w:val="24"/>
        </w:rPr>
      </w:pPr>
      <w:r w:rsidRPr="00D62F5C">
        <w:rPr>
          <w:b/>
          <w:sz w:val="24"/>
          <w:szCs w:val="24"/>
        </w:rPr>
        <w:t>Раздел 1.    Общие положения</w:t>
      </w:r>
    </w:p>
    <w:p w:rsidR="00D62F5C" w:rsidRPr="00D62F5C" w:rsidRDefault="00D62F5C" w:rsidP="00D62F5C">
      <w:pPr>
        <w:jc w:val="both"/>
        <w:rPr>
          <w:b/>
          <w:sz w:val="24"/>
          <w:szCs w:val="24"/>
        </w:rPr>
      </w:pPr>
    </w:p>
    <w:p w:rsidR="00D62F5C" w:rsidRPr="00D62F5C" w:rsidRDefault="00D62F5C" w:rsidP="00D62F5C">
      <w:pPr>
        <w:jc w:val="both"/>
        <w:rPr>
          <w:sz w:val="24"/>
          <w:szCs w:val="24"/>
        </w:rPr>
      </w:pPr>
      <w:proofErr w:type="gramStart"/>
      <w:r w:rsidRPr="00D62F5C">
        <w:rPr>
          <w:sz w:val="24"/>
          <w:szCs w:val="24"/>
        </w:rPr>
        <w:t xml:space="preserve">1.1.Настоящая программа профилактики нарушений  юридическими лицами и индивидуальными предпринимателями обязательных требований (далее – программа) разработана в соответствии с Федеральным законом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организации проведения органом муниципального контроля - </w:t>
      </w:r>
      <w:proofErr w:type="spellStart"/>
      <w:r w:rsidRPr="00D62F5C">
        <w:rPr>
          <w:sz w:val="24"/>
          <w:szCs w:val="24"/>
        </w:rPr>
        <w:t>Камешкирского</w:t>
      </w:r>
      <w:proofErr w:type="spellEnd"/>
      <w:r w:rsidRPr="00D62F5C">
        <w:rPr>
          <w:sz w:val="24"/>
          <w:szCs w:val="24"/>
        </w:rPr>
        <w:t xml:space="preserve"> района Пензенской области профилактики нарушений  требований, установленных  федеральными законами и</w:t>
      </w:r>
      <w:proofErr w:type="gramEnd"/>
      <w:r w:rsidRPr="00D62F5C">
        <w:rPr>
          <w:sz w:val="24"/>
          <w:szCs w:val="24"/>
        </w:rPr>
        <w:t xml:space="preserve"> иными нормативными правовыми актами Российской Федерации, законами Пензенской области, в случаях, если соответствующие виды контроля относятся к вопросам местного значения муниципального образования (дале</w:t>
      </w:r>
      <w:proofErr w:type="gramStart"/>
      <w:r w:rsidRPr="00D62F5C">
        <w:rPr>
          <w:sz w:val="24"/>
          <w:szCs w:val="24"/>
        </w:rPr>
        <w:t>е-</w:t>
      </w:r>
      <w:proofErr w:type="gramEnd"/>
      <w:r w:rsidRPr="00D62F5C">
        <w:rPr>
          <w:sz w:val="24"/>
          <w:szCs w:val="24"/>
        </w:rPr>
        <w:t xml:space="preserve">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 w:rsidR="00D62F5C" w:rsidRPr="00D62F5C" w:rsidRDefault="00D62F5C" w:rsidP="00D62F5C">
      <w:pPr>
        <w:jc w:val="both"/>
        <w:rPr>
          <w:sz w:val="24"/>
          <w:szCs w:val="24"/>
        </w:rPr>
      </w:pPr>
      <w:r w:rsidRPr="00D62F5C">
        <w:rPr>
          <w:sz w:val="24"/>
          <w:szCs w:val="24"/>
        </w:rPr>
        <w:t>1.2. Задачами программы являются:</w:t>
      </w:r>
    </w:p>
    <w:p w:rsidR="00D62F5C" w:rsidRPr="00D62F5C" w:rsidRDefault="00D62F5C" w:rsidP="00D62F5C">
      <w:pPr>
        <w:jc w:val="both"/>
        <w:rPr>
          <w:sz w:val="24"/>
          <w:szCs w:val="24"/>
        </w:rPr>
      </w:pPr>
      <w:r w:rsidRPr="00D62F5C">
        <w:rPr>
          <w:sz w:val="24"/>
          <w:szCs w:val="24"/>
        </w:rPr>
        <w:t>1.2.1. Укрепление системы профилактики нарушений обязательных требований путем активизации профилактической деятельности.</w:t>
      </w:r>
    </w:p>
    <w:p w:rsidR="00D62F5C" w:rsidRPr="00D62F5C" w:rsidRDefault="00D62F5C" w:rsidP="00D62F5C">
      <w:pPr>
        <w:jc w:val="both"/>
        <w:rPr>
          <w:sz w:val="24"/>
          <w:szCs w:val="24"/>
        </w:rPr>
      </w:pPr>
      <w:r w:rsidRPr="00D62F5C">
        <w:rPr>
          <w:sz w:val="24"/>
          <w:szCs w:val="24"/>
        </w:rPr>
        <w:t>1.2.2.Выявление причин, факторов и условий, способствующих нарушениям обязательных требований.</w:t>
      </w:r>
    </w:p>
    <w:p w:rsidR="00D62F5C" w:rsidRPr="00D62F5C" w:rsidRDefault="00D62F5C" w:rsidP="00D62F5C">
      <w:pPr>
        <w:jc w:val="both"/>
        <w:rPr>
          <w:sz w:val="24"/>
          <w:szCs w:val="24"/>
        </w:rPr>
      </w:pPr>
      <w:r w:rsidRPr="00D62F5C">
        <w:rPr>
          <w:sz w:val="24"/>
          <w:szCs w:val="24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1.2.4. Целями профилактической работы являются: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- предупреждение нарушений обязательных требований (снижение числа нарушений обязательных требований) в сфере муниципального контроля;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- предотвращение возникновения угрозы причинения вреда жизни, здоровью граждан, окружающей среде, а также угрозы чрезвычайных ситуаций природного и техногенного характера;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lastRenderedPageBreak/>
        <w:t xml:space="preserve">- снижение административной нагрузки </w:t>
      </w:r>
      <w:proofErr w:type="gramStart"/>
      <w:r w:rsidRPr="00D62F5C">
        <w:rPr>
          <w:color w:val="000000"/>
          <w:sz w:val="24"/>
          <w:szCs w:val="24"/>
        </w:rPr>
        <w:t>на</w:t>
      </w:r>
      <w:proofErr w:type="gramEnd"/>
      <w:r w:rsidRPr="00D62F5C">
        <w:rPr>
          <w:color w:val="000000"/>
          <w:sz w:val="24"/>
          <w:szCs w:val="24"/>
        </w:rPr>
        <w:t xml:space="preserve"> подконтрольных субъектов.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1.2.5. Проведение профилактических мероприятий позволит решить следующие задачи: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proofErr w:type="gramStart"/>
      <w:r w:rsidRPr="00D62F5C">
        <w:rPr>
          <w:color w:val="000000"/>
          <w:sz w:val="24"/>
          <w:szCs w:val="24"/>
        </w:rPr>
        <w:t>- выявление и устранение причин, факторов и условий, способствующих причинению вреда охраняемым законом ценностям и нарушению обязательных требований, требований, установленных муниципальными правовыми актами определение способов устранения или снижения рисков их возникновения;</w:t>
      </w:r>
      <w:proofErr w:type="gramEnd"/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проведение профилактических мероприятий с учетом данных факторов;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- повышение уровня правовой грамотности подконтрольных субъектов;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- обеспечение единого понимания предмета контроля подконтрольными субъектами.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1.2.6. Ожидаемый результат Программы: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D62F5C" w:rsidRPr="00D62F5C" w:rsidRDefault="00D62F5C" w:rsidP="00D62F5C">
      <w:pPr>
        <w:jc w:val="both"/>
        <w:rPr>
          <w:sz w:val="24"/>
          <w:szCs w:val="24"/>
        </w:rPr>
      </w:pPr>
      <w:r w:rsidRPr="00D62F5C">
        <w:rPr>
          <w:sz w:val="24"/>
          <w:szCs w:val="24"/>
        </w:rPr>
        <w:t>1.3.Срок реализации программы- 2021-2023 годы.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</w:p>
    <w:p w:rsidR="00D62F5C" w:rsidRPr="00D62F5C" w:rsidRDefault="00D62F5C" w:rsidP="00D62F5C">
      <w:pPr>
        <w:shd w:val="clear" w:color="auto" w:fill="FFFFFF"/>
        <w:spacing w:after="100"/>
        <w:jc w:val="center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РАЗДЕЛ 2. АНАЛИТИЧЕСКАЯ ЧАСТЬ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2.1.Виды осуществляемого муниципального контроля.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>Мероприятия по профилактике нарушений обязательных требований, требований, установленных муниципальными правовыми актами, осуществляются администрацией по следующим видам контроля: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sz w:val="24"/>
          <w:szCs w:val="24"/>
        </w:rPr>
        <w:t xml:space="preserve">- Муниципальный </w:t>
      </w:r>
      <w:proofErr w:type="gramStart"/>
      <w:r w:rsidRPr="00D62F5C">
        <w:rPr>
          <w:sz w:val="24"/>
          <w:szCs w:val="24"/>
        </w:rPr>
        <w:t>контроль за</w:t>
      </w:r>
      <w:proofErr w:type="gramEnd"/>
      <w:r w:rsidRPr="00D62F5C">
        <w:rPr>
          <w:sz w:val="24"/>
          <w:szCs w:val="24"/>
        </w:rPr>
        <w:t xml:space="preserve"> сохранностью автомобильных дорог местного значения вне границ населенных пунктов в границах муниципального района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sz w:val="24"/>
          <w:szCs w:val="24"/>
        </w:rPr>
      </w:pPr>
      <w:r w:rsidRPr="00D62F5C">
        <w:rPr>
          <w:sz w:val="24"/>
          <w:szCs w:val="24"/>
        </w:rPr>
        <w:t xml:space="preserve">- </w:t>
      </w:r>
      <w:proofErr w:type="gramStart"/>
      <w:r w:rsidRPr="00D62F5C">
        <w:rPr>
          <w:sz w:val="24"/>
          <w:szCs w:val="24"/>
        </w:rPr>
        <w:t>Контроль за</w:t>
      </w:r>
      <w:proofErr w:type="gramEnd"/>
      <w:r w:rsidRPr="00D62F5C">
        <w:rPr>
          <w:sz w:val="24"/>
          <w:szCs w:val="24"/>
        </w:rPr>
        <w:t xml:space="preserve"> соблюдением законодательства в области розничной продажи алкогольной продукции и спиртосодержащей продукции</w:t>
      </w:r>
    </w:p>
    <w:p w:rsidR="00D62F5C" w:rsidRPr="00D62F5C" w:rsidRDefault="00D62F5C" w:rsidP="00D62F5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2F5C">
        <w:rPr>
          <w:sz w:val="24"/>
          <w:szCs w:val="24"/>
        </w:rPr>
        <w:t xml:space="preserve">- </w:t>
      </w:r>
      <w:proofErr w:type="gramStart"/>
      <w:r w:rsidRPr="00D62F5C">
        <w:rPr>
          <w:sz w:val="24"/>
          <w:szCs w:val="24"/>
        </w:rPr>
        <w:t>Контроль за</w:t>
      </w:r>
      <w:proofErr w:type="gramEnd"/>
      <w:r w:rsidRPr="00D62F5C">
        <w:rPr>
          <w:sz w:val="24"/>
          <w:szCs w:val="24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/>
          <w:sz w:val="24"/>
          <w:szCs w:val="24"/>
        </w:rPr>
      </w:pPr>
      <w:r w:rsidRPr="00D62F5C">
        <w:rPr>
          <w:color w:val="000000"/>
          <w:sz w:val="24"/>
          <w:szCs w:val="24"/>
        </w:rPr>
        <w:t xml:space="preserve">2.2. </w:t>
      </w:r>
      <w:proofErr w:type="gramStart"/>
      <w:r w:rsidRPr="00D62F5C">
        <w:rPr>
          <w:color w:val="000000"/>
          <w:sz w:val="24"/>
          <w:szCs w:val="24"/>
        </w:rPr>
        <w:t>Обзор по каждому виду муниципального контроля, включая подконтрольные субъекты,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количество подконтрольных субъектов, данные о проведенных мероприятиях по контролю, мероприятиях по профилактике нарушений и их результатах, анализ и оценка рисков причинения вреда охраняемым законом ценностям и (или) анализ и оценка причиненного ущерба:</w:t>
      </w:r>
      <w:proofErr w:type="gramEnd"/>
    </w:p>
    <w:p w:rsidR="00D62F5C" w:rsidRPr="00D62F5C" w:rsidRDefault="00D62F5C" w:rsidP="00D62F5C">
      <w:pPr>
        <w:shd w:val="clear" w:color="auto" w:fill="FFFFFF"/>
        <w:spacing w:after="100"/>
        <w:jc w:val="both"/>
        <w:rPr>
          <w:color w:val="000000" w:themeColor="text1"/>
          <w:sz w:val="24"/>
          <w:szCs w:val="24"/>
        </w:rPr>
      </w:pPr>
      <w:r w:rsidRPr="00D62F5C">
        <w:rPr>
          <w:color w:val="000000" w:themeColor="text1"/>
          <w:sz w:val="24"/>
          <w:szCs w:val="24"/>
        </w:rPr>
        <w:t xml:space="preserve">2.2.1. Муниципальный </w:t>
      </w:r>
      <w:proofErr w:type="gramStart"/>
      <w:r w:rsidRPr="00D62F5C">
        <w:rPr>
          <w:color w:val="000000" w:themeColor="text1"/>
          <w:sz w:val="24"/>
          <w:szCs w:val="24"/>
        </w:rPr>
        <w:t>контроль за</w:t>
      </w:r>
      <w:proofErr w:type="gramEnd"/>
      <w:r w:rsidRPr="00D62F5C">
        <w:rPr>
          <w:color w:val="000000" w:themeColor="text1"/>
          <w:sz w:val="24"/>
          <w:szCs w:val="24"/>
        </w:rPr>
        <w:t xml:space="preserve"> сохранностью автомобильных дорог местного значения вне границ населенных пунктов в границах муниципального района.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>Подконтрольные субъекты, их количество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>Юридические лица, их руководители и иные должностные лица, индивидуальные предприниматели и их уполномоченные представители, физические лица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Количество </w:t>
            </w:r>
            <w:proofErr w:type="gramStart"/>
            <w:r w:rsidRPr="00D62F5C">
              <w:rPr>
                <w:bCs/>
                <w:color w:val="000000" w:themeColor="text1"/>
                <w:sz w:val="24"/>
                <w:szCs w:val="24"/>
              </w:rPr>
              <w:t>подконтрольных</w:t>
            </w:r>
            <w:proofErr w:type="gramEnd"/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 субъектов-10</w:t>
            </w:r>
          </w:p>
        </w:tc>
      </w:tr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Данные о проведенных мероприятиях по </w:t>
            </w:r>
            <w:r w:rsidRPr="00D62F5C">
              <w:rPr>
                <w:bCs/>
                <w:color w:val="000000" w:themeColor="text1"/>
                <w:sz w:val="24"/>
                <w:szCs w:val="24"/>
              </w:rPr>
              <w:lastRenderedPageBreak/>
              <w:t>контролю и их результатах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lastRenderedPageBreak/>
              <w:t>В 2020 году плановые проверки не проводились. Совместные проверки  администрации с органами государственного контроля (надзора) не проводились.</w:t>
            </w:r>
          </w:p>
        </w:tc>
      </w:tr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lastRenderedPageBreak/>
              <w:t>Анализ и оценка рисков причинения вреда охраняемым законом ценностям и (или) анализ и оценка причиненного ущерба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shd w:val="clear" w:color="auto" w:fill="FFFFFF"/>
              <w:spacing w:after="100"/>
              <w:jc w:val="both"/>
              <w:rPr>
                <w:color w:val="000000" w:themeColor="text1"/>
                <w:sz w:val="24"/>
                <w:szCs w:val="24"/>
              </w:rPr>
            </w:pPr>
            <w:r w:rsidRPr="00D62F5C">
              <w:rPr>
                <w:color w:val="000000" w:themeColor="text1"/>
                <w:sz w:val="24"/>
                <w:szCs w:val="24"/>
              </w:rPr>
              <w:t xml:space="preserve">В связи с тем, что в 2020 году проверок по муниципальному </w:t>
            </w:r>
            <w:proofErr w:type="gramStart"/>
            <w:r w:rsidRPr="00D62F5C">
              <w:rPr>
                <w:color w:val="000000" w:themeColor="text1"/>
                <w:sz w:val="24"/>
                <w:szCs w:val="24"/>
              </w:rPr>
              <w:t>контролю за</w:t>
            </w:r>
            <w:proofErr w:type="gramEnd"/>
            <w:r w:rsidRPr="00D62F5C">
              <w:rPr>
                <w:color w:val="000000" w:themeColor="text1"/>
                <w:sz w:val="24"/>
                <w:szCs w:val="24"/>
              </w:rPr>
              <w:t xml:space="preserve"> сохранностью автомобильных дорог местного значения вне границ населенных пунктов в границах муниципального района не проводилось, провести анализ и оценку рисков причинения вреда охраняемых законом ценностям и (или) анализ и оценку причиненного ущерба не предоставляется возможным.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62F5C" w:rsidRPr="00D62F5C" w:rsidRDefault="00D62F5C" w:rsidP="00D62F5C">
      <w:pPr>
        <w:shd w:val="clear" w:color="auto" w:fill="FFFFFF"/>
        <w:spacing w:after="100"/>
        <w:jc w:val="both"/>
        <w:rPr>
          <w:b/>
          <w:color w:val="000000" w:themeColor="text1"/>
          <w:sz w:val="24"/>
          <w:szCs w:val="24"/>
        </w:rPr>
      </w:pPr>
      <w:r w:rsidRPr="00D62F5C">
        <w:rPr>
          <w:color w:val="000000" w:themeColor="text1"/>
          <w:sz w:val="24"/>
          <w:szCs w:val="24"/>
        </w:rPr>
        <w:t xml:space="preserve">2.2.2. </w:t>
      </w:r>
      <w:proofErr w:type="gramStart"/>
      <w:r w:rsidRPr="00D62F5C">
        <w:rPr>
          <w:color w:val="000000" w:themeColor="text1"/>
          <w:sz w:val="24"/>
          <w:szCs w:val="24"/>
        </w:rPr>
        <w:t>Контроль за</w:t>
      </w:r>
      <w:proofErr w:type="gramEnd"/>
      <w:r w:rsidRPr="00D62F5C">
        <w:rPr>
          <w:color w:val="000000" w:themeColor="text1"/>
          <w:sz w:val="24"/>
          <w:szCs w:val="24"/>
        </w:rPr>
        <w:t xml:space="preserve"> соблюдением законодательства в области розничной продажи алкогольной продукции и спиртосодержащей продукции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>Подконтрольные субъекты, их количество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D62F5C">
              <w:rPr>
                <w:color w:val="000000" w:themeColor="text1"/>
                <w:sz w:val="24"/>
                <w:szCs w:val="24"/>
              </w:rPr>
              <w:t>Подконтрольными субъектами муниципального контроля являются юридические лица, индивидуальные предприниматели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  <w:p w:rsidR="00D62F5C" w:rsidRPr="00D62F5C" w:rsidRDefault="00D62F5C" w:rsidP="00E71487">
            <w:pPr>
              <w:spacing w:after="15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Количество </w:t>
            </w:r>
            <w:proofErr w:type="gramStart"/>
            <w:r w:rsidRPr="00D62F5C">
              <w:rPr>
                <w:bCs/>
                <w:color w:val="000000" w:themeColor="text1"/>
                <w:sz w:val="24"/>
                <w:szCs w:val="24"/>
              </w:rPr>
              <w:t>подконтрольных</w:t>
            </w:r>
            <w:proofErr w:type="gramEnd"/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 субъектов-10</w:t>
            </w:r>
          </w:p>
        </w:tc>
      </w:tr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>Данные о проведенных мероприятиях по контролю и их результатах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В 2020 году плановые проверки не проводились. </w:t>
            </w:r>
          </w:p>
        </w:tc>
      </w:tr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>Анализ и оценка рисков причинения вреда охраняемым законом ценностям и (или) анализ и оценка причиненного ущерба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shd w:val="clear" w:color="auto" w:fill="FFFFFF"/>
              <w:spacing w:after="100"/>
              <w:jc w:val="both"/>
              <w:rPr>
                <w:color w:val="000000" w:themeColor="text1"/>
                <w:sz w:val="24"/>
                <w:szCs w:val="24"/>
              </w:rPr>
            </w:pPr>
            <w:r w:rsidRPr="00D62F5C">
              <w:rPr>
                <w:color w:val="000000" w:themeColor="text1"/>
                <w:sz w:val="24"/>
                <w:szCs w:val="24"/>
              </w:rPr>
              <w:t xml:space="preserve">В связи с тем, что в 2020 году проверок по </w:t>
            </w:r>
            <w:proofErr w:type="gramStart"/>
            <w:r w:rsidRPr="00D62F5C">
              <w:rPr>
                <w:color w:val="000000" w:themeColor="text1"/>
                <w:sz w:val="24"/>
                <w:szCs w:val="24"/>
              </w:rPr>
              <w:t>контролю за</w:t>
            </w:r>
            <w:proofErr w:type="gramEnd"/>
            <w:r w:rsidRPr="00D62F5C">
              <w:rPr>
                <w:color w:val="000000" w:themeColor="text1"/>
                <w:sz w:val="24"/>
                <w:szCs w:val="24"/>
              </w:rPr>
              <w:t xml:space="preserve"> соблюдением законодательства в области розничной продажи алкогольной продукции и спиртосодержащей продукции не проводилось, провести анализ и оценку рисков причинения вреда охраняемых законом ценностям и (или) анализ и оценку причиненного ущерба не предоставляется возможным.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62F5C" w:rsidRPr="00D62F5C" w:rsidRDefault="00D62F5C" w:rsidP="00D62F5C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D62F5C">
        <w:rPr>
          <w:bCs/>
          <w:color w:val="000000" w:themeColor="text1"/>
          <w:sz w:val="24"/>
          <w:szCs w:val="24"/>
        </w:rPr>
        <w:t>2.2.3.</w:t>
      </w:r>
      <w:r w:rsidRPr="00D62F5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D62F5C">
        <w:rPr>
          <w:color w:val="000000" w:themeColor="text1"/>
          <w:sz w:val="24"/>
          <w:szCs w:val="24"/>
        </w:rPr>
        <w:t>Контроль за</w:t>
      </w:r>
      <w:proofErr w:type="gramEnd"/>
      <w:r w:rsidRPr="00D62F5C">
        <w:rPr>
          <w:color w:val="000000" w:themeColor="text1"/>
          <w:sz w:val="24"/>
          <w:szCs w:val="24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>Подконтрольные субъекты, их количество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shd w:val="clear" w:color="auto" w:fill="FFFFFF"/>
              <w:spacing w:after="100"/>
              <w:jc w:val="both"/>
              <w:rPr>
                <w:color w:val="000000" w:themeColor="text1"/>
                <w:sz w:val="24"/>
                <w:szCs w:val="24"/>
              </w:rPr>
            </w:pPr>
            <w:r w:rsidRPr="00D62F5C">
              <w:rPr>
                <w:color w:val="000000" w:themeColor="text1"/>
                <w:sz w:val="24"/>
                <w:szCs w:val="24"/>
              </w:rPr>
              <w:t>Подконтрольными субъектами муниципального контроля являются юридические лица, индивидуальные предприниматели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  <w:p w:rsidR="00D62F5C" w:rsidRPr="00D62F5C" w:rsidRDefault="00D62F5C" w:rsidP="00E71487">
            <w:pPr>
              <w:spacing w:after="15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Количество </w:t>
            </w:r>
            <w:proofErr w:type="gramStart"/>
            <w:r w:rsidRPr="00D62F5C">
              <w:rPr>
                <w:bCs/>
                <w:color w:val="000000" w:themeColor="text1"/>
                <w:sz w:val="24"/>
                <w:szCs w:val="24"/>
              </w:rPr>
              <w:t>подконтрольных</w:t>
            </w:r>
            <w:proofErr w:type="gramEnd"/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 субъектов-1</w:t>
            </w:r>
          </w:p>
        </w:tc>
      </w:tr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>Данные о проведенных мероприятиях по контролю и их результатах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В 2020 году плановые проверки не проводились. </w:t>
            </w:r>
          </w:p>
        </w:tc>
      </w:tr>
      <w:tr w:rsidR="00D62F5C" w:rsidRPr="00D62F5C" w:rsidTr="00E71487">
        <w:tc>
          <w:tcPr>
            <w:tcW w:w="2376" w:type="dxa"/>
          </w:tcPr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62F5C">
              <w:rPr>
                <w:bCs/>
                <w:color w:val="000000" w:themeColor="text1"/>
                <w:sz w:val="24"/>
                <w:szCs w:val="24"/>
              </w:rPr>
              <w:t xml:space="preserve">Анализ и оценка рисков причинения вреда охраняемым законом ценностям и (или) анализ и </w:t>
            </w:r>
            <w:r w:rsidRPr="00D62F5C">
              <w:rPr>
                <w:bCs/>
                <w:color w:val="000000" w:themeColor="text1"/>
                <w:sz w:val="24"/>
                <w:szCs w:val="24"/>
              </w:rPr>
              <w:lastRenderedPageBreak/>
              <w:t>оценка причиненного ущерба</w:t>
            </w:r>
          </w:p>
        </w:tc>
        <w:tc>
          <w:tcPr>
            <w:tcW w:w="7194" w:type="dxa"/>
          </w:tcPr>
          <w:p w:rsidR="00D62F5C" w:rsidRPr="00D62F5C" w:rsidRDefault="00D62F5C" w:rsidP="00E714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D62F5C">
              <w:rPr>
                <w:color w:val="000000" w:themeColor="text1"/>
                <w:sz w:val="24"/>
                <w:szCs w:val="24"/>
              </w:rPr>
              <w:lastRenderedPageBreak/>
              <w:t xml:space="preserve">В связи с тем, что в 2020 году проверок по контролю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 не проводилось, провести анализ и оценку </w:t>
            </w:r>
            <w:r w:rsidRPr="00D62F5C">
              <w:rPr>
                <w:color w:val="000000" w:themeColor="text1"/>
                <w:sz w:val="24"/>
                <w:szCs w:val="24"/>
              </w:rPr>
              <w:lastRenderedPageBreak/>
              <w:t>рисков причинения вреда охраняемых законом ценностям и (или) анализ и оценку причиненного ущерба не предоставляется возможным.</w:t>
            </w:r>
            <w:proofErr w:type="gramEnd"/>
          </w:p>
          <w:p w:rsidR="00D62F5C" w:rsidRPr="00D62F5C" w:rsidRDefault="00D62F5C" w:rsidP="00E71487">
            <w:pPr>
              <w:spacing w:after="15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62F5C" w:rsidRPr="00D62F5C" w:rsidRDefault="00D62F5C" w:rsidP="00D62F5C">
      <w:pPr>
        <w:shd w:val="clear" w:color="auto" w:fill="FFFFFF"/>
        <w:spacing w:after="150"/>
        <w:jc w:val="center"/>
        <w:rPr>
          <w:b/>
          <w:bCs/>
          <w:sz w:val="24"/>
          <w:szCs w:val="24"/>
        </w:rPr>
      </w:pPr>
      <w:r w:rsidRPr="00D62F5C">
        <w:rPr>
          <w:b/>
          <w:bCs/>
          <w:sz w:val="24"/>
          <w:szCs w:val="24"/>
        </w:rPr>
        <w:lastRenderedPageBreak/>
        <w:t>Раздел </w:t>
      </w:r>
      <w:r w:rsidRPr="00D62F5C">
        <w:rPr>
          <w:b/>
          <w:bCs/>
          <w:sz w:val="24"/>
          <w:szCs w:val="24"/>
          <w:lang w:val="en-US"/>
        </w:rPr>
        <w:t>I</w:t>
      </w:r>
      <w:r w:rsidRPr="00D62F5C">
        <w:rPr>
          <w:b/>
          <w:bCs/>
          <w:sz w:val="24"/>
          <w:szCs w:val="24"/>
        </w:rPr>
        <w:t>II.</w:t>
      </w:r>
    </w:p>
    <w:p w:rsidR="00D62F5C" w:rsidRPr="00D62F5C" w:rsidRDefault="00D62F5C" w:rsidP="00D62F5C">
      <w:pPr>
        <w:shd w:val="clear" w:color="auto" w:fill="FFFFFF"/>
        <w:spacing w:after="150"/>
        <w:jc w:val="center"/>
        <w:rPr>
          <w:sz w:val="24"/>
          <w:szCs w:val="24"/>
        </w:rPr>
      </w:pPr>
      <w:r w:rsidRPr="00D62F5C">
        <w:rPr>
          <w:sz w:val="24"/>
          <w:szCs w:val="24"/>
        </w:rPr>
        <w:t>План профилактических мероприятий на 2021 год</w:t>
      </w:r>
    </w:p>
    <w:tbl>
      <w:tblPr>
        <w:tblW w:w="10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671"/>
        <w:gridCol w:w="5064"/>
        <w:gridCol w:w="2153"/>
        <w:gridCol w:w="2612"/>
      </w:tblGrid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 </w:t>
            </w:r>
            <w:r w:rsidRPr="00D62F5C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62F5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D62F5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1.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proofErr w:type="spellStart"/>
            <w:r w:rsidRPr="00D62F5C">
              <w:rPr>
                <w:sz w:val="24"/>
                <w:szCs w:val="24"/>
              </w:rPr>
              <w:t>Камешкирского</w:t>
            </w:r>
            <w:proofErr w:type="spellEnd"/>
            <w:r w:rsidRPr="00D62F5C">
              <w:rPr>
                <w:sz w:val="24"/>
                <w:szCs w:val="24"/>
              </w:rPr>
              <w:t xml:space="preserve">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постоянно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Органы (должностные лица), уполномоченные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 осуществление муниципального контроля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в соответствующей сфере деятельности  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2.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постоянно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Органы (должностные лица), уполномоченные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 осуществление муниципального контроля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в соответствующей сфере деятельности  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3.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proofErr w:type="gramStart"/>
            <w:r w:rsidRPr="00D62F5C">
              <w:rPr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proofErr w:type="spellStart"/>
            <w:r w:rsidRPr="00D62F5C">
              <w:rPr>
                <w:sz w:val="24"/>
                <w:szCs w:val="24"/>
              </w:rPr>
              <w:t>Камешкирского</w:t>
            </w:r>
            <w:proofErr w:type="spellEnd"/>
            <w:r w:rsidRPr="00D62F5C">
              <w:rPr>
                <w:sz w:val="24"/>
                <w:szCs w:val="24"/>
              </w:rPr>
              <w:t xml:space="preserve"> района Пензенской области в </w:t>
            </w:r>
            <w:r w:rsidRPr="00D62F5C">
              <w:rPr>
                <w:sz w:val="24"/>
                <w:szCs w:val="24"/>
              </w:rPr>
              <w:lastRenderedPageBreak/>
              <w:t>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</w:t>
            </w:r>
            <w:proofErr w:type="gramEnd"/>
            <w:r w:rsidRPr="00D62F5C">
              <w:rPr>
                <w:sz w:val="24"/>
                <w:szCs w:val="24"/>
              </w:rPr>
              <w:t xml:space="preserve"> нарушений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lastRenderedPageBreak/>
              <w:t xml:space="preserve">IV квартал 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Органы (должностные лица), уполномоченные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 осуществление муниципального контроля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lastRenderedPageBreak/>
              <w:t xml:space="preserve">в соответствующей сфере деятельности  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Выдача предостережений о недопустимости нарушения обязательных требований земельного законодательства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В течение года (по мере появления оснований, предусмотренных законодательством)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Органы (должностные лица), уполномоченные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 осуществление муниципального контроля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в соответствующей сфере деятельности  </w:t>
            </w:r>
          </w:p>
        </w:tc>
      </w:tr>
    </w:tbl>
    <w:p w:rsidR="00D62F5C" w:rsidRPr="00D62F5C" w:rsidRDefault="00D62F5C" w:rsidP="00D62F5C">
      <w:pPr>
        <w:jc w:val="both"/>
        <w:rPr>
          <w:sz w:val="24"/>
          <w:szCs w:val="24"/>
        </w:rPr>
      </w:pPr>
    </w:p>
    <w:p w:rsidR="00D62F5C" w:rsidRPr="00D62F5C" w:rsidRDefault="00D62F5C" w:rsidP="00D62F5C">
      <w:pPr>
        <w:shd w:val="clear" w:color="auto" w:fill="FFFFFF"/>
        <w:spacing w:after="150"/>
        <w:jc w:val="center"/>
        <w:rPr>
          <w:b/>
          <w:bCs/>
          <w:sz w:val="24"/>
          <w:szCs w:val="24"/>
        </w:rPr>
      </w:pPr>
      <w:r w:rsidRPr="00D62F5C">
        <w:rPr>
          <w:b/>
          <w:bCs/>
          <w:sz w:val="24"/>
          <w:szCs w:val="24"/>
        </w:rPr>
        <w:t>Раздел I</w:t>
      </w:r>
      <w:r w:rsidRPr="00D62F5C">
        <w:rPr>
          <w:b/>
          <w:bCs/>
          <w:sz w:val="24"/>
          <w:szCs w:val="24"/>
          <w:lang w:val="en-US"/>
        </w:rPr>
        <w:t>V</w:t>
      </w:r>
      <w:r w:rsidRPr="00D62F5C">
        <w:rPr>
          <w:b/>
          <w:bCs/>
          <w:sz w:val="24"/>
          <w:szCs w:val="24"/>
        </w:rPr>
        <w:t>.</w:t>
      </w:r>
    </w:p>
    <w:p w:rsidR="00D62F5C" w:rsidRPr="00D62F5C" w:rsidRDefault="00D62F5C" w:rsidP="00D62F5C">
      <w:pPr>
        <w:shd w:val="clear" w:color="auto" w:fill="FFFFFF"/>
        <w:jc w:val="center"/>
        <w:rPr>
          <w:sz w:val="24"/>
          <w:szCs w:val="24"/>
        </w:rPr>
      </w:pPr>
      <w:r w:rsidRPr="00D62F5C">
        <w:rPr>
          <w:b/>
          <w:bCs/>
          <w:sz w:val="24"/>
          <w:szCs w:val="24"/>
        </w:rPr>
        <w:t>ПРОЕКТ ПЛАНА</w:t>
      </w:r>
    </w:p>
    <w:p w:rsidR="00D62F5C" w:rsidRPr="00D62F5C" w:rsidRDefault="00D62F5C" w:rsidP="00D62F5C">
      <w:pPr>
        <w:shd w:val="clear" w:color="auto" w:fill="FFFFFF"/>
        <w:jc w:val="center"/>
        <w:rPr>
          <w:sz w:val="24"/>
          <w:szCs w:val="24"/>
        </w:rPr>
      </w:pPr>
      <w:r w:rsidRPr="00D62F5C">
        <w:rPr>
          <w:b/>
          <w:bCs/>
          <w:sz w:val="24"/>
          <w:szCs w:val="24"/>
        </w:rPr>
        <w:t xml:space="preserve">профилактических мероприятий на плановый период 2022-2023 </w:t>
      </w:r>
      <w:proofErr w:type="spellStart"/>
      <w:proofErr w:type="gramStart"/>
      <w:r w:rsidRPr="00D62F5C">
        <w:rPr>
          <w:b/>
          <w:bCs/>
          <w:sz w:val="24"/>
          <w:szCs w:val="24"/>
        </w:rPr>
        <w:t>гг</w:t>
      </w:r>
      <w:proofErr w:type="spellEnd"/>
      <w:proofErr w:type="gramEnd"/>
    </w:p>
    <w:tbl>
      <w:tblPr>
        <w:tblW w:w="10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676"/>
        <w:gridCol w:w="5125"/>
        <w:gridCol w:w="2073"/>
        <w:gridCol w:w="2626"/>
      </w:tblGrid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 </w:t>
            </w:r>
            <w:r w:rsidRPr="00D62F5C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62F5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D62F5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1.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proofErr w:type="spellStart"/>
            <w:r w:rsidRPr="00D62F5C">
              <w:rPr>
                <w:sz w:val="24"/>
                <w:szCs w:val="24"/>
              </w:rPr>
              <w:t>Камешкирского</w:t>
            </w:r>
            <w:proofErr w:type="spellEnd"/>
            <w:r w:rsidRPr="00D62F5C">
              <w:rPr>
                <w:sz w:val="24"/>
                <w:szCs w:val="24"/>
              </w:rPr>
              <w:t xml:space="preserve">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постоянно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Органы (должностные лица), уполномоченные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 осуществление муниципального контроля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в соответствующей сфере деятельности  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2.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В случае изменения обязательных требований – подготовка и распространение комментариев о </w:t>
            </w:r>
            <w:r w:rsidRPr="00D62F5C">
              <w:rPr>
                <w:sz w:val="24"/>
                <w:szCs w:val="24"/>
              </w:rPr>
              <w:lastRenderedPageBreak/>
              <w:t>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Органы (должностные лица), уполномоченные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 осуществление муниципального контроля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в соответствующей сфере деятельности  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proofErr w:type="gramStart"/>
            <w:r w:rsidRPr="00D62F5C">
              <w:rPr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proofErr w:type="spellStart"/>
            <w:r w:rsidRPr="00D62F5C">
              <w:rPr>
                <w:sz w:val="24"/>
                <w:szCs w:val="24"/>
              </w:rPr>
              <w:t>Камешкирского</w:t>
            </w:r>
            <w:proofErr w:type="spellEnd"/>
            <w:r w:rsidRPr="00D62F5C">
              <w:rPr>
                <w:sz w:val="24"/>
                <w:szCs w:val="24"/>
              </w:rPr>
              <w:t xml:space="preserve"> района Пензенской области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</w:t>
            </w:r>
            <w:proofErr w:type="gramEnd"/>
            <w:r w:rsidRPr="00D62F5C">
              <w:rPr>
                <w:sz w:val="24"/>
                <w:szCs w:val="24"/>
              </w:rPr>
              <w:t xml:space="preserve"> нарушений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IV квартал </w:t>
            </w:r>
            <w:r w:rsidRPr="00D62F5C">
              <w:rPr>
                <w:bCs/>
                <w:sz w:val="24"/>
                <w:szCs w:val="24"/>
              </w:rPr>
              <w:t>202</w:t>
            </w:r>
            <w:r w:rsidRPr="00D62F5C">
              <w:rPr>
                <w:bCs/>
                <w:sz w:val="24"/>
                <w:szCs w:val="24"/>
                <w:lang w:val="en-US"/>
              </w:rPr>
              <w:t>2</w:t>
            </w:r>
            <w:r w:rsidRPr="00D62F5C">
              <w:rPr>
                <w:bCs/>
                <w:sz w:val="24"/>
                <w:szCs w:val="24"/>
              </w:rPr>
              <w:t>-202</w:t>
            </w:r>
            <w:r w:rsidRPr="00D62F5C">
              <w:rPr>
                <w:bCs/>
                <w:sz w:val="24"/>
                <w:szCs w:val="24"/>
                <w:lang w:val="en-US"/>
              </w:rPr>
              <w:t>3</w:t>
            </w:r>
            <w:r w:rsidRPr="00D62F5C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2F5C">
              <w:rPr>
                <w:bCs/>
                <w:sz w:val="24"/>
                <w:szCs w:val="24"/>
              </w:rPr>
              <w:t>гг</w:t>
            </w:r>
            <w:proofErr w:type="spellEnd"/>
            <w:proofErr w:type="gramEnd"/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Органы (должностные лица), уполномоченные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 осуществление муниципального контроля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в соответствующей сфере деятельности  </w:t>
            </w:r>
          </w:p>
        </w:tc>
      </w:tr>
      <w:tr w:rsidR="00D62F5C" w:rsidRPr="00D62F5C" w:rsidTr="00E71487">
        <w:trPr>
          <w:jc w:val="center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4.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Выдача предостережений о недопустимости нарушения обязательных требований земельного законодательства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Органы (должностные лица), уполномоченные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 осуществление муниципального контроля</w:t>
            </w:r>
          </w:p>
          <w:p w:rsidR="00D62F5C" w:rsidRPr="00D62F5C" w:rsidRDefault="00D62F5C" w:rsidP="00E71487">
            <w:pPr>
              <w:spacing w:after="150"/>
              <w:jc w:val="both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в соответствующей сфере деятельности  </w:t>
            </w:r>
          </w:p>
        </w:tc>
      </w:tr>
    </w:tbl>
    <w:p w:rsidR="00D62F5C" w:rsidRPr="00D62F5C" w:rsidRDefault="00D62F5C" w:rsidP="00D62F5C">
      <w:pPr>
        <w:jc w:val="both"/>
        <w:rPr>
          <w:sz w:val="24"/>
          <w:szCs w:val="24"/>
        </w:rPr>
      </w:pPr>
    </w:p>
    <w:p w:rsidR="00D62F5C" w:rsidRPr="00D62F5C" w:rsidRDefault="00D62F5C" w:rsidP="00D62F5C">
      <w:pPr>
        <w:rPr>
          <w:sz w:val="24"/>
          <w:szCs w:val="24"/>
        </w:rPr>
      </w:pPr>
    </w:p>
    <w:p w:rsidR="00D62F5C" w:rsidRDefault="00D62F5C" w:rsidP="00D62F5C"/>
    <w:p w:rsidR="00D62F5C" w:rsidRDefault="00D62F5C" w:rsidP="00D62F5C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F5C" w:rsidRDefault="00D62F5C" w:rsidP="00D62F5C"/>
    <w:p w:rsidR="00D62F5C" w:rsidRDefault="00D62F5C" w:rsidP="00D62F5C"/>
    <w:p w:rsidR="00D62F5C" w:rsidRDefault="00D62F5C" w:rsidP="00D62F5C"/>
    <w:p w:rsidR="00D62F5C" w:rsidRDefault="00D62F5C" w:rsidP="00D62F5C"/>
    <w:p w:rsidR="00D62F5C" w:rsidRDefault="00D62F5C" w:rsidP="00D62F5C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D62F5C" w:rsidTr="00E71487">
        <w:trPr>
          <w:trHeight w:val="350"/>
        </w:trPr>
        <w:tc>
          <w:tcPr>
            <w:tcW w:w="9462" w:type="dxa"/>
          </w:tcPr>
          <w:p w:rsidR="00D62F5C" w:rsidRDefault="00D62F5C" w:rsidP="00E7148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D62F5C" w:rsidTr="00E71487">
        <w:trPr>
          <w:trHeight w:val="772"/>
        </w:trPr>
        <w:tc>
          <w:tcPr>
            <w:tcW w:w="9462" w:type="dxa"/>
            <w:hideMark/>
          </w:tcPr>
          <w:p w:rsidR="00D62F5C" w:rsidRDefault="00D62F5C" w:rsidP="00E714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D62F5C" w:rsidRDefault="00D62F5C" w:rsidP="00E714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D62F5C" w:rsidTr="00E71487">
        <w:trPr>
          <w:trHeight w:val="350"/>
        </w:trPr>
        <w:tc>
          <w:tcPr>
            <w:tcW w:w="9462" w:type="dxa"/>
          </w:tcPr>
          <w:p w:rsidR="00D62F5C" w:rsidRDefault="00D62F5C" w:rsidP="00E7148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D62F5C" w:rsidTr="00E71487">
        <w:trPr>
          <w:trHeight w:val="332"/>
        </w:trPr>
        <w:tc>
          <w:tcPr>
            <w:tcW w:w="9462" w:type="dxa"/>
            <w:hideMark/>
          </w:tcPr>
          <w:p w:rsidR="00D62F5C" w:rsidRDefault="00D62F5C" w:rsidP="00E71487">
            <w:pPr>
              <w:pStyle w:val="3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ПОСТАНОВЛЕНИЕ</w:t>
            </w:r>
          </w:p>
        </w:tc>
      </w:tr>
      <w:tr w:rsidR="00D62F5C" w:rsidTr="00E71487">
        <w:trPr>
          <w:trHeight w:val="300"/>
        </w:trPr>
        <w:tc>
          <w:tcPr>
            <w:tcW w:w="9462" w:type="dxa"/>
            <w:vAlign w:val="center"/>
          </w:tcPr>
          <w:p w:rsidR="00D62F5C" w:rsidRDefault="00D62F5C" w:rsidP="00E7148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D62F5C" w:rsidRDefault="00D62F5C" w:rsidP="00D62F5C"/>
    <w:p w:rsidR="00D62F5C" w:rsidRDefault="00D62F5C" w:rsidP="00D62F5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552"/>
        <w:gridCol w:w="397"/>
        <w:gridCol w:w="1134"/>
      </w:tblGrid>
      <w:tr w:rsidR="00D62F5C" w:rsidTr="00D62F5C">
        <w:trPr>
          <w:trHeight w:val="432"/>
        </w:trPr>
        <w:tc>
          <w:tcPr>
            <w:tcW w:w="567" w:type="dxa"/>
            <w:vAlign w:val="bottom"/>
            <w:hideMark/>
          </w:tcPr>
          <w:p w:rsidR="00D62F5C" w:rsidRDefault="00D62F5C" w:rsidP="00E714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62F5C" w:rsidRPr="00D62F5C" w:rsidRDefault="00D62F5C" w:rsidP="00E7148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62F5C">
              <w:rPr>
                <w:sz w:val="24"/>
                <w:szCs w:val="24"/>
                <w:lang w:eastAsia="en-US"/>
              </w:rPr>
              <w:t>14.04.2021</w:t>
            </w:r>
          </w:p>
        </w:tc>
        <w:tc>
          <w:tcPr>
            <w:tcW w:w="397" w:type="dxa"/>
            <w:hideMark/>
          </w:tcPr>
          <w:p w:rsidR="00D62F5C" w:rsidRPr="00D62F5C" w:rsidRDefault="00D62F5C" w:rsidP="00E7148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62F5C">
              <w:rPr>
                <w:sz w:val="24"/>
                <w:szCs w:val="24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62F5C" w:rsidRPr="00D62F5C" w:rsidRDefault="00D62F5C" w:rsidP="00E7148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62F5C">
              <w:rPr>
                <w:sz w:val="24"/>
                <w:szCs w:val="24"/>
                <w:lang w:eastAsia="en-US"/>
              </w:rPr>
              <w:t>122</w:t>
            </w:r>
          </w:p>
        </w:tc>
      </w:tr>
      <w:tr w:rsidR="00D62F5C" w:rsidTr="00E71487">
        <w:tc>
          <w:tcPr>
            <w:tcW w:w="4650" w:type="dxa"/>
            <w:gridSpan w:val="4"/>
          </w:tcPr>
          <w:p w:rsidR="00D62F5C" w:rsidRDefault="00D62F5C" w:rsidP="00E71487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D62F5C" w:rsidRDefault="00D62F5C" w:rsidP="00E7148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D62F5C" w:rsidRDefault="00D62F5C" w:rsidP="00D62F5C">
      <w:pPr>
        <w:pStyle w:val="6"/>
        <w:spacing w:before="120" w:after="0"/>
        <w:jc w:val="both"/>
        <w:rPr>
          <w:sz w:val="28"/>
          <w:szCs w:val="28"/>
        </w:rPr>
      </w:pPr>
    </w:p>
    <w:p w:rsidR="00D62F5C" w:rsidRDefault="00D62F5C" w:rsidP="00D62F5C">
      <w:pPr>
        <w:pStyle w:val="6"/>
        <w:spacing w:before="120" w:after="0"/>
        <w:jc w:val="both"/>
        <w:rPr>
          <w:sz w:val="28"/>
          <w:szCs w:val="28"/>
        </w:rPr>
      </w:pPr>
    </w:p>
    <w:p w:rsidR="00D62F5C" w:rsidRDefault="00D62F5C" w:rsidP="00D62F5C">
      <w:pPr>
        <w:pStyle w:val="6"/>
        <w:spacing w:before="120" w:after="0"/>
        <w:jc w:val="both"/>
        <w:rPr>
          <w:sz w:val="28"/>
          <w:szCs w:val="28"/>
        </w:rPr>
      </w:pPr>
    </w:p>
    <w:p w:rsidR="00D62F5C" w:rsidRPr="00D62F5C" w:rsidRDefault="00D62F5C" w:rsidP="00D62F5C">
      <w:pPr>
        <w:pStyle w:val="6"/>
        <w:spacing w:before="120" w:after="0"/>
        <w:jc w:val="both"/>
        <w:rPr>
          <w:sz w:val="24"/>
          <w:szCs w:val="24"/>
        </w:rPr>
      </w:pPr>
      <w:r w:rsidRPr="00D62F5C">
        <w:rPr>
          <w:sz w:val="24"/>
          <w:szCs w:val="24"/>
        </w:rPr>
        <w:t xml:space="preserve">О внесении изменений в Правила внутреннего трудового распорядка администрации </w:t>
      </w:r>
      <w:proofErr w:type="spellStart"/>
      <w:r w:rsidRPr="00D62F5C">
        <w:rPr>
          <w:sz w:val="24"/>
          <w:szCs w:val="24"/>
        </w:rPr>
        <w:t>Камешкирского</w:t>
      </w:r>
      <w:proofErr w:type="spellEnd"/>
      <w:r w:rsidRPr="00D62F5C">
        <w:rPr>
          <w:sz w:val="24"/>
          <w:szCs w:val="24"/>
        </w:rPr>
        <w:t xml:space="preserve"> района Пензенской области</w:t>
      </w:r>
    </w:p>
    <w:p w:rsidR="00D62F5C" w:rsidRPr="00D62F5C" w:rsidRDefault="00D62F5C" w:rsidP="00D62F5C">
      <w:pPr>
        <w:rPr>
          <w:sz w:val="24"/>
          <w:szCs w:val="24"/>
        </w:rPr>
      </w:pPr>
    </w:p>
    <w:p w:rsidR="00D62F5C" w:rsidRPr="00D62F5C" w:rsidRDefault="00D62F5C" w:rsidP="00D62F5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62F5C">
        <w:rPr>
          <w:sz w:val="24"/>
          <w:szCs w:val="24"/>
        </w:rPr>
        <w:t xml:space="preserve">В соответствии со статьей 12 Закона Пензенской области от 10.10.2007 № 1390-ЗПО «О муниципальной службе в Пензенской области», </w:t>
      </w:r>
      <w:r w:rsidRPr="00D62F5C">
        <w:rPr>
          <w:iCs/>
          <w:sz w:val="24"/>
          <w:szCs w:val="24"/>
        </w:rPr>
        <w:t xml:space="preserve">руководствуясь ст. 21  Устава </w:t>
      </w:r>
      <w:proofErr w:type="spellStart"/>
      <w:r w:rsidRPr="00D62F5C">
        <w:rPr>
          <w:iCs/>
          <w:sz w:val="24"/>
          <w:szCs w:val="24"/>
        </w:rPr>
        <w:t>Камешкирского</w:t>
      </w:r>
      <w:proofErr w:type="spellEnd"/>
      <w:r w:rsidRPr="00D62F5C">
        <w:rPr>
          <w:iCs/>
          <w:sz w:val="24"/>
          <w:szCs w:val="24"/>
        </w:rPr>
        <w:t xml:space="preserve"> района Пензенской области,  </w:t>
      </w:r>
      <w:r w:rsidRPr="00D62F5C">
        <w:rPr>
          <w:sz w:val="24"/>
          <w:szCs w:val="24"/>
        </w:rPr>
        <w:t xml:space="preserve">администрация  </w:t>
      </w:r>
      <w:proofErr w:type="spellStart"/>
      <w:r w:rsidRPr="00D62F5C">
        <w:rPr>
          <w:sz w:val="24"/>
          <w:szCs w:val="24"/>
        </w:rPr>
        <w:t>Камешкирского</w:t>
      </w:r>
      <w:proofErr w:type="spellEnd"/>
      <w:r w:rsidRPr="00D62F5C">
        <w:rPr>
          <w:sz w:val="24"/>
          <w:szCs w:val="24"/>
        </w:rPr>
        <w:t xml:space="preserve"> района Пензенской области </w:t>
      </w:r>
    </w:p>
    <w:p w:rsidR="00D62F5C" w:rsidRPr="00D62F5C" w:rsidRDefault="00D62F5C" w:rsidP="00D62F5C">
      <w:pPr>
        <w:autoSpaceDE w:val="0"/>
        <w:autoSpaceDN w:val="0"/>
        <w:adjustRightInd w:val="0"/>
        <w:ind w:firstLine="709"/>
        <w:jc w:val="center"/>
        <w:rPr>
          <w:iCs/>
          <w:sz w:val="24"/>
          <w:szCs w:val="24"/>
        </w:rPr>
      </w:pPr>
      <w:r w:rsidRPr="00D62F5C">
        <w:rPr>
          <w:sz w:val="24"/>
          <w:szCs w:val="24"/>
        </w:rPr>
        <w:t>ПОСТАНОВЛЯЕТ:</w:t>
      </w:r>
    </w:p>
    <w:p w:rsidR="00D62F5C" w:rsidRPr="00D62F5C" w:rsidRDefault="00D62F5C" w:rsidP="00D62F5C">
      <w:pPr>
        <w:pStyle w:val="6"/>
        <w:spacing w:before="120" w:after="0"/>
        <w:jc w:val="both"/>
        <w:rPr>
          <w:b w:val="0"/>
          <w:sz w:val="24"/>
          <w:szCs w:val="24"/>
        </w:rPr>
      </w:pPr>
      <w:r w:rsidRPr="00D62F5C">
        <w:rPr>
          <w:b w:val="0"/>
          <w:sz w:val="24"/>
          <w:szCs w:val="24"/>
        </w:rPr>
        <w:t xml:space="preserve">1. Внести в Правила внутреннего трудового распорядка администрации </w:t>
      </w:r>
      <w:proofErr w:type="spellStart"/>
      <w:r w:rsidRPr="00D62F5C">
        <w:rPr>
          <w:b w:val="0"/>
          <w:sz w:val="24"/>
          <w:szCs w:val="24"/>
        </w:rPr>
        <w:t>Камешкирского</w:t>
      </w:r>
      <w:proofErr w:type="spellEnd"/>
      <w:r w:rsidRPr="00D62F5C">
        <w:rPr>
          <w:b w:val="0"/>
          <w:sz w:val="24"/>
          <w:szCs w:val="24"/>
        </w:rPr>
        <w:t xml:space="preserve"> района Пензенской области, утвержденные постановлением администрации </w:t>
      </w:r>
      <w:proofErr w:type="spellStart"/>
      <w:r w:rsidRPr="00D62F5C">
        <w:rPr>
          <w:b w:val="0"/>
          <w:sz w:val="24"/>
          <w:szCs w:val="24"/>
        </w:rPr>
        <w:t>Камешкирского</w:t>
      </w:r>
      <w:proofErr w:type="spellEnd"/>
      <w:r w:rsidRPr="00D62F5C">
        <w:rPr>
          <w:b w:val="0"/>
          <w:sz w:val="24"/>
          <w:szCs w:val="24"/>
        </w:rPr>
        <w:t xml:space="preserve"> района Пензенской области от 30.09.2020 № 239, следующие изменения:</w:t>
      </w:r>
    </w:p>
    <w:p w:rsidR="00D62F5C" w:rsidRPr="00D62F5C" w:rsidRDefault="00D62F5C" w:rsidP="00D62F5C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  <w:r w:rsidRPr="00D62F5C">
        <w:rPr>
          <w:sz w:val="24"/>
          <w:szCs w:val="24"/>
        </w:rPr>
        <w:t>1) пункт 66 изложить в следующей редакции:</w:t>
      </w:r>
    </w:p>
    <w:p w:rsidR="00D62F5C" w:rsidRPr="00D62F5C" w:rsidRDefault="00D62F5C" w:rsidP="00D62F5C">
      <w:pPr>
        <w:autoSpaceDE w:val="0"/>
        <w:autoSpaceDN w:val="0"/>
        <w:adjustRightInd w:val="0"/>
        <w:ind w:firstLine="546"/>
        <w:jc w:val="both"/>
        <w:outlineLvl w:val="1"/>
        <w:rPr>
          <w:iCs/>
          <w:sz w:val="24"/>
          <w:szCs w:val="24"/>
        </w:rPr>
      </w:pPr>
      <w:r w:rsidRPr="00D62F5C">
        <w:rPr>
          <w:sz w:val="24"/>
          <w:szCs w:val="24"/>
        </w:rPr>
        <w:t xml:space="preserve">«66. </w:t>
      </w:r>
      <w:r w:rsidRPr="00D62F5C">
        <w:rPr>
          <w:iCs/>
          <w:sz w:val="24"/>
          <w:szCs w:val="24"/>
        </w:rPr>
        <w:t>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62F5C" w:rsidRPr="00D62F5C" w:rsidRDefault="00D62F5C" w:rsidP="00D62F5C">
      <w:pPr>
        <w:autoSpaceDE w:val="0"/>
        <w:autoSpaceDN w:val="0"/>
        <w:adjustRightInd w:val="0"/>
        <w:ind w:firstLine="546"/>
        <w:jc w:val="both"/>
        <w:outlineLvl w:val="1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1) объявление благодарности;</w:t>
      </w:r>
    </w:p>
    <w:p w:rsidR="00D62F5C" w:rsidRPr="00D62F5C" w:rsidRDefault="00D62F5C" w:rsidP="00D62F5C">
      <w:pPr>
        <w:autoSpaceDE w:val="0"/>
        <w:autoSpaceDN w:val="0"/>
        <w:adjustRightInd w:val="0"/>
        <w:ind w:firstLine="546"/>
        <w:jc w:val="both"/>
        <w:outlineLvl w:val="1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2) выдача премии;</w:t>
      </w:r>
    </w:p>
    <w:p w:rsidR="00D62F5C" w:rsidRPr="00D62F5C" w:rsidRDefault="00D62F5C" w:rsidP="00D62F5C">
      <w:pPr>
        <w:autoSpaceDE w:val="0"/>
        <w:autoSpaceDN w:val="0"/>
        <w:adjustRightInd w:val="0"/>
        <w:ind w:firstLine="546"/>
        <w:jc w:val="both"/>
        <w:outlineLvl w:val="1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3) награждение ценным подарком;</w:t>
      </w:r>
    </w:p>
    <w:p w:rsidR="00D62F5C" w:rsidRPr="00D62F5C" w:rsidRDefault="00D62F5C" w:rsidP="00D62F5C">
      <w:pPr>
        <w:autoSpaceDE w:val="0"/>
        <w:autoSpaceDN w:val="0"/>
        <w:adjustRightInd w:val="0"/>
        <w:ind w:firstLine="546"/>
        <w:jc w:val="both"/>
        <w:outlineLvl w:val="1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4) награждение почетной грамотой;</w:t>
      </w:r>
    </w:p>
    <w:p w:rsidR="00D62F5C" w:rsidRPr="00D62F5C" w:rsidRDefault="00D62F5C" w:rsidP="00D62F5C">
      <w:pPr>
        <w:autoSpaceDE w:val="0"/>
        <w:autoSpaceDN w:val="0"/>
        <w:adjustRightInd w:val="0"/>
        <w:ind w:firstLine="546"/>
        <w:jc w:val="both"/>
        <w:outlineLvl w:val="1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5) награждение государственными наградами Российской Федерации в соответствии с законодательством Российской Федерации;</w:t>
      </w:r>
    </w:p>
    <w:p w:rsidR="00D62F5C" w:rsidRPr="00D62F5C" w:rsidRDefault="00D62F5C" w:rsidP="00D62F5C">
      <w:pPr>
        <w:autoSpaceDE w:val="0"/>
        <w:autoSpaceDN w:val="0"/>
        <w:adjustRightInd w:val="0"/>
        <w:ind w:firstLine="546"/>
        <w:jc w:val="both"/>
        <w:outlineLvl w:val="1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6) награждение наградами Пензенской области (награждение орденами, медалями, почетными знаками Пензенской области, присвоение почетных званий Пензенской области);</w:t>
      </w:r>
    </w:p>
    <w:p w:rsidR="00D62F5C" w:rsidRPr="00D62F5C" w:rsidRDefault="00D62F5C" w:rsidP="00D62F5C">
      <w:pPr>
        <w:autoSpaceDE w:val="0"/>
        <w:autoSpaceDN w:val="0"/>
        <w:adjustRightInd w:val="0"/>
        <w:ind w:firstLine="546"/>
        <w:jc w:val="both"/>
        <w:outlineLvl w:val="1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</w:t>
      </w:r>
      <w:proofErr w:type="gramStart"/>
      <w:r w:rsidRPr="00D62F5C">
        <w:rPr>
          <w:iCs/>
          <w:sz w:val="24"/>
          <w:szCs w:val="24"/>
        </w:rPr>
        <w:t>.»</w:t>
      </w:r>
      <w:proofErr w:type="gramEnd"/>
    </w:p>
    <w:p w:rsidR="00D62F5C" w:rsidRPr="00D62F5C" w:rsidRDefault="00D62F5C" w:rsidP="00D62F5C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  <w:r w:rsidRPr="00D62F5C">
        <w:rPr>
          <w:sz w:val="24"/>
          <w:szCs w:val="24"/>
        </w:rPr>
        <w:t>2) пункт 67 изложить в следующей редакции:</w:t>
      </w:r>
    </w:p>
    <w:p w:rsidR="00D62F5C" w:rsidRPr="00D62F5C" w:rsidRDefault="00D62F5C" w:rsidP="00D62F5C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  <w:r w:rsidRPr="00D62F5C">
        <w:rPr>
          <w:sz w:val="24"/>
          <w:szCs w:val="24"/>
        </w:rPr>
        <w:t>«67. Порядок применения поощрений устанавливается муниципальным правовым актом в соответствии с федеральными законами и законами Пензенской области</w:t>
      </w:r>
      <w:proofErr w:type="gramStart"/>
      <w:r w:rsidRPr="00D62F5C">
        <w:rPr>
          <w:sz w:val="24"/>
          <w:szCs w:val="24"/>
        </w:rPr>
        <w:t>.»</w:t>
      </w:r>
      <w:proofErr w:type="gramEnd"/>
    </w:p>
    <w:p w:rsidR="00D62F5C" w:rsidRPr="00D62F5C" w:rsidRDefault="00D62F5C" w:rsidP="00D62F5C">
      <w:pPr>
        <w:pStyle w:val="ConsPlusTitle"/>
        <w:widowControl/>
        <w:jc w:val="both"/>
        <w:outlineLvl w:val="0"/>
        <w:rPr>
          <w:b w:val="0"/>
        </w:rPr>
      </w:pPr>
      <w:r w:rsidRPr="00D62F5C">
        <w:rPr>
          <w:b w:val="0"/>
        </w:rPr>
        <w:t xml:space="preserve">3) Приложение к Правилам внутреннего трудового распорядка администрации </w:t>
      </w:r>
      <w:proofErr w:type="spellStart"/>
      <w:r w:rsidRPr="00D62F5C">
        <w:rPr>
          <w:b w:val="0"/>
        </w:rPr>
        <w:t>Камешкирского</w:t>
      </w:r>
      <w:proofErr w:type="spellEnd"/>
      <w:r w:rsidRPr="00D62F5C">
        <w:rPr>
          <w:b w:val="0"/>
        </w:rPr>
        <w:t xml:space="preserve"> района Пензенской области, утвержденным постановлением администрации </w:t>
      </w:r>
      <w:proofErr w:type="spellStart"/>
      <w:r w:rsidRPr="00D62F5C">
        <w:rPr>
          <w:b w:val="0"/>
        </w:rPr>
        <w:t>Камешкирского</w:t>
      </w:r>
      <w:proofErr w:type="spellEnd"/>
      <w:r w:rsidRPr="00D62F5C">
        <w:rPr>
          <w:b w:val="0"/>
        </w:rPr>
        <w:t xml:space="preserve"> района Пензенской области </w:t>
      </w:r>
    </w:p>
    <w:p w:rsidR="00D62F5C" w:rsidRPr="00D62F5C" w:rsidRDefault="00D62F5C" w:rsidP="00D62F5C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D62F5C">
        <w:rPr>
          <w:sz w:val="24"/>
          <w:szCs w:val="24"/>
        </w:rPr>
        <w:t>от 30.09.2020 № 239 изложить в следующей редакции:</w:t>
      </w:r>
    </w:p>
    <w:p w:rsidR="00D62F5C" w:rsidRPr="00D62F5C" w:rsidRDefault="00D62F5C" w:rsidP="00D62F5C">
      <w:pPr>
        <w:autoSpaceDE w:val="0"/>
        <w:autoSpaceDN w:val="0"/>
        <w:adjustRightInd w:val="0"/>
        <w:ind w:firstLine="539"/>
        <w:jc w:val="center"/>
        <w:outlineLvl w:val="1"/>
        <w:rPr>
          <w:sz w:val="24"/>
          <w:szCs w:val="24"/>
        </w:rPr>
      </w:pPr>
      <w:hyperlink r:id="rId8" w:history="1">
        <w:r w:rsidRPr="00D62F5C">
          <w:rPr>
            <w:sz w:val="24"/>
            <w:szCs w:val="24"/>
          </w:rPr>
          <w:t>Перечень</w:t>
        </w:r>
      </w:hyperlink>
      <w:r w:rsidRPr="00D62F5C">
        <w:rPr>
          <w:sz w:val="24"/>
          <w:szCs w:val="24"/>
        </w:rPr>
        <w:t xml:space="preserve"> отдельных должностей муниципальной службы в администрации </w:t>
      </w:r>
      <w:proofErr w:type="spellStart"/>
      <w:r w:rsidRPr="00D62F5C">
        <w:rPr>
          <w:sz w:val="24"/>
          <w:szCs w:val="24"/>
        </w:rPr>
        <w:t>Камешкирского</w:t>
      </w:r>
      <w:proofErr w:type="spellEnd"/>
      <w:r w:rsidRPr="00D62F5C">
        <w:rPr>
          <w:sz w:val="24"/>
          <w:szCs w:val="24"/>
        </w:rPr>
        <w:t xml:space="preserve"> района Пензенской области, для которых установлен ненормированный служебный день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218"/>
        <w:gridCol w:w="3686"/>
      </w:tblGrid>
      <w:tr w:rsidR="00D62F5C" w:rsidRPr="00D62F5C" w:rsidTr="00E71487">
        <w:tc>
          <w:tcPr>
            <w:tcW w:w="1135" w:type="dxa"/>
          </w:tcPr>
          <w:p w:rsidR="00D62F5C" w:rsidRPr="00D62F5C" w:rsidRDefault="00D62F5C" w:rsidP="00E71487">
            <w:pPr>
              <w:jc w:val="center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 xml:space="preserve">№ </w:t>
            </w:r>
            <w:proofErr w:type="gramStart"/>
            <w:r w:rsidRPr="00D62F5C">
              <w:rPr>
                <w:sz w:val="24"/>
                <w:szCs w:val="24"/>
              </w:rPr>
              <w:t>п</w:t>
            </w:r>
            <w:proofErr w:type="gramEnd"/>
            <w:r w:rsidRPr="00D62F5C">
              <w:rPr>
                <w:sz w:val="24"/>
                <w:szCs w:val="24"/>
              </w:rPr>
              <w:t>/п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jc w:val="center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3686" w:type="dxa"/>
          </w:tcPr>
          <w:p w:rsidR="00D62F5C" w:rsidRPr="00D62F5C" w:rsidRDefault="00D62F5C" w:rsidP="00E71487">
            <w:pPr>
              <w:jc w:val="center"/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Наименование структурного подразделения</w:t>
            </w:r>
          </w:p>
        </w:tc>
      </w:tr>
      <w:tr w:rsidR="00D62F5C" w:rsidRPr="00D62F5C" w:rsidTr="00E71487">
        <w:tc>
          <w:tcPr>
            <w:tcW w:w="1135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1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Глава администрации</w:t>
            </w:r>
          </w:p>
        </w:tc>
        <w:tc>
          <w:tcPr>
            <w:tcW w:w="3686" w:type="dxa"/>
          </w:tcPr>
          <w:p w:rsidR="00D62F5C" w:rsidRPr="00D62F5C" w:rsidRDefault="00D62F5C" w:rsidP="00E71487">
            <w:pPr>
              <w:jc w:val="center"/>
              <w:rPr>
                <w:sz w:val="24"/>
                <w:szCs w:val="24"/>
              </w:rPr>
            </w:pPr>
          </w:p>
        </w:tc>
      </w:tr>
      <w:tr w:rsidR="00D62F5C" w:rsidRPr="00D62F5C" w:rsidTr="00E71487">
        <w:tc>
          <w:tcPr>
            <w:tcW w:w="1135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spacing w:before="312" w:line="276" w:lineRule="auto"/>
              <w:rPr>
                <w:sz w:val="24"/>
                <w:szCs w:val="24"/>
                <w:lang w:eastAsia="en-US"/>
              </w:rPr>
            </w:pPr>
            <w:r w:rsidRPr="00D62F5C">
              <w:rPr>
                <w:color w:val="000000"/>
                <w:sz w:val="24"/>
                <w:szCs w:val="24"/>
                <w:lang w:eastAsia="en-US"/>
              </w:rPr>
              <w:t>Заместитель главы администрации</w:t>
            </w:r>
            <w:r w:rsidRPr="00D62F5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86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-</w:t>
            </w:r>
          </w:p>
        </w:tc>
      </w:tr>
      <w:tr w:rsidR="00D62F5C" w:rsidRPr="00D62F5C" w:rsidTr="00E71487">
        <w:tc>
          <w:tcPr>
            <w:tcW w:w="1135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3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spacing w:before="312" w:line="276" w:lineRule="auto"/>
              <w:rPr>
                <w:sz w:val="24"/>
                <w:szCs w:val="24"/>
                <w:lang w:eastAsia="en-US"/>
              </w:rPr>
            </w:pPr>
            <w:r w:rsidRPr="00D62F5C">
              <w:rPr>
                <w:color w:val="000000"/>
                <w:spacing w:val="-2"/>
                <w:sz w:val="24"/>
                <w:szCs w:val="24"/>
                <w:lang w:eastAsia="en-US"/>
              </w:rPr>
              <w:t>Руководитель аппарата</w:t>
            </w:r>
          </w:p>
        </w:tc>
        <w:tc>
          <w:tcPr>
            <w:tcW w:w="3686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-</w:t>
            </w:r>
          </w:p>
        </w:tc>
      </w:tr>
      <w:tr w:rsidR="00D62F5C" w:rsidRPr="00D62F5C" w:rsidTr="00E71487">
        <w:trPr>
          <w:trHeight w:val="521"/>
        </w:trPr>
        <w:tc>
          <w:tcPr>
            <w:tcW w:w="1135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4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  <w:lang w:eastAsia="en-US"/>
              </w:rPr>
              <w:t>Начальник юридического отдела</w:t>
            </w:r>
          </w:p>
          <w:p w:rsidR="00D62F5C" w:rsidRPr="00D62F5C" w:rsidRDefault="00D62F5C" w:rsidP="00E71487">
            <w:pPr>
              <w:spacing w:before="312" w:line="276" w:lineRule="auto"/>
              <w:rPr>
                <w:color w:val="000000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Юридический отдел</w:t>
            </w:r>
          </w:p>
        </w:tc>
      </w:tr>
      <w:tr w:rsidR="00D62F5C" w:rsidRPr="00D62F5C" w:rsidTr="00E71487">
        <w:tc>
          <w:tcPr>
            <w:tcW w:w="1135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5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rPr>
                <w:sz w:val="24"/>
                <w:szCs w:val="24"/>
                <w:lang w:eastAsia="en-US"/>
              </w:rPr>
            </w:pPr>
            <w:r w:rsidRPr="00D62F5C">
              <w:rPr>
                <w:sz w:val="24"/>
                <w:szCs w:val="24"/>
                <w:lang w:eastAsia="en-US"/>
              </w:rPr>
              <w:t>Начальник отдела архитектуры, строительства и ЖКХ</w:t>
            </w:r>
          </w:p>
        </w:tc>
        <w:tc>
          <w:tcPr>
            <w:tcW w:w="3686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  <w:lang w:eastAsia="en-US"/>
              </w:rPr>
              <w:t>Отдел архитектуры, строительства и ЖКХ</w:t>
            </w:r>
          </w:p>
        </w:tc>
      </w:tr>
      <w:tr w:rsidR="00D62F5C" w:rsidRPr="00D62F5C" w:rsidTr="00E71487">
        <w:tc>
          <w:tcPr>
            <w:tcW w:w="1135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6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rPr>
                <w:sz w:val="24"/>
                <w:szCs w:val="24"/>
                <w:lang w:eastAsia="en-US"/>
              </w:rPr>
            </w:pPr>
            <w:r w:rsidRPr="00D62F5C">
              <w:rPr>
                <w:sz w:val="24"/>
                <w:szCs w:val="24"/>
                <w:lang w:eastAsia="en-US"/>
              </w:rPr>
              <w:t xml:space="preserve">Начальник отдела бухгалтерского учета и </w:t>
            </w:r>
            <w:proofErr w:type="gramStart"/>
            <w:r w:rsidRPr="00D62F5C">
              <w:rPr>
                <w:sz w:val="24"/>
                <w:szCs w:val="24"/>
                <w:lang w:eastAsia="en-US"/>
              </w:rPr>
              <w:t>отчетности-главный</w:t>
            </w:r>
            <w:proofErr w:type="gramEnd"/>
            <w:r w:rsidRPr="00D62F5C">
              <w:rPr>
                <w:sz w:val="24"/>
                <w:szCs w:val="24"/>
                <w:lang w:eastAsia="en-US"/>
              </w:rPr>
              <w:t xml:space="preserve"> бухгалтер</w:t>
            </w:r>
          </w:p>
        </w:tc>
        <w:tc>
          <w:tcPr>
            <w:tcW w:w="3686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  <w:lang w:eastAsia="en-US"/>
              </w:rPr>
              <w:t>Отдел бухгалтерского учета и отчетности</w:t>
            </w:r>
          </w:p>
        </w:tc>
      </w:tr>
      <w:tr w:rsidR="00D62F5C" w:rsidRPr="00D62F5C" w:rsidTr="00E71487">
        <w:tc>
          <w:tcPr>
            <w:tcW w:w="1135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7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rPr>
                <w:sz w:val="24"/>
                <w:szCs w:val="24"/>
                <w:lang w:eastAsia="en-US"/>
              </w:rPr>
            </w:pPr>
            <w:r w:rsidRPr="00D62F5C">
              <w:rPr>
                <w:sz w:val="24"/>
                <w:szCs w:val="24"/>
                <w:lang w:eastAsia="en-US"/>
              </w:rPr>
              <w:t>Начальник отдела экономики, развития сельского хозяйства, продовольствия</w:t>
            </w:r>
          </w:p>
        </w:tc>
        <w:tc>
          <w:tcPr>
            <w:tcW w:w="3686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  <w:lang w:eastAsia="en-US"/>
              </w:rPr>
              <w:t>Отдел экономики, развития сельского хозяйства, продовольствия</w:t>
            </w:r>
          </w:p>
        </w:tc>
      </w:tr>
      <w:tr w:rsidR="00D62F5C" w:rsidRPr="00D62F5C" w:rsidTr="00E71487">
        <w:tc>
          <w:tcPr>
            <w:tcW w:w="1135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</w:rPr>
              <w:t>8</w:t>
            </w:r>
          </w:p>
        </w:tc>
        <w:tc>
          <w:tcPr>
            <w:tcW w:w="4218" w:type="dxa"/>
          </w:tcPr>
          <w:p w:rsidR="00D62F5C" w:rsidRPr="00D62F5C" w:rsidRDefault="00D62F5C" w:rsidP="00E71487">
            <w:pPr>
              <w:rPr>
                <w:sz w:val="24"/>
                <w:szCs w:val="24"/>
                <w:lang w:eastAsia="en-US"/>
              </w:rPr>
            </w:pPr>
            <w:r w:rsidRPr="00D62F5C">
              <w:rPr>
                <w:sz w:val="24"/>
                <w:szCs w:val="24"/>
                <w:lang w:eastAsia="en-US"/>
              </w:rPr>
              <w:t>Начальник отдела по вопросам безопасности и защите персональных данных</w:t>
            </w:r>
          </w:p>
        </w:tc>
        <w:tc>
          <w:tcPr>
            <w:tcW w:w="3686" w:type="dxa"/>
          </w:tcPr>
          <w:p w:rsidR="00D62F5C" w:rsidRPr="00D62F5C" w:rsidRDefault="00D62F5C" w:rsidP="00E71487">
            <w:pPr>
              <w:rPr>
                <w:sz w:val="24"/>
                <w:szCs w:val="24"/>
              </w:rPr>
            </w:pPr>
            <w:r w:rsidRPr="00D62F5C">
              <w:rPr>
                <w:sz w:val="24"/>
                <w:szCs w:val="24"/>
                <w:lang w:eastAsia="en-US"/>
              </w:rPr>
              <w:t>Отдел по вопросам безопасности и защите персональных данных</w:t>
            </w:r>
          </w:p>
        </w:tc>
      </w:tr>
    </w:tbl>
    <w:p w:rsidR="00D62F5C" w:rsidRPr="00D62F5C" w:rsidRDefault="00D62F5C" w:rsidP="00D62F5C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4. Настоящее постановление вступает в силу с момента его подписания.</w:t>
      </w:r>
    </w:p>
    <w:p w:rsidR="00D62F5C" w:rsidRPr="00D62F5C" w:rsidRDefault="00D62F5C" w:rsidP="00D62F5C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 xml:space="preserve">5. </w:t>
      </w:r>
      <w:proofErr w:type="gramStart"/>
      <w:r w:rsidRPr="00D62F5C">
        <w:rPr>
          <w:iCs/>
          <w:sz w:val="24"/>
          <w:szCs w:val="24"/>
        </w:rPr>
        <w:t>Контроль за</w:t>
      </w:r>
      <w:proofErr w:type="gramEnd"/>
      <w:r w:rsidRPr="00D62F5C">
        <w:rPr>
          <w:iCs/>
          <w:sz w:val="24"/>
          <w:szCs w:val="24"/>
        </w:rPr>
        <w:t xml:space="preserve"> исполнением настоящего постановления возложить на руководителя аппарата администрации  </w:t>
      </w:r>
      <w:proofErr w:type="spellStart"/>
      <w:r w:rsidRPr="00D62F5C">
        <w:rPr>
          <w:iCs/>
          <w:sz w:val="24"/>
          <w:szCs w:val="24"/>
        </w:rPr>
        <w:t>Камешкирского</w:t>
      </w:r>
      <w:proofErr w:type="spellEnd"/>
      <w:r w:rsidRPr="00D62F5C">
        <w:rPr>
          <w:iCs/>
          <w:sz w:val="24"/>
          <w:szCs w:val="24"/>
        </w:rPr>
        <w:t xml:space="preserve"> района Пензенской области.</w:t>
      </w:r>
    </w:p>
    <w:p w:rsidR="00D62F5C" w:rsidRPr="00D62F5C" w:rsidRDefault="00D62F5C" w:rsidP="00D62F5C">
      <w:pPr>
        <w:rPr>
          <w:iCs/>
          <w:sz w:val="24"/>
          <w:szCs w:val="24"/>
        </w:rPr>
      </w:pPr>
    </w:p>
    <w:p w:rsidR="00D62F5C" w:rsidRPr="00D62F5C" w:rsidRDefault="00D62F5C" w:rsidP="00D62F5C">
      <w:pPr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>Глава администрации</w:t>
      </w:r>
    </w:p>
    <w:p w:rsidR="00D62F5C" w:rsidRPr="00D62F5C" w:rsidRDefault="00D62F5C" w:rsidP="00D62F5C">
      <w:pPr>
        <w:rPr>
          <w:iCs/>
          <w:sz w:val="24"/>
          <w:szCs w:val="24"/>
        </w:rPr>
      </w:pPr>
      <w:proofErr w:type="spellStart"/>
      <w:r w:rsidRPr="00D62F5C">
        <w:rPr>
          <w:iCs/>
          <w:sz w:val="24"/>
          <w:szCs w:val="24"/>
        </w:rPr>
        <w:t>Камешкирского</w:t>
      </w:r>
      <w:proofErr w:type="spellEnd"/>
      <w:r w:rsidRPr="00D62F5C">
        <w:rPr>
          <w:iCs/>
          <w:sz w:val="24"/>
          <w:szCs w:val="24"/>
        </w:rPr>
        <w:t xml:space="preserve"> района     </w:t>
      </w:r>
    </w:p>
    <w:p w:rsidR="00D62F5C" w:rsidRPr="00D62F5C" w:rsidRDefault="00D62F5C" w:rsidP="00D62F5C">
      <w:pPr>
        <w:rPr>
          <w:iCs/>
          <w:sz w:val="24"/>
          <w:szCs w:val="24"/>
        </w:rPr>
      </w:pPr>
      <w:r w:rsidRPr="00D62F5C">
        <w:rPr>
          <w:iCs/>
          <w:sz w:val="24"/>
          <w:szCs w:val="24"/>
        </w:rPr>
        <w:t xml:space="preserve">Пензенской области                                 </w:t>
      </w:r>
      <w:r>
        <w:rPr>
          <w:iCs/>
          <w:sz w:val="24"/>
          <w:szCs w:val="24"/>
        </w:rPr>
        <w:t xml:space="preserve">          </w:t>
      </w:r>
      <w:r w:rsidRPr="00D62F5C">
        <w:rPr>
          <w:iCs/>
          <w:sz w:val="24"/>
          <w:szCs w:val="24"/>
        </w:rPr>
        <w:t xml:space="preserve">                                         </w:t>
      </w:r>
      <w:proofErr w:type="spellStart"/>
      <w:r w:rsidRPr="00D62F5C">
        <w:rPr>
          <w:iCs/>
          <w:sz w:val="24"/>
          <w:szCs w:val="24"/>
        </w:rPr>
        <w:t>П.А.Мигин</w:t>
      </w:r>
      <w:proofErr w:type="spellEnd"/>
    </w:p>
    <w:p w:rsidR="00D62F5C" w:rsidRPr="00D62F5C" w:rsidRDefault="00D62F5C" w:rsidP="00D62F5C">
      <w:pPr>
        <w:autoSpaceDE w:val="0"/>
        <w:autoSpaceDN w:val="0"/>
        <w:adjustRightInd w:val="0"/>
        <w:ind w:firstLine="539"/>
        <w:jc w:val="both"/>
        <w:outlineLvl w:val="1"/>
        <w:rPr>
          <w:sz w:val="24"/>
          <w:szCs w:val="24"/>
        </w:rPr>
      </w:pPr>
    </w:p>
    <w:p w:rsidR="00D62F5C" w:rsidRPr="00D62F5C" w:rsidRDefault="00D62F5C">
      <w:pPr>
        <w:rPr>
          <w:sz w:val="24"/>
          <w:szCs w:val="24"/>
        </w:rPr>
      </w:pPr>
    </w:p>
    <w:sectPr w:rsidR="00D62F5C" w:rsidRPr="00D62F5C" w:rsidSect="00D62F5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5C"/>
    <w:rsid w:val="00D6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D62F5C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F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D62F5C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62F5C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62F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62F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uiPriority w:val="22"/>
    <w:qFormat/>
    <w:rsid w:val="00D62F5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qFormat/>
    <w:rsid w:val="00D62F5C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ntStyle21">
    <w:name w:val="Font Style21"/>
    <w:rsid w:val="00D62F5C"/>
    <w:rPr>
      <w:rFonts w:ascii="Times New Roman" w:hAnsi="Times New Roman" w:cs="Times New Roman" w:hint="default"/>
      <w:sz w:val="26"/>
    </w:rPr>
  </w:style>
  <w:style w:type="character" w:customStyle="1" w:styleId="30">
    <w:name w:val="Заголовок 3 Знак"/>
    <w:basedOn w:val="a0"/>
    <w:link w:val="3"/>
    <w:rsid w:val="00D62F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62F5C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Title">
    <w:name w:val="ConsPlusTitle"/>
    <w:rsid w:val="00D62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62F5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D62F5C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F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D62F5C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62F5C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62F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62F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uiPriority w:val="22"/>
    <w:qFormat/>
    <w:rsid w:val="00D62F5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qFormat/>
    <w:rsid w:val="00D62F5C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ntStyle21">
    <w:name w:val="Font Style21"/>
    <w:rsid w:val="00D62F5C"/>
    <w:rPr>
      <w:rFonts w:ascii="Times New Roman" w:hAnsi="Times New Roman" w:cs="Times New Roman" w:hint="default"/>
      <w:sz w:val="26"/>
    </w:rPr>
  </w:style>
  <w:style w:type="character" w:customStyle="1" w:styleId="30">
    <w:name w:val="Заголовок 3 Знак"/>
    <w:basedOn w:val="a0"/>
    <w:link w:val="3"/>
    <w:rsid w:val="00D62F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62F5C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Title">
    <w:name w:val="ConsPlusTitle"/>
    <w:rsid w:val="00D62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62F5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D03EEF95AAD41F4EE3756123C1871BC906769E88D72597DBE4ACB125A37C36D94BE1D5B3EA36596DE33625yDCBI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17BA7-FCC2-4DFD-8EEB-F070140C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2021-04-20T08:41:00Z</dcterms:created>
  <dcterms:modified xsi:type="dcterms:W3CDTF">2021-04-20T08:46:00Z</dcterms:modified>
</cp:coreProperties>
</file>