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05D" w:rsidRPr="004976D0" w:rsidRDefault="00DA405D" w:rsidP="00DA405D">
      <w:pPr>
        <w:jc w:val="center"/>
        <w:rPr>
          <w:rFonts w:ascii="Monotype Corsiva" w:hAnsi="Monotype Corsiva"/>
          <w:color w:val="000000" w:themeColor="text1"/>
          <w:sz w:val="32"/>
          <w:szCs w:val="32"/>
        </w:rPr>
      </w:pPr>
    </w:p>
    <w:p w:rsidR="00DA405D" w:rsidRPr="004976D0" w:rsidRDefault="00DA405D" w:rsidP="00DA405D">
      <w:pPr>
        <w:jc w:val="center"/>
        <w:rPr>
          <w:rFonts w:ascii="Victoriana" w:hAnsi="Victoriana"/>
          <w:color w:val="000000" w:themeColor="text1"/>
          <w:sz w:val="32"/>
          <w:szCs w:val="32"/>
        </w:rPr>
      </w:pPr>
      <w:r w:rsidRPr="004976D0">
        <w:rPr>
          <w:noProof/>
          <w:color w:val="000000" w:themeColor="text1"/>
        </w:rPr>
        <w:drawing>
          <wp:anchor distT="0" distB="0" distL="114300" distR="114300" simplePos="0" relativeHeight="251658240" behindDoc="0" locked="0" layoutInCell="1" allowOverlap="1" wp14:anchorId="423BF394" wp14:editId="10FC54E7">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sidRPr="004976D0">
        <w:rPr>
          <w:rFonts w:ascii="Monotype Corsiva" w:hAnsi="Monotype Corsiva"/>
          <w:color w:val="000000" w:themeColor="text1"/>
          <w:sz w:val="32"/>
          <w:szCs w:val="32"/>
        </w:rPr>
        <w:t>бесплатно</w:t>
      </w:r>
    </w:p>
    <w:p w:rsidR="00DA405D" w:rsidRPr="004976D0" w:rsidRDefault="00DA405D" w:rsidP="00DA405D">
      <w:pPr>
        <w:jc w:val="center"/>
        <w:rPr>
          <w:rFonts w:ascii="Victoriana" w:hAnsi="Victoriana"/>
          <w:color w:val="000000" w:themeColor="text1"/>
          <w:sz w:val="40"/>
          <w:szCs w:val="40"/>
        </w:rPr>
      </w:pPr>
    </w:p>
    <w:p w:rsidR="00DA405D" w:rsidRPr="004976D0" w:rsidRDefault="00DA405D" w:rsidP="00DA405D">
      <w:pPr>
        <w:jc w:val="center"/>
        <w:rPr>
          <w:rFonts w:ascii="Victoriana" w:hAnsi="Victoriana"/>
          <w:color w:val="000000" w:themeColor="text1"/>
          <w:sz w:val="40"/>
          <w:szCs w:val="40"/>
        </w:rPr>
      </w:pPr>
    </w:p>
    <w:p w:rsidR="00DA405D" w:rsidRPr="004976D0" w:rsidRDefault="00DA405D" w:rsidP="00DA405D">
      <w:pPr>
        <w:jc w:val="center"/>
        <w:rPr>
          <w:rFonts w:ascii="Monotype Corsiva" w:hAnsi="Monotype Corsiva"/>
          <w:b/>
          <w:color w:val="000000" w:themeColor="text1"/>
          <w:sz w:val="48"/>
          <w:szCs w:val="48"/>
        </w:rPr>
      </w:pPr>
      <w:r w:rsidRPr="004976D0">
        <w:rPr>
          <w:rFonts w:ascii="Monotype Corsiva" w:hAnsi="Monotype Corsiva"/>
          <w:b/>
          <w:color w:val="000000" w:themeColor="text1"/>
          <w:sz w:val="48"/>
          <w:szCs w:val="48"/>
        </w:rPr>
        <w:t>№ 22</w:t>
      </w:r>
    </w:p>
    <w:p w:rsidR="00DA405D" w:rsidRPr="004976D0" w:rsidRDefault="00DA405D" w:rsidP="00DA405D">
      <w:pPr>
        <w:jc w:val="center"/>
        <w:rPr>
          <w:rFonts w:ascii="Monotype Corsiva" w:hAnsi="Monotype Corsiva"/>
          <w:b/>
          <w:color w:val="000000" w:themeColor="text1"/>
          <w:sz w:val="48"/>
          <w:szCs w:val="48"/>
        </w:rPr>
      </w:pPr>
      <w:r w:rsidRPr="004976D0">
        <w:rPr>
          <w:rFonts w:ascii="Monotype Corsiva" w:hAnsi="Monotype Corsiva"/>
          <w:b/>
          <w:color w:val="000000" w:themeColor="text1"/>
          <w:sz w:val="48"/>
          <w:szCs w:val="48"/>
        </w:rPr>
        <w:t>01 октября 2018 года</w:t>
      </w:r>
    </w:p>
    <w:p w:rsidR="00DA405D" w:rsidRPr="004976D0" w:rsidRDefault="00DA405D" w:rsidP="00DA405D">
      <w:pPr>
        <w:rPr>
          <w:color w:val="000000" w:themeColor="text1"/>
        </w:rPr>
      </w:pPr>
    </w:p>
    <w:p w:rsidR="00DA405D" w:rsidRPr="004976D0" w:rsidRDefault="00DA405D" w:rsidP="00DA405D">
      <w:pPr>
        <w:rPr>
          <w:color w:val="000000" w:themeColor="text1"/>
        </w:rPr>
      </w:pPr>
    </w:p>
    <w:p w:rsidR="00DA405D" w:rsidRPr="004976D0" w:rsidRDefault="00DA405D" w:rsidP="00DA405D">
      <w:pPr>
        <w:rPr>
          <w:color w:val="000000" w:themeColor="text1"/>
        </w:rPr>
      </w:pPr>
    </w:p>
    <w:p w:rsidR="00DA405D" w:rsidRPr="004976D0" w:rsidRDefault="00DA405D" w:rsidP="00DA405D">
      <w:pPr>
        <w:pStyle w:val="ConsPlusNonformat"/>
        <w:widowControl/>
        <w:jc w:val="center"/>
        <w:rPr>
          <w:rFonts w:ascii="Times New Roman" w:hAnsi="Times New Roman" w:cs="Times New Roman"/>
          <w:color w:val="000000" w:themeColor="text1"/>
          <w:sz w:val="28"/>
          <w:szCs w:val="28"/>
        </w:rPr>
      </w:pPr>
    </w:p>
    <w:p w:rsidR="00DA405D" w:rsidRPr="004976D0" w:rsidRDefault="00DA405D" w:rsidP="00DA405D">
      <w:pPr>
        <w:pStyle w:val="ConsPlusNonformat"/>
        <w:widowControl/>
        <w:jc w:val="center"/>
        <w:rPr>
          <w:rFonts w:ascii="Times New Roman" w:hAnsi="Times New Roman" w:cs="Times New Roman"/>
          <w:color w:val="000000" w:themeColor="text1"/>
          <w:sz w:val="28"/>
          <w:szCs w:val="28"/>
        </w:rPr>
      </w:pPr>
    </w:p>
    <w:p w:rsidR="00DA405D" w:rsidRPr="004976D0" w:rsidRDefault="00DA405D" w:rsidP="00DA405D">
      <w:pPr>
        <w:pStyle w:val="ConsPlusNonformat"/>
        <w:widowControl/>
        <w:jc w:val="center"/>
        <w:rPr>
          <w:rFonts w:ascii="Times New Roman" w:hAnsi="Times New Roman" w:cs="Times New Roman"/>
          <w:color w:val="000000" w:themeColor="text1"/>
          <w:sz w:val="28"/>
          <w:szCs w:val="28"/>
        </w:rPr>
      </w:pPr>
    </w:p>
    <w:p w:rsidR="00DA405D" w:rsidRPr="004976D0" w:rsidRDefault="00DA405D" w:rsidP="00DA405D">
      <w:pPr>
        <w:pStyle w:val="ConsPlusNonformat"/>
        <w:widowControl/>
        <w:jc w:val="center"/>
        <w:rPr>
          <w:rFonts w:ascii="Times New Roman" w:hAnsi="Times New Roman" w:cs="Times New Roman"/>
          <w:color w:val="000000" w:themeColor="text1"/>
          <w:sz w:val="28"/>
          <w:szCs w:val="28"/>
        </w:rPr>
      </w:pPr>
    </w:p>
    <w:p w:rsidR="00DA405D" w:rsidRPr="004976D0" w:rsidRDefault="00DA405D" w:rsidP="00DA405D">
      <w:pPr>
        <w:pStyle w:val="ConsPlusNonformat"/>
        <w:widowControl/>
        <w:jc w:val="center"/>
        <w:rPr>
          <w:rFonts w:ascii="Times New Roman" w:hAnsi="Times New Roman" w:cs="Times New Roman"/>
          <w:color w:val="000000" w:themeColor="text1"/>
          <w:sz w:val="28"/>
          <w:szCs w:val="28"/>
        </w:rPr>
      </w:pPr>
    </w:p>
    <w:p w:rsidR="00DA405D" w:rsidRPr="004976D0" w:rsidRDefault="00DA405D" w:rsidP="00DA405D">
      <w:pPr>
        <w:pStyle w:val="ConsPlusNonformat"/>
        <w:widowControl/>
        <w:jc w:val="center"/>
        <w:rPr>
          <w:rFonts w:ascii="Times New Roman" w:hAnsi="Times New Roman" w:cs="Times New Roman"/>
          <w:color w:val="000000" w:themeColor="text1"/>
          <w:sz w:val="28"/>
          <w:szCs w:val="28"/>
        </w:rPr>
      </w:pPr>
    </w:p>
    <w:p w:rsidR="00DA405D" w:rsidRPr="004976D0" w:rsidRDefault="00DA405D" w:rsidP="00DA405D">
      <w:pPr>
        <w:pStyle w:val="ConsPlusNonformat"/>
        <w:widowControl/>
        <w:jc w:val="center"/>
        <w:rPr>
          <w:rFonts w:ascii="Times New Roman" w:hAnsi="Times New Roman" w:cs="Times New Roman"/>
          <w:color w:val="000000" w:themeColor="text1"/>
          <w:sz w:val="28"/>
          <w:szCs w:val="28"/>
        </w:rPr>
      </w:pPr>
    </w:p>
    <w:p w:rsidR="00DA405D" w:rsidRPr="004976D0" w:rsidRDefault="00DA405D" w:rsidP="00DA405D">
      <w:pPr>
        <w:pStyle w:val="ConsPlusNonformat"/>
        <w:widowControl/>
        <w:jc w:val="center"/>
        <w:rPr>
          <w:rFonts w:ascii="Times New Roman" w:hAnsi="Times New Roman" w:cs="Times New Roman"/>
          <w:color w:val="000000" w:themeColor="text1"/>
          <w:sz w:val="28"/>
          <w:szCs w:val="28"/>
        </w:rPr>
      </w:pPr>
    </w:p>
    <w:p w:rsidR="00DA405D" w:rsidRPr="004976D0" w:rsidRDefault="00DA405D" w:rsidP="00DA405D">
      <w:pPr>
        <w:pStyle w:val="ConsPlusNonformat"/>
        <w:widowControl/>
        <w:jc w:val="center"/>
        <w:rPr>
          <w:rFonts w:ascii="Times New Roman" w:hAnsi="Times New Roman" w:cs="Times New Roman"/>
          <w:color w:val="000000" w:themeColor="text1"/>
          <w:sz w:val="28"/>
          <w:szCs w:val="28"/>
        </w:rPr>
      </w:pPr>
    </w:p>
    <w:p w:rsidR="00DA405D" w:rsidRPr="004976D0" w:rsidRDefault="00DA405D" w:rsidP="00DA405D">
      <w:pPr>
        <w:pStyle w:val="ConsPlusNonformat"/>
        <w:widowControl/>
        <w:jc w:val="center"/>
        <w:rPr>
          <w:rFonts w:ascii="Times New Roman" w:hAnsi="Times New Roman" w:cs="Times New Roman"/>
          <w:color w:val="000000" w:themeColor="text1"/>
          <w:sz w:val="24"/>
          <w:szCs w:val="24"/>
        </w:rPr>
      </w:pPr>
    </w:p>
    <w:p w:rsidR="00DA405D" w:rsidRPr="004976D0" w:rsidRDefault="00DA405D" w:rsidP="00DA405D">
      <w:pPr>
        <w:pStyle w:val="ConsPlusNonformat"/>
        <w:widowControl/>
        <w:jc w:val="center"/>
        <w:rPr>
          <w:rFonts w:ascii="Monotype Corsiva" w:hAnsi="Monotype Corsiva" w:cs="Times New Roman"/>
          <w:b/>
          <w:i/>
          <w:color w:val="000000" w:themeColor="text1"/>
          <w:sz w:val="66"/>
          <w:szCs w:val="66"/>
        </w:rPr>
      </w:pPr>
      <w:r w:rsidRPr="004976D0">
        <w:rPr>
          <w:rFonts w:ascii="Monotype Corsiva" w:hAnsi="Monotype Corsiva" w:cs="Times New Roman"/>
          <w:b/>
          <w:color w:val="000000" w:themeColor="text1"/>
          <w:sz w:val="66"/>
          <w:szCs w:val="66"/>
        </w:rPr>
        <w:t>“КАМЕШКИРСКИЙ</w:t>
      </w:r>
      <w:r w:rsidRPr="004976D0">
        <w:rPr>
          <w:rFonts w:ascii="Monotype Corsiva" w:hAnsi="Monotype Corsiva" w:cs="Times New Roman"/>
          <w:b/>
          <w:i/>
          <w:color w:val="000000" w:themeColor="text1"/>
          <w:sz w:val="66"/>
          <w:szCs w:val="66"/>
        </w:rPr>
        <w:t xml:space="preserve"> ВЕСТНИК”</w:t>
      </w:r>
    </w:p>
    <w:p w:rsidR="00DA405D" w:rsidRPr="004976D0" w:rsidRDefault="00DA405D" w:rsidP="00DA405D">
      <w:pPr>
        <w:pStyle w:val="ConsPlusNonformat"/>
        <w:widowControl/>
        <w:jc w:val="center"/>
        <w:rPr>
          <w:rFonts w:ascii="Monotype Corsiva" w:hAnsi="Monotype Corsiva" w:cs="Times New Roman"/>
          <w:color w:val="000000" w:themeColor="text1"/>
          <w:sz w:val="52"/>
          <w:szCs w:val="52"/>
        </w:rPr>
      </w:pPr>
    </w:p>
    <w:p w:rsidR="00DA405D" w:rsidRPr="004976D0" w:rsidRDefault="00DA405D" w:rsidP="00DA405D">
      <w:pPr>
        <w:pStyle w:val="ConsPlusNormal0"/>
        <w:widowControl/>
        <w:ind w:firstLine="0"/>
        <w:jc w:val="center"/>
        <w:rPr>
          <w:rFonts w:ascii="Monotype Corsiva" w:hAnsi="Monotype Corsiva" w:cs="Times New Roman"/>
          <w:b/>
          <w:color w:val="000000" w:themeColor="text1"/>
          <w:sz w:val="32"/>
          <w:szCs w:val="32"/>
        </w:rPr>
      </w:pPr>
      <w:r w:rsidRPr="004976D0">
        <w:rPr>
          <w:rFonts w:ascii="Monotype Corsiva" w:hAnsi="Monotype Corsiva" w:cs="Times New Roman"/>
          <w:b/>
          <w:color w:val="000000" w:themeColor="text1"/>
          <w:sz w:val="32"/>
          <w:szCs w:val="32"/>
        </w:rPr>
        <w:t xml:space="preserve">Информационный бюллетень </w:t>
      </w:r>
      <w:proofErr w:type="spellStart"/>
      <w:r w:rsidRPr="004976D0">
        <w:rPr>
          <w:rFonts w:ascii="Monotype Corsiva" w:hAnsi="Monotype Corsiva" w:cs="Times New Roman"/>
          <w:b/>
          <w:color w:val="000000" w:themeColor="text1"/>
          <w:sz w:val="32"/>
          <w:szCs w:val="32"/>
        </w:rPr>
        <w:t>Камешкирского</w:t>
      </w:r>
      <w:proofErr w:type="spellEnd"/>
      <w:r w:rsidRPr="004976D0">
        <w:rPr>
          <w:rFonts w:ascii="Monotype Corsiva" w:hAnsi="Monotype Corsiva" w:cs="Times New Roman"/>
          <w:b/>
          <w:color w:val="000000" w:themeColor="text1"/>
          <w:sz w:val="32"/>
          <w:szCs w:val="32"/>
        </w:rPr>
        <w:t xml:space="preserve"> района Пензенской области</w:t>
      </w:r>
    </w:p>
    <w:p w:rsidR="00DA405D" w:rsidRPr="004976D0" w:rsidRDefault="00DA405D" w:rsidP="00DA405D">
      <w:pPr>
        <w:pStyle w:val="ConsPlusNormal0"/>
        <w:widowControl/>
        <w:ind w:firstLine="0"/>
        <w:jc w:val="center"/>
        <w:rPr>
          <w:rFonts w:ascii="Monotype Corsiva" w:hAnsi="Monotype Corsiva" w:cs="Times New Roman"/>
          <w:b/>
          <w:color w:val="000000" w:themeColor="text1"/>
          <w:sz w:val="32"/>
          <w:szCs w:val="32"/>
        </w:rPr>
      </w:pPr>
    </w:p>
    <w:p w:rsidR="00DA405D" w:rsidRPr="004976D0" w:rsidRDefault="00DA405D" w:rsidP="00DA405D">
      <w:pPr>
        <w:pStyle w:val="ConsPlusNormal0"/>
        <w:widowControl/>
        <w:ind w:firstLine="0"/>
        <w:jc w:val="center"/>
        <w:rPr>
          <w:rFonts w:ascii="Monotype Corsiva" w:hAnsi="Monotype Corsiva" w:cs="Times New Roman"/>
          <w:b/>
          <w:color w:val="000000" w:themeColor="text1"/>
          <w:sz w:val="40"/>
          <w:szCs w:val="40"/>
        </w:rPr>
      </w:pPr>
      <w:r w:rsidRPr="004976D0">
        <w:rPr>
          <w:rFonts w:ascii="Monotype Corsiva" w:hAnsi="Monotype Corsiva" w:cs="Times New Roman"/>
          <w:b/>
          <w:color w:val="000000" w:themeColor="text1"/>
          <w:sz w:val="40"/>
          <w:szCs w:val="40"/>
        </w:rPr>
        <w:t xml:space="preserve">Издание официальных документов </w:t>
      </w:r>
    </w:p>
    <w:p w:rsidR="00DA405D" w:rsidRPr="004976D0" w:rsidRDefault="00DA405D" w:rsidP="00DA405D">
      <w:pPr>
        <w:pStyle w:val="ConsPlusNormal0"/>
        <w:widowControl/>
        <w:ind w:firstLine="0"/>
        <w:jc w:val="center"/>
        <w:rPr>
          <w:rFonts w:ascii="Monotype Corsiva" w:hAnsi="Monotype Corsiva" w:cs="Times New Roman"/>
          <w:b/>
          <w:color w:val="000000" w:themeColor="text1"/>
          <w:sz w:val="32"/>
          <w:szCs w:val="32"/>
        </w:rPr>
      </w:pPr>
    </w:p>
    <w:p w:rsidR="00DA405D" w:rsidRPr="004976D0" w:rsidRDefault="00DA405D" w:rsidP="00DA405D">
      <w:pPr>
        <w:pStyle w:val="ConsPlusNormal0"/>
        <w:widowControl/>
        <w:ind w:firstLine="0"/>
        <w:jc w:val="center"/>
        <w:rPr>
          <w:rFonts w:ascii="Monotype Corsiva" w:hAnsi="Monotype Corsiva" w:cs="Times New Roman"/>
          <w:color w:val="000000" w:themeColor="text1"/>
          <w:sz w:val="36"/>
          <w:szCs w:val="36"/>
        </w:rPr>
      </w:pPr>
    </w:p>
    <w:p w:rsidR="00DA405D" w:rsidRPr="004976D0" w:rsidRDefault="00DA405D" w:rsidP="00DA405D">
      <w:pPr>
        <w:pStyle w:val="ConsPlusNonformat"/>
        <w:widowControl/>
        <w:jc w:val="center"/>
        <w:rPr>
          <w:rFonts w:ascii="Monotype Corsiva" w:hAnsi="Monotype Corsiva" w:cs="Times New Roman"/>
          <w:b/>
          <w:color w:val="000000" w:themeColor="text1"/>
          <w:sz w:val="40"/>
          <w:szCs w:val="40"/>
        </w:rPr>
      </w:pPr>
    </w:p>
    <w:p w:rsidR="00DA405D" w:rsidRPr="004976D0" w:rsidRDefault="00DA405D" w:rsidP="00DA405D">
      <w:pPr>
        <w:pStyle w:val="ConsPlusNonformat"/>
        <w:widowControl/>
        <w:jc w:val="center"/>
        <w:rPr>
          <w:rFonts w:ascii="Monotype Corsiva" w:hAnsi="Monotype Corsiva"/>
          <w:b/>
          <w:color w:val="000000" w:themeColor="text1"/>
          <w:sz w:val="28"/>
          <w:szCs w:val="28"/>
        </w:rPr>
      </w:pPr>
      <w:r w:rsidRPr="004976D0">
        <w:rPr>
          <w:rFonts w:ascii="Monotype Corsiva" w:hAnsi="Monotype Corsiva"/>
          <w:b/>
          <w:color w:val="000000" w:themeColor="text1"/>
          <w:sz w:val="28"/>
          <w:szCs w:val="28"/>
        </w:rPr>
        <w:t xml:space="preserve">Учредитель: Собрание представителей </w:t>
      </w:r>
      <w:proofErr w:type="spellStart"/>
      <w:r w:rsidRPr="004976D0">
        <w:rPr>
          <w:rFonts w:ascii="Monotype Corsiva" w:hAnsi="Monotype Corsiva"/>
          <w:b/>
          <w:color w:val="000000" w:themeColor="text1"/>
          <w:sz w:val="28"/>
          <w:szCs w:val="28"/>
        </w:rPr>
        <w:t>Камешкирского</w:t>
      </w:r>
      <w:proofErr w:type="spellEnd"/>
      <w:r w:rsidRPr="004976D0">
        <w:rPr>
          <w:rFonts w:ascii="Monotype Corsiva" w:hAnsi="Monotype Corsiva"/>
          <w:b/>
          <w:color w:val="000000" w:themeColor="text1"/>
          <w:sz w:val="28"/>
          <w:szCs w:val="28"/>
        </w:rPr>
        <w:t xml:space="preserve"> района Пензенской области (Решение от 20.06.2011 г. № 735-142\2)</w:t>
      </w:r>
    </w:p>
    <w:p w:rsidR="00DA405D" w:rsidRPr="004976D0" w:rsidRDefault="00DA405D" w:rsidP="00DA405D">
      <w:pPr>
        <w:pStyle w:val="ConsPlusNormal0"/>
        <w:widowControl/>
        <w:ind w:firstLine="0"/>
        <w:jc w:val="center"/>
        <w:rPr>
          <w:rFonts w:ascii="Monotype Corsiva" w:hAnsi="Monotype Corsiva" w:cs="Times New Roman"/>
          <w:b/>
          <w:color w:val="000000" w:themeColor="text1"/>
          <w:sz w:val="28"/>
          <w:szCs w:val="28"/>
        </w:rPr>
      </w:pPr>
      <w:r w:rsidRPr="004976D0">
        <w:rPr>
          <w:rFonts w:ascii="Monotype Corsiva" w:hAnsi="Monotype Corsiva" w:cs="Times New Roman"/>
          <w:b/>
          <w:color w:val="000000" w:themeColor="text1"/>
          <w:sz w:val="28"/>
          <w:szCs w:val="28"/>
        </w:rPr>
        <w:t xml:space="preserve">Издатель: Администрация </w:t>
      </w:r>
      <w:proofErr w:type="spellStart"/>
      <w:r w:rsidRPr="004976D0">
        <w:rPr>
          <w:rFonts w:ascii="Monotype Corsiva" w:hAnsi="Monotype Corsiva" w:cs="Times New Roman"/>
          <w:b/>
          <w:color w:val="000000" w:themeColor="text1"/>
          <w:sz w:val="28"/>
          <w:szCs w:val="28"/>
        </w:rPr>
        <w:t>Камешкирского</w:t>
      </w:r>
      <w:proofErr w:type="spellEnd"/>
      <w:r w:rsidRPr="004976D0">
        <w:rPr>
          <w:rFonts w:ascii="Monotype Corsiva" w:hAnsi="Monotype Corsiva" w:cs="Times New Roman"/>
          <w:b/>
          <w:color w:val="000000" w:themeColor="text1"/>
          <w:sz w:val="28"/>
          <w:szCs w:val="28"/>
        </w:rPr>
        <w:t xml:space="preserve"> района Пензенской области</w:t>
      </w:r>
    </w:p>
    <w:p w:rsidR="00DA405D" w:rsidRPr="004976D0" w:rsidRDefault="00DA405D" w:rsidP="00DA405D">
      <w:pPr>
        <w:pStyle w:val="ConsPlusNormal0"/>
        <w:widowControl/>
        <w:ind w:firstLine="0"/>
        <w:jc w:val="center"/>
        <w:rPr>
          <w:rFonts w:ascii="Monotype Corsiva" w:hAnsi="Monotype Corsiva" w:cs="Times New Roman"/>
          <w:b/>
          <w:color w:val="000000" w:themeColor="text1"/>
          <w:sz w:val="28"/>
          <w:szCs w:val="28"/>
        </w:rPr>
      </w:pPr>
      <w:r w:rsidRPr="004976D0">
        <w:rPr>
          <w:rFonts w:ascii="Monotype Corsiva" w:hAnsi="Monotype Corsiva" w:cs="Times New Roman"/>
          <w:b/>
          <w:color w:val="000000" w:themeColor="text1"/>
          <w:sz w:val="28"/>
          <w:szCs w:val="28"/>
        </w:rPr>
        <w:t xml:space="preserve">442450, Пензенская область, </w:t>
      </w:r>
      <w:proofErr w:type="spellStart"/>
      <w:r w:rsidRPr="004976D0">
        <w:rPr>
          <w:rFonts w:ascii="Monotype Corsiva" w:hAnsi="Monotype Corsiva" w:cs="Times New Roman"/>
          <w:b/>
          <w:color w:val="000000" w:themeColor="text1"/>
          <w:sz w:val="28"/>
          <w:szCs w:val="28"/>
        </w:rPr>
        <w:t>с.Р</w:t>
      </w:r>
      <w:proofErr w:type="spellEnd"/>
      <w:r w:rsidRPr="004976D0">
        <w:rPr>
          <w:rFonts w:ascii="Monotype Corsiva" w:hAnsi="Monotype Corsiva" w:cs="Times New Roman"/>
          <w:b/>
          <w:color w:val="000000" w:themeColor="text1"/>
          <w:sz w:val="28"/>
          <w:szCs w:val="28"/>
        </w:rPr>
        <w:t>. Камешкир, ул. Радищева, 15</w:t>
      </w:r>
    </w:p>
    <w:p w:rsidR="00DA405D" w:rsidRPr="004976D0" w:rsidRDefault="00DA405D" w:rsidP="00DA405D">
      <w:pPr>
        <w:pStyle w:val="ConsPlusNormal0"/>
        <w:widowControl/>
        <w:ind w:firstLine="0"/>
        <w:rPr>
          <w:rFonts w:ascii="Monotype Corsiva" w:hAnsi="Monotype Corsiva" w:cs="Times New Roman"/>
          <w:b/>
          <w:color w:val="000000" w:themeColor="text1"/>
          <w:sz w:val="28"/>
          <w:szCs w:val="28"/>
        </w:rPr>
      </w:pPr>
      <w:r w:rsidRPr="004976D0">
        <w:rPr>
          <w:rFonts w:ascii="Monotype Corsiva" w:hAnsi="Monotype Corsiva" w:cs="Times New Roman"/>
          <w:b/>
          <w:color w:val="000000" w:themeColor="text1"/>
          <w:sz w:val="28"/>
          <w:szCs w:val="28"/>
        </w:rPr>
        <w:t xml:space="preserve">Редакция: Администрация </w:t>
      </w:r>
      <w:proofErr w:type="spellStart"/>
      <w:r w:rsidRPr="004976D0">
        <w:rPr>
          <w:rFonts w:ascii="Monotype Corsiva" w:hAnsi="Monotype Corsiva" w:cs="Times New Roman"/>
          <w:b/>
          <w:color w:val="000000" w:themeColor="text1"/>
          <w:sz w:val="28"/>
          <w:szCs w:val="28"/>
        </w:rPr>
        <w:t>Камешкирского</w:t>
      </w:r>
      <w:proofErr w:type="spellEnd"/>
      <w:r w:rsidRPr="004976D0">
        <w:rPr>
          <w:rFonts w:ascii="Monotype Corsiva" w:hAnsi="Monotype Corsiva" w:cs="Times New Roman"/>
          <w:b/>
          <w:color w:val="000000" w:themeColor="text1"/>
          <w:sz w:val="28"/>
          <w:szCs w:val="28"/>
        </w:rPr>
        <w:t xml:space="preserve"> района Пензенской области</w:t>
      </w:r>
    </w:p>
    <w:p w:rsidR="00DA405D" w:rsidRPr="004976D0" w:rsidRDefault="00DA405D" w:rsidP="00DA405D">
      <w:pPr>
        <w:pStyle w:val="ConsPlusNormal0"/>
        <w:widowControl/>
        <w:ind w:firstLine="0"/>
        <w:jc w:val="center"/>
        <w:rPr>
          <w:rFonts w:ascii="Monotype Corsiva" w:hAnsi="Monotype Corsiva" w:cs="Times New Roman"/>
          <w:b/>
          <w:color w:val="000000" w:themeColor="text1"/>
          <w:sz w:val="28"/>
          <w:szCs w:val="28"/>
        </w:rPr>
      </w:pPr>
      <w:r w:rsidRPr="004976D0">
        <w:rPr>
          <w:rFonts w:ascii="Monotype Corsiva" w:hAnsi="Monotype Corsiva" w:cs="Times New Roman"/>
          <w:b/>
          <w:color w:val="000000" w:themeColor="text1"/>
          <w:sz w:val="28"/>
          <w:szCs w:val="28"/>
        </w:rPr>
        <w:t xml:space="preserve">442450, Пензенская область, </w:t>
      </w:r>
      <w:proofErr w:type="spellStart"/>
      <w:r w:rsidRPr="004976D0">
        <w:rPr>
          <w:rFonts w:ascii="Monotype Corsiva" w:hAnsi="Monotype Corsiva" w:cs="Times New Roman"/>
          <w:b/>
          <w:color w:val="000000" w:themeColor="text1"/>
          <w:sz w:val="28"/>
          <w:szCs w:val="28"/>
        </w:rPr>
        <w:t>с.Р</w:t>
      </w:r>
      <w:proofErr w:type="spellEnd"/>
      <w:r w:rsidRPr="004976D0">
        <w:rPr>
          <w:rFonts w:ascii="Monotype Corsiva" w:hAnsi="Monotype Corsiva" w:cs="Times New Roman"/>
          <w:b/>
          <w:color w:val="000000" w:themeColor="text1"/>
          <w:sz w:val="28"/>
          <w:szCs w:val="28"/>
        </w:rPr>
        <w:t>. Камешкир, ул. Радищева, 15</w:t>
      </w:r>
    </w:p>
    <w:p w:rsidR="00DA405D" w:rsidRPr="004976D0" w:rsidRDefault="00DA405D" w:rsidP="00DA405D">
      <w:pPr>
        <w:pStyle w:val="ConsPlusNormal0"/>
        <w:widowControl/>
        <w:tabs>
          <w:tab w:val="left" w:pos="945"/>
        </w:tabs>
        <w:ind w:firstLine="0"/>
        <w:rPr>
          <w:rFonts w:ascii="Monotype Corsiva" w:hAnsi="Monotype Corsiva" w:cs="Times New Roman"/>
          <w:b/>
          <w:color w:val="000000" w:themeColor="text1"/>
          <w:sz w:val="28"/>
          <w:szCs w:val="28"/>
        </w:rPr>
      </w:pPr>
    </w:p>
    <w:p w:rsidR="00DA405D" w:rsidRPr="004976D0" w:rsidRDefault="00DA405D" w:rsidP="00DA405D">
      <w:pPr>
        <w:pStyle w:val="ConsPlusNormal0"/>
        <w:widowControl/>
        <w:ind w:firstLine="0"/>
        <w:jc w:val="center"/>
        <w:rPr>
          <w:rFonts w:ascii="Monotype Corsiva" w:hAnsi="Monotype Corsiva" w:cs="Times New Roman"/>
          <w:b/>
          <w:color w:val="000000" w:themeColor="text1"/>
          <w:sz w:val="24"/>
          <w:szCs w:val="24"/>
        </w:rPr>
      </w:pPr>
    </w:p>
    <w:p w:rsidR="00DA405D" w:rsidRPr="004976D0" w:rsidRDefault="00DA405D" w:rsidP="00DA405D">
      <w:pPr>
        <w:pStyle w:val="ConsPlusNormal0"/>
        <w:widowControl/>
        <w:ind w:firstLine="0"/>
        <w:jc w:val="center"/>
        <w:rPr>
          <w:rFonts w:ascii="Monotype Corsiva" w:hAnsi="Monotype Corsiva" w:cs="Times New Roman"/>
          <w:b/>
          <w:color w:val="000000" w:themeColor="text1"/>
          <w:sz w:val="24"/>
          <w:szCs w:val="24"/>
        </w:rPr>
      </w:pPr>
      <w:r w:rsidRPr="004976D0">
        <w:rPr>
          <w:rFonts w:ascii="Monotype Corsiva" w:hAnsi="Monotype Corsiva" w:cs="Times New Roman"/>
          <w:b/>
          <w:color w:val="000000" w:themeColor="text1"/>
          <w:sz w:val="24"/>
          <w:szCs w:val="24"/>
        </w:rPr>
        <w:t>Редактор: Чернухина И.А.                     тираж 20 экз.</w:t>
      </w:r>
    </w:p>
    <w:p w:rsidR="00DA405D" w:rsidRPr="004976D0" w:rsidRDefault="00DA405D" w:rsidP="00DA405D">
      <w:pPr>
        <w:pStyle w:val="ConsPlusNormal0"/>
        <w:widowControl/>
        <w:ind w:firstLine="0"/>
        <w:jc w:val="center"/>
        <w:rPr>
          <w:rFonts w:ascii="Monotype Corsiva" w:hAnsi="Monotype Corsiva" w:cs="Times New Roman"/>
          <w:b/>
          <w:color w:val="000000" w:themeColor="text1"/>
          <w:sz w:val="24"/>
          <w:szCs w:val="24"/>
        </w:rPr>
      </w:pPr>
      <w:r w:rsidRPr="004976D0">
        <w:rPr>
          <w:rFonts w:ascii="Monotype Corsiva" w:hAnsi="Monotype Corsiva" w:cs="Times New Roman"/>
          <w:b/>
          <w:color w:val="000000" w:themeColor="text1"/>
          <w:sz w:val="24"/>
          <w:szCs w:val="24"/>
        </w:rPr>
        <w:t xml:space="preserve">                                                           (менее 1000 шт.)   </w:t>
      </w:r>
    </w:p>
    <w:p w:rsidR="00DA405D" w:rsidRPr="004976D0" w:rsidRDefault="00DA405D" w:rsidP="00DA405D">
      <w:pPr>
        <w:pStyle w:val="ConsPlusNormal0"/>
        <w:widowControl/>
        <w:ind w:firstLine="0"/>
        <w:jc w:val="center"/>
        <w:rPr>
          <w:rFonts w:ascii="Monotype Corsiva" w:hAnsi="Monotype Corsiva" w:cs="Times New Roman"/>
          <w:b/>
          <w:color w:val="000000" w:themeColor="text1"/>
          <w:sz w:val="24"/>
          <w:szCs w:val="24"/>
        </w:rPr>
      </w:pPr>
      <w:r w:rsidRPr="004976D0">
        <w:rPr>
          <w:rFonts w:ascii="Monotype Corsiva" w:hAnsi="Monotype Corsiva" w:cs="Times New Roman"/>
          <w:b/>
          <w:color w:val="000000" w:themeColor="text1"/>
          <w:sz w:val="24"/>
          <w:szCs w:val="24"/>
        </w:rPr>
        <w:t>с. Р. Камешкир</w:t>
      </w:r>
    </w:p>
    <w:p w:rsidR="00DA405D" w:rsidRPr="004976D0" w:rsidRDefault="00DA405D" w:rsidP="00DA405D">
      <w:pPr>
        <w:pStyle w:val="ConsPlusNormal0"/>
        <w:widowControl/>
        <w:ind w:firstLine="0"/>
        <w:jc w:val="center"/>
        <w:rPr>
          <w:rFonts w:ascii="Monotype Corsiva" w:hAnsi="Monotype Corsiva" w:cs="Times New Roman"/>
          <w:b/>
          <w:color w:val="000000" w:themeColor="text1"/>
          <w:sz w:val="24"/>
          <w:szCs w:val="24"/>
        </w:rPr>
      </w:pPr>
    </w:p>
    <w:p w:rsidR="00DA405D" w:rsidRPr="004976D0" w:rsidRDefault="00DA405D" w:rsidP="00DA405D">
      <w:pPr>
        <w:pStyle w:val="ConsPlusNormal0"/>
        <w:widowControl/>
        <w:ind w:firstLine="0"/>
        <w:jc w:val="center"/>
        <w:rPr>
          <w:rFonts w:ascii="Monotype Corsiva" w:hAnsi="Monotype Corsiva" w:cs="Times New Roman"/>
          <w:b/>
          <w:color w:val="000000" w:themeColor="text1"/>
          <w:sz w:val="24"/>
          <w:szCs w:val="24"/>
        </w:rPr>
      </w:pPr>
    </w:p>
    <w:p w:rsidR="00DA405D" w:rsidRPr="004976D0" w:rsidRDefault="00DA405D" w:rsidP="00DA405D">
      <w:pPr>
        <w:pStyle w:val="ConsPlusNormal0"/>
        <w:widowControl/>
        <w:ind w:firstLine="0"/>
        <w:jc w:val="center"/>
        <w:rPr>
          <w:rFonts w:ascii="Monotype Corsiva" w:hAnsi="Monotype Corsiva" w:cs="Times New Roman"/>
          <w:b/>
          <w:color w:val="000000" w:themeColor="text1"/>
          <w:sz w:val="24"/>
          <w:szCs w:val="24"/>
        </w:rPr>
      </w:pPr>
    </w:p>
    <w:p w:rsidR="00DA405D" w:rsidRPr="004976D0" w:rsidRDefault="00DA405D" w:rsidP="00DA405D">
      <w:pPr>
        <w:pStyle w:val="ConsPlusNormal0"/>
        <w:widowControl/>
        <w:ind w:firstLine="0"/>
        <w:jc w:val="center"/>
        <w:rPr>
          <w:rFonts w:ascii="Monotype Corsiva" w:hAnsi="Monotype Corsiva" w:cs="Times New Roman"/>
          <w:b/>
          <w:color w:val="000000" w:themeColor="text1"/>
          <w:sz w:val="24"/>
          <w:szCs w:val="24"/>
        </w:rPr>
      </w:pPr>
    </w:p>
    <w:p w:rsidR="00DA405D" w:rsidRPr="004976D0" w:rsidRDefault="00DA405D" w:rsidP="00DA405D">
      <w:pPr>
        <w:pStyle w:val="ConsPlusNormal0"/>
        <w:widowControl/>
        <w:ind w:firstLine="0"/>
        <w:jc w:val="center"/>
        <w:rPr>
          <w:rFonts w:ascii="Monotype Corsiva" w:hAnsi="Monotype Corsiva" w:cs="Times New Roman"/>
          <w:b/>
          <w:color w:val="000000" w:themeColor="text1"/>
          <w:sz w:val="24"/>
          <w:szCs w:val="24"/>
        </w:rPr>
      </w:pPr>
    </w:p>
    <w:p w:rsidR="004976D0" w:rsidRPr="004976D0" w:rsidRDefault="004976D0" w:rsidP="004976D0">
      <w:pPr>
        <w:autoSpaceDE w:val="0"/>
        <w:autoSpaceDN w:val="0"/>
        <w:adjustRightInd w:val="0"/>
        <w:ind w:left="4536"/>
        <w:jc w:val="center"/>
        <w:rPr>
          <w:color w:val="000000" w:themeColor="text1"/>
          <w:sz w:val="28"/>
          <w:szCs w:val="28"/>
        </w:rPr>
      </w:pPr>
      <w:r w:rsidRPr="004976D0">
        <w:rPr>
          <w:noProof/>
          <w:color w:val="000000" w:themeColor="text1"/>
        </w:rPr>
        <w:lastRenderedPageBreak/>
        <w:drawing>
          <wp:anchor distT="0" distB="0" distL="114300" distR="114300" simplePos="0" relativeHeight="251660288" behindDoc="0" locked="0" layoutInCell="1" allowOverlap="1" wp14:anchorId="67E840E7" wp14:editId="540ED32E">
            <wp:simplePos x="0" y="0"/>
            <wp:positionH relativeFrom="column">
              <wp:posOffset>2911475</wp:posOffset>
            </wp:positionH>
            <wp:positionV relativeFrom="paragraph">
              <wp:posOffset>-10160</wp:posOffset>
            </wp:positionV>
            <wp:extent cx="864235" cy="1059180"/>
            <wp:effectExtent l="0" t="0" r="0" b="7620"/>
            <wp:wrapSquare wrapText="right"/>
            <wp:docPr id="30" name="Рисунок 3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4976D0">
        <w:rPr>
          <w:color w:val="000000" w:themeColor="text1"/>
          <w:sz w:val="28"/>
          <w:szCs w:val="28"/>
        </w:rPr>
        <w:t xml:space="preserve"> </w:t>
      </w:r>
    </w:p>
    <w:p w:rsidR="004976D0" w:rsidRPr="004976D0" w:rsidRDefault="004976D0" w:rsidP="004976D0">
      <w:pPr>
        <w:autoSpaceDE w:val="0"/>
        <w:autoSpaceDN w:val="0"/>
        <w:adjustRightInd w:val="0"/>
        <w:ind w:left="4536"/>
        <w:jc w:val="center"/>
        <w:rPr>
          <w:color w:val="000000" w:themeColor="text1"/>
          <w:sz w:val="28"/>
          <w:szCs w:val="28"/>
        </w:rPr>
      </w:pPr>
    </w:p>
    <w:p w:rsidR="004976D0" w:rsidRPr="004976D0" w:rsidRDefault="004976D0" w:rsidP="004976D0">
      <w:pPr>
        <w:autoSpaceDE w:val="0"/>
        <w:autoSpaceDN w:val="0"/>
        <w:adjustRightInd w:val="0"/>
        <w:ind w:left="4536"/>
        <w:jc w:val="center"/>
        <w:rPr>
          <w:color w:val="000000" w:themeColor="text1"/>
          <w:sz w:val="28"/>
          <w:szCs w:val="28"/>
        </w:rPr>
      </w:pPr>
    </w:p>
    <w:p w:rsidR="004976D0" w:rsidRPr="004976D0" w:rsidRDefault="004976D0" w:rsidP="004976D0">
      <w:pPr>
        <w:autoSpaceDE w:val="0"/>
        <w:autoSpaceDN w:val="0"/>
        <w:adjustRightInd w:val="0"/>
        <w:ind w:left="4536"/>
        <w:jc w:val="center"/>
        <w:rPr>
          <w:color w:val="000000" w:themeColor="text1"/>
          <w:sz w:val="28"/>
          <w:szCs w:val="28"/>
        </w:rPr>
      </w:pPr>
    </w:p>
    <w:p w:rsidR="004976D0" w:rsidRPr="004976D0" w:rsidRDefault="004976D0" w:rsidP="004976D0">
      <w:pPr>
        <w:autoSpaceDE w:val="0"/>
        <w:autoSpaceDN w:val="0"/>
        <w:adjustRightInd w:val="0"/>
        <w:ind w:firstLine="540"/>
        <w:jc w:val="both"/>
        <w:rPr>
          <w:color w:val="000000" w:themeColor="text1"/>
          <w:sz w:val="28"/>
          <w:szCs w:val="28"/>
        </w:rPr>
      </w:pPr>
    </w:p>
    <w:p w:rsidR="004976D0" w:rsidRPr="004976D0" w:rsidRDefault="004976D0" w:rsidP="004976D0">
      <w:pPr>
        <w:autoSpaceDE w:val="0"/>
        <w:autoSpaceDN w:val="0"/>
        <w:adjustRightInd w:val="0"/>
        <w:ind w:firstLine="540"/>
        <w:jc w:val="both"/>
        <w:rPr>
          <w:color w:val="000000" w:themeColor="text1"/>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4976D0" w:rsidRPr="004976D0" w:rsidTr="00E52E94">
        <w:tc>
          <w:tcPr>
            <w:tcW w:w="9606" w:type="dxa"/>
          </w:tcPr>
          <w:p w:rsidR="004976D0" w:rsidRPr="004976D0" w:rsidRDefault="004976D0" w:rsidP="00E52E94">
            <w:pPr>
              <w:jc w:val="center"/>
              <w:rPr>
                <w:b/>
                <w:bCs/>
                <w:color w:val="000000" w:themeColor="text1"/>
                <w:sz w:val="28"/>
                <w:szCs w:val="28"/>
              </w:rPr>
            </w:pPr>
            <w:r w:rsidRPr="004976D0">
              <w:rPr>
                <w:b/>
                <w:bCs/>
                <w:color w:val="000000" w:themeColor="text1"/>
                <w:sz w:val="28"/>
                <w:szCs w:val="28"/>
              </w:rPr>
              <w:t xml:space="preserve">            АДМИНИСТРАЦИЯ</w:t>
            </w:r>
          </w:p>
        </w:tc>
      </w:tr>
      <w:tr w:rsidR="004976D0" w:rsidRPr="004976D0" w:rsidTr="00E52E94">
        <w:trPr>
          <w:trHeight w:hRule="exact" w:val="397"/>
        </w:trPr>
        <w:tc>
          <w:tcPr>
            <w:tcW w:w="9606" w:type="dxa"/>
          </w:tcPr>
          <w:p w:rsidR="004976D0" w:rsidRPr="004976D0" w:rsidRDefault="004976D0" w:rsidP="00E52E94">
            <w:pPr>
              <w:jc w:val="center"/>
              <w:rPr>
                <w:b/>
                <w:bCs/>
                <w:color w:val="000000" w:themeColor="text1"/>
                <w:sz w:val="28"/>
                <w:szCs w:val="28"/>
              </w:rPr>
            </w:pPr>
            <w:r w:rsidRPr="004976D0">
              <w:rPr>
                <w:b/>
                <w:bCs/>
                <w:color w:val="000000" w:themeColor="text1"/>
                <w:sz w:val="28"/>
                <w:szCs w:val="28"/>
              </w:rPr>
              <w:t>КАМЕШКИРСКОГО РАЙОНА ПЕНЗЕНСКОЙ ОБЛАСТИ</w:t>
            </w:r>
          </w:p>
        </w:tc>
      </w:tr>
      <w:tr w:rsidR="004976D0" w:rsidRPr="004976D0" w:rsidTr="00E52E94">
        <w:trPr>
          <w:trHeight w:val="314"/>
        </w:trPr>
        <w:tc>
          <w:tcPr>
            <w:tcW w:w="9606" w:type="dxa"/>
          </w:tcPr>
          <w:p w:rsidR="004976D0" w:rsidRPr="004976D0" w:rsidRDefault="004976D0" w:rsidP="00E52E94">
            <w:pPr>
              <w:pStyle w:val="3"/>
              <w:rPr>
                <w:rFonts w:eastAsia="Times New Roman"/>
                <w:color w:val="000000" w:themeColor="text1"/>
                <w:sz w:val="28"/>
                <w:szCs w:val="28"/>
                <w:lang w:val="ru-RU"/>
              </w:rPr>
            </w:pPr>
          </w:p>
        </w:tc>
      </w:tr>
      <w:tr w:rsidR="004976D0" w:rsidRPr="004976D0" w:rsidTr="00E52E94">
        <w:trPr>
          <w:trHeight w:hRule="exact" w:val="548"/>
        </w:trPr>
        <w:tc>
          <w:tcPr>
            <w:tcW w:w="9606" w:type="dxa"/>
            <w:vAlign w:val="center"/>
          </w:tcPr>
          <w:p w:rsidR="004976D0" w:rsidRPr="004976D0" w:rsidRDefault="004976D0" w:rsidP="00E52E94">
            <w:pPr>
              <w:pStyle w:val="3"/>
              <w:rPr>
                <w:rFonts w:eastAsia="Times New Roman"/>
                <w:color w:val="000000" w:themeColor="text1"/>
                <w:sz w:val="28"/>
                <w:szCs w:val="28"/>
                <w:lang w:val="ru-RU"/>
              </w:rPr>
            </w:pPr>
            <w:r w:rsidRPr="004976D0">
              <w:rPr>
                <w:rFonts w:eastAsia="Times New Roman"/>
                <w:color w:val="000000" w:themeColor="text1"/>
                <w:sz w:val="28"/>
                <w:szCs w:val="28"/>
                <w:lang w:val="ru-RU"/>
              </w:rPr>
              <w:t xml:space="preserve">            ПОСТАНОВЛЕНИЕ</w:t>
            </w:r>
          </w:p>
        </w:tc>
      </w:tr>
      <w:tr w:rsidR="004976D0" w:rsidRPr="004976D0" w:rsidTr="00E52E94">
        <w:trPr>
          <w:trHeight w:hRule="exact" w:val="212"/>
        </w:trPr>
        <w:tc>
          <w:tcPr>
            <w:tcW w:w="9606" w:type="dxa"/>
            <w:vAlign w:val="center"/>
          </w:tcPr>
          <w:p w:rsidR="004976D0" w:rsidRPr="004976D0" w:rsidRDefault="004976D0" w:rsidP="00E52E94">
            <w:pPr>
              <w:pStyle w:val="3"/>
              <w:rPr>
                <w:rFonts w:eastAsia="Times New Roman"/>
                <w:color w:val="000000" w:themeColor="text1"/>
                <w:sz w:val="28"/>
                <w:szCs w:val="28"/>
                <w:lang w:val="ru-RU"/>
              </w:rPr>
            </w:pPr>
          </w:p>
        </w:tc>
      </w:tr>
    </w:tbl>
    <w:p w:rsidR="004976D0" w:rsidRPr="004976D0" w:rsidRDefault="004976D0" w:rsidP="004976D0">
      <w:pPr>
        <w:jc w:val="both"/>
        <w:rPr>
          <w:color w:val="000000" w:themeColor="text1"/>
          <w:sz w:val="16"/>
          <w:szCs w:val="16"/>
        </w:rPr>
      </w:pPr>
    </w:p>
    <w:tbl>
      <w:tblPr>
        <w:tblpPr w:leftFromText="180" w:rightFromText="180" w:vertAnchor="text" w:horzAnchor="margin" w:tblpXSpec="center" w:tblpY="-38"/>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976D0" w:rsidRPr="004976D0" w:rsidTr="00E52E94">
        <w:tc>
          <w:tcPr>
            <w:tcW w:w="284" w:type="dxa"/>
            <w:vAlign w:val="bottom"/>
          </w:tcPr>
          <w:p w:rsidR="004976D0" w:rsidRPr="004976D0" w:rsidRDefault="004976D0" w:rsidP="00E52E94">
            <w:pPr>
              <w:rPr>
                <w:color w:val="000000" w:themeColor="text1"/>
                <w:sz w:val="28"/>
                <w:szCs w:val="28"/>
              </w:rPr>
            </w:pPr>
            <w:r w:rsidRPr="004976D0">
              <w:rPr>
                <w:color w:val="000000" w:themeColor="text1"/>
                <w:sz w:val="28"/>
                <w:szCs w:val="28"/>
              </w:rPr>
              <w:t>от</w:t>
            </w:r>
          </w:p>
        </w:tc>
        <w:tc>
          <w:tcPr>
            <w:tcW w:w="2835" w:type="dxa"/>
            <w:tcBorders>
              <w:bottom w:val="single" w:sz="6" w:space="0" w:color="auto"/>
            </w:tcBorders>
          </w:tcPr>
          <w:p w:rsidR="004976D0" w:rsidRPr="004976D0" w:rsidRDefault="004976D0" w:rsidP="00E52E94">
            <w:pPr>
              <w:jc w:val="center"/>
              <w:rPr>
                <w:color w:val="000000" w:themeColor="text1"/>
                <w:sz w:val="28"/>
                <w:szCs w:val="28"/>
              </w:rPr>
            </w:pPr>
            <w:r w:rsidRPr="004976D0">
              <w:rPr>
                <w:color w:val="000000" w:themeColor="text1"/>
                <w:sz w:val="28"/>
                <w:szCs w:val="28"/>
              </w:rPr>
              <w:t>24.09.2018</w:t>
            </w:r>
          </w:p>
        </w:tc>
        <w:tc>
          <w:tcPr>
            <w:tcW w:w="397" w:type="dxa"/>
            <w:vAlign w:val="bottom"/>
          </w:tcPr>
          <w:p w:rsidR="004976D0" w:rsidRPr="004976D0" w:rsidRDefault="004976D0" w:rsidP="00E52E94">
            <w:pPr>
              <w:rPr>
                <w:color w:val="000000" w:themeColor="text1"/>
                <w:sz w:val="28"/>
                <w:szCs w:val="28"/>
              </w:rPr>
            </w:pPr>
            <w:r w:rsidRPr="004976D0">
              <w:rPr>
                <w:color w:val="000000" w:themeColor="text1"/>
                <w:sz w:val="28"/>
                <w:szCs w:val="28"/>
              </w:rPr>
              <w:t>№</w:t>
            </w:r>
          </w:p>
        </w:tc>
        <w:tc>
          <w:tcPr>
            <w:tcW w:w="1134" w:type="dxa"/>
            <w:tcBorders>
              <w:bottom w:val="single" w:sz="6" w:space="0" w:color="auto"/>
            </w:tcBorders>
          </w:tcPr>
          <w:p w:rsidR="004976D0" w:rsidRPr="004976D0" w:rsidRDefault="004976D0" w:rsidP="00E52E94">
            <w:pPr>
              <w:rPr>
                <w:color w:val="000000" w:themeColor="text1"/>
                <w:sz w:val="28"/>
                <w:szCs w:val="28"/>
              </w:rPr>
            </w:pPr>
            <w:r w:rsidRPr="004976D0">
              <w:rPr>
                <w:color w:val="000000" w:themeColor="text1"/>
                <w:sz w:val="28"/>
                <w:szCs w:val="28"/>
              </w:rPr>
              <w:t xml:space="preserve">  291</w:t>
            </w:r>
          </w:p>
        </w:tc>
      </w:tr>
      <w:tr w:rsidR="004976D0" w:rsidRPr="004976D0" w:rsidTr="00E52E94">
        <w:tc>
          <w:tcPr>
            <w:tcW w:w="4650" w:type="dxa"/>
            <w:gridSpan w:val="4"/>
          </w:tcPr>
          <w:p w:rsidR="004976D0" w:rsidRPr="004976D0" w:rsidRDefault="004976D0" w:rsidP="00E52E94">
            <w:pPr>
              <w:rPr>
                <w:color w:val="000000" w:themeColor="text1"/>
                <w:sz w:val="16"/>
                <w:szCs w:val="16"/>
              </w:rPr>
            </w:pPr>
          </w:p>
          <w:p w:rsidR="004976D0" w:rsidRPr="004976D0" w:rsidRDefault="004976D0" w:rsidP="00E52E94">
            <w:pPr>
              <w:jc w:val="center"/>
              <w:rPr>
                <w:color w:val="000000" w:themeColor="text1"/>
                <w:sz w:val="28"/>
                <w:szCs w:val="28"/>
              </w:rPr>
            </w:pPr>
            <w:proofErr w:type="spellStart"/>
            <w:r w:rsidRPr="004976D0">
              <w:rPr>
                <w:color w:val="000000" w:themeColor="text1"/>
                <w:sz w:val="28"/>
                <w:szCs w:val="28"/>
              </w:rPr>
              <w:t>с.Р.Камешкир</w:t>
            </w:r>
            <w:proofErr w:type="spellEnd"/>
          </w:p>
        </w:tc>
      </w:tr>
    </w:tbl>
    <w:p w:rsidR="004976D0" w:rsidRPr="004976D0" w:rsidRDefault="004976D0" w:rsidP="004976D0">
      <w:pPr>
        <w:widowControl/>
        <w:autoSpaceDE w:val="0"/>
        <w:autoSpaceDN w:val="0"/>
        <w:adjustRightInd w:val="0"/>
        <w:ind w:firstLine="540"/>
        <w:jc w:val="both"/>
        <w:rPr>
          <w:color w:val="000000" w:themeColor="text1"/>
          <w:sz w:val="26"/>
          <w:szCs w:val="26"/>
        </w:rPr>
      </w:pPr>
    </w:p>
    <w:p w:rsidR="004976D0" w:rsidRPr="004976D0" w:rsidRDefault="004976D0" w:rsidP="004976D0">
      <w:pPr>
        <w:widowControl/>
        <w:autoSpaceDE w:val="0"/>
        <w:autoSpaceDN w:val="0"/>
        <w:adjustRightInd w:val="0"/>
        <w:ind w:firstLine="540"/>
        <w:jc w:val="both"/>
        <w:rPr>
          <w:color w:val="000000" w:themeColor="text1"/>
          <w:sz w:val="26"/>
          <w:szCs w:val="26"/>
        </w:rPr>
      </w:pPr>
      <w:r w:rsidRPr="004976D0">
        <w:rPr>
          <w:color w:val="000000" w:themeColor="text1"/>
          <w:sz w:val="26"/>
          <w:szCs w:val="26"/>
        </w:rPr>
        <w:t xml:space="preserve">О внесении изменений в постановление администрации </w:t>
      </w:r>
      <w:proofErr w:type="spellStart"/>
      <w:r w:rsidRPr="004976D0">
        <w:rPr>
          <w:color w:val="000000" w:themeColor="text1"/>
          <w:sz w:val="26"/>
          <w:szCs w:val="26"/>
        </w:rPr>
        <w:t>Камешкирского</w:t>
      </w:r>
      <w:proofErr w:type="spellEnd"/>
      <w:r w:rsidRPr="004976D0">
        <w:rPr>
          <w:color w:val="000000" w:themeColor="text1"/>
          <w:sz w:val="26"/>
          <w:szCs w:val="26"/>
        </w:rPr>
        <w:t xml:space="preserve"> района от 01.11.13 г. № 339 «Об утверждении муниципальной программы «Развитие гражданского общества на территории </w:t>
      </w:r>
      <w:proofErr w:type="spellStart"/>
      <w:r w:rsidRPr="004976D0">
        <w:rPr>
          <w:color w:val="000000" w:themeColor="text1"/>
          <w:sz w:val="26"/>
          <w:szCs w:val="26"/>
        </w:rPr>
        <w:t>Камешкирского</w:t>
      </w:r>
      <w:proofErr w:type="spellEnd"/>
      <w:r w:rsidRPr="004976D0">
        <w:rPr>
          <w:color w:val="000000" w:themeColor="text1"/>
          <w:sz w:val="26"/>
          <w:szCs w:val="26"/>
        </w:rPr>
        <w:t xml:space="preserve"> района Пензенской области на 2014-2020 годы»</w:t>
      </w:r>
    </w:p>
    <w:p w:rsidR="004976D0" w:rsidRPr="004976D0" w:rsidRDefault="004976D0" w:rsidP="004976D0">
      <w:pPr>
        <w:widowControl/>
        <w:autoSpaceDE w:val="0"/>
        <w:autoSpaceDN w:val="0"/>
        <w:adjustRightInd w:val="0"/>
        <w:ind w:firstLine="540"/>
        <w:jc w:val="both"/>
        <w:rPr>
          <w:color w:val="000000" w:themeColor="text1"/>
          <w:sz w:val="26"/>
          <w:szCs w:val="26"/>
        </w:rPr>
      </w:pPr>
    </w:p>
    <w:p w:rsidR="004976D0" w:rsidRPr="004976D0" w:rsidRDefault="004976D0" w:rsidP="004976D0">
      <w:pPr>
        <w:ind w:firstLine="720"/>
        <w:jc w:val="both"/>
        <w:rPr>
          <w:color w:val="000000" w:themeColor="text1"/>
          <w:sz w:val="26"/>
          <w:szCs w:val="26"/>
        </w:rPr>
      </w:pPr>
      <w:r w:rsidRPr="004976D0">
        <w:rPr>
          <w:color w:val="000000" w:themeColor="text1"/>
          <w:sz w:val="26"/>
          <w:szCs w:val="26"/>
        </w:rPr>
        <w:t xml:space="preserve">В связи с уточнением объемов финансирования, руководствуясь         Уставом </w:t>
      </w:r>
      <w:proofErr w:type="spellStart"/>
      <w:r w:rsidRPr="004976D0">
        <w:rPr>
          <w:color w:val="000000" w:themeColor="text1"/>
          <w:sz w:val="26"/>
          <w:szCs w:val="26"/>
        </w:rPr>
        <w:t>Камешкирского</w:t>
      </w:r>
      <w:proofErr w:type="spellEnd"/>
      <w:r w:rsidRPr="004976D0">
        <w:rPr>
          <w:color w:val="000000" w:themeColor="text1"/>
          <w:sz w:val="26"/>
          <w:szCs w:val="26"/>
        </w:rPr>
        <w:t xml:space="preserve"> района Пензенской области, администрация </w:t>
      </w:r>
      <w:proofErr w:type="spellStart"/>
      <w:r w:rsidRPr="004976D0">
        <w:rPr>
          <w:color w:val="000000" w:themeColor="text1"/>
          <w:sz w:val="26"/>
          <w:szCs w:val="26"/>
        </w:rPr>
        <w:t>Камешкирского</w:t>
      </w:r>
      <w:proofErr w:type="spellEnd"/>
      <w:r w:rsidRPr="004976D0">
        <w:rPr>
          <w:color w:val="000000" w:themeColor="text1"/>
          <w:sz w:val="26"/>
          <w:szCs w:val="26"/>
        </w:rPr>
        <w:t xml:space="preserve"> района  Пензенской области</w:t>
      </w:r>
    </w:p>
    <w:p w:rsidR="004976D0" w:rsidRPr="004976D0" w:rsidRDefault="004976D0" w:rsidP="004976D0">
      <w:pPr>
        <w:widowControl/>
        <w:autoSpaceDE w:val="0"/>
        <w:autoSpaceDN w:val="0"/>
        <w:adjustRightInd w:val="0"/>
        <w:ind w:firstLine="540"/>
        <w:jc w:val="center"/>
        <w:rPr>
          <w:color w:val="000000" w:themeColor="text1"/>
          <w:sz w:val="26"/>
          <w:szCs w:val="26"/>
        </w:rPr>
      </w:pPr>
      <w:r w:rsidRPr="004976D0">
        <w:rPr>
          <w:color w:val="000000" w:themeColor="text1"/>
          <w:sz w:val="26"/>
          <w:szCs w:val="26"/>
        </w:rPr>
        <w:t>постановляет:</w:t>
      </w:r>
    </w:p>
    <w:p w:rsidR="004976D0" w:rsidRPr="004976D0" w:rsidRDefault="004976D0" w:rsidP="004976D0">
      <w:pPr>
        <w:widowControl/>
        <w:autoSpaceDE w:val="0"/>
        <w:autoSpaceDN w:val="0"/>
        <w:adjustRightInd w:val="0"/>
        <w:jc w:val="both"/>
        <w:rPr>
          <w:color w:val="000000" w:themeColor="text1"/>
          <w:sz w:val="26"/>
          <w:szCs w:val="26"/>
        </w:rPr>
      </w:pPr>
      <w:r w:rsidRPr="004976D0">
        <w:rPr>
          <w:color w:val="000000" w:themeColor="text1"/>
          <w:sz w:val="26"/>
          <w:szCs w:val="26"/>
        </w:rPr>
        <w:t xml:space="preserve">1.Внести изменения в постановление администрации </w:t>
      </w:r>
      <w:proofErr w:type="spellStart"/>
      <w:r w:rsidRPr="004976D0">
        <w:rPr>
          <w:color w:val="000000" w:themeColor="text1"/>
          <w:sz w:val="26"/>
          <w:szCs w:val="26"/>
        </w:rPr>
        <w:t>Камешкирского</w:t>
      </w:r>
      <w:proofErr w:type="spellEnd"/>
      <w:r w:rsidRPr="004976D0">
        <w:rPr>
          <w:color w:val="000000" w:themeColor="text1"/>
          <w:sz w:val="26"/>
          <w:szCs w:val="26"/>
        </w:rPr>
        <w:t xml:space="preserve"> района от 01.11.13 г. № 339 «Об утверждении муниципальной программы «Развитие гражданского общества на территории </w:t>
      </w:r>
      <w:proofErr w:type="spellStart"/>
      <w:r w:rsidRPr="004976D0">
        <w:rPr>
          <w:color w:val="000000" w:themeColor="text1"/>
          <w:sz w:val="26"/>
          <w:szCs w:val="26"/>
        </w:rPr>
        <w:t>Камешкирского</w:t>
      </w:r>
      <w:proofErr w:type="spellEnd"/>
      <w:r w:rsidRPr="004976D0">
        <w:rPr>
          <w:color w:val="000000" w:themeColor="text1"/>
          <w:sz w:val="26"/>
          <w:szCs w:val="26"/>
        </w:rPr>
        <w:t xml:space="preserve"> района Пензенской области на 2014-2020 годы»», а именно: </w:t>
      </w:r>
    </w:p>
    <w:p w:rsidR="004976D0" w:rsidRPr="004976D0" w:rsidRDefault="004976D0" w:rsidP="005D41E5">
      <w:pPr>
        <w:widowControl/>
        <w:numPr>
          <w:ilvl w:val="1"/>
          <w:numId w:val="1"/>
        </w:numPr>
        <w:jc w:val="both"/>
        <w:rPr>
          <w:color w:val="000000" w:themeColor="text1"/>
          <w:sz w:val="26"/>
          <w:szCs w:val="26"/>
        </w:rPr>
      </w:pPr>
      <w:r w:rsidRPr="004976D0">
        <w:rPr>
          <w:color w:val="000000" w:themeColor="text1"/>
          <w:sz w:val="26"/>
          <w:szCs w:val="26"/>
        </w:rPr>
        <w:t xml:space="preserve">1.1. В паспорте муниципальной программы </w:t>
      </w:r>
      <w:proofErr w:type="spellStart"/>
      <w:r w:rsidRPr="004976D0">
        <w:rPr>
          <w:color w:val="000000" w:themeColor="text1"/>
          <w:sz w:val="26"/>
          <w:szCs w:val="26"/>
        </w:rPr>
        <w:t>Камешкирского</w:t>
      </w:r>
      <w:proofErr w:type="spellEnd"/>
      <w:r w:rsidRPr="004976D0">
        <w:rPr>
          <w:color w:val="000000" w:themeColor="text1"/>
          <w:sz w:val="26"/>
          <w:szCs w:val="26"/>
        </w:rPr>
        <w:t xml:space="preserve"> района Пензенской области «Развитие гражданского общества на территории </w:t>
      </w:r>
      <w:proofErr w:type="spellStart"/>
      <w:r w:rsidRPr="004976D0">
        <w:rPr>
          <w:color w:val="000000" w:themeColor="text1"/>
          <w:sz w:val="26"/>
          <w:szCs w:val="26"/>
        </w:rPr>
        <w:t>Камешкирского</w:t>
      </w:r>
      <w:proofErr w:type="spellEnd"/>
      <w:r w:rsidRPr="004976D0">
        <w:rPr>
          <w:color w:val="000000" w:themeColor="text1"/>
          <w:sz w:val="26"/>
          <w:szCs w:val="26"/>
        </w:rPr>
        <w:t xml:space="preserve"> района Пензенской области в 2014-2020 годы»:</w:t>
      </w:r>
    </w:p>
    <w:p w:rsidR="004976D0" w:rsidRPr="004976D0" w:rsidRDefault="004976D0" w:rsidP="005D41E5">
      <w:pPr>
        <w:widowControl/>
        <w:numPr>
          <w:ilvl w:val="1"/>
          <w:numId w:val="1"/>
        </w:numPr>
        <w:jc w:val="both"/>
        <w:rPr>
          <w:color w:val="000000" w:themeColor="text1"/>
          <w:sz w:val="26"/>
          <w:szCs w:val="26"/>
        </w:rPr>
      </w:pPr>
      <w:r w:rsidRPr="004976D0">
        <w:rPr>
          <w:color w:val="000000" w:themeColor="text1"/>
          <w:sz w:val="26"/>
          <w:szCs w:val="26"/>
        </w:rPr>
        <w:t xml:space="preserve">- позицию «Объемы бюджетных ассигнований Муниципальной программы» изложить в следующей редакции: «Объем бюджетных ассигнований на реализацию муниципальной программы из бюджета </w:t>
      </w:r>
      <w:proofErr w:type="spellStart"/>
      <w:r w:rsidRPr="004976D0">
        <w:rPr>
          <w:color w:val="000000" w:themeColor="text1"/>
          <w:sz w:val="26"/>
          <w:szCs w:val="26"/>
        </w:rPr>
        <w:t>Камешкирского</w:t>
      </w:r>
      <w:proofErr w:type="spellEnd"/>
      <w:r w:rsidRPr="004976D0">
        <w:rPr>
          <w:color w:val="000000" w:themeColor="text1"/>
          <w:sz w:val="26"/>
          <w:szCs w:val="26"/>
        </w:rPr>
        <w:t xml:space="preserve"> района Пензенской области составляет 135132,8 тыс. рублей, в том числе:</w:t>
      </w:r>
    </w:p>
    <w:p w:rsidR="004976D0" w:rsidRPr="004976D0" w:rsidRDefault="004976D0" w:rsidP="005D41E5">
      <w:pPr>
        <w:widowControl/>
        <w:numPr>
          <w:ilvl w:val="1"/>
          <w:numId w:val="1"/>
        </w:numPr>
        <w:jc w:val="both"/>
        <w:rPr>
          <w:color w:val="000000" w:themeColor="text1"/>
          <w:sz w:val="26"/>
          <w:szCs w:val="26"/>
        </w:rPr>
      </w:pPr>
      <w:r w:rsidRPr="004976D0">
        <w:rPr>
          <w:color w:val="000000" w:themeColor="text1"/>
          <w:sz w:val="26"/>
          <w:szCs w:val="26"/>
        </w:rPr>
        <w:t>а) по подпрограммам:</w:t>
      </w:r>
    </w:p>
    <w:p w:rsidR="004976D0" w:rsidRPr="004976D0" w:rsidRDefault="004976D0" w:rsidP="005D41E5">
      <w:pPr>
        <w:widowControl/>
        <w:numPr>
          <w:ilvl w:val="1"/>
          <w:numId w:val="1"/>
        </w:numPr>
        <w:jc w:val="both"/>
        <w:rPr>
          <w:color w:val="000000" w:themeColor="text1"/>
          <w:sz w:val="26"/>
          <w:szCs w:val="26"/>
        </w:rPr>
      </w:pPr>
      <w:r w:rsidRPr="004976D0">
        <w:rPr>
          <w:color w:val="000000" w:themeColor="text1"/>
          <w:sz w:val="26"/>
          <w:szCs w:val="26"/>
        </w:rPr>
        <w:t>- «Развитие гражданского общества на 2014-2020 годы» – 1288 тыс. рублей;</w:t>
      </w:r>
    </w:p>
    <w:p w:rsidR="004976D0" w:rsidRPr="004976D0" w:rsidRDefault="004976D0" w:rsidP="005D41E5">
      <w:pPr>
        <w:widowControl/>
        <w:numPr>
          <w:ilvl w:val="1"/>
          <w:numId w:val="1"/>
        </w:numPr>
        <w:jc w:val="both"/>
        <w:rPr>
          <w:color w:val="000000" w:themeColor="text1"/>
          <w:sz w:val="26"/>
          <w:szCs w:val="26"/>
        </w:rPr>
      </w:pPr>
      <w:r w:rsidRPr="004976D0">
        <w:rPr>
          <w:color w:val="000000" w:themeColor="text1"/>
          <w:sz w:val="26"/>
          <w:szCs w:val="26"/>
        </w:rPr>
        <w:t xml:space="preserve">- «Снижение административных барьеров и повышение качества предоставления государственных и муниципальных услуг в </w:t>
      </w:r>
      <w:proofErr w:type="spellStart"/>
      <w:r w:rsidRPr="004976D0">
        <w:rPr>
          <w:color w:val="000000" w:themeColor="text1"/>
          <w:sz w:val="26"/>
          <w:szCs w:val="26"/>
        </w:rPr>
        <w:t>Камешкирском</w:t>
      </w:r>
      <w:proofErr w:type="spellEnd"/>
      <w:r w:rsidRPr="004976D0">
        <w:rPr>
          <w:color w:val="000000" w:themeColor="text1"/>
          <w:sz w:val="26"/>
          <w:szCs w:val="26"/>
        </w:rPr>
        <w:t xml:space="preserve"> районе Пензенской области на 2014-2020 годы» – 0,0 тыс. рублей;</w:t>
      </w:r>
    </w:p>
    <w:p w:rsidR="004976D0" w:rsidRPr="004976D0" w:rsidRDefault="004976D0" w:rsidP="005D41E5">
      <w:pPr>
        <w:widowControl/>
        <w:numPr>
          <w:ilvl w:val="1"/>
          <w:numId w:val="1"/>
        </w:numPr>
        <w:jc w:val="both"/>
        <w:rPr>
          <w:color w:val="000000" w:themeColor="text1"/>
          <w:sz w:val="26"/>
          <w:szCs w:val="26"/>
        </w:rPr>
      </w:pPr>
      <w:r w:rsidRPr="004976D0">
        <w:rPr>
          <w:color w:val="000000" w:themeColor="text1"/>
          <w:sz w:val="26"/>
          <w:szCs w:val="26"/>
        </w:rPr>
        <w:t xml:space="preserve">- «Поддержка развития местного самоуправления и муниципальной службы в </w:t>
      </w:r>
      <w:proofErr w:type="spellStart"/>
      <w:r w:rsidRPr="004976D0">
        <w:rPr>
          <w:color w:val="000000" w:themeColor="text1"/>
          <w:sz w:val="26"/>
          <w:szCs w:val="26"/>
        </w:rPr>
        <w:t>Камешкирском</w:t>
      </w:r>
      <w:proofErr w:type="spellEnd"/>
      <w:r w:rsidRPr="004976D0">
        <w:rPr>
          <w:color w:val="000000" w:themeColor="text1"/>
          <w:sz w:val="26"/>
          <w:szCs w:val="26"/>
        </w:rPr>
        <w:t xml:space="preserve"> районе Пензенской области» – 133844,8 тыс. рублей;</w:t>
      </w:r>
    </w:p>
    <w:p w:rsidR="004976D0" w:rsidRPr="004976D0" w:rsidRDefault="004976D0" w:rsidP="005D41E5">
      <w:pPr>
        <w:widowControl/>
        <w:numPr>
          <w:ilvl w:val="1"/>
          <w:numId w:val="1"/>
        </w:numPr>
        <w:jc w:val="both"/>
        <w:rPr>
          <w:color w:val="000000" w:themeColor="text1"/>
          <w:sz w:val="26"/>
          <w:szCs w:val="26"/>
        </w:rPr>
      </w:pPr>
      <w:r w:rsidRPr="004976D0">
        <w:rPr>
          <w:color w:val="000000" w:themeColor="text1"/>
          <w:sz w:val="26"/>
          <w:szCs w:val="26"/>
        </w:rPr>
        <w:t>Всего по годам реализации:</w:t>
      </w:r>
    </w:p>
    <w:p w:rsidR="004976D0" w:rsidRPr="004976D0" w:rsidRDefault="004976D0" w:rsidP="005D41E5">
      <w:pPr>
        <w:widowControl/>
        <w:numPr>
          <w:ilvl w:val="1"/>
          <w:numId w:val="1"/>
        </w:numPr>
        <w:jc w:val="both"/>
        <w:rPr>
          <w:color w:val="000000" w:themeColor="text1"/>
          <w:sz w:val="26"/>
          <w:szCs w:val="26"/>
        </w:rPr>
      </w:pPr>
      <w:r w:rsidRPr="004976D0">
        <w:rPr>
          <w:color w:val="000000" w:themeColor="text1"/>
          <w:sz w:val="26"/>
          <w:szCs w:val="26"/>
        </w:rPr>
        <w:t>135632,2 тыс. рублей, в том числе:</w:t>
      </w:r>
    </w:p>
    <w:p w:rsidR="004976D0" w:rsidRPr="004976D0" w:rsidRDefault="004976D0" w:rsidP="005D41E5">
      <w:pPr>
        <w:widowControl/>
        <w:numPr>
          <w:ilvl w:val="1"/>
          <w:numId w:val="1"/>
        </w:numPr>
        <w:jc w:val="both"/>
        <w:rPr>
          <w:color w:val="000000" w:themeColor="text1"/>
          <w:sz w:val="26"/>
          <w:szCs w:val="26"/>
        </w:rPr>
      </w:pPr>
      <w:r w:rsidRPr="004976D0">
        <w:rPr>
          <w:color w:val="000000" w:themeColor="text1"/>
          <w:sz w:val="26"/>
          <w:szCs w:val="26"/>
        </w:rPr>
        <w:t xml:space="preserve">в 2014 году – 18438,9 тыс. рублей; </w:t>
      </w:r>
    </w:p>
    <w:p w:rsidR="004976D0" w:rsidRPr="004976D0" w:rsidRDefault="004976D0" w:rsidP="005D41E5">
      <w:pPr>
        <w:widowControl/>
        <w:numPr>
          <w:ilvl w:val="1"/>
          <w:numId w:val="1"/>
        </w:numPr>
        <w:jc w:val="both"/>
        <w:rPr>
          <w:color w:val="000000" w:themeColor="text1"/>
          <w:sz w:val="26"/>
          <w:szCs w:val="26"/>
        </w:rPr>
      </w:pPr>
      <w:r w:rsidRPr="004976D0">
        <w:rPr>
          <w:color w:val="000000" w:themeColor="text1"/>
          <w:sz w:val="26"/>
          <w:szCs w:val="26"/>
        </w:rPr>
        <w:t xml:space="preserve">в 2015 году – 17534,8 тыс. рублей; </w:t>
      </w:r>
    </w:p>
    <w:p w:rsidR="004976D0" w:rsidRPr="004976D0" w:rsidRDefault="004976D0" w:rsidP="005D41E5">
      <w:pPr>
        <w:widowControl/>
        <w:numPr>
          <w:ilvl w:val="1"/>
          <w:numId w:val="1"/>
        </w:numPr>
        <w:jc w:val="both"/>
        <w:rPr>
          <w:color w:val="000000" w:themeColor="text1"/>
          <w:sz w:val="26"/>
          <w:szCs w:val="26"/>
        </w:rPr>
      </w:pPr>
      <w:r w:rsidRPr="004976D0">
        <w:rPr>
          <w:color w:val="000000" w:themeColor="text1"/>
          <w:sz w:val="26"/>
          <w:szCs w:val="26"/>
        </w:rPr>
        <w:t>в 2016 году – 17927,88 тыс. рублей;</w:t>
      </w:r>
    </w:p>
    <w:p w:rsidR="004976D0" w:rsidRPr="004976D0" w:rsidRDefault="004976D0" w:rsidP="005D41E5">
      <w:pPr>
        <w:widowControl/>
        <w:numPr>
          <w:ilvl w:val="1"/>
          <w:numId w:val="1"/>
        </w:numPr>
        <w:jc w:val="both"/>
        <w:rPr>
          <w:color w:val="000000" w:themeColor="text1"/>
          <w:sz w:val="26"/>
          <w:szCs w:val="26"/>
        </w:rPr>
      </w:pPr>
      <w:r w:rsidRPr="004976D0">
        <w:rPr>
          <w:color w:val="000000" w:themeColor="text1"/>
          <w:sz w:val="26"/>
          <w:szCs w:val="26"/>
        </w:rPr>
        <w:lastRenderedPageBreak/>
        <w:t>в 2017 году – 18130,9 тыс. рублей;</w:t>
      </w:r>
    </w:p>
    <w:p w:rsidR="004976D0" w:rsidRPr="004976D0" w:rsidRDefault="004976D0" w:rsidP="005D41E5">
      <w:pPr>
        <w:widowControl/>
        <w:numPr>
          <w:ilvl w:val="1"/>
          <w:numId w:val="1"/>
        </w:numPr>
        <w:jc w:val="both"/>
        <w:rPr>
          <w:color w:val="000000" w:themeColor="text1"/>
          <w:sz w:val="26"/>
          <w:szCs w:val="26"/>
        </w:rPr>
      </w:pPr>
      <w:r w:rsidRPr="004976D0">
        <w:rPr>
          <w:color w:val="000000" w:themeColor="text1"/>
          <w:sz w:val="26"/>
          <w:szCs w:val="26"/>
        </w:rPr>
        <w:t>в 2018 году – 21278,42 тыс. рублей;</w:t>
      </w:r>
    </w:p>
    <w:p w:rsidR="004976D0" w:rsidRPr="004976D0" w:rsidRDefault="004976D0" w:rsidP="005D41E5">
      <w:pPr>
        <w:widowControl/>
        <w:numPr>
          <w:ilvl w:val="1"/>
          <w:numId w:val="1"/>
        </w:numPr>
        <w:jc w:val="both"/>
        <w:rPr>
          <w:color w:val="000000" w:themeColor="text1"/>
          <w:sz w:val="26"/>
          <w:szCs w:val="26"/>
        </w:rPr>
      </w:pPr>
      <w:r w:rsidRPr="004976D0">
        <w:rPr>
          <w:color w:val="000000" w:themeColor="text1"/>
          <w:sz w:val="26"/>
          <w:szCs w:val="26"/>
        </w:rPr>
        <w:t>в 2019 году – 20891,20 тыс. рублей;</w:t>
      </w:r>
    </w:p>
    <w:p w:rsidR="004976D0" w:rsidRPr="004976D0" w:rsidRDefault="004976D0" w:rsidP="005D41E5">
      <w:pPr>
        <w:widowControl/>
        <w:numPr>
          <w:ilvl w:val="1"/>
          <w:numId w:val="1"/>
        </w:numPr>
        <w:spacing w:line="480" w:lineRule="auto"/>
        <w:jc w:val="both"/>
        <w:rPr>
          <w:color w:val="000000" w:themeColor="text1"/>
          <w:sz w:val="26"/>
          <w:szCs w:val="26"/>
        </w:rPr>
      </w:pPr>
      <w:r w:rsidRPr="004976D0">
        <w:rPr>
          <w:color w:val="000000" w:themeColor="text1"/>
          <w:sz w:val="26"/>
          <w:szCs w:val="26"/>
        </w:rPr>
        <w:t>в 2020 году – 20930,70 тыс. рублей</w:t>
      </w:r>
      <w:proofErr w:type="gramStart"/>
      <w:r w:rsidRPr="004976D0">
        <w:rPr>
          <w:color w:val="000000" w:themeColor="text1"/>
          <w:sz w:val="26"/>
          <w:szCs w:val="26"/>
        </w:rPr>
        <w:t>.»</w:t>
      </w:r>
      <w:proofErr w:type="gramEnd"/>
    </w:p>
    <w:p w:rsidR="004976D0" w:rsidRPr="004976D0" w:rsidRDefault="004976D0" w:rsidP="004976D0">
      <w:pPr>
        <w:rPr>
          <w:iCs/>
          <w:color w:val="000000" w:themeColor="text1"/>
          <w:sz w:val="26"/>
          <w:szCs w:val="26"/>
        </w:rPr>
      </w:pPr>
      <w:r w:rsidRPr="004976D0">
        <w:rPr>
          <w:iCs/>
          <w:color w:val="000000" w:themeColor="text1"/>
          <w:sz w:val="26"/>
          <w:szCs w:val="26"/>
        </w:rPr>
        <w:t xml:space="preserve">За счет средств бюджета Пензенской области - </w:t>
      </w:r>
    </w:p>
    <w:p w:rsidR="004976D0" w:rsidRPr="004976D0" w:rsidRDefault="004976D0" w:rsidP="004976D0">
      <w:pPr>
        <w:rPr>
          <w:color w:val="000000" w:themeColor="text1"/>
          <w:sz w:val="26"/>
          <w:szCs w:val="26"/>
          <w:highlight w:val="yellow"/>
        </w:rPr>
      </w:pPr>
      <w:r w:rsidRPr="004976D0">
        <w:rPr>
          <w:color w:val="000000" w:themeColor="text1"/>
          <w:spacing w:val="-12"/>
          <w:sz w:val="26"/>
          <w:szCs w:val="26"/>
        </w:rPr>
        <w:t xml:space="preserve">7463,38 </w:t>
      </w:r>
      <w:r w:rsidRPr="004976D0">
        <w:rPr>
          <w:color w:val="000000" w:themeColor="text1"/>
          <w:sz w:val="26"/>
          <w:szCs w:val="26"/>
        </w:rPr>
        <w:t>тыс. рублей, в том числе:</w:t>
      </w:r>
    </w:p>
    <w:p w:rsidR="004976D0" w:rsidRPr="004976D0" w:rsidRDefault="004976D0" w:rsidP="004976D0">
      <w:pPr>
        <w:rPr>
          <w:color w:val="000000" w:themeColor="text1"/>
          <w:sz w:val="26"/>
          <w:szCs w:val="26"/>
          <w:highlight w:val="yellow"/>
        </w:rPr>
      </w:pPr>
      <w:r w:rsidRPr="004976D0">
        <w:rPr>
          <w:color w:val="000000" w:themeColor="text1"/>
          <w:sz w:val="26"/>
          <w:szCs w:val="26"/>
        </w:rPr>
        <w:t xml:space="preserve">в 2014 году – 1027,2 тыс. рублей; </w:t>
      </w:r>
    </w:p>
    <w:p w:rsidR="004976D0" w:rsidRPr="004976D0" w:rsidRDefault="004976D0" w:rsidP="004976D0">
      <w:pPr>
        <w:rPr>
          <w:color w:val="000000" w:themeColor="text1"/>
          <w:sz w:val="26"/>
          <w:szCs w:val="26"/>
          <w:highlight w:val="yellow"/>
        </w:rPr>
      </w:pPr>
      <w:r w:rsidRPr="004976D0">
        <w:rPr>
          <w:color w:val="000000" w:themeColor="text1"/>
          <w:sz w:val="26"/>
          <w:szCs w:val="26"/>
        </w:rPr>
        <w:t>в 2015 году – 1049,9 тыс. рублей;</w:t>
      </w:r>
      <w:r w:rsidRPr="004976D0">
        <w:rPr>
          <w:color w:val="000000" w:themeColor="text1"/>
          <w:sz w:val="26"/>
          <w:szCs w:val="26"/>
          <w:highlight w:val="yellow"/>
        </w:rPr>
        <w:t xml:space="preserve"> </w:t>
      </w:r>
    </w:p>
    <w:p w:rsidR="004976D0" w:rsidRPr="004976D0" w:rsidRDefault="004976D0" w:rsidP="004976D0">
      <w:pPr>
        <w:rPr>
          <w:color w:val="000000" w:themeColor="text1"/>
          <w:sz w:val="26"/>
          <w:szCs w:val="26"/>
          <w:highlight w:val="yellow"/>
        </w:rPr>
      </w:pPr>
      <w:r w:rsidRPr="004976D0">
        <w:rPr>
          <w:color w:val="000000" w:themeColor="text1"/>
          <w:sz w:val="26"/>
          <w:szCs w:val="26"/>
        </w:rPr>
        <w:t>в 2016 году – 1081,48 тыс. рублей;</w:t>
      </w:r>
    </w:p>
    <w:p w:rsidR="004976D0" w:rsidRPr="004976D0" w:rsidRDefault="004976D0" w:rsidP="004976D0">
      <w:pPr>
        <w:rPr>
          <w:iCs/>
          <w:color w:val="000000" w:themeColor="text1"/>
          <w:sz w:val="26"/>
          <w:szCs w:val="26"/>
        </w:rPr>
      </w:pPr>
      <w:r w:rsidRPr="004976D0">
        <w:rPr>
          <w:color w:val="000000" w:themeColor="text1"/>
          <w:sz w:val="26"/>
          <w:szCs w:val="26"/>
        </w:rPr>
        <w:t>в 2017 году – 936,7 тыс. рублей</w:t>
      </w:r>
      <w:r w:rsidRPr="004976D0">
        <w:rPr>
          <w:iCs/>
          <w:color w:val="000000" w:themeColor="text1"/>
          <w:sz w:val="26"/>
          <w:szCs w:val="26"/>
        </w:rPr>
        <w:t>;</w:t>
      </w:r>
    </w:p>
    <w:p w:rsidR="004976D0" w:rsidRPr="004976D0" w:rsidRDefault="004976D0" w:rsidP="004976D0">
      <w:pPr>
        <w:rPr>
          <w:iCs/>
          <w:color w:val="000000" w:themeColor="text1"/>
          <w:sz w:val="26"/>
          <w:szCs w:val="26"/>
        </w:rPr>
      </w:pPr>
      <w:r w:rsidRPr="004976D0">
        <w:rPr>
          <w:color w:val="000000" w:themeColor="text1"/>
          <w:sz w:val="26"/>
          <w:szCs w:val="26"/>
        </w:rPr>
        <w:t>в 2018 году – 1103,00 тыс. рублей</w:t>
      </w:r>
      <w:r w:rsidRPr="004976D0">
        <w:rPr>
          <w:iCs/>
          <w:color w:val="000000" w:themeColor="text1"/>
          <w:sz w:val="26"/>
          <w:szCs w:val="26"/>
        </w:rPr>
        <w:t>;</w:t>
      </w:r>
    </w:p>
    <w:p w:rsidR="004976D0" w:rsidRPr="004976D0" w:rsidRDefault="004976D0" w:rsidP="004976D0">
      <w:pPr>
        <w:rPr>
          <w:iCs/>
          <w:color w:val="000000" w:themeColor="text1"/>
          <w:sz w:val="26"/>
          <w:szCs w:val="26"/>
        </w:rPr>
      </w:pPr>
      <w:r w:rsidRPr="004976D0">
        <w:rPr>
          <w:color w:val="000000" w:themeColor="text1"/>
          <w:sz w:val="26"/>
          <w:szCs w:val="26"/>
        </w:rPr>
        <w:t>в 2019 году – 1112,90 тыс. рублей</w:t>
      </w:r>
      <w:r w:rsidRPr="004976D0">
        <w:rPr>
          <w:iCs/>
          <w:color w:val="000000" w:themeColor="text1"/>
          <w:sz w:val="26"/>
          <w:szCs w:val="26"/>
        </w:rPr>
        <w:t>;</w:t>
      </w:r>
    </w:p>
    <w:p w:rsidR="004976D0" w:rsidRPr="004976D0" w:rsidRDefault="004976D0" w:rsidP="004976D0">
      <w:pPr>
        <w:rPr>
          <w:iCs/>
          <w:color w:val="000000" w:themeColor="text1"/>
          <w:sz w:val="26"/>
          <w:szCs w:val="26"/>
        </w:rPr>
      </w:pPr>
      <w:r w:rsidRPr="004976D0">
        <w:rPr>
          <w:color w:val="000000" w:themeColor="text1"/>
          <w:sz w:val="26"/>
          <w:szCs w:val="26"/>
        </w:rPr>
        <w:t>в 2020 году – 1152,20 тыс. рублей</w:t>
      </w:r>
      <w:r w:rsidRPr="004976D0">
        <w:rPr>
          <w:iCs/>
          <w:color w:val="000000" w:themeColor="text1"/>
          <w:sz w:val="26"/>
          <w:szCs w:val="26"/>
        </w:rPr>
        <w:t>.</w:t>
      </w:r>
    </w:p>
    <w:p w:rsidR="004976D0" w:rsidRPr="004976D0" w:rsidRDefault="004976D0" w:rsidP="004976D0">
      <w:pPr>
        <w:rPr>
          <w:color w:val="000000" w:themeColor="text1"/>
          <w:sz w:val="26"/>
          <w:szCs w:val="26"/>
        </w:rPr>
      </w:pPr>
      <w:r w:rsidRPr="004976D0">
        <w:rPr>
          <w:iCs/>
          <w:color w:val="000000" w:themeColor="text1"/>
          <w:sz w:val="26"/>
          <w:szCs w:val="26"/>
        </w:rPr>
        <w:t xml:space="preserve">За счет средств бюджета муниципального образования </w:t>
      </w:r>
      <w:proofErr w:type="spellStart"/>
      <w:r w:rsidRPr="004976D0">
        <w:rPr>
          <w:iCs/>
          <w:color w:val="000000" w:themeColor="text1"/>
          <w:sz w:val="26"/>
          <w:szCs w:val="26"/>
        </w:rPr>
        <w:t>Камешкирского</w:t>
      </w:r>
      <w:proofErr w:type="spellEnd"/>
      <w:r w:rsidRPr="004976D0">
        <w:rPr>
          <w:iCs/>
          <w:color w:val="000000" w:themeColor="text1"/>
          <w:sz w:val="26"/>
          <w:szCs w:val="26"/>
        </w:rPr>
        <w:t xml:space="preserve"> района Пензенской области 131685,92 </w:t>
      </w:r>
      <w:r w:rsidRPr="004976D0">
        <w:rPr>
          <w:color w:val="000000" w:themeColor="text1"/>
          <w:sz w:val="26"/>
          <w:szCs w:val="26"/>
        </w:rPr>
        <w:t>тыс. рублей, в том числе:</w:t>
      </w:r>
    </w:p>
    <w:p w:rsidR="004976D0" w:rsidRPr="004976D0" w:rsidRDefault="004976D0" w:rsidP="004976D0">
      <w:pPr>
        <w:rPr>
          <w:color w:val="000000" w:themeColor="text1"/>
          <w:sz w:val="26"/>
          <w:szCs w:val="26"/>
          <w:highlight w:val="yellow"/>
        </w:rPr>
      </w:pPr>
      <w:r w:rsidRPr="004976D0">
        <w:rPr>
          <w:color w:val="000000" w:themeColor="text1"/>
          <w:sz w:val="26"/>
          <w:szCs w:val="26"/>
        </w:rPr>
        <w:t xml:space="preserve">в 2014 году – 19425,7 тыс. рублей; </w:t>
      </w:r>
    </w:p>
    <w:p w:rsidR="004976D0" w:rsidRPr="004976D0" w:rsidRDefault="004976D0" w:rsidP="004976D0">
      <w:pPr>
        <w:rPr>
          <w:color w:val="000000" w:themeColor="text1"/>
          <w:sz w:val="26"/>
          <w:szCs w:val="26"/>
          <w:highlight w:val="yellow"/>
        </w:rPr>
      </w:pPr>
      <w:r w:rsidRPr="004976D0">
        <w:rPr>
          <w:color w:val="000000" w:themeColor="text1"/>
          <w:sz w:val="26"/>
          <w:szCs w:val="26"/>
        </w:rPr>
        <w:t>в 2015 году – 18499,9 тыс. рублей;</w:t>
      </w:r>
      <w:r w:rsidRPr="004976D0">
        <w:rPr>
          <w:color w:val="000000" w:themeColor="text1"/>
          <w:sz w:val="26"/>
          <w:szCs w:val="26"/>
          <w:highlight w:val="yellow"/>
        </w:rPr>
        <w:t xml:space="preserve"> </w:t>
      </w:r>
    </w:p>
    <w:p w:rsidR="004976D0" w:rsidRPr="004976D0" w:rsidRDefault="004976D0" w:rsidP="004976D0">
      <w:pPr>
        <w:rPr>
          <w:color w:val="000000" w:themeColor="text1"/>
          <w:sz w:val="26"/>
          <w:szCs w:val="26"/>
          <w:highlight w:val="yellow"/>
        </w:rPr>
      </w:pPr>
      <w:r w:rsidRPr="004976D0">
        <w:rPr>
          <w:color w:val="000000" w:themeColor="text1"/>
          <w:sz w:val="26"/>
          <w:szCs w:val="26"/>
        </w:rPr>
        <w:t>в 2016 году – 16840,40 тыс. рублей;</w:t>
      </w:r>
    </w:p>
    <w:p w:rsidR="004976D0" w:rsidRPr="004976D0" w:rsidRDefault="004976D0" w:rsidP="004976D0">
      <w:pPr>
        <w:rPr>
          <w:iCs/>
          <w:color w:val="000000" w:themeColor="text1"/>
          <w:sz w:val="26"/>
          <w:szCs w:val="26"/>
        </w:rPr>
      </w:pPr>
      <w:r w:rsidRPr="004976D0">
        <w:rPr>
          <w:color w:val="000000" w:themeColor="text1"/>
          <w:sz w:val="26"/>
          <w:szCs w:val="26"/>
        </w:rPr>
        <w:t>в 2017 году – 17194,20 тыс. рублей</w:t>
      </w:r>
      <w:r w:rsidRPr="004976D0">
        <w:rPr>
          <w:iCs/>
          <w:color w:val="000000" w:themeColor="text1"/>
          <w:sz w:val="26"/>
          <w:szCs w:val="26"/>
        </w:rPr>
        <w:t>;</w:t>
      </w:r>
    </w:p>
    <w:p w:rsidR="004976D0" w:rsidRPr="004976D0" w:rsidRDefault="004976D0" w:rsidP="004976D0">
      <w:pPr>
        <w:rPr>
          <w:iCs/>
          <w:color w:val="000000" w:themeColor="text1"/>
          <w:sz w:val="26"/>
          <w:szCs w:val="26"/>
        </w:rPr>
      </w:pPr>
      <w:r w:rsidRPr="004976D0">
        <w:rPr>
          <w:color w:val="000000" w:themeColor="text1"/>
          <w:sz w:val="26"/>
          <w:szCs w:val="26"/>
        </w:rPr>
        <w:t>в 2018 году – 20169,92 тыс. рублей</w:t>
      </w:r>
      <w:r w:rsidRPr="004976D0">
        <w:rPr>
          <w:iCs/>
          <w:color w:val="000000" w:themeColor="text1"/>
          <w:sz w:val="26"/>
          <w:szCs w:val="26"/>
        </w:rPr>
        <w:t>;</w:t>
      </w:r>
    </w:p>
    <w:p w:rsidR="004976D0" w:rsidRPr="004976D0" w:rsidRDefault="004976D0" w:rsidP="004976D0">
      <w:pPr>
        <w:rPr>
          <w:iCs/>
          <w:color w:val="000000" w:themeColor="text1"/>
          <w:sz w:val="26"/>
          <w:szCs w:val="26"/>
        </w:rPr>
      </w:pPr>
      <w:r w:rsidRPr="004976D0">
        <w:rPr>
          <w:color w:val="000000" w:themeColor="text1"/>
          <w:sz w:val="26"/>
          <w:szCs w:val="26"/>
        </w:rPr>
        <w:t>в 2019 году – 19777,90 тыс. рублей</w:t>
      </w:r>
      <w:r w:rsidRPr="004976D0">
        <w:rPr>
          <w:iCs/>
          <w:color w:val="000000" w:themeColor="text1"/>
          <w:sz w:val="26"/>
          <w:szCs w:val="26"/>
        </w:rPr>
        <w:t>;</w:t>
      </w:r>
    </w:p>
    <w:p w:rsidR="004976D0" w:rsidRPr="004976D0" w:rsidRDefault="004976D0" w:rsidP="004976D0">
      <w:pPr>
        <w:rPr>
          <w:rStyle w:val="afb"/>
          <w:i w:val="0"/>
          <w:color w:val="000000" w:themeColor="text1"/>
          <w:sz w:val="26"/>
          <w:szCs w:val="26"/>
        </w:rPr>
      </w:pPr>
      <w:r w:rsidRPr="004976D0">
        <w:rPr>
          <w:rStyle w:val="afb"/>
          <w:i w:val="0"/>
          <w:color w:val="000000" w:themeColor="text1"/>
          <w:sz w:val="26"/>
          <w:szCs w:val="26"/>
        </w:rPr>
        <w:t>в 2020 году – 19777,90 тыс. рублей.</w:t>
      </w:r>
    </w:p>
    <w:p w:rsidR="004976D0" w:rsidRPr="004976D0" w:rsidRDefault="004976D0" w:rsidP="004976D0">
      <w:pPr>
        <w:rPr>
          <w:rStyle w:val="afb"/>
          <w:i w:val="0"/>
          <w:color w:val="000000" w:themeColor="text1"/>
          <w:sz w:val="26"/>
          <w:szCs w:val="26"/>
        </w:rPr>
      </w:pPr>
      <w:r w:rsidRPr="004976D0">
        <w:rPr>
          <w:rStyle w:val="afb"/>
          <w:i w:val="0"/>
          <w:color w:val="000000" w:themeColor="text1"/>
          <w:sz w:val="26"/>
          <w:szCs w:val="26"/>
        </w:rPr>
        <w:t>За счет средств Федерального бюджета 12500 тыс. рублей, в том числе:</w:t>
      </w:r>
    </w:p>
    <w:p w:rsidR="004976D0" w:rsidRPr="004976D0" w:rsidRDefault="004976D0" w:rsidP="004976D0">
      <w:pPr>
        <w:rPr>
          <w:color w:val="000000" w:themeColor="text1"/>
          <w:sz w:val="26"/>
          <w:szCs w:val="26"/>
          <w:highlight w:val="yellow"/>
        </w:rPr>
      </w:pPr>
      <w:r w:rsidRPr="004976D0">
        <w:rPr>
          <w:color w:val="000000" w:themeColor="text1"/>
          <w:sz w:val="26"/>
          <w:szCs w:val="26"/>
        </w:rPr>
        <w:t>в 2016 году –6,00 тыс. рублей;</w:t>
      </w:r>
    </w:p>
    <w:p w:rsidR="004976D0" w:rsidRPr="004976D0" w:rsidRDefault="004976D0" w:rsidP="004976D0">
      <w:pPr>
        <w:rPr>
          <w:iCs/>
          <w:color w:val="000000" w:themeColor="text1"/>
          <w:sz w:val="26"/>
          <w:szCs w:val="26"/>
        </w:rPr>
      </w:pPr>
      <w:r w:rsidRPr="004976D0">
        <w:rPr>
          <w:color w:val="000000" w:themeColor="text1"/>
          <w:sz w:val="26"/>
          <w:szCs w:val="26"/>
        </w:rPr>
        <w:t>в 2017 году – 0,00 тыс. рублей</w:t>
      </w:r>
      <w:r w:rsidRPr="004976D0">
        <w:rPr>
          <w:iCs/>
          <w:color w:val="000000" w:themeColor="text1"/>
          <w:sz w:val="26"/>
          <w:szCs w:val="26"/>
        </w:rPr>
        <w:t>;</w:t>
      </w:r>
    </w:p>
    <w:p w:rsidR="004976D0" w:rsidRPr="004976D0" w:rsidRDefault="004976D0" w:rsidP="004976D0">
      <w:pPr>
        <w:rPr>
          <w:iCs/>
          <w:color w:val="000000" w:themeColor="text1"/>
          <w:sz w:val="26"/>
          <w:szCs w:val="26"/>
        </w:rPr>
      </w:pPr>
      <w:r w:rsidRPr="004976D0">
        <w:rPr>
          <w:color w:val="000000" w:themeColor="text1"/>
          <w:sz w:val="26"/>
          <w:szCs w:val="26"/>
        </w:rPr>
        <w:t>в 2018 году – 5,50 тыс. рублей</w:t>
      </w:r>
      <w:r w:rsidRPr="004976D0">
        <w:rPr>
          <w:iCs/>
          <w:color w:val="000000" w:themeColor="text1"/>
          <w:sz w:val="26"/>
          <w:szCs w:val="26"/>
        </w:rPr>
        <w:t>;</w:t>
      </w:r>
    </w:p>
    <w:p w:rsidR="004976D0" w:rsidRPr="004976D0" w:rsidRDefault="004976D0" w:rsidP="004976D0">
      <w:pPr>
        <w:rPr>
          <w:iCs/>
          <w:color w:val="000000" w:themeColor="text1"/>
          <w:sz w:val="26"/>
          <w:szCs w:val="26"/>
        </w:rPr>
      </w:pPr>
      <w:r w:rsidRPr="004976D0">
        <w:rPr>
          <w:color w:val="000000" w:themeColor="text1"/>
          <w:sz w:val="26"/>
          <w:szCs w:val="26"/>
        </w:rPr>
        <w:t>в 2019 году – 0,40 тыс. рублей</w:t>
      </w:r>
      <w:r w:rsidRPr="004976D0">
        <w:rPr>
          <w:iCs/>
          <w:color w:val="000000" w:themeColor="text1"/>
          <w:sz w:val="26"/>
          <w:szCs w:val="26"/>
        </w:rPr>
        <w:t>;</w:t>
      </w:r>
    </w:p>
    <w:p w:rsidR="004976D0" w:rsidRPr="004976D0" w:rsidRDefault="004976D0" w:rsidP="004976D0">
      <w:pPr>
        <w:rPr>
          <w:rStyle w:val="afb"/>
          <w:i w:val="0"/>
          <w:color w:val="000000" w:themeColor="text1"/>
          <w:sz w:val="26"/>
          <w:szCs w:val="26"/>
        </w:rPr>
      </w:pPr>
      <w:r w:rsidRPr="004976D0">
        <w:rPr>
          <w:rStyle w:val="afb"/>
          <w:i w:val="0"/>
          <w:color w:val="000000" w:themeColor="text1"/>
          <w:sz w:val="26"/>
          <w:szCs w:val="26"/>
        </w:rPr>
        <w:t>в 2020 году – 0,60 тыс. рублей.</w:t>
      </w:r>
    </w:p>
    <w:p w:rsidR="004976D0" w:rsidRPr="004976D0" w:rsidRDefault="004976D0" w:rsidP="004976D0">
      <w:pPr>
        <w:widowControl/>
        <w:spacing w:line="480" w:lineRule="auto"/>
        <w:jc w:val="both"/>
        <w:rPr>
          <w:color w:val="000000" w:themeColor="text1"/>
          <w:sz w:val="26"/>
          <w:szCs w:val="26"/>
        </w:rPr>
      </w:pPr>
    </w:p>
    <w:p w:rsidR="004976D0" w:rsidRPr="004976D0" w:rsidRDefault="004976D0" w:rsidP="004976D0">
      <w:pPr>
        <w:autoSpaceDE w:val="0"/>
        <w:autoSpaceDN w:val="0"/>
        <w:adjustRightInd w:val="0"/>
        <w:spacing w:line="216" w:lineRule="auto"/>
        <w:rPr>
          <w:color w:val="000000" w:themeColor="text1"/>
          <w:spacing w:val="-2"/>
          <w:sz w:val="26"/>
          <w:szCs w:val="26"/>
        </w:rPr>
      </w:pPr>
      <w:r w:rsidRPr="004976D0">
        <w:rPr>
          <w:color w:val="000000" w:themeColor="text1"/>
          <w:sz w:val="26"/>
          <w:szCs w:val="26"/>
        </w:rPr>
        <w:t xml:space="preserve">1.2. В паспорте подпрограммы 3 муниципальной программы </w:t>
      </w:r>
      <w:proofErr w:type="spellStart"/>
      <w:r w:rsidRPr="004976D0">
        <w:rPr>
          <w:color w:val="000000" w:themeColor="text1"/>
          <w:sz w:val="26"/>
          <w:szCs w:val="26"/>
        </w:rPr>
        <w:t>Камешкирского</w:t>
      </w:r>
      <w:proofErr w:type="spellEnd"/>
      <w:r w:rsidRPr="004976D0">
        <w:rPr>
          <w:color w:val="000000" w:themeColor="text1"/>
          <w:sz w:val="26"/>
          <w:szCs w:val="26"/>
        </w:rPr>
        <w:t xml:space="preserve"> района Пензенской области </w:t>
      </w:r>
      <w:r w:rsidRPr="004976D0">
        <w:rPr>
          <w:color w:val="000000" w:themeColor="text1"/>
          <w:spacing w:val="-2"/>
          <w:sz w:val="26"/>
          <w:szCs w:val="26"/>
        </w:rPr>
        <w:t xml:space="preserve">«Развитие гражданского общества </w:t>
      </w:r>
      <w:proofErr w:type="spellStart"/>
      <w:r w:rsidRPr="004976D0">
        <w:rPr>
          <w:color w:val="000000" w:themeColor="text1"/>
          <w:spacing w:val="-2"/>
          <w:sz w:val="26"/>
          <w:szCs w:val="26"/>
        </w:rPr>
        <w:t>Камешкирского</w:t>
      </w:r>
      <w:proofErr w:type="spellEnd"/>
      <w:r w:rsidRPr="004976D0">
        <w:rPr>
          <w:color w:val="000000" w:themeColor="text1"/>
          <w:spacing w:val="-2"/>
          <w:sz w:val="26"/>
          <w:szCs w:val="26"/>
        </w:rPr>
        <w:t xml:space="preserve"> района Пензенской области на 2014–2020 годы»:</w:t>
      </w:r>
    </w:p>
    <w:p w:rsidR="004976D0" w:rsidRPr="004976D0" w:rsidRDefault="004976D0" w:rsidP="004976D0">
      <w:pPr>
        <w:autoSpaceDE w:val="0"/>
        <w:autoSpaceDN w:val="0"/>
        <w:adjustRightInd w:val="0"/>
        <w:spacing w:line="216" w:lineRule="auto"/>
        <w:rPr>
          <w:color w:val="000000" w:themeColor="text1"/>
          <w:spacing w:val="-2"/>
          <w:sz w:val="26"/>
          <w:szCs w:val="26"/>
        </w:rPr>
      </w:pPr>
      <w:r w:rsidRPr="004976D0">
        <w:rPr>
          <w:color w:val="000000" w:themeColor="text1"/>
          <w:sz w:val="26"/>
          <w:szCs w:val="26"/>
        </w:rPr>
        <w:t>- позицию Объемы бюджетных ассигнований муниципальной Программы изложить в следующей редакции:</w:t>
      </w:r>
      <w:r w:rsidRPr="004976D0">
        <w:rPr>
          <w:color w:val="000000" w:themeColor="text1"/>
          <w:spacing w:val="-2"/>
          <w:sz w:val="26"/>
          <w:szCs w:val="26"/>
        </w:rPr>
        <w:t xml:space="preserve"> «</w:t>
      </w:r>
      <w:r w:rsidRPr="004976D0">
        <w:rPr>
          <w:color w:val="000000" w:themeColor="text1"/>
          <w:sz w:val="26"/>
          <w:szCs w:val="26"/>
        </w:rPr>
        <w:t xml:space="preserve">Объем бюджетных ассигнований на реализацию </w:t>
      </w:r>
      <w:r w:rsidRPr="004976D0">
        <w:rPr>
          <w:color w:val="000000" w:themeColor="text1"/>
          <w:spacing w:val="-16"/>
          <w:sz w:val="26"/>
          <w:szCs w:val="26"/>
        </w:rPr>
        <w:t>подпрограммы по годам составляет 133844,8 тыс. рублей,</w:t>
      </w:r>
      <w:r w:rsidRPr="004976D0">
        <w:rPr>
          <w:color w:val="000000" w:themeColor="text1"/>
          <w:sz w:val="26"/>
          <w:szCs w:val="26"/>
        </w:rPr>
        <w:t xml:space="preserve"> в том числе:</w:t>
      </w:r>
    </w:p>
    <w:p w:rsidR="004976D0" w:rsidRPr="004976D0" w:rsidRDefault="004976D0" w:rsidP="004976D0">
      <w:pPr>
        <w:rPr>
          <w:color w:val="000000" w:themeColor="text1"/>
          <w:sz w:val="26"/>
          <w:szCs w:val="26"/>
        </w:rPr>
      </w:pPr>
      <w:r w:rsidRPr="004976D0">
        <w:rPr>
          <w:color w:val="000000" w:themeColor="text1"/>
          <w:sz w:val="26"/>
          <w:szCs w:val="26"/>
        </w:rPr>
        <w:t xml:space="preserve">2014 год – </w:t>
      </w:r>
      <w:r w:rsidRPr="004976D0">
        <w:rPr>
          <w:bCs/>
          <w:color w:val="000000" w:themeColor="text1"/>
          <w:sz w:val="26"/>
          <w:szCs w:val="26"/>
        </w:rPr>
        <w:t>18138,9</w:t>
      </w:r>
      <w:r w:rsidRPr="004976D0">
        <w:rPr>
          <w:color w:val="000000" w:themeColor="text1"/>
          <w:sz w:val="26"/>
          <w:szCs w:val="26"/>
        </w:rPr>
        <w:t xml:space="preserve"> тыс. рублей;</w:t>
      </w:r>
    </w:p>
    <w:p w:rsidR="004976D0" w:rsidRPr="004976D0" w:rsidRDefault="004976D0" w:rsidP="004976D0">
      <w:pPr>
        <w:rPr>
          <w:color w:val="000000" w:themeColor="text1"/>
          <w:sz w:val="26"/>
          <w:szCs w:val="26"/>
        </w:rPr>
      </w:pPr>
      <w:r w:rsidRPr="004976D0">
        <w:rPr>
          <w:color w:val="000000" w:themeColor="text1"/>
          <w:sz w:val="26"/>
          <w:szCs w:val="26"/>
        </w:rPr>
        <w:t xml:space="preserve">2015 год – </w:t>
      </w:r>
      <w:r w:rsidRPr="004976D0">
        <w:rPr>
          <w:bCs/>
          <w:color w:val="000000" w:themeColor="text1"/>
          <w:sz w:val="26"/>
          <w:szCs w:val="26"/>
        </w:rPr>
        <w:t xml:space="preserve">17334,8 </w:t>
      </w:r>
      <w:r w:rsidRPr="004976D0">
        <w:rPr>
          <w:color w:val="000000" w:themeColor="text1"/>
          <w:sz w:val="26"/>
          <w:szCs w:val="26"/>
        </w:rPr>
        <w:t>тыс. рублей;</w:t>
      </w:r>
    </w:p>
    <w:p w:rsidR="004976D0" w:rsidRPr="004976D0" w:rsidRDefault="004976D0" w:rsidP="004976D0">
      <w:pPr>
        <w:rPr>
          <w:color w:val="000000" w:themeColor="text1"/>
          <w:sz w:val="26"/>
          <w:szCs w:val="26"/>
        </w:rPr>
      </w:pPr>
      <w:r w:rsidRPr="004976D0">
        <w:rPr>
          <w:color w:val="000000" w:themeColor="text1"/>
          <w:sz w:val="26"/>
          <w:szCs w:val="26"/>
        </w:rPr>
        <w:t xml:space="preserve">2016 год – </w:t>
      </w:r>
      <w:r w:rsidRPr="004976D0">
        <w:rPr>
          <w:bCs/>
          <w:color w:val="000000" w:themeColor="text1"/>
          <w:sz w:val="26"/>
          <w:szCs w:val="26"/>
        </w:rPr>
        <w:t xml:space="preserve">17739,88 </w:t>
      </w:r>
      <w:r w:rsidRPr="004976D0">
        <w:rPr>
          <w:color w:val="000000" w:themeColor="text1"/>
          <w:sz w:val="26"/>
          <w:szCs w:val="26"/>
        </w:rPr>
        <w:t>тыс. рублей;</w:t>
      </w:r>
    </w:p>
    <w:p w:rsidR="004976D0" w:rsidRPr="004976D0" w:rsidRDefault="004976D0" w:rsidP="004976D0">
      <w:pPr>
        <w:rPr>
          <w:color w:val="000000" w:themeColor="text1"/>
          <w:sz w:val="26"/>
          <w:szCs w:val="26"/>
        </w:rPr>
      </w:pPr>
      <w:r w:rsidRPr="004976D0">
        <w:rPr>
          <w:color w:val="000000" w:themeColor="text1"/>
          <w:sz w:val="26"/>
          <w:szCs w:val="26"/>
        </w:rPr>
        <w:t>2017 год – 17980,90 тыс. рублей;</w:t>
      </w:r>
    </w:p>
    <w:p w:rsidR="004976D0" w:rsidRPr="004976D0" w:rsidRDefault="004976D0" w:rsidP="004976D0">
      <w:pPr>
        <w:rPr>
          <w:color w:val="000000" w:themeColor="text1"/>
          <w:sz w:val="26"/>
          <w:szCs w:val="26"/>
        </w:rPr>
      </w:pPr>
      <w:r w:rsidRPr="004976D0">
        <w:rPr>
          <w:color w:val="000000" w:themeColor="text1"/>
          <w:sz w:val="26"/>
          <w:szCs w:val="26"/>
        </w:rPr>
        <w:t>2018 год – 21128,42 тыс. рублей;</w:t>
      </w:r>
    </w:p>
    <w:p w:rsidR="004976D0" w:rsidRPr="004976D0" w:rsidRDefault="004976D0" w:rsidP="004976D0">
      <w:pPr>
        <w:rPr>
          <w:color w:val="000000" w:themeColor="text1"/>
          <w:sz w:val="26"/>
          <w:szCs w:val="26"/>
        </w:rPr>
      </w:pPr>
      <w:r w:rsidRPr="004976D0">
        <w:rPr>
          <w:color w:val="000000" w:themeColor="text1"/>
          <w:sz w:val="26"/>
          <w:szCs w:val="26"/>
        </w:rPr>
        <w:t>2019 год – 20741,20 тыс. рублей;</w:t>
      </w:r>
    </w:p>
    <w:p w:rsidR="004976D0" w:rsidRPr="004976D0" w:rsidRDefault="004976D0" w:rsidP="004976D0">
      <w:pPr>
        <w:widowControl/>
        <w:spacing w:line="480" w:lineRule="auto"/>
        <w:jc w:val="both"/>
        <w:rPr>
          <w:color w:val="000000" w:themeColor="text1"/>
          <w:sz w:val="26"/>
          <w:szCs w:val="26"/>
        </w:rPr>
      </w:pPr>
      <w:r w:rsidRPr="004976D0">
        <w:rPr>
          <w:color w:val="000000" w:themeColor="text1"/>
          <w:sz w:val="26"/>
          <w:szCs w:val="26"/>
        </w:rPr>
        <w:t>2020 год – 20780,70 тыс. рублей</w:t>
      </w:r>
      <w:proofErr w:type="gramStart"/>
      <w:r w:rsidRPr="004976D0">
        <w:rPr>
          <w:color w:val="000000" w:themeColor="text1"/>
          <w:sz w:val="26"/>
          <w:szCs w:val="26"/>
        </w:rPr>
        <w:t>.»</w:t>
      </w:r>
      <w:proofErr w:type="gramEnd"/>
    </w:p>
    <w:p w:rsidR="004976D0" w:rsidRPr="004976D0" w:rsidRDefault="004976D0" w:rsidP="004976D0">
      <w:pPr>
        <w:rPr>
          <w:iCs/>
          <w:color w:val="000000" w:themeColor="text1"/>
          <w:sz w:val="26"/>
          <w:szCs w:val="26"/>
        </w:rPr>
      </w:pPr>
      <w:r w:rsidRPr="004976D0">
        <w:rPr>
          <w:iCs/>
          <w:color w:val="000000" w:themeColor="text1"/>
          <w:sz w:val="26"/>
          <w:szCs w:val="26"/>
        </w:rPr>
        <w:t xml:space="preserve">За счет средств бюджета Пензенской области - </w:t>
      </w:r>
    </w:p>
    <w:p w:rsidR="004976D0" w:rsidRPr="004976D0" w:rsidRDefault="004976D0" w:rsidP="004976D0">
      <w:pPr>
        <w:rPr>
          <w:color w:val="000000" w:themeColor="text1"/>
          <w:sz w:val="26"/>
          <w:szCs w:val="26"/>
          <w:highlight w:val="yellow"/>
        </w:rPr>
      </w:pPr>
      <w:r w:rsidRPr="004976D0">
        <w:rPr>
          <w:color w:val="000000" w:themeColor="text1"/>
          <w:spacing w:val="-12"/>
          <w:sz w:val="26"/>
          <w:szCs w:val="26"/>
        </w:rPr>
        <w:t xml:space="preserve">7463,38 </w:t>
      </w:r>
      <w:r w:rsidRPr="004976D0">
        <w:rPr>
          <w:color w:val="000000" w:themeColor="text1"/>
          <w:sz w:val="26"/>
          <w:szCs w:val="26"/>
        </w:rPr>
        <w:t>тыс. рублей, в том числе:</w:t>
      </w:r>
    </w:p>
    <w:p w:rsidR="004976D0" w:rsidRPr="004976D0" w:rsidRDefault="004976D0" w:rsidP="004976D0">
      <w:pPr>
        <w:rPr>
          <w:color w:val="000000" w:themeColor="text1"/>
          <w:sz w:val="26"/>
          <w:szCs w:val="26"/>
          <w:highlight w:val="yellow"/>
        </w:rPr>
      </w:pPr>
      <w:r w:rsidRPr="004976D0">
        <w:rPr>
          <w:color w:val="000000" w:themeColor="text1"/>
          <w:sz w:val="26"/>
          <w:szCs w:val="26"/>
        </w:rPr>
        <w:t xml:space="preserve">в 2014 году – 1027,2 тыс. рублей; </w:t>
      </w:r>
    </w:p>
    <w:p w:rsidR="004976D0" w:rsidRPr="004976D0" w:rsidRDefault="004976D0" w:rsidP="004976D0">
      <w:pPr>
        <w:rPr>
          <w:color w:val="000000" w:themeColor="text1"/>
          <w:sz w:val="26"/>
          <w:szCs w:val="26"/>
          <w:highlight w:val="yellow"/>
        </w:rPr>
      </w:pPr>
      <w:r w:rsidRPr="004976D0">
        <w:rPr>
          <w:color w:val="000000" w:themeColor="text1"/>
          <w:sz w:val="26"/>
          <w:szCs w:val="26"/>
        </w:rPr>
        <w:t>в 2015 году – 1049,9 тыс. рублей;</w:t>
      </w:r>
      <w:r w:rsidRPr="004976D0">
        <w:rPr>
          <w:color w:val="000000" w:themeColor="text1"/>
          <w:sz w:val="26"/>
          <w:szCs w:val="26"/>
          <w:highlight w:val="yellow"/>
        </w:rPr>
        <w:t xml:space="preserve"> </w:t>
      </w:r>
    </w:p>
    <w:p w:rsidR="004976D0" w:rsidRPr="004976D0" w:rsidRDefault="004976D0" w:rsidP="004976D0">
      <w:pPr>
        <w:rPr>
          <w:color w:val="000000" w:themeColor="text1"/>
          <w:sz w:val="26"/>
          <w:szCs w:val="26"/>
          <w:highlight w:val="yellow"/>
        </w:rPr>
      </w:pPr>
      <w:r w:rsidRPr="004976D0">
        <w:rPr>
          <w:color w:val="000000" w:themeColor="text1"/>
          <w:sz w:val="26"/>
          <w:szCs w:val="26"/>
        </w:rPr>
        <w:t>в 2016 году – 1081,48 тыс. рублей;</w:t>
      </w:r>
    </w:p>
    <w:p w:rsidR="004976D0" w:rsidRPr="004976D0" w:rsidRDefault="004976D0" w:rsidP="004976D0">
      <w:pPr>
        <w:rPr>
          <w:iCs/>
          <w:color w:val="000000" w:themeColor="text1"/>
          <w:sz w:val="26"/>
          <w:szCs w:val="26"/>
        </w:rPr>
      </w:pPr>
      <w:r w:rsidRPr="004976D0">
        <w:rPr>
          <w:color w:val="000000" w:themeColor="text1"/>
          <w:sz w:val="26"/>
          <w:szCs w:val="26"/>
        </w:rPr>
        <w:lastRenderedPageBreak/>
        <w:t>в 2017 году – 936,7 тыс. рублей</w:t>
      </w:r>
      <w:r w:rsidRPr="004976D0">
        <w:rPr>
          <w:iCs/>
          <w:color w:val="000000" w:themeColor="text1"/>
          <w:sz w:val="26"/>
          <w:szCs w:val="26"/>
        </w:rPr>
        <w:t>;</w:t>
      </w:r>
    </w:p>
    <w:p w:rsidR="004976D0" w:rsidRPr="004976D0" w:rsidRDefault="004976D0" w:rsidP="004976D0">
      <w:pPr>
        <w:rPr>
          <w:iCs/>
          <w:color w:val="000000" w:themeColor="text1"/>
          <w:sz w:val="26"/>
          <w:szCs w:val="26"/>
        </w:rPr>
      </w:pPr>
      <w:r w:rsidRPr="004976D0">
        <w:rPr>
          <w:color w:val="000000" w:themeColor="text1"/>
          <w:sz w:val="26"/>
          <w:szCs w:val="26"/>
        </w:rPr>
        <w:t>в 2018 году – 1103,00 тыс. рублей</w:t>
      </w:r>
      <w:r w:rsidRPr="004976D0">
        <w:rPr>
          <w:iCs/>
          <w:color w:val="000000" w:themeColor="text1"/>
          <w:sz w:val="26"/>
          <w:szCs w:val="26"/>
        </w:rPr>
        <w:t>;</w:t>
      </w:r>
    </w:p>
    <w:p w:rsidR="004976D0" w:rsidRPr="004976D0" w:rsidRDefault="004976D0" w:rsidP="004976D0">
      <w:pPr>
        <w:rPr>
          <w:iCs/>
          <w:color w:val="000000" w:themeColor="text1"/>
          <w:sz w:val="26"/>
          <w:szCs w:val="26"/>
        </w:rPr>
      </w:pPr>
      <w:r w:rsidRPr="004976D0">
        <w:rPr>
          <w:color w:val="000000" w:themeColor="text1"/>
          <w:sz w:val="26"/>
          <w:szCs w:val="26"/>
        </w:rPr>
        <w:t>в 2019 году – 1112,90 тыс. рублей</w:t>
      </w:r>
      <w:r w:rsidRPr="004976D0">
        <w:rPr>
          <w:iCs/>
          <w:color w:val="000000" w:themeColor="text1"/>
          <w:sz w:val="26"/>
          <w:szCs w:val="26"/>
        </w:rPr>
        <w:t>;</w:t>
      </w:r>
    </w:p>
    <w:p w:rsidR="004976D0" w:rsidRPr="004976D0" w:rsidRDefault="004976D0" w:rsidP="004976D0">
      <w:pPr>
        <w:rPr>
          <w:iCs/>
          <w:color w:val="000000" w:themeColor="text1"/>
          <w:sz w:val="26"/>
          <w:szCs w:val="26"/>
        </w:rPr>
      </w:pPr>
      <w:r w:rsidRPr="004976D0">
        <w:rPr>
          <w:color w:val="000000" w:themeColor="text1"/>
          <w:sz w:val="26"/>
          <w:szCs w:val="26"/>
        </w:rPr>
        <w:t>в 2020 году – 1152,20 тыс. рублей</w:t>
      </w:r>
      <w:r w:rsidRPr="004976D0">
        <w:rPr>
          <w:iCs/>
          <w:color w:val="000000" w:themeColor="text1"/>
          <w:sz w:val="26"/>
          <w:szCs w:val="26"/>
        </w:rPr>
        <w:t>.</w:t>
      </w:r>
    </w:p>
    <w:p w:rsidR="004976D0" w:rsidRPr="004976D0" w:rsidRDefault="004976D0" w:rsidP="004976D0">
      <w:pPr>
        <w:rPr>
          <w:color w:val="000000" w:themeColor="text1"/>
          <w:sz w:val="26"/>
          <w:szCs w:val="26"/>
        </w:rPr>
      </w:pPr>
      <w:r w:rsidRPr="004976D0">
        <w:rPr>
          <w:iCs/>
          <w:color w:val="000000" w:themeColor="text1"/>
          <w:sz w:val="26"/>
          <w:szCs w:val="26"/>
        </w:rPr>
        <w:t xml:space="preserve">За счет средств бюджета муниципального образования </w:t>
      </w:r>
      <w:proofErr w:type="spellStart"/>
      <w:r w:rsidRPr="004976D0">
        <w:rPr>
          <w:iCs/>
          <w:color w:val="000000" w:themeColor="text1"/>
          <w:sz w:val="26"/>
          <w:szCs w:val="26"/>
        </w:rPr>
        <w:t>Камешкирского</w:t>
      </w:r>
      <w:proofErr w:type="spellEnd"/>
      <w:r w:rsidRPr="004976D0">
        <w:rPr>
          <w:iCs/>
          <w:color w:val="000000" w:themeColor="text1"/>
          <w:sz w:val="26"/>
          <w:szCs w:val="26"/>
        </w:rPr>
        <w:t xml:space="preserve"> района Пензенской области 126368,92 </w:t>
      </w:r>
      <w:r w:rsidRPr="004976D0">
        <w:rPr>
          <w:color w:val="000000" w:themeColor="text1"/>
          <w:sz w:val="26"/>
          <w:szCs w:val="26"/>
        </w:rPr>
        <w:t>тыс. рублей, в том числе:</w:t>
      </w:r>
    </w:p>
    <w:p w:rsidR="004976D0" w:rsidRPr="004976D0" w:rsidRDefault="004976D0" w:rsidP="004976D0">
      <w:pPr>
        <w:rPr>
          <w:color w:val="000000" w:themeColor="text1"/>
          <w:sz w:val="26"/>
          <w:szCs w:val="26"/>
          <w:highlight w:val="yellow"/>
        </w:rPr>
      </w:pPr>
      <w:r w:rsidRPr="004976D0">
        <w:rPr>
          <w:color w:val="000000" w:themeColor="text1"/>
          <w:sz w:val="26"/>
          <w:szCs w:val="26"/>
        </w:rPr>
        <w:t xml:space="preserve">в 2014 году – 17111,7 тыс. рублей; </w:t>
      </w:r>
    </w:p>
    <w:p w:rsidR="004976D0" w:rsidRPr="004976D0" w:rsidRDefault="004976D0" w:rsidP="004976D0">
      <w:pPr>
        <w:rPr>
          <w:color w:val="000000" w:themeColor="text1"/>
          <w:sz w:val="26"/>
          <w:szCs w:val="26"/>
          <w:highlight w:val="yellow"/>
        </w:rPr>
      </w:pPr>
      <w:r w:rsidRPr="004976D0">
        <w:rPr>
          <w:color w:val="000000" w:themeColor="text1"/>
          <w:sz w:val="26"/>
          <w:szCs w:val="26"/>
        </w:rPr>
        <w:t>в 2015 году – 16284,9 тыс. рублей;</w:t>
      </w:r>
      <w:r w:rsidRPr="004976D0">
        <w:rPr>
          <w:color w:val="000000" w:themeColor="text1"/>
          <w:sz w:val="26"/>
          <w:szCs w:val="26"/>
          <w:highlight w:val="yellow"/>
        </w:rPr>
        <w:t xml:space="preserve"> </w:t>
      </w:r>
    </w:p>
    <w:p w:rsidR="004976D0" w:rsidRPr="004976D0" w:rsidRDefault="004976D0" w:rsidP="004976D0">
      <w:pPr>
        <w:rPr>
          <w:color w:val="000000" w:themeColor="text1"/>
          <w:sz w:val="26"/>
          <w:szCs w:val="26"/>
          <w:highlight w:val="yellow"/>
        </w:rPr>
      </w:pPr>
      <w:r w:rsidRPr="004976D0">
        <w:rPr>
          <w:color w:val="000000" w:themeColor="text1"/>
          <w:sz w:val="26"/>
          <w:szCs w:val="26"/>
        </w:rPr>
        <w:t>в 2016 году – 16652,4 тыс. рублей;</w:t>
      </w:r>
    </w:p>
    <w:p w:rsidR="004976D0" w:rsidRPr="004976D0" w:rsidRDefault="004976D0" w:rsidP="004976D0">
      <w:pPr>
        <w:rPr>
          <w:iCs/>
          <w:color w:val="000000" w:themeColor="text1"/>
          <w:sz w:val="26"/>
          <w:szCs w:val="26"/>
        </w:rPr>
      </w:pPr>
      <w:r w:rsidRPr="004976D0">
        <w:rPr>
          <w:color w:val="000000" w:themeColor="text1"/>
          <w:sz w:val="26"/>
          <w:szCs w:val="26"/>
        </w:rPr>
        <w:t>в 2017 году – 17044,20 тыс. рублей</w:t>
      </w:r>
      <w:r w:rsidRPr="004976D0">
        <w:rPr>
          <w:iCs/>
          <w:color w:val="000000" w:themeColor="text1"/>
          <w:sz w:val="26"/>
          <w:szCs w:val="26"/>
        </w:rPr>
        <w:t>;</w:t>
      </w:r>
    </w:p>
    <w:p w:rsidR="004976D0" w:rsidRPr="004976D0" w:rsidRDefault="004976D0" w:rsidP="004976D0">
      <w:pPr>
        <w:rPr>
          <w:iCs/>
          <w:color w:val="000000" w:themeColor="text1"/>
          <w:sz w:val="26"/>
          <w:szCs w:val="26"/>
        </w:rPr>
      </w:pPr>
      <w:r w:rsidRPr="004976D0">
        <w:rPr>
          <w:color w:val="000000" w:themeColor="text1"/>
          <w:sz w:val="26"/>
          <w:szCs w:val="26"/>
        </w:rPr>
        <w:t>в 2018 году – 20019,92 тыс. рублей</w:t>
      </w:r>
      <w:r w:rsidRPr="004976D0">
        <w:rPr>
          <w:iCs/>
          <w:color w:val="000000" w:themeColor="text1"/>
          <w:sz w:val="26"/>
          <w:szCs w:val="26"/>
        </w:rPr>
        <w:t>;</w:t>
      </w:r>
    </w:p>
    <w:p w:rsidR="004976D0" w:rsidRPr="004976D0" w:rsidRDefault="004976D0" w:rsidP="004976D0">
      <w:pPr>
        <w:rPr>
          <w:iCs/>
          <w:color w:val="000000" w:themeColor="text1"/>
          <w:sz w:val="26"/>
          <w:szCs w:val="26"/>
        </w:rPr>
      </w:pPr>
      <w:r w:rsidRPr="004976D0">
        <w:rPr>
          <w:color w:val="000000" w:themeColor="text1"/>
          <w:sz w:val="26"/>
          <w:szCs w:val="26"/>
        </w:rPr>
        <w:t>в 2019 году – 19627,90 тыс. рублей</w:t>
      </w:r>
      <w:r w:rsidRPr="004976D0">
        <w:rPr>
          <w:iCs/>
          <w:color w:val="000000" w:themeColor="text1"/>
          <w:sz w:val="26"/>
          <w:szCs w:val="26"/>
        </w:rPr>
        <w:t>;</w:t>
      </w:r>
    </w:p>
    <w:p w:rsidR="004976D0" w:rsidRPr="004976D0" w:rsidRDefault="004976D0" w:rsidP="004976D0">
      <w:pPr>
        <w:widowControl/>
        <w:spacing w:line="480" w:lineRule="auto"/>
        <w:jc w:val="both"/>
        <w:rPr>
          <w:color w:val="000000" w:themeColor="text1"/>
          <w:sz w:val="26"/>
          <w:szCs w:val="26"/>
        </w:rPr>
      </w:pPr>
      <w:r w:rsidRPr="004976D0">
        <w:rPr>
          <w:color w:val="000000" w:themeColor="text1"/>
          <w:sz w:val="26"/>
          <w:szCs w:val="26"/>
        </w:rPr>
        <w:t>в 2020 году – 19627,90 тыс. рублей</w:t>
      </w:r>
      <w:r w:rsidRPr="004976D0">
        <w:rPr>
          <w:iCs/>
          <w:color w:val="000000" w:themeColor="text1"/>
          <w:sz w:val="26"/>
          <w:szCs w:val="26"/>
        </w:rPr>
        <w:t>.</w:t>
      </w:r>
    </w:p>
    <w:p w:rsidR="004976D0" w:rsidRPr="004976D0" w:rsidRDefault="004976D0" w:rsidP="004976D0">
      <w:pPr>
        <w:widowControl/>
        <w:jc w:val="both"/>
        <w:rPr>
          <w:color w:val="000000" w:themeColor="text1"/>
          <w:sz w:val="26"/>
          <w:szCs w:val="26"/>
        </w:rPr>
      </w:pPr>
      <w:r w:rsidRPr="004976D0">
        <w:rPr>
          <w:color w:val="000000" w:themeColor="text1"/>
          <w:sz w:val="26"/>
          <w:szCs w:val="26"/>
        </w:rPr>
        <w:t xml:space="preserve">2. Приложение </w:t>
      </w:r>
      <w:r w:rsidRPr="004976D0">
        <w:rPr>
          <w:b/>
          <w:color w:val="000000" w:themeColor="text1"/>
          <w:sz w:val="26"/>
          <w:szCs w:val="26"/>
        </w:rPr>
        <w:t xml:space="preserve">№ 4.1, № 5.1, № 6.1, № 7.1, № 16.1, №16.2, №16.3, № 16.4, № 17 </w:t>
      </w:r>
      <w:r w:rsidRPr="004976D0">
        <w:rPr>
          <w:color w:val="000000" w:themeColor="text1"/>
          <w:sz w:val="26"/>
          <w:szCs w:val="26"/>
        </w:rPr>
        <w:t xml:space="preserve">муниципальной программе «Развитие гражданского общества на территории </w:t>
      </w:r>
      <w:proofErr w:type="spellStart"/>
      <w:r w:rsidRPr="004976D0">
        <w:rPr>
          <w:color w:val="000000" w:themeColor="text1"/>
          <w:sz w:val="26"/>
          <w:szCs w:val="26"/>
        </w:rPr>
        <w:t>Камешкирского</w:t>
      </w:r>
      <w:proofErr w:type="spellEnd"/>
      <w:r w:rsidRPr="004976D0">
        <w:rPr>
          <w:color w:val="000000" w:themeColor="text1"/>
          <w:sz w:val="26"/>
          <w:szCs w:val="26"/>
        </w:rPr>
        <w:t xml:space="preserve"> района  Пензенской области на 2014–2020 годы» изложить в редакции согласно приложениям к настоящему постановлению.</w:t>
      </w:r>
    </w:p>
    <w:p w:rsidR="004976D0" w:rsidRPr="004976D0" w:rsidRDefault="004976D0" w:rsidP="004976D0">
      <w:pPr>
        <w:widowControl/>
        <w:jc w:val="both"/>
        <w:rPr>
          <w:color w:val="000000" w:themeColor="text1"/>
          <w:sz w:val="26"/>
          <w:szCs w:val="26"/>
        </w:rPr>
      </w:pPr>
      <w:r w:rsidRPr="004976D0">
        <w:rPr>
          <w:color w:val="000000" w:themeColor="text1"/>
          <w:sz w:val="26"/>
          <w:szCs w:val="26"/>
        </w:rPr>
        <w:t>3.Опубликовать настоящее постановление в информационном бюллетене  «</w:t>
      </w:r>
      <w:proofErr w:type="spellStart"/>
      <w:r w:rsidRPr="004976D0">
        <w:rPr>
          <w:color w:val="000000" w:themeColor="text1"/>
          <w:sz w:val="26"/>
          <w:szCs w:val="26"/>
        </w:rPr>
        <w:t>Камешкирский</w:t>
      </w:r>
      <w:proofErr w:type="spellEnd"/>
      <w:r w:rsidRPr="004976D0">
        <w:rPr>
          <w:color w:val="000000" w:themeColor="text1"/>
          <w:sz w:val="26"/>
          <w:szCs w:val="26"/>
        </w:rPr>
        <w:t xml:space="preserve"> вестник».</w:t>
      </w:r>
    </w:p>
    <w:p w:rsidR="004976D0" w:rsidRPr="004976D0" w:rsidRDefault="004976D0" w:rsidP="004976D0">
      <w:pPr>
        <w:widowControl/>
        <w:jc w:val="both"/>
        <w:rPr>
          <w:color w:val="000000" w:themeColor="text1"/>
          <w:sz w:val="26"/>
          <w:szCs w:val="26"/>
        </w:rPr>
      </w:pPr>
      <w:r w:rsidRPr="004976D0">
        <w:rPr>
          <w:color w:val="000000" w:themeColor="text1"/>
          <w:sz w:val="26"/>
          <w:szCs w:val="26"/>
        </w:rPr>
        <w:t>4. Настоящее постановление вступает в силу на следующий день после дня его официального   опубликования.</w:t>
      </w:r>
    </w:p>
    <w:p w:rsidR="004976D0" w:rsidRPr="004976D0" w:rsidRDefault="004976D0" w:rsidP="004976D0">
      <w:pPr>
        <w:widowControl/>
        <w:autoSpaceDE w:val="0"/>
        <w:autoSpaceDN w:val="0"/>
        <w:adjustRightInd w:val="0"/>
        <w:jc w:val="both"/>
        <w:rPr>
          <w:color w:val="000000" w:themeColor="text1"/>
          <w:sz w:val="26"/>
          <w:szCs w:val="26"/>
        </w:rPr>
      </w:pPr>
      <w:r w:rsidRPr="004976D0">
        <w:rPr>
          <w:color w:val="000000" w:themeColor="text1"/>
          <w:sz w:val="26"/>
          <w:szCs w:val="26"/>
        </w:rPr>
        <w:t xml:space="preserve">5. </w:t>
      </w:r>
      <w:proofErr w:type="gramStart"/>
      <w:r w:rsidRPr="004976D0">
        <w:rPr>
          <w:color w:val="000000" w:themeColor="text1"/>
          <w:sz w:val="26"/>
          <w:szCs w:val="26"/>
        </w:rPr>
        <w:t>Контроль за</w:t>
      </w:r>
      <w:proofErr w:type="gramEnd"/>
      <w:r w:rsidRPr="004976D0">
        <w:rPr>
          <w:color w:val="000000" w:themeColor="text1"/>
          <w:sz w:val="26"/>
          <w:szCs w:val="26"/>
        </w:rPr>
        <w:t xml:space="preserve"> исполнением настоящего постановления возложить на руководителя аппарата администрации </w:t>
      </w:r>
      <w:proofErr w:type="spellStart"/>
      <w:r w:rsidRPr="004976D0">
        <w:rPr>
          <w:color w:val="000000" w:themeColor="text1"/>
          <w:sz w:val="26"/>
          <w:szCs w:val="26"/>
        </w:rPr>
        <w:t>Камешкирского</w:t>
      </w:r>
      <w:proofErr w:type="spellEnd"/>
      <w:r w:rsidRPr="004976D0">
        <w:rPr>
          <w:color w:val="000000" w:themeColor="text1"/>
          <w:sz w:val="26"/>
          <w:szCs w:val="26"/>
        </w:rPr>
        <w:t xml:space="preserve"> района Пензенской области.</w:t>
      </w:r>
    </w:p>
    <w:p w:rsidR="004976D0" w:rsidRPr="004976D0" w:rsidRDefault="004976D0" w:rsidP="004976D0">
      <w:pPr>
        <w:widowControl/>
        <w:autoSpaceDE w:val="0"/>
        <w:autoSpaceDN w:val="0"/>
        <w:adjustRightInd w:val="0"/>
        <w:ind w:left="540"/>
        <w:jc w:val="both"/>
        <w:rPr>
          <w:color w:val="000000" w:themeColor="text1"/>
          <w:sz w:val="26"/>
          <w:szCs w:val="26"/>
        </w:rPr>
      </w:pPr>
    </w:p>
    <w:p w:rsidR="004976D0" w:rsidRPr="004976D0" w:rsidRDefault="004976D0" w:rsidP="004976D0">
      <w:pPr>
        <w:widowControl/>
        <w:autoSpaceDE w:val="0"/>
        <w:autoSpaceDN w:val="0"/>
        <w:adjustRightInd w:val="0"/>
        <w:ind w:left="540"/>
        <w:jc w:val="both"/>
        <w:rPr>
          <w:color w:val="000000" w:themeColor="text1"/>
          <w:sz w:val="26"/>
          <w:szCs w:val="26"/>
        </w:rPr>
      </w:pPr>
    </w:p>
    <w:p w:rsidR="004976D0" w:rsidRPr="004976D0" w:rsidRDefault="004976D0" w:rsidP="004976D0">
      <w:pPr>
        <w:widowControl/>
        <w:autoSpaceDE w:val="0"/>
        <w:autoSpaceDN w:val="0"/>
        <w:adjustRightInd w:val="0"/>
        <w:ind w:left="540"/>
        <w:jc w:val="both"/>
        <w:rPr>
          <w:color w:val="000000" w:themeColor="text1"/>
          <w:sz w:val="26"/>
          <w:szCs w:val="26"/>
        </w:rPr>
      </w:pPr>
    </w:p>
    <w:p w:rsidR="004976D0" w:rsidRPr="004976D0" w:rsidRDefault="004976D0" w:rsidP="004976D0">
      <w:pPr>
        <w:widowControl/>
        <w:autoSpaceDE w:val="0"/>
        <w:autoSpaceDN w:val="0"/>
        <w:adjustRightInd w:val="0"/>
        <w:ind w:left="540"/>
        <w:jc w:val="both"/>
        <w:rPr>
          <w:color w:val="000000" w:themeColor="text1"/>
          <w:sz w:val="26"/>
          <w:szCs w:val="26"/>
        </w:rPr>
      </w:pPr>
    </w:p>
    <w:p w:rsidR="004976D0" w:rsidRPr="004976D0" w:rsidRDefault="004976D0" w:rsidP="004976D0">
      <w:pPr>
        <w:widowControl/>
        <w:autoSpaceDE w:val="0"/>
        <w:autoSpaceDN w:val="0"/>
        <w:adjustRightInd w:val="0"/>
        <w:ind w:left="540"/>
        <w:jc w:val="both"/>
        <w:rPr>
          <w:color w:val="000000" w:themeColor="text1"/>
          <w:sz w:val="26"/>
          <w:szCs w:val="26"/>
        </w:rPr>
      </w:pPr>
    </w:p>
    <w:p w:rsidR="004976D0" w:rsidRPr="004976D0" w:rsidRDefault="004976D0" w:rsidP="004976D0">
      <w:pPr>
        <w:widowControl/>
        <w:autoSpaceDE w:val="0"/>
        <w:autoSpaceDN w:val="0"/>
        <w:adjustRightInd w:val="0"/>
        <w:ind w:left="540"/>
        <w:jc w:val="both"/>
        <w:rPr>
          <w:color w:val="000000" w:themeColor="text1"/>
          <w:sz w:val="26"/>
          <w:szCs w:val="26"/>
        </w:rPr>
      </w:pPr>
    </w:p>
    <w:p w:rsidR="004976D0" w:rsidRPr="004976D0" w:rsidRDefault="004976D0" w:rsidP="004976D0">
      <w:pPr>
        <w:widowControl/>
        <w:autoSpaceDE w:val="0"/>
        <w:autoSpaceDN w:val="0"/>
        <w:adjustRightInd w:val="0"/>
        <w:ind w:left="540"/>
        <w:jc w:val="both"/>
        <w:rPr>
          <w:color w:val="000000" w:themeColor="text1"/>
          <w:sz w:val="26"/>
          <w:szCs w:val="26"/>
        </w:rPr>
      </w:pPr>
      <w:r w:rsidRPr="004976D0">
        <w:rPr>
          <w:color w:val="000000" w:themeColor="text1"/>
          <w:sz w:val="26"/>
          <w:szCs w:val="26"/>
        </w:rPr>
        <w:t>Глава администрации</w:t>
      </w:r>
    </w:p>
    <w:p w:rsidR="004976D0" w:rsidRPr="004976D0" w:rsidRDefault="004976D0" w:rsidP="004976D0">
      <w:pPr>
        <w:widowControl/>
        <w:autoSpaceDE w:val="0"/>
        <w:autoSpaceDN w:val="0"/>
        <w:adjustRightInd w:val="0"/>
        <w:ind w:firstLine="540"/>
        <w:jc w:val="both"/>
        <w:rPr>
          <w:color w:val="000000" w:themeColor="text1"/>
          <w:sz w:val="26"/>
          <w:szCs w:val="26"/>
        </w:rPr>
      </w:pPr>
      <w:proofErr w:type="spellStart"/>
      <w:r w:rsidRPr="004976D0">
        <w:rPr>
          <w:color w:val="000000" w:themeColor="text1"/>
          <w:sz w:val="26"/>
          <w:szCs w:val="26"/>
        </w:rPr>
        <w:t>Камешкирского</w:t>
      </w:r>
      <w:proofErr w:type="spellEnd"/>
      <w:r w:rsidRPr="004976D0">
        <w:rPr>
          <w:color w:val="000000" w:themeColor="text1"/>
          <w:sz w:val="26"/>
          <w:szCs w:val="26"/>
        </w:rPr>
        <w:t xml:space="preserve"> района</w:t>
      </w:r>
      <w:r w:rsidRPr="004976D0">
        <w:rPr>
          <w:color w:val="000000" w:themeColor="text1"/>
          <w:sz w:val="26"/>
          <w:szCs w:val="26"/>
        </w:rPr>
        <w:tab/>
      </w:r>
      <w:r w:rsidRPr="004976D0">
        <w:rPr>
          <w:color w:val="000000" w:themeColor="text1"/>
          <w:sz w:val="26"/>
          <w:szCs w:val="26"/>
        </w:rPr>
        <w:tab/>
      </w:r>
      <w:r w:rsidRPr="004976D0">
        <w:rPr>
          <w:color w:val="000000" w:themeColor="text1"/>
          <w:sz w:val="26"/>
          <w:szCs w:val="26"/>
        </w:rPr>
        <w:tab/>
      </w:r>
      <w:r w:rsidRPr="004976D0">
        <w:rPr>
          <w:color w:val="000000" w:themeColor="text1"/>
          <w:sz w:val="26"/>
          <w:szCs w:val="26"/>
        </w:rPr>
        <w:tab/>
      </w:r>
      <w:r w:rsidRPr="004976D0">
        <w:rPr>
          <w:color w:val="000000" w:themeColor="text1"/>
          <w:sz w:val="26"/>
          <w:szCs w:val="26"/>
        </w:rPr>
        <w:tab/>
      </w:r>
      <w:r w:rsidRPr="004976D0">
        <w:rPr>
          <w:color w:val="000000" w:themeColor="text1"/>
          <w:sz w:val="26"/>
          <w:szCs w:val="26"/>
        </w:rPr>
        <w:tab/>
        <w:t xml:space="preserve">           С.Н. </w:t>
      </w:r>
      <w:proofErr w:type="gramStart"/>
      <w:r w:rsidRPr="004976D0">
        <w:rPr>
          <w:color w:val="000000" w:themeColor="text1"/>
          <w:sz w:val="26"/>
          <w:szCs w:val="26"/>
        </w:rPr>
        <w:t>Хазов</w:t>
      </w:r>
      <w:proofErr w:type="gramEnd"/>
    </w:p>
    <w:p w:rsidR="004976D0" w:rsidRPr="004976D0" w:rsidRDefault="004976D0" w:rsidP="004976D0">
      <w:pPr>
        <w:widowControl/>
        <w:autoSpaceDE w:val="0"/>
        <w:autoSpaceDN w:val="0"/>
        <w:adjustRightInd w:val="0"/>
        <w:ind w:firstLine="540"/>
        <w:jc w:val="both"/>
        <w:rPr>
          <w:color w:val="000000" w:themeColor="text1"/>
          <w:sz w:val="26"/>
          <w:szCs w:val="26"/>
        </w:rPr>
      </w:pPr>
    </w:p>
    <w:p w:rsidR="004976D0" w:rsidRPr="004976D0" w:rsidRDefault="004976D0" w:rsidP="004976D0">
      <w:pPr>
        <w:widowControl/>
        <w:autoSpaceDE w:val="0"/>
        <w:autoSpaceDN w:val="0"/>
        <w:adjustRightInd w:val="0"/>
        <w:ind w:firstLine="540"/>
        <w:jc w:val="both"/>
        <w:rPr>
          <w:color w:val="000000" w:themeColor="text1"/>
          <w:sz w:val="26"/>
          <w:szCs w:val="26"/>
        </w:rPr>
      </w:pPr>
    </w:p>
    <w:p w:rsidR="004976D0" w:rsidRPr="004976D0" w:rsidRDefault="004976D0" w:rsidP="004976D0">
      <w:pPr>
        <w:widowControl/>
        <w:autoSpaceDE w:val="0"/>
        <w:autoSpaceDN w:val="0"/>
        <w:adjustRightInd w:val="0"/>
        <w:ind w:firstLine="540"/>
        <w:jc w:val="both"/>
        <w:rPr>
          <w:color w:val="000000" w:themeColor="text1"/>
          <w:sz w:val="26"/>
          <w:szCs w:val="26"/>
        </w:rPr>
      </w:pPr>
    </w:p>
    <w:p w:rsidR="004976D0" w:rsidRPr="004976D0" w:rsidRDefault="004976D0" w:rsidP="004976D0">
      <w:pPr>
        <w:widowControl/>
        <w:autoSpaceDE w:val="0"/>
        <w:autoSpaceDN w:val="0"/>
        <w:adjustRightInd w:val="0"/>
        <w:ind w:firstLine="540"/>
        <w:jc w:val="both"/>
        <w:rPr>
          <w:color w:val="000000" w:themeColor="text1"/>
          <w:sz w:val="26"/>
          <w:szCs w:val="26"/>
        </w:rPr>
      </w:pPr>
    </w:p>
    <w:p w:rsidR="004976D0" w:rsidRPr="004976D0" w:rsidRDefault="004976D0" w:rsidP="004976D0">
      <w:pPr>
        <w:widowControl/>
        <w:autoSpaceDE w:val="0"/>
        <w:autoSpaceDN w:val="0"/>
        <w:adjustRightInd w:val="0"/>
        <w:ind w:firstLine="540"/>
        <w:jc w:val="both"/>
        <w:rPr>
          <w:color w:val="000000" w:themeColor="text1"/>
          <w:sz w:val="26"/>
          <w:szCs w:val="26"/>
        </w:rPr>
        <w:sectPr w:rsidR="004976D0" w:rsidRPr="004976D0" w:rsidSect="004976D0">
          <w:headerReference w:type="default" r:id="rId10"/>
          <w:pgSz w:w="11905" w:h="16838"/>
          <w:pgMar w:top="720" w:right="851" w:bottom="1134"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4976D0" w:rsidRPr="004976D0" w:rsidRDefault="004976D0" w:rsidP="004976D0">
      <w:pPr>
        <w:widowControl/>
        <w:autoSpaceDE w:val="0"/>
        <w:autoSpaceDN w:val="0"/>
        <w:adjustRightInd w:val="0"/>
        <w:ind w:firstLine="540"/>
        <w:jc w:val="both"/>
        <w:rPr>
          <w:color w:val="000000" w:themeColor="text1"/>
          <w:sz w:val="26"/>
          <w:szCs w:val="26"/>
        </w:rPr>
      </w:pP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ПРИЛОЖЕНИЕ № 4.1</w:t>
      </w: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 xml:space="preserve">К МУНИЦИПАЛЬНОЙ ПРОГРАММЕ </w:t>
      </w:r>
    </w:p>
    <w:p w:rsidR="004976D0" w:rsidRPr="004976D0" w:rsidRDefault="004976D0" w:rsidP="004976D0">
      <w:pPr>
        <w:pStyle w:val="ConsPlusNormal0"/>
        <w:jc w:val="right"/>
        <w:rPr>
          <w:rFonts w:ascii="Times New Roman" w:hAnsi="Times New Roman" w:cs="Times New Roman"/>
          <w:caps/>
          <w:color w:val="000000" w:themeColor="text1"/>
        </w:rPr>
      </w:pPr>
      <w:r w:rsidRPr="004976D0">
        <w:rPr>
          <w:rFonts w:ascii="Times New Roman" w:hAnsi="Times New Roman" w:cs="Times New Roman"/>
          <w:color w:val="000000" w:themeColor="text1"/>
        </w:rPr>
        <w:t>«</w:t>
      </w:r>
      <w:r w:rsidRPr="004976D0">
        <w:rPr>
          <w:rFonts w:ascii="Times New Roman" w:hAnsi="Times New Roman" w:cs="Times New Roman"/>
          <w:caps/>
          <w:color w:val="000000" w:themeColor="text1"/>
        </w:rPr>
        <w:t xml:space="preserve">развитиЕ ГРАЖДАНСКОГО ОБЩЕСТВА НА ТЕРРИТОРИИ  </w:t>
      </w: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aps/>
          <w:color w:val="000000" w:themeColor="text1"/>
        </w:rPr>
        <w:t>КАМЕШКИРСКОГО РАЙОНА Пензенской области  на 2014- 2020 годы</w:t>
      </w:r>
      <w:r w:rsidRPr="004976D0">
        <w:rPr>
          <w:rFonts w:ascii="Times New Roman" w:hAnsi="Times New Roman" w:cs="Times New Roman"/>
          <w:color w:val="000000" w:themeColor="text1"/>
        </w:rPr>
        <w:t>»</w:t>
      </w:r>
    </w:p>
    <w:p w:rsidR="004976D0" w:rsidRPr="004976D0" w:rsidRDefault="004976D0" w:rsidP="004976D0">
      <w:pPr>
        <w:pStyle w:val="ConsPlusNormal0"/>
        <w:ind w:firstLine="540"/>
        <w:jc w:val="both"/>
        <w:rPr>
          <w:rFonts w:ascii="Times New Roman" w:hAnsi="Times New Roman" w:cs="Times New Roman"/>
          <w:color w:val="000000" w:themeColor="text1"/>
        </w:rPr>
      </w:pPr>
    </w:p>
    <w:p w:rsidR="004976D0" w:rsidRPr="004976D0" w:rsidRDefault="004976D0" w:rsidP="004976D0">
      <w:pPr>
        <w:pStyle w:val="ConsPlusNormal0"/>
        <w:jc w:val="center"/>
        <w:rPr>
          <w:rFonts w:ascii="Times New Roman" w:hAnsi="Times New Roman" w:cs="Times New Roman"/>
          <w:color w:val="000000" w:themeColor="text1"/>
        </w:rPr>
      </w:pPr>
      <w:bookmarkStart w:id="0" w:name="P760"/>
      <w:bookmarkEnd w:id="0"/>
      <w:r w:rsidRPr="004976D0">
        <w:rPr>
          <w:rFonts w:ascii="Times New Roman" w:hAnsi="Times New Roman" w:cs="Times New Roman"/>
          <w:color w:val="000000" w:themeColor="text1"/>
        </w:rPr>
        <w:t>ПРОГНОЗ</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сводных показателей муниципальных заданий на оказание</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муниципальных услуг (выполнение работ) </w:t>
      </w:r>
      <w:proofErr w:type="gramStart"/>
      <w:r w:rsidRPr="004976D0">
        <w:rPr>
          <w:rFonts w:ascii="Times New Roman" w:hAnsi="Times New Roman" w:cs="Times New Roman"/>
          <w:color w:val="000000" w:themeColor="text1"/>
        </w:rPr>
        <w:t>муниципальными</w:t>
      </w:r>
      <w:proofErr w:type="gramEnd"/>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учреждениями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 по муниципальной программе</w:t>
      </w:r>
    </w:p>
    <w:p w:rsidR="004976D0" w:rsidRPr="004976D0" w:rsidRDefault="004976D0" w:rsidP="004976D0">
      <w:pPr>
        <w:pStyle w:val="ConsPlusNormal0"/>
        <w:jc w:val="center"/>
        <w:rPr>
          <w:rFonts w:ascii="Times New Roman" w:hAnsi="Times New Roman" w:cs="Times New Roman"/>
          <w:color w:val="000000" w:themeColor="text1"/>
        </w:rPr>
      </w:pP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p w:rsidR="004976D0" w:rsidRPr="004976D0" w:rsidRDefault="004976D0" w:rsidP="004976D0">
      <w:pPr>
        <w:pStyle w:val="ConsPlusNormal0"/>
        <w:jc w:val="center"/>
        <w:rPr>
          <w:rFonts w:ascii="Times New Roman" w:hAnsi="Times New Roman" w:cs="Times New Roman"/>
          <w:color w:val="000000" w:themeColor="text1"/>
          <w:u w:val="single"/>
        </w:rPr>
      </w:pPr>
      <w:r w:rsidRPr="004976D0">
        <w:rPr>
          <w:rFonts w:ascii="Times New Roman" w:hAnsi="Times New Roman" w:cs="Times New Roman"/>
          <w:color w:val="000000" w:themeColor="text1"/>
          <w:u w:val="single"/>
        </w:rPr>
        <w:t>""</w:t>
      </w:r>
      <w:r w:rsidRPr="004976D0">
        <w:rPr>
          <w:rFonts w:ascii="Times New Roman" w:hAnsi="Times New Roman" w:cs="Times New Roman"/>
          <w:caps/>
          <w:color w:val="000000" w:themeColor="text1"/>
          <w:u w:val="single"/>
        </w:rPr>
        <w:t xml:space="preserve"> развитиЕ ГРАЖДАНСКОГО ОБЩЕСТВА НА ТЕРРИТОРИИ  КАМЕШКИРСКОГО РАЙОНА Пензенской области  на 2014-2020 годы</w:t>
      </w:r>
      <w:r w:rsidRPr="004976D0">
        <w:rPr>
          <w:rFonts w:ascii="Times New Roman" w:hAnsi="Times New Roman" w:cs="Times New Roman"/>
          <w:color w:val="000000" w:themeColor="text1"/>
          <w:u w:val="single"/>
        </w:rPr>
        <w:t xml:space="preserve"> " на 2016 - 2020 годы</w:t>
      </w:r>
    </w:p>
    <w:tbl>
      <w:tblPr>
        <w:tblW w:w="1593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9"/>
        <w:gridCol w:w="3705"/>
        <w:gridCol w:w="2127"/>
        <w:gridCol w:w="1304"/>
        <w:gridCol w:w="116"/>
        <w:gridCol w:w="710"/>
        <w:gridCol w:w="710"/>
        <w:gridCol w:w="9"/>
        <w:gridCol w:w="843"/>
        <w:gridCol w:w="709"/>
        <w:gridCol w:w="709"/>
        <w:gridCol w:w="815"/>
        <w:gridCol w:w="36"/>
        <w:gridCol w:w="769"/>
        <w:gridCol w:w="75"/>
        <w:gridCol w:w="6"/>
        <w:gridCol w:w="709"/>
        <w:gridCol w:w="709"/>
        <w:gridCol w:w="1106"/>
      </w:tblGrid>
      <w:tr w:rsidR="004976D0" w:rsidRPr="004976D0" w:rsidTr="00E52E94">
        <w:tc>
          <w:tcPr>
            <w:tcW w:w="6601" w:type="dxa"/>
            <w:gridSpan w:val="3"/>
          </w:tcPr>
          <w:p w:rsidR="004976D0" w:rsidRPr="004976D0" w:rsidRDefault="004976D0" w:rsidP="00E52E94">
            <w:pPr>
              <w:autoSpaceDE w:val="0"/>
              <w:autoSpaceDN w:val="0"/>
              <w:jc w:val="center"/>
              <w:rPr>
                <w:color w:val="000000" w:themeColor="text1"/>
                <w:sz w:val="22"/>
                <w:szCs w:val="22"/>
              </w:rPr>
            </w:pPr>
          </w:p>
        </w:tc>
        <w:tc>
          <w:tcPr>
            <w:tcW w:w="9335" w:type="dxa"/>
            <w:gridSpan w:val="16"/>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 xml:space="preserve">Администрация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Пензенской области</w:t>
            </w:r>
          </w:p>
        </w:tc>
      </w:tr>
      <w:tr w:rsidR="004976D0" w:rsidRPr="004976D0" w:rsidTr="00E52E94">
        <w:tc>
          <w:tcPr>
            <w:tcW w:w="769" w:type="dxa"/>
            <w:vMerge w:val="restart"/>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N</w:t>
            </w:r>
          </w:p>
          <w:p w:rsidR="004976D0" w:rsidRPr="004976D0" w:rsidRDefault="004976D0" w:rsidP="00E52E94">
            <w:pPr>
              <w:autoSpaceDE w:val="0"/>
              <w:autoSpaceDN w:val="0"/>
              <w:jc w:val="center"/>
              <w:rPr>
                <w:color w:val="000000" w:themeColor="text1"/>
                <w:sz w:val="22"/>
                <w:szCs w:val="22"/>
              </w:rPr>
            </w:pPr>
            <w:proofErr w:type="gramStart"/>
            <w:r w:rsidRPr="004976D0">
              <w:rPr>
                <w:color w:val="000000" w:themeColor="text1"/>
                <w:sz w:val="22"/>
                <w:szCs w:val="22"/>
              </w:rPr>
              <w:t>п</w:t>
            </w:r>
            <w:proofErr w:type="gramEnd"/>
            <w:r w:rsidRPr="004976D0">
              <w:rPr>
                <w:color w:val="000000" w:themeColor="text1"/>
                <w:sz w:val="22"/>
                <w:szCs w:val="22"/>
              </w:rPr>
              <w:t>/п</w:t>
            </w:r>
          </w:p>
        </w:tc>
        <w:tc>
          <w:tcPr>
            <w:tcW w:w="3705" w:type="dxa"/>
            <w:vMerge w:val="restart"/>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Наименование муниципальной услуги (работы)</w:t>
            </w:r>
          </w:p>
        </w:tc>
        <w:tc>
          <w:tcPr>
            <w:tcW w:w="2127" w:type="dxa"/>
            <w:vMerge w:val="restart"/>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Наименование показателя, характеризующего объем услуги (работы)</w:t>
            </w:r>
          </w:p>
        </w:tc>
        <w:tc>
          <w:tcPr>
            <w:tcW w:w="1304" w:type="dxa"/>
            <w:vMerge w:val="restart"/>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Единица измерения объема муниципальной услуги</w:t>
            </w:r>
          </w:p>
        </w:tc>
        <w:tc>
          <w:tcPr>
            <w:tcW w:w="3806" w:type="dxa"/>
            <w:gridSpan w:val="7"/>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Объем муниципальной услуги</w:t>
            </w:r>
          </w:p>
        </w:tc>
        <w:tc>
          <w:tcPr>
            <w:tcW w:w="4225" w:type="dxa"/>
            <w:gridSpan w:val="8"/>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 xml:space="preserve">Расходы бюджета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 на оказание муниципальной услуги (выполнение работы),</w:t>
            </w:r>
          </w:p>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тыс. рублей</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3705" w:type="dxa"/>
            <w:vMerge/>
          </w:tcPr>
          <w:p w:rsidR="004976D0" w:rsidRPr="004976D0" w:rsidRDefault="004976D0" w:rsidP="00E52E94">
            <w:pPr>
              <w:rPr>
                <w:color w:val="000000" w:themeColor="text1"/>
                <w:sz w:val="22"/>
                <w:szCs w:val="22"/>
              </w:rPr>
            </w:pPr>
          </w:p>
        </w:tc>
        <w:tc>
          <w:tcPr>
            <w:tcW w:w="2127" w:type="dxa"/>
            <w:vMerge/>
          </w:tcPr>
          <w:p w:rsidR="004976D0" w:rsidRPr="004976D0" w:rsidRDefault="004976D0" w:rsidP="00E52E94">
            <w:pPr>
              <w:rPr>
                <w:color w:val="000000" w:themeColor="text1"/>
                <w:sz w:val="22"/>
                <w:szCs w:val="22"/>
              </w:rPr>
            </w:pPr>
          </w:p>
        </w:tc>
        <w:tc>
          <w:tcPr>
            <w:tcW w:w="1304" w:type="dxa"/>
            <w:vMerge/>
          </w:tcPr>
          <w:p w:rsidR="004976D0" w:rsidRPr="004976D0" w:rsidRDefault="004976D0" w:rsidP="00E52E94">
            <w:pPr>
              <w:rPr>
                <w:color w:val="000000" w:themeColor="text1"/>
                <w:sz w:val="22"/>
                <w:szCs w:val="22"/>
              </w:rPr>
            </w:pPr>
          </w:p>
        </w:tc>
        <w:tc>
          <w:tcPr>
            <w:tcW w:w="826"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2016г</w:t>
            </w:r>
          </w:p>
        </w:tc>
        <w:tc>
          <w:tcPr>
            <w:tcW w:w="719"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2017г</w:t>
            </w:r>
          </w:p>
        </w:tc>
        <w:tc>
          <w:tcPr>
            <w:tcW w:w="843" w:type="dxa"/>
          </w:tcPr>
          <w:p w:rsidR="004976D0" w:rsidRPr="004976D0" w:rsidRDefault="004976D0" w:rsidP="00E52E94">
            <w:pPr>
              <w:autoSpaceDE w:val="0"/>
              <w:autoSpaceDN w:val="0"/>
              <w:jc w:val="center"/>
              <w:rPr>
                <w:color w:val="000000" w:themeColor="text1"/>
                <w:sz w:val="22"/>
                <w:szCs w:val="22"/>
              </w:rPr>
            </w:pPr>
            <w:smartTag w:uri="urn:schemas-microsoft-com:office:smarttags" w:element="metricconverter">
              <w:smartTagPr>
                <w:attr w:name="ProductID" w:val="2018 г"/>
              </w:smartTagPr>
              <w:r w:rsidRPr="004976D0">
                <w:rPr>
                  <w:color w:val="000000" w:themeColor="text1"/>
                  <w:sz w:val="22"/>
                  <w:szCs w:val="22"/>
                </w:rPr>
                <w:t>2018 г</w:t>
              </w:r>
            </w:smartTag>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2019г</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2020г</w:t>
            </w:r>
          </w:p>
        </w:tc>
        <w:tc>
          <w:tcPr>
            <w:tcW w:w="815" w:type="dxa"/>
          </w:tcPr>
          <w:p w:rsidR="004976D0" w:rsidRPr="004976D0" w:rsidRDefault="004976D0" w:rsidP="00E52E94">
            <w:pPr>
              <w:autoSpaceDE w:val="0"/>
              <w:autoSpaceDN w:val="0"/>
              <w:jc w:val="center"/>
              <w:rPr>
                <w:color w:val="000000" w:themeColor="text1"/>
                <w:sz w:val="22"/>
                <w:szCs w:val="22"/>
              </w:rPr>
            </w:pPr>
            <w:smartTag w:uri="urn:schemas-microsoft-com:office:smarttags" w:element="metricconverter">
              <w:smartTagPr>
                <w:attr w:name="ProductID" w:val="2016 г"/>
              </w:smartTagPr>
              <w:r w:rsidRPr="004976D0">
                <w:rPr>
                  <w:color w:val="000000" w:themeColor="text1"/>
                  <w:sz w:val="22"/>
                  <w:szCs w:val="22"/>
                </w:rPr>
                <w:t>2016 г</w:t>
              </w:r>
            </w:smartTag>
          </w:p>
        </w:tc>
        <w:tc>
          <w:tcPr>
            <w:tcW w:w="805" w:type="dxa"/>
            <w:gridSpan w:val="2"/>
          </w:tcPr>
          <w:p w:rsidR="004976D0" w:rsidRPr="004976D0" w:rsidRDefault="004976D0" w:rsidP="00E52E94">
            <w:pPr>
              <w:autoSpaceDE w:val="0"/>
              <w:autoSpaceDN w:val="0"/>
              <w:jc w:val="center"/>
              <w:rPr>
                <w:color w:val="000000" w:themeColor="text1"/>
                <w:sz w:val="22"/>
                <w:szCs w:val="22"/>
              </w:rPr>
            </w:pPr>
            <w:smartTag w:uri="urn:schemas-microsoft-com:office:smarttags" w:element="metricconverter">
              <w:smartTagPr>
                <w:attr w:name="ProductID" w:val="2017 г"/>
              </w:smartTagPr>
              <w:r w:rsidRPr="004976D0">
                <w:rPr>
                  <w:color w:val="000000" w:themeColor="text1"/>
                  <w:sz w:val="22"/>
                  <w:szCs w:val="22"/>
                </w:rPr>
                <w:t>2017 г</w:t>
              </w:r>
            </w:smartTag>
          </w:p>
        </w:tc>
        <w:tc>
          <w:tcPr>
            <w:tcW w:w="790" w:type="dxa"/>
            <w:gridSpan w:val="3"/>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2018г</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2019г</w:t>
            </w:r>
          </w:p>
        </w:tc>
        <w:tc>
          <w:tcPr>
            <w:tcW w:w="1106"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2020г</w:t>
            </w:r>
          </w:p>
        </w:tc>
      </w:tr>
      <w:tr w:rsidR="004976D0" w:rsidRPr="004976D0" w:rsidTr="00E52E94">
        <w:tc>
          <w:tcPr>
            <w:tcW w:w="76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w:t>
            </w:r>
          </w:p>
        </w:tc>
        <w:tc>
          <w:tcPr>
            <w:tcW w:w="3705"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w:t>
            </w:r>
          </w:p>
        </w:tc>
        <w:tc>
          <w:tcPr>
            <w:tcW w:w="2127"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3</w:t>
            </w:r>
          </w:p>
        </w:tc>
        <w:tc>
          <w:tcPr>
            <w:tcW w:w="1304"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4</w:t>
            </w:r>
          </w:p>
        </w:tc>
        <w:tc>
          <w:tcPr>
            <w:tcW w:w="826"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5</w:t>
            </w:r>
          </w:p>
        </w:tc>
        <w:tc>
          <w:tcPr>
            <w:tcW w:w="719"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6</w:t>
            </w:r>
          </w:p>
        </w:tc>
        <w:tc>
          <w:tcPr>
            <w:tcW w:w="843"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7</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8</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9</w:t>
            </w:r>
          </w:p>
        </w:tc>
        <w:tc>
          <w:tcPr>
            <w:tcW w:w="815"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10</w:t>
            </w:r>
          </w:p>
        </w:tc>
        <w:tc>
          <w:tcPr>
            <w:tcW w:w="805"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11</w:t>
            </w:r>
          </w:p>
        </w:tc>
        <w:tc>
          <w:tcPr>
            <w:tcW w:w="790" w:type="dxa"/>
            <w:gridSpan w:val="3"/>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12</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13</w:t>
            </w:r>
          </w:p>
        </w:tc>
        <w:tc>
          <w:tcPr>
            <w:tcW w:w="1106"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14</w:t>
            </w:r>
          </w:p>
        </w:tc>
      </w:tr>
      <w:tr w:rsidR="004976D0" w:rsidRPr="004976D0" w:rsidTr="00E52E94">
        <w:tc>
          <w:tcPr>
            <w:tcW w:w="15936" w:type="dxa"/>
            <w:gridSpan w:val="19"/>
          </w:tcPr>
          <w:p w:rsidR="004976D0" w:rsidRPr="004976D0" w:rsidRDefault="004976D0" w:rsidP="00E52E94">
            <w:pPr>
              <w:autoSpaceDE w:val="0"/>
              <w:autoSpaceDN w:val="0"/>
              <w:rPr>
                <w:b/>
                <w:color w:val="000000" w:themeColor="text1"/>
                <w:sz w:val="22"/>
                <w:szCs w:val="22"/>
              </w:rPr>
            </w:pPr>
            <w:r w:rsidRPr="004976D0">
              <w:rPr>
                <w:b/>
                <w:color w:val="000000" w:themeColor="text1"/>
                <w:sz w:val="22"/>
                <w:szCs w:val="22"/>
              </w:rPr>
              <w:t>Подпрограмма 1. «Развитие гражданского общества на 2014–2020 годы»</w:t>
            </w:r>
          </w:p>
        </w:tc>
      </w:tr>
      <w:tr w:rsidR="004976D0" w:rsidRPr="004976D0" w:rsidTr="00E52E94">
        <w:tc>
          <w:tcPr>
            <w:tcW w:w="769" w:type="dxa"/>
          </w:tcPr>
          <w:p w:rsidR="004976D0" w:rsidRPr="004976D0" w:rsidRDefault="004976D0" w:rsidP="00E52E94">
            <w:pPr>
              <w:autoSpaceDE w:val="0"/>
              <w:autoSpaceDN w:val="0"/>
              <w:jc w:val="center"/>
              <w:rPr>
                <w:color w:val="000000" w:themeColor="text1"/>
                <w:sz w:val="22"/>
                <w:szCs w:val="22"/>
              </w:rPr>
            </w:pPr>
          </w:p>
        </w:tc>
        <w:tc>
          <w:tcPr>
            <w:tcW w:w="15167" w:type="dxa"/>
            <w:gridSpan w:val="18"/>
          </w:tcPr>
          <w:p w:rsidR="004976D0" w:rsidRPr="004976D0" w:rsidRDefault="004976D0" w:rsidP="00E52E94">
            <w:pPr>
              <w:autoSpaceDE w:val="0"/>
              <w:autoSpaceDN w:val="0"/>
              <w:rPr>
                <w:color w:val="000000" w:themeColor="text1"/>
                <w:sz w:val="22"/>
                <w:szCs w:val="22"/>
              </w:rPr>
            </w:pPr>
            <w:r w:rsidRPr="004976D0">
              <w:rPr>
                <w:color w:val="000000" w:themeColor="text1"/>
                <w:sz w:val="22"/>
                <w:szCs w:val="22"/>
              </w:rPr>
              <w:t xml:space="preserve">Наименование исполнительного органа местного самоуправления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 определяющего объем муниципального задания и его финансирование: Администрация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r>
      <w:tr w:rsidR="004976D0" w:rsidRPr="004976D0" w:rsidTr="00E52E94">
        <w:tc>
          <w:tcPr>
            <w:tcW w:w="76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w:t>
            </w:r>
          </w:p>
        </w:tc>
        <w:tc>
          <w:tcPr>
            <w:tcW w:w="15167" w:type="dxa"/>
            <w:gridSpan w:val="18"/>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Основное мероприятие: «Информирование населения о социально-экономической и общественно-политической ситуации в </w:t>
            </w:r>
            <w:proofErr w:type="spellStart"/>
            <w:r w:rsidRPr="004976D0">
              <w:rPr>
                <w:rFonts w:ascii="Times New Roman" w:hAnsi="Times New Roman" w:cs="Times New Roman"/>
                <w:color w:val="000000" w:themeColor="text1"/>
              </w:rPr>
              <w:t>Камешкирском</w:t>
            </w:r>
            <w:proofErr w:type="spellEnd"/>
            <w:r w:rsidRPr="004976D0">
              <w:rPr>
                <w:rFonts w:ascii="Times New Roman" w:hAnsi="Times New Roman" w:cs="Times New Roman"/>
                <w:color w:val="000000" w:themeColor="text1"/>
              </w:rPr>
              <w:t xml:space="preserve"> районе»</w:t>
            </w:r>
          </w:p>
        </w:tc>
      </w:tr>
      <w:tr w:rsidR="004976D0" w:rsidRPr="004976D0" w:rsidTr="00E52E94">
        <w:tc>
          <w:tcPr>
            <w:tcW w:w="769" w:type="dxa"/>
          </w:tcPr>
          <w:p w:rsidR="004976D0" w:rsidRPr="004976D0" w:rsidRDefault="004976D0" w:rsidP="00E52E94">
            <w:pPr>
              <w:autoSpaceDE w:val="0"/>
              <w:autoSpaceDN w:val="0"/>
              <w:jc w:val="center"/>
              <w:rPr>
                <w:color w:val="000000" w:themeColor="text1"/>
                <w:sz w:val="22"/>
                <w:szCs w:val="22"/>
              </w:rPr>
            </w:pPr>
          </w:p>
        </w:tc>
        <w:tc>
          <w:tcPr>
            <w:tcW w:w="15167" w:type="dxa"/>
            <w:gridSpan w:val="18"/>
          </w:tcPr>
          <w:p w:rsidR="004976D0" w:rsidRPr="004976D0" w:rsidRDefault="004976D0" w:rsidP="00E52E94">
            <w:pPr>
              <w:autoSpaceDE w:val="0"/>
              <w:autoSpaceDN w:val="0"/>
              <w:rPr>
                <w:color w:val="000000" w:themeColor="text1"/>
                <w:sz w:val="22"/>
                <w:szCs w:val="22"/>
              </w:rPr>
            </w:pPr>
            <w:r w:rsidRPr="004976D0">
              <w:rPr>
                <w:color w:val="000000" w:themeColor="text1"/>
                <w:sz w:val="22"/>
                <w:szCs w:val="22"/>
              </w:rPr>
              <w:t>Мероприятие: «Предоставление информации населению через средства массовой информации»</w:t>
            </w:r>
          </w:p>
        </w:tc>
      </w:tr>
      <w:tr w:rsidR="004976D0" w:rsidRPr="004976D0" w:rsidTr="00E52E94">
        <w:tc>
          <w:tcPr>
            <w:tcW w:w="76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1.1.</w:t>
            </w:r>
          </w:p>
        </w:tc>
        <w:tc>
          <w:tcPr>
            <w:tcW w:w="3705" w:type="dxa"/>
          </w:tcPr>
          <w:p w:rsidR="004976D0" w:rsidRPr="004976D0" w:rsidRDefault="004976D0" w:rsidP="00E52E94">
            <w:pPr>
              <w:rPr>
                <w:color w:val="000000" w:themeColor="text1"/>
                <w:sz w:val="22"/>
                <w:szCs w:val="22"/>
              </w:rPr>
            </w:pPr>
            <w:r w:rsidRPr="004976D0">
              <w:rPr>
                <w:color w:val="000000" w:themeColor="text1"/>
                <w:sz w:val="22"/>
                <w:szCs w:val="22"/>
              </w:rPr>
              <w:t>Предоставление информации населению через средства массовой информации</w:t>
            </w:r>
          </w:p>
        </w:tc>
        <w:tc>
          <w:tcPr>
            <w:tcW w:w="2127" w:type="dxa"/>
          </w:tcPr>
          <w:p w:rsidR="004976D0" w:rsidRPr="004976D0" w:rsidRDefault="004976D0" w:rsidP="00E52E94">
            <w:pPr>
              <w:rPr>
                <w:color w:val="000000" w:themeColor="text1"/>
                <w:sz w:val="22"/>
                <w:szCs w:val="22"/>
              </w:rPr>
            </w:pPr>
            <w:r w:rsidRPr="004976D0">
              <w:rPr>
                <w:color w:val="000000" w:themeColor="text1"/>
                <w:sz w:val="22"/>
                <w:szCs w:val="22"/>
              </w:rPr>
              <w:t xml:space="preserve">Увеличение  удовлетворенности населения деятельностью органов местного самоуправления муниципального образования </w:t>
            </w:r>
            <w:proofErr w:type="spellStart"/>
            <w:r w:rsidRPr="004976D0">
              <w:rPr>
                <w:color w:val="000000" w:themeColor="text1"/>
                <w:sz w:val="22"/>
                <w:szCs w:val="22"/>
              </w:rPr>
              <w:lastRenderedPageBreak/>
              <w:t>Камешкирского</w:t>
            </w:r>
            <w:proofErr w:type="spellEnd"/>
            <w:r w:rsidRPr="004976D0">
              <w:rPr>
                <w:color w:val="000000" w:themeColor="text1"/>
                <w:sz w:val="22"/>
                <w:szCs w:val="22"/>
              </w:rPr>
              <w:t xml:space="preserve"> района  Пензенской области в рамках исполнения Указа Президента Российской Федерации от 28.04.2008 № 607 «Об оценке </w:t>
            </w:r>
            <w:proofErr w:type="gramStart"/>
            <w:r w:rsidRPr="004976D0">
              <w:rPr>
                <w:color w:val="000000" w:themeColor="text1"/>
                <w:sz w:val="22"/>
                <w:szCs w:val="22"/>
              </w:rPr>
              <w:t>эффективности деятельности органов местного самоуправления городских округов</w:t>
            </w:r>
            <w:proofErr w:type="gramEnd"/>
            <w:r w:rsidRPr="004976D0">
              <w:rPr>
                <w:color w:val="000000" w:themeColor="text1"/>
                <w:sz w:val="22"/>
                <w:szCs w:val="22"/>
              </w:rPr>
              <w:t xml:space="preserve"> и муниципальных районов» (с последующими изменениями) в % к предыдущему году</w:t>
            </w:r>
          </w:p>
        </w:tc>
        <w:tc>
          <w:tcPr>
            <w:tcW w:w="1304"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lastRenderedPageBreak/>
              <w:t>ед.</w:t>
            </w:r>
          </w:p>
        </w:tc>
        <w:tc>
          <w:tcPr>
            <w:tcW w:w="826"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w:t>
            </w:r>
          </w:p>
        </w:tc>
        <w:tc>
          <w:tcPr>
            <w:tcW w:w="710"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w:t>
            </w:r>
          </w:p>
        </w:tc>
        <w:tc>
          <w:tcPr>
            <w:tcW w:w="852"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w:t>
            </w:r>
          </w:p>
        </w:tc>
        <w:tc>
          <w:tcPr>
            <w:tcW w:w="851" w:type="dxa"/>
            <w:gridSpan w:val="2"/>
          </w:tcPr>
          <w:p w:rsidR="004976D0" w:rsidRPr="004976D0" w:rsidRDefault="004976D0" w:rsidP="00E52E94">
            <w:pPr>
              <w:suppressAutoHyphens/>
              <w:autoSpaceDE w:val="0"/>
              <w:snapToGrid w:val="0"/>
              <w:jc w:val="center"/>
              <w:rPr>
                <w:color w:val="000000" w:themeColor="text1"/>
                <w:sz w:val="22"/>
                <w:szCs w:val="22"/>
                <w:lang w:eastAsia="ar-SA"/>
              </w:rPr>
            </w:pPr>
            <w:r w:rsidRPr="004976D0">
              <w:rPr>
                <w:color w:val="000000" w:themeColor="text1"/>
                <w:sz w:val="22"/>
                <w:szCs w:val="22"/>
                <w:lang w:eastAsia="ar-SA"/>
              </w:rPr>
              <w:t>188</w:t>
            </w:r>
          </w:p>
        </w:tc>
        <w:tc>
          <w:tcPr>
            <w:tcW w:w="844"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150</w:t>
            </w:r>
          </w:p>
        </w:tc>
        <w:tc>
          <w:tcPr>
            <w:tcW w:w="715"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150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150</w:t>
            </w:r>
          </w:p>
        </w:tc>
        <w:tc>
          <w:tcPr>
            <w:tcW w:w="1106"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150</w:t>
            </w:r>
          </w:p>
        </w:tc>
      </w:tr>
      <w:tr w:rsidR="004976D0" w:rsidRPr="004976D0" w:rsidTr="00E52E94">
        <w:tc>
          <w:tcPr>
            <w:tcW w:w="15936" w:type="dxa"/>
            <w:gridSpan w:val="19"/>
          </w:tcPr>
          <w:p w:rsidR="004976D0" w:rsidRPr="004976D0" w:rsidRDefault="004976D0" w:rsidP="00E52E94">
            <w:pPr>
              <w:autoSpaceDE w:val="0"/>
              <w:autoSpaceDN w:val="0"/>
              <w:jc w:val="center"/>
              <w:rPr>
                <w:color w:val="000000" w:themeColor="text1"/>
                <w:sz w:val="22"/>
                <w:szCs w:val="22"/>
              </w:rPr>
            </w:pPr>
            <w:r w:rsidRPr="004976D0">
              <w:rPr>
                <w:b/>
                <w:color w:val="000000" w:themeColor="text1"/>
                <w:sz w:val="22"/>
                <w:szCs w:val="22"/>
              </w:rPr>
              <w:lastRenderedPageBreak/>
              <w:t xml:space="preserve">Подпрограмма 2 «Устойчивое развитие сельских территорий </w:t>
            </w:r>
            <w:proofErr w:type="spellStart"/>
            <w:r w:rsidRPr="004976D0">
              <w:rPr>
                <w:b/>
                <w:color w:val="000000" w:themeColor="text1"/>
                <w:sz w:val="22"/>
                <w:szCs w:val="22"/>
              </w:rPr>
              <w:t>Камешкирского</w:t>
            </w:r>
            <w:proofErr w:type="spellEnd"/>
            <w:r w:rsidRPr="004976D0">
              <w:rPr>
                <w:b/>
                <w:color w:val="000000" w:themeColor="text1"/>
                <w:sz w:val="22"/>
                <w:szCs w:val="22"/>
              </w:rPr>
              <w:t xml:space="preserve"> района Пензенской области на 2014-2017 годы и период до 2020 года»</w:t>
            </w:r>
          </w:p>
        </w:tc>
      </w:tr>
      <w:tr w:rsidR="004976D0" w:rsidRPr="004976D0" w:rsidTr="00E52E94">
        <w:tc>
          <w:tcPr>
            <w:tcW w:w="769" w:type="dxa"/>
          </w:tcPr>
          <w:p w:rsidR="004976D0" w:rsidRPr="004976D0" w:rsidRDefault="004976D0" w:rsidP="00E52E94">
            <w:pPr>
              <w:autoSpaceDE w:val="0"/>
              <w:autoSpaceDN w:val="0"/>
              <w:jc w:val="center"/>
              <w:rPr>
                <w:color w:val="000000" w:themeColor="text1"/>
                <w:sz w:val="22"/>
                <w:szCs w:val="22"/>
              </w:rPr>
            </w:pPr>
          </w:p>
        </w:tc>
        <w:tc>
          <w:tcPr>
            <w:tcW w:w="15167" w:type="dxa"/>
            <w:gridSpan w:val="18"/>
          </w:tcPr>
          <w:p w:rsidR="004976D0" w:rsidRPr="004976D0" w:rsidRDefault="004976D0" w:rsidP="00E52E94">
            <w:pPr>
              <w:autoSpaceDE w:val="0"/>
              <w:autoSpaceDN w:val="0"/>
              <w:rPr>
                <w:color w:val="000000" w:themeColor="text1"/>
                <w:sz w:val="22"/>
                <w:szCs w:val="22"/>
              </w:rPr>
            </w:pPr>
            <w:r w:rsidRPr="004976D0">
              <w:rPr>
                <w:color w:val="000000" w:themeColor="text1"/>
                <w:sz w:val="22"/>
                <w:szCs w:val="22"/>
              </w:rPr>
              <w:t xml:space="preserve">Наименование исполнительного органа местного самоуправления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 определяющего объем муниципального задания и его финансирование:  Администрация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r>
      <w:tr w:rsidR="004976D0" w:rsidRPr="004976D0" w:rsidTr="00E52E94">
        <w:tc>
          <w:tcPr>
            <w:tcW w:w="769" w:type="dxa"/>
          </w:tcPr>
          <w:p w:rsidR="004976D0" w:rsidRPr="004976D0" w:rsidRDefault="004976D0" w:rsidP="00E52E94">
            <w:pPr>
              <w:autoSpaceDE w:val="0"/>
              <w:autoSpaceDN w:val="0"/>
              <w:jc w:val="center"/>
              <w:rPr>
                <w:color w:val="000000" w:themeColor="text1"/>
                <w:sz w:val="22"/>
                <w:szCs w:val="22"/>
              </w:rPr>
            </w:pPr>
          </w:p>
        </w:tc>
        <w:tc>
          <w:tcPr>
            <w:tcW w:w="15167" w:type="dxa"/>
            <w:gridSpan w:val="18"/>
          </w:tcPr>
          <w:p w:rsidR="004976D0" w:rsidRPr="004976D0" w:rsidRDefault="004976D0" w:rsidP="00E52E94">
            <w:pPr>
              <w:pStyle w:val="ConsPlusNormal0"/>
              <w:jc w:val="center"/>
              <w:rPr>
                <w:rFonts w:ascii="Times New Roman" w:hAnsi="Times New Roman" w:cs="Times New Roman"/>
                <w:color w:val="000000" w:themeColor="text1"/>
                <w:u w:val="single"/>
              </w:rPr>
            </w:pPr>
            <w:r w:rsidRPr="004976D0">
              <w:rPr>
                <w:rFonts w:ascii="Times New Roman" w:hAnsi="Times New Roman" w:cs="Times New Roman"/>
                <w:color w:val="000000" w:themeColor="text1"/>
                <w:u w:val="single"/>
              </w:rPr>
              <w:t xml:space="preserve">Администрация </w:t>
            </w:r>
            <w:proofErr w:type="spellStart"/>
            <w:r w:rsidRPr="004976D0">
              <w:rPr>
                <w:rFonts w:ascii="Times New Roman" w:hAnsi="Times New Roman" w:cs="Times New Roman"/>
                <w:color w:val="000000" w:themeColor="text1"/>
                <w:u w:val="single"/>
              </w:rPr>
              <w:t>Камешкирского</w:t>
            </w:r>
            <w:proofErr w:type="spellEnd"/>
            <w:r w:rsidRPr="004976D0">
              <w:rPr>
                <w:rFonts w:ascii="Times New Roman" w:hAnsi="Times New Roman" w:cs="Times New Roman"/>
                <w:color w:val="000000" w:themeColor="text1"/>
                <w:u w:val="single"/>
              </w:rPr>
              <w:t xml:space="preserve"> района Пензенской области</w:t>
            </w:r>
          </w:p>
          <w:p w:rsidR="004976D0" w:rsidRPr="004976D0" w:rsidRDefault="004976D0" w:rsidP="00E52E94">
            <w:pPr>
              <w:pStyle w:val="ConsPlusNormal0"/>
              <w:jc w:val="center"/>
              <w:rPr>
                <w:rFonts w:ascii="Times New Roman" w:hAnsi="Times New Roman" w:cs="Times New Roman"/>
                <w:color w:val="000000" w:themeColor="text1"/>
              </w:rPr>
            </w:pPr>
          </w:p>
        </w:tc>
      </w:tr>
      <w:tr w:rsidR="004976D0" w:rsidRPr="004976D0" w:rsidTr="00E52E94">
        <w:tc>
          <w:tcPr>
            <w:tcW w:w="76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w:t>
            </w:r>
          </w:p>
        </w:tc>
        <w:tc>
          <w:tcPr>
            <w:tcW w:w="15167" w:type="dxa"/>
            <w:gridSpan w:val="18"/>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Основное мероприятие: «Повышение качества предоставления государственных и муниципальных услуг на 2014-2020 годы»</w:t>
            </w:r>
          </w:p>
        </w:tc>
      </w:tr>
      <w:tr w:rsidR="004976D0" w:rsidRPr="004976D0" w:rsidTr="00E52E94">
        <w:tc>
          <w:tcPr>
            <w:tcW w:w="769" w:type="dxa"/>
          </w:tcPr>
          <w:p w:rsidR="004976D0" w:rsidRPr="004976D0" w:rsidRDefault="004976D0" w:rsidP="00E52E94">
            <w:pPr>
              <w:autoSpaceDE w:val="0"/>
              <w:autoSpaceDN w:val="0"/>
              <w:jc w:val="center"/>
              <w:rPr>
                <w:color w:val="000000" w:themeColor="text1"/>
                <w:sz w:val="22"/>
                <w:szCs w:val="22"/>
              </w:rPr>
            </w:pPr>
          </w:p>
        </w:tc>
        <w:tc>
          <w:tcPr>
            <w:tcW w:w="15167" w:type="dxa"/>
            <w:gridSpan w:val="18"/>
          </w:tcPr>
          <w:p w:rsidR="004976D0" w:rsidRPr="004976D0" w:rsidRDefault="004976D0" w:rsidP="00E52E94">
            <w:pPr>
              <w:rPr>
                <w:color w:val="000000" w:themeColor="text1"/>
                <w:sz w:val="22"/>
                <w:szCs w:val="22"/>
              </w:rPr>
            </w:pPr>
            <w:r w:rsidRPr="004976D0">
              <w:rPr>
                <w:color w:val="000000" w:themeColor="text1"/>
                <w:sz w:val="22"/>
                <w:szCs w:val="22"/>
              </w:rPr>
              <w:t>Мероприятие: «Проведение мониторинга деятельности МФЦ и качества предоставления государственных и муниципальных услуг»</w:t>
            </w:r>
          </w:p>
        </w:tc>
      </w:tr>
      <w:tr w:rsidR="004976D0" w:rsidRPr="004976D0" w:rsidTr="00E52E94">
        <w:tc>
          <w:tcPr>
            <w:tcW w:w="769" w:type="dxa"/>
            <w:shd w:val="clear" w:color="auto" w:fill="auto"/>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2.1.</w:t>
            </w:r>
          </w:p>
        </w:tc>
        <w:tc>
          <w:tcPr>
            <w:tcW w:w="3705" w:type="dxa"/>
            <w:shd w:val="clear" w:color="auto" w:fill="auto"/>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Организационное закрепление управления сетью МФЦ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tc>
        <w:tc>
          <w:tcPr>
            <w:tcW w:w="2127"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 xml:space="preserve">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w:t>
            </w:r>
            <w:r w:rsidRPr="004976D0">
              <w:rPr>
                <w:color w:val="000000" w:themeColor="text1"/>
                <w:sz w:val="22"/>
                <w:szCs w:val="22"/>
              </w:rPr>
              <w:lastRenderedPageBreak/>
              <w:t>государственных и муниципальных услуг Пензенской области</w:t>
            </w:r>
            <w:proofErr w:type="gramStart"/>
            <w:r w:rsidRPr="004976D0">
              <w:rPr>
                <w:color w:val="000000" w:themeColor="text1"/>
                <w:sz w:val="22"/>
                <w:szCs w:val="22"/>
              </w:rPr>
              <w:t xml:space="preserve"> (%);</w:t>
            </w:r>
            <w:proofErr w:type="gramEnd"/>
          </w:p>
        </w:tc>
        <w:tc>
          <w:tcPr>
            <w:tcW w:w="1420" w:type="dxa"/>
            <w:gridSpan w:val="2"/>
            <w:shd w:val="clear" w:color="auto" w:fill="auto"/>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w:t>
            </w:r>
          </w:p>
        </w:tc>
        <w:tc>
          <w:tcPr>
            <w:tcW w:w="710"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85</w:t>
            </w:r>
          </w:p>
        </w:tc>
        <w:tc>
          <w:tcPr>
            <w:tcW w:w="710"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87</w:t>
            </w:r>
          </w:p>
          <w:p w:rsidR="004976D0" w:rsidRPr="004976D0" w:rsidRDefault="004976D0" w:rsidP="00E52E94">
            <w:pPr>
              <w:rPr>
                <w:color w:val="000000" w:themeColor="text1"/>
                <w:sz w:val="22"/>
                <w:szCs w:val="22"/>
              </w:rPr>
            </w:pPr>
          </w:p>
        </w:tc>
        <w:tc>
          <w:tcPr>
            <w:tcW w:w="852" w:type="dxa"/>
            <w:gridSpan w:val="2"/>
            <w:shd w:val="clear" w:color="auto" w:fill="auto"/>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90</w:t>
            </w:r>
          </w:p>
        </w:tc>
        <w:tc>
          <w:tcPr>
            <w:tcW w:w="709" w:type="dxa"/>
            <w:shd w:val="clear" w:color="auto" w:fill="auto"/>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92</w:t>
            </w:r>
          </w:p>
        </w:tc>
        <w:tc>
          <w:tcPr>
            <w:tcW w:w="709"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95</w:t>
            </w:r>
          </w:p>
        </w:tc>
        <w:tc>
          <w:tcPr>
            <w:tcW w:w="851" w:type="dxa"/>
            <w:gridSpan w:val="2"/>
            <w:shd w:val="clear" w:color="auto" w:fill="auto"/>
          </w:tcPr>
          <w:p w:rsidR="004976D0" w:rsidRPr="004976D0" w:rsidRDefault="004976D0" w:rsidP="00E52E94">
            <w:pPr>
              <w:suppressAutoHyphens/>
              <w:autoSpaceDE w:val="0"/>
              <w:snapToGrid w:val="0"/>
              <w:jc w:val="center"/>
              <w:rPr>
                <w:color w:val="000000" w:themeColor="text1"/>
                <w:sz w:val="22"/>
                <w:szCs w:val="22"/>
                <w:lang w:eastAsia="ar-SA"/>
              </w:rPr>
            </w:pPr>
            <w:r w:rsidRPr="004976D0">
              <w:rPr>
                <w:color w:val="000000" w:themeColor="text1"/>
                <w:sz w:val="22"/>
                <w:szCs w:val="22"/>
                <w:lang w:eastAsia="ar-SA"/>
              </w:rPr>
              <w:t>0</w:t>
            </w:r>
          </w:p>
        </w:tc>
        <w:tc>
          <w:tcPr>
            <w:tcW w:w="850" w:type="dxa"/>
            <w:gridSpan w:val="3"/>
            <w:shd w:val="clear" w:color="auto" w:fill="auto"/>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09" w:type="dxa"/>
            <w:shd w:val="clear" w:color="auto" w:fill="auto"/>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09" w:type="dxa"/>
            <w:shd w:val="clear" w:color="auto" w:fill="auto"/>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1106" w:type="dxa"/>
            <w:shd w:val="clear" w:color="auto" w:fill="auto"/>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r>
      <w:tr w:rsidR="004976D0" w:rsidRPr="004976D0" w:rsidTr="00E52E94">
        <w:tc>
          <w:tcPr>
            <w:tcW w:w="769" w:type="dxa"/>
            <w:shd w:val="clear" w:color="auto" w:fill="auto"/>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lastRenderedPageBreak/>
              <w:t>2.2.</w:t>
            </w:r>
          </w:p>
        </w:tc>
        <w:tc>
          <w:tcPr>
            <w:tcW w:w="3705" w:type="dxa"/>
            <w:shd w:val="clear" w:color="auto" w:fill="auto"/>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 xml:space="preserve">Проведение обучающих семинаров для работников органов местного самоуправления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 по вопросу реализации положений Федерального </w:t>
            </w:r>
            <w:hyperlink r:id="rId11" w:history="1">
              <w:r w:rsidRPr="004976D0">
                <w:rPr>
                  <w:rFonts w:ascii="Times New Roman" w:hAnsi="Times New Roman" w:cs="Times New Roman"/>
                  <w:color w:val="000000" w:themeColor="text1"/>
                </w:rPr>
                <w:t>закона</w:t>
              </w:r>
            </w:hyperlink>
            <w:r w:rsidRPr="004976D0">
              <w:rPr>
                <w:rFonts w:ascii="Times New Roman" w:hAnsi="Times New Roman" w:cs="Times New Roman"/>
                <w:color w:val="000000" w:themeColor="text1"/>
              </w:rPr>
              <w:t xml:space="preserve"> от 27.07.2010 N 210-ФЗ "Об организации предоставления государственных и муниципальных услуг"</w:t>
            </w:r>
          </w:p>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(с последующими изменениями)</w:t>
            </w:r>
          </w:p>
        </w:tc>
        <w:tc>
          <w:tcPr>
            <w:tcW w:w="2127"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4976D0">
              <w:rPr>
                <w:color w:val="000000" w:themeColor="text1"/>
                <w:sz w:val="22"/>
                <w:szCs w:val="22"/>
              </w:rPr>
              <w:t xml:space="preserve"> (%);</w:t>
            </w:r>
            <w:proofErr w:type="gramEnd"/>
          </w:p>
        </w:tc>
        <w:tc>
          <w:tcPr>
            <w:tcW w:w="1420" w:type="dxa"/>
            <w:gridSpan w:val="2"/>
            <w:shd w:val="clear" w:color="auto" w:fill="auto"/>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710"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85</w:t>
            </w:r>
          </w:p>
        </w:tc>
        <w:tc>
          <w:tcPr>
            <w:tcW w:w="710"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87</w:t>
            </w:r>
          </w:p>
          <w:p w:rsidR="004976D0" w:rsidRPr="004976D0" w:rsidRDefault="004976D0" w:rsidP="00E52E94">
            <w:pPr>
              <w:rPr>
                <w:color w:val="000000" w:themeColor="text1"/>
                <w:sz w:val="22"/>
                <w:szCs w:val="22"/>
              </w:rPr>
            </w:pPr>
          </w:p>
        </w:tc>
        <w:tc>
          <w:tcPr>
            <w:tcW w:w="852" w:type="dxa"/>
            <w:gridSpan w:val="2"/>
            <w:shd w:val="clear" w:color="auto" w:fill="auto"/>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90</w:t>
            </w:r>
          </w:p>
        </w:tc>
        <w:tc>
          <w:tcPr>
            <w:tcW w:w="709" w:type="dxa"/>
            <w:shd w:val="clear" w:color="auto" w:fill="auto"/>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92</w:t>
            </w:r>
          </w:p>
        </w:tc>
        <w:tc>
          <w:tcPr>
            <w:tcW w:w="709"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95</w:t>
            </w:r>
          </w:p>
        </w:tc>
        <w:tc>
          <w:tcPr>
            <w:tcW w:w="851" w:type="dxa"/>
            <w:gridSpan w:val="2"/>
            <w:shd w:val="clear" w:color="auto" w:fill="auto"/>
          </w:tcPr>
          <w:p w:rsidR="004976D0" w:rsidRPr="004976D0" w:rsidRDefault="004976D0" w:rsidP="00E52E94">
            <w:pPr>
              <w:suppressAutoHyphens/>
              <w:autoSpaceDE w:val="0"/>
              <w:snapToGrid w:val="0"/>
              <w:jc w:val="center"/>
              <w:rPr>
                <w:color w:val="000000" w:themeColor="text1"/>
                <w:sz w:val="22"/>
                <w:szCs w:val="22"/>
                <w:lang w:eastAsia="ar-SA"/>
              </w:rPr>
            </w:pPr>
            <w:r w:rsidRPr="004976D0">
              <w:rPr>
                <w:color w:val="000000" w:themeColor="text1"/>
                <w:sz w:val="22"/>
                <w:szCs w:val="22"/>
                <w:lang w:eastAsia="ar-SA"/>
              </w:rPr>
              <w:t>0</w:t>
            </w:r>
          </w:p>
        </w:tc>
        <w:tc>
          <w:tcPr>
            <w:tcW w:w="850" w:type="dxa"/>
            <w:gridSpan w:val="3"/>
            <w:shd w:val="clear" w:color="auto" w:fill="auto"/>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09" w:type="dxa"/>
            <w:shd w:val="clear" w:color="auto" w:fill="auto"/>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09" w:type="dxa"/>
            <w:shd w:val="clear" w:color="auto" w:fill="auto"/>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1106" w:type="dxa"/>
            <w:shd w:val="clear" w:color="auto" w:fill="auto"/>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r>
      <w:tr w:rsidR="004976D0" w:rsidRPr="004976D0" w:rsidTr="00E52E94">
        <w:tc>
          <w:tcPr>
            <w:tcW w:w="769" w:type="dxa"/>
            <w:shd w:val="clear" w:color="auto" w:fill="auto"/>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2.3.</w:t>
            </w:r>
          </w:p>
        </w:tc>
        <w:tc>
          <w:tcPr>
            <w:tcW w:w="3705"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Проведение мониторинга деятельности МФЦ и качества предоставления государственных и муниципальных услуг</w:t>
            </w:r>
          </w:p>
          <w:p w:rsidR="004976D0" w:rsidRPr="004976D0" w:rsidRDefault="004976D0" w:rsidP="00E52E94">
            <w:pPr>
              <w:pStyle w:val="ConsPlusNormal0"/>
              <w:ind w:firstLine="0"/>
              <w:rPr>
                <w:rFonts w:ascii="Times New Roman" w:hAnsi="Times New Roman" w:cs="Times New Roman"/>
                <w:color w:val="000000" w:themeColor="text1"/>
              </w:rPr>
            </w:pPr>
          </w:p>
        </w:tc>
        <w:tc>
          <w:tcPr>
            <w:tcW w:w="2127"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Увеличение доли заявителей, удовлетворенных качеством услуг представленных на базе МФЦ</w:t>
            </w:r>
            <w:proofErr w:type="gramStart"/>
            <w:r w:rsidRPr="004976D0">
              <w:rPr>
                <w:color w:val="000000" w:themeColor="text1"/>
                <w:sz w:val="22"/>
                <w:szCs w:val="22"/>
              </w:rPr>
              <w:t xml:space="preserve"> (%).</w:t>
            </w:r>
            <w:proofErr w:type="gramEnd"/>
          </w:p>
        </w:tc>
        <w:tc>
          <w:tcPr>
            <w:tcW w:w="1420" w:type="dxa"/>
            <w:gridSpan w:val="2"/>
            <w:shd w:val="clear" w:color="auto" w:fill="auto"/>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710"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85</w:t>
            </w:r>
          </w:p>
        </w:tc>
        <w:tc>
          <w:tcPr>
            <w:tcW w:w="710"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87</w:t>
            </w:r>
          </w:p>
          <w:p w:rsidR="004976D0" w:rsidRPr="004976D0" w:rsidRDefault="004976D0" w:rsidP="00E52E94">
            <w:pPr>
              <w:rPr>
                <w:color w:val="000000" w:themeColor="text1"/>
                <w:sz w:val="22"/>
                <w:szCs w:val="22"/>
              </w:rPr>
            </w:pPr>
          </w:p>
        </w:tc>
        <w:tc>
          <w:tcPr>
            <w:tcW w:w="852" w:type="dxa"/>
            <w:gridSpan w:val="2"/>
            <w:shd w:val="clear" w:color="auto" w:fill="auto"/>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90</w:t>
            </w:r>
          </w:p>
        </w:tc>
        <w:tc>
          <w:tcPr>
            <w:tcW w:w="709" w:type="dxa"/>
            <w:shd w:val="clear" w:color="auto" w:fill="auto"/>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92</w:t>
            </w:r>
          </w:p>
        </w:tc>
        <w:tc>
          <w:tcPr>
            <w:tcW w:w="709"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95</w:t>
            </w:r>
          </w:p>
        </w:tc>
        <w:tc>
          <w:tcPr>
            <w:tcW w:w="851" w:type="dxa"/>
            <w:gridSpan w:val="2"/>
            <w:shd w:val="clear" w:color="auto" w:fill="auto"/>
          </w:tcPr>
          <w:p w:rsidR="004976D0" w:rsidRPr="004976D0" w:rsidRDefault="004976D0" w:rsidP="00E52E94">
            <w:pPr>
              <w:suppressAutoHyphens/>
              <w:autoSpaceDE w:val="0"/>
              <w:snapToGrid w:val="0"/>
              <w:jc w:val="center"/>
              <w:rPr>
                <w:color w:val="000000" w:themeColor="text1"/>
                <w:sz w:val="22"/>
                <w:szCs w:val="22"/>
                <w:lang w:eastAsia="ar-SA"/>
              </w:rPr>
            </w:pPr>
            <w:r w:rsidRPr="004976D0">
              <w:rPr>
                <w:color w:val="000000" w:themeColor="text1"/>
                <w:sz w:val="22"/>
                <w:szCs w:val="22"/>
                <w:lang w:eastAsia="ar-SA"/>
              </w:rPr>
              <w:t>0</w:t>
            </w:r>
          </w:p>
        </w:tc>
        <w:tc>
          <w:tcPr>
            <w:tcW w:w="850" w:type="dxa"/>
            <w:gridSpan w:val="3"/>
            <w:shd w:val="clear" w:color="auto" w:fill="auto"/>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09" w:type="dxa"/>
            <w:shd w:val="clear" w:color="auto" w:fill="auto"/>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09" w:type="dxa"/>
            <w:shd w:val="clear" w:color="auto" w:fill="auto"/>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1106" w:type="dxa"/>
            <w:shd w:val="clear" w:color="auto" w:fill="auto"/>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r>
      <w:tr w:rsidR="004976D0" w:rsidRPr="004976D0" w:rsidTr="00E52E94">
        <w:tc>
          <w:tcPr>
            <w:tcW w:w="769" w:type="dxa"/>
            <w:shd w:val="clear" w:color="auto" w:fill="auto"/>
          </w:tcPr>
          <w:p w:rsidR="004976D0" w:rsidRPr="004976D0" w:rsidRDefault="004976D0" w:rsidP="00E52E94">
            <w:pPr>
              <w:autoSpaceDE w:val="0"/>
              <w:autoSpaceDN w:val="0"/>
              <w:jc w:val="center"/>
              <w:rPr>
                <w:color w:val="000000" w:themeColor="text1"/>
                <w:sz w:val="22"/>
                <w:szCs w:val="22"/>
              </w:rPr>
            </w:pPr>
          </w:p>
        </w:tc>
        <w:tc>
          <w:tcPr>
            <w:tcW w:w="15167" w:type="dxa"/>
            <w:gridSpan w:val="18"/>
            <w:shd w:val="clear" w:color="auto" w:fill="auto"/>
          </w:tcPr>
          <w:p w:rsidR="004976D0" w:rsidRPr="004976D0" w:rsidRDefault="004976D0" w:rsidP="00E52E94">
            <w:pPr>
              <w:autoSpaceDE w:val="0"/>
              <w:autoSpaceDN w:val="0"/>
              <w:jc w:val="center"/>
              <w:rPr>
                <w:color w:val="000000" w:themeColor="text1"/>
                <w:sz w:val="22"/>
                <w:szCs w:val="22"/>
              </w:rPr>
            </w:pPr>
            <w:r w:rsidRPr="004976D0">
              <w:rPr>
                <w:b/>
                <w:color w:val="000000" w:themeColor="text1"/>
                <w:sz w:val="22"/>
                <w:szCs w:val="22"/>
              </w:rPr>
              <w:t xml:space="preserve">Подпрограмма 3 «Поддержка развития местного самоуправления  и муниципальной службы в  </w:t>
            </w:r>
            <w:proofErr w:type="spellStart"/>
            <w:r w:rsidRPr="004976D0">
              <w:rPr>
                <w:b/>
                <w:color w:val="000000" w:themeColor="text1"/>
                <w:sz w:val="22"/>
                <w:szCs w:val="22"/>
              </w:rPr>
              <w:t>Камешкирском</w:t>
            </w:r>
            <w:proofErr w:type="spellEnd"/>
            <w:r w:rsidRPr="004976D0">
              <w:rPr>
                <w:b/>
                <w:color w:val="000000" w:themeColor="text1"/>
                <w:sz w:val="22"/>
                <w:szCs w:val="22"/>
              </w:rPr>
              <w:t xml:space="preserve"> районе Пензенской области на 2014 -2020 годы»</w:t>
            </w:r>
          </w:p>
        </w:tc>
      </w:tr>
      <w:tr w:rsidR="004976D0" w:rsidRPr="004976D0" w:rsidTr="00E52E94">
        <w:tc>
          <w:tcPr>
            <w:tcW w:w="769" w:type="dxa"/>
          </w:tcPr>
          <w:p w:rsidR="004976D0" w:rsidRPr="004976D0" w:rsidRDefault="004976D0" w:rsidP="00E52E94">
            <w:pPr>
              <w:autoSpaceDE w:val="0"/>
              <w:autoSpaceDN w:val="0"/>
              <w:rPr>
                <w:color w:val="000000" w:themeColor="text1"/>
                <w:sz w:val="22"/>
                <w:szCs w:val="22"/>
              </w:rPr>
            </w:pPr>
          </w:p>
        </w:tc>
        <w:tc>
          <w:tcPr>
            <w:tcW w:w="15167" w:type="dxa"/>
            <w:gridSpan w:val="18"/>
          </w:tcPr>
          <w:p w:rsidR="004976D0" w:rsidRPr="004976D0" w:rsidRDefault="004976D0" w:rsidP="00E52E94">
            <w:pPr>
              <w:autoSpaceDE w:val="0"/>
              <w:autoSpaceDN w:val="0"/>
              <w:rPr>
                <w:color w:val="000000" w:themeColor="text1"/>
                <w:sz w:val="22"/>
                <w:szCs w:val="22"/>
              </w:rPr>
            </w:pPr>
            <w:r w:rsidRPr="004976D0">
              <w:rPr>
                <w:color w:val="000000" w:themeColor="text1"/>
                <w:sz w:val="22"/>
                <w:szCs w:val="22"/>
              </w:rPr>
              <w:t xml:space="preserve">Наименование исполнительного органа местного самоуправления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 определяющего объем муниципального задания и его финансирование: </w:t>
            </w:r>
          </w:p>
          <w:p w:rsidR="004976D0" w:rsidRPr="004976D0" w:rsidRDefault="004976D0" w:rsidP="00E52E94">
            <w:pPr>
              <w:autoSpaceDE w:val="0"/>
              <w:autoSpaceDN w:val="0"/>
              <w:rPr>
                <w:color w:val="000000" w:themeColor="text1"/>
                <w:sz w:val="22"/>
                <w:szCs w:val="22"/>
              </w:rPr>
            </w:pPr>
            <w:r w:rsidRPr="004976D0">
              <w:rPr>
                <w:color w:val="000000" w:themeColor="text1"/>
                <w:sz w:val="22"/>
                <w:szCs w:val="22"/>
              </w:rPr>
              <w:t xml:space="preserve">Администрация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r>
      <w:tr w:rsidR="004976D0" w:rsidRPr="004976D0" w:rsidTr="00E52E94">
        <w:tc>
          <w:tcPr>
            <w:tcW w:w="769" w:type="dxa"/>
          </w:tcPr>
          <w:p w:rsidR="004976D0" w:rsidRPr="004976D0" w:rsidRDefault="004976D0" w:rsidP="00E52E94">
            <w:pPr>
              <w:autoSpaceDE w:val="0"/>
              <w:autoSpaceDN w:val="0"/>
              <w:rPr>
                <w:color w:val="000000" w:themeColor="text1"/>
                <w:sz w:val="22"/>
                <w:szCs w:val="22"/>
              </w:rPr>
            </w:pPr>
            <w:r w:rsidRPr="004976D0">
              <w:rPr>
                <w:color w:val="000000" w:themeColor="text1"/>
                <w:sz w:val="22"/>
                <w:szCs w:val="22"/>
              </w:rPr>
              <w:t>3.1</w:t>
            </w:r>
          </w:p>
        </w:tc>
        <w:tc>
          <w:tcPr>
            <w:tcW w:w="15167" w:type="dxa"/>
            <w:gridSpan w:val="18"/>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Основное мероприятие: «Реализация функций Администрации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tc>
      </w:tr>
      <w:tr w:rsidR="004976D0" w:rsidRPr="004976D0" w:rsidTr="00E52E94">
        <w:tc>
          <w:tcPr>
            <w:tcW w:w="769" w:type="dxa"/>
          </w:tcPr>
          <w:p w:rsidR="004976D0" w:rsidRPr="004976D0" w:rsidRDefault="004976D0" w:rsidP="00E52E94">
            <w:pPr>
              <w:autoSpaceDE w:val="0"/>
              <w:autoSpaceDN w:val="0"/>
              <w:rPr>
                <w:color w:val="000000" w:themeColor="text1"/>
                <w:sz w:val="22"/>
                <w:szCs w:val="22"/>
              </w:rPr>
            </w:pPr>
          </w:p>
        </w:tc>
        <w:tc>
          <w:tcPr>
            <w:tcW w:w="15167" w:type="dxa"/>
            <w:gridSpan w:val="18"/>
          </w:tcPr>
          <w:p w:rsidR="004976D0" w:rsidRPr="004976D0" w:rsidRDefault="004976D0" w:rsidP="00E52E94">
            <w:pPr>
              <w:widowControl/>
              <w:autoSpaceDE w:val="0"/>
              <w:autoSpaceDN w:val="0"/>
              <w:adjustRightInd w:val="0"/>
              <w:ind w:left="-52" w:right="-112"/>
              <w:jc w:val="center"/>
              <w:rPr>
                <w:color w:val="000000" w:themeColor="text1"/>
                <w:sz w:val="22"/>
                <w:szCs w:val="22"/>
              </w:rPr>
            </w:pPr>
            <w:r w:rsidRPr="004976D0">
              <w:rPr>
                <w:color w:val="000000" w:themeColor="text1"/>
                <w:sz w:val="22"/>
                <w:szCs w:val="22"/>
              </w:rPr>
              <w:t xml:space="preserve">Мероприятие: </w:t>
            </w:r>
            <w:proofErr w:type="gramStart"/>
            <w:r w:rsidRPr="004976D0">
              <w:rPr>
                <w:color w:val="000000" w:themeColor="text1"/>
                <w:sz w:val="22"/>
                <w:szCs w:val="22"/>
              </w:rPr>
              <w:t xml:space="preserve">«Обеспечение деятельности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 в </w:t>
            </w:r>
            <w:proofErr w:type="spellStart"/>
            <w:r w:rsidRPr="004976D0">
              <w:rPr>
                <w:color w:val="000000" w:themeColor="text1"/>
                <w:sz w:val="22"/>
                <w:szCs w:val="22"/>
              </w:rPr>
              <w:t>т.ч</w:t>
            </w:r>
            <w:proofErr w:type="spellEnd"/>
            <w:r w:rsidRPr="004976D0">
              <w:rPr>
                <w:color w:val="000000" w:themeColor="text1"/>
                <w:sz w:val="22"/>
                <w:szCs w:val="22"/>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roofErr w:type="gramEnd"/>
          </w:p>
        </w:tc>
      </w:tr>
      <w:tr w:rsidR="004976D0" w:rsidRPr="004976D0" w:rsidTr="00E52E94">
        <w:tc>
          <w:tcPr>
            <w:tcW w:w="76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3.1.1</w:t>
            </w:r>
          </w:p>
        </w:tc>
        <w:tc>
          <w:tcPr>
            <w:tcW w:w="3705" w:type="dxa"/>
          </w:tcPr>
          <w:p w:rsidR="004976D0" w:rsidRPr="004976D0" w:rsidRDefault="004976D0" w:rsidP="00E52E94">
            <w:pPr>
              <w:pStyle w:val="ConsPlusNormal0"/>
              <w:rPr>
                <w:rFonts w:ascii="Times New Roman" w:hAnsi="Times New Roman" w:cs="Times New Roman"/>
                <w:color w:val="000000" w:themeColor="text1"/>
              </w:rPr>
            </w:pPr>
            <w:proofErr w:type="gramStart"/>
            <w:r w:rsidRPr="004976D0">
              <w:rPr>
                <w:rFonts w:ascii="Times New Roman" w:hAnsi="Times New Roman" w:cs="Times New Roman"/>
                <w:color w:val="000000" w:themeColor="text1"/>
              </w:rPr>
              <w:t xml:space="preserve">Обеспечение деятельности администрации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 в </w:t>
            </w:r>
            <w:proofErr w:type="spellStart"/>
            <w:r w:rsidRPr="004976D0">
              <w:rPr>
                <w:rFonts w:ascii="Times New Roman" w:hAnsi="Times New Roman" w:cs="Times New Roman"/>
                <w:color w:val="000000" w:themeColor="text1"/>
              </w:rPr>
              <w:t>т.ч</w:t>
            </w:r>
            <w:proofErr w:type="spellEnd"/>
            <w:r w:rsidRPr="004976D0">
              <w:rPr>
                <w:rFonts w:ascii="Times New Roman" w:hAnsi="Times New Roman" w:cs="Times New Roman"/>
                <w:color w:val="000000" w:themeColor="text1"/>
              </w:rPr>
              <w:t xml:space="preserve">. организация работы по  подготовке  кадров для органов местного </w:t>
            </w:r>
            <w:r w:rsidRPr="004976D0">
              <w:rPr>
                <w:rFonts w:ascii="Times New Roman" w:hAnsi="Times New Roman" w:cs="Times New Roman"/>
                <w:color w:val="000000" w:themeColor="text1"/>
              </w:rPr>
              <w:lastRenderedPageBreak/>
              <w:t xml:space="preserve">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roofErr w:type="gramEnd"/>
          </w:p>
        </w:tc>
        <w:tc>
          <w:tcPr>
            <w:tcW w:w="2127"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lastRenderedPageBreak/>
              <w:t xml:space="preserve">Соотношение количества случаев выплаты заработной платы работников администрации </w:t>
            </w:r>
            <w:proofErr w:type="spellStart"/>
            <w:r w:rsidRPr="004976D0">
              <w:rPr>
                <w:color w:val="000000" w:themeColor="text1"/>
                <w:sz w:val="22"/>
                <w:szCs w:val="22"/>
              </w:rPr>
              <w:lastRenderedPageBreak/>
              <w:t>Камешкирского</w:t>
            </w:r>
            <w:proofErr w:type="spellEnd"/>
            <w:r w:rsidRPr="004976D0">
              <w:rPr>
                <w:color w:val="000000" w:themeColor="text1"/>
                <w:sz w:val="22"/>
                <w:szCs w:val="22"/>
              </w:rPr>
              <w:t xml:space="preserve"> района Пензенской области с нарушением сроков выдачи к общему количеству выплат</w:t>
            </w:r>
          </w:p>
        </w:tc>
        <w:tc>
          <w:tcPr>
            <w:tcW w:w="1304"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lastRenderedPageBreak/>
              <w:t>%</w:t>
            </w:r>
          </w:p>
        </w:tc>
        <w:tc>
          <w:tcPr>
            <w:tcW w:w="826"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10"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852"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851" w:type="dxa"/>
            <w:gridSpan w:val="2"/>
          </w:tcPr>
          <w:p w:rsidR="004976D0" w:rsidRPr="004976D0" w:rsidRDefault="004976D0" w:rsidP="00E52E94">
            <w:pPr>
              <w:suppressAutoHyphens/>
              <w:autoSpaceDE w:val="0"/>
              <w:snapToGrid w:val="0"/>
              <w:jc w:val="center"/>
              <w:rPr>
                <w:color w:val="000000" w:themeColor="text1"/>
                <w:sz w:val="22"/>
                <w:szCs w:val="22"/>
                <w:lang w:eastAsia="ar-SA"/>
              </w:rPr>
            </w:pPr>
            <w:r w:rsidRPr="004976D0">
              <w:rPr>
                <w:color w:val="000000" w:themeColor="text1"/>
                <w:sz w:val="22"/>
                <w:szCs w:val="22"/>
                <w:lang w:eastAsia="ar-SA"/>
              </w:rPr>
              <w:t>16652,4</w:t>
            </w:r>
          </w:p>
        </w:tc>
        <w:tc>
          <w:tcPr>
            <w:tcW w:w="850" w:type="dxa"/>
            <w:gridSpan w:val="3"/>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 xml:space="preserve">17044,20 </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20019,92</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19627,90</w:t>
            </w:r>
          </w:p>
        </w:tc>
        <w:tc>
          <w:tcPr>
            <w:tcW w:w="1106"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19627,90</w:t>
            </w:r>
          </w:p>
        </w:tc>
      </w:tr>
      <w:tr w:rsidR="004976D0" w:rsidRPr="004976D0" w:rsidTr="00E52E94">
        <w:tc>
          <w:tcPr>
            <w:tcW w:w="76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lastRenderedPageBreak/>
              <w:t>3.2.</w:t>
            </w:r>
          </w:p>
        </w:tc>
        <w:tc>
          <w:tcPr>
            <w:tcW w:w="15167" w:type="dxa"/>
            <w:gridSpan w:val="18"/>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Основное мероприятие: «Исполнение переданных полномочий Пензенской области»</w:t>
            </w:r>
          </w:p>
        </w:tc>
      </w:tr>
      <w:tr w:rsidR="004976D0" w:rsidRPr="004976D0" w:rsidTr="00E52E94">
        <w:tc>
          <w:tcPr>
            <w:tcW w:w="769" w:type="dxa"/>
          </w:tcPr>
          <w:p w:rsidR="004976D0" w:rsidRPr="004976D0" w:rsidRDefault="004976D0" w:rsidP="00E52E94">
            <w:pPr>
              <w:autoSpaceDE w:val="0"/>
              <w:autoSpaceDN w:val="0"/>
              <w:jc w:val="center"/>
              <w:rPr>
                <w:color w:val="000000" w:themeColor="text1"/>
                <w:sz w:val="22"/>
                <w:szCs w:val="22"/>
              </w:rPr>
            </w:pPr>
          </w:p>
        </w:tc>
        <w:tc>
          <w:tcPr>
            <w:tcW w:w="15167" w:type="dxa"/>
            <w:gridSpan w:val="18"/>
          </w:tcPr>
          <w:p w:rsidR="004976D0" w:rsidRPr="004976D0" w:rsidRDefault="004976D0" w:rsidP="00E52E94">
            <w:pPr>
              <w:widowControl/>
              <w:autoSpaceDE w:val="0"/>
              <w:autoSpaceDN w:val="0"/>
              <w:adjustRightInd w:val="0"/>
              <w:ind w:left="-52" w:right="-112"/>
              <w:jc w:val="center"/>
              <w:rPr>
                <w:color w:val="000000" w:themeColor="text1"/>
                <w:sz w:val="22"/>
                <w:szCs w:val="22"/>
              </w:rPr>
            </w:pPr>
            <w:r w:rsidRPr="004976D0">
              <w:rPr>
                <w:color w:val="000000" w:themeColor="text1"/>
                <w:sz w:val="22"/>
                <w:szCs w:val="22"/>
              </w:rPr>
              <w:t>Мероприятие: «Осуществление деятельности переданных полномочий Пензенской области»</w:t>
            </w:r>
          </w:p>
        </w:tc>
      </w:tr>
      <w:tr w:rsidR="004976D0" w:rsidRPr="004976D0" w:rsidTr="00E52E94">
        <w:tc>
          <w:tcPr>
            <w:tcW w:w="76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3.2.1</w:t>
            </w:r>
          </w:p>
        </w:tc>
        <w:tc>
          <w:tcPr>
            <w:tcW w:w="3705" w:type="dxa"/>
          </w:tcPr>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t xml:space="preserve">Осуществление деятельности государственных полномочий в сфере административных правонарушений </w:t>
            </w:r>
          </w:p>
        </w:tc>
        <w:tc>
          <w:tcPr>
            <w:tcW w:w="2127"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 xml:space="preserve">Соотношение количества случаев выплаты заработной платы работников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 с нарушением сроков выдачи к общему количеству выплат</w:t>
            </w:r>
          </w:p>
        </w:tc>
        <w:tc>
          <w:tcPr>
            <w:tcW w:w="1304"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w:t>
            </w:r>
          </w:p>
        </w:tc>
        <w:tc>
          <w:tcPr>
            <w:tcW w:w="826"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10"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852"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851" w:type="dxa"/>
            <w:gridSpan w:val="2"/>
          </w:tcPr>
          <w:p w:rsidR="004976D0" w:rsidRPr="004976D0" w:rsidRDefault="004976D0" w:rsidP="00E52E94">
            <w:pPr>
              <w:suppressAutoHyphens/>
              <w:autoSpaceDE w:val="0"/>
              <w:snapToGrid w:val="0"/>
              <w:jc w:val="center"/>
              <w:rPr>
                <w:color w:val="000000" w:themeColor="text1"/>
                <w:sz w:val="22"/>
                <w:szCs w:val="22"/>
                <w:lang w:eastAsia="ar-SA"/>
              </w:rPr>
            </w:pPr>
            <w:r w:rsidRPr="004976D0">
              <w:rPr>
                <w:color w:val="000000" w:themeColor="text1"/>
                <w:sz w:val="22"/>
                <w:szCs w:val="22"/>
                <w:lang w:eastAsia="ar-SA"/>
              </w:rPr>
              <w:t>445,08</w:t>
            </w:r>
          </w:p>
        </w:tc>
        <w:tc>
          <w:tcPr>
            <w:tcW w:w="850" w:type="dxa"/>
            <w:gridSpan w:val="3"/>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370,70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426,60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430,50</w:t>
            </w:r>
          </w:p>
        </w:tc>
        <w:tc>
          <w:tcPr>
            <w:tcW w:w="1106"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445,90</w:t>
            </w:r>
          </w:p>
        </w:tc>
      </w:tr>
      <w:tr w:rsidR="004976D0" w:rsidRPr="004976D0" w:rsidTr="00E52E94">
        <w:tc>
          <w:tcPr>
            <w:tcW w:w="76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3.2.2</w:t>
            </w:r>
          </w:p>
        </w:tc>
        <w:tc>
          <w:tcPr>
            <w:tcW w:w="3705" w:type="dxa"/>
          </w:tcPr>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t>Осуществление деятельности по управлению охраны труда</w:t>
            </w:r>
          </w:p>
        </w:tc>
        <w:tc>
          <w:tcPr>
            <w:tcW w:w="2127"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 xml:space="preserve">Соотношение количества случаев выплаты заработной платы работников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 с нарушением сроков выдачи к общему количеству выплат</w:t>
            </w:r>
          </w:p>
        </w:tc>
        <w:tc>
          <w:tcPr>
            <w:tcW w:w="1304"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w:t>
            </w:r>
          </w:p>
        </w:tc>
        <w:tc>
          <w:tcPr>
            <w:tcW w:w="826"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10"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852"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851" w:type="dxa"/>
            <w:gridSpan w:val="2"/>
          </w:tcPr>
          <w:p w:rsidR="004976D0" w:rsidRPr="004976D0" w:rsidRDefault="004976D0" w:rsidP="00E52E94">
            <w:pPr>
              <w:suppressAutoHyphens/>
              <w:autoSpaceDE w:val="0"/>
              <w:snapToGrid w:val="0"/>
              <w:jc w:val="center"/>
              <w:rPr>
                <w:color w:val="000000" w:themeColor="text1"/>
                <w:sz w:val="22"/>
                <w:szCs w:val="22"/>
                <w:lang w:eastAsia="ar-SA"/>
              </w:rPr>
            </w:pPr>
            <w:r w:rsidRPr="004976D0">
              <w:rPr>
                <w:color w:val="000000" w:themeColor="text1"/>
                <w:sz w:val="22"/>
                <w:szCs w:val="22"/>
                <w:lang w:eastAsia="ar-SA"/>
              </w:rPr>
              <w:t>220,3</w:t>
            </w:r>
          </w:p>
        </w:tc>
        <w:tc>
          <w:tcPr>
            <w:tcW w:w="850" w:type="dxa"/>
            <w:gridSpan w:val="3"/>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152,20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236,90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239,0</w:t>
            </w:r>
          </w:p>
        </w:tc>
        <w:tc>
          <w:tcPr>
            <w:tcW w:w="1106"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247,60</w:t>
            </w:r>
          </w:p>
        </w:tc>
      </w:tr>
      <w:tr w:rsidR="004976D0" w:rsidRPr="004976D0" w:rsidTr="00E52E94">
        <w:tc>
          <w:tcPr>
            <w:tcW w:w="76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3.2.3</w:t>
            </w:r>
          </w:p>
        </w:tc>
        <w:tc>
          <w:tcPr>
            <w:tcW w:w="3705" w:type="dxa"/>
          </w:tcPr>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t>Осуществление деятельности комиссии по делам несовершеннолетних и защите их прав</w:t>
            </w:r>
          </w:p>
        </w:tc>
        <w:tc>
          <w:tcPr>
            <w:tcW w:w="2127"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 xml:space="preserve">Соотношение количества случаев выплаты заработной платы работников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w:t>
            </w:r>
            <w:r w:rsidRPr="004976D0">
              <w:rPr>
                <w:color w:val="000000" w:themeColor="text1"/>
                <w:sz w:val="22"/>
                <w:szCs w:val="22"/>
              </w:rPr>
              <w:lastRenderedPageBreak/>
              <w:t>области с нарушением сроков выдачи к общему количеству выплат</w:t>
            </w:r>
          </w:p>
        </w:tc>
        <w:tc>
          <w:tcPr>
            <w:tcW w:w="1304"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lastRenderedPageBreak/>
              <w:t>%</w:t>
            </w:r>
          </w:p>
        </w:tc>
        <w:tc>
          <w:tcPr>
            <w:tcW w:w="826"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10"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852"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851" w:type="dxa"/>
            <w:gridSpan w:val="2"/>
          </w:tcPr>
          <w:p w:rsidR="004976D0" w:rsidRPr="004976D0" w:rsidRDefault="004976D0" w:rsidP="00E52E94">
            <w:pPr>
              <w:suppressAutoHyphens/>
              <w:autoSpaceDE w:val="0"/>
              <w:snapToGrid w:val="0"/>
              <w:jc w:val="center"/>
              <w:rPr>
                <w:color w:val="000000" w:themeColor="text1"/>
                <w:sz w:val="22"/>
                <w:szCs w:val="22"/>
                <w:lang w:eastAsia="ar-SA"/>
              </w:rPr>
            </w:pPr>
            <w:r w:rsidRPr="004976D0">
              <w:rPr>
                <w:color w:val="000000" w:themeColor="text1"/>
                <w:sz w:val="22"/>
                <w:szCs w:val="22"/>
                <w:lang w:eastAsia="ar-SA"/>
              </w:rPr>
              <w:t>399,6</w:t>
            </w:r>
          </w:p>
        </w:tc>
        <w:tc>
          <w:tcPr>
            <w:tcW w:w="850" w:type="dxa"/>
            <w:gridSpan w:val="3"/>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397,30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423,00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426,90</w:t>
            </w:r>
          </w:p>
        </w:tc>
        <w:tc>
          <w:tcPr>
            <w:tcW w:w="1106"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442,20</w:t>
            </w:r>
          </w:p>
        </w:tc>
      </w:tr>
      <w:tr w:rsidR="004976D0" w:rsidRPr="004976D0" w:rsidTr="00E52E94">
        <w:tc>
          <w:tcPr>
            <w:tcW w:w="76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lastRenderedPageBreak/>
              <w:t>3.2.4</w:t>
            </w:r>
          </w:p>
        </w:tc>
        <w:tc>
          <w:tcPr>
            <w:tcW w:w="3705" w:type="dxa"/>
          </w:tcPr>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t>Исполнение государственных полномочий по формированию, содержанию и использованию Архивного фонда Пензенской области</w:t>
            </w:r>
          </w:p>
        </w:tc>
        <w:tc>
          <w:tcPr>
            <w:tcW w:w="2127"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 xml:space="preserve">Соотношение количества случаев выплаты заработной платы работников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 с нарушением сроков выдачи к общему количеству выплат</w:t>
            </w:r>
          </w:p>
        </w:tc>
        <w:tc>
          <w:tcPr>
            <w:tcW w:w="1304"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w:t>
            </w:r>
          </w:p>
        </w:tc>
        <w:tc>
          <w:tcPr>
            <w:tcW w:w="826"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10"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852"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851" w:type="dxa"/>
            <w:gridSpan w:val="2"/>
          </w:tcPr>
          <w:p w:rsidR="004976D0" w:rsidRPr="004976D0" w:rsidRDefault="004976D0" w:rsidP="00E52E94">
            <w:pPr>
              <w:suppressAutoHyphens/>
              <w:autoSpaceDE w:val="0"/>
              <w:snapToGrid w:val="0"/>
              <w:jc w:val="center"/>
              <w:rPr>
                <w:color w:val="000000" w:themeColor="text1"/>
                <w:sz w:val="22"/>
                <w:szCs w:val="22"/>
                <w:lang w:eastAsia="ar-SA"/>
              </w:rPr>
            </w:pPr>
            <w:r w:rsidRPr="004976D0">
              <w:rPr>
                <w:color w:val="000000" w:themeColor="text1"/>
                <w:sz w:val="22"/>
                <w:szCs w:val="22"/>
                <w:lang w:eastAsia="ar-SA"/>
              </w:rPr>
              <w:t>16,5</w:t>
            </w:r>
          </w:p>
        </w:tc>
        <w:tc>
          <w:tcPr>
            <w:tcW w:w="850" w:type="dxa"/>
            <w:gridSpan w:val="3"/>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16,5</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16,5</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16,5</w:t>
            </w:r>
          </w:p>
        </w:tc>
        <w:tc>
          <w:tcPr>
            <w:tcW w:w="1106"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16,5</w:t>
            </w:r>
          </w:p>
        </w:tc>
      </w:tr>
      <w:tr w:rsidR="004976D0" w:rsidRPr="004976D0" w:rsidTr="00E52E94">
        <w:trPr>
          <w:trHeight w:val="546"/>
        </w:trPr>
        <w:tc>
          <w:tcPr>
            <w:tcW w:w="76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3.2.5</w:t>
            </w:r>
          </w:p>
        </w:tc>
        <w:tc>
          <w:tcPr>
            <w:tcW w:w="3705" w:type="dxa"/>
          </w:tcPr>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t>Обеспечение полномочий по составлению списков присяжных заседателей</w:t>
            </w:r>
          </w:p>
        </w:tc>
        <w:tc>
          <w:tcPr>
            <w:tcW w:w="2127" w:type="dxa"/>
          </w:tcPr>
          <w:p w:rsidR="004976D0" w:rsidRPr="004976D0" w:rsidRDefault="004976D0" w:rsidP="00E52E94">
            <w:pPr>
              <w:widowControl/>
              <w:autoSpaceDE w:val="0"/>
              <w:autoSpaceDN w:val="0"/>
              <w:adjustRightInd w:val="0"/>
              <w:jc w:val="center"/>
              <w:rPr>
                <w:color w:val="000000" w:themeColor="text1"/>
                <w:sz w:val="22"/>
                <w:szCs w:val="22"/>
              </w:rPr>
            </w:pPr>
          </w:p>
        </w:tc>
        <w:tc>
          <w:tcPr>
            <w:tcW w:w="1304" w:type="dxa"/>
          </w:tcPr>
          <w:p w:rsidR="004976D0" w:rsidRPr="004976D0" w:rsidRDefault="004976D0" w:rsidP="00E52E94">
            <w:pPr>
              <w:autoSpaceDE w:val="0"/>
              <w:autoSpaceDN w:val="0"/>
              <w:jc w:val="center"/>
              <w:rPr>
                <w:color w:val="000000" w:themeColor="text1"/>
                <w:sz w:val="22"/>
                <w:szCs w:val="22"/>
              </w:rPr>
            </w:pPr>
          </w:p>
        </w:tc>
        <w:tc>
          <w:tcPr>
            <w:tcW w:w="826" w:type="dxa"/>
            <w:gridSpan w:val="2"/>
          </w:tcPr>
          <w:p w:rsidR="004976D0" w:rsidRPr="004976D0" w:rsidRDefault="004976D0" w:rsidP="00E52E94">
            <w:pPr>
              <w:autoSpaceDE w:val="0"/>
              <w:autoSpaceDN w:val="0"/>
              <w:jc w:val="center"/>
              <w:rPr>
                <w:color w:val="000000" w:themeColor="text1"/>
                <w:sz w:val="22"/>
                <w:szCs w:val="22"/>
              </w:rPr>
            </w:pPr>
          </w:p>
        </w:tc>
        <w:tc>
          <w:tcPr>
            <w:tcW w:w="710" w:type="dxa"/>
          </w:tcPr>
          <w:p w:rsidR="004976D0" w:rsidRPr="004976D0" w:rsidRDefault="004976D0" w:rsidP="00E52E94">
            <w:pPr>
              <w:autoSpaceDE w:val="0"/>
              <w:autoSpaceDN w:val="0"/>
              <w:jc w:val="center"/>
              <w:rPr>
                <w:color w:val="000000" w:themeColor="text1"/>
                <w:sz w:val="22"/>
                <w:szCs w:val="22"/>
              </w:rPr>
            </w:pPr>
          </w:p>
        </w:tc>
        <w:tc>
          <w:tcPr>
            <w:tcW w:w="852" w:type="dxa"/>
            <w:gridSpan w:val="2"/>
          </w:tcPr>
          <w:p w:rsidR="004976D0" w:rsidRPr="004976D0" w:rsidRDefault="004976D0" w:rsidP="00E52E94">
            <w:pPr>
              <w:autoSpaceDE w:val="0"/>
              <w:autoSpaceDN w:val="0"/>
              <w:jc w:val="center"/>
              <w:rPr>
                <w:color w:val="000000" w:themeColor="text1"/>
                <w:sz w:val="22"/>
                <w:szCs w:val="22"/>
              </w:rPr>
            </w:pPr>
          </w:p>
        </w:tc>
        <w:tc>
          <w:tcPr>
            <w:tcW w:w="709" w:type="dxa"/>
          </w:tcPr>
          <w:p w:rsidR="004976D0" w:rsidRPr="004976D0" w:rsidRDefault="004976D0" w:rsidP="00E52E94">
            <w:pPr>
              <w:autoSpaceDE w:val="0"/>
              <w:autoSpaceDN w:val="0"/>
              <w:jc w:val="center"/>
              <w:rPr>
                <w:color w:val="000000" w:themeColor="text1"/>
                <w:sz w:val="22"/>
                <w:szCs w:val="22"/>
              </w:rPr>
            </w:pPr>
          </w:p>
        </w:tc>
        <w:tc>
          <w:tcPr>
            <w:tcW w:w="709" w:type="dxa"/>
          </w:tcPr>
          <w:p w:rsidR="004976D0" w:rsidRPr="004976D0" w:rsidRDefault="004976D0" w:rsidP="00E52E94">
            <w:pPr>
              <w:autoSpaceDE w:val="0"/>
              <w:autoSpaceDN w:val="0"/>
              <w:jc w:val="center"/>
              <w:rPr>
                <w:color w:val="000000" w:themeColor="text1"/>
                <w:sz w:val="22"/>
                <w:szCs w:val="22"/>
              </w:rPr>
            </w:pPr>
          </w:p>
        </w:tc>
        <w:tc>
          <w:tcPr>
            <w:tcW w:w="851" w:type="dxa"/>
            <w:gridSpan w:val="2"/>
          </w:tcPr>
          <w:p w:rsidR="004976D0" w:rsidRPr="004976D0" w:rsidRDefault="004976D0" w:rsidP="00E52E94">
            <w:pPr>
              <w:suppressAutoHyphens/>
              <w:autoSpaceDE w:val="0"/>
              <w:snapToGrid w:val="0"/>
              <w:jc w:val="center"/>
              <w:rPr>
                <w:color w:val="000000" w:themeColor="text1"/>
                <w:sz w:val="22"/>
                <w:szCs w:val="22"/>
                <w:lang w:eastAsia="ar-SA"/>
              </w:rPr>
            </w:pPr>
            <w:r w:rsidRPr="004976D0">
              <w:rPr>
                <w:color w:val="000000" w:themeColor="text1"/>
                <w:sz w:val="22"/>
                <w:szCs w:val="22"/>
                <w:lang w:eastAsia="ar-SA"/>
              </w:rPr>
              <w:t>6</w:t>
            </w:r>
          </w:p>
        </w:tc>
        <w:tc>
          <w:tcPr>
            <w:tcW w:w="850" w:type="dxa"/>
            <w:gridSpan w:val="3"/>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5,50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0,40</w:t>
            </w:r>
          </w:p>
        </w:tc>
        <w:tc>
          <w:tcPr>
            <w:tcW w:w="1106"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 xml:space="preserve">0,60  </w:t>
            </w:r>
          </w:p>
        </w:tc>
      </w:tr>
      <w:tr w:rsidR="004976D0" w:rsidRPr="004976D0" w:rsidTr="00E52E94">
        <w:tc>
          <w:tcPr>
            <w:tcW w:w="769" w:type="dxa"/>
          </w:tcPr>
          <w:p w:rsidR="004976D0" w:rsidRPr="004976D0" w:rsidRDefault="004976D0" w:rsidP="00E52E94">
            <w:pPr>
              <w:autoSpaceDE w:val="0"/>
              <w:autoSpaceDN w:val="0"/>
              <w:jc w:val="center"/>
              <w:rPr>
                <w:color w:val="000000" w:themeColor="text1"/>
                <w:sz w:val="22"/>
                <w:szCs w:val="22"/>
              </w:rPr>
            </w:pPr>
          </w:p>
        </w:tc>
        <w:tc>
          <w:tcPr>
            <w:tcW w:w="15167" w:type="dxa"/>
            <w:gridSpan w:val="18"/>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Мероприятие:  «Обеспечение устойчивого развития кадрового потенциала»</w:t>
            </w:r>
          </w:p>
        </w:tc>
      </w:tr>
      <w:tr w:rsidR="004976D0" w:rsidRPr="004976D0" w:rsidTr="00E52E94">
        <w:tc>
          <w:tcPr>
            <w:tcW w:w="76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3.3.1</w:t>
            </w:r>
          </w:p>
        </w:tc>
        <w:tc>
          <w:tcPr>
            <w:tcW w:w="3705" w:type="dxa"/>
          </w:tcPr>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t>Обеспечение устойчивого развития кадрового потенциала</w:t>
            </w:r>
          </w:p>
        </w:tc>
        <w:tc>
          <w:tcPr>
            <w:tcW w:w="2127" w:type="dxa"/>
          </w:tcPr>
          <w:p w:rsidR="004976D0" w:rsidRPr="004976D0" w:rsidRDefault="004976D0" w:rsidP="00E52E94">
            <w:pPr>
              <w:rPr>
                <w:color w:val="000000" w:themeColor="text1"/>
                <w:sz w:val="22"/>
                <w:szCs w:val="22"/>
              </w:rPr>
            </w:pPr>
            <w:r w:rsidRPr="004976D0">
              <w:rPr>
                <w:color w:val="000000" w:themeColor="text1"/>
                <w:sz w:val="22"/>
                <w:szCs w:val="22"/>
              </w:rPr>
              <w:t xml:space="preserve">Увеличение численности служащих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 прошедших повышение квалификации на базе межмуниципальных методических центров </w:t>
            </w:r>
            <w:proofErr w:type="gramStart"/>
            <w:r w:rsidRPr="004976D0">
              <w:rPr>
                <w:color w:val="000000" w:themeColor="text1"/>
                <w:sz w:val="22"/>
                <w:szCs w:val="22"/>
              </w:rPr>
              <w:t>в</w:t>
            </w:r>
            <w:proofErr w:type="gramEnd"/>
            <w:r w:rsidRPr="004976D0">
              <w:rPr>
                <w:color w:val="000000" w:themeColor="text1"/>
                <w:sz w:val="22"/>
                <w:szCs w:val="22"/>
              </w:rPr>
              <w:t xml:space="preserve"> % </w:t>
            </w:r>
            <w:proofErr w:type="gramStart"/>
            <w:r w:rsidRPr="004976D0">
              <w:rPr>
                <w:color w:val="000000" w:themeColor="text1"/>
                <w:sz w:val="22"/>
                <w:szCs w:val="22"/>
              </w:rPr>
              <w:t>к</w:t>
            </w:r>
            <w:proofErr w:type="gramEnd"/>
            <w:r w:rsidRPr="004976D0">
              <w:rPr>
                <w:color w:val="000000" w:themeColor="text1"/>
                <w:sz w:val="22"/>
                <w:szCs w:val="22"/>
              </w:rPr>
              <w:t xml:space="preserve"> предыдущему году</w:t>
            </w:r>
          </w:p>
        </w:tc>
        <w:tc>
          <w:tcPr>
            <w:tcW w:w="1304" w:type="dxa"/>
          </w:tcPr>
          <w:p w:rsidR="004976D0" w:rsidRPr="004976D0" w:rsidRDefault="004976D0" w:rsidP="00E52E94">
            <w:pPr>
              <w:pStyle w:val="ConsPlusNormal0"/>
              <w:spacing w:line="360" w:lineRule="auto"/>
              <w:ind w:firstLine="0"/>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826"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w:t>
            </w:r>
          </w:p>
        </w:tc>
        <w:tc>
          <w:tcPr>
            <w:tcW w:w="710"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w:t>
            </w:r>
          </w:p>
        </w:tc>
        <w:tc>
          <w:tcPr>
            <w:tcW w:w="852" w:type="dxa"/>
            <w:gridSpan w:val="2"/>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w:t>
            </w:r>
          </w:p>
        </w:tc>
        <w:tc>
          <w:tcPr>
            <w:tcW w:w="851" w:type="dxa"/>
            <w:gridSpan w:val="2"/>
          </w:tcPr>
          <w:p w:rsidR="004976D0" w:rsidRPr="004976D0" w:rsidRDefault="004976D0" w:rsidP="00E52E94">
            <w:pPr>
              <w:suppressAutoHyphens/>
              <w:autoSpaceDE w:val="0"/>
              <w:snapToGrid w:val="0"/>
              <w:jc w:val="center"/>
              <w:rPr>
                <w:color w:val="000000" w:themeColor="text1"/>
                <w:sz w:val="22"/>
                <w:szCs w:val="22"/>
                <w:lang w:eastAsia="ar-SA"/>
              </w:rPr>
            </w:pPr>
            <w:r w:rsidRPr="004976D0">
              <w:rPr>
                <w:color w:val="000000" w:themeColor="text1"/>
                <w:sz w:val="22"/>
                <w:szCs w:val="22"/>
                <w:lang w:eastAsia="ar-SA"/>
              </w:rPr>
              <w:t>0</w:t>
            </w:r>
          </w:p>
        </w:tc>
        <w:tc>
          <w:tcPr>
            <w:tcW w:w="850" w:type="dxa"/>
            <w:gridSpan w:val="3"/>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1106"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r>
      <w:tr w:rsidR="004976D0" w:rsidRPr="004976D0" w:rsidTr="00E52E94">
        <w:tc>
          <w:tcPr>
            <w:tcW w:w="76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3.3.2</w:t>
            </w:r>
          </w:p>
        </w:tc>
        <w:tc>
          <w:tcPr>
            <w:tcW w:w="3705" w:type="dxa"/>
          </w:tcPr>
          <w:p w:rsidR="004976D0" w:rsidRPr="004976D0" w:rsidRDefault="004976D0" w:rsidP="00E52E94">
            <w:pPr>
              <w:rPr>
                <w:color w:val="000000" w:themeColor="text1"/>
                <w:sz w:val="22"/>
                <w:szCs w:val="22"/>
              </w:rPr>
            </w:pPr>
            <w:r w:rsidRPr="004976D0">
              <w:rPr>
                <w:color w:val="000000" w:themeColor="text1"/>
                <w:sz w:val="22"/>
                <w:szCs w:val="22"/>
              </w:rPr>
              <w:t>Проведение эксперимента по применению новых подходов к организации муниципальной службы и обеспечению деятельности муниципальных служащих</w:t>
            </w:r>
          </w:p>
        </w:tc>
        <w:tc>
          <w:tcPr>
            <w:tcW w:w="2127" w:type="dxa"/>
          </w:tcPr>
          <w:p w:rsidR="004976D0" w:rsidRPr="004976D0" w:rsidRDefault="004976D0" w:rsidP="00E52E94">
            <w:pPr>
              <w:rPr>
                <w:color w:val="000000" w:themeColor="text1"/>
                <w:sz w:val="22"/>
                <w:szCs w:val="22"/>
              </w:rPr>
            </w:pPr>
          </w:p>
        </w:tc>
        <w:tc>
          <w:tcPr>
            <w:tcW w:w="1304" w:type="dxa"/>
          </w:tcPr>
          <w:p w:rsidR="004976D0" w:rsidRPr="004976D0" w:rsidRDefault="004976D0" w:rsidP="00E52E94">
            <w:pPr>
              <w:pStyle w:val="ConsPlusNormal0"/>
              <w:spacing w:line="360" w:lineRule="auto"/>
              <w:ind w:firstLine="0"/>
              <w:rPr>
                <w:rFonts w:ascii="Times New Roman" w:hAnsi="Times New Roman" w:cs="Times New Roman"/>
                <w:color w:val="000000" w:themeColor="text1"/>
              </w:rPr>
            </w:pPr>
          </w:p>
        </w:tc>
        <w:tc>
          <w:tcPr>
            <w:tcW w:w="826" w:type="dxa"/>
            <w:gridSpan w:val="2"/>
          </w:tcPr>
          <w:p w:rsidR="004976D0" w:rsidRPr="004976D0" w:rsidRDefault="004976D0" w:rsidP="00E52E94">
            <w:pPr>
              <w:autoSpaceDE w:val="0"/>
              <w:autoSpaceDN w:val="0"/>
              <w:jc w:val="center"/>
              <w:rPr>
                <w:color w:val="000000" w:themeColor="text1"/>
                <w:sz w:val="22"/>
                <w:szCs w:val="22"/>
              </w:rPr>
            </w:pPr>
          </w:p>
        </w:tc>
        <w:tc>
          <w:tcPr>
            <w:tcW w:w="710" w:type="dxa"/>
          </w:tcPr>
          <w:p w:rsidR="004976D0" w:rsidRPr="004976D0" w:rsidRDefault="004976D0" w:rsidP="00E52E94">
            <w:pPr>
              <w:autoSpaceDE w:val="0"/>
              <w:autoSpaceDN w:val="0"/>
              <w:jc w:val="center"/>
              <w:rPr>
                <w:color w:val="000000" w:themeColor="text1"/>
                <w:sz w:val="22"/>
                <w:szCs w:val="22"/>
              </w:rPr>
            </w:pPr>
          </w:p>
        </w:tc>
        <w:tc>
          <w:tcPr>
            <w:tcW w:w="852" w:type="dxa"/>
            <w:gridSpan w:val="2"/>
          </w:tcPr>
          <w:p w:rsidR="004976D0" w:rsidRPr="004976D0" w:rsidRDefault="004976D0" w:rsidP="00E52E94">
            <w:pPr>
              <w:autoSpaceDE w:val="0"/>
              <w:autoSpaceDN w:val="0"/>
              <w:jc w:val="center"/>
              <w:rPr>
                <w:color w:val="000000" w:themeColor="text1"/>
                <w:sz w:val="22"/>
                <w:szCs w:val="22"/>
              </w:rPr>
            </w:pPr>
          </w:p>
        </w:tc>
        <w:tc>
          <w:tcPr>
            <w:tcW w:w="709" w:type="dxa"/>
          </w:tcPr>
          <w:p w:rsidR="004976D0" w:rsidRPr="004976D0" w:rsidRDefault="004976D0" w:rsidP="00E52E94">
            <w:pPr>
              <w:autoSpaceDE w:val="0"/>
              <w:autoSpaceDN w:val="0"/>
              <w:jc w:val="center"/>
              <w:rPr>
                <w:color w:val="000000" w:themeColor="text1"/>
                <w:sz w:val="22"/>
                <w:szCs w:val="22"/>
              </w:rPr>
            </w:pPr>
          </w:p>
        </w:tc>
        <w:tc>
          <w:tcPr>
            <w:tcW w:w="709" w:type="dxa"/>
          </w:tcPr>
          <w:p w:rsidR="004976D0" w:rsidRPr="004976D0" w:rsidRDefault="004976D0" w:rsidP="00E52E94">
            <w:pPr>
              <w:autoSpaceDE w:val="0"/>
              <w:autoSpaceDN w:val="0"/>
              <w:jc w:val="center"/>
              <w:rPr>
                <w:color w:val="000000" w:themeColor="text1"/>
                <w:sz w:val="22"/>
                <w:szCs w:val="22"/>
              </w:rPr>
            </w:pPr>
          </w:p>
        </w:tc>
        <w:tc>
          <w:tcPr>
            <w:tcW w:w="851" w:type="dxa"/>
            <w:gridSpan w:val="2"/>
          </w:tcPr>
          <w:p w:rsidR="004976D0" w:rsidRPr="004976D0" w:rsidRDefault="004976D0" w:rsidP="00E52E94">
            <w:pPr>
              <w:suppressAutoHyphens/>
              <w:autoSpaceDE w:val="0"/>
              <w:snapToGrid w:val="0"/>
              <w:jc w:val="center"/>
              <w:rPr>
                <w:color w:val="000000" w:themeColor="text1"/>
                <w:sz w:val="22"/>
                <w:szCs w:val="22"/>
                <w:lang w:eastAsia="ar-SA"/>
              </w:rPr>
            </w:pPr>
            <w:r w:rsidRPr="004976D0">
              <w:rPr>
                <w:color w:val="000000" w:themeColor="text1"/>
                <w:sz w:val="22"/>
                <w:szCs w:val="22"/>
                <w:lang w:eastAsia="ar-SA"/>
              </w:rPr>
              <w:t>0</w:t>
            </w:r>
          </w:p>
        </w:tc>
        <w:tc>
          <w:tcPr>
            <w:tcW w:w="850" w:type="dxa"/>
            <w:gridSpan w:val="3"/>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c>
          <w:tcPr>
            <w:tcW w:w="1106"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0</w:t>
            </w:r>
          </w:p>
        </w:tc>
      </w:tr>
    </w:tbl>
    <w:p w:rsidR="004976D0" w:rsidRPr="004976D0" w:rsidRDefault="004976D0" w:rsidP="004976D0">
      <w:pPr>
        <w:pStyle w:val="ConsPlusNormal0"/>
        <w:ind w:firstLine="540"/>
        <w:jc w:val="both"/>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ПРИЛОЖЕНИЕ № 5.1</w:t>
      </w: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 xml:space="preserve">К МУНИЦИПАЛЬНОЙ ПРОГРАММЕ </w:t>
      </w:r>
    </w:p>
    <w:p w:rsidR="004976D0" w:rsidRPr="004976D0" w:rsidRDefault="004976D0" w:rsidP="004976D0">
      <w:pPr>
        <w:pStyle w:val="ConsPlusNormal0"/>
        <w:jc w:val="right"/>
        <w:rPr>
          <w:rFonts w:ascii="Times New Roman" w:hAnsi="Times New Roman" w:cs="Times New Roman"/>
          <w:caps/>
          <w:color w:val="000000" w:themeColor="text1"/>
        </w:rPr>
      </w:pPr>
      <w:r w:rsidRPr="004976D0">
        <w:rPr>
          <w:rFonts w:ascii="Times New Roman" w:hAnsi="Times New Roman" w:cs="Times New Roman"/>
          <w:color w:val="000000" w:themeColor="text1"/>
        </w:rPr>
        <w:t>«</w:t>
      </w:r>
      <w:r w:rsidRPr="004976D0">
        <w:rPr>
          <w:rFonts w:ascii="Times New Roman" w:hAnsi="Times New Roman" w:cs="Times New Roman"/>
          <w:caps/>
          <w:color w:val="000000" w:themeColor="text1"/>
        </w:rPr>
        <w:t xml:space="preserve">развитиЕ ГРАЖДАНСКОГО ОБЩЕСТВА НА ТЕРРИТОРИИ  </w:t>
      </w: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aps/>
          <w:color w:val="000000" w:themeColor="text1"/>
        </w:rPr>
        <w:t>КАМЕШКИРСКОГО РАЙОНА Пензенской области  на 2014- 2020 годы</w:t>
      </w:r>
      <w:r w:rsidRPr="004976D0">
        <w:rPr>
          <w:rFonts w:ascii="Times New Roman" w:hAnsi="Times New Roman" w:cs="Times New Roman"/>
          <w:color w:val="000000" w:themeColor="text1"/>
        </w:rPr>
        <w:t>»</w:t>
      </w: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РЕСУРСНОЕ ОБЕСПЕЧЕНИЕ</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реализации муниципальной программы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p w:rsidR="004976D0" w:rsidRPr="004976D0" w:rsidRDefault="004976D0" w:rsidP="004976D0">
      <w:pPr>
        <w:pStyle w:val="ConsPlusNormal0"/>
        <w:jc w:val="center"/>
        <w:rPr>
          <w:rFonts w:ascii="Times New Roman" w:hAnsi="Times New Roman" w:cs="Times New Roman"/>
          <w:caps/>
          <w:color w:val="000000" w:themeColor="text1"/>
          <w:u w:val="single"/>
        </w:rPr>
      </w:pPr>
      <w:r w:rsidRPr="004976D0">
        <w:rPr>
          <w:rFonts w:ascii="Times New Roman" w:hAnsi="Times New Roman" w:cs="Times New Roman"/>
          <w:color w:val="000000" w:themeColor="text1"/>
          <w:u w:val="single"/>
        </w:rPr>
        <w:t>"МУНИЦИПАЛЬНАЯ ПРОГРАММА «</w:t>
      </w:r>
      <w:r w:rsidRPr="004976D0">
        <w:rPr>
          <w:rFonts w:ascii="Times New Roman" w:hAnsi="Times New Roman" w:cs="Times New Roman"/>
          <w:caps/>
          <w:color w:val="000000" w:themeColor="text1"/>
          <w:u w:val="single"/>
        </w:rPr>
        <w:t>развитиЕ ГРАЖДАНСКОГО ОБЩЕСТВА НА ТЕРРИТОРИИ</w:t>
      </w:r>
    </w:p>
    <w:p w:rsidR="004976D0" w:rsidRPr="004976D0" w:rsidRDefault="004976D0" w:rsidP="004976D0">
      <w:pPr>
        <w:pStyle w:val="ConsPlusNormal0"/>
        <w:jc w:val="center"/>
        <w:rPr>
          <w:rFonts w:ascii="Times New Roman" w:hAnsi="Times New Roman" w:cs="Times New Roman"/>
          <w:color w:val="000000" w:themeColor="text1"/>
          <w:u w:val="single"/>
        </w:rPr>
      </w:pPr>
      <w:r w:rsidRPr="004976D0">
        <w:rPr>
          <w:rFonts w:ascii="Times New Roman" w:hAnsi="Times New Roman" w:cs="Times New Roman"/>
          <w:caps/>
          <w:color w:val="000000" w:themeColor="text1"/>
          <w:u w:val="single"/>
        </w:rPr>
        <w:t>КАМЕШКИРСКОГО РАЙОНА Пензенской области  на 2014- 2020 годы</w:t>
      </w:r>
      <w:r w:rsidRPr="004976D0">
        <w:rPr>
          <w:rFonts w:ascii="Times New Roman" w:hAnsi="Times New Roman" w:cs="Times New Roman"/>
          <w:color w:val="000000" w:themeColor="text1"/>
          <w:u w:val="single"/>
        </w:rPr>
        <w:t>»"</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за счет всех источников финансирования на 2016 - 2020 годы</w:t>
      </w:r>
    </w:p>
    <w:p w:rsidR="004976D0" w:rsidRPr="004976D0" w:rsidRDefault="004976D0" w:rsidP="004976D0">
      <w:pPr>
        <w:pStyle w:val="ConsPlusNormal0"/>
        <w:jc w:val="center"/>
        <w:rPr>
          <w:rFonts w:ascii="Times New Roman" w:hAnsi="Times New Roman" w:cs="Times New Roman"/>
          <w:color w:val="000000" w:themeColor="text1"/>
        </w:rPr>
      </w:pPr>
    </w:p>
    <w:tbl>
      <w:tblPr>
        <w:tblW w:w="1565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9"/>
        <w:gridCol w:w="992"/>
        <w:gridCol w:w="3260"/>
        <w:gridCol w:w="5529"/>
        <w:gridCol w:w="1020"/>
        <w:gridCol w:w="1020"/>
        <w:gridCol w:w="937"/>
        <w:gridCol w:w="1047"/>
        <w:gridCol w:w="1083"/>
      </w:tblGrid>
      <w:tr w:rsidR="004976D0" w:rsidRPr="004976D0" w:rsidTr="00E52E94">
        <w:tc>
          <w:tcPr>
            <w:tcW w:w="5021" w:type="dxa"/>
            <w:gridSpan w:val="3"/>
            <w:vAlign w:val="center"/>
          </w:tcPr>
          <w:p w:rsidR="004976D0" w:rsidRPr="004976D0" w:rsidRDefault="004976D0" w:rsidP="00E52E94">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Ответственный исполнитель муниципальной программы</w:t>
            </w:r>
          </w:p>
        </w:tc>
        <w:tc>
          <w:tcPr>
            <w:tcW w:w="10636" w:type="dxa"/>
            <w:gridSpan w:val="6"/>
          </w:tcPr>
          <w:p w:rsidR="004976D0" w:rsidRPr="004976D0" w:rsidRDefault="004976D0" w:rsidP="00E52E94">
            <w:pPr>
              <w:autoSpaceDE w:val="0"/>
              <w:autoSpaceDN w:val="0"/>
              <w:jc w:val="center"/>
              <w:rPr>
                <w:color w:val="000000" w:themeColor="text1"/>
                <w:sz w:val="22"/>
                <w:szCs w:val="22"/>
                <w:u w:val="single"/>
              </w:rPr>
            </w:pPr>
            <w:r w:rsidRPr="004976D0">
              <w:rPr>
                <w:color w:val="000000" w:themeColor="text1"/>
                <w:sz w:val="22"/>
                <w:szCs w:val="22"/>
                <w:u w:val="single"/>
              </w:rPr>
              <w:t xml:space="preserve">Администрация </w:t>
            </w:r>
            <w:proofErr w:type="spellStart"/>
            <w:r w:rsidRPr="004976D0">
              <w:rPr>
                <w:color w:val="000000" w:themeColor="text1"/>
                <w:sz w:val="22"/>
                <w:szCs w:val="22"/>
                <w:u w:val="single"/>
              </w:rPr>
              <w:t>Камешкирского</w:t>
            </w:r>
            <w:proofErr w:type="spellEnd"/>
            <w:r w:rsidRPr="004976D0">
              <w:rPr>
                <w:color w:val="000000" w:themeColor="text1"/>
                <w:sz w:val="22"/>
                <w:szCs w:val="22"/>
                <w:u w:val="single"/>
              </w:rPr>
              <w:t xml:space="preserve"> района Пензенской области</w:t>
            </w:r>
          </w:p>
          <w:p w:rsidR="004976D0" w:rsidRPr="004976D0" w:rsidRDefault="004976D0" w:rsidP="00E52E94">
            <w:pPr>
              <w:pStyle w:val="ConsPlusNormal0"/>
              <w:jc w:val="center"/>
              <w:rPr>
                <w:rFonts w:ascii="Times New Roman" w:hAnsi="Times New Roman" w:cs="Times New Roman"/>
                <w:color w:val="000000" w:themeColor="text1"/>
              </w:rPr>
            </w:pPr>
          </w:p>
        </w:tc>
      </w:tr>
      <w:tr w:rsidR="004976D0" w:rsidRPr="004976D0" w:rsidTr="00E52E94">
        <w:tc>
          <w:tcPr>
            <w:tcW w:w="769"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p>
          <w:p w:rsidR="004976D0" w:rsidRPr="004976D0" w:rsidRDefault="004976D0" w:rsidP="00E52E94">
            <w:pPr>
              <w:pStyle w:val="ConsPlusNormal0"/>
              <w:jc w:val="center"/>
              <w:rPr>
                <w:rFonts w:ascii="Times New Roman" w:hAnsi="Times New Roman" w:cs="Times New Roman"/>
                <w:color w:val="000000" w:themeColor="text1"/>
              </w:rPr>
            </w:pPr>
            <w:proofErr w:type="spellStart"/>
            <w:r w:rsidRPr="004976D0">
              <w:rPr>
                <w:rFonts w:ascii="Times New Roman" w:hAnsi="Times New Roman" w:cs="Times New Roman"/>
                <w:color w:val="000000" w:themeColor="text1"/>
              </w:rPr>
              <w:t>пп</w:t>
            </w:r>
            <w:proofErr w:type="spellEnd"/>
            <w:r w:rsidRPr="004976D0">
              <w:rPr>
                <w:rFonts w:ascii="Times New Roman" w:hAnsi="Times New Roman" w:cs="Times New Roman"/>
                <w:color w:val="000000" w:themeColor="text1"/>
              </w:rPr>
              <w:t>/</w:t>
            </w:r>
            <w:proofErr w:type="gramStart"/>
            <w:r w:rsidRPr="004976D0">
              <w:rPr>
                <w:rFonts w:ascii="Times New Roman" w:hAnsi="Times New Roman" w:cs="Times New Roman"/>
                <w:color w:val="000000" w:themeColor="text1"/>
              </w:rPr>
              <w:t>п</w:t>
            </w:r>
            <w:proofErr w:type="gramEnd"/>
          </w:p>
        </w:tc>
        <w:tc>
          <w:tcPr>
            <w:tcW w:w="992" w:type="dxa"/>
            <w:vMerge w:val="restart"/>
          </w:tcPr>
          <w:p w:rsidR="004976D0" w:rsidRPr="004976D0" w:rsidRDefault="004976D0" w:rsidP="00E52E94">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Статус</w:t>
            </w:r>
          </w:p>
        </w:tc>
        <w:tc>
          <w:tcPr>
            <w:tcW w:w="3260" w:type="dxa"/>
            <w:vMerge w:val="restart"/>
          </w:tcPr>
          <w:p w:rsidR="004976D0" w:rsidRPr="004976D0" w:rsidRDefault="004976D0" w:rsidP="00E52E94">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Наименование муниципальной программы, подпрограммы, основного мероприятия</w:t>
            </w:r>
          </w:p>
        </w:tc>
        <w:tc>
          <w:tcPr>
            <w:tcW w:w="5529" w:type="dxa"/>
            <w:vMerge w:val="restart"/>
          </w:tcPr>
          <w:p w:rsidR="004976D0" w:rsidRPr="004976D0" w:rsidRDefault="004976D0" w:rsidP="00E52E94">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Источник финансирования</w:t>
            </w:r>
          </w:p>
        </w:tc>
        <w:tc>
          <w:tcPr>
            <w:tcW w:w="5107" w:type="dxa"/>
            <w:gridSpan w:val="5"/>
          </w:tcPr>
          <w:p w:rsidR="004976D0" w:rsidRPr="004976D0" w:rsidRDefault="004976D0" w:rsidP="00E52E94">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Оценка расходов, тыс. рублей</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vMerge/>
          </w:tcPr>
          <w:p w:rsidR="004976D0" w:rsidRPr="004976D0" w:rsidRDefault="004976D0" w:rsidP="00E52E94">
            <w:pPr>
              <w:rPr>
                <w:color w:val="000000" w:themeColor="text1"/>
                <w:sz w:val="22"/>
                <w:szCs w:val="22"/>
              </w:rPr>
            </w:pPr>
          </w:p>
        </w:tc>
        <w:tc>
          <w:tcPr>
            <w:tcW w:w="1020" w:type="dxa"/>
          </w:tcPr>
          <w:p w:rsidR="004976D0" w:rsidRPr="004976D0" w:rsidRDefault="004976D0" w:rsidP="00E52E94">
            <w:pPr>
              <w:pStyle w:val="ConsPlusNormal0"/>
              <w:ind w:firstLine="0"/>
              <w:rPr>
                <w:rFonts w:ascii="Times New Roman" w:hAnsi="Times New Roman" w:cs="Times New Roman"/>
                <w:color w:val="000000" w:themeColor="text1"/>
              </w:rPr>
            </w:pPr>
            <w:smartTag w:uri="urn:schemas-microsoft-com:office:smarttags" w:element="metricconverter">
              <w:smartTagPr>
                <w:attr w:name="ProductID" w:val="2016 г"/>
              </w:smartTagPr>
              <w:r w:rsidRPr="004976D0">
                <w:rPr>
                  <w:rFonts w:ascii="Times New Roman" w:hAnsi="Times New Roman" w:cs="Times New Roman"/>
                  <w:color w:val="000000" w:themeColor="text1"/>
                </w:rPr>
                <w:t>2016 г</w:t>
              </w:r>
            </w:smartTag>
            <w:r w:rsidRPr="004976D0">
              <w:rPr>
                <w:rFonts w:ascii="Times New Roman" w:hAnsi="Times New Roman" w:cs="Times New Roman"/>
                <w:color w:val="000000" w:themeColor="text1"/>
              </w:rPr>
              <w:t>.</w:t>
            </w:r>
          </w:p>
        </w:tc>
        <w:tc>
          <w:tcPr>
            <w:tcW w:w="1020" w:type="dxa"/>
          </w:tcPr>
          <w:p w:rsidR="004976D0" w:rsidRPr="004976D0" w:rsidRDefault="004976D0" w:rsidP="00E52E94">
            <w:pPr>
              <w:pStyle w:val="ConsPlusNormal0"/>
              <w:ind w:firstLine="0"/>
              <w:rPr>
                <w:rFonts w:ascii="Times New Roman" w:hAnsi="Times New Roman" w:cs="Times New Roman"/>
                <w:color w:val="000000" w:themeColor="text1"/>
              </w:rPr>
            </w:pPr>
            <w:smartTag w:uri="urn:schemas-microsoft-com:office:smarttags" w:element="metricconverter">
              <w:smartTagPr>
                <w:attr w:name="ProductID" w:val="2017 г"/>
              </w:smartTagPr>
              <w:r w:rsidRPr="004976D0">
                <w:rPr>
                  <w:rFonts w:ascii="Times New Roman" w:hAnsi="Times New Roman" w:cs="Times New Roman"/>
                  <w:color w:val="000000" w:themeColor="text1"/>
                </w:rPr>
                <w:t>2017 г</w:t>
              </w:r>
            </w:smartTag>
            <w:r w:rsidRPr="004976D0">
              <w:rPr>
                <w:rFonts w:ascii="Times New Roman" w:hAnsi="Times New Roman" w:cs="Times New Roman"/>
                <w:color w:val="000000" w:themeColor="text1"/>
              </w:rPr>
              <w:t>.</w:t>
            </w:r>
          </w:p>
        </w:tc>
        <w:tc>
          <w:tcPr>
            <w:tcW w:w="937" w:type="dxa"/>
          </w:tcPr>
          <w:p w:rsidR="004976D0" w:rsidRPr="004976D0" w:rsidRDefault="004976D0" w:rsidP="00E52E94">
            <w:pPr>
              <w:pStyle w:val="ConsPlusNormal0"/>
              <w:ind w:firstLine="0"/>
              <w:rPr>
                <w:rFonts w:ascii="Times New Roman" w:hAnsi="Times New Roman" w:cs="Times New Roman"/>
                <w:color w:val="000000" w:themeColor="text1"/>
              </w:rPr>
            </w:pPr>
            <w:smartTag w:uri="urn:schemas-microsoft-com:office:smarttags" w:element="metricconverter">
              <w:smartTagPr>
                <w:attr w:name="ProductID" w:val="2018 г"/>
              </w:smartTagPr>
              <w:r w:rsidRPr="004976D0">
                <w:rPr>
                  <w:rFonts w:ascii="Times New Roman" w:hAnsi="Times New Roman" w:cs="Times New Roman"/>
                  <w:color w:val="000000" w:themeColor="text1"/>
                </w:rPr>
                <w:t>2018 г</w:t>
              </w:r>
            </w:smartTag>
            <w:r w:rsidRPr="004976D0">
              <w:rPr>
                <w:rFonts w:ascii="Times New Roman" w:hAnsi="Times New Roman" w:cs="Times New Roman"/>
                <w:color w:val="000000" w:themeColor="text1"/>
              </w:rPr>
              <w:t>.</w:t>
            </w:r>
          </w:p>
        </w:tc>
        <w:tc>
          <w:tcPr>
            <w:tcW w:w="1047" w:type="dxa"/>
          </w:tcPr>
          <w:p w:rsidR="004976D0" w:rsidRPr="004976D0" w:rsidRDefault="004976D0" w:rsidP="00E52E94">
            <w:pPr>
              <w:pStyle w:val="ConsPlusNormal0"/>
              <w:ind w:firstLine="0"/>
              <w:rPr>
                <w:rFonts w:ascii="Times New Roman" w:hAnsi="Times New Roman" w:cs="Times New Roman"/>
                <w:color w:val="000000" w:themeColor="text1"/>
              </w:rPr>
            </w:pPr>
            <w:smartTag w:uri="urn:schemas-microsoft-com:office:smarttags" w:element="metricconverter">
              <w:smartTagPr>
                <w:attr w:name="ProductID" w:val="2019 г"/>
              </w:smartTagPr>
              <w:r w:rsidRPr="004976D0">
                <w:rPr>
                  <w:rFonts w:ascii="Times New Roman" w:hAnsi="Times New Roman" w:cs="Times New Roman"/>
                  <w:color w:val="000000" w:themeColor="text1"/>
                </w:rPr>
                <w:t>2019 г</w:t>
              </w:r>
            </w:smartTag>
            <w:r w:rsidRPr="004976D0">
              <w:rPr>
                <w:rFonts w:ascii="Times New Roman" w:hAnsi="Times New Roman" w:cs="Times New Roman"/>
                <w:color w:val="000000" w:themeColor="text1"/>
              </w:rPr>
              <w:t>.</w:t>
            </w:r>
          </w:p>
        </w:tc>
        <w:tc>
          <w:tcPr>
            <w:tcW w:w="1083" w:type="dxa"/>
          </w:tcPr>
          <w:p w:rsidR="004976D0" w:rsidRPr="004976D0" w:rsidRDefault="004976D0" w:rsidP="00E52E94">
            <w:pPr>
              <w:pStyle w:val="ConsPlusNormal0"/>
              <w:ind w:firstLine="0"/>
              <w:rPr>
                <w:rFonts w:ascii="Times New Roman" w:hAnsi="Times New Roman" w:cs="Times New Roman"/>
                <w:color w:val="000000" w:themeColor="text1"/>
              </w:rPr>
            </w:pPr>
            <w:smartTag w:uri="urn:schemas-microsoft-com:office:smarttags" w:element="metricconverter">
              <w:smartTagPr>
                <w:attr w:name="ProductID" w:val="2020 г"/>
              </w:smartTagPr>
              <w:r w:rsidRPr="004976D0">
                <w:rPr>
                  <w:rFonts w:ascii="Times New Roman" w:hAnsi="Times New Roman" w:cs="Times New Roman"/>
                  <w:color w:val="000000" w:themeColor="text1"/>
                </w:rPr>
                <w:t>2020 г</w:t>
              </w:r>
            </w:smartTag>
            <w:r w:rsidRPr="004976D0">
              <w:rPr>
                <w:rFonts w:ascii="Times New Roman" w:hAnsi="Times New Roman" w:cs="Times New Roman"/>
                <w:color w:val="000000" w:themeColor="text1"/>
              </w:rPr>
              <w:t>.</w:t>
            </w:r>
          </w:p>
        </w:tc>
      </w:tr>
      <w:tr w:rsidR="004976D0" w:rsidRPr="004976D0" w:rsidTr="00E52E94">
        <w:tc>
          <w:tcPr>
            <w:tcW w:w="769" w:type="dxa"/>
          </w:tcPr>
          <w:p w:rsidR="004976D0" w:rsidRPr="004976D0" w:rsidRDefault="004976D0" w:rsidP="00E52E94">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1</w:t>
            </w:r>
          </w:p>
        </w:tc>
        <w:tc>
          <w:tcPr>
            <w:tcW w:w="992" w:type="dxa"/>
          </w:tcPr>
          <w:p w:rsidR="004976D0" w:rsidRPr="004976D0" w:rsidRDefault="004976D0" w:rsidP="00E52E94">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2</w:t>
            </w:r>
          </w:p>
        </w:tc>
        <w:tc>
          <w:tcPr>
            <w:tcW w:w="3260" w:type="dxa"/>
          </w:tcPr>
          <w:p w:rsidR="004976D0" w:rsidRPr="004976D0" w:rsidRDefault="004976D0" w:rsidP="00E52E94">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3</w:t>
            </w:r>
          </w:p>
        </w:tc>
        <w:tc>
          <w:tcPr>
            <w:tcW w:w="5529" w:type="dxa"/>
          </w:tcPr>
          <w:p w:rsidR="004976D0" w:rsidRPr="004976D0" w:rsidRDefault="004976D0" w:rsidP="00E52E94">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4</w:t>
            </w:r>
          </w:p>
        </w:tc>
        <w:tc>
          <w:tcPr>
            <w:tcW w:w="1020" w:type="dxa"/>
          </w:tcPr>
          <w:p w:rsidR="004976D0" w:rsidRPr="004976D0" w:rsidRDefault="004976D0" w:rsidP="00E52E94">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5</w:t>
            </w:r>
          </w:p>
        </w:tc>
        <w:tc>
          <w:tcPr>
            <w:tcW w:w="1020" w:type="dxa"/>
          </w:tcPr>
          <w:p w:rsidR="004976D0" w:rsidRPr="004976D0" w:rsidRDefault="004976D0" w:rsidP="00E52E94">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6</w:t>
            </w:r>
          </w:p>
        </w:tc>
        <w:tc>
          <w:tcPr>
            <w:tcW w:w="937" w:type="dxa"/>
          </w:tcPr>
          <w:p w:rsidR="004976D0" w:rsidRPr="004976D0" w:rsidRDefault="004976D0" w:rsidP="00E52E94">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7</w:t>
            </w:r>
          </w:p>
        </w:tc>
        <w:tc>
          <w:tcPr>
            <w:tcW w:w="1047" w:type="dxa"/>
          </w:tcPr>
          <w:p w:rsidR="004976D0" w:rsidRPr="004976D0" w:rsidRDefault="004976D0" w:rsidP="00E52E94">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8</w:t>
            </w:r>
          </w:p>
        </w:tc>
        <w:tc>
          <w:tcPr>
            <w:tcW w:w="1083" w:type="dxa"/>
          </w:tcPr>
          <w:p w:rsidR="004976D0" w:rsidRPr="004976D0" w:rsidRDefault="004976D0" w:rsidP="00E52E94">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9</w:t>
            </w:r>
          </w:p>
        </w:tc>
      </w:tr>
      <w:tr w:rsidR="004976D0" w:rsidRPr="004976D0" w:rsidTr="00E52E94">
        <w:tc>
          <w:tcPr>
            <w:tcW w:w="769" w:type="dxa"/>
            <w:vMerge w:val="restart"/>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1</w:t>
            </w:r>
          </w:p>
        </w:tc>
        <w:tc>
          <w:tcPr>
            <w:tcW w:w="992"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Муниципальная программа</w:t>
            </w:r>
          </w:p>
        </w:tc>
        <w:tc>
          <w:tcPr>
            <w:tcW w:w="3260"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 xml:space="preserve">«Развитие гражданского общества на территории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 на 2014–2020 годы»</w:t>
            </w: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всего</w:t>
            </w:r>
          </w:p>
        </w:tc>
        <w:tc>
          <w:tcPr>
            <w:tcW w:w="1020"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17927,88</w:t>
            </w:r>
          </w:p>
        </w:tc>
        <w:tc>
          <w:tcPr>
            <w:tcW w:w="1020"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18130,90</w:t>
            </w:r>
          </w:p>
        </w:tc>
        <w:tc>
          <w:tcPr>
            <w:tcW w:w="93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21278,42</w:t>
            </w:r>
          </w:p>
        </w:tc>
        <w:tc>
          <w:tcPr>
            <w:tcW w:w="10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20891,20</w:t>
            </w:r>
          </w:p>
        </w:tc>
        <w:tc>
          <w:tcPr>
            <w:tcW w:w="1083"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20930,70</w:t>
            </w:r>
          </w:p>
        </w:tc>
      </w:tr>
      <w:tr w:rsidR="004976D0" w:rsidRPr="004976D0" w:rsidTr="00E52E94">
        <w:tc>
          <w:tcPr>
            <w:tcW w:w="769" w:type="dxa"/>
            <w:vMerge/>
          </w:tcPr>
          <w:p w:rsidR="004976D0" w:rsidRPr="004976D0" w:rsidRDefault="004976D0" w:rsidP="00E52E94">
            <w:pPr>
              <w:jc w:val="right"/>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Пензенской области </w:t>
            </w:r>
          </w:p>
        </w:tc>
        <w:tc>
          <w:tcPr>
            <w:tcW w:w="1020" w:type="dxa"/>
          </w:tcPr>
          <w:p w:rsidR="004976D0" w:rsidRPr="004976D0" w:rsidRDefault="004976D0" w:rsidP="00E52E94">
            <w:pPr>
              <w:rPr>
                <w:color w:val="000000" w:themeColor="text1"/>
                <w:sz w:val="22"/>
                <w:szCs w:val="22"/>
              </w:rPr>
            </w:pPr>
            <w:r w:rsidRPr="004976D0">
              <w:rPr>
                <w:color w:val="000000" w:themeColor="text1"/>
                <w:sz w:val="22"/>
                <w:szCs w:val="22"/>
              </w:rPr>
              <w:t>1081,48</w:t>
            </w:r>
          </w:p>
        </w:tc>
        <w:tc>
          <w:tcPr>
            <w:tcW w:w="1020" w:type="dxa"/>
          </w:tcPr>
          <w:p w:rsidR="004976D0" w:rsidRPr="004976D0" w:rsidRDefault="004976D0" w:rsidP="00E52E94">
            <w:pPr>
              <w:rPr>
                <w:color w:val="000000" w:themeColor="text1"/>
                <w:sz w:val="22"/>
                <w:szCs w:val="22"/>
              </w:rPr>
            </w:pPr>
            <w:r w:rsidRPr="004976D0">
              <w:rPr>
                <w:color w:val="000000" w:themeColor="text1"/>
                <w:sz w:val="22"/>
                <w:szCs w:val="22"/>
              </w:rPr>
              <w:t>936,70</w:t>
            </w:r>
          </w:p>
        </w:tc>
        <w:tc>
          <w:tcPr>
            <w:tcW w:w="937" w:type="dxa"/>
          </w:tcPr>
          <w:p w:rsidR="004976D0" w:rsidRPr="004976D0" w:rsidRDefault="004976D0" w:rsidP="00E52E94">
            <w:pPr>
              <w:rPr>
                <w:color w:val="000000" w:themeColor="text1"/>
                <w:sz w:val="22"/>
                <w:szCs w:val="22"/>
              </w:rPr>
            </w:pPr>
            <w:r w:rsidRPr="004976D0">
              <w:rPr>
                <w:color w:val="000000" w:themeColor="text1"/>
                <w:sz w:val="22"/>
                <w:szCs w:val="22"/>
              </w:rPr>
              <w:t>1103,0</w:t>
            </w:r>
          </w:p>
        </w:tc>
        <w:tc>
          <w:tcPr>
            <w:tcW w:w="1047" w:type="dxa"/>
          </w:tcPr>
          <w:p w:rsidR="004976D0" w:rsidRPr="004976D0" w:rsidRDefault="004976D0" w:rsidP="00E52E94">
            <w:pPr>
              <w:rPr>
                <w:color w:val="000000" w:themeColor="text1"/>
                <w:sz w:val="22"/>
                <w:szCs w:val="22"/>
              </w:rPr>
            </w:pPr>
            <w:r w:rsidRPr="004976D0">
              <w:rPr>
                <w:color w:val="000000" w:themeColor="text1"/>
                <w:sz w:val="22"/>
                <w:szCs w:val="22"/>
              </w:rPr>
              <w:t>1112,90</w:t>
            </w:r>
          </w:p>
        </w:tc>
        <w:tc>
          <w:tcPr>
            <w:tcW w:w="1083" w:type="dxa"/>
          </w:tcPr>
          <w:p w:rsidR="004976D0" w:rsidRPr="004976D0" w:rsidRDefault="004976D0" w:rsidP="00E52E94">
            <w:pPr>
              <w:rPr>
                <w:color w:val="000000" w:themeColor="text1"/>
                <w:sz w:val="22"/>
                <w:szCs w:val="22"/>
              </w:rPr>
            </w:pPr>
            <w:r w:rsidRPr="004976D0">
              <w:rPr>
                <w:color w:val="000000" w:themeColor="text1"/>
                <w:sz w:val="22"/>
                <w:szCs w:val="22"/>
              </w:rPr>
              <w:t>1152,20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 том числе межбюджетные трансферты из федерального бюджета</w:t>
            </w:r>
          </w:p>
        </w:tc>
        <w:tc>
          <w:tcPr>
            <w:tcW w:w="1020" w:type="dxa"/>
          </w:tcPr>
          <w:p w:rsidR="004976D0" w:rsidRPr="004976D0" w:rsidRDefault="004976D0" w:rsidP="00E52E94">
            <w:pPr>
              <w:rPr>
                <w:color w:val="000000" w:themeColor="text1"/>
                <w:sz w:val="22"/>
                <w:szCs w:val="22"/>
              </w:rPr>
            </w:pPr>
            <w:r w:rsidRPr="004976D0">
              <w:rPr>
                <w:color w:val="000000" w:themeColor="text1"/>
                <w:sz w:val="22"/>
                <w:szCs w:val="22"/>
              </w:rPr>
              <w:t>6</w:t>
            </w:r>
          </w:p>
        </w:tc>
        <w:tc>
          <w:tcPr>
            <w:tcW w:w="1020"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rPr>
                <w:color w:val="000000" w:themeColor="text1"/>
                <w:sz w:val="22"/>
                <w:szCs w:val="22"/>
              </w:rPr>
            </w:pPr>
            <w:r w:rsidRPr="004976D0">
              <w:rPr>
                <w:color w:val="000000" w:themeColor="text1"/>
                <w:sz w:val="22"/>
                <w:szCs w:val="22"/>
              </w:rPr>
              <w:t>5,50</w:t>
            </w:r>
          </w:p>
        </w:tc>
        <w:tc>
          <w:tcPr>
            <w:tcW w:w="1047" w:type="dxa"/>
          </w:tcPr>
          <w:p w:rsidR="004976D0" w:rsidRPr="004976D0" w:rsidRDefault="004976D0" w:rsidP="00E52E94">
            <w:pPr>
              <w:rPr>
                <w:color w:val="000000" w:themeColor="text1"/>
                <w:sz w:val="22"/>
                <w:szCs w:val="22"/>
              </w:rPr>
            </w:pPr>
            <w:r w:rsidRPr="004976D0">
              <w:rPr>
                <w:color w:val="000000" w:themeColor="text1"/>
                <w:sz w:val="22"/>
                <w:szCs w:val="22"/>
              </w:rPr>
              <w:t>0,40</w:t>
            </w:r>
          </w:p>
        </w:tc>
        <w:tc>
          <w:tcPr>
            <w:tcW w:w="1083" w:type="dxa"/>
          </w:tcPr>
          <w:p w:rsidR="004976D0" w:rsidRPr="004976D0" w:rsidRDefault="004976D0" w:rsidP="00E52E94">
            <w:pPr>
              <w:rPr>
                <w:color w:val="000000" w:themeColor="text1"/>
                <w:sz w:val="22"/>
                <w:szCs w:val="22"/>
              </w:rPr>
            </w:pPr>
            <w:r w:rsidRPr="004976D0">
              <w:rPr>
                <w:color w:val="000000" w:themeColor="text1"/>
                <w:sz w:val="22"/>
                <w:szCs w:val="22"/>
              </w:rPr>
              <w:t>0,60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муниципального образования « </w:t>
            </w:r>
            <w:proofErr w:type="spellStart"/>
            <w:r w:rsidRPr="004976D0">
              <w:rPr>
                <w:color w:val="000000" w:themeColor="text1"/>
                <w:sz w:val="22"/>
                <w:szCs w:val="22"/>
              </w:rPr>
              <w:t>Камешкирский</w:t>
            </w:r>
            <w:proofErr w:type="spellEnd"/>
            <w:r w:rsidRPr="004976D0">
              <w:rPr>
                <w:color w:val="000000" w:themeColor="text1"/>
                <w:sz w:val="22"/>
                <w:szCs w:val="22"/>
              </w:rPr>
              <w:t xml:space="preserve"> район» Пензенской области</w:t>
            </w:r>
          </w:p>
        </w:tc>
        <w:tc>
          <w:tcPr>
            <w:tcW w:w="1020"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16840,4</w:t>
            </w:r>
          </w:p>
        </w:tc>
        <w:tc>
          <w:tcPr>
            <w:tcW w:w="1020"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17194,20</w:t>
            </w:r>
          </w:p>
        </w:tc>
        <w:tc>
          <w:tcPr>
            <w:tcW w:w="93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20169,92</w:t>
            </w:r>
          </w:p>
        </w:tc>
        <w:tc>
          <w:tcPr>
            <w:tcW w:w="10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19777,90</w:t>
            </w:r>
          </w:p>
        </w:tc>
        <w:tc>
          <w:tcPr>
            <w:tcW w:w="1083"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19777,90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иные источники</w:t>
            </w:r>
          </w:p>
        </w:tc>
        <w:tc>
          <w:tcPr>
            <w:tcW w:w="1020"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rPr>
                <w:color w:val="000000" w:themeColor="text1"/>
                <w:sz w:val="22"/>
                <w:szCs w:val="22"/>
              </w:rPr>
            </w:pPr>
            <w:r w:rsidRPr="004976D0">
              <w:rPr>
                <w:color w:val="000000" w:themeColor="text1"/>
                <w:sz w:val="22"/>
                <w:szCs w:val="22"/>
              </w:rPr>
              <w:t>0</w:t>
            </w:r>
          </w:p>
        </w:tc>
      </w:tr>
      <w:tr w:rsidR="004976D0" w:rsidRPr="004976D0" w:rsidTr="00E52E94">
        <w:tc>
          <w:tcPr>
            <w:tcW w:w="769" w:type="dxa"/>
            <w:vMerge w:val="restart"/>
          </w:tcPr>
          <w:p w:rsidR="004976D0" w:rsidRPr="004976D0" w:rsidRDefault="004976D0" w:rsidP="00E52E94">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1</w:t>
            </w:r>
          </w:p>
        </w:tc>
        <w:tc>
          <w:tcPr>
            <w:tcW w:w="992"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Подпрограмма 1</w:t>
            </w:r>
          </w:p>
        </w:tc>
        <w:tc>
          <w:tcPr>
            <w:tcW w:w="3260" w:type="dxa"/>
            <w:vMerge w:val="restart"/>
          </w:tcPr>
          <w:p w:rsidR="004976D0" w:rsidRPr="004976D0" w:rsidRDefault="004976D0" w:rsidP="00E52E94">
            <w:pPr>
              <w:jc w:val="center"/>
              <w:rPr>
                <w:color w:val="000000" w:themeColor="text1"/>
                <w:sz w:val="22"/>
                <w:szCs w:val="22"/>
              </w:rPr>
            </w:pPr>
            <w:r w:rsidRPr="004976D0">
              <w:rPr>
                <w:color w:val="000000" w:themeColor="text1"/>
                <w:sz w:val="22"/>
                <w:szCs w:val="22"/>
              </w:rPr>
              <w:t>«Развитие гражданского общества на 2014–2020 годы»</w:t>
            </w:r>
          </w:p>
          <w:p w:rsidR="004976D0" w:rsidRPr="004976D0" w:rsidRDefault="004976D0" w:rsidP="00E52E94">
            <w:pPr>
              <w:jc w:val="cente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всего</w:t>
            </w:r>
          </w:p>
        </w:tc>
        <w:tc>
          <w:tcPr>
            <w:tcW w:w="1020" w:type="dxa"/>
          </w:tcPr>
          <w:p w:rsidR="004976D0" w:rsidRPr="004976D0" w:rsidRDefault="004976D0" w:rsidP="00E52E94">
            <w:pPr>
              <w:rPr>
                <w:color w:val="000000" w:themeColor="text1"/>
                <w:sz w:val="22"/>
                <w:szCs w:val="22"/>
              </w:rPr>
            </w:pPr>
            <w:r w:rsidRPr="004976D0">
              <w:rPr>
                <w:color w:val="000000" w:themeColor="text1"/>
                <w:sz w:val="22"/>
                <w:szCs w:val="22"/>
              </w:rPr>
              <w:t>188</w:t>
            </w:r>
          </w:p>
        </w:tc>
        <w:tc>
          <w:tcPr>
            <w:tcW w:w="1020" w:type="dxa"/>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37" w:type="dxa"/>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1047" w:type="dxa"/>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1083" w:type="dxa"/>
          </w:tcPr>
          <w:p w:rsidR="004976D0" w:rsidRPr="004976D0" w:rsidRDefault="004976D0" w:rsidP="00E52E94">
            <w:pPr>
              <w:rPr>
                <w:color w:val="000000" w:themeColor="text1"/>
                <w:sz w:val="22"/>
                <w:szCs w:val="22"/>
              </w:rPr>
            </w:pPr>
            <w:r w:rsidRPr="004976D0">
              <w:rPr>
                <w:color w:val="000000" w:themeColor="text1"/>
                <w:sz w:val="22"/>
                <w:szCs w:val="22"/>
              </w:rPr>
              <w:t>150</w:t>
            </w:r>
          </w:p>
        </w:tc>
      </w:tr>
      <w:tr w:rsidR="004976D0" w:rsidRPr="004976D0" w:rsidTr="00E52E94">
        <w:trPr>
          <w:trHeight w:val="1436"/>
        </w:trPr>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Пензенской области </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в том числе межбюджетные трансферты из </w:t>
            </w:r>
            <w:r w:rsidRPr="004976D0">
              <w:rPr>
                <w:color w:val="000000" w:themeColor="text1"/>
                <w:sz w:val="22"/>
                <w:szCs w:val="22"/>
              </w:rPr>
              <w:lastRenderedPageBreak/>
              <w:t>федерального бюджета</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lastRenderedPageBreak/>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муниципального образования « </w:t>
            </w:r>
            <w:proofErr w:type="spellStart"/>
            <w:r w:rsidRPr="004976D0">
              <w:rPr>
                <w:color w:val="000000" w:themeColor="text1"/>
                <w:sz w:val="22"/>
                <w:szCs w:val="22"/>
              </w:rPr>
              <w:t>Камешкирский</w:t>
            </w:r>
            <w:proofErr w:type="spellEnd"/>
            <w:r w:rsidRPr="004976D0">
              <w:rPr>
                <w:color w:val="000000" w:themeColor="text1"/>
                <w:sz w:val="22"/>
                <w:szCs w:val="22"/>
              </w:rPr>
              <w:t xml:space="preserve"> район» Пензенской области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188</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150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150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150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150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иные источники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val="restart"/>
          </w:tcPr>
          <w:p w:rsidR="004976D0" w:rsidRPr="004976D0" w:rsidRDefault="004976D0" w:rsidP="00E52E94">
            <w:pPr>
              <w:pStyle w:val="ConsPlusNormal0"/>
              <w:ind w:firstLine="0"/>
              <w:jc w:val="both"/>
              <w:rPr>
                <w:rFonts w:ascii="Times New Roman" w:hAnsi="Times New Roman" w:cs="Times New Roman"/>
                <w:color w:val="000000" w:themeColor="text1"/>
              </w:rPr>
            </w:pPr>
            <w:r w:rsidRPr="004976D0">
              <w:rPr>
                <w:rFonts w:ascii="Times New Roman" w:hAnsi="Times New Roman" w:cs="Times New Roman"/>
                <w:color w:val="000000" w:themeColor="text1"/>
              </w:rPr>
              <w:t>1.1.</w:t>
            </w:r>
          </w:p>
        </w:tc>
        <w:tc>
          <w:tcPr>
            <w:tcW w:w="992" w:type="dxa"/>
            <w:vMerge w:val="restart"/>
          </w:tcPr>
          <w:p w:rsidR="004976D0" w:rsidRPr="004976D0" w:rsidRDefault="004976D0" w:rsidP="00E52E94">
            <w:pPr>
              <w:pStyle w:val="ConsPlusNormal0"/>
              <w:ind w:firstLine="0"/>
              <w:jc w:val="both"/>
              <w:rPr>
                <w:rFonts w:ascii="Times New Roman" w:hAnsi="Times New Roman" w:cs="Times New Roman"/>
                <w:color w:val="000000" w:themeColor="text1"/>
              </w:rPr>
            </w:pPr>
            <w:r w:rsidRPr="004976D0">
              <w:rPr>
                <w:rFonts w:ascii="Times New Roman" w:hAnsi="Times New Roman" w:cs="Times New Roman"/>
                <w:color w:val="000000" w:themeColor="text1"/>
              </w:rPr>
              <w:t>Основное мероприятие</w:t>
            </w:r>
          </w:p>
        </w:tc>
        <w:tc>
          <w:tcPr>
            <w:tcW w:w="3260"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 xml:space="preserve">«Информирование населения о социально-экономической и общественно-политической ситуации в </w:t>
            </w:r>
            <w:proofErr w:type="spellStart"/>
            <w:r w:rsidRPr="004976D0">
              <w:rPr>
                <w:rFonts w:ascii="Times New Roman" w:hAnsi="Times New Roman" w:cs="Times New Roman"/>
                <w:color w:val="000000" w:themeColor="text1"/>
              </w:rPr>
              <w:t>Камешкирском</w:t>
            </w:r>
            <w:proofErr w:type="spellEnd"/>
            <w:r w:rsidRPr="004976D0">
              <w:rPr>
                <w:rFonts w:ascii="Times New Roman" w:hAnsi="Times New Roman" w:cs="Times New Roman"/>
                <w:color w:val="000000" w:themeColor="text1"/>
              </w:rPr>
              <w:t xml:space="preserve"> районе»</w:t>
            </w: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всего</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188</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150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150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150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150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Пензенской области </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 том числе межбюджетные трансферты из федерального бюджета</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муниципального образования « </w:t>
            </w:r>
            <w:proofErr w:type="spellStart"/>
            <w:r w:rsidRPr="004976D0">
              <w:rPr>
                <w:color w:val="000000" w:themeColor="text1"/>
                <w:sz w:val="22"/>
                <w:szCs w:val="22"/>
              </w:rPr>
              <w:t>Камешкирский</w:t>
            </w:r>
            <w:proofErr w:type="spellEnd"/>
            <w:r w:rsidRPr="004976D0">
              <w:rPr>
                <w:color w:val="000000" w:themeColor="text1"/>
                <w:sz w:val="22"/>
                <w:szCs w:val="22"/>
              </w:rPr>
              <w:t xml:space="preserve"> район» Пензенской области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188</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150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150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150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150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иные источники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val="restart"/>
          </w:tcPr>
          <w:p w:rsidR="004976D0" w:rsidRPr="004976D0" w:rsidRDefault="004976D0" w:rsidP="00E52E94">
            <w:pPr>
              <w:rPr>
                <w:color w:val="000000" w:themeColor="text1"/>
                <w:sz w:val="22"/>
                <w:szCs w:val="22"/>
              </w:rPr>
            </w:pPr>
            <w:r w:rsidRPr="004976D0">
              <w:rPr>
                <w:color w:val="000000" w:themeColor="text1"/>
                <w:sz w:val="22"/>
                <w:szCs w:val="22"/>
              </w:rPr>
              <w:t>1.1.1</w:t>
            </w:r>
          </w:p>
        </w:tc>
        <w:tc>
          <w:tcPr>
            <w:tcW w:w="992" w:type="dxa"/>
            <w:vMerge w:val="restart"/>
          </w:tcPr>
          <w:p w:rsidR="004976D0" w:rsidRPr="004976D0" w:rsidRDefault="004976D0" w:rsidP="00E52E94">
            <w:pPr>
              <w:rPr>
                <w:color w:val="000000" w:themeColor="text1"/>
                <w:sz w:val="22"/>
                <w:szCs w:val="22"/>
              </w:rPr>
            </w:pPr>
            <w:r w:rsidRPr="004976D0">
              <w:rPr>
                <w:color w:val="000000" w:themeColor="text1"/>
                <w:sz w:val="22"/>
                <w:szCs w:val="22"/>
              </w:rPr>
              <w:t>Мероприятие</w:t>
            </w:r>
          </w:p>
        </w:tc>
        <w:tc>
          <w:tcPr>
            <w:tcW w:w="3260" w:type="dxa"/>
            <w:vMerge w:val="restart"/>
          </w:tcPr>
          <w:p w:rsidR="004976D0" w:rsidRPr="004976D0" w:rsidRDefault="004976D0" w:rsidP="00E52E94">
            <w:pPr>
              <w:rPr>
                <w:color w:val="000000" w:themeColor="text1"/>
                <w:sz w:val="22"/>
                <w:szCs w:val="22"/>
              </w:rPr>
            </w:pPr>
            <w:r w:rsidRPr="004976D0">
              <w:rPr>
                <w:color w:val="000000" w:themeColor="text1"/>
                <w:sz w:val="22"/>
                <w:szCs w:val="22"/>
              </w:rPr>
              <w:t>Предоставление информации населению через средства массовой информации</w:t>
            </w: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всего</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188</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150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150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150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150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Пензенской области </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 том числе межбюджетные трансферты из федерального бюджета</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муниципального образования « </w:t>
            </w:r>
            <w:proofErr w:type="spellStart"/>
            <w:r w:rsidRPr="004976D0">
              <w:rPr>
                <w:color w:val="000000" w:themeColor="text1"/>
                <w:sz w:val="22"/>
                <w:szCs w:val="22"/>
              </w:rPr>
              <w:t>Камешкирский</w:t>
            </w:r>
            <w:proofErr w:type="spellEnd"/>
            <w:r w:rsidRPr="004976D0">
              <w:rPr>
                <w:color w:val="000000" w:themeColor="text1"/>
                <w:sz w:val="22"/>
                <w:szCs w:val="22"/>
              </w:rPr>
              <w:t xml:space="preserve"> район» Пензенской области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188</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150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150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150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150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иные источники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val="restart"/>
          </w:tcPr>
          <w:p w:rsidR="004976D0" w:rsidRPr="004976D0" w:rsidRDefault="004976D0" w:rsidP="00E52E94">
            <w:pPr>
              <w:rPr>
                <w:color w:val="000000" w:themeColor="text1"/>
                <w:sz w:val="22"/>
                <w:szCs w:val="22"/>
              </w:rPr>
            </w:pPr>
            <w:r w:rsidRPr="004976D0">
              <w:rPr>
                <w:color w:val="000000" w:themeColor="text1"/>
                <w:sz w:val="22"/>
                <w:szCs w:val="22"/>
              </w:rPr>
              <w:t>2.</w:t>
            </w:r>
          </w:p>
        </w:tc>
        <w:tc>
          <w:tcPr>
            <w:tcW w:w="992" w:type="dxa"/>
            <w:vMerge w:val="restart"/>
          </w:tcPr>
          <w:p w:rsidR="004976D0" w:rsidRPr="004976D0" w:rsidRDefault="004976D0" w:rsidP="00E52E94">
            <w:pPr>
              <w:rPr>
                <w:b/>
                <w:color w:val="000000" w:themeColor="text1"/>
                <w:sz w:val="22"/>
                <w:szCs w:val="22"/>
              </w:rPr>
            </w:pPr>
            <w:r w:rsidRPr="004976D0">
              <w:rPr>
                <w:color w:val="000000" w:themeColor="text1"/>
                <w:sz w:val="22"/>
                <w:szCs w:val="22"/>
              </w:rPr>
              <w:t>Подпрограмма 2</w:t>
            </w:r>
          </w:p>
        </w:tc>
        <w:tc>
          <w:tcPr>
            <w:tcW w:w="3260" w:type="dxa"/>
            <w:vMerge w:val="restart"/>
          </w:tcPr>
          <w:p w:rsidR="004976D0" w:rsidRPr="004976D0" w:rsidRDefault="004976D0" w:rsidP="00E52E94">
            <w:pPr>
              <w:rPr>
                <w:color w:val="000000" w:themeColor="text1"/>
                <w:sz w:val="22"/>
                <w:szCs w:val="22"/>
              </w:rPr>
            </w:pPr>
            <w:r w:rsidRPr="004976D0">
              <w:rPr>
                <w:color w:val="000000" w:themeColor="text1"/>
                <w:sz w:val="22"/>
                <w:szCs w:val="22"/>
              </w:rPr>
              <w:t xml:space="preserve"> «Снижение административных барьеров и повышение качества предоставления государственных и муниципальных услуг на 2014-2020 годы»</w:t>
            </w: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всего</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Пензенской области </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 том числе межбюджетные трансферты из федерального бюджета</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муниципального образования « </w:t>
            </w:r>
            <w:proofErr w:type="spellStart"/>
            <w:r w:rsidRPr="004976D0">
              <w:rPr>
                <w:color w:val="000000" w:themeColor="text1"/>
                <w:sz w:val="22"/>
                <w:szCs w:val="22"/>
              </w:rPr>
              <w:t>Камешкирский</w:t>
            </w:r>
            <w:proofErr w:type="spellEnd"/>
            <w:r w:rsidRPr="004976D0">
              <w:rPr>
                <w:color w:val="000000" w:themeColor="text1"/>
                <w:sz w:val="22"/>
                <w:szCs w:val="22"/>
              </w:rPr>
              <w:t xml:space="preserve"> район» Пензенской области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иные источники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val="restart"/>
          </w:tcPr>
          <w:p w:rsidR="004976D0" w:rsidRPr="004976D0" w:rsidRDefault="004976D0" w:rsidP="00E52E94">
            <w:pPr>
              <w:rPr>
                <w:color w:val="000000" w:themeColor="text1"/>
                <w:sz w:val="22"/>
                <w:szCs w:val="22"/>
              </w:rPr>
            </w:pPr>
          </w:p>
        </w:tc>
        <w:tc>
          <w:tcPr>
            <w:tcW w:w="992" w:type="dxa"/>
            <w:vMerge w:val="restart"/>
          </w:tcPr>
          <w:p w:rsidR="004976D0" w:rsidRPr="004976D0" w:rsidRDefault="004976D0" w:rsidP="00E52E94">
            <w:pPr>
              <w:rPr>
                <w:color w:val="000000" w:themeColor="text1"/>
                <w:sz w:val="22"/>
                <w:szCs w:val="22"/>
              </w:rPr>
            </w:pPr>
            <w:r w:rsidRPr="004976D0">
              <w:rPr>
                <w:color w:val="000000" w:themeColor="text1"/>
                <w:sz w:val="22"/>
                <w:szCs w:val="22"/>
              </w:rPr>
              <w:t>Основно</w:t>
            </w:r>
            <w:r w:rsidRPr="004976D0">
              <w:rPr>
                <w:color w:val="000000" w:themeColor="text1"/>
                <w:sz w:val="22"/>
                <w:szCs w:val="22"/>
              </w:rPr>
              <w:lastRenderedPageBreak/>
              <w:t>е мероприятие</w:t>
            </w:r>
          </w:p>
        </w:tc>
        <w:tc>
          <w:tcPr>
            <w:tcW w:w="3260" w:type="dxa"/>
            <w:vMerge w:val="restart"/>
          </w:tcPr>
          <w:p w:rsidR="004976D0" w:rsidRPr="004976D0" w:rsidRDefault="004976D0" w:rsidP="00E52E94">
            <w:pPr>
              <w:rPr>
                <w:color w:val="000000" w:themeColor="text1"/>
                <w:sz w:val="22"/>
                <w:szCs w:val="22"/>
              </w:rPr>
            </w:pPr>
            <w:r w:rsidRPr="004976D0">
              <w:rPr>
                <w:color w:val="000000" w:themeColor="text1"/>
                <w:sz w:val="22"/>
                <w:szCs w:val="22"/>
              </w:rPr>
              <w:lastRenderedPageBreak/>
              <w:t xml:space="preserve">Повышение качества </w:t>
            </w:r>
            <w:r w:rsidRPr="004976D0">
              <w:rPr>
                <w:color w:val="000000" w:themeColor="text1"/>
                <w:sz w:val="22"/>
                <w:szCs w:val="22"/>
              </w:rPr>
              <w:lastRenderedPageBreak/>
              <w:t>предоставления государственных и муниципальных услуг на 2014-2020 годы</w:t>
            </w: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lastRenderedPageBreak/>
              <w:t>всего</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Пензенской области </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 том числе межбюджетные трансферты из федерального бюджета</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муниципального образования « </w:t>
            </w:r>
            <w:proofErr w:type="spellStart"/>
            <w:r w:rsidRPr="004976D0">
              <w:rPr>
                <w:color w:val="000000" w:themeColor="text1"/>
                <w:sz w:val="22"/>
                <w:szCs w:val="22"/>
              </w:rPr>
              <w:t>Камешкирский</w:t>
            </w:r>
            <w:proofErr w:type="spellEnd"/>
            <w:r w:rsidRPr="004976D0">
              <w:rPr>
                <w:color w:val="000000" w:themeColor="text1"/>
                <w:sz w:val="22"/>
                <w:szCs w:val="22"/>
              </w:rPr>
              <w:t xml:space="preserve"> район» Пензенской области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иные источники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p>
        </w:tc>
        <w:tc>
          <w:tcPr>
            <w:tcW w:w="1020" w:type="dxa"/>
          </w:tcPr>
          <w:p w:rsidR="004976D0" w:rsidRPr="004976D0" w:rsidRDefault="004976D0" w:rsidP="00E52E94">
            <w:pPr>
              <w:jc w:val="right"/>
              <w:rPr>
                <w:color w:val="000000" w:themeColor="text1"/>
                <w:sz w:val="22"/>
                <w:szCs w:val="22"/>
              </w:rPr>
            </w:pPr>
          </w:p>
        </w:tc>
        <w:tc>
          <w:tcPr>
            <w:tcW w:w="1020" w:type="dxa"/>
          </w:tcPr>
          <w:p w:rsidR="004976D0" w:rsidRPr="004976D0" w:rsidRDefault="004976D0" w:rsidP="00E52E94">
            <w:pPr>
              <w:jc w:val="right"/>
              <w:rPr>
                <w:color w:val="000000" w:themeColor="text1"/>
                <w:sz w:val="22"/>
                <w:szCs w:val="22"/>
              </w:rPr>
            </w:pPr>
          </w:p>
        </w:tc>
        <w:tc>
          <w:tcPr>
            <w:tcW w:w="937" w:type="dxa"/>
          </w:tcPr>
          <w:p w:rsidR="004976D0" w:rsidRPr="004976D0" w:rsidRDefault="004976D0" w:rsidP="00E52E94">
            <w:pPr>
              <w:jc w:val="right"/>
              <w:rPr>
                <w:color w:val="000000" w:themeColor="text1"/>
                <w:sz w:val="22"/>
                <w:szCs w:val="22"/>
              </w:rPr>
            </w:pPr>
          </w:p>
        </w:tc>
        <w:tc>
          <w:tcPr>
            <w:tcW w:w="1047" w:type="dxa"/>
          </w:tcPr>
          <w:p w:rsidR="004976D0" w:rsidRPr="004976D0" w:rsidRDefault="004976D0" w:rsidP="00E52E94">
            <w:pPr>
              <w:jc w:val="right"/>
              <w:rPr>
                <w:color w:val="000000" w:themeColor="text1"/>
                <w:sz w:val="22"/>
                <w:szCs w:val="22"/>
              </w:rPr>
            </w:pPr>
          </w:p>
        </w:tc>
        <w:tc>
          <w:tcPr>
            <w:tcW w:w="1083" w:type="dxa"/>
          </w:tcPr>
          <w:p w:rsidR="004976D0" w:rsidRPr="004976D0" w:rsidRDefault="004976D0" w:rsidP="00E52E94">
            <w:pPr>
              <w:jc w:val="right"/>
              <w:rPr>
                <w:color w:val="000000" w:themeColor="text1"/>
                <w:sz w:val="22"/>
                <w:szCs w:val="22"/>
              </w:rPr>
            </w:pPr>
          </w:p>
        </w:tc>
      </w:tr>
      <w:tr w:rsidR="004976D0" w:rsidRPr="004976D0" w:rsidTr="00E52E94">
        <w:tc>
          <w:tcPr>
            <w:tcW w:w="769" w:type="dxa"/>
            <w:vMerge w:val="restart"/>
          </w:tcPr>
          <w:p w:rsidR="004976D0" w:rsidRPr="004976D0" w:rsidRDefault="004976D0" w:rsidP="00E52E94">
            <w:pPr>
              <w:rPr>
                <w:color w:val="000000" w:themeColor="text1"/>
                <w:sz w:val="22"/>
                <w:szCs w:val="22"/>
              </w:rPr>
            </w:pPr>
            <w:r w:rsidRPr="004976D0">
              <w:rPr>
                <w:color w:val="000000" w:themeColor="text1"/>
                <w:sz w:val="22"/>
                <w:szCs w:val="22"/>
              </w:rPr>
              <w:t>2.1.1</w:t>
            </w:r>
          </w:p>
        </w:tc>
        <w:tc>
          <w:tcPr>
            <w:tcW w:w="992" w:type="dxa"/>
            <w:vMerge w:val="restart"/>
          </w:tcPr>
          <w:p w:rsidR="004976D0" w:rsidRPr="004976D0" w:rsidRDefault="004976D0" w:rsidP="00E52E94">
            <w:pPr>
              <w:rPr>
                <w:color w:val="000000" w:themeColor="text1"/>
                <w:sz w:val="22"/>
                <w:szCs w:val="22"/>
              </w:rPr>
            </w:pPr>
            <w:r w:rsidRPr="004976D0">
              <w:rPr>
                <w:color w:val="000000" w:themeColor="text1"/>
                <w:sz w:val="22"/>
                <w:szCs w:val="22"/>
              </w:rPr>
              <w:t>Мероприятие</w:t>
            </w:r>
          </w:p>
        </w:tc>
        <w:tc>
          <w:tcPr>
            <w:tcW w:w="3260" w:type="dxa"/>
            <w:vMerge w:val="restart"/>
          </w:tcPr>
          <w:p w:rsidR="004976D0" w:rsidRPr="004976D0" w:rsidRDefault="004976D0" w:rsidP="00E52E94">
            <w:pPr>
              <w:rPr>
                <w:color w:val="000000" w:themeColor="text1"/>
                <w:sz w:val="22"/>
                <w:szCs w:val="22"/>
              </w:rPr>
            </w:pPr>
            <w:r w:rsidRPr="004976D0">
              <w:rPr>
                <w:color w:val="000000" w:themeColor="text1"/>
                <w:sz w:val="22"/>
                <w:szCs w:val="22"/>
              </w:rPr>
              <w:t xml:space="preserve">Организационное закрепление управления сетью МФЦ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всего</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Пензенской области </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 том числе межбюджетные трансферты из федерального бюджета</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муниципального образования « </w:t>
            </w:r>
            <w:proofErr w:type="spellStart"/>
            <w:r w:rsidRPr="004976D0">
              <w:rPr>
                <w:color w:val="000000" w:themeColor="text1"/>
                <w:sz w:val="22"/>
                <w:szCs w:val="22"/>
              </w:rPr>
              <w:t>Камешкирский</w:t>
            </w:r>
            <w:proofErr w:type="spellEnd"/>
            <w:r w:rsidRPr="004976D0">
              <w:rPr>
                <w:color w:val="000000" w:themeColor="text1"/>
                <w:sz w:val="22"/>
                <w:szCs w:val="22"/>
              </w:rPr>
              <w:t xml:space="preserve"> район» Пензенской области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иные источники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val="restart"/>
          </w:tcPr>
          <w:p w:rsidR="004976D0" w:rsidRPr="004976D0" w:rsidRDefault="004976D0" w:rsidP="00E52E94">
            <w:pPr>
              <w:rPr>
                <w:color w:val="000000" w:themeColor="text1"/>
                <w:sz w:val="22"/>
                <w:szCs w:val="22"/>
              </w:rPr>
            </w:pPr>
            <w:r w:rsidRPr="004976D0">
              <w:rPr>
                <w:color w:val="000000" w:themeColor="text1"/>
                <w:sz w:val="22"/>
                <w:szCs w:val="22"/>
              </w:rPr>
              <w:t>2.1.2</w:t>
            </w:r>
          </w:p>
        </w:tc>
        <w:tc>
          <w:tcPr>
            <w:tcW w:w="992" w:type="dxa"/>
            <w:vMerge w:val="restart"/>
          </w:tcPr>
          <w:p w:rsidR="004976D0" w:rsidRPr="004976D0" w:rsidRDefault="004976D0" w:rsidP="00E52E94">
            <w:pPr>
              <w:rPr>
                <w:color w:val="000000" w:themeColor="text1"/>
                <w:sz w:val="22"/>
                <w:szCs w:val="22"/>
              </w:rPr>
            </w:pPr>
            <w:r w:rsidRPr="004976D0">
              <w:rPr>
                <w:color w:val="000000" w:themeColor="text1"/>
                <w:sz w:val="22"/>
                <w:szCs w:val="22"/>
              </w:rPr>
              <w:t>Мероприятие</w:t>
            </w:r>
          </w:p>
        </w:tc>
        <w:tc>
          <w:tcPr>
            <w:tcW w:w="3260"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 xml:space="preserve">Проведение обучающих семинаров для работников местного самоуправления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 по вопросу реализации положений Федерального </w:t>
            </w:r>
            <w:hyperlink r:id="rId12" w:history="1">
              <w:r w:rsidRPr="004976D0">
                <w:rPr>
                  <w:rFonts w:ascii="Times New Roman" w:hAnsi="Times New Roman" w:cs="Times New Roman"/>
                  <w:color w:val="000000" w:themeColor="text1"/>
                </w:rPr>
                <w:t>закона</w:t>
              </w:r>
            </w:hyperlink>
            <w:r w:rsidRPr="004976D0">
              <w:rPr>
                <w:rFonts w:ascii="Times New Roman" w:hAnsi="Times New Roman" w:cs="Times New Roman"/>
                <w:color w:val="000000" w:themeColor="text1"/>
              </w:rPr>
              <w:t xml:space="preserve"> от 27.07.2010 N 210-ФЗ "Об организации предоставления государственных и муниципальных услуг"</w:t>
            </w:r>
          </w:p>
          <w:p w:rsidR="004976D0" w:rsidRPr="004976D0" w:rsidRDefault="004976D0" w:rsidP="00E52E94">
            <w:pPr>
              <w:rPr>
                <w:color w:val="000000" w:themeColor="text1"/>
                <w:sz w:val="22"/>
                <w:szCs w:val="22"/>
              </w:rPr>
            </w:pPr>
            <w:r w:rsidRPr="004976D0">
              <w:rPr>
                <w:color w:val="000000" w:themeColor="text1"/>
                <w:sz w:val="22"/>
                <w:szCs w:val="22"/>
              </w:rPr>
              <w:t>(с последующими изменениями)</w:t>
            </w: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всего</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Пензенской области </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 том числе межбюджетные трансферты из федерального бюджета</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муниципального образования « </w:t>
            </w:r>
            <w:proofErr w:type="spellStart"/>
            <w:r w:rsidRPr="004976D0">
              <w:rPr>
                <w:color w:val="000000" w:themeColor="text1"/>
                <w:sz w:val="22"/>
                <w:szCs w:val="22"/>
              </w:rPr>
              <w:t>Камешкирский</w:t>
            </w:r>
            <w:proofErr w:type="spellEnd"/>
            <w:r w:rsidRPr="004976D0">
              <w:rPr>
                <w:color w:val="000000" w:themeColor="text1"/>
                <w:sz w:val="22"/>
                <w:szCs w:val="22"/>
              </w:rPr>
              <w:t xml:space="preserve"> район» Пензенской области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иные источники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val="restart"/>
          </w:tcPr>
          <w:p w:rsidR="004976D0" w:rsidRPr="004976D0" w:rsidRDefault="004976D0" w:rsidP="00E52E94">
            <w:pPr>
              <w:rPr>
                <w:color w:val="000000" w:themeColor="text1"/>
                <w:sz w:val="22"/>
                <w:szCs w:val="22"/>
              </w:rPr>
            </w:pPr>
            <w:r w:rsidRPr="004976D0">
              <w:rPr>
                <w:color w:val="000000" w:themeColor="text1"/>
                <w:sz w:val="22"/>
                <w:szCs w:val="22"/>
              </w:rPr>
              <w:t>2.1.3</w:t>
            </w:r>
          </w:p>
        </w:tc>
        <w:tc>
          <w:tcPr>
            <w:tcW w:w="992" w:type="dxa"/>
            <w:vMerge w:val="restart"/>
          </w:tcPr>
          <w:p w:rsidR="004976D0" w:rsidRPr="004976D0" w:rsidRDefault="004976D0" w:rsidP="00E52E94">
            <w:pPr>
              <w:rPr>
                <w:color w:val="000000" w:themeColor="text1"/>
                <w:sz w:val="22"/>
                <w:szCs w:val="22"/>
              </w:rPr>
            </w:pPr>
            <w:r w:rsidRPr="004976D0">
              <w:rPr>
                <w:color w:val="000000" w:themeColor="text1"/>
                <w:sz w:val="22"/>
                <w:szCs w:val="22"/>
              </w:rPr>
              <w:t>Мероприятие</w:t>
            </w:r>
          </w:p>
        </w:tc>
        <w:tc>
          <w:tcPr>
            <w:tcW w:w="3260" w:type="dxa"/>
            <w:vMerge w:val="restart"/>
          </w:tcPr>
          <w:p w:rsidR="004976D0" w:rsidRPr="004976D0" w:rsidRDefault="004976D0" w:rsidP="00E52E94">
            <w:pPr>
              <w:rPr>
                <w:color w:val="000000" w:themeColor="text1"/>
                <w:sz w:val="22"/>
                <w:szCs w:val="22"/>
              </w:rPr>
            </w:pPr>
            <w:r w:rsidRPr="004976D0">
              <w:rPr>
                <w:color w:val="000000" w:themeColor="text1"/>
                <w:sz w:val="22"/>
                <w:szCs w:val="22"/>
              </w:rPr>
              <w:t>Проведение мониторинга деятельности МФЦ и качества предоставления государственных и муниципальных услуг</w:t>
            </w: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всего</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Пензенской области </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 том числе межбюджетные трансферты из федерального бюджета</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муниципального образования « </w:t>
            </w:r>
            <w:proofErr w:type="spellStart"/>
            <w:r w:rsidRPr="004976D0">
              <w:rPr>
                <w:color w:val="000000" w:themeColor="text1"/>
                <w:sz w:val="22"/>
                <w:szCs w:val="22"/>
              </w:rPr>
              <w:t>Камешкирский</w:t>
            </w:r>
            <w:proofErr w:type="spellEnd"/>
            <w:r w:rsidRPr="004976D0">
              <w:rPr>
                <w:color w:val="000000" w:themeColor="text1"/>
                <w:sz w:val="22"/>
                <w:szCs w:val="22"/>
              </w:rPr>
              <w:t xml:space="preserve"> район» Пензенской области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иные источники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val="restart"/>
          </w:tcPr>
          <w:p w:rsidR="004976D0" w:rsidRPr="004976D0" w:rsidRDefault="004976D0" w:rsidP="00E52E94">
            <w:pPr>
              <w:pStyle w:val="ConsPlusNormal0"/>
              <w:ind w:hanging="2"/>
              <w:jc w:val="center"/>
              <w:rPr>
                <w:rFonts w:ascii="Times New Roman" w:hAnsi="Times New Roman" w:cs="Times New Roman"/>
                <w:color w:val="000000" w:themeColor="text1"/>
              </w:rPr>
            </w:pPr>
            <w:r w:rsidRPr="004976D0">
              <w:rPr>
                <w:rFonts w:ascii="Times New Roman" w:hAnsi="Times New Roman" w:cs="Times New Roman"/>
                <w:color w:val="000000" w:themeColor="text1"/>
              </w:rPr>
              <w:t>3</w:t>
            </w:r>
          </w:p>
        </w:tc>
        <w:tc>
          <w:tcPr>
            <w:tcW w:w="992"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Подпрограмма 3</w:t>
            </w:r>
          </w:p>
        </w:tc>
        <w:tc>
          <w:tcPr>
            <w:tcW w:w="3260"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 xml:space="preserve">«Поддержка развития местного самоуправления  и муниципальной службы в  </w:t>
            </w:r>
            <w:proofErr w:type="spellStart"/>
            <w:r w:rsidRPr="004976D0">
              <w:rPr>
                <w:rFonts w:ascii="Times New Roman" w:hAnsi="Times New Roman" w:cs="Times New Roman"/>
                <w:color w:val="000000" w:themeColor="text1"/>
              </w:rPr>
              <w:t>Камешкирском</w:t>
            </w:r>
            <w:proofErr w:type="spellEnd"/>
            <w:r w:rsidRPr="004976D0">
              <w:rPr>
                <w:rFonts w:ascii="Times New Roman" w:hAnsi="Times New Roman" w:cs="Times New Roman"/>
                <w:color w:val="000000" w:themeColor="text1"/>
              </w:rPr>
              <w:t xml:space="preserve"> районе Пензенской области на 2014 -2020 годы»</w:t>
            </w: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всего</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17739,88</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17980,90</w:t>
            </w:r>
          </w:p>
        </w:tc>
        <w:tc>
          <w:tcPr>
            <w:tcW w:w="937" w:type="dxa"/>
          </w:tcPr>
          <w:p w:rsidR="004976D0" w:rsidRPr="004976D0" w:rsidRDefault="004976D0" w:rsidP="00E52E94">
            <w:pPr>
              <w:rPr>
                <w:color w:val="000000" w:themeColor="text1"/>
                <w:sz w:val="22"/>
                <w:szCs w:val="22"/>
              </w:rPr>
            </w:pPr>
            <w:r w:rsidRPr="004976D0">
              <w:rPr>
                <w:color w:val="000000" w:themeColor="text1"/>
                <w:sz w:val="22"/>
                <w:szCs w:val="22"/>
              </w:rPr>
              <w:t>21128,42</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20741,20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20780,70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Пензенской области </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1081,48</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936,70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1103,00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1112,90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1152,20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 том числе межбюджетные трансферты из федерального бюджета</w:t>
            </w:r>
          </w:p>
        </w:tc>
        <w:tc>
          <w:tcPr>
            <w:tcW w:w="1020" w:type="dxa"/>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6</w:t>
            </w:r>
          </w:p>
        </w:tc>
        <w:tc>
          <w:tcPr>
            <w:tcW w:w="1020" w:type="dxa"/>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93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5,50</w:t>
            </w:r>
          </w:p>
        </w:tc>
        <w:tc>
          <w:tcPr>
            <w:tcW w:w="10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0,40</w:t>
            </w:r>
          </w:p>
        </w:tc>
        <w:tc>
          <w:tcPr>
            <w:tcW w:w="1083"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0,60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муниципального образования « </w:t>
            </w:r>
            <w:proofErr w:type="spellStart"/>
            <w:r w:rsidRPr="004976D0">
              <w:rPr>
                <w:color w:val="000000" w:themeColor="text1"/>
                <w:sz w:val="22"/>
                <w:szCs w:val="22"/>
              </w:rPr>
              <w:t>Камешкирский</w:t>
            </w:r>
            <w:proofErr w:type="spellEnd"/>
            <w:r w:rsidRPr="004976D0">
              <w:rPr>
                <w:color w:val="000000" w:themeColor="text1"/>
                <w:sz w:val="22"/>
                <w:szCs w:val="22"/>
              </w:rPr>
              <w:t xml:space="preserve"> район» Пензенской области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16652,4</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17044,20</w:t>
            </w:r>
          </w:p>
        </w:tc>
        <w:tc>
          <w:tcPr>
            <w:tcW w:w="937" w:type="dxa"/>
          </w:tcPr>
          <w:p w:rsidR="004976D0" w:rsidRPr="004976D0" w:rsidRDefault="004976D0" w:rsidP="00E52E94">
            <w:pPr>
              <w:rPr>
                <w:color w:val="000000" w:themeColor="text1"/>
                <w:sz w:val="22"/>
                <w:szCs w:val="22"/>
              </w:rPr>
            </w:pPr>
            <w:r w:rsidRPr="004976D0">
              <w:rPr>
                <w:color w:val="000000" w:themeColor="text1"/>
                <w:sz w:val="22"/>
                <w:szCs w:val="22"/>
              </w:rPr>
              <w:t>20019,92</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19627,90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19627,90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иные источники</w:t>
            </w:r>
          </w:p>
        </w:tc>
        <w:tc>
          <w:tcPr>
            <w:tcW w:w="1020" w:type="dxa"/>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20" w:type="dxa"/>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937" w:type="dxa"/>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47" w:type="dxa"/>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83" w:type="dxa"/>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r>
      <w:tr w:rsidR="004976D0" w:rsidRPr="004976D0" w:rsidTr="00E52E94">
        <w:tc>
          <w:tcPr>
            <w:tcW w:w="769" w:type="dxa"/>
            <w:vMerge w:val="restart"/>
          </w:tcPr>
          <w:p w:rsidR="004976D0" w:rsidRPr="004976D0" w:rsidRDefault="004976D0" w:rsidP="00E52E94">
            <w:pPr>
              <w:pStyle w:val="ConsPlusNormal0"/>
              <w:ind w:firstLine="0"/>
              <w:jc w:val="both"/>
              <w:rPr>
                <w:rFonts w:ascii="Times New Roman" w:hAnsi="Times New Roman" w:cs="Times New Roman"/>
                <w:color w:val="000000" w:themeColor="text1"/>
              </w:rPr>
            </w:pPr>
            <w:r w:rsidRPr="004976D0">
              <w:rPr>
                <w:rFonts w:ascii="Times New Roman" w:hAnsi="Times New Roman" w:cs="Times New Roman"/>
                <w:color w:val="000000" w:themeColor="text1"/>
              </w:rPr>
              <w:t>3.1</w:t>
            </w:r>
          </w:p>
        </w:tc>
        <w:tc>
          <w:tcPr>
            <w:tcW w:w="992" w:type="dxa"/>
            <w:vMerge w:val="restart"/>
          </w:tcPr>
          <w:p w:rsidR="004976D0" w:rsidRPr="004976D0" w:rsidRDefault="004976D0" w:rsidP="00E52E94">
            <w:pPr>
              <w:pStyle w:val="ConsPlusNormal0"/>
              <w:ind w:firstLine="0"/>
              <w:jc w:val="both"/>
              <w:rPr>
                <w:rFonts w:ascii="Times New Roman" w:hAnsi="Times New Roman" w:cs="Times New Roman"/>
                <w:color w:val="000000" w:themeColor="text1"/>
              </w:rPr>
            </w:pPr>
            <w:r w:rsidRPr="004976D0">
              <w:rPr>
                <w:rFonts w:ascii="Times New Roman" w:hAnsi="Times New Roman" w:cs="Times New Roman"/>
                <w:color w:val="000000" w:themeColor="text1"/>
              </w:rPr>
              <w:t>Основное мероприятие</w:t>
            </w:r>
          </w:p>
        </w:tc>
        <w:tc>
          <w:tcPr>
            <w:tcW w:w="3260" w:type="dxa"/>
            <w:vMerge w:val="restart"/>
          </w:tcPr>
          <w:p w:rsidR="004976D0" w:rsidRPr="004976D0" w:rsidRDefault="004976D0" w:rsidP="00E52E94">
            <w:pPr>
              <w:pStyle w:val="ConsPlusNormal0"/>
              <w:ind w:firstLine="0"/>
              <w:jc w:val="both"/>
              <w:rPr>
                <w:rFonts w:ascii="Times New Roman" w:hAnsi="Times New Roman" w:cs="Times New Roman"/>
                <w:color w:val="000000" w:themeColor="text1"/>
              </w:rPr>
            </w:pPr>
            <w:r w:rsidRPr="004976D0">
              <w:rPr>
                <w:rFonts w:ascii="Times New Roman" w:hAnsi="Times New Roman" w:cs="Times New Roman"/>
                <w:color w:val="000000" w:themeColor="text1"/>
              </w:rPr>
              <w:t xml:space="preserve">Реализация функций Администрации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w:t>
            </w:r>
          </w:p>
          <w:p w:rsidR="004976D0" w:rsidRPr="004976D0" w:rsidRDefault="004976D0" w:rsidP="00E52E94">
            <w:pPr>
              <w:pStyle w:val="ConsPlusNormal0"/>
              <w:ind w:firstLine="0"/>
              <w:jc w:val="both"/>
              <w:rPr>
                <w:rFonts w:ascii="Times New Roman" w:hAnsi="Times New Roman" w:cs="Times New Roman"/>
                <w:color w:val="000000" w:themeColor="text1"/>
              </w:rPr>
            </w:pPr>
            <w:r w:rsidRPr="004976D0">
              <w:rPr>
                <w:rFonts w:ascii="Times New Roman" w:hAnsi="Times New Roman" w:cs="Times New Roman"/>
                <w:color w:val="000000" w:themeColor="text1"/>
              </w:rPr>
              <w:t>района Пензенской области</w:t>
            </w: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всего</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16652,4</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17044,20</w:t>
            </w:r>
          </w:p>
        </w:tc>
        <w:tc>
          <w:tcPr>
            <w:tcW w:w="937" w:type="dxa"/>
          </w:tcPr>
          <w:p w:rsidR="004976D0" w:rsidRPr="004976D0" w:rsidRDefault="004976D0" w:rsidP="00E52E94">
            <w:pPr>
              <w:rPr>
                <w:color w:val="000000" w:themeColor="text1"/>
                <w:sz w:val="22"/>
                <w:szCs w:val="22"/>
              </w:rPr>
            </w:pPr>
            <w:r w:rsidRPr="004976D0">
              <w:rPr>
                <w:color w:val="000000" w:themeColor="text1"/>
                <w:sz w:val="22"/>
                <w:szCs w:val="22"/>
              </w:rPr>
              <w:t>20019,92</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19627,90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19627,90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Пензенской области </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93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4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83"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 том числе межбюджетные трансферты из федерального бюджета</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93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4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83"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муниципального образования « </w:t>
            </w:r>
            <w:proofErr w:type="spellStart"/>
            <w:r w:rsidRPr="004976D0">
              <w:rPr>
                <w:color w:val="000000" w:themeColor="text1"/>
                <w:sz w:val="22"/>
                <w:szCs w:val="22"/>
              </w:rPr>
              <w:t>Камешкирский</w:t>
            </w:r>
            <w:proofErr w:type="spellEnd"/>
            <w:r w:rsidRPr="004976D0">
              <w:rPr>
                <w:color w:val="000000" w:themeColor="text1"/>
                <w:sz w:val="22"/>
                <w:szCs w:val="22"/>
              </w:rPr>
              <w:t xml:space="preserve"> район» Пензенской области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16652,4</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17044,20</w:t>
            </w:r>
          </w:p>
        </w:tc>
        <w:tc>
          <w:tcPr>
            <w:tcW w:w="937" w:type="dxa"/>
          </w:tcPr>
          <w:p w:rsidR="004976D0" w:rsidRPr="004976D0" w:rsidRDefault="004976D0" w:rsidP="00E52E94">
            <w:pPr>
              <w:rPr>
                <w:color w:val="000000" w:themeColor="text1"/>
                <w:sz w:val="22"/>
                <w:szCs w:val="22"/>
              </w:rPr>
            </w:pPr>
            <w:r w:rsidRPr="004976D0">
              <w:rPr>
                <w:color w:val="000000" w:themeColor="text1"/>
                <w:sz w:val="22"/>
                <w:szCs w:val="22"/>
              </w:rPr>
              <w:t>20019,92</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19627,90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19627,90</w:t>
            </w:r>
          </w:p>
        </w:tc>
      </w:tr>
      <w:tr w:rsidR="004976D0" w:rsidRPr="004976D0" w:rsidTr="00E52E94">
        <w:trPr>
          <w:trHeight w:val="502"/>
        </w:trPr>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иные источники</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93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4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83"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r>
      <w:tr w:rsidR="004976D0" w:rsidRPr="004976D0" w:rsidTr="00E52E94">
        <w:tc>
          <w:tcPr>
            <w:tcW w:w="769" w:type="dxa"/>
            <w:vMerge w:val="restart"/>
          </w:tcPr>
          <w:p w:rsidR="004976D0" w:rsidRPr="004976D0" w:rsidRDefault="004976D0" w:rsidP="00E52E94">
            <w:pPr>
              <w:rPr>
                <w:color w:val="000000" w:themeColor="text1"/>
                <w:sz w:val="22"/>
                <w:szCs w:val="22"/>
              </w:rPr>
            </w:pPr>
            <w:r w:rsidRPr="004976D0">
              <w:rPr>
                <w:color w:val="000000" w:themeColor="text1"/>
                <w:sz w:val="22"/>
                <w:szCs w:val="22"/>
              </w:rPr>
              <w:t>3.1.1</w:t>
            </w:r>
          </w:p>
        </w:tc>
        <w:tc>
          <w:tcPr>
            <w:tcW w:w="992" w:type="dxa"/>
            <w:vMerge w:val="restart"/>
          </w:tcPr>
          <w:p w:rsidR="004976D0" w:rsidRPr="004976D0" w:rsidRDefault="004976D0" w:rsidP="00E52E94">
            <w:pPr>
              <w:rPr>
                <w:color w:val="000000" w:themeColor="text1"/>
                <w:sz w:val="22"/>
                <w:szCs w:val="22"/>
              </w:rPr>
            </w:pPr>
            <w:r w:rsidRPr="004976D0">
              <w:rPr>
                <w:color w:val="000000" w:themeColor="text1"/>
                <w:sz w:val="22"/>
                <w:szCs w:val="22"/>
              </w:rPr>
              <w:t>Мероприятие</w:t>
            </w:r>
          </w:p>
        </w:tc>
        <w:tc>
          <w:tcPr>
            <w:tcW w:w="3260" w:type="dxa"/>
            <w:vMerge w:val="restart"/>
          </w:tcPr>
          <w:p w:rsidR="004976D0" w:rsidRPr="004976D0" w:rsidRDefault="004976D0" w:rsidP="00E52E94">
            <w:pPr>
              <w:rPr>
                <w:color w:val="000000" w:themeColor="text1"/>
                <w:sz w:val="22"/>
                <w:szCs w:val="22"/>
              </w:rPr>
            </w:pPr>
            <w:r w:rsidRPr="004976D0">
              <w:rPr>
                <w:color w:val="000000" w:themeColor="text1"/>
                <w:sz w:val="22"/>
                <w:szCs w:val="22"/>
              </w:rPr>
              <w:t xml:space="preserve">Обеспечение деятельности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 в </w:t>
            </w:r>
            <w:proofErr w:type="spellStart"/>
            <w:r w:rsidRPr="004976D0">
              <w:rPr>
                <w:color w:val="000000" w:themeColor="text1"/>
                <w:sz w:val="22"/>
                <w:szCs w:val="22"/>
              </w:rPr>
              <w:t>т.ч</w:t>
            </w:r>
            <w:proofErr w:type="spellEnd"/>
            <w:r w:rsidRPr="004976D0">
              <w:rPr>
                <w:color w:val="000000" w:themeColor="text1"/>
                <w:sz w:val="22"/>
                <w:szCs w:val="22"/>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w:t>
            </w:r>
            <w:r w:rsidRPr="004976D0">
              <w:rPr>
                <w:color w:val="000000" w:themeColor="text1"/>
                <w:sz w:val="22"/>
                <w:szCs w:val="22"/>
              </w:rPr>
              <w:lastRenderedPageBreak/>
              <w:t xml:space="preserve">участие в обучающих семинарах по развитию муниципальной службы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lastRenderedPageBreak/>
              <w:t>всего</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16652,4</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17044,20</w:t>
            </w:r>
          </w:p>
        </w:tc>
        <w:tc>
          <w:tcPr>
            <w:tcW w:w="937" w:type="dxa"/>
          </w:tcPr>
          <w:p w:rsidR="004976D0" w:rsidRPr="004976D0" w:rsidRDefault="004976D0" w:rsidP="00E52E94">
            <w:pPr>
              <w:rPr>
                <w:color w:val="000000" w:themeColor="text1"/>
                <w:sz w:val="22"/>
                <w:szCs w:val="22"/>
              </w:rPr>
            </w:pPr>
            <w:r w:rsidRPr="004976D0">
              <w:rPr>
                <w:color w:val="000000" w:themeColor="text1"/>
                <w:sz w:val="22"/>
                <w:szCs w:val="22"/>
              </w:rPr>
              <w:t>20019,92</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19627,90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19627,90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бюджет Пензенской области</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93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4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83"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 том числе межбюджетные трансферты из федерального бюджета</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93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4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83"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муниципального образования « </w:t>
            </w:r>
            <w:proofErr w:type="spellStart"/>
            <w:r w:rsidRPr="004976D0">
              <w:rPr>
                <w:color w:val="000000" w:themeColor="text1"/>
                <w:sz w:val="22"/>
                <w:szCs w:val="22"/>
              </w:rPr>
              <w:t>Камешкирский</w:t>
            </w:r>
            <w:proofErr w:type="spellEnd"/>
            <w:r w:rsidRPr="004976D0">
              <w:rPr>
                <w:color w:val="000000" w:themeColor="text1"/>
                <w:sz w:val="22"/>
                <w:szCs w:val="22"/>
              </w:rPr>
              <w:t xml:space="preserve"> район» Пензенской области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16652,4</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17044,20</w:t>
            </w:r>
          </w:p>
        </w:tc>
        <w:tc>
          <w:tcPr>
            <w:tcW w:w="937" w:type="dxa"/>
          </w:tcPr>
          <w:p w:rsidR="004976D0" w:rsidRPr="004976D0" w:rsidRDefault="004976D0" w:rsidP="00E52E94">
            <w:pPr>
              <w:rPr>
                <w:color w:val="000000" w:themeColor="text1"/>
                <w:sz w:val="22"/>
                <w:szCs w:val="22"/>
              </w:rPr>
            </w:pPr>
            <w:r w:rsidRPr="004976D0">
              <w:rPr>
                <w:color w:val="000000" w:themeColor="text1"/>
                <w:sz w:val="22"/>
                <w:szCs w:val="22"/>
              </w:rPr>
              <w:t>20019,92</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19627,90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19627,90</w:t>
            </w:r>
          </w:p>
        </w:tc>
      </w:tr>
      <w:tr w:rsidR="004976D0" w:rsidRPr="004976D0" w:rsidTr="00E52E94">
        <w:trPr>
          <w:trHeight w:val="674"/>
        </w:trPr>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иные источники</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93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4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83"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r>
      <w:tr w:rsidR="004976D0" w:rsidRPr="004976D0" w:rsidTr="00E52E94">
        <w:tc>
          <w:tcPr>
            <w:tcW w:w="769" w:type="dxa"/>
            <w:vMerge w:val="restart"/>
          </w:tcPr>
          <w:p w:rsidR="004976D0" w:rsidRPr="004976D0" w:rsidRDefault="004976D0" w:rsidP="00E52E94">
            <w:pPr>
              <w:pStyle w:val="ConsPlusNormal0"/>
              <w:ind w:firstLine="0"/>
              <w:jc w:val="both"/>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3.2</w:t>
            </w:r>
          </w:p>
        </w:tc>
        <w:tc>
          <w:tcPr>
            <w:tcW w:w="992" w:type="dxa"/>
            <w:vMerge w:val="restart"/>
          </w:tcPr>
          <w:p w:rsidR="004976D0" w:rsidRPr="004976D0" w:rsidRDefault="004976D0" w:rsidP="00E52E94">
            <w:pPr>
              <w:pStyle w:val="ConsPlusNormal0"/>
              <w:ind w:firstLine="0"/>
              <w:jc w:val="both"/>
              <w:rPr>
                <w:rFonts w:ascii="Times New Roman" w:hAnsi="Times New Roman" w:cs="Times New Roman"/>
                <w:color w:val="000000" w:themeColor="text1"/>
              </w:rPr>
            </w:pPr>
            <w:r w:rsidRPr="004976D0">
              <w:rPr>
                <w:rFonts w:ascii="Times New Roman" w:hAnsi="Times New Roman" w:cs="Times New Roman"/>
                <w:color w:val="000000" w:themeColor="text1"/>
              </w:rPr>
              <w:t>Основное мероприятие</w:t>
            </w:r>
          </w:p>
        </w:tc>
        <w:tc>
          <w:tcPr>
            <w:tcW w:w="3260" w:type="dxa"/>
            <w:vMerge w:val="restart"/>
          </w:tcPr>
          <w:p w:rsidR="004976D0" w:rsidRPr="004976D0" w:rsidRDefault="004976D0" w:rsidP="00E52E94">
            <w:pPr>
              <w:pStyle w:val="ConsPlusNormal0"/>
              <w:ind w:firstLine="0"/>
              <w:jc w:val="both"/>
              <w:rPr>
                <w:rFonts w:ascii="Times New Roman" w:hAnsi="Times New Roman" w:cs="Times New Roman"/>
                <w:color w:val="000000" w:themeColor="text1"/>
              </w:rPr>
            </w:pPr>
            <w:r w:rsidRPr="004976D0">
              <w:rPr>
                <w:rFonts w:ascii="Times New Roman" w:hAnsi="Times New Roman" w:cs="Times New Roman"/>
                <w:color w:val="000000" w:themeColor="text1"/>
              </w:rPr>
              <w:t>«Исполнение переданных полномочий Пензенской области»</w:t>
            </w: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всего</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1087,48</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936,70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1108,5</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1113,3</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1152,8</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Пензенской области </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1081,48</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936,70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1103,00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1112,90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1152,20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 том числе межбюджетные трансферты из федерального бюджета</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6</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5,50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0,40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0,60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бюджет муниципального образования «</w:t>
            </w:r>
            <w:proofErr w:type="spellStart"/>
            <w:r w:rsidRPr="004976D0">
              <w:rPr>
                <w:color w:val="000000" w:themeColor="text1"/>
                <w:sz w:val="22"/>
                <w:szCs w:val="22"/>
              </w:rPr>
              <w:t>Камешкирский</w:t>
            </w:r>
            <w:proofErr w:type="spellEnd"/>
            <w:r w:rsidRPr="004976D0">
              <w:rPr>
                <w:color w:val="000000" w:themeColor="text1"/>
                <w:sz w:val="22"/>
                <w:szCs w:val="22"/>
              </w:rPr>
              <w:t xml:space="preserve"> район» Пензенской области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иные источники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val="restart"/>
          </w:tcPr>
          <w:p w:rsidR="004976D0" w:rsidRPr="004976D0" w:rsidRDefault="004976D0" w:rsidP="00E52E94">
            <w:pPr>
              <w:rPr>
                <w:color w:val="000000" w:themeColor="text1"/>
                <w:sz w:val="22"/>
                <w:szCs w:val="22"/>
              </w:rPr>
            </w:pPr>
            <w:r w:rsidRPr="004976D0">
              <w:rPr>
                <w:color w:val="000000" w:themeColor="text1"/>
                <w:sz w:val="22"/>
                <w:szCs w:val="22"/>
              </w:rPr>
              <w:t>3.2.1</w:t>
            </w:r>
          </w:p>
        </w:tc>
        <w:tc>
          <w:tcPr>
            <w:tcW w:w="992" w:type="dxa"/>
            <w:vMerge w:val="restart"/>
          </w:tcPr>
          <w:p w:rsidR="004976D0" w:rsidRPr="004976D0" w:rsidRDefault="004976D0" w:rsidP="00E52E94">
            <w:pPr>
              <w:rPr>
                <w:color w:val="000000" w:themeColor="text1"/>
                <w:sz w:val="22"/>
                <w:szCs w:val="22"/>
              </w:rPr>
            </w:pPr>
            <w:r w:rsidRPr="004976D0">
              <w:rPr>
                <w:color w:val="000000" w:themeColor="text1"/>
                <w:sz w:val="22"/>
                <w:szCs w:val="22"/>
              </w:rPr>
              <w:t>Мероприятие</w:t>
            </w:r>
          </w:p>
        </w:tc>
        <w:tc>
          <w:tcPr>
            <w:tcW w:w="3260" w:type="dxa"/>
            <w:vMerge w:val="restart"/>
          </w:tcPr>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t xml:space="preserve">Осуществление деятельности государственных полномочий в сфере административных правонарушений </w:t>
            </w:r>
          </w:p>
          <w:p w:rsidR="004976D0" w:rsidRPr="004976D0" w:rsidRDefault="004976D0" w:rsidP="00E52E94">
            <w:pPr>
              <w:widowControl/>
              <w:autoSpaceDE w:val="0"/>
              <w:autoSpaceDN w:val="0"/>
              <w:adjustRightInd w:val="0"/>
              <w:jc w:val="cente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всего</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445,08</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370,70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426,60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430,50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445,90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Пензенской области </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445,08</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370,70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426,60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430,50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445,90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 том числе межбюджетные трансферты из федерального бюджета</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бюджет муниципального образования «</w:t>
            </w:r>
            <w:proofErr w:type="spellStart"/>
            <w:r w:rsidRPr="004976D0">
              <w:rPr>
                <w:color w:val="000000" w:themeColor="text1"/>
                <w:sz w:val="22"/>
                <w:szCs w:val="22"/>
              </w:rPr>
              <w:t>Камешкирский</w:t>
            </w:r>
            <w:proofErr w:type="spellEnd"/>
            <w:r w:rsidRPr="004976D0">
              <w:rPr>
                <w:color w:val="000000" w:themeColor="text1"/>
                <w:sz w:val="22"/>
                <w:szCs w:val="22"/>
              </w:rPr>
              <w:t xml:space="preserve"> район» Пензенской области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иные источники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val="restart"/>
          </w:tcPr>
          <w:p w:rsidR="004976D0" w:rsidRPr="004976D0" w:rsidRDefault="004976D0" w:rsidP="00E52E94">
            <w:pPr>
              <w:rPr>
                <w:color w:val="000000" w:themeColor="text1"/>
                <w:sz w:val="22"/>
                <w:szCs w:val="22"/>
              </w:rPr>
            </w:pPr>
            <w:r w:rsidRPr="004976D0">
              <w:rPr>
                <w:color w:val="000000" w:themeColor="text1"/>
                <w:sz w:val="22"/>
                <w:szCs w:val="22"/>
              </w:rPr>
              <w:t>3.2.2</w:t>
            </w:r>
          </w:p>
        </w:tc>
        <w:tc>
          <w:tcPr>
            <w:tcW w:w="992" w:type="dxa"/>
            <w:vMerge w:val="restart"/>
          </w:tcPr>
          <w:p w:rsidR="004976D0" w:rsidRPr="004976D0" w:rsidRDefault="004976D0" w:rsidP="00E52E94">
            <w:pPr>
              <w:rPr>
                <w:color w:val="000000" w:themeColor="text1"/>
                <w:sz w:val="22"/>
                <w:szCs w:val="22"/>
              </w:rPr>
            </w:pPr>
            <w:r w:rsidRPr="004976D0">
              <w:rPr>
                <w:color w:val="000000" w:themeColor="text1"/>
                <w:sz w:val="22"/>
                <w:szCs w:val="22"/>
              </w:rPr>
              <w:t>Мероприятие</w:t>
            </w:r>
          </w:p>
        </w:tc>
        <w:tc>
          <w:tcPr>
            <w:tcW w:w="3260" w:type="dxa"/>
            <w:vMerge w:val="restart"/>
          </w:tcPr>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t>Осуществление деятельности по управлению охраны труда</w:t>
            </w:r>
          </w:p>
          <w:p w:rsidR="004976D0" w:rsidRPr="004976D0" w:rsidRDefault="004976D0" w:rsidP="00E52E94">
            <w:pPr>
              <w:widowControl/>
              <w:autoSpaceDE w:val="0"/>
              <w:autoSpaceDN w:val="0"/>
              <w:adjustRightInd w:val="0"/>
              <w:jc w:val="cente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всего</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220,3</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152,20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236,90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239,00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247,60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Пензенской области </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220,3</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152,20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236,90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239,00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247,60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 том числе межбюджетные трансферты из федерального бюджета</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бюджет муниципального образования «</w:t>
            </w:r>
            <w:proofErr w:type="spellStart"/>
            <w:r w:rsidRPr="004976D0">
              <w:rPr>
                <w:color w:val="000000" w:themeColor="text1"/>
                <w:sz w:val="22"/>
                <w:szCs w:val="22"/>
              </w:rPr>
              <w:t>Камешкирский</w:t>
            </w:r>
            <w:proofErr w:type="spellEnd"/>
            <w:r w:rsidRPr="004976D0">
              <w:rPr>
                <w:color w:val="000000" w:themeColor="text1"/>
                <w:sz w:val="22"/>
                <w:szCs w:val="22"/>
              </w:rPr>
              <w:t xml:space="preserve"> район» Пензенской области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иные источники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val="restart"/>
          </w:tcPr>
          <w:p w:rsidR="004976D0" w:rsidRPr="004976D0" w:rsidRDefault="004976D0" w:rsidP="00E52E94">
            <w:pPr>
              <w:rPr>
                <w:color w:val="000000" w:themeColor="text1"/>
                <w:sz w:val="22"/>
                <w:szCs w:val="22"/>
              </w:rPr>
            </w:pPr>
            <w:r w:rsidRPr="004976D0">
              <w:rPr>
                <w:color w:val="000000" w:themeColor="text1"/>
                <w:sz w:val="22"/>
                <w:szCs w:val="22"/>
              </w:rPr>
              <w:t>3.2.3</w:t>
            </w:r>
          </w:p>
        </w:tc>
        <w:tc>
          <w:tcPr>
            <w:tcW w:w="992" w:type="dxa"/>
            <w:vMerge w:val="restart"/>
          </w:tcPr>
          <w:p w:rsidR="004976D0" w:rsidRPr="004976D0" w:rsidRDefault="004976D0" w:rsidP="00E52E94">
            <w:pPr>
              <w:rPr>
                <w:color w:val="000000" w:themeColor="text1"/>
                <w:sz w:val="22"/>
                <w:szCs w:val="22"/>
              </w:rPr>
            </w:pPr>
            <w:r w:rsidRPr="004976D0">
              <w:rPr>
                <w:color w:val="000000" w:themeColor="text1"/>
                <w:sz w:val="22"/>
                <w:szCs w:val="22"/>
              </w:rPr>
              <w:t>Мероприятие</w:t>
            </w:r>
          </w:p>
        </w:tc>
        <w:tc>
          <w:tcPr>
            <w:tcW w:w="3260" w:type="dxa"/>
            <w:vMerge w:val="restart"/>
          </w:tcPr>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t xml:space="preserve">Осуществление деятельности комиссии по делам </w:t>
            </w:r>
            <w:r w:rsidRPr="004976D0">
              <w:rPr>
                <w:color w:val="000000" w:themeColor="text1"/>
                <w:sz w:val="22"/>
                <w:szCs w:val="22"/>
              </w:rPr>
              <w:lastRenderedPageBreak/>
              <w:t>несовершеннолетних и защите их прав</w:t>
            </w:r>
          </w:p>
          <w:p w:rsidR="004976D0" w:rsidRPr="004976D0" w:rsidRDefault="004976D0" w:rsidP="00E52E94">
            <w:pPr>
              <w:widowControl/>
              <w:autoSpaceDE w:val="0"/>
              <w:autoSpaceDN w:val="0"/>
              <w:adjustRightInd w:val="0"/>
              <w:jc w:val="cente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lastRenderedPageBreak/>
              <w:t>всего</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399,6</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397,30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423,00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426,90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442,20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Пензенской области </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399,6</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397,30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423,00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426,90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442,20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 том числе межбюджетные трансферты из федерального бюджета</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бюджет муниципального образования «</w:t>
            </w:r>
            <w:proofErr w:type="spellStart"/>
            <w:r w:rsidRPr="004976D0">
              <w:rPr>
                <w:color w:val="000000" w:themeColor="text1"/>
                <w:sz w:val="22"/>
                <w:szCs w:val="22"/>
              </w:rPr>
              <w:t>Камешкирский</w:t>
            </w:r>
            <w:proofErr w:type="spellEnd"/>
            <w:r w:rsidRPr="004976D0">
              <w:rPr>
                <w:color w:val="000000" w:themeColor="text1"/>
                <w:sz w:val="22"/>
                <w:szCs w:val="22"/>
              </w:rPr>
              <w:t xml:space="preserve"> район» Пензенской области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иные источники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val="restart"/>
          </w:tcPr>
          <w:p w:rsidR="004976D0" w:rsidRPr="004976D0" w:rsidRDefault="004976D0" w:rsidP="00E52E94">
            <w:pPr>
              <w:rPr>
                <w:color w:val="000000" w:themeColor="text1"/>
                <w:sz w:val="22"/>
                <w:szCs w:val="22"/>
              </w:rPr>
            </w:pPr>
            <w:r w:rsidRPr="004976D0">
              <w:rPr>
                <w:color w:val="000000" w:themeColor="text1"/>
                <w:sz w:val="22"/>
                <w:szCs w:val="22"/>
              </w:rPr>
              <w:t>3.2.4</w:t>
            </w:r>
          </w:p>
        </w:tc>
        <w:tc>
          <w:tcPr>
            <w:tcW w:w="992" w:type="dxa"/>
            <w:vMerge w:val="restart"/>
          </w:tcPr>
          <w:p w:rsidR="004976D0" w:rsidRPr="004976D0" w:rsidRDefault="004976D0" w:rsidP="00E52E94">
            <w:pPr>
              <w:rPr>
                <w:color w:val="000000" w:themeColor="text1"/>
                <w:sz w:val="22"/>
                <w:szCs w:val="22"/>
              </w:rPr>
            </w:pPr>
            <w:r w:rsidRPr="004976D0">
              <w:rPr>
                <w:color w:val="000000" w:themeColor="text1"/>
                <w:sz w:val="22"/>
                <w:szCs w:val="22"/>
              </w:rPr>
              <w:t>Мероприятие</w:t>
            </w:r>
          </w:p>
        </w:tc>
        <w:tc>
          <w:tcPr>
            <w:tcW w:w="3260" w:type="dxa"/>
            <w:vMerge w:val="restart"/>
          </w:tcPr>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t>Исполнение государственных полномочий по формированию, содержанию и использованию Архивного фонда Пензенской области</w:t>
            </w: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всего</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16,5</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16,5</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16,5</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16,5</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16,5</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Пензенской области </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16,5</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16,5</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16,5</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16,5</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16,5</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 том числе межбюджетные трансферты из федерального бюджета</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бюджет муниципального образования «</w:t>
            </w:r>
            <w:proofErr w:type="spellStart"/>
            <w:r w:rsidRPr="004976D0">
              <w:rPr>
                <w:color w:val="000000" w:themeColor="text1"/>
                <w:sz w:val="22"/>
                <w:szCs w:val="22"/>
              </w:rPr>
              <w:t>Камешкирский</w:t>
            </w:r>
            <w:proofErr w:type="spellEnd"/>
            <w:r w:rsidRPr="004976D0">
              <w:rPr>
                <w:color w:val="000000" w:themeColor="text1"/>
                <w:sz w:val="22"/>
                <w:szCs w:val="22"/>
              </w:rPr>
              <w:t xml:space="preserve"> район» Пензенской области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иные источники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val="restart"/>
          </w:tcPr>
          <w:p w:rsidR="004976D0" w:rsidRPr="004976D0" w:rsidRDefault="004976D0" w:rsidP="00E52E94">
            <w:pPr>
              <w:rPr>
                <w:color w:val="000000" w:themeColor="text1"/>
                <w:sz w:val="22"/>
                <w:szCs w:val="22"/>
              </w:rPr>
            </w:pPr>
            <w:r w:rsidRPr="004976D0">
              <w:rPr>
                <w:color w:val="000000" w:themeColor="text1"/>
                <w:sz w:val="22"/>
                <w:szCs w:val="22"/>
              </w:rPr>
              <w:t>3.2.5</w:t>
            </w:r>
          </w:p>
        </w:tc>
        <w:tc>
          <w:tcPr>
            <w:tcW w:w="992" w:type="dxa"/>
            <w:vMerge w:val="restart"/>
          </w:tcPr>
          <w:p w:rsidR="004976D0" w:rsidRPr="004976D0" w:rsidRDefault="004976D0" w:rsidP="00E52E94">
            <w:pPr>
              <w:rPr>
                <w:color w:val="000000" w:themeColor="text1"/>
                <w:sz w:val="22"/>
                <w:szCs w:val="22"/>
              </w:rPr>
            </w:pPr>
            <w:r w:rsidRPr="004976D0">
              <w:rPr>
                <w:color w:val="000000" w:themeColor="text1"/>
                <w:sz w:val="22"/>
                <w:szCs w:val="22"/>
              </w:rPr>
              <w:t>Мероприятие</w:t>
            </w:r>
          </w:p>
        </w:tc>
        <w:tc>
          <w:tcPr>
            <w:tcW w:w="3260" w:type="dxa"/>
            <w:vMerge w:val="restart"/>
          </w:tcPr>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t>Обеспечение полномочий по составлению списков присяжных заседателей</w:t>
            </w: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всего</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6</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5,50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0,40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0,60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Пензенской области </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 том числе межбюджетные трансферты из федерального бюджета</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6</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5,50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0,40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0,60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бюджет муниципального образования «</w:t>
            </w:r>
            <w:proofErr w:type="spellStart"/>
            <w:r w:rsidRPr="004976D0">
              <w:rPr>
                <w:color w:val="000000" w:themeColor="text1"/>
                <w:sz w:val="22"/>
                <w:szCs w:val="22"/>
              </w:rPr>
              <w:t>Камешкирский</w:t>
            </w:r>
            <w:proofErr w:type="spellEnd"/>
            <w:r w:rsidRPr="004976D0">
              <w:rPr>
                <w:color w:val="000000" w:themeColor="text1"/>
                <w:sz w:val="22"/>
                <w:szCs w:val="22"/>
              </w:rPr>
              <w:t xml:space="preserve"> район» Пензенской области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иные источники</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20"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93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083"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r>
      <w:tr w:rsidR="004976D0" w:rsidRPr="004976D0" w:rsidTr="00E52E94">
        <w:tc>
          <w:tcPr>
            <w:tcW w:w="769" w:type="dxa"/>
            <w:vMerge w:val="restart"/>
          </w:tcPr>
          <w:p w:rsidR="004976D0" w:rsidRPr="004976D0" w:rsidRDefault="004976D0" w:rsidP="00E52E94">
            <w:pPr>
              <w:rPr>
                <w:color w:val="000000" w:themeColor="text1"/>
                <w:sz w:val="22"/>
                <w:szCs w:val="22"/>
              </w:rPr>
            </w:pPr>
            <w:r w:rsidRPr="004976D0">
              <w:rPr>
                <w:color w:val="000000" w:themeColor="text1"/>
                <w:sz w:val="22"/>
                <w:szCs w:val="22"/>
              </w:rPr>
              <w:t>3.3.</w:t>
            </w:r>
          </w:p>
        </w:tc>
        <w:tc>
          <w:tcPr>
            <w:tcW w:w="992" w:type="dxa"/>
            <w:vMerge w:val="restart"/>
          </w:tcPr>
          <w:p w:rsidR="004976D0" w:rsidRPr="004976D0" w:rsidRDefault="004976D0" w:rsidP="00E52E94">
            <w:pPr>
              <w:rPr>
                <w:color w:val="000000" w:themeColor="text1"/>
                <w:sz w:val="22"/>
                <w:szCs w:val="22"/>
              </w:rPr>
            </w:pPr>
            <w:r w:rsidRPr="004976D0">
              <w:rPr>
                <w:color w:val="000000" w:themeColor="text1"/>
                <w:sz w:val="22"/>
                <w:szCs w:val="22"/>
              </w:rPr>
              <w:t>Мероприятие</w:t>
            </w:r>
          </w:p>
        </w:tc>
        <w:tc>
          <w:tcPr>
            <w:tcW w:w="3260" w:type="dxa"/>
            <w:vMerge w:val="restart"/>
          </w:tcPr>
          <w:p w:rsidR="004976D0" w:rsidRPr="004976D0" w:rsidRDefault="004976D0" w:rsidP="00E52E94">
            <w:pPr>
              <w:rPr>
                <w:color w:val="000000" w:themeColor="text1"/>
                <w:sz w:val="22"/>
                <w:szCs w:val="22"/>
              </w:rPr>
            </w:pPr>
            <w:r w:rsidRPr="004976D0">
              <w:rPr>
                <w:color w:val="000000" w:themeColor="text1"/>
                <w:sz w:val="22"/>
                <w:szCs w:val="22"/>
              </w:rPr>
              <w:t>Обеспечение устойчивого развития кадрового потенциала</w:t>
            </w: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всего</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93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4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83"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бюджет Пензенской области</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93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4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83"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 том числе межбюджетные трансферты из федерального бюджета</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93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4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83"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муниципального образования « </w:t>
            </w:r>
            <w:proofErr w:type="spellStart"/>
            <w:r w:rsidRPr="004976D0">
              <w:rPr>
                <w:color w:val="000000" w:themeColor="text1"/>
                <w:sz w:val="22"/>
                <w:szCs w:val="22"/>
              </w:rPr>
              <w:t>Камешкирский</w:t>
            </w:r>
            <w:proofErr w:type="spellEnd"/>
            <w:r w:rsidRPr="004976D0">
              <w:rPr>
                <w:color w:val="000000" w:themeColor="text1"/>
                <w:sz w:val="22"/>
                <w:szCs w:val="22"/>
              </w:rPr>
              <w:t xml:space="preserve"> район» Пензенской области</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93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4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83"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иные источники</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93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4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83"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r>
      <w:tr w:rsidR="004976D0" w:rsidRPr="004976D0" w:rsidTr="00E52E94">
        <w:tc>
          <w:tcPr>
            <w:tcW w:w="769" w:type="dxa"/>
            <w:vMerge w:val="restart"/>
          </w:tcPr>
          <w:p w:rsidR="004976D0" w:rsidRPr="004976D0" w:rsidRDefault="004976D0" w:rsidP="00E52E94">
            <w:pPr>
              <w:rPr>
                <w:color w:val="000000" w:themeColor="text1"/>
                <w:sz w:val="22"/>
                <w:szCs w:val="22"/>
              </w:rPr>
            </w:pPr>
            <w:r w:rsidRPr="004976D0">
              <w:rPr>
                <w:color w:val="000000" w:themeColor="text1"/>
                <w:sz w:val="22"/>
                <w:szCs w:val="22"/>
              </w:rPr>
              <w:t>3.4.</w:t>
            </w:r>
          </w:p>
        </w:tc>
        <w:tc>
          <w:tcPr>
            <w:tcW w:w="992" w:type="dxa"/>
            <w:vMerge w:val="restart"/>
          </w:tcPr>
          <w:p w:rsidR="004976D0" w:rsidRPr="004976D0" w:rsidRDefault="004976D0" w:rsidP="00E52E94">
            <w:pPr>
              <w:rPr>
                <w:color w:val="000000" w:themeColor="text1"/>
                <w:sz w:val="22"/>
                <w:szCs w:val="22"/>
              </w:rPr>
            </w:pPr>
            <w:r w:rsidRPr="004976D0">
              <w:rPr>
                <w:color w:val="000000" w:themeColor="text1"/>
                <w:sz w:val="22"/>
                <w:szCs w:val="22"/>
              </w:rPr>
              <w:t>Меропри</w:t>
            </w:r>
            <w:r w:rsidRPr="004976D0">
              <w:rPr>
                <w:color w:val="000000" w:themeColor="text1"/>
                <w:sz w:val="22"/>
                <w:szCs w:val="22"/>
              </w:rPr>
              <w:lastRenderedPageBreak/>
              <w:t>ятие</w:t>
            </w:r>
          </w:p>
        </w:tc>
        <w:tc>
          <w:tcPr>
            <w:tcW w:w="3260" w:type="dxa"/>
            <w:vMerge w:val="restart"/>
          </w:tcPr>
          <w:p w:rsidR="004976D0" w:rsidRPr="004976D0" w:rsidRDefault="004976D0" w:rsidP="00E52E94">
            <w:pPr>
              <w:rPr>
                <w:color w:val="000000" w:themeColor="text1"/>
                <w:sz w:val="22"/>
                <w:szCs w:val="22"/>
              </w:rPr>
            </w:pPr>
            <w:r w:rsidRPr="004976D0">
              <w:rPr>
                <w:color w:val="000000" w:themeColor="text1"/>
                <w:sz w:val="22"/>
                <w:szCs w:val="22"/>
              </w:rPr>
              <w:lastRenderedPageBreak/>
              <w:t xml:space="preserve">Проведение эксперимента по </w:t>
            </w:r>
            <w:r w:rsidRPr="004976D0">
              <w:rPr>
                <w:color w:val="000000" w:themeColor="text1"/>
                <w:sz w:val="22"/>
                <w:szCs w:val="22"/>
              </w:rPr>
              <w:lastRenderedPageBreak/>
              <w:t>применению новых подходов к организации муниципальной службы и обеспечению деятельности муниципальных служащих</w:t>
            </w: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lastRenderedPageBreak/>
              <w:t>всего</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93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4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83"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бюджет Пензенской области</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93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4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83"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в том числе межбюджетные трансферты из федерального бюджета</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93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4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83"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 xml:space="preserve">бюджет муниципального образования « </w:t>
            </w:r>
            <w:proofErr w:type="spellStart"/>
            <w:r w:rsidRPr="004976D0">
              <w:rPr>
                <w:color w:val="000000" w:themeColor="text1"/>
                <w:sz w:val="22"/>
                <w:szCs w:val="22"/>
              </w:rPr>
              <w:t>Камешкирский</w:t>
            </w:r>
            <w:proofErr w:type="spellEnd"/>
            <w:r w:rsidRPr="004976D0">
              <w:rPr>
                <w:color w:val="000000" w:themeColor="text1"/>
                <w:sz w:val="22"/>
                <w:szCs w:val="22"/>
              </w:rPr>
              <w:t xml:space="preserve"> район» Пензенской области</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93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4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83"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r>
      <w:tr w:rsidR="004976D0" w:rsidRPr="004976D0" w:rsidTr="00E52E94">
        <w:tc>
          <w:tcPr>
            <w:tcW w:w="769" w:type="dxa"/>
            <w:vMerge/>
          </w:tcPr>
          <w:p w:rsidR="004976D0" w:rsidRPr="004976D0" w:rsidRDefault="004976D0" w:rsidP="00E52E94">
            <w:pPr>
              <w:rPr>
                <w:color w:val="000000" w:themeColor="text1"/>
                <w:sz w:val="22"/>
                <w:szCs w:val="22"/>
              </w:rPr>
            </w:pPr>
          </w:p>
        </w:tc>
        <w:tc>
          <w:tcPr>
            <w:tcW w:w="992" w:type="dxa"/>
            <w:vMerge/>
          </w:tcPr>
          <w:p w:rsidR="004976D0" w:rsidRPr="004976D0" w:rsidRDefault="004976D0" w:rsidP="00E52E94">
            <w:pPr>
              <w:rPr>
                <w:color w:val="000000" w:themeColor="text1"/>
                <w:sz w:val="22"/>
                <w:szCs w:val="22"/>
              </w:rPr>
            </w:pPr>
          </w:p>
        </w:tc>
        <w:tc>
          <w:tcPr>
            <w:tcW w:w="3260" w:type="dxa"/>
            <w:vMerge/>
          </w:tcPr>
          <w:p w:rsidR="004976D0" w:rsidRPr="004976D0" w:rsidRDefault="004976D0" w:rsidP="00E52E94">
            <w:pPr>
              <w:rPr>
                <w:color w:val="000000" w:themeColor="text1"/>
                <w:sz w:val="22"/>
                <w:szCs w:val="22"/>
              </w:rPr>
            </w:pPr>
          </w:p>
        </w:tc>
        <w:tc>
          <w:tcPr>
            <w:tcW w:w="5529" w:type="dxa"/>
          </w:tcPr>
          <w:p w:rsidR="004976D0" w:rsidRPr="004976D0" w:rsidRDefault="004976D0" w:rsidP="00E52E94">
            <w:pPr>
              <w:rPr>
                <w:color w:val="000000" w:themeColor="text1"/>
                <w:sz w:val="22"/>
                <w:szCs w:val="22"/>
              </w:rPr>
            </w:pPr>
            <w:r w:rsidRPr="004976D0">
              <w:rPr>
                <w:color w:val="000000" w:themeColor="text1"/>
                <w:sz w:val="22"/>
                <w:szCs w:val="22"/>
              </w:rPr>
              <w:t>иные источники</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20"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93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47"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083"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0</w:t>
            </w:r>
          </w:p>
        </w:tc>
      </w:tr>
    </w:tbl>
    <w:p w:rsidR="004976D0" w:rsidRPr="004976D0" w:rsidRDefault="004976D0" w:rsidP="004976D0">
      <w:pPr>
        <w:pStyle w:val="ConsPlusNormal0"/>
        <w:jc w:val="both"/>
        <w:rPr>
          <w:rFonts w:ascii="Times New Roman" w:hAnsi="Times New Roman" w:cs="Times New Roman"/>
          <w:color w:val="000000" w:themeColor="text1"/>
        </w:rPr>
        <w:sectPr w:rsidR="004976D0" w:rsidRPr="004976D0" w:rsidSect="004976D0">
          <w:pgSz w:w="16838" w:h="11905" w:orient="landscape"/>
          <w:pgMar w:top="709" w:right="253" w:bottom="284"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ПРИЛОЖЕНИЕ № 6.1</w:t>
      </w: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 xml:space="preserve">К МУНИЦИПАЛЬНОЙ ПРОГРАММЕ </w:t>
      </w:r>
    </w:p>
    <w:p w:rsidR="004976D0" w:rsidRPr="004976D0" w:rsidRDefault="004976D0" w:rsidP="004976D0">
      <w:pPr>
        <w:pStyle w:val="ConsPlusNormal0"/>
        <w:jc w:val="right"/>
        <w:rPr>
          <w:rFonts w:ascii="Times New Roman" w:hAnsi="Times New Roman" w:cs="Times New Roman"/>
          <w:caps/>
          <w:color w:val="000000" w:themeColor="text1"/>
        </w:rPr>
      </w:pPr>
      <w:r w:rsidRPr="004976D0">
        <w:rPr>
          <w:rFonts w:ascii="Times New Roman" w:hAnsi="Times New Roman" w:cs="Times New Roman"/>
          <w:color w:val="000000" w:themeColor="text1"/>
        </w:rPr>
        <w:t>«</w:t>
      </w:r>
      <w:r w:rsidRPr="004976D0">
        <w:rPr>
          <w:rFonts w:ascii="Times New Roman" w:hAnsi="Times New Roman" w:cs="Times New Roman"/>
          <w:caps/>
          <w:color w:val="000000" w:themeColor="text1"/>
        </w:rPr>
        <w:t xml:space="preserve">развитиЕ ГРАЖДАНСКОГО ОБЩЕСТВА НА ТЕРРИТОРИИ  </w:t>
      </w: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aps/>
          <w:color w:val="000000" w:themeColor="text1"/>
        </w:rPr>
        <w:t>КАМЕШКИРСКОГО РАЙОНА Пензенской области  на 2014- 2020 годы</w:t>
      </w:r>
      <w:r w:rsidRPr="004976D0">
        <w:rPr>
          <w:rFonts w:ascii="Times New Roman" w:hAnsi="Times New Roman" w:cs="Times New Roman"/>
          <w:color w:val="000000" w:themeColor="text1"/>
        </w:rPr>
        <w:t>»</w:t>
      </w: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ind w:firstLine="540"/>
        <w:jc w:val="both"/>
        <w:rPr>
          <w:rFonts w:ascii="Times New Roman" w:hAnsi="Times New Roman" w:cs="Times New Roman"/>
          <w:color w:val="000000" w:themeColor="text1"/>
        </w:rPr>
      </w:pP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РЕСУРСНОЕ ОБЕСПЕЧЕНИЕ</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реализации муниципальной программы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p w:rsidR="004976D0" w:rsidRPr="004976D0" w:rsidRDefault="004976D0" w:rsidP="004976D0">
      <w:pPr>
        <w:pStyle w:val="ConsPlusNormal0"/>
        <w:jc w:val="center"/>
        <w:rPr>
          <w:rFonts w:ascii="Times New Roman" w:hAnsi="Times New Roman" w:cs="Times New Roman"/>
          <w:caps/>
          <w:color w:val="000000" w:themeColor="text1"/>
          <w:u w:val="single"/>
        </w:rPr>
      </w:pPr>
      <w:r w:rsidRPr="004976D0">
        <w:rPr>
          <w:rFonts w:ascii="Times New Roman" w:hAnsi="Times New Roman" w:cs="Times New Roman"/>
          <w:color w:val="000000" w:themeColor="text1"/>
          <w:u w:val="single"/>
        </w:rPr>
        <w:t>"МУНИЦИПАЛЬНАЯ ПРОГРАММА «</w:t>
      </w:r>
      <w:r w:rsidRPr="004976D0">
        <w:rPr>
          <w:rFonts w:ascii="Times New Roman" w:hAnsi="Times New Roman" w:cs="Times New Roman"/>
          <w:caps/>
          <w:color w:val="000000" w:themeColor="text1"/>
          <w:u w:val="single"/>
        </w:rPr>
        <w:t>развитиЕ ГРАЖДАНСКОГО ОБЩЕСТВА НА ТЕРРИТОРИИ</w:t>
      </w:r>
    </w:p>
    <w:p w:rsidR="004976D0" w:rsidRPr="004976D0" w:rsidRDefault="004976D0" w:rsidP="004976D0">
      <w:pPr>
        <w:pStyle w:val="ConsPlusNormal0"/>
        <w:jc w:val="center"/>
        <w:rPr>
          <w:rFonts w:ascii="Times New Roman" w:hAnsi="Times New Roman" w:cs="Times New Roman"/>
          <w:color w:val="000000" w:themeColor="text1"/>
          <w:u w:val="single"/>
        </w:rPr>
      </w:pPr>
      <w:r w:rsidRPr="004976D0">
        <w:rPr>
          <w:rFonts w:ascii="Times New Roman" w:hAnsi="Times New Roman" w:cs="Times New Roman"/>
          <w:caps/>
          <w:color w:val="000000" w:themeColor="text1"/>
          <w:u w:val="single"/>
        </w:rPr>
        <w:t>КАМЕШКИРСКОГО РАЙОНА Пензенской области  на 2014- 2020 годы</w:t>
      </w:r>
      <w:r w:rsidRPr="004976D0">
        <w:rPr>
          <w:rFonts w:ascii="Times New Roman" w:hAnsi="Times New Roman" w:cs="Times New Roman"/>
          <w:color w:val="000000" w:themeColor="text1"/>
          <w:u w:val="single"/>
        </w:rPr>
        <w:t>»"</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за счет средств бюджета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на 2016 - 2020 годы</w:t>
      </w:r>
    </w:p>
    <w:tbl>
      <w:tblPr>
        <w:tblW w:w="160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790"/>
        <w:gridCol w:w="2235"/>
        <w:gridCol w:w="2469"/>
        <w:gridCol w:w="709"/>
        <w:gridCol w:w="567"/>
        <w:gridCol w:w="567"/>
        <w:gridCol w:w="568"/>
        <w:gridCol w:w="610"/>
        <w:gridCol w:w="992"/>
        <w:gridCol w:w="992"/>
        <w:gridCol w:w="952"/>
        <w:gridCol w:w="992"/>
        <w:gridCol w:w="993"/>
        <w:gridCol w:w="992"/>
        <w:gridCol w:w="11"/>
      </w:tblGrid>
      <w:tr w:rsidR="004976D0" w:rsidRPr="004976D0" w:rsidTr="00E52E94">
        <w:tc>
          <w:tcPr>
            <w:tcW w:w="4635" w:type="dxa"/>
            <w:gridSpan w:val="3"/>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Ответственный исполнитель муниципальной программы</w:t>
            </w:r>
          </w:p>
        </w:tc>
        <w:tc>
          <w:tcPr>
            <w:tcW w:w="11414" w:type="dxa"/>
            <w:gridSpan w:val="13"/>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 xml:space="preserve">Администрация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w:t>
            </w:r>
          </w:p>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Пензенской области</w:t>
            </w:r>
          </w:p>
        </w:tc>
      </w:tr>
      <w:tr w:rsidR="004976D0" w:rsidRPr="004976D0" w:rsidTr="00E52E94">
        <w:tc>
          <w:tcPr>
            <w:tcW w:w="610" w:type="dxa"/>
            <w:vMerge w:val="restart"/>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N</w:t>
            </w:r>
          </w:p>
          <w:p w:rsidR="004976D0" w:rsidRPr="004976D0" w:rsidRDefault="004976D0" w:rsidP="00E52E94">
            <w:pPr>
              <w:autoSpaceDE w:val="0"/>
              <w:autoSpaceDN w:val="0"/>
              <w:jc w:val="center"/>
              <w:rPr>
                <w:color w:val="000000" w:themeColor="text1"/>
                <w:sz w:val="22"/>
                <w:szCs w:val="22"/>
              </w:rPr>
            </w:pPr>
            <w:proofErr w:type="gramStart"/>
            <w:r w:rsidRPr="004976D0">
              <w:rPr>
                <w:color w:val="000000" w:themeColor="text1"/>
                <w:sz w:val="22"/>
                <w:szCs w:val="22"/>
              </w:rPr>
              <w:t>п</w:t>
            </w:r>
            <w:proofErr w:type="gramEnd"/>
            <w:r w:rsidRPr="004976D0">
              <w:rPr>
                <w:color w:val="000000" w:themeColor="text1"/>
                <w:sz w:val="22"/>
                <w:szCs w:val="22"/>
              </w:rPr>
              <w:t>/п</w:t>
            </w:r>
          </w:p>
        </w:tc>
        <w:tc>
          <w:tcPr>
            <w:tcW w:w="1790" w:type="dxa"/>
            <w:vMerge w:val="restart"/>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Статус</w:t>
            </w:r>
          </w:p>
        </w:tc>
        <w:tc>
          <w:tcPr>
            <w:tcW w:w="2235" w:type="dxa"/>
            <w:vMerge w:val="restart"/>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Наименование муниципальной программы, подпрограммы, основного мероприятия</w:t>
            </w:r>
          </w:p>
        </w:tc>
        <w:tc>
          <w:tcPr>
            <w:tcW w:w="2469" w:type="dxa"/>
            <w:vMerge w:val="restart"/>
          </w:tcPr>
          <w:p w:rsidR="004976D0" w:rsidRPr="004976D0" w:rsidRDefault="004976D0" w:rsidP="00E52E94">
            <w:pPr>
              <w:autoSpaceDE w:val="0"/>
              <w:autoSpaceDN w:val="0"/>
              <w:rPr>
                <w:color w:val="000000" w:themeColor="text1"/>
                <w:sz w:val="22"/>
                <w:szCs w:val="22"/>
              </w:rPr>
            </w:pPr>
            <w:r w:rsidRPr="004976D0">
              <w:rPr>
                <w:color w:val="000000" w:themeColor="text1"/>
                <w:sz w:val="22"/>
                <w:szCs w:val="22"/>
              </w:rPr>
              <w:t>Ответственный исполнитель, соисполнитель</w:t>
            </w:r>
          </w:p>
        </w:tc>
        <w:tc>
          <w:tcPr>
            <w:tcW w:w="3021" w:type="dxa"/>
            <w:gridSpan w:val="5"/>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 xml:space="preserve">Код бюджетной классификации </w:t>
            </w:r>
            <w:hyperlink w:anchor="P1144" w:history="1">
              <w:r w:rsidRPr="004976D0">
                <w:rPr>
                  <w:color w:val="000000" w:themeColor="text1"/>
                  <w:sz w:val="22"/>
                  <w:szCs w:val="22"/>
                </w:rPr>
                <w:t>&lt;1&gt;</w:t>
              </w:r>
            </w:hyperlink>
          </w:p>
        </w:tc>
        <w:tc>
          <w:tcPr>
            <w:tcW w:w="5924" w:type="dxa"/>
            <w:gridSpan w:val="7"/>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 xml:space="preserve">Расходы бюджета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тыс. рублей</w:t>
            </w:r>
          </w:p>
        </w:tc>
      </w:tr>
      <w:tr w:rsidR="004976D0" w:rsidRPr="004976D0" w:rsidTr="00E52E94">
        <w:trPr>
          <w:gridAfter w:val="1"/>
          <w:wAfter w:w="11" w:type="dxa"/>
          <w:trHeight w:val="1566"/>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vMerge/>
          </w:tcPr>
          <w:p w:rsidR="004976D0" w:rsidRPr="004976D0" w:rsidRDefault="004976D0" w:rsidP="00E52E94">
            <w:pPr>
              <w:rPr>
                <w:color w:val="000000" w:themeColor="text1"/>
                <w:sz w:val="22"/>
                <w:szCs w:val="22"/>
              </w:rPr>
            </w:pPr>
          </w:p>
        </w:tc>
        <w:tc>
          <w:tcPr>
            <w:tcW w:w="70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ГРБС</w:t>
            </w:r>
          </w:p>
        </w:tc>
        <w:tc>
          <w:tcPr>
            <w:tcW w:w="567" w:type="dxa"/>
          </w:tcPr>
          <w:p w:rsidR="004976D0" w:rsidRPr="004976D0" w:rsidRDefault="004976D0" w:rsidP="00E52E94">
            <w:pPr>
              <w:autoSpaceDE w:val="0"/>
              <w:autoSpaceDN w:val="0"/>
              <w:jc w:val="center"/>
              <w:rPr>
                <w:color w:val="000000" w:themeColor="text1"/>
                <w:sz w:val="22"/>
                <w:szCs w:val="22"/>
              </w:rPr>
            </w:pPr>
            <w:proofErr w:type="spellStart"/>
            <w:r w:rsidRPr="004976D0">
              <w:rPr>
                <w:color w:val="000000" w:themeColor="text1"/>
                <w:sz w:val="22"/>
                <w:szCs w:val="22"/>
              </w:rPr>
              <w:t>Рз</w:t>
            </w:r>
            <w:proofErr w:type="spellEnd"/>
          </w:p>
        </w:tc>
        <w:tc>
          <w:tcPr>
            <w:tcW w:w="567" w:type="dxa"/>
          </w:tcPr>
          <w:p w:rsidR="004976D0" w:rsidRPr="004976D0" w:rsidRDefault="004976D0" w:rsidP="00E52E94">
            <w:pPr>
              <w:autoSpaceDE w:val="0"/>
              <w:autoSpaceDN w:val="0"/>
              <w:jc w:val="center"/>
              <w:rPr>
                <w:color w:val="000000" w:themeColor="text1"/>
                <w:sz w:val="22"/>
                <w:szCs w:val="22"/>
              </w:rPr>
            </w:pPr>
            <w:proofErr w:type="spellStart"/>
            <w:proofErr w:type="gramStart"/>
            <w:r w:rsidRPr="004976D0">
              <w:rPr>
                <w:color w:val="000000" w:themeColor="text1"/>
                <w:sz w:val="22"/>
                <w:szCs w:val="22"/>
              </w:rPr>
              <w:t>Пр</w:t>
            </w:r>
            <w:proofErr w:type="spellEnd"/>
            <w:proofErr w:type="gramEnd"/>
          </w:p>
        </w:tc>
        <w:tc>
          <w:tcPr>
            <w:tcW w:w="568"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ЦСР</w:t>
            </w:r>
          </w:p>
        </w:tc>
        <w:tc>
          <w:tcPr>
            <w:tcW w:w="610"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ВР</w:t>
            </w:r>
          </w:p>
        </w:tc>
        <w:tc>
          <w:tcPr>
            <w:tcW w:w="992" w:type="dxa"/>
          </w:tcPr>
          <w:p w:rsidR="004976D0" w:rsidRPr="004976D0" w:rsidRDefault="004976D0" w:rsidP="00E52E94">
            <w:pPr>
              <w:autoSpaceDE w:val="0"/>
              <w:autoSpaceDN w:val="0"/>
              <w:rPr>
                <w:color w:val="000000" w:themeColor="text1"/>
                <w:sz w:val="22"/>
                <w:szCs w:val="22"/>
              </w:rPr>
            </w:pPr>
            <w:smartTag w:uri="urn:schemas-microsoft-com:office:smarttags" w:element="metricconverter">
              <w:smartTagPr>
                <w:attr w:name="ProductID" w:val="2016 г"/>
              </w:smartTagPr>
              <w:r w:rsidRPr="004976D0">
                <w:rPr>
                  <w:color w:val="000000" w:themeColor="text1"/>
                  <w:sz w:val="22"/>
                  <w:szCs w:val="22"/>
                </w:rPr>
                <w:t>2016 г</w:t>
              </w:r>
            </w:smartTag>
            <w:r w:rsidRPr="004976D0">
              <w:rPr>
                <w:color w:val="000000" w:themeColor="text1"/>
                <w:sz w:val="22"/>
                <w:szCs w:val="22"/>
              </w:rPr>
              <w:t>.</w:t>
            </w:r>
          </w:p>
        </w:tc>
        <w:tc>
          <w:tcPr>
            <w:tcW w:w="992" w:type="dxa"/>
          </w:tcPr>
          <w:p w:rsidR="004976D0" w:rsidRPr="004976D0" w:rsidRDefault="004976D0" w:rsidP="00E52E94">
            <w:pPr>
              <w:autoSpaceDE w:val="0"/>
              <w:autoSpaceDN w:val="0"/>
              <w:rPr>
                <w:color w:val="000000" w:themeColor="text1"/>
                <w:sz w:val="22"/>
                <w:szCs w:val="22"/>
              </w:rPr>
            </w:pPr>
            <w:smartTag w:uri="urn:schemas-microsoft-com:office:smarttags" w:element="metricconverter">
              <w:smartTagPr>
                <w:attr w:name="ProductID" w:val="2017 г"/>
              </w:smartTagPr>
              <w:r w:rsidRPr="004976D0">
                <w:rPr>
                  <w:color w:val="000000" w:themeColor="text1"/>
                  <w:sz w:val="22"/>
                  <w:szCs w:val="22"/>
                </w:rPr>
                <w:t>2017 г</w:t>
              </w:r>
            </w:smartTag>
            <w:r w:rsidRPr="004976D0">
              <w:rPr>
                <w:color w:val="000000" w:themeColor="text1"/>
                <w:sz w:val="22"/>
                <w:szCs w:val="22"/>
              </w:rPr>
              <w:t>.</w:t>
            </w:r>
          </w:p>
        </w:tc>
        <w:tc>
          <w:tcPr>
            <w:tcW w:w="952"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2018г</w:t>
            </w:r>
          </w:p>
        </w:tc>
        <w:tc>
          <w:tcPr>
            <w:tcW w:w="992"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2019г</w:t>
            </w:r>
          </w:p>
        </w:tc>
        <w:tc>
          <w:tcPr>
            <w:tcW w:w="993"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2020г</w:t>
            </w:r>
          </w:p>
        </w:tc>
        <w:tc>
          <w:tcPr>
            <w:tcW w:w="992"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Год завершения действия программы, подпрограмм, основного мероприятия</w:t>
            </w:r>
          </w:p>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2020г</w:t>
            </w:r>
          </w:p>
        </w:tc>
      </w:tr>
      <w:tr w:rsidR="004976D0" w:rsidRPr="004976D0" w:rsidTr="00E52E94">
        <w:trPr>
          <w:gridAfter w:val="1"/>
          <w:wAfter w:w="11" w:type="dxa"/>
        </w:trPr>
        <w:tc>
          <w:tcPr>
            <w:tcW w:w="610"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w:t>
            </w:r>
          </w:p>
        </w:tc>
        <w:tc>
          <w:tcPr>
            <w:tcW w:w="1790"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w:t>
            </w:r>
          </w:p>
        </w:tc>
        <w:tc>
          <w:tcPr>
            <w:tcW w:w="2235"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3</w:t>
            </w:r>
          </w:p>
        </w:tc>
        <w:tc>
          <w:tcPr>
            <w:tcW w:w="2469"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4</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5</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6</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7</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8</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9</w:t>
            </w:r>
          </w:p>
        </w:tc>
        <w:tc>
          <w:tcPr>
            <w:tcW w:w="992"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10</w:t>
            </w:r>
          </w:p>
        </w:tc>
        <w:tc>
          <w:tcPr>
            <w:tcW w:w="992"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11</w:t>
            </w:r>
          </w:p>
        </w:tc>
        <w:tc>
          <w:tcPr>
            <w:tcW w:w="952"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12</w:t>
            </w:r>
          </w:p>
        </w:tc>
        <w:tc>
          <w:tcPr>
            <w:tcW w:w="992"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13</w:t>
            </w:r>
          </w:p>
        </w:tc>
        <w:tc>
          <w:tcPr>
            <w:tcW w:w="993"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14</w:t>
            </w:r>
          </w:p>
        </w:tc>
        <w:tc>
          <w:tcPr>
            <w:tcW w:w="992" w:type="dxa"/>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15</w:t>
            </w:r>
          </w:p>
        </w:tc>
      </w:tr>
      <w:tr w:rsidR="004976D0" w:rsidRPr="004976D0" w:rsidTr="00E52E94">
        <w:trPr>
          <w:gridAfter w:val="1"/>
          <w:wAfter w:w="11" w:type="dxa"/>
        </w:trPr>
        <w:tc>
          <w:tcPr>
            <w:tcW w:w="610" w:type="dxa"/>
            <w:vMerge w:val="restart"/>
          </w:tcPr>
          <w:p w:rsidR="004976D0" w:rsidRPr="004976D0" w:rsidRDefault="004976D0" w:rsidP="00E52E94">
            <w:pPr>
              <w:autoSpaceDE w:val="0"/>
              <w:autoSpaceDN w:val="0"/>
              <w:jc w:val="center"/>
              <w:rPr>
                <w:color w:val="000000" w:themeColor="text1"/>
                <w:sz w:val="22"/>
                <w:szCs w:val="22"/>
              </w:rPr>
            </w:pPr>
          </w:p>
        </w:tc>
        <w:tc>
          <w:tcPr>
            <w:tcW w:w="1790" w:type="dxa"/>
            <w:vMerge w:val="restart"/>
          </w:tcPr>
          <w:p w:rsidR="004976D0" w:rsidRPr="004976D0" w:rsidRDefault="004976D0" w:rsidP="00E52E94">
            <w:pPr>
              <w:autoSpaceDE w:val="0"/>
              <w:autoSpaceDN w:val="0"/>
              <w:rPr>
                <w:color w:val="000000" w:themeColor="text1"/>
                <w:sz w:val="22"/>
                <w:szCs w:val="22"/>
              </w:rPr>
            </w:pPr>
            <w:r w:rsidRPr="004976D0">
              <w:rPr>
                <w:color w:val="000000" w:themeColor="text1"/>
                <w:sz w:val="22"/>
                <w:szCs w:val="22"/>
              </w:rPr>
              <w:t>Муниципальная программа</w:t>
            </w:r>
          </w:p>
        </w:tc>
        <w:tc>
          <w:tcPr>
            <w:tcW w:w="2235" w:type="dxa"/>
            <w:vMerge w:val="restart"/>
            <w:vAlign w:val="bottom"/>
          </w:tcPr>
          <w:p w:rsidR="004976D0" w:rsidRPr="004976D0" w:rsidRDefault="004976D0" w:rsidP="00E52E94">
            <w:pPr>
              <w:autoSpaceDE w:val="0"/>
              <w:autoSpaceDN w:val="0"/>
              <w:rPr>
                <w:color w:val="000000" w:themeColor="text1"/>
                <w:sz w:val="22"/>
                <w:szCs w:val="22"/>
              </w:rPr>
            </w:pPr>
          </w:p>
          <w:p w:rsidR="004976D0" w:rsidRPr="004976D0" w:rsidRDefault="004976D0" w:rsidP="00E52E94">
            <w:pPr>
              <w:autoSpaceDE w:val="0"/>
              <w:autoSpaceDN w:val="0"/>
              <w:rPr>
                <w:color w:val="000000" w:themeColor="text1"/>
                <w:sz w:val="22"/>
                <w:szCs w:val="22"/>
              </w:rPr>
            </w:pPr>
          </w:p>
          <w:p w:rsidR="004976D0" w:rsidRPr="004976D0" w:rsidRDefault="004976D0" w:rsidP="00E52E94">
            <w:pPr>
              <w:autoSpaceDE w:val="0"/>
              <w:autoSpaceDN w:val="0"/>
              <w:rPr>
                <w:color w:val="000000" w:themeColor="text1"/>
                <w:sz w:val="22"/>
                <w:szCs w:val="22"/>
              </w:rPr>
            </w:pPr>
            <w:r w:rsidRPr="004976D0">
              <w:rPr>
                <w:color w:val="000000" w:themeColor="text1"/>
                <w:sz w:val="22"/>
                <w:szCs w:val="22"/>
              </w:rPr>
              <w:t xml:space="preserve">Муниципальная Программа «Развитие гражданского общества на территории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w:t>
            </w:r>
            <w:r w:rsidRPr="004976D0">
              <w:rPr>
                <w:color w:val="000000" w:themeColor="text1"/>
                <w:sz w:val="22"/>
                <w:szCs w:val="22"/>
              </w:rPr>
              <w:lastRenderedPageBreak/>
              <w:t>района Пензенской области на 2014–2020 годы»</w:t>
            </w:r>
          </w:p>
        </w:tc>
        <w:tc>
          <w:tcPr>
            <w:tcW w:w="2469" w:type="dxa"/>
          </w:tcPr>
          <w:p w:rsidR="004976D0" w:rsidRPr="004976D0" w:rsidRDefault="004976D0" w:rsidP="00E52E94">
            <w:pPr>
              <w:snapToGrid w:val="0"/>
              <w:jc w:val="both"/>
              <w:rPr>
                <w:color w:val="000000" w:themeColor="text1"/>
                <w:sz w:val="22"/>
                <w:szCs w:val="22"/>
              </w:rPr>
            </w:pPr>
            <w:r w:rsidRPr="004976D0">
              <w:rPr>
                <w:color w:val="000000" w:themeColor="text1"/>
                <w:sz w:val="22"/>
                <w:szCs w:val="22"/>
              </w:rPr>
              <w:lastRenderedPageBreak/>
              <w:t>всего</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snapToGrid w:val="0"/>
              <w:ind w:left="-94"/>
              <w:jc w:val="center"/>
              <w:rPr>
                <w:color w:val="000000" w:themeColor="text1"/>
                <w:sz w:val="22"/>
                <w:szCs w:val="22"/>
              </w:rPr>
            </w:pPr>
            <w:r w:rsidRPr="004976D0">
              <w:rPr>
                <w:color w:val="000000" w:themeColor="text1"/>
                <w:sz w:val="22"/>
                <w:szCs w:val="22"/>
              </w:rPr>
              <w:t>17927,88</w:t>
            </w:r>
          </w:p>
        </w:tc>
        <w:tc>
          <w:tcPr>
            <w:tcW w:w="99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18130,90</w:t>
            </w:r>
          </w:p>
        </w:tc>
        <w:tc>
          <w:tcPr>
            <w:tcW w:w="95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21278,42</w:t>
            </w:r>
          </w:p>
        </w:tc>
        <w:tc>
          <w:tcPr>
            <w:tcW w:w="99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20891,20</w:t>
            </w:r>
          </w:p>
        </w:tc>
        <w:tc>
          <w:tcPr>
            <w:tcW w:w="993"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20930,70</w:t>
            </w:r>
          </w:p>
        </w:tc>
        <w:tc>
          <w:tcPr>
            <w:tcW w:w="992" w:type="dxa"/>
          </w:tcPr>
          <w:p w:rsidR="004976D0" w:rsidRPr="004976D0" w:rsidRDefault="004976D0" w:rsidP="00E52E94">
            <w:pPr>
              <w:autoSpaceDE w:val="0"/>
              <w:autoSpaceDN w:val="0"/>
              <w:rPr>
                <w:color w:val="000000" w:themeColor="text1"/>
                <w:sz w:val="22"/>
                <w:szCs w:val="22"/>
              </w:rPr>
            </w:pPr>
            <w:r w:rsidRPr="004976D0">
              <w:rPr>
                <w:color w:val="000000" w:themeColor="text1"/>
                <w:sz w:val="22"/>
                <w:szCs w:val="22"/>
              </w:rPr>
              <w:t>20930,70</w:t>
            </w:r>
          </w:p>
        </w:tc>
      </w:tr>
      <w:tr w:rsidR="004976D0" w:rsidRPr="004976D0" w:rsidTr="00E52E94">
        <w:trPr>
          <w:gridAfter w:val="1"/>
          <w:wAfter w:w="11" w:type="dxa"/>
        </w:trPr>
        <w:tc>
          <w:tcPr>
            <w:tcW w:w="610" w:type="dxa"/>
            <w:vMerge/>
          </w:tcPr>
          <w:p w:rsidR="004976D0" w:rsidRPr="004976D0" w:rsidRDefault="004976D0" w:rsidP="00E52E94">
            <w:pPr>
              <w:autoSpaceDE w:val="0"/>
              <w:autoSpaceDN w:val="0"/>
              <w:jc w:val="center"/>
              <w:rPr>
                <w:color w:val="000000" w:themeColor="text1"/>
                <w:sz w:val="22"/>
                <w:szCs w:val="22"/>
              </w:rPr>
            </w:pPr>
          </w:p>
        </w:tc>
        <w:tc>
          <w:tcPr>
            <w:tcW w:w="1790" w:type="dxa"/>
            <w:vMerge/>
          </w:tcPr>
          <w:p w:rsidR="004976D0" w:rsidRPr="004976D0" w:rsidRDefault="004976D0" w:rsidP="00E52E94">
            <w:pPr>
              <w:autoSpaceDE w:val="0"/>
              <w:autoSpaceDN w:val="0"/>
              <w:rPr>
                <w:color w:val="000000" w:themeColor="text1"/>
                <w:sz w:val="22"/>
                <w:szCs w:val="22"/>
              </w:rPr>
            </w:pPr>
          </w:p>
        </w:tc>
        <w:tc>
          <w:tcPr>
            <w:tcW w:w="2235" w:type="dxa"/>
            <w:vMerge/>
          </w:tcPr>
          <w:p w:rsidR="004976D0" w:rsidRPr="004976D0" w:rsidRDefault="004976D0" w:rsidP="00E52E94">
            <w:pPr>
              <w:autoSpaceDE w:val="0"/>
              <w:autoSpaceDN w:val="0"/>
              <w:rPr>
                <w:color w:val="000000" w:themeColor="text1"/>
                <w:sz w:val="22"/>
                <w:szCs w:val="22"/>
              </w:rPr>
            </w:pPr>
          </w:p>
        </w:tc>
        <w:tc>
          <w:tcPr>
            <w:tcW w:w="2469" w:type="dxa"/>
          </w:tcPr>
          <w:p w:rsidR="004976D0" w:rsidRPr="004976D0" w:rsidRDefault="004976D0" w:rsidP="00E52E94">
            <w:pPr>
              <w:snapToGrid w:val="0"/>
              <w:jc w:val="both"/>
              <w:rPr>
                <w:color w:val="000000" w:themeColor="text1"/>
                <w:sz w:val="22"/>
                <w:szCs w:val="22"/>
              </w:rPr>
            </w:pPr>
            <w:r w:rsidRPr="004976D0">
              <w:rPr>
                <w:color w:val="000000" w:themeColor="text1"/>
                <w:sz w:val="22"/>
                <w:szCs w:val="22"/>
              </w:rPr>
              <w:t>в том числе:</w:t>
            </w:r>
          </w:p>
        </w:tc>
        <w:tc>
          <w:tcPr>
            <w:tcW w:w="709" w:type="dxa"/>
            <w:vAlign w:val="center"/>
          </w:tcPr>
          <w:p w:rsidR="004976D0" w:rsidRPr="004976D0" w:rsidRDefault="004976D0" w:rsidP="00E52E94">
            <w:pPr>
              <w:autoSpaceDE w:val="0"/>
              <w:autoSpaceDN w:val="0"/>
              <w:jc w:val="center"/>
              <w:rPr>
                <w:color w:val="000000" w:themeColor="text1"/>
                <w:sz w:val="22"/>
                <w:szCs w:val="22"/>
              </w:rPr>
            </w:pPr>
          </w:p>
        </w:tc>
        <w:tc>
          <w:tcPr>
            <w:tcW w:w="567" w:type="dxa"/>
            <w:vAlign w:val="center"/>
          </w:tcPr>
          <w:p w:rsidR="004976D0" w:rsidRPr="004976D0" w:rsidRDefault="004976D0" w:rsidP="00E52E94">
            <w:pPr>
              <w:autoSpaceDE w:val="0"/>
              <w:autoSpaceDN w:val="0"/>
              <w:jc w:val="center"/>
              <w:rPr>
                <w:color w:val="000000" w:themeColor="text1"/>
                <w:sz w:val="22"/>
                <w:szCs w:val="22"/>
              </w:rPr>
            </w:pPr>
          </w:p>
        </w:tc>
        <w:tc>
          <w:tcPr>
            <w:tcW w:w="567" w:type="dxa"/>
            <w:vAlign w:val="center"/>
          </w:tcPr>
          <w:p w:rsidR="004976D0" w:rsidRPr="004976D0" w:rsidRDefault="004976D0" w:rsidP="00E52E94">
            <w:pPr>
              <w:autoSpaceDE w:val="0"/>
              <w:autoSpaceDN w:val="0"/>
              <w:jc w:val="center"/>
              <w:rPr>
                <w:color w:val="000000" w:themeColor="text1"/>
                <w:sz w:val="22"/>
                <w:szCs w:val="22"/>
              </w:rPr>
            </w:pPr>
          </w:p>
        </w:tc>
        <w:tc>
          <w:tcPr>
            <w:tcW w:w="568" w:type="dxa"/>
            <w:vAlign w:val="center"/>
          </w:tcPr>
          <w:p w:rsidR="004976D0" w:rsidRPr="004976D0" w:rsidRDefault="004976D0" w:rsidP="00E52E94">
            <w:pPr>
              <w:autoSpaceDE w:val="0"/>
              <w:autoSpaceDN w:val="0"/>
              <w:jc w:val="center"/>
              <w:rPr>
                <w:color w:val="000000" w:themeColor="text1"/>
                <w:sz w:val="22"/>
                <w:szCs w:val="22"/>
              </w:rPr>
            </w:pPr>
          </w:p>
        </w:tc>
        <w:tc>
          <w:tcPr>
            <w:tcW w:w="610" w:type="dxa"/>
            <w:vAlign w:val="center"/>
          </w:tcPr>
          <w:p w:rsidR="004976D0" w:rsidRPr="004976D0" w:rsidRDefault="004976D0" w:rsidP="00E52E94">
            <w:pPr>
              <w:autoSpaceDE w:val="0"/>
              <w:autoSpaceDN w:val="0"/>
              <w:jc w:val="center"/>
              <w:rPr>
                <w:color w:val="000000" w:themeColor="text1"/>
                <w:sz w:val="22"/>
                <w:szCs w:val="22"/>
              </w:rPr>
            </w:pPr>
          </w:p>
        </w:tc>
        <w:tc>
          <w:tcPr>
            <w:tcW w:w="992" w:type="dxa"/>
          </w:tcPr>
          <w:p w:rsidR="004976D0" w:rsidRPr="004976D0" w:rsidRDefault="004976D0" w:rsidP="00E52E94">
            <w:pPr>
              <w:snapToGrid w:val="0"/>
              <w:ind w:left="-94"/>
              <w:jc w:val="center"/>
              <w:rPr>
                <w:color w:val="000000" w:themeColor="text1"/>
                <w:sz w:val="22"/>
                <w:szCs w:val="22"/>
              </w:rPr>
            </w:pPr>
          </w:p>
        </w:tc>
        <w:tc>
          <w:tcPr>
            <w:tcW w:w="992" w:type="dxa"/>
          </w:tcPr>
          <w:p w:rsidR="004976D0" w:rsidRPr="004976D0" w:rsidRDefault="004976D0" w:rsidP="00E52E94">
            <w:pPr>
              <w:snapToGrid w:val="0"/>
              <w:ind w:hanging="108"/>
              <w:jc w:val="center"/>
              <w:rPr>
                <w:color w:val="000000" w:themeColor="text1"/>
                <w:sz w:val="22"/>
                <w:szCs w:val="22"/>
              </w:rPr>
            </w:pPr>
          </w:p>
        </w:tc>
        <w:tc>
          <w:tcPr>
            <w:tcW w:w="952" w:type="dxa"/>
          </w:tcPr>
          <w:p w:rsidR="004976D0" w:rsidRPr="004976D0" w:rsidRDefault="004976D0" w:rsidP="00E52E94">
            <w:pPr>
              <w:snapToGrid w:val="0"/>
              <w:ind w:hanging="108"/>
              <w:jc w:val="center"/>
              <w:rPr>
                <w:color w:val="000000" w:themeColor="text1"/>
                <w:sz w:val="22"/>
                <w:szCs w:val="22"/>
              </w:rPr>
            </w:pPr>
          </w:p>
        </w:tc>
        <w:tc>
          <w:tcPr>
            <w:tcW w:w="992" w:type="dxa"/>
          </w:tcPr>
          <w:p w:rsidR="004976D0" w:rsidRPr="004976D0" w:rsidRDefault="004976D0" w:rsidP="00E52E94">
            <w:pPr>
              <w:snapToGrid w:val="0"/>
              <w:ind w:hanging="108"/>
              <w:jc w:val="center"/>
              <w:rPr>
                <w:color w:val="000000" w:themeColor="text1"/>
                <w:sz w:val="22"/>
                <w:szCs w:val="22"/>
              </w:rPr>
            </w:pPr>
          </w:p>
        </w:tc>
        <w:tc>
          <w:tcPr>
            <w:tcW w:w="993" w:type="dxa"/>
          </w:tcPr>
          <w:p w:rsidR="004976D0" w:rsidRPr="004976D0" w:rsidRDefault="004976D0" w:rsidP="00E52E94">
            <w:pPr>
              <w:snapToGrid w:val="0"/>
              <w:ind w:hanging="108"/>
              <w:jc w:val="center"/>
              <w:rPr>
                <w:color w:val="000000" w:themeColor="text1"/>
                <w:sz w:val="22"/>
                <w:szCs w:val="22"/>
              </w:rPr>
            </w:pPr>
          </w:p>
        </w:tc>
        <w:tc>
          <w:tcPr>
            <w:tcW w:w="992" w:type="dxa"/>
          </w:tcPr>
          <w:p w:rsidR="004976D0" w:rsidRPr="004976D0" w:rsidRDefault="004976D0" w:rsidP="00E52E94">
            <w:pPr>
              <w:autoSpaceDE w:val="0"/>
              <w:autoSpaceDN w:val="0"/>
              <w:rPr>
                <w:color w:val="000000" w:themeColor="text1"/>
                <w:sz w:val="22"/>
                <w:szCs w:val="22"/>
              </w:rPr>
            </w:pP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snapToGrid w:val="0"/>
              <w:jc w:val="both"/>
              <w:rPr>
                <w:color w:val="000000" w:themeColor="text1"/>
                <w:sz w:val="22"/>
                <w:szCs w:val="22"/>
              </w:rPr>
            </w:pPr>
            <w:r w:rsidRPr="004976D0">
              <w:rPr>
                <w:color w:val="000000" w:themeColor="text1"/>
                <w:sz w:val="22"/>
                <w:szCs w:val="22"/>
              </w:rPr>
              <w:t xml:space="preserve">ответственный исполнитель Администрация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 </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901</w:t>
            </w:r>
          </w:p>
        </w:tc>
        <w:tc>
          <w:tcPr>
            <w:tcW w:w="567" w:type="dxa"/>
          </w:tcPr>
          <w:p w:rsidR="004976D0" w:rsidRPr="004976D0" w:rsidRDefault="004976D0" w:rsidP="00E52E94">
            <w:pPr>
              <w:rPr>
                <w:color w:val="000000" w:themeColor="text1"/>
                <w:sz w:val="22"/>
                <w:szCs w:val="22"/>
              </w:rPr>
            </w:pPr>
            <w:r w:rsidRPr="004976D0">
              <w:rPr>
                <w:color w:val="000000" w:themeColor="text1"/>
                <w:sz w:val="22"/>
                <w:szCs w:val="22"/>
              </w:rPr>
              <w:t>Х</w:t>
            </w:r>
          </w:p>
        </w:tc>
        <w:tc>
          <w:tcPr>
            <w:tcW w:w="567" w:type="dxa"/>
          </w:tcPr>
          <w:p w:rsidR="004976D0" w:rsidRPr="004976D0" w:rsidRDefault="004976D0" w:rsidP="00E52E94">
            <w:pPr>
              <w:rPr>
                <w:color w:val="000000" w:themeColor="text1"/>
                <w:sz w:val="22"/>
                <w:szCs w:val="22"/>
              </w:rPr>
            </w:pPr>
            <w:r w:rsidRPr="004976D0">
              <w:rPr>
                <w:color w:val="000000" w:themeColor="text1"/>
                <w:sz w:val="22"/>
                <w:szCs w:val="22"/>
              </w:rPr>
              <w:t>Х</w:t>
            </w:r>
          </w:p>
        </w:tc>
        <w:tc>
          <w:tcPr>
            <w:tcW w:w="568" w:type="dxa"/>
          </w:tcPr>
          <w:p w:rsidR="004976D0" w:rsidRPr="004976D0" w:rsidRDefault="004976D0" w:rsidP="00E52E94">
            <w:pPr>
              <w:rPr>
                <w:color w:val="000000" w:themeColor="text1"/>
                <w:sz w:val="22"/>
                <w:szCs w:val="22"/>
              </w:rPr>
            </w:pPr>
            <w:r w:rsidRPr="004976D0">
              <w:rPr>
                <w:color w:val="000000" w:themeColor="text1"/>
                <w:sz w:val="22"/>
                <w:szCs w:val="22"/>
              </w:rPr>
              <w:t>Х</w:t>
            </w:r>
          </w:p>
        </w:tc>
        <w:tc>
          <w:tcPr>
            <w:tcW w:w="610" w:type="dxa"/>
          </w:tcPr>
          <w:p w:rsidR="004976D0" w:rsidRPr="004976D0" w:rsidRDefault="004976D0" w:rsidP="00E52E94">
            <w:pP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17927,88</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18130,90</w:t>
            </w:r>
          </w:p>
        </w:tc>
        <w:tc>
          <w:tcPr>
            <w:tcW w:w="952" w:type="dxa"/>
          </w:tcPr>
          <w:p w:rsidR="004976D0" w:rsidRPr="004976D0" w:rsidRDefault="004976D0" w:rsidP="00E52E94">
            <w:pPr>
              <w:rPr>
                <w:color w:val="000000" w:themeColor="text1"/>
                <w:sz w:val="22"/>
                <w:szCs w:val="22"/>
              </w:rPr>
            </w:pPr>
            <w:r w:rsidRPr="004976D0">
              <w:rPr>
                <w:color w:val="000000" w:themeColor="text1"/>
                <w:sz w:val="22"/>
                <w:szCs w:val="22"/>
              </w:rPr>
              <w:t>21278,42</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20891,20</w:t>
            </w:r>
          </w:p>
        </w:tc>
        <w:tc>
          <w:tcPr>
            <w:tcW w:w="993" w:type="dxa"/>
          </w:tcPr>
          <w:p w:rsidR="004976D0" w:rsidRPr="004976D0" w:rsidRDefault="004976D0" w:rsidP="00E52E94">
            <w:pPr>
              <w:rPr>
                <w:color w:val="000000" w:themeColor="text1"/>
                <w:sz w:val="22"/>
                <w:szCs w:val="22"/>
              </w:rPr>
            </w:pPr>
            <w:r w:rsidRPr="004976D0">
              <w:rPr>
                <w:color w:val="000000" w:themeColor="text1"/>
                <w:sz w:val="22"/>
                <w:szCs w:val="22"/>
              </w:rPr>
              <w:t>20930,70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20930,70</w:t>
            </w:r>
          </w:p>
        </w:tc>
      </w:tr>
      <w:tr w:rsidR="004976D0" w:rsidRPr="004976D0" w:rsidTr="00E52E94">
        <w:trPr>
          <w:gridAfter w:val="1"/>
          <w:wAfter w:w="11" w:type="dxa"/>
          <w:trHeight w:val="1261"/>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snapToGrid w:val="0"/>
              <w:rPr>
                <w:color w:val="000000" w:themeColor="text1"/>
                <w:sz w:val="22"/>
                <w:szCs w:val="22"/>
              </w:rPr>
            </w:pPr>
            <w:r w:rsidRPr="004976D0">
              <w:rPr>
                <w:color w:val="000000" w:themeColor="text1"/>
                <w:sz w:val="22"/>
                <w:szCs w:val="22"/>
              </w:rPr>
              <w:t xml:space="preserve">Соисполнитель 1 Организационный сектор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jc w:val="center"/>
              <w:rPr>
                <w:color w:val="000000" w:themeColor="text1"/>
                <w:sz w:val="22"/>
                <w:szCs w:val="22"/>
              </w:rPr>
            </w:pP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snapToGrid w:val="0"/>
              <w:ind w:left="-94"/>
              <w:jc w:val="cente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5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93"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autoSpaceDE w:val="0"/>
              <w:autoSpaceDN w:val="0"/>
              <w:rPr>
                <w:color w:val="000000" w:themeColor="text1"/>
                <w:sz w:val="22"/>
                <w:szCs w:val="22"/>
              </w:rPr>
            </w:pPr>
            <w:r w:rsidRPr="004976D0">
              <w:rPr>
                <w:color w:val="000000" w:themeColor="text1"/>
                <w:sz w:val="22"/>
                <w:szCs w:val="22"/>
              </w:rPr>
              <w:t>0</w:t>
            </w: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snapToGrid w:val="0"/>
              <w:jc w:val="both"/>
              <w:rPr>
                <w:color w:val="000000" w:themeColor="text1"/>
                <w:sz w:val="22"/>
                <w:szCs w:val="22"/>
              </w:rPr>
            </w:pPr>
            <w:r w:rsidRPr="004976D0">
              <w:rPr>
                <w:color w:val="000000" w:themeColor="text1"/>
                <w:sz w:val="22"/>
                <w:szCs w:val="22"/>
              </w:rPr>
              <w:t>Соисполнитель 2</w:t>
            </w:r>
          </w:p>
          <w:p w:rsidR="004976D0" w:rsidRPr="004976D0" w:rsidRDefault="004976D0" w:rsidP="00E52E94">
            <w:pPr>
              <w:snapToGrid w:val="0"/>
              <w:jc w:val="both"/>
              <w:rPr>
                <w:color w:val="000000" w:themeColor="text1"/>
                <w:sz w:val="22"/>
                <w:szCs w:val="22"/>
              </w:rPr>
            </w:pPr>
            <w:r w:rsidRPr="004976D0">
              <w:rPr>
                <w:color w:val="000000" w:themeColor="text1"/>
                <w:sz w:val="22"/>
                <w:szCs w:val="22"/>
              </w:rPr>
              <w:t xml:space="preserve">Отдел учета и отчетности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jc w:val="center"/>
              <w:rPr>
                <w:color w:val="000000" w:themeColor="text1"/>
                <w:sz w:val="22"/>
                <w:szCs w:val="22"/>
              </w:rPr>
            </w:pP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17927,88</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18130,90</w:t>
            </w:r>
          </w:p>
        </w:tc>
        <w:tc>
          <w:tcPr>
            <w:tcW w:w="952" w:type="dxa"/>
          </w:tcPr>
          <w:p w:rsidR="004976D0" w:rsidRPr="004976D0" w:rsidRDefault="004976D0" w:rsidP="00E52E94">
            <w:pPr>
              <w:rPr>
                <w:color w:val="000000" w:themeColor="text1"/>
                <w:sz w:val="22"/>
                <w:szCs w:val="22"/>
              </w:rPr>
            </w:pPr>
            <w:r w:rsidRPr="004976D0">
              <w:rPr>
                <w:color w:val="000000" w:themeColor="text1"/>
                <w:sz w:val="22"/>
                <w:szCs w:val="22"/>
              </w:rPr>
              <w:t>21278,42</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20891,20</w:t>
            </w:r>
          </w:p>
        </w:tc>
        <w:tc>
          <w:tcPr>
            <w:tcW w:w="993" w:type="dxa"/>
          </w:tcPr>
          <w:p w:rsidR="004976D0" w:rsidRPr="004976D0" w:rsidRDefault="004976D0" w:rsidP="00E52E94">
            <w:pPr>
              <w:rPr>
                <w:color w:val="000000" w:themeColor="text1"/>
                <w:sz w:val="22"/>
                <w:szCs w:val="22"/>
              </w:rPr>
            </w:pPr>
            <w:r w:rsidRPr="004976D0">
              <w:rPr>
                <w:color w:val="000000" w:themeColor="text1"/>
                <w:sz w:val="22"/>
                <w:szCs w:val="22"/>
              </w:rPr>
              <w:t>20930,70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20930,70</w:t>
            </w:r>
          </w:p>
        </w:tc>
      </w:tr>
      <w:tr w:rsidR="004976D0" w:rsidRPr="004976D0" w:rsidTr="00E52E94">
        <w:trPr>
          <w:gridAfter w:val="1"/>
          <w:wAfter w:w="11" w:type="dxa"/>
          <w:trHeight w:val="1179"/>
        </w:trPr>
        <w:tc>
          <w:tcPr>
            <w:tcW w:w="610" w:type="dxa"/>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snapToGrid w:val="0"/>
              <w:jc w:val="both"/>
              <w:rPr>
                <w:color w:val="000000" w:themeColor="text1"/>
                <w:sz w:val="22"/>
                <w:szCs w:val="22"/>
              </w:rPr>
            </w:pPr>
            <w:r w:rsidRPr="004976D0">
              <w:rPr>
                <w:color w:val="000000" w:themeColor="text1"/>
                <w:sz w:val="22"/>
                <w:szCs w:val="22"/>
              </w:rPr>
              <w:t xml:space="preserve">Соисполнитель 3 Юридический отдел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jc w:val="center"/>
              <w:rPr>
                <w:color w:val="000000" w:themeColor="text1"/>
                <w:sz w:val="22"/>
                <w:szCs w:val="22"/>
              </w:rPr>
            </w:pP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5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93"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autoSpaceDE w:val="0"/>
              <w:autoSpaceDN w:val="0"/>
              <w:rPr>
                <w:color w:val="000000" w:themeColor="text1"/>
                <w:sz w:val="22"/>
                <w:szCs w:val="22"/>
              </w:rPr>
            </w:pPr>
            <w:r w:rsidRPr="004976D0">
              <w:rPr>
                <w:color w:val="000000" w:themeColor="text1"/>
                <w:sz w:val="22"/>
                <w:szCs w:val="22"/>
              </w:rPr>
              <w:t>0</w:t>
            </w:r>
          </w:p>
        </w:tc>
      </w:tr>
      <w:tr w:rsidR="004976D0" w:rsidRPr="004976D0" w:rsidTr="00E52E94">
        <w:trPr>
          <w:gridAfter w:val="1"/>
          <w:wAfter w:w="11" w:type="dxa"/>
        </w:trPr>
        <w:tc>
          <w:tcPr>
            <w:tcW w:w="610" w:type="dxa"/>
            <w:vMerge w:val="restart"/>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w:t>
            </w:r>
          </w:p>
        </w:tc>
        <w:tc>
          <w:tcPr>
            <w:tcW w:w="1790" w:type="dxa"/>
            <w:vMerge w:val="restart"/>
          </w:tcPr>
          <w:p w:rsidR="004976D0" w:rsidRPr="004976D0" w:rsidRDefault="004976D0" w:rsidP="00E52E94">
            <w:pPr>
              <w:autoSpaceDE w:val="0"/>
              <w:autoSpaceDN w:val="0"/>
              <w:rPr>
                <w:color w:val="000000" w:themeColor="text1"/>
                <w:sz w:val="22"/>
                <w:szCs w:val="22"/>
              </w:rPr>
            </w:pPr>
            <w:r w:rsidRPr="004976D0">
              <w:rPr>
                <w:color w:val="000000" w:themeColor="text1"/>
                <w:sz w:val="22"/>
                <w:szCs w:val="22"/>
              </w:rPr>
              <w:t>Подпрограмма 1</w:t>
            </w:r>
          </w:p>
        </w:tc>
        <w:tc>
          <w:tcPr>
            <w:tcW w:w="2235" w:type="dxa"/>
            <w:vMerge w:val="restart"/>
          </w:tcPr>
          <w:p w:rsidR="004976D0" w:rsidRPr="004976D0" w:rsidRDefault="004976D0" w:rsidP="00E52E94">
            <w:pPr>
              <w:autoSpaceDE w:val="0"/>
              <w:autoSpaceDN w:val="0"/>
              <w:rPr>
                <w:color w:val="000000" w:themeColor="text1"/>
                <w:sz w:val="22"/>
                <w:szCs w:val="22"/>
              </w:rPr>
            </w:pPr>
            <w:r w:rsidRPr="004976D0">
              <w:rPr>
                <w:color w:val="000000" w:themeColor="text1"/>
                <w:sz w:val="22"/>
                <w:szCs w:val="22"/>
              </w:rPr>
              <w:t>«Развитие гражданского общества на 2014–2020 годы»</w:t>
            </w: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всего</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188</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52" w:type="dxa"/>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93" w:type="dxa"/>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150</w:t>
            </w:r>
          </w:p>
        </w:tc>
      </w:tr>
      <w:tr w:rsidR="004976D0" w:rsidRPr="004976D0" w:rsidTr="00E52E94">
        <w:trPr>
          <w:gridAfter w:val="1"/>
          <w:wAfter w:w="11" w:type="dxa"/>
        </w:trPr>
        <w:tc>
          <w:tcPr>
            <w:tcW w:w="610" w:type="dxa"/>
            <w:vMerge/>
          </w:tcPr>
          <w:p w:rsidR="004976D0" w:rsidRPr="004976D0" w:rsidRDefault="004976D0" w:rsidP="00E52E94">
            <w:pPr>
              <w:autoSpaceDE w:val="0"/>
              <w:autoSpaceDN w:val="0"/>
              <w:jc w:val="center"/>
              <w:rPr>
                <w:color w:val="000000" w:themeColor="text1"/>
                <w:sz w:val="22"/>
                <w:szCs w:val="22"/>
              </w:rPr>
            </w:pPr>
          </w:p>
        </w:tc>
        <w:tc>
          <w:tcPr>
            <w:tcW w:w="1790" w:type="dxa"/>
            <w:vMerge/>
          </w:tcPr>
          <w:p w:rsidR="004976D0" w:rsidRPr="004976D0" w:rsidRDefault="004976D0" w:rsidP="00E52E94">
            <w:pPr>
              <w:autoSpaceDE w:val="0"/>
              <w:autoSpaceDN w:val="0"/>
              <w:rPr>
                <w:color w:val="000000" w:themeColor="text1"/>
                <w:sz w:val="22"/>
                <w:szCs w:val="22"/>
              </w:rPr>
            </w:pPr>
          </w:p>
        </w:tc>
        <w:tc>
          <w:tcPr>
            <w:tcW w:w="2235" w:type="dxa"/>
            <w:vMerge/>
          </w:tcPr>
          <w:p w:rsidR="004976D0" w:rsidRPr="004976D0" w:rsidRDefault="004976D0" w:rsidP="00E52E94">
            <w:pPr>
              <w:autoSpaceDE w:val="0"/>
              <w:autoSpaceDN w:val="0"/>
              <w:rPr>
                <w:color w:val="000000" w:themeColor="text1"/>
                <w:sz w:val="22"/>
                <w:szCs w:val="22"/>
              </w:rPr>
            </w:pP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в том числе:</w:t>
            </w:r>
          </w:p>
        </w:tc>
        <w:tc>
          <w:tcPr>
            <w:tcW w:w="709" w:type="dxa"/>
            <w:vAlign w:val="center"/>
          </w:tcPr>
          <w:p w:rsidR="004976D0" w:rsidRPr="004976D0" w:rsidRDefault="004976D0" w:rsidP="00E52E94">
            <w:pPr>
              <w:autoSpaceDE w:val="0"/>
              <w:autoSpaceDN w:val="0"/>
              <w:jc w:val="center"/>
              <w:rPr>
                <w:color w:val="000000" w:themeColor="text1"/>
                <w:sz w:val="22"/>
                <w:szCs w:val="22"/>
              </w:rPr>
            </w:pPr>
          </w:p>
        </w:tc>
        <w:tc>
          <w:tcPr>
            <w:tcW w:w="567" w:type="dxa"/>
            <w:vAlign w:val="center"/>
          </w:tcPr>
          <w:p w:rsidR="004976D0" w:rsidRPr="004976D0" w:rsidRDefault="004976D0" w:rsidP="00E52E94">
            <w:pPr>
              <w:autoSpaceDE w:val="0"/>
              <w:autoSpaceDN w:val="0"/>
              <w:jc w:val="center"/>
              <w:rPr>
                <w:color w:val="000000" w:themeColor="text1"/>
                <w:sz w:val="22"/>
                <w:szCs w:val="22"/>
              </w:rPr>
            </w:pPr>
          </w:p>
        </w:tc>
        <w:tc>
          <w:tcPr>
            <w:tcW w:w="567" w:type="dxa"/>
            <w:vAlign w:val="center"/>
          </w:tcPr>
          <w:p w:rsidR="004976D0" w:rsidRPr="004976D0" w:rsidRDefault="004976D0" w:rsidP="00E52E94">
            <w:pPr>
              <w:autoSpaceDE w:val="0"/>
              <w:autoSpaceDN w:val="0"/>
              <w:jc w:val="center"/>
              <w:rPr>
                <w:color w:val="000000" w:themeColor="text1"/>
                <w:sz w:val="22"/>
                <w:szCs w:val="22"/>
              </w:rPr>
            </w:pPr>
          </w:p>
        </w:tc>
        <w:tc>
          <w:tcPr>
            <w:tcW w:w="568" w:type="dxa"/>
            <w:vAlign w:val="center"/>
          </w:tcPr>
          <w:p w:rsidR="004976D0" w:rsidRPr="004976D0" w:rsidRDefault="004976D0" w:rsidP="00E52E94">
            <w:pPr>
              <w:autoSpaceDE w:val="0"/>
              <w:autoSpaceDN w:val="0"/>
              <w:jc w:val="center"/>
              <w:rPr>
                <w:color w:val="000000" w:themeColor="text1"/>
                <w:sz w:val="22"/>
                <w:szCs w:val="22"/>
              </w:rPr>
            </w:pPr>
          </w:p>
        </w:tc>
        <w:tc>
          <w:tcPr>
            <w:tcW w:w="610" w:type="dxa"/>
            <w:vAlign w:val="center"/>
          </w:tcPr>
          <w:p w:rsidR="004976D0" w:rsidRPr="004976D0" w:rsidRDefault="004976D0" w:rsidP="00E52E94">
            <w:pPr>
              <w:autoSpaceDE w:val="0"/>
              <w:autoSpaceDN w:val="0"/>
              <w:jc w:val="center"/>
              <w:rPr>
                <w:color w:val="000000" w:themeColor="text1"/>
                <w:sz w:val="22"/>
                <w:szCs w:val="22"/>
              </w:rPr>
            </w:pPr>
          </w:p>
        </w:tc>
        <w:tc>
          <w:tcPr>
            <w:tcW w:w="992" w:type="dxa"/>
          </w:tcPr>
          <w:p w:rsidR="004976D0" w:rsidRPr="004976D0" w:rsidRDefault="004976D0" w:rsidP="00E52E94">
            <w:pPr>
              <w:snapToGrid w:val="0"/>
              <w:ind w:hanging="108"/>
              <w:jc w:val="center"/>
              <w:rPr>
                <w:color w:val="000000" w:themeColor="text1"/>
                <w:sz w:val="22"/>
                <w:szCs w:val="22"/>
              </w:rPr>
            </w:pPr>
          </w:p>
        </w:tc>
        <w:tc>
          <w:tcPr>
            <w:tcW w:w="992" w:type="dxa"/>
          </w:tcPr>
          <w:p w:rsidR="004976D0" w:rsidRPr="004976D0" w:rsidRDefault="004976D0" w:rsidP="00E52E94">
            <w:pPr>
              <w:rPr>
                <w:color w:val="000000" w:themeColor="text1"/>
                <w:sz w:val="22"/>
                <w:szCs w:val="22"/>
              </w:rPr>
            </w:pPr>
          </w:p>
        </w:tc>
        <w:tc>
          <w:tcPr>
            <w:tcW w:w="952" w:type="dxa"/>
          </w:tcPr>
          <w:p w:rsidR="004976D0" w:rsidRPr="004976D0" w:rsidRDefault="004976D0" w:rsidP="00E52E94">
            <w:pPr>
              <w:rPr>
                <w:color w:val="000000" w:themeColor="text1"/>
                <w:sz w:val="22"/>
                <w:szCs w:val="22"/>
              </w:rPr>
            </w:pPr>
          </w:p>
        </w:tc>
        <w:tc>
          <w:tcPr>
            <w:tcW w:w="992" w:type="dxa"/>
          </w:tcPr>
          <w:p w:rsidR="004976D0" w:rsidRPr="004976D0" w:rsidRDefault="004976D0" w:rsidP="00E52E94">
            <w:pPr>
              <w:rPr>
                <w:color w:val="000000" w:themeColor="text1"/>
                <w:sz w:val="22"/>
                <w:szCs w:val="22"/>
              </w:rPr>
            </w:pPr>
          </w:p>
        </w:tc>
        <w:tc>
          <w:tcPr>
            <w:tcW w:w="993" w:type="dxa"/>
          </w:tcPr>
          <w:p w:rsidR="004976D0" w:rsidRPr="004976D0" w:rsidRDefault="004976D0" w:rsidP="00E52E94">
            <w:pPr>
              <w:rPr>
                <w:color w:val="000000" w:themeColor="text1"/>
                <w:sz w:val="22"/>
                <w:szCs w:val="22"/>
              </w:rPr>
            </w:pPr>
          </w:p>
        </w:tc>
        <w:tc>
          <w:tcPr>
            <w:tcW w:w="992" w:type="dxa"/>
          </w:tcPr>
          <w:p w:rsidR="004976D0" w:rsidRPr="004976D0" w:rsidRDefault="004976D0" w:rsidP="00E52E94">
            <w:pPr>
              <w:rPr>
                <w:color w:val="000000" w:themeColor="text1"/>
                <w:sz w:val="22"/>
                <w:szCs w:val="22"/>
              </w:rPr>
            </w:pPr>
          </w:p>
        </w:tc>
      </w:tr>
      <w:tr w:rsidR="004976D0" w:rsidRPr="004976D0" w:rsidTr="00E52E94">
        <w:trPr>
          <w:gridAfter w:val="1"/>
          <w:wAfter w:w="11" w:type="dxa"/>
        </w:trPr>
        <w:tc>
          <w:tcPr>
            <w:tcW w:w="610" w:type="dxa"/>
            <w:vMerge/>
          </w:tcPr>
          <w:p w:rsidR="004976D0" w:rsidRPr="004976D0" w:rsidRDefault="004976D0" w:rsidP="00E52E94">
            <w:pPr>
              <w:autoSpaceDE w:val="0"/>
              <w:autoSpaceDN w:val="0"/>
              <w:jc w:val="center"/>
              <w:rPr>
                <w:color w:val="000000" w:themeColor="text1"/>
                <w:sz w:val="22"/>
                <w:szCs w:val="22"/>
              </w:rPr>
            </w:pPr>
          </w:p>
        </w:tc>
        <w:tc>
          <w:tcPr>
            <w:tcW w:w="1790" w:type="dxa"/>
            <w:vMerge/>
          </w:tcPr>
          <w:p w:rsidR="004976D0" w:rsidRPr="004976D0" w:rsidRDefault="004976D0" w:rsidP="00E52E94">
            <w:pPr>
              <w:autoSpaceDE w:val="0"/>
              <w:autoSpaceDN w:val="0"/>
              <w:rPr>
                <w:color w:val="000000" w:themeColor="text1"/>
                <w:sz w:val="22"/>
                <w:szCs w:val="22"/>
              </w:rPr>
            </w:pPr>
          </w:p>
        </w:tc>
        <w:tc>
          <w:tcPr>
            <w:tcW w:w="2235" w:type="dxa"/>
            <w:vMerge/>
          </w:tcPr>
          <w:p w:rsidR="004976D0" w:rsidRPr="004976D0" w:rsidRDefault="004976D0" w:rsidP="00E52E94">
            <w:pPr>
              <w:autoSpaceDE w:val="0"/>
              <w:autoSpaceDN w:val="0"/>
              <w:rPr>
                <w:color w:val="000000" w:themeColor="text1"/>
                <w:sz w:val="22"/>
                <w:szCs w:val="22"/>
              </w:rPr>
            </w:pP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 xml:space="preserve">ответственный исполнитель Администрация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 </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901</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188</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52" w:type="dxa"/>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93" w:type="dxa"/>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150</w:t>
            </w: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 xml:space="preserve">Соисполнитель 1 Организационный сектор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shd w:val="clear" w:color="auto" w:fill="auto"/>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9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5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3"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0</w:t>
            </w: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Соисполнитель 2</w:t>
            </w:r>
          </w:p>
          <w:p w:rsidR="004976D0" w:rsidRPr="004976D0" w:rsidRDefault="004976D0" w:rsidP="00E52E94">
            <w:pPr>
              <w:rPr>
                <w:color w:val="000000" w:themeColor="text1"/>
                <w:sz w:val="22"/>
                <w:szCs w:val="22"/>
              </w:rPr>
            </w:pPr>
            <w:r w:rsidRPr="004976D0">
              <w:rPr>
                <w:color w:val="000000" w:themeColor="text1"/>
                <w:sz w:val="22"/>
                <w:szCs w:val="22"/>
              </w:rPr>
              <w:t xml:space="preserve">Отдел учета и отчетности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shd w:val="clear" w:color="auto" w:fill="auto"/>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188</w:t>
            </w:r>
          </w:p>
        </w:tc>
        <w:tc>
          <w:tcPr>
            <w:tcW w:w="99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5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9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93"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9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150</w:t>
            </w:r>
          </w:p>
        </w:tc>
      </w:tr>
      <w:tr w:rsidR="004976D0" w:rsidRPr="004976D0" w:rsidTr="00E52E94">
        <w:trPr>
          <w:gridAfter w:val="1"/>
          <w:wAfter w:w="11" w:type="dxa"/>
        </w:trPr>
        <w:tc>
          <w:tcPr>
            <w:tcW w:w="610" w:type="dxa"/>
            <w:vMerge w:val="restart"/>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1.1.</w:t>
            </w:r>
          </w:p>
        </w:tc>
        <w:tc>
          <w:tcPr>
            <w:tcW w:w="1790" w:type="dxa"/>
            <w:vMerge w:val="restart"/>
          </w:tcPr>
          <w:p w:rsidR="004976D0" w:rsidRPr="004976D0" w:rsidRDefault="004976D0" w:rsidP="00E52E94">
            <w:pPr>
              <w:autoSpaceDE w:val="0"/>
              <w:autoSpaceDN w:val="0"/>
              <w:rPr>
                <w:color w:val="000000" w:themeColor="text1"/>
                <w:sz w:val="22"/>
                <w:szCs w:val="22"/>
              </w:rPr>
            </w:pPr>
            <w:r w:rsidRPr="004976D0">
              <w:rPr>
                <w:color w:val="000000" w:themeColor="text1"/>
                <w:sz w:val="22"/>
                <w:szCs w:val="22"/>
              </w:rPr>
              <w:t xml:space="preserve">Основное </w:t>
            </w:r>
            <w:r w:rsidRPr="004976D0">
              <w:rPr>
                <w:color w:val="000000" w:themeColor="text1"/>
                <w:sz w:val="22"/>
                <w:szCs w:val="22"/>
              </w:rPr>
              <w:lastRenderedPageBreak/>
              <w:t>мероприятие</w:t>
            </w:r>
          </w:p>
        </w:tc>
        <w:tc>
          <w:tcPr>
            <w:tcW w:w="2235" w:type="dxa"/>
            <w:vMerge w:val="restart"/>
          </w:tcPr>
          <w:p w:rsidR="004976D0" w:rsidRPr="004976D0" w:rsidRDefault="004976D0" w:rsidP="00E52E94">
            <w:pPr>
              <w:autoSpaceDE w:val="0"/>
              <w:autoSpaceDN w:val="0"/>
              <w:rPr>
                <w:color w:val="000000" w:themeColor="text1"/>
                <w:sz w:val="22"/>
                <w:szCs w:val="22"/>
              </w:rPr>
            </w:pPr>
          </w:p>
          <w:p w:rsidR="004976D0" w:rsidRPr="004976D0" w:rsidRDefault="004976D0" w:rsidP="00E52E94">
            <w:pPr>
              <w:autoSpaceDE w:val="0"/>
              <w:autoSpaceDN w:val="0"/>
              <w:rPr>
                <w:color w:val="000000" w:themeColor="text1"/>
                <w:sz w:val="22"/>
                <w:szCs w:val="22"/>
              </w:rPr>
            </w:pPr>
            <w:r w:rsidRPr="004976D0">
              <w:rPr>
                <w:color w:val="000000" w:themeColor="text1"/>
                <w:sz w:val="22"/>
                <w:szCs w:val="22"/>
              </w:rPr>
              <w:lastRenderedPageBreak/>
              <w:t xml:space="preserve">Информирование населения о социально-экономической и общественно-политической ситуации в </w:t>
            </w:r>
            <w:proofErr w:type="spellStart"/>
            <w:r w:rsidRPr="004976D0">
              <w:rPr>
                <w:color w:val="000000" w:themeColor="text1"/>
                <w:sz w:val="22"/>
                <w:szCs w:val="22"/>
              </w:rPr>
              <w:t>Камешкирском</w:t>
            </w:r>
            <w:proofErr w:type="spellEnd"/>
            <w:r w:rsidRPr="004976D0">
              <w:rPr>
                <w:color w:val="000000" w:themeColor="text1"/>
                <w:sz w:val="22"/>
                <w:szCs w:val="22"/>
              </w:rPr>
              <w:t xml:space="preserve"> районе</w:t>
            </w: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lastRenderedPageBreak/>
              <w:t>всего</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shd w:val="clear" w:color="auto" w:fill="auto"/>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188</w:t>
            </w:r>
          </w:p>
        </w:tc>
        <w:tc>
          <w:tcPr>
            <w:tcW w:w="99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5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9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93"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9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150</w:t>
            </w: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в том числе:</w:t>
            </w:r>
          </w:p>
        </w:tc>
        <w:tc>
          <w:tcPr>
            <w:tcW w:w="709" w:type="dxa"/>
            <w:vAlign w:val="center"/>
          </w:tcPr>
          <w:p w:rsidR="004976D0" w:rsidRPr="004976D0" w:rsidRDefault="004976D0" w:rsidP="00E52E94">
            <w:pPr>
              <w:autoSpaceDE w:val="0"/>
              <w:autoSpaceDN w:val="0"/>
              <w:jc w:val="center"/>
              <w:rPr>
                <w:color w:val="000000" w:themeColor="text1"/>
                <w:sz w:val="22"/>
                <w:szCs w:val="22"/>
              </w:rPr>
            </w:pPr>
          </w:p>
        </w:tc>
        <w:tc>
          <w:tcPr>
            <w:tcW w:w="567" w:type="dxa"/>
            <w:vAlign w:val="center"/>
          </w:tcPr>
          <w:p w:rsidR="004976D0" w:rsidRPr="004976D0" w:rsidRDefault="004976D0" w:rsidP="00E52E94">
            <w:pPr>
              <w:autoSpaceDE w:val="0"/>
              <w:autoSpaceDN w:val="0"/>
              <w:jc w:val="center"/>
              <w:rPr>
                <w:color w:val="000000" w:themeColor="text1"/>
                <w:sz w:val="22"/>
                <w:szCs w:val="22"/>
              </w:rPr>
            </w:pPr>
          </w:p>
        </w:tc>
        <w:tc>
          <w:tcPr>
            <w:tcW w:w="567" w:type="dxa"/>
            <w:vAlign w:val="center"/>
          </w:tcPr>
          <w:p w:rsidR="004976D0" w:rsidRPr="004976D0" w:rsidRDefault="004976D0" w:rsidP="00E52E94">
            <w:pPr>
              <w:autoSpaceDE w:val="0"/>
              <w:autoSpaceDN w:val="0"/>
              <w:jc w:val="center"/>
              <w:rPr>
                <w:color w:val="000000" w:themeColor="text1"/>
                <w:sz w:val="22"/>
                <w:szCs w:val="22"/>
              </w:rPr>
            </w:pPr>
          </w:p>
        </w:tc>
        <w:tc>
          <w:tcPr>
            <w:tcW w:w="568" w:type="dxa"/>
            <w:vAlign w:val="center"/>
          </w:tcPr>
          <w:p w:rsidR="004976D0" w:rsidRPr="004976D0" w:rsidRDefault="004976D0" w:rsidP="00E52E94">
            <w:pPr>
              <w:autoSpaceDE w:val="0"/>
              <w:autoSpaceDN w:val="0"/>
              <w:jc w:val="center"/>
              <w:rPr>
                <w:color w:val="000000" w:themeColor="text1"/>
                <w:sz w:val="22"/>
                <w:szCs w:val="22"/>
              </w:rPr>
            </w:pPr>
          </w:p>
        </w:tc>
        <w:tc>
          <w:tcPr>
            <w:tcW w:w="610" w:type="dxa"/>
            <w:vAlign w:val="center"/>
          </w:tcPr>
          <w:p w:rsidR="004976D0" w:rsidRPr="004976D0" w:rsidRDefault="004976D0" w:rsidP="00E52E94">
            <w:pPr>
              <w:autoSpaceDE w:val="0"/>
              <w:autoSpaceDN w:val="0"/>
              <w:jc w:val="center"/>
              <w:rPr>
                <w:color w:val="000000" w:themeColor="text1"/>
                <w:sz w:val="22"/>
                <w:szCs w:val="22"/>
              </w:rPr>
            </w:pPr>
          </w:p>
        </w:tc>
        <w:tc>
          <w:tcPr>
            <w:tcW w:w="992" w:type="dxa"/>
            <w:shd w:val="clear" w:color="auto" w:fill="auto"/>
          </w:tcPr>
          <w:p w:rsidR="004976D0" w:rsidRPr="004976D0" w:rsidRDefault="004976D0" w:rsidP="00E52E94">
            <w:pPr>
              <w:pStyle w:val="ConsPlusCell"/>
              <w:jc w:val="center"/>
              <w:rPr>
                <w:rFonts w:ascii="Times New Roman" w:hAnsi="Times New Roman" w:cs="Times New Roman"/>
                <w:color w:val="000000" w:themeColor="text1"/>
                <w:sz w:val="22"/>
                <w:szCs w:val="22"/>
              </w:rPr>
            </w:pPr>
          </w:p>
        </w:tc>
        <w:tc>
          <w:tcPr>
            <w:tcW w:w="992" w:type="dxa"/>
            <w:shd w:val="clear" w:color="auto" w:fill="auto"/>
          </w:tcPr>
          <w:p w:rsidR="004976D0" w:rsidRPr="004976D0" w:rsidRDefault="004976D0" w:rsidP="00E52E94">
            <w:pPr>
              <w:autoSpaceDN w:val="0"/>
              <w:adjustRightInd w:val="0"/>
              <w:jc w:val="center"/>
              <w:rPr>
                <w:color w:val="000000" w:themeColor="text1"/>
                <w:sz w:val="22"/>
                <w:szCs w:val="22"/>
              </w:rPr>
            </w:pPr>
          </w:p>
        </w:tc>
        <w:tc>
          <w:tcPr>
            <w:tcW w:w="952" w:type="dxa"/>
            <w:shd w:val="clear" w:color="auto" w:fill="auto"/>
          </w:tcPr>
          <w:p w:rsidR="004976D0" w:rsidRPr="004976D0" w:rsidRDefault="004976D0" w:rsidP="00E52E94">
            <w:pPr>
              <w:autoSpaceDN w:val="0"/>
              <w:adjustRightInd w:val="0"/>
              <w:jc w:val="center"/>
              <w:rPr>
                <w:color w:val="000000" w:themeColor="text1"/>
                <w:sz w:val="22"/>
                <w:szCs w:val="22"/>
              </w:rPr>
            </w:pPr>
          </w:p>
        </w:tc>
        <w:tc>
          <w:tcPr>
            <w:tcW w:w="992" w:type="dxa"/>
            <w:shd w:val="clear" w:color="auto" w:fill="auto"/>
          </w:tcPr>
          <w:p w:rsidR="004976D0" w:rsidRPr="004976D0" w:rsidRDefault="004976D0" w:rsidP="00E52E94">
            <w:pPr>
              <w:autoSpaceDN w:val="0"/>
              <w:adjustRightInd w:val="0"/>
              <w:jc w:val="center"/>
              <w:rPr>
                <w:color w:val="000000" w:themeColor="text1"/>
                <w:sz w:val="22"/>
                <w:szCs w:val="22"/>
              </w:rPr>
            </w:pPr>
          </w:p>
        </w:tc>
        <w:tc>
          <w:tcPr>
            <w:tcW w:w="993" w:type="dxa"/>
            <w:shd w:val="clear" w:color="auto" w:fill="auto"/>
          </w:tcPr>
          <w:p w:rsidR="004976D0" w:rsidRPr="004976D0" w:rsidRDefault="004976D0" w:rsidP="00E52E94">
            <w:pPr>
              <w:autoSpaceDN w:val="0"/>
              <w:adjustRightInd w:val="0"/>
              <w:jc w:val="center"/>
              <w:rPr>
                <w:color w:val="000000" w:themeColor="text1"/>
                <w:sz w:val="22"/>
                <w:szCs w:val="22"/>
              </w:rPr>
            </w:pPr>
          </w:p>
        </w:tc>
        <w:tc>
          <w:tcPr>
            <w:tcW w:w="992" w:type="dxa"/>
            <w:shd w:val="clear" w:color="auto" w:fill="auto"/>
          </w:tcPr>
          <w:p w:rsidR="004976D0" w:rsidRPr="004976D0" w:rsidRDefault="004976D0" w:rsidP="00E52E94">
            <w:pPr>
              <w:autoSpaceDN w:val="0"/>
              <w:adjustRightInd w:val="0"/>
              <w:jc w:val="center"/>
              <w:rPr>
                <w:color w:val="000000" w:themeColor="text1"/>
                <w:sz w:val="22"/>
                <w:szCs w:val="22"/>
              </w:rPr>
            </w:pP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 xml:space="preserve">ответственный исполнитель Администрация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 </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901</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shd w:val="clear" w:color="auto" w:fill="auto"/>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188</w:t>
            </w:r>
          </w:p>
        </w:tc>
        <w:tc>
          <w:tcPr>
            <w:tcW w:w="99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5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9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93"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9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150</w:t>
            </w: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 xml:space="preserve">Соисполнитель 1 Организационный сектор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  </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shd w:val="clear" w:color="auto" w:fill="auto"/>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9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5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3"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0</w:t>
            </w: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snapToGrid w:val="0"/>
              <w:jc w:val="both"/>
              <w:rPr>
                <w:color w:val="000000" w:themeColor="text1"/>
                <w:sz w:val="22"/>
                <w:szCs w:val="22"/>
              </w:rPr>
            </w:pPr>
            <w:r w:rsidRPr="004976D0">
              <w:rPr>
                <w:color w:val="000000" w:themeColor="text1"/>
                <w:sz w:val="22"/>
                <w:szCs w:val="22"/>
              </w:rPr>
              <w:t xml:space="preserve">Соисполнитель 2 Отдел бухгалтерского учета и отчетности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901</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shd w:val="clear" w:color="auto" w:fill="auto"/>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188</w:t>
            </w:r>
          </w:p>
        </w:tc>
        <w:tc>
          <w:tcPr>
            <w:tcW w:w="99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5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9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93"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150</w:t>
            </w:r>
          </w:p>
        </w:tc>
        <w:tc>
          <w:tcPr>
            <w:tcW w:w="992" w:type="dxa"/>
            <w:shd w:val="clear" w:color="auto" w:fill="auto"/>
          </w:tcPr>
          <w:p w:rsidR="004976D0" w:rsidRPr="004976D0" w:rsidRDefault="004976D0" w:rsidP="00E52E94">
            <w:pPr>
              <w:rPr>
                <w:color w:val="000000" w:themeColor="text1"/>
                <w:sz w:val="22"/>
                <w:szCs w:val="22"/>
              </w:rPr>
            </w:pPr>
            <w:r w:rsidRPr="004976D0">
              <w:rPr>
                <w:color w:val="000000" w:themeColor="text1"/>
                <w:sz w:val="22"/>
                <w:szCs w:val="22"/>
              </w:rPr>
              <w:t>150</w:t>
            </w:r>
          </w:p>
        </w:tc>
      </w:tr>
      <w:tr w:rsidR="004976D0" w:rsidRPr="004976D0" w:rsidTr="00E52E94">
        <w:trPr>
          <w:gridAfter w:val="1"/>
          <w:wAfter w:w="11" w:type="dxa"/>
        </w:trPr>
        <w:tc>
          <w:tcPr>
            <w:tcW w:w="610" w:type="dxa"/>
            <w:vMerge w:val="restart"/>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w:t>
            </w:r>
          </w:p>
        </w:tc>
        <w:tc>
          <w:tcPr>
            <w:tcW w:w="1790" w:type="dxa"/>
            <w:vMerge w:val="restart"/>
          </w:tcPr>
          <w:p w:rsidR="004976D0" w:rsidRPr="004976D0" w:rsidRDefault="004976D0" w:rsidP="00E52E94">
            <w:pPr>
              <w:autoSpaceDE w:val="0"/>
              <w:autoSpaceDN w:val="0"/>
              <w:rPr>
                <w:color w:val="000000" w:themeColor="text1"/>
                <w:sz w:val="22"/>
                <w:szCs w:val="22"/>
              </w:rPr>
            </w:pPr>
            <w:r w:rsidRPr="004976D0">
              <w:rPr>
                <w:color w:val="000000" w:themeColor="text1"/>
                <w:sz w:val="22"/>
                <w:szCs w:val="22"/>
              </w:rPr>
              <w:t>Подпрограмма 2</w:t>
            </w:r>
          </w:p>
        </w:tc>
        <w:tc>
          <w:tcPr>
            <w:tcW w:w="2235" w:type="dxa"/>
            <w:vMerge w:val="restart"/>
          </w:tcPr>
          <w:p w:rsidR="004976D0" w:rsidRPr="004976D0" w:rsidRDefault="004976D0" w:rsidP="00E52E94">
            <w:pPr>
              <w:suppressAutoHyphens/>
              <w:autoSpaceDE w:val="0"/>
              <w:snapToGrid w:val="0"/>
              <w:rPr>
                <w:color w:val="000000" w:themeColor="text1"/>
                <w:sz w:val="22"/>
                <w:szCs w:val="22"/>
                <w:lang w:eastAsia="ar-SA"/>
              </w:rPr>
            </w:pPr>
            <w:r w:rsidRPr="004976D0">
              <w:rPr>
                <w:color w:val="000000" w:themeColor="text1"/>
                <w:sz w:val="22"/>
                <w:szCs w:val="22"/>
                <w:lang w:eastAsia="ar-SA"/>
              </w:rPr>
              <w:t>«Снижение административных барьеров и повышение качества предоставления государственных и муниципальных услуг на 2014-2020 годы»</w:t>
            </w: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всего</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5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3"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r>
      <w:tr w:rsidR="004976D0" w:rsidRPr="004976D0" w:rsidTr="00E52E94">
        <w:trPr>
          <w:gridAfter w:val="1"/>
          <w:wAfter w:w="11" w:type="dxa"/>
        </w:trPr>
        <w:tc>
          <w:tcPr>
            <w:tcW w:w="610" w:type="dxa"/>
            <w:vMerge/>
          </w:tcPr>
          <w:p w:rsidR="004976D0" w:rsidRPr="004976D0" w:rsidRDefault="004976D0" w:rsidP="00E52E94">
            <w:pPr>
              <w:autoSpaceDE w:val="0"/>
              <w:autoSpaceDN w:val="0"/>
              <w:jc w:val="center"/>
              <w:rPr>
                <w:color w:val="000000" w:themeColor="text1"/>
                <w:sz w:val="22"/>
                <w:szCs w:val="22"/>
              </w:rPr>
            </w:pPr>
          </w:p>
        </w:tc>
        <w:tc>
          <w:tcPr>
            <w:tcW w:w="1790" w:type="dxa"/>
            <w:vMerge/>
          </w:tcPr>
          <w:p w:rsidR="004976D0" w:rsidRPr="004976D0" w:rsidRDefault="004976D0" w:rsidP="00E52E94">
            <w:pPr>
              <w:autoSpaceDE w:val="0"/>
              <w:autoSpaceDN w:val="0"/>
              <w:rPr>
                <w:color w:val="000000" w:themeColor="text1"/>
                <w:sz w:val="22"/>
                <w:szCs w:val="22"/>
              </w:rPr>
            </w:pPr>
          </w:p>
        </w:tc>
        <w:tc>
          <w:tcPr>
            <w:tcW w:w="2235" w:type="dxa"/>
            <w:vMerge/>
          </w:tcPr>
          <w:p w:rsidR="004976D0" w:rsidRPr="004976D0" w:rsidRDefault="004976D0" w:rsidP="00E52E94">
            <w:pPr>
              <w:suppressAutoHyphens/>
              <w:autoSpaceDE w:val="0"/>
              <w:snapToGrid w:val="0"/>
              <w:rPr>
                <w:color w:val="000000" w:themeColor="text1"/>
                <w:sz w:val="22"/>
                <w:szCs w:val="22"/>
                <w:lang w:eastAsia="ar-SA"/>
              </w:rPr>
            </w:pP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в том числе:</w:t>
            </w:r>
          </w:p>
        </w:tc>
        <w:tc>
          <w:tcPr>
            <w:tcW w:w="709" w:type="dxa"/>
            <w:vAlign w:val="center"/>
          </w:tcPr>
          <w:p w:rsidR="004976D0" w:rsidRPr="004976D0" w:rsidRDefault="004976D0" w:rsidP="00E52E94">
            <w:pPr>
              <w:autoSpaceDE w:val="0"/>
              <w:autoSpaceDN w:val="0"/>
              <w:rPr>
                <w:color w:val="000000" w:themeColor="text1"/>
                <w:sz w:val="22"/>
                <w:szCs w:val="22"/>
              </w:rPr>
            </w:pPr>
          </w:p>
        </w:tc>
        <w:tc>
          <w:tcPr>
            <w:tcW w:w="567" w:type="dxa"/>
          </w:tcPr>
          <w:p w:rsidR="004976D0" w:rsidRPr="004976D0" w:rsidRDefault="004976D0" w:rsidP="00E52E94">
            <w:pPr>
              <w:rPr>
                <w:color w:val="000000" w:themeColor="text1"/>
                <w:sz w:val="22"/>
                <w:szCs w:val="22"/>
              </w:rPr>
            </w:pPr>
          </w:p>
        </w:tc>
        <w:tc>
          <w:tcPr>
            <w:tcW w:w="567" w:type="dxa"/>
          </w:tcPr>
          <w:p w:rsidR="004976D0" w:rsidRPr="004976D0" w:rsidRDefault="004976D0" w:rsidP="00E52E94">
            <w:pPr>
              <w:rPr>
                <w:color w:val="000000" w:themeColor="text1"/>
                <w:sz w:val="22"/>
                <w:szCs w:val="22"/>
              </w:rPr>
            </w:pPr>
          </w:p>
        </w:tc>
        <w:tc>
          <w:tcPr>
            <w:tcW w:w="568" w:type="dxa"/>
          </w:tcPr>
          <w:p w:rsidR="004976D0" w:rsidRPr="004976D0" w:rsidRDefault="004976D0" w:rsidP="00E52E94">
            <w:pPr>
              <w:rPr>
                <w:color w:val="000000" w:themeColor="text1"/>
                <w:sz w:val="22"/>
                <w:szCs w:val="22"/>
              </w:rPr>
            </w:pPr>
          </w:p>
        </w:tc>
        <w:tc>
          <w:tcPr>
            <w:tcW w:w="610" w:type="dxa"/>
          </w:tcPr>
          <w:p w:rsidR="004976D0" w:rsidRPr="004976D0" w:rsidRDefault="004976D0" w:rsidP="00E52E94">
            <w:pPr>
              <w:rPr>
                <w:color w:val="000000" w:themeColor="text1"/>
                <w:sz w:val="22"/>
                <w:szCs w:val="22"/>
              </w:rPr>
            </w:pPr>
          </w:p>
        </w:tc>
        <w:tc>
          <w:tcPr>
            <w:tcW w:w="992" w:type="dxa"/>
          </w:tcPr>
          <w:p w:rsidR="004976D0" w:rsidRPr="004976D0" w:rsidRDefault="004976D0" w:rsidP="00E52E94">
            <w:pPr>
              <w:snapToGrid w:val="0"/>
              <w:ind w:hanging="108"/>
              <w:jc w:val="center"/>
              <w:rPr>
                <w:color w:val="000000" w:themeColor="text1"/>
                <w:sz w:val="22"/>
                <w:szCs w:val="22"/>
              </w:rPr>
            </w:pPr>
          </w:p>
        </w:tc>
        <w:tc>
          <w:tcPr>
            <w:tcW w:w="992" w:type="dxa"/>
          </w:tcPr>
          <w:p w:rsidR="004976D0" w:rsidRPr="004976D0" w:rsidRDefault="004976D0" w:rsidP="00E52E94">
            <w:pPr>
              <w:snapToGrid w:val="0"/>
              <w:ind w:hanging="108"/>
              <w:jc w:val="center"/>
              <w:rPr>
                <w:color w:val="000000" w:themeColor="text1"/>
                <w:sz w:val="22"/>
                <w:szCs w:val="22"/>
              </w:rPr>
            </w:pPr>
          </w:p>
        </w:tc>
        <w:tc>
          <w:tcPr>
            <w:tcW w:w="952" w:type="dxa"/>
          </w:tcPr>
          <w:p w:rsidR="004976D0" w:rsidRPr="004976D0" w:rsidRDefault="004976D0" w:rsidP="00E52E94">
            <w:pPr>
              <w:snapToGrid w:val="0"/>
              <w:ind w:hanging="108"/>
              <w:jc w:val="center"/>
              <w:rPr>
                <w:color w:val="000000" w:themeColor="text1"/>
                <w:sz w:val="22"/>
                <w:szCs w:val="22"/>
              </w:rPr>
            </w:pPr>
          </w:p>
        </w:tc>
        <w:tc>
          <w:tcPr>
            <w:tcW w:w="992" w:type="dxa"/>
          </w:tcPr>
          <w:p w:rsidR="004976D0" w:rsidRPr="004976D0" w:rsidRDefault="004976D0" w:rsidP="00E52E94">
            <w:pPr>
              <w:snapToGrid w:val="0"/>
              <w:ind w:hanging="108"/>
              <w:jc w:val="center"/>
              <w:rPr>
                <w:color w:val="000000" w:themeColor="text1"/>
                <w:sz w:val="22"/>
                <w:szCs w:val="22"/>
              </w:rPr>
            </w:pPr>
          </w:p>
        </w:tc>
        <w:tc>
          <w:tcPr>
            <w:tcW w:w="993" w:type="dxa"/>
          </w:tcPr>
          <w:p w:rsidR="004976D0" w:rsidRPr="004976D0" w:rsidRDefault="004976D0" w:rsidP="00E52E94">
            <w:pPr>
              <w:snapToGrid w:val="0"/>
              <w:ind w:hanging="108"/>
              <w:jc w:val="center"/>
              <w:rPr>
                <w:color w:val="000000" w:themeColor="text1"/>
                <w:sz w:val="22"/>
                <w:szCs w:val="22"/>
              </w:rPr>
            </w:pPr>
          </w:p>
        </w:tc>
        <w:tc>
          <w:tcPr>
            <w:tcW w:w="992" w:type="dxa"/>
          </w:tcPr>
          <w:p w:rsidR="004976D0" w:rsidRPr="004976D0" w:rsidRDefault="004976D0" w:rsidP="00E52E94">
            <w:pPr>
              <w:snapToGrid w:val="0"/>
              <w:ind w:hanging="108"/>
              <w:jc w:val="center"/>
              <w:rPr>
                <w:color w:val="000000" w:themeColor="text1"/>
                <w:sz w:val="22"/>
                <w:szCs w:val="22"/>
              </w:rPr>
            </w:pPr>
          </w:p>
        </w:tc>
      </w:tr>
      <w:tr w:rsidR="004976D0" w:rsidRPr="004976D0" w:rsidTr="00E52E94">
        <w:trPr>
          <w:gridAfter w:val="1"/>
          <w:wAfter w:w="11" w:type="dxa"/>
        </w:trPr>
        <w:tc>
          <w:tcPr>
            <w:tcW w:w="610" w:type="dxa"/>
            <w:vMerge/>
          </w:tcPr>
          <w:p w:rsidR="004976D0" w:rsidRPr="004976D0" w:rsidRDefault="004976D0" w:rsidP="00E52E94">
            <w:pPr>
              <w:autoSpaceDE w:val="0"/>
              <w:autoSpaceDN w:val="0"/>
              <w:jc w:val="center"/>
              <w:rPr>
                <w:color w:val="000000" w:themeColor="text1"/>
                <w:sz w:val="22"/>
                <w:szCs w:val="22"/>
              </w:rPr>
            </w:pPr>
          </w:p>
        </w:tc>
        <w:tc>
          <w:tcPr>
            <w:tcW w:w="1790" w:type="dxa"/>
            <w:vMerge/>
          </w:tcPr>
          <w:p w:rsidR="004976D0" w:rsidRPr="004976D0" w:rsidRDefault="004976D0" w:rsidP="00E52E94">
            <w:pPr>
              <w:autoSpaceDE w:val="0"/>
              <w:autoSpaceDN w:val="0"/>
              <w:rPr>
                <w:color w:val="000000" w:themeColor="text1"/>
                <w:sz w:val="22"/>
                <w:szCs w:val="22"/>
              </w:rPr>
            </w:pPr>
          </w:p>
        </w:tc>
        <w:tc>
          <w:tcPr>
            <w:tcW w:w="2235" w:type="dxa"/>
            <w:vMerge/>
          </w:tcPr>
          <w:p w:rsidR="004976D0" w:rsidRPr="004976D0" w:rsidRDefault="004976D0" w:rsidP="00E52E94">
            <w:pPr>
              <w:suppressAutoHyphens/>
              <w:autoSpaceDE w:val="0"/>
              <w:snapToGrid w:val="0"/>
              <w:rPr>
                <w:color w:val="000000" w:themeColor="text1"/>
                <w:sz w:val="22"/>
                <w:szCs w:val="22"/>
                <w:lang w:eastAsia="ar-SA"/>
              </w:rPr>
            </w:pP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 xml:space="preserve">ответственный исполнитель Администрация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jc w:val="center"/>
              <w:rPr>
                <w:color w:val="000000" w:themeColor="text1"/>
                <w:sz w:val="22"/>
                <w:szCs w:val="22"/>
                <w:lang w:val="en-US"/>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5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3"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snapToGrid w:val="0"/>
              <w:rPr>
                <w:color w:val="000000" w:themeColor="text1"/>
                <w:sz w:val="22"/>
                <w:szCs w:val="22"/>
              </w:rPr>
            </w:pPr>
            <w:r w:rsidRPr="004976D0">
              <w:rPr>
                <w:color w:val="000000" w:themeColor="text1"/>
                <w:sz w:val="22"/>
                <w:szCs w:val="22"/>
              </w:rPr>
              <w:t xml:space="preserve">Соисполнитель 1 Организационный сектор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5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3"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r>
      <w:tr w:rsidR="004976D0" w:rsidRPr="004976D0" w:rsidTr="00E52E94">
        <w:trPr>
          <w:gridAfter w:val="1"/>
          <w:wAfter w:w="11" w:type="dxa"/>
        </w:trPr>
        <w:tc>
          <w:tcPr>
            <w:tcW w:w="610" w:type="dxa"/>
          </w:tcPr>
          <w:p w:rsidR="004976D0" w:rsidRPr="004976D0" w:rsidRDefault="004976D0" w:rsidP="00E52E94">
            <w:pPr>
              <w:rPr>
                <w:color w:val="000000" w:themeColor="text1"/>
                <w:sz w:val="22"/>
                <w:szCs w:val="22"/>
              </w:rPr>
            </w:pPr>
          </w:p>
        </w:tc>
        <w:tc>
          <w:tcPr>
            <w:tcW w:w="1790" w:type="dxa"/>
          </w:tcPr>
          <w:p w:rsidR="004976D0" w:rsidRPr="004976D0" w:rsidRDefault="004976D0" w:rsidP="00E52E94">
            <w:pPr>
              <w:rPr>
                <w:color w:val="000000" w:themeColor="text1"/>
                <w:sz w:val="22"/>
                <w:szCs w:val="22"/>
              </w:rPr>
            </w:pPr>
          </w:p>
        </w:tc>
        <w:tc>
          <w:tcPr>
            <w:tcW w:w="2235" w:type="dxa"/>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snapToGrid w:val="0"/>
              <w:jc w:val="both"/>
              <w:rPr>
                <w:color w:val="000000" w:themeColor="text1"/>
                <w:sz w:val="22"/>
                <w:szCs w:val="22"/>
              </w:rPr>
            </w:pPr>
            <w:r w:rsidRPr="004976D0">
              <w:rPr>
                <w:color w:val="000000" w:themeColor="text1"/>
                <w:sz w:val="22"/>
                <w:szCs w:val="22"/>
              </w:rPr>
              <w:t xml:space="preserve">Соисполнитель 2 Юридический отдел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5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3"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r>
      <w:tr w:rsidR="004976D0" w:rsidRPr="004976D0" w:rsidTr="00E52E94">
        <w:trPr>
          <w:gridAfter w:val="1"/>
          <w:wAfter w:w="11" w:type="dxa"/>
        </w:trPr>
        <w:tc>
          <w:tcPr>
            <w:tcW w:w="610" w:type="dxa"/>
            <w:vMerge w:val="restart"/>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2.1.</w:t>
            </w:r>
          </w:p>
        </w:tc>
        <w:tc>
          <w:tcPr>
            <w:tcW w:w="1790" w:type="dxa"/>
            <w:vMerge w:val="restart"/>
          </w:tcPr>
          <w:p w:rsidR="004976D0" w:rsidRPr="004976D0" w:rsidRDefault="004976D0" w:rsidP="00E52E94">
            <w:pPr>
              <w:rPr>
                <w:color w:val="000000" w:themeColor="text1"/>
                <w:sz w:val="22"/>
                <w:szCs w:val="22"/>
              </w:rPr>
            </w:pPr>
            <w:r w:rsidRPr="004976D0">
              <w:rPr>
                <w:color w:val="000000" w:themeColor="text1"/>
                <w:sz w:val="22"/>
                <w:szCs w:val="22"/>
              </w:rPr>
              <w:t xml:space="preserve">Основное </w:t>
            </w:r>
            <w:r w:rsidRPr="004976D0">
              <w:rPr>
                <w:color w:val="000000" w:themeColor="text1"/>
                <w:sz w:val="22"/>
                <w:szCs w:val="22"/>
              </w:rPr>
              <w:lastRenderedPageBreak/>
              <w:t>мероприятие</w:t>
            </w:r>
          </w:p>
        </w:tc>
        <w:tc>
          <w:tcPr>
            <w:tcW w:w="2235" w:type="dxa"/>
            <w:vMerge w:val="restart"/>
          </w:tcPr>
          <w:p w:rsidR="004976D0" w:rsidRPr="004976D0" w:rsidRDefault="004976D0" w:rsidP="00E52E94">
            <w:pPr>
              <w:rPr>
                <w:color w:val="000000" w:themeColor="text1"/>
                <w:sz w:val="22"/>
                <w:szCs w:val="22"/>
              </w:rPr>
            </w:pPr>
            <w:r w:rsidRPr="004976D0">
              <w:rPr>
                <w:color w:val="000000" w:themeColor="text1"/>
                <w:sz w:val="22"/>
                <w:szCs w:val="22"/>
              </w:rPr>
              <w:lastRenderedPageBreak/>
              <w:t xml:space="preserve">«Повышение качества </w:t>
            </w:r>
            <w:r w:rsidRPr="004976D0">
              <w:rPr>
                <w:color w:val="000000" w:themeColor="text1"/>
                <w:sz w:val="22"/>
                <w:szCs w:val="22"/>
              </w:rPr>
              <w:lastRenderedPageBreak/>
              <w:t>предоставления государственных и муниципальных услуг на 2014-2020 годы»</w:t>
            </w: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lastRenderedPageBreak/>
              <w:t>всего</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5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3"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в том числе:</w:t>
            </w:r>
          </w:p>
        </w:tc>
        <w:tc>
          <w:tcPr>
            <w:tcW w:w="709" w:type="dxa"/>
            <w:vAlign w:val="center"/>
          </w:tcPr>
          <w:p w:rsidR="004976D0" w:rsidRPr="004976D0" w:rsidRDefault="004976D0" w:rsidP="00E52E94">
            <w:pPr>
              <w:autoSpaceDE w:val="0"/>
              <w:autoSpaceDN w:val="0"/>
              <w:rPr>
                <w:color w:val="000000" w:themeColor="text1"/>
                <w:sz w:val="22"/>
                <w:szCs w:val="22"/>
              </w:rPr>
            </w:pPr>
          </w:p>
        </w:tc>
        <w:tc>
          <w:tcPr>
            <w:tcW w:w="567" w:type="dxa"/>
            <w:vAlign w:val="center"/>
          </w:tcPr>
          <w:p w:rsidR="004976D0" w:rsidRPr="004976D0" w:rsidRDefault="004976D0" w:rsidP="00E52E94">
            <w:pPr>
              <w:autoSpaceDE w:val="0"/>
              <w:autoSpaceDN w:val="0"/>
              <w:jc w:val="center"/>
              <w:rPr>
                <w:color w:val="000000" w:themeColor="text1"/>
                <w:sz w:val="22"/>
                <w:szCs w:val="22"/>
              </w:rPr>
            </w:pPr>
          </w:p>
        </w:tc>
        <w:tc>
          <w:tcPr>
            <w:tcW w:w="567" w:type="dxa"/>
            <w:vAlign w:val="center"/>
          </w:tcPr>
          <w:p w:rsidR="004976D0" w:rsidRPr="004976D0" w:rsidRDefault="004976D0" w:rsidP="00E52E94">
            <w:pPr>
              <w:autoSpaceDE w:val="0"/>
              <w:autoSpaceDN w:val="0"/>
              <w:jc w:val="center"/>
              <w:rPr>
                <w:color w:val="000000" w:themeColor="text1"/>
                <w:sz w:val="22"/>
                <w:szCs w:val="22"/>
              </w:rPr>
            </w:pPr>
          </w:p>
        </w:tc>
        <w:tc>
          <w:tcPr>
            <w:tcW w:w="568" w:type="dxa"/>
            <w:vAlign w:val="center"/>
          </w:tcPr>
          <w:p w:rsidR="004976D0" w:rsidRPr="004976D0" w:rsidRDefault="004976D0" w:rsidP="00E52E94">
            <w:pPr>
              <w:autoSpaceDE w:val="0"/>
              <w:autoSpaceDN w:val="0"/>
              <w:jc w:val="center"/>
              <w:rPr>
                <w:color w:val="000000" w:themeColor="text1"/>
                <w:sz w:val="22"/>
                <w:szCs w:val="22"/>
              </w:rPr>
            </w:pPr>
          </w:p>
        </w:tc>
        <w:tc>
          <w:tcPr>
            <w:tcW w:w="610" w:type="dxa"/>
            <w:vAlign w:val="center"/>
          </w:tcPr>
          <w:p w:rsidR="004976D0" w:rsidRPr="004976D0" w:rsidRDefault="004976D0" w:rsidP="00E52E94">
            <w:pPr>
              <w:autoSpaceDE w:val="0"/>
              <w:autoSpaceDN w:val="0"/>
              <w:jc w:val="center"/>
              <w:rPr>
                <w:color w:val="000000" w:themeColor="text1"/>
                <w:sz w:val="22"/>
                <w:szCs w:val="22"/>
              </w:rPr>
            </w:pPr>
          </w:p>
        </w:tc>
        <w:tc>
          <w:tcPr>
            <w:tcW w:w="992" w:type="dxa"/>
          </w:tcPr>
          <w:p w:rsidR="004976D0" w:rsidRPr="004976D0" w:rsidRDefault="004976D0" w:rsidP="00E52E94">
            <w:pPr>
              <w:autoSpaceDN w:val="0"/>
              <w:adjustRightInd w:val="0"/>
              <w:jc w:val="center"/>
              <w:rPr>
                <w:color w:val="000000" w:themeColor="text1"/>
                <w:sz w:val="22"/>
                <w:szCs w:val="22"/>
              </w:rPr>
            </w:pPr>
          </w:p>
        </w:tc>
        <w:tc>
          <w:tcPr>
            <w:tcW w:w="992" w:type="dxa"/>
          </w:tcPr>
          <w:p w:rsidR="004976D0" w:rsidRPr="004976D0" w:rsidRDefault="004976D0" w:rsidP="00E52E94">
            <w:pPr>
              <w:autoSpaceDN w:val="0"/>
              <w:adjustRightInd w:val="0"/>
              <w:jc w:val="center"/>
              <w:rPr>
                <w:color w:val="000000" w:themeColor="text1"/>
                <w:sz w:val="22"/>
                <w:szCs w:val="22"/>
              </w:rPr>
            </w:pPr>
          </w:p>
        </w:tc>
        <w:tc>
          <w:tcPr>
            <w:tcW w:w="952" w:type="dxa"/>
          </w:tcPr>
          <w:p w:rsidR="004976D0" w:rsidRPr="004976D0" w:rsidRDefault="004976D0" w:rsidP="00E52E94">
            <w:pPr>
              <w:autoSpaceDN w:val="0"/>
              <w:adjustRightInd w:val="0"/>
              <w:jc w:val="center"/>
              <w:rPr>
                <w:color w:val="000000" w:themeColor="text1"/>
                <w:sz w:val="22"/>
                <w:szCs w:val="22"/>
              </w:rPr>
            </w:pPr>
          </w:p>
        </w:tc>
        <w:tc>
          <w:tcPr>
            <w:tcW w:w="992" w:type="dxa"/>
          </w:tcPr>
          <w:p w:rsidR="004976D0" w:rsidRPr="004976D0" w:rsidRDefault="004976D0" w:rsidP="00E52E94">
            <w:pPr>
              <w:autoSpaceDN w:val="0"/>
              <w:adjustRightInd w:val="0"/>
              <w:jc w:val="center"/>
              <w:rPr>
                <w:color w:val="000000" w:themeColor="text1"/>
                <w:sz w:val="22"/>
                <w:szCs w:val="22"/>
              </w:rPr>
            </w:pPr>
          </w:p>
        </w:tc>
        <w:tc>
          <w:tcPr>
            <w:tcW w:w="993" w:type="dxa"/>
          </w:tcPr>
          <w:p w:rsidR="004976D0" w:rsidRPr="004976D0" w:rsidRDefault="004976D0" w:rsidP="00E52E94">
            <w:pPr>
              <w:autoSpaceDN w:val="0"/>
              <w:adjustRightInd w:val="0"/>
              <w:jc w:val="center"/>
              <w:rPr>
                <w:color w:val="000000" w:themeColor="text1"/>
                <w:sz w:val="22"/>
                <w:szCs w:val="22"/>
              </w:rPr>
            </w:pPr>
          </w:p>
        </w:tc>
        <w:tc>
          <w:tcPr>
            <w:tcW w:w="992" w:type="dxa"/>
          </w:tcPr>
          <w:p w:rsidR="004976D0" w:rsidRPr="004976D0" w:rsidRDefault="004976D0" w:rsidP="00E52E94">
            <w:pPr>
              <w:autoSpaceDN w:val="0"/>
              <w:adjustRightInd w:val="0"/>
              <w:jc w:val="center"/>
              <w:rPr>
                <w:color w:val="000000" w:themeColor="text1"/>
                <w:sz w:val="22"/>
                <w:szCs w:val="22"/>
              </w:rPr>
            </w:pP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 xml:space="preserve">ответственный исполнитель Администрация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5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3"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snapToGrid w:val="0"/>
              <w:rPr>
                <w:color w:val="000000" w:themeColor="text1"/>
                <w:sz w:val="22"/>
                <w:szCs w:val="22"/>
              </w:rPr>
            </w:pPr>
            <w:r w:rsidRPr="004976D0">
              <w:rPr>
                <w:color w:val="000000" w:themeColor="text1"/>
                <w:sz w:val="22"/>
                <w:szCs w:val="22"/>
              </w:rPr>
              <w:t xml:space="preserve">Соисполнитель 1 Организационный сектор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5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3"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snapToGrid w:val="0"/>
              <w:jc w:val="both"/>
              <w:rPr>
                <w:color w:val="000000" w:themeColor="text1"/>
                <w:sz w:val="22"/>
                <w:szCs w:val="22"/>
              </w:rPr>
            </w:pPr>
            <w:r w:rsidRPr="004976D0">
              <w:rPr>
                <w:color w:val="000000" w:themeColor="text1"/>
                <w:sz w:val="22"/>
                <w:szCs w:val="22"/>
              </w:rPr>
              <w:t xml:space="preserve">Соисполнитель 2 Юридический отдел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5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3"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r>
      <w:tr w:rsidR="004976D0" w:rsidRPr="004976D0" w:rsidTr="00E52E94">
        <w:trPr>
          <w:gridAfter w:val="1"/>
          <w:wAfter w:w="11" w:type="dxa"/>
        </w:trPr>
        <w:tc>
          <w:tcPr>
            <w:tcW w:w="610" w:type="dxa"/>
            <w:vMerge w:val="restart"/>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3</w:t>
            </w:r>
          </w:p>
        </w:tc>
        <w:tc>
          <w:tcPr>
            <w:tcW w:w="1790" w:type="dxa"/>
            <w:vMerge w:val="restart"/>
          </w:tcPr>
          <w:p w:rsidR="004976D0" w:rsidRPr="004976D0" w:rsidRDefault="004976D0" w:rsidP="00E52E94">
            <w:pPr>
              <w:autoSpaceDE w:val="0"/>
              <w:autoSpaceDN w:val="0"/>
              <w:jc w:val="both"/>
              <w:rPr>
                <w:color w:val="000000" w:themeColor="text1"/>
                <w:sz w:val="22"/>
                <w:szCs w:val="22"/>
              </w:rPr>
            </w:pPr>
            <w:r w:rsidRPr="004976D0">
              <w:rPr>
                <w:color w:val="000000" w:themeColor="text1"/>
                <w:sz w:val="22"/>
                <w:szCs w:val="22"/>
              </w:rPr>
              <w:t>Подпрограмма 3</w:t>
            </w:r>
          </w:p>
        </w:tc>
        <w:tc>
          <w:tcPr>
            <w:tcW w:w="2235" w:type="dxa"/>
            <w:vMerge w:val="restart"/>
          </w:tcPr>
          <w:p w:rsidR="004976D0" w:rsidRPr="004976D0" w:rsidRDefault="004976D0" w:rsidP="00E52E94">
            <w:pPr>
              <w:autoSpaceDE w:val="0"/>
              <w:autoSpaceDN w:val="0"/>
              <w:jc w:val="both"/>
              <w:rPr>
                <w:color w:val="000000" w:themeColor="text1"/>
                <w:sz w:val="22"/>
                <w:szCs w:val="22"/>
              </w:rPr>
            </w:pPr>
            <w:r w:rsidRPr="004976D0">
              <w:rPr>
                <w:color w:val="000000" w:themeColor="text1"/>
                <w:sz w:val="22"/>
                <w:szCs w:val="22"/>
              </w:rPr>
              <w:t xml:space="preserve">«Поддержка развития местного самоуправления  и муниципальной службы в  </w:t>
            </w:r>
            <w:proofErr w:type="spellStart"/>
            <w:r w:rsidRPr="004976D0">
              <w:rPr>
                <w:color w:val="000000" w:themeColor="text1"/>
                <w:sz w:val="22"/>
                <w:szCs w:val="22"/>
              </w:rPr>
              <w:t>Камешкирском</w:t>
            </w:r>
            <w:proofErr w:type="spellEnd"/>
            <w:r w:rsidRPr="004976D0">
              <w:rPr>
                <w:color w:val="000000" w:themeColor="text1"/>
                <w:sz w:val="22"/>
                <w:szCs w:val="22"/>
              </w:rPr>
              <w:t xml:space="preserve"> районе Пензенской области на 2014 -2020 годы»</w:t>
            </w: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всего</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tabs>
                <w:tab w:val="center" w:pos="388"/>
              </w:tabs>
              <w:rPr>
                <w:color w:val="000000" w:themeColor="text1"/>
                <w:sz w:val="22"/>
                <w:szCs w:val="22"/>
              </w:rPr>
            </w:pPr>
            <w:r w:rsidRPr="004976D0">
              <w:rPr>
                <w:color w:val="000000" w:themeColor="text1"/>
                <w:sz w:val="22"/>
                <w:szCs w:val="22"/>
              </w:rPr>
              <w:t>17739,88</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17980,90</w:t>
            </w:r>
          </w:p>
        </w:tc>
        <w:tc>
          <w:tcPr>
            <w:tcW w:w="952" w:type="dxa"/>
          </w:tcPr>
          <w:p w:rsidR="004976D0" w:rsidRPr="004976D0" w:rsidRDefault="004976D0" w:rsidP="00E52E94">
            <w:pPr>
              <w:jc w:val="center"/>
              <w:rPr>
                <w:color w:val="000000" w:themeColor="text1"/>
                <w:sz w:val="22"/>
                <w:szCs w:val="22"/>
              </w:rPr>
            </w:pPr>
            <w:r w:rsidRPr="004976D0">
              <w:rPr>
                <w:color w:val="000000" w:themeColor="text1"/>
                <w:sz w:val="22"/>
                <w:szCs w:val="22"/>
              </w:rPr>
              <w:t>21128,42</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20741,20</w:t>
            </w:r>
          </w:p>
        </w:tc>
        <w:tc>
          <w:tcPr>
            <w:tcW w:w="993" w:type="dxa"/>
          </w:tcPr>
          <w:p w:rsidR="004976D0" w:rsidRPr="004976D0" w:rsidRDefault="004976D0" w:rsidP="00E52E94">
            <w:pPr>
              <w:jc w:val="center"/>
              <w:rPr>
                <w:color w:val="000000" w:themeColor="text1"/>
                <w:sz w:val="22"/>
                <w:szCs w:val="22"/>
              </w:rPr>
            </w:pPr>
            <w:r w:rsidRPr="004976D0">
              <w:rPr>
                <w:color w:val="000000" w:themeColor="text1"/>
                <w:sz w:val="22"/>
                <w:szCs w:val="22"/>
              </w:rPr>
              <w:t>20780,70</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20780,70</w:t>
            </w:r>
          </w:p>
        </w:tc>
      </w:tr>
      <w:tr w:rsidR="004976D0" w:rsidRPr="004976D0" w:rsidTr="00E52E94">
        <w:trPr>
          <w:gridAfter w:val="1"/>
          <w:wAfter w:w="11" w:type="dxa"/>
          <w:trHeight w:val="178"/>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в том числе:</w:t>
            </w:r>
          </w:p>
        </w:tc>
        <w:tc>
          <w:tcPr>
            <w:tcW w:w="709" w:type="dxa"/>
            <w:vAlign w:val="center"/>
          </w:tcPr>
          <w:p w:rsidR="004976D0" w:rsidRPr="004976D0" w:rsidRDefault="004976D0" w:rsidP="00E52E94">
            <w:pPr>
              <w:autoSpaceDE w:val="0"/>
              <w:autoSpaceDN w:val="0"/>
              <w:rPr>
                <w:color w:val="000000" w:themeColor="text1"/>
                <w:sz w:val="22"/>
                <w:szCs w:val="22"/>
              </w:rPr>
            </w:pPr>
          </w:p>
        </w:tc>
        <w:tc>
          <w:tcPr>
            <w:tcW w:w="567" w:type="dxa"/>
            <w:vAlign w:val="center"/>
          </w:tcPr>
          <w:p w:rsidR="004976D0" w:rsidRPr="004976D0" w:rsidRDefault="004976D0" w:rsidP="00E52E94">
            <w:pPr>
              <w:autoSpaceDE w:val="0"/>
              <w:autoSpaceDN w:val="0"/>
              <w:jc w:val="center"/>
              <w:rPr>
                <w:color w:val="000000" w:themeColor="text1"/>
                <w:sz w:val="22"/>
                <w:szCs w:val="22"/>
              </w:rPr>
            </w:pPr>
          </w:p>
        </w:tc>
        <w:tc>
          <w:tcPr>
            <w:tcW w:w="567" w:type="dxa"/>
            <w:vAlign w:val="center"/>
          </w:tcPr>
          <w:p w:rsidR="004976D0" w:rsidRPr="004976D0" w:rsidRDefault="004976D0" w:rsidP="00E52E94">
            <w:pPr>
              <w:autoSpaceDE w:val="0"/>
              <w:autoSpaceDN w:val="0"/>
              <w:jc w:val="center"/>
              <w:rPr>
                <w:color w:val="000000" w:themeColor="text1"/>
                <w:sz w:val="22"/>
                <w:szCs w:val="22"/>
              </w:rPr>
            </w:pPr>
          </w:p>
        </w:tc>
        <w:tc>
          <w:tcPr>
            <w:tcW w:w="568" w:type="dxa"/>
            <w:vAlign w:val="center"/>
          </w:tcPr>
          <w:p w:rsidR="004976D0" w:rsidRPr="004976D0" w:rsidRDefault="004976D0" w:rsidP="00E52E94">
            <w:pPr>
              <w:autoSpaceDE w:val="0"/>
              <w:autoSpaceDN w:val="0"/>
              <w:jc w:val="center"/>
              <w:rPr>
                <w:color w:val="000000" w:themeColor="text1"/>
                <w:sz w:val="22"/>
                <w:szCs w:val="22"/>
              </w:rPr>
            </w:pPr>
          </w:p>
        </w:tc>
        <w:tc>
          <w:tcPr>
            <w:tcW w:w="610" w:type="dxa"/>
            <w:vAlign w:val="center"/>
          </w:tcPr>
          <w:p w:rsidR="004976D0" w:rsidRPr="004976D0" w:rsidRDefault="004976D0" w:rsidP="00E52E94">
            <w:pPr>
              <w:autoSpaceDE w:val="0"/>
              <w:autoSpaceDN w:val="0"/>
              <w:jc w:val="center"/>
              <w:rPr>
                <w:color w:val="000000" w:themeColor="text1"/>
                <w:sz w:val="22"/>
                <w:szCs w:val="22"/>
              </w:rPr>
            </w:pPr>
          </w:p>
        </w:tc>
        <w:tc>
          <w:tcPr>
            <w:tcW w:w="992" w:type="dxa"/>
          </w:tcPr>
          <w:p w:rsidR="004976D0" w:rsidRPr="004976D0" w:rsidRDefault="004976D0" w:rsidP="00E52E94">
            <w:pPr>
              <w:autoSpaceDN w:val="0"/>
              <w:adjustRightInd w:val="0"/>
              <w:ind w:hanging="108"/>
              <w:jc w:val="center"/>
              <w:rPr>
                <w:color w:val="000000" w:themeColor="text1"/>
                <w:sz w:val="22"/>
                <w:szCs w:val="22"/>
              </w:rPr>
            </w:pPr>
          </w:p>
        </w:tc>
        <w:tc>
          <w:tcPr>
            <w:tcW w:w="992" w:type="dxa"/>
          </w:tcPr>
          <w:p w:rsidR="004976D0" w:rsidRPr="004976D0" w:rsidRDefault="004976D0" w:rsidP="00E52E94">
            <w:pPr>
              <w:autoSpaceDN w:val="0"/>
              <w:adjustRightInd w:val="0"/>
              <w:ind w:right="-108" w:hanging="108"/>
              <w:jc w:val="center"/>
              <w:rPr>
                <w:color w:val="000000" w:themeColor="text1"/>
                <w:sz w:val="22"/>
                <w:szCs w:val="22"/>
              </w:rPr>
            </w:pPr>
          </w:p>
        </w:tc>
        <w:tc>
          <w:tcPr>
            <w:tcW w:w="952" w:type="dxa"/>
          </w:tcPr>
          <w:p w:rsidR="004976D0" w:rsidRPr="004976D0" w:rsidRDefault="004976D0" w:rsidP="00E52E94">
            <w:pPr>
              <w:autoSpaceDN w:val="0"/>
              <w:adjustRightInd w:val="0"/>
              <w:ind w:hanging="108"/>
              <w:jc w:val="center"/>
              <w:rPr>
                <w:color w:val="000000" w:themeColor="text1"/>
                <w:sz w:val="22"/>
                <w:szCs w:val="22"/>
              </w:rPr>
            </w:pPr>
          </w:p>
        </w:tc>
        <w:tc>
          <w:tcPr>
            <w:tcW w:w="992" w:type="dxa"/>
          </w:tcPr>
          <w:p w:rsidR="004976D0" w:rsidRPr="004976D0" w:rsidRDefault="004976D0" w:rsidP="00E52E94">
            <w:pPr>
              <w:autoSpaceDN w:val="0"/>
              <w:adjustRightInd w:val="0"/>
              <w:ind w:hanging="108"/>
              <w:jc w:val="center"/>
              <w:rPr>
                <w:color w:val="000000" w:themeColor="text1"/>
                <w:sz w:val="22"/>
                <w:szCs w:val="22"/>
              </w:rPr>
            </w:pPr>
          </w:p>
        </w:tc>
        <w:tc>
          <w:tcPr>
            <w:tcW w:w="993" w:type="dxa"/>
          </w:tcPr>
          <w:p w:rsidR="004976D0" w:rsidRPr="004976D0" w:rsidRDefault="004976D0" w:rsidP="00E52E94">
            <w:pPr>
              <w:autoSpaceDN w:val="0"/>
              <w:adjustRightInd w:val="0"/>
              <w:jc w:val="center"/>
              <w:rPr>
                <w:color w:val="000000" w:themeColor="text1"/>
                <w:sz w:val="22"/>
                <w:szCs w:val="22"/>
              </w:rPr>
            </w:pPr>
          </w:p>
        </w:tc>
        <w:tc>
          <w:tcPr>
            <w:tcW w:w="992" w:type="dxa"/>
          </w:tcPr>
          <w:p w:rsidR="004976D0" w:rsidRPr="004976D0" w:rsidRDefault="004976D0" w:rsidP="00E52E94">
            <w:pPr>
              <w:autoSpaceDN w:val="0"/>
              <w:adjustRightInd w:val="0"/>
              <w:jc w:val="center"/>
              <w:rPr>
                <w:color w:val="000000" w:themeColor="text1"/>
                <w:sz w:val="22"/>
                <w:szCs w:val="22"/>
              </w:rPr>
            </w:pP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 xml:space="preserve">ответственный исполнитель Администрация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901</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tabs>
                <w:tab w:val="center" w:pos="388"/>
              </w:tabs>
              <w:rPr>
                <w:color w:val="000000" w:themeColor="text1"/>
                <w:sz w:val="22"/>
                <w:szCs w:val="22"/>
              </w:rPr>
            </w:pPr>
            <w:r w:rsidRPr="004976D0">
              <w:rPr>
                <w:color w:val="000000" w:themeColor="text1"/>
                <w:sz w:val="22"/>
                <w:szCs w:val="22"/>
              </w:rPr>
              <w:t>17739,88</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17980,90</w:t>
            </w:r>
          </w:p>
        </w:tc>
        <w:tc>
          <w:tcPr>
            <w:tcW w:w="952" w:type="dxa"/>
          </w:tcPr>
          <w:p w:rsidR="004976D0" w:rsidRPr="004976D0" w:rsidRDefault="004976D0" w:rsidP="00E52E94">
            <w:pPr>
              <w:jc w:val="center"/>
              <w:rPr>
                <w:color w:val="000000" w:themeColor="text1"/>
                <w:sz w:val="22"/>
                <w:szCs w:val="22"/>
              </w:rPr>
            </w:pPr>
            <w:r w:rsidRPr="004976D0">
              <w:rPr>
                <w:color w:val="000000" w:themeColor="text1"/>
                <w:sz w:val="22"/>
                <w:szCs w:val="22"/>
              </w:rPr>
              <w:t>21128,42</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20741,20</w:t>
            </w:r>
          </w:p>
        </w:tc>
        <w:tc>
          <w:tcPr>
            <w:tcW w:w="993" w:type="dxa"/>
          </w:tcPr>
          <w:p w:rsidR="004976D0" w:rsidRPr="004976D0" w:rsidRDefault="004976D0" w:rsidP="00E52E94">
            <w:pPr>
              <w:jc w:val="center"/>
              <w:rPr>
                <w:color w:val="000000" w:themeColor="text1"/>
                <w:sz w:val="22"/>
                <w:szCs w:val="22"/>
              </w:rPr>
            </w:pPr>
            <w:r w:rsidRPr="004976D0">
              <w:rPr>
                <w:color w:val="000000" w:themeColor="text1"/>
                <w:sz w:val="22"/>
                <w:szCs w:val="22"/>
              </w:rPr>
              <w:t>20780,70</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20780,70</w:t>
            </w: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snapToGrid w:val="0"/>
              <w:rPr>
                <w:color w:val="000000" w:themeColor="text1"/>
                <w:sz w:val="22"/>
                <w:szCs w:val="22"/>
              </w:rPr>
            </w:pPr>
            <w:r w:rsidRPr="004976D0">
              <w:rPr>
                <w:color w:val="000000" w:themeColor="text1"/>
                <w:sz w:val="22"/>
                <w:szCs w:val="22"/>
              </w:rPr>
              <w:t xml:space="preserve">Соисполнитель 1 Организационный сектор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5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3"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snapToGrid w:val="0"/>
              <w:jc w:val="both"/>
              <w:rPr>
                <w:color w:val="000000" w:themeColor="text1"/>
                <w:sz w:val="22"/>
                <w:szCs w:val="22"/>
              </w:rPr>
            </w:pPr>
            <w:r w:rsidRPr="004976D0">
              <w:rPr>
                <w:color w:val="000000" w:themeColor="text1"/>
                <w:sz w:val="22"/>
                <w:szCs w:val="22"/>
              </w:rPr>
              <w:t>Соисполнитель 2</w:t>
            </w:r>
          </w:p>
          <w:p w:rsidR="004976D0" w:rsidRPr="004976D0" w:rsidRDefault="004976D0" w:rsidP="00E52E94">
            <w:pPr>
              <w:snapToGrid w:val="0"/>
              <w:jc w:val="both"/>
              <w:rPr>
                <w:color w:val="000000" w:themeColor="text1"/>
                <w:sz w:val="22"/>
                <w:szCs w:val="22"/>
              </w:rPr>
            </w:pPr>
            <w:r w:rsidRPr="004976D0">
              <w:rPr>
                <w:color w:val="000000" w:themeColor="text1"/>
                <w:sz w:val="22"/>
                <w:szCs w:val="22"/>
              </w:rPr>
              <w:t xml:space="preserve">Отдел учета и отчетности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tabs>
                <w:tab w:val="center" w:pos="388"/>
              </w:tabs>
              <w:rPr>
                <w:color w:val="000000" w:themeColor="text1"/>
                <w:sz w:val="22"/>
                <w:szCs w:val="22"/>
              </w:rPr>
            </w:pPr>
            <w:r w:rsidRPr="004976D0">
              <w:rPr>
                <w:color w:val="000000" w:themeColor="text1"/>
                <w:sz w:val="22"/>
                <w:szCs w:val="22"/>
              </w:rPr>
              <w:t>17739,88</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17980,90</w:t>
            </w:r>
          </w:p>
        </w:tc>
        <w:tc>
          <w:tcPr>
            <w:tcW w:w="952" w:type="dxa"/>
          </w:tcPr>
          <w:p w:rsidR="004976D0" w:rsidRPr="004976D0" w:rsidRDefault="004976D0" w:rsidP="00E52E94">
            <w:pPr>
              <w:jc w:val="center"/>
              <w:rPr>
                <w:color w:val="000000" w:themeColor="text1"/>
                <w:sz w:val="22"/>
                <w:szCs w:val="22"/>
              </w:rPr>
            </w:pPr>
            <w:r w:rsidRPr="004976D0">
              <w:rPr>
                <w:color w:val="000000" w:themeColor="text1"/>
                <w:sz w:val="22"/>
                <w:szCs w:val="22"/>
              </w:rPr>
              <w:t>21128,42</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20741,20</w:t>
            </w:r>
          </w:p>
        </w:tc>
        <w:tc>
          <w:tcPr>
            <w:tcW w:w="993" w:type="dxa"/>
          </w:tcPr>
          <w:p w:rsidR="004976D0" w:rsidRPr="004976D0" w:rsidRDefault="004976D0" w:rsidP="00E52E94">
            <w:pPr>
              <w:jc w:val="center"/>
              <w:rPr>
                <w:color w:val="000000" w:themeColor="text1"/>
                <w:sz w:val="22"/>
                <w:szCs w:val="22"/>
              </w:rPr>
            </w:pPr>
            <w:r w:rsidRPr="004976D0">
              <w:rPr>
                <w:color w:val="000000" w:themeColor="text1"/>
                <w:sz w:val="22"/>
                <w:szCs w:val="22"/>
              </w:rPr>
              <w:t>20780,70</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20780,70</w:t>
            </w:r>
          </w:p>
        </w:tc>
      </w:tr>
      <w:tr w:rsidR="004976D0" w:rsidRPr="004976D0" w:rsidTr="00E52E94">
        <w:trPr>
          <w:gridAfter w:val="1"/>
          <w:wAfter w:w="11" w:type="dxa"/>
        </w:trPr>
        <w:tc>
          <w:tcPr>
            <w:tcW w:w="610" w:type="dxa"/>
            <w:vMerge w:val="restart"/>
          </w:tcPr>
          <w:p w:rsidR="004976D0" w:rsidRPr="004976D0" w:rsidRDefault="004976D0" w:rsidP="00E52E94">
            <w:pPr>
              <w:rPr>
                <w:color w:val="000000" w:themeColor="text1"/>
                <w:sz w:val="22"/>
                <w:szCs w:val="22"/>
              </w:rPr>
            </w:pPr>
          </w:p>
        </w:tc>
        <w:tc>
          <w:tcPr>
            <w:tcW w:w="1790" w:type="dxa"/>
            <w:vMerge w:val="restart"/>
          </w:tcPr>
          <w:p w:rsidR="004976D0" w:rsidRPr="004976D0" w:rsidRDefault="004976D0" w:rsidP="00E52E94">
            <w:pPr>
              <w:autoSpaceDE w:val="0"/>
              <w:autoSpaceDN w:val="0"/>
              <w:jc w:val="both"/>
              <w:rPr>
                <w:color w:val="000000" w:themeColor="text1"/>
                <w:sz w:val="22"/>
                <w:szCs w:val="22"/>
              </w:rPr>
            </w:pPr>
            <w:r w:rsidRPr="004976D0">
              <w:rPr>
                <w:color w:val="000000" w:themeColor="text1"/>
                <w:sz w:val="22"/>
                <w:szCs w:val="22"/>
              </w:rPr>
              <w:t xml:space="preserve">Основное </w:t>
            </w:r>
            <w:r w:rsidRPr="004976D0">
              <w:rPr>
                <w:color w:val="000000" w:themeColor="text1"/>
                <w:sz w:val="22"/>
                <w:szCs w:val="22"/>
              </w:rPr>
              <w:lastRenderedPageBreak/>
              <w:t>мероприятие</w:t>
            </w:r>
          </w:p>
        </w:tc>
        <w:tc>
          <w:tcPr>
            <w:tcW w:w="2235" w:type="dxa"/>
            <w:vMerge w:val="restart"/>
          </w:tcPr>
          <w:p w:rsidR="004976D0" w:rsidRPr="004976D0" w:rsidRDefault="004976D0" w:rsidP="00E52E94">
            <w:pPr>
              <w:rPr>
                <w:color w:val="000000" w:themeColor="text1"/>
                <w:sz w:val="22"/>
                <w:szCs w:val="22"/>
              </w:rPr>
            </w:pPr>
            <w:r w:rsidRPr="004976D0">
              <w:rPr>
                <w:color w:val="000000" w:themeColor="text1"/>
                <w:sz w:val="22"/>
                <w:szCs w:val="22"/>
              </w:rPr>
              <w:lastRenderedPageBreak/>
              <w:t xml:space="preserve">Реализация функций </w:t>
            </w:r>
            <w:r w:rsidRPr="004976D0">
              <w:rPr>
                <w:color w:val="000000" w:themeColor="text1"/>
                <w:sz w:val="22"/>
                <w:szCs w:val="22"/>
              </w:rPr>
              <w:lastRenderedPageBreak/>
              <w:t xml:space="preserve">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lastRenderedPageBreak/>
              <w:t>всего</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16652,4</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17044,20</w:t>
            </w:r>
          </w:p>
        </w:tc>
        <w:tc>
          <w:tcPr>
            <w:tcW w:w="952" w:type="dxa"/>
          </w:tcPr>
          <w:p w:rsidR="004976D0" w:rsidRPr="004976D0" w:rsidRDefault="004976D0" w:rsidP="00E52E94">
            <w:pPr>
              <w:jc w:val="center"/>
              <w:rPr>
                <w:color w:val="000000" w:themeColor="text1"/>
                <w:sz w:val="22"/>
                <w:szCs w:val="22"/>
              </w:rPr>
            </w:pPr>
            <w:r w:rsidRPr="004976D0">
              <w:rPr>
                <w:color w:val="000000" w:themeColor="text1"/>
                <w:sz w:val="22"/>
                <w:szCs w:val="22"/>
              </w:rPr>
              <w:t>20019,92</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19627,90</w:t>
            </w:r>
          </w:p>
        </w:tc>
        <w:tc>
          <w:tcPr>
            <w:tcW w:w="993" w:type="dxa"/>
          </w:tcPr>
          <w:p w:rsidR="004976D0" w:rsidRPr="004976D0" w:rsidRDefault="004976D0" w:rsidP="00E52E94">
            <w:pPr>
              <w:jc w:val="center"/>
              <w:rPr>
                <w:color w:val="000000" w:themeColor="text1"/>
                <w:sz w:val="22"/>
                <w:szCs w:val="22"/>
              </w:rPr>
            </w:pPr>
            <w:r w:rsidRPr="004976D0">
              <w:rPr>
                <w:color w:val="000000" w:themeColor="text1"/>
                <w:sz w:val="22"/>
                <w:szCs w:val="22"/>
              </w:rPr>
              <w:t>19627,90</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19627,90</w:t>
            </w: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в том числе:</w:t>
            </w:r>
          </w:p>
        </w:tc>
        <w:tc>
          <w:tcPr>
            <w:tcW w:w="709" w:type="dxa"/>
            <w:vAlign w:val="center"/>
          </w:tcPr>
          <w:p w:rsidR="004976D0" w:rsidRPr="004976D0" w:rsidRDefault="004976D0" w:rsidP="00E52E94">
            <w:pPr>
              <w:autoSpaceDE w:val="0"/>
              <w:autoSpaceDN w:val="0"/>
              <w:rPr>
                <w:color w:val="000000" w:themeColor="text1"/>
                <w:sz w:val="22"/>
                <w:szCs w:val="22"/>
              </w:rPr>
            </w:pPr>
          </w:p>
        </w:tc>
        <w:tc>
          <w:tcPr>
            <w:tcW w:w="567" w:type="dxa"/>
            <w:vAlign w:val="center"/>
          </w:tcPr>
          <w:p w:rsidR="004976D0" w:rsidRPr="004976D0" w:rsidRDefault="004976D0" w:rsidP="00E52E94">
            <w:pPr>
              <w:autoSpaceDE w:val="0"/>
              <w:autoSpaceDN w:val="0"/>
              <w:jc w:val="center"/>
              <w:rPr>
                <w:color w:val="000000" w:themeColor="text1"/>
                <w:sz w:val="22"/>
                <w:szCs w:val="22"/>
              </w:rPr>
            </w:pPr>
          </w:p>
        </w:tc>
        <w:tc>
          <w:tcPr>
            <w:tcW w:w="567" w:type="dxa"/>
            <w:vAlign w:val="center"/>
          </w:tcPr>
          <w:p w:rsidR="004976D0" w:rsidRPr="004976D0" w:rsidRDefault="004976D0" w:rsidP="00E52E94">
            <w:pPr>
              <w:autoSpaceDE w:val="0"/>
              <w:autoSpaceDN w:val="0"/>
              <w:jc w:val="center"/>
              <w:rPr>
                <w:color w:val="000000" w:themeColor="text1"/>
                <w:sz w:val="22"/>
                <w:szCs w:val="22"/>
              </w:rPr>
            </w:pPr>
          </w:p>
        </w:tc>
        <w:tc>
          <w:tcPr>
            <w:tcW w:w="568" w:type="dxa"/>
            <w:vAlign w:val="center"/>
          </w:tcPr>
          <w:p w:rsidR="004976D0" w:rsidRPr="004976D0" w:rsidRDefault="004976D0" w:rsidP="00E52E94">
            <w:pPr>
              <w:autoSpaceDE w:val="0"/>
              <w:autoSpaceDN w:val="0"/>
              <w:jc w:val="center"/>
              <w:rPr>
                <w:color w:val="000000" w:themeColor="text1"/>
                <w:sz w:val="22"/>
                <w:szCs w:val="22"/>
              </w:rPr>
            </w:pPr>
          </w:p>
        </w:tc>
        <w:tc>
          <w:tcPr>
            <w:tcW w:w="610" w:type="dxa"/>
            <w:vAlign w:val="center"/>
          </w:tcPr>
          <w:p w:rsidR="004976D0" w:rsidRPr="004976D0" w:rsidRDefault="004976D0" w:rsidP="00E52E94">
            <w:pPr>
              <w:autoSpaceDE w:val="0"/>
              <w:autoSpaceDN w:val="0"/>
              <w:jc w:val="center"/>
              <w:rPr>
                <w:color w:val="000000" w:themeColor="text1"/>
                <w:sz w:val="22"/>
                <w:szCs w:val="22"/>
              </w:rPr>
            </w:pPr>
          </w:p>
        </w:tc>
        <w:tc>
          <w:tcPr>
            <w:tcW w:w="992" w:type="dxa"/>
          </w:tcPr>
          <w:p w:rsidR="004976D0" w:rsidRPr="004976D0" w:rsidRDefault="004976D0" w:rsidP="00E52E94">
            <w:pPr>
              <w:autoSpaceDN w:val="0"/>
              <w:adjustRightInd w:val="0"/>
              <w:ind w:hanging="108"/>
              <w:jc w:val="center"/>
              <w:rPr>
                <w:color w:val="000000" w:themeColor="text1"/>
                <w:sz w:val="22"/>
                <w:szCs w:val="22"/>
              </w:rPr>
            </w:pPr>
          </w:p>
        </w:tc>
        <w:tc>
          <w:tcPr>
            <w:tcW w:w="992" w:type="dxa"/>
          </w:tcPr>
          <w:p w:rsidR="004976D0" w:rsidRPr="004976D0" w:rsidRDefault="004976D0" w:rsidP="00E52E94">
            <w:pPr>
              <w:autoSpaceDN w:val="0"/>
              <w:adjustRightInd w:val="0"/>
              <w:ind w:right="-108" w:hanging="108"/>
              <w:jc w:val="center"/>
              <w:rPr>
                <w:color w:val="000000" w:themeColor="text1"/>
                <w:sz w:val="22"/>
                <w:szCs w:val="22"/>
              </w:rPr>
            </w:pPr>
          </w:p>
        </w:tc>
        <w:tc>
          <w:tcPr>
            <w:tcW w:w="952" w:type="dxa"/>
          </w:tcPr>
          <w:p w:rsidR="004976D0" w:rsidRPr="004976D0" w:rsidRDefault="004976D0" w:rsidP="00E52E94">
            <w:pPr>
              <w:autoSpaceDN w:val="0"/>
              <w:adjustRightInd w:val="0"/>
              <w:ind w:hanging="108"/>
              <w:jc w:val="center"/>
              <w:rPr>
                <w:color w:val="000000" w:themeColor="text1"/>
                <w:sz w:val="22"/>
                <w:szCs w:val="22"/>
              </w:rPr>
            </w:pPr>
          </w:p>
        </w:tc>
        <w:tc>
          <w:tcPr>
            <w:tcW w:w="992" w:type="dxa"/>
          </w:tcPr>
          <w:p w:rsidR="004976D0" w:rsidRPr="004976D0" w:rsidRDefault="004976D0" w:rsidP="00E52E94">
            <w:pPr>
              <w:autoSpaceDN w:val="0"/>
              <w:adjustRightInd w:val="0"/>
              <w:ind w:hanging="108"/>
              <w:jc w:val="center"/>
              <w:rPr>
                <w:color w:val="000000" w:themeColor="text1"/>
                <w:sz w:val="22"/>
                <w:szCs w:val="22"/>
              </w:rPr>
            </w:pPr>
          </w:p>
        </w:tc>
        <w:tc>
          <w:tcPr>
            <w:tcW w:w="993" w:type="dxa"/>
          </w:tcPr>
          <w:p w:rsidR="004976D0" w:rsidRPr="004976D0" w:rsidRDefault="004976D0" w:rsidP="00E52E94">
            <w:pPr>
              <w:autoSpaceDN w:val="0"/>
              <w:adjustRightInd w:val="0"/>
              <w:jc w:val="center"/>
              <w:rPr>
                <w:color w:val="000000" w:themeColor="text1"/>
                <w:sz w:val="22"/>
                <w:szCs w:val="22"/>
              </w:rPr>
            </w:pPr>
          </w:p>
        </w:tc>
        <w:tc>
          <w:tcPr>
            <w:tcW w:w="992" w:type="dxa"/>
          </w:tcPr>
          <w:p w:rsidR="004976D0" w:rsidRPr="004976D0" w:rsidRDefault="004976D0" w:rsidP="00E52E94">
            <w:pPr>
              <w:autoSpaceDN w:val="0"/>
              <w:adjustRightInd w:val="0"/>
              <w:jc w:val="center"/>
              <w:rPr>
                <w:color w:val="000000" w:themeColor="text1"/>
                <w:sz w:val="22"/>
                <w:szCs w:val="22"/>
              </w:rPr>
            </w:pP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 xml:space="preserve">ответственный исполнитель Администрация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901</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16652,4</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17044,20</w:t>
            </w:r>
          </w:p>
        </w:tc>
        <w:tc>
          <w:tcPr>
            <w:tcW w:w="952" w:type="dxa"/>
          </w:tcPr>
          <w:p w:rsidR="004976D0" w:rsidRPr="004976D0" w:rsidRDefault="004976D0" w:rsidP="00E52E94">
            <w:pPr>
              <w:jc w:val="center"/>
              <w:rPr>
                <w:color w:val="000000" w:themeColor="text1"/>
                <w:sz w:val="22"/>
                <w:szCs w:val="22"/>
              </w:rPr>
            </w:pPr>
            <w:r w:rsidRPr="004976D0">
              <w:rPr>
                <w:color w:val="000000" w:themeColor="text1"/>
                <w:sz w:val="22"/>
                <w:szCs w:val="22"/>
              </w:rPr>
              <w:t>20019,92</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19627,90</w:t>
            </w:r>
          </w:p>
        </w:tc>
        <w:tc>
          <w:tcPr>
            <w:tcW w:w="993" w:type="dxa"/>
          </w:tcPr>
          <w:p w:rsidR="004976D0" w:rsidRPr="004976D0" w:rsidRDefault="004976D0" w:rsidP="00E52E94">
            <w:pPr>
              <w:jc w:val="center"/>
              <w:rPr>
                <w:color w:val="000000" w:themeColor="text1"/>
                <w:sz w:val="22"/>
                <w:szCs w:val="22"/>
              </w:rPr>
            </w:pPr>
            <w:r w:rsidRPr="004976D0">
              <w:rPr>
                <w:color w:val="000000" w:themeColor="text1"/>
                <w:sz w:val="22"/>
                <w:szCs w:val="22"/>
              </w:rPr>
              <w:t>19627,90</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19627,90</w:t>
            </w: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snapToGrid w:val="0"/>
              <w:rPr>
                <w:color w:val="000000" w:themeColor="text1"/>
                <w:sz w:val="22"/>
                <w:szCs w:val="22"/>
              </w:rPr>
            </w:pPr>
            <w:r w:rsidRPr="004976D0">
              <w:rPr>
                <w:color w:val="000000" w:themeColor="text1"/>
                <w:sz w:val="22"/>
                <w:szCs w:val="22"/>
              </w:rPr>
              <w:t xml:space="preserve">Соисполнитель 1 Организационный сектор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snapToGrid w:val="0"/>
              <w:ind w:hanging="108"/>
              <w:jc w:val="cente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5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3" w:type="dxa"/>
          </w:tcPr>
          <w:p w:rsidR="004976D0" w:rsidRPr="004976D0" w:rsidRDefault="004976D0" w:rsidP="00E52E94">
            <w:pP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0</w:t>
            </w: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snapToGrid w:val="0"/>
              <w:jc w:val="both"/>
              <w:rPr>
                <w:color w:val="000000" w:themeColor="text1"/>
                <w:sz w:val="22"/>
                <w:szCs w:val="22"/>
              </w:rPr>
            </w:pPr>
            <w:r w:rsidRPr="004976D0">
              <w:rPr>
                <w:color w:val="000000" w:themeColor="text1"/>
                <w:sz w:val="22"/>
                <w:szCs w:val="22"/>
              </w:rPr>
              <w:t>Соисполнитель 2</w:t>
            </w:r>
          </w:p>
          <w:p w:rsidR="004976D0" w:rsidRPr="004976D0" w:rsidRDefault="004976D0" w:rsidP="00E52E94">
            <w:pPr>
              <w:snapToGrid w:val="0"/>
              <w:jc w:val="both"/>
              <w:rPr>
                <w:color w:val="000000" w:themeColor="text1"/>
                <w:sz w:val="22"/>
                <w:szCs w:val="22"/>
              </w:rPr>
            </w:pPr>
            <w:r w:rsidRPr="004976D0">
              <w:rPr>
                <w:color w:val="000000" w:themeColor="text1"/>
                <w:sz w:val="22"/>
                <w:szCs w:val="22"/>
              </w:rPr>
              <w:t xml:space="preserve">Отдел учета и отчетности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901</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16652,4</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17044,20</w:t>
            </w:r>
          </w:p>
        </w:tc>
        <w:tc>
          <w:tcPr>
            <w:tcW w:w="952" w:type="dxa"/>
          </w:tcPr>
          <w:p w:rsidR="004976D0" w:rsidRPr="004976D0" w:rsidRDefault="004976D0" w:rsidP="00E52E94">
            <w:pPr>
              <w:jc w:val="center"/>
              <w:rPr>
                <w:color w:val="000000" w:themeColor="text1"/>
                <w:sz w:val="22"/>
                <w:szCs w:val="22"/>
              </w:rPr>
            </w:pPr>
            <w:r w:rsidRPr="004976D0">
              <w:rPr>
                <w:color w:val="000000" w:themeColor="text1"/>
                <w:sz w:val="22"/>
                <w:szCs w:val="22"/>
              </w:rPr>
              <w:t>20019,92</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19627,90</w:t>
            </w:r>
          </w:p>
        </w:tc>
        <w:tc>
          <w:tcPr>
            <w:tcW w:w="993" w:type="dxa"/>
          </w:tcPr>
          <w:p w:rsidR="004976D0" w:rsidRPr="004976D0" w:rsidRDefault="004976D0" w:rsidP="00E52E94">
            <w:pPr>
              <w:jc w:val="center"/>
              <w:rPr>
                <w:color w:val="000000" w:themeColor="text1"/>
                <w:sz w:val="22"/>
                <w:szCs w:val="22"/>
              </w:rPr>
            </w:pPr>
            <w:r w:rsidRPr="004976D0">
              <w:rPr>
                <w:color w:val="000000" w:themeColor="text1"/>
                <w:sz w:val="22"/>
                <w:szCs w:val="22"/>
              </w:rPr>
              <w:t>19627,90</w:t>
            </w:r>
          </w:p>
        </w:tc>
        <w:tc>
          <w:tcPr>
            <w:tcW w:w="992" w:type="dxa"/>
          </w:tcPr>
          <w:p w:rsidR="004976D0" w:rsidRPr="004976D0" w:rsidRDefault="004976D0" w:rsidP="00E52E94">
            <w:pPr>
              <w:jc w:val="center"/>
              <w:rPr>
                <w:color w:val="000000" w:themeColor="text1"/>
                <w:sz w:val="22"/>
                <w:szCs w:val="22"/>
              </w:rPr>
            </w:pPr>
            <w:r w:rsidRPr="004976D0">
              <w:rPr>
                <w:color w:val="000000" w:themeColor="text1"/>
                <w:sz w:val="22"/>
                <w:szCs w:val="22"/>
              </w:rPr>
              <w:t>19627,90</w:t>
            </w:r>
          </w:p>
        </w:tc>
      </w:tr>
      <w:tr w:rsidR="004976D0" w:rsidRPr="004976D0" w:rsidTr="00E52E94">
        <w:trPr>
          <w:gridAfter w:val="1"/>
          <w:wAfter w:w="11" w:type="dxa"/>
        </w:trPr>
        <w:tc>
          <w:tcPr>
            <w:tcW w:w="610" w:type="dxa"/>
            <w:vMerge w:val="restart"/>
          </w:tcPr>
          <w:p w:rsidR="004976D0" w:rsidRPr="004976D0" w:rsidRDefault="004976D0" w:rsidP="00E52E94">
            <w:pPr>
              <w:rPr>
                <w:color w:val="000000" w:themeColor="text1"/>
                <w:sz w:val="22"/>
                <w:szCs w:val="22"/>
              </w:rPr>
            </w:pPr>
          </w:p>
        </w:tc>
        <w:tc>
          <w:tcPr>
            <w:tcW w:w="1790" w:type="dxa"/>
            <w:vMerge w:val="restart"/>
          </w:tcPr>
          <w:p w:rsidR="004976D0" w:rsidRPr="004976D0" w:rsidRDefault="004976D0" w:rsidP="00E52E94">
            <w:pPr>
              <w:autoSpaceDE w:val="0"/>
              <w:autoSpaceDN w:val="0"/>
              <w:jc w:val="both"/>
              <w:rPr>
                <w:color w:val="000000" w:themeColor="text1"/>
                <w:sz w:val="22"/>
                <w:szCs w:val="22"/>
              </w:rPr>
            </w:pPr>
            <w:r w:rsidRPr="004976D0">
              <w:rPr>
                <w:color w:val="000000" w:themeColor="text1"/>
                <w:sz w:val="22"/>
                <w:szCs w:val="22"/>
              </w:rPr>
              <w:t>Основное мероприятие</w:t>
            </w:r>
          </w:p>
        </w:tc>
        <w:tc>
          <w:tcPr>
            <w:tcW w:w="2235" w:type="dxa"/>
            <w:vMerge w:val="restart"/>
          </w:tcPr>
          <w:p w:rsidR="004976D0" w:rsidRPr="004976D0" w:rsidRDefault="004976D0" w:rsidP="00E52E94">
            <w:pPr>
              <w:rPr>
                <w:color w:val="000000" w:themeColor="text1"/>
                <w:sz w:val="22"/>
                <w:szCs w:val="22"/>
              </w:rPr>
            </w:pPr>
            <w:r w:rsidRPr="004976D0">
              <w:rPr>
                <w:color w:val="000000" w:themeColor="text1"/>
                <w:sz w:val="22"/>
                <w:szCs w:val="22"/>
              </w:rPr>
              <w:t>Осуществление деятельности переданных полномочий Пензенской области</w:t>
            </w: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всего</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jc w:val="right"/>
              <w:rPr>
                <w:color w:val="000000" w:themeColor="text1"/>
                <w:sz w:val="22"/>
                <w:szCs w:val="22"/>
              </w:rPr>
            </w:pPr>
            <w:r w:rsidRPr="004976D0">
              <w:rPr>
                <w:color w:val="000000" w:themeColor="text1"/>
                <w:sz w:val="22"/>
                <w:szCs w:val="22"/>
              </w:rPr>
              <w:t>1087,48</w:t>
            </w:r>
          </w:p>
        </w:tc>
        <w:tc>
          <w:tcPr>
            <w:tcW w:w="992" w:type="dxa"/>
          </w:tcPr>
          <w:p w:rsidR="004976D0" w:rsidRPr="004976D0" w:rsidRDefault="004976D0" w:rsidP="00E52E94">
            <w:pPr>
              <w:jc w:val="right"/>
              <w:rPr>
                <w:color w:val="000000" w:themeColor="text1"/>
                <w:sz w:val="22"/>
                <w:szCs w:val="22"/>
              </w:rPr>
            </w:pPr>
            <w:r w:rsidRPr="004976D0">
              <w:rPr>
                <w:color w:val="000000" w:themeColor="text1"/>
                <w:sz w:val="22"/>
                <w:szCs w:val="22"/>
              </w:rPr>
              <w:t>936,70</w:t>
            </w:r>
          </w:p>
        </w:tc>
        <w:tc>
          <w:tcPr>
            <w:tcW w:w="952" w:type="dxa"/>
          </w:tcPr>
          <w:p w:rsidR="004976D0" w:rsidRPr="004976D0" w:rsidRDefault="004976D0" w:rsidP="00E52E94">
            <w:pPr>
              <w:jc w:val="right"/>
              <w:rPr>
                <w:color w:val="000000" w:themeColor="text1"/>
                <w:sz w:val="22"/>
                <w:szCs w:val="22"/>
              </w:rPr>
            </w:pPr>
            <w:r w:rsidRPr="004976D0">
              <w:rPr>
                <w:color w:val="000000" w:themeColor="text1"/>
                <w:sz w:val="22"/>
                <w:szCs w:val="22"/>
              </w:rPr>
              <w:t>1108,5</w:t>
            </w:r>
          </w:p>
        </w:tc>
        <w:tc>
          <w:tcPr>
            <w:tcW w:w="992" w:type="dxa"/>
          </w:tcPr>
          <w:p w:rsidR="004976D0" w:rsidRPr="004976D0" w:rsidRDefault="004976D0" w:rsidP="00E52E94">
            <w:pPr>
              <w:jc w:val="right"/>
              <w:rPr>
                <w:color w:val="000000" w:themeColor="text1"/>
                <w:sz w:val="22"/>
                <w:szCs w:val="22"/>
              </w:rPr>
            </w:pPr>
            <w:r w:rsidRPr="004976D0">
              <w:rPr>
                <w:color w:val="000000" w:themeColor="text1"/>
                <w:sz w:val="22"/>
                <w:szCs w:val="22"/>
              </w:rPr>
              <w:t>1113,3</w:t>
            </w:r>
          </w:p>
        </w:tc>
        <w:tc>
          <w:tcPr>
            <w:tcW w:w="993" w:type="dxa"/>
          </w:tcPr>
          <w:p w:rsidR="004976D0" w:rsidRPr="004976D0" w:rsidRDefault="004976D0" w:rsidP="00E52E94">
            <w:pPr>
              <w:jc w:val="right"/>
              <w:rPr>
                <w:color w:val="000000" w:themeColor="text1"/>
                <w:sz w:val="22"/>
                <w:szCs w:val="22"/>
              </w:rPr>
            </w:pPr>
            <w:r w:rsidRPr="004976D0">
              <w:rPr>
                <w:color w:val="000000" w:themeColor="text1"/>
                <w:sz w:val="22"/>
                <w:szCs w:val="22"/>
              </w:rPr>
              <w:t>1152,8</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1152,8</w:t>
            </w: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в том числе:</w:t>
            </w:r>
          </w:p>
        </w:tc>
        <w:tc>
          <w:tcPr>
            <w:tcW w:w="709" w:type="dxa"/>
            <w:vAlign w:val="center"/>
          </w:tcPr>
          <w:p w:rsidR="004976D0" w:rsidRPr="004976D0" w:rsidRDefault="004976D0" w:rsidP="00E52E94">
            <w:pPr>
              <w:autoSpaceDE w:val="0"/>
              <w:autoSpaceDN w:val="0"/>
              <w:rPr>
                <w:color w:val="000000" w:themeColor="text1"/>
                <w:sz w:val="22"/>
                <w:szCs w:val="22"/>
              </w:rPr>
            </w:pPr>
          </w:p>
        </w:tc>
        <w:tc>
          <w:tcPr>
            <w:tcW w:w="567" w:type="dxa"/>
            <w:vAlign w:val="center"/>
          </w:tcPr>
          <w:p w:rsidR="004976D0" w:rsidRPr="004976D0" w:rsidRDefault="004976D0" w:rsidP="00E52E94">
            <w:pPr>
              <w:autoSpaceDE w:val="0"/>
              <w:autoSpaceDN w:val="0"/>
              <w:jc w:val="center"/>
              <w:rPr>
                <w:color w:val="000000" w:themeColor="text1"/>
                <w:sz w:val="22"/>
                <w:szCs w:val="22"/>
              </w:rPr>
            </w:pPr>
          </w:p>
        </w:tc>
        <w:tc>
          <w:tcPr>
            <w:tcW w:w="567" w:type="dxa"/>
            <w:vAlign w:val="center"/>
          </w:tcPr>
          <w:p w:rsidR="004976D0" w:rsidRPr="004976D0" w:rsidRDefault="004976D0" w:rsidP="00E52E94">
            <w:pPr>
              <w:autoSpaceDE w:val="0"/>
              <w:autoSpaceDN w:val="0"/>
              <w:jc w:val="center"/>
              <w:rPr>
                <w:color w:val="000000" w:themeColor="text1"/>
                <w:sz w:val="22"/>
                <w:szCs w:val="22"/>
              </w:rPr>
            </w:pPr>
          </w:p>
        </w:tc>
        <w:tc>
          <w:tcPr>
            <w:tcW w:w="568" w:type="dxa"/>
            <w:vAlign w:val="center"/>
          </w:tcPr>
          <w:p w:rsidR="004976D0" w:rsidRPr="004976D0" w:rsidRDefault="004976D0" w:rsidP="00E52E94">
            <w:pPr>
              <w:autoSpaceDE w:val="0"/>
              <w:autoSpaceDN w:val="0"/>
              <w:jc w:val="center"/>
              <w:rPr>
                <w:color w:val="000000" w:themeColor="text1"/>
                <w:sz w:val="22"/>
                <w:szCs w:val="22"/>
              </w:rPr>
            </w:pPr>
          </w:p>
        </w:tc>
        <w:tc>
          <w:tcPr>
            <w:tcW w:w="610" w:type="dxa"/>
            <w:vAlign w:val="center"/>
          </w:tcPr>
          <w:p w:rsidR="004976D0" w:rsidRPr="004976D0" w:rsidRDefault="004976D0" w:rsidP="00E52E94">
            <w:pPr>
              <w:autoSpaceDE w:val="0"/>
              <w:autoSpaceDN w:val="0"/>
              <w:jc w:val="center"/>
              <w:rPr>
                <w:color w:val="000000" w:themeColor="text1"/>
                <w:sz w:val="22"/>
                <w:szCs w:val="22"/>
              </w:rPr>
            </w:pPr>
          </w:p>
        </w:tc>
        <w:tc>
          <w:tcPr>
            <w:tcW w:w="992" w:type="dxa"/>
          </w:tcPr>
          <w:p w:rsidR="004976D0" w:rsidRPr="004976D0" w:rsidRDefault="004976D0" w:rsidP="00E52E94">
            <w:pPr>
              <w:autoSpaceDN w:val="0"/>
              <w:adjustRightInd w:val="0"/>
              <w:ind w:hanging="108"/>
              <w:jc w:val="center"/>
              <w:rPr>
                <w:color w:val="000000" w:themeColor="text1"/>
                <w:sz w:val="22"/>
                <w:szCs w:val="22"/>
              </w:rPr>
            </w:pPr>
          </w:p>
        </w:tc>
        <w:tc>
          <w:tcPr>
            <w:tcW w:w="992" w:type="dxa"/>
          </w:tcPr>
          <w:p w:rsidR="004976D0" w:rsidRPr="004976D0" w:rsidRDefault="004976D0" w:rsidP="00E52E94">
            <w:pPr>
              <w:autoSpaceDN w:val="0"/>
              <w:adjustRightInd w:val="0"/>
              <w:ind w:right="-108" w:hanging="108"/>
              <w:jc w:val="center"/>
              <w:rPr>
                <w:color w:val="000000" w:themeColor="text1"/>
                <w:sz w:val="22"/>
                <w:szCs w:val="22"/>
              </w:rPr>
            </w:pPr>
          </w:p>
        </w:tc>
        <w:tc>
          <w:tcPr>
            <w:tcW w:w="952" w:type="dxa"/>
          </w:tcPr>
          <w:p w:rsidR="004976D0" w:rsidRPr="004976D0" w:rsidRDefault="004976D0" w:rsidP="00E52E94">
            <w:pPr>
              <w:autoSpaceDN w:val="0"/>
              <w:adjustRightInd w:val="0"/>
              <w:ind w:hanging="108"/>
              <w:jc w:val="center"/>
              <w:rPr>
                <w:color w:val="000000" w:themeColor="text1"/>
                <w:sz w:val="22"/>
                <w:szCs w:val="22"/>
              </w:rPr>
            </w:pPr>
          </w:p>
        </w:tc>
        <w:tc>
          <w:tcPr>
            <w:tcW w:w="992" w:type="dxa"/>
          </w:tcPr>
          <w:p w:rsidR="004976D0" w:rsidRPr="004976D0" w:rsidRDefault="004976D0" w:rsidP="00E52E94">
            <w:pPr>
              <w:autoSpaceDN w:val="0"/>
              <w:adjustRightInd w:val="0"/>
              <w:ind w:hanging="108"/>
              <w:jc w:val="center"/>
              <w:rPr>
                <w:color w:val="000000" w:themeColor="text1"/>
                <w:sz w:val="22"/>
                <w:szCs w:val="22"/>
              </w:rPr>
            </w:pPr>
          </w:p>
        </w:tc>
        <w:tc>
          <w:tcPr>
            <w:tcW w:w="993" w:type="dxa"/>
          </w:tcPr>
          <w:p w:rsidR="004976D0" w:rsidRPr="004976D0" w:rsidRDefault="004976D0" w:rsidP="00E52E94">
            <w:pPr>
              <w:autoSpaceDN w:val="0"/>
              <w:adjustRightInd w:val="0"/>
              <w:jc w:val="center"/>
              <w:rPr>
                <w:color w:val="000000" w:themeColor="text1"/>
                <w:sz w:val="22"/>
                <w:szCs w:val="22"/>
              </w:rPr>
            </w:pPr>
          </w:p>
        </w:tc>
        <w:tc>
          <w:tcPr>
            <w:tcW w:w="992" w:type="dxa"/>
          </w:tcPr>
          <w:p w:rsidR="004976D0" w:rsidRPr="004976D0" w:rsidRDefault="004976D0" w:rsidP="00E52E94">
            <w:pPr>
              <w:autoSpaceDN w:val="0"/>
              <w:adjustRightInd w:val="0"/>
              <w:jc w:val="center"/>
              <w:rPr>
                <w:color w:val="000000" w:themeColor="text1"/>
                <w:sz w:val="22"/>
                <w:szCs w:val="22"/>
              </w:rPr>
            </w:pPr>
          </w:p>
        </w:tc>
      </w:tr>
      <w:tr w:rsidR="004976D0" w:rsidRPr="004976D0" w:rsidTr="00E52E94">
        <w:trPr>
          <w:gridAfter w:val="1"/>
          <w:wAfter w:w="11" w:type="dxa"/>
          <w:trHeight w:val="1031"/>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rPr>
                <w:color w:val="000000" w:themeColor="text1"/>
                <w:sz w:val="22"/>
                <w:szCs w:val="22"/>
              </w:rPr>
            </w:pPr>
            <w:r w:rsidRPr="004976D0">
              <w:rPr>
                <w:color w:val="000000" w:themeColor="text1"/>
                <w:sz w:val="22"/>
                <w:szCs w:val="22"/>
              </w:rPr>
              <w:t xml:space="preserve">ответственный исполнитель Администрация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901</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jc w:val="right"/>
              <w:rPr>
                <w:color w:val="000000" w:themeColor="text1"/>
                <w:sz w:val="22"/>
                <w:szCs w:val="22"/>
              </w:rPr>
            </w:pPr>
            <w:r w:rsidRPr="004976D0">
              <w:rPr>
                <w:color w:val="000000" w:themeColor="text1"/>
                <w:sz w:val="22"/>
                <w:szCs w:val="22"/>
              </w:rPr>
              <w:t>1087,48</w:t>
            </w:r>
          </w:p>
        </w:tc>
        <w:tc>
          <w:tcPr>
            <w:tcW w:w="992" w:type="dxa"/>
          </w:tcPr>
          <w:p w:rsidR="004976D0" w:rsidRPr="004976D0" w:rsidRDefault="004976D0" w:rsidP="00E52E94">
            <w:pPr>
              <w:jc w:val="right"/>
              <w:rPr>
                <w:color w:val="000000" w:themeColor="text1"/>
                <w:sz w:val="22"/>
                <w:szCs w:val="22"/>
              </w:rPr>
            </w:pPr>
            <w:r w:rsidRPr="004976D0">
              <w:rPr>
                <w:color w:val="000000" w:themeColor="text1"/>
                <w:sz w:val="22"/>
                <w:szCs w:val="22"/>
              </w:rPr>
              <w:t>936,70</w:t>
            </w:r>
          </w:p>
        </w:tc>
        <w:tc>
          <w:tcPr>
            <w:tcW w:w="952" w:type="dxa"/>
          </w:tcPr>
          <w:p w:rsidR="004976D0" w:rsidRPr="004976D0" w:rsidRDefault="004976D0" w:rsidP="00E52E94">
            <w:pPr>
              <w:jc w:val="right"/>
              <w:rPr>
                <w:color w:val="000000" w:themeColor="text1"/>
                <w:sz w:val="22"/>
                <w:szCs w:val="22"/>
              </w:rPr>
            </w:pPr>
            <w:r w:rsidRPr="004976D0">
              <w:rPr>
                <w:color w:val="000000" w:themeColor="text1"/>
                <w:sz w:val="22"/>
                <w:szCs w:val="22"/>
              </w:rPr>
              <w:t>1108,5</w:t>
            </w:r>
          </w:p>
        </w:tc>
        <w:tc>
          <w:tcPr>
            <w:tcW w:w="992" w:type="dxa"/>
          </w:tcPr>
          <w:p w:rsidR="004976D0" w:rsidRPr="004976D0" w:rsidRDefault="004976D0" w:rsidP="00E52E94">
            <w:pPr>
              <w:jc w:val="right"/>
              <w:rPr>
                <w:color w:val="000000" w:themeColor="text1"/>
                <w:sz w:val="22"/>
                <w:szCs w:val="22"/>
              </w:rPr>
            </w:pPr>
            <w:r w:rsidRPr="004976D0">
              <w:rPr>
                <w:color w:val="000000" w:themeColor="text1"/>
                <w:sz w:val="22"/>
                <w:szCs w:val="22"/>
              </w:rPr>
              <w:t>1113,3</w:t>
            </w:r>
          </w:p>
        </w:tc>
        <w:tc>
          <w:tcPr>
            <w:tcW w:w="993" w:type="dxa"/>
          </w:tcPr>
          <w:p w:rsidR="004976D0" w:rsidRPr="004976D0" w:rsidRDefault="004976D0" w:rsidP="00E52E94">
            <w:pPr>
              <w:jc w:val="right"/>
              <w:rPr>
                <w:color w:val="000000" w:themeColor="text1"/>
                <w:sz w:val="22"/>
                <w:szCs w:val="22"/>
              </w:rPr>
            </w:pPr>
            <w:r w:rsidRPr="004976D0">
              <w:rPr>
                <w:color w:val="000000" w:themeColor="text1"/>
                <w:sz w:val="22"/>
                <w:szCs w:val="22"/>
              </w:rPr>
              <w:t>1152,8</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1152,8</w:t>
            </w: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snapToGrid w:val="0"/>
              <w:rPr>
                <w:color w:val="000000" w:themeColor="text1"/>
                <w:sz w:val="22"/>
                <w:szCs w:val="22"/>
              </w:rPr>
            </w:pPr>
            <w:r w:rsidRPr="004976D0">
              <w:rPr>
                <w:color w:val="000000" w:themeColor="text1"/>
                <w:sz w:val="22"/>
                <w:szCs w:val="22"/>
              </w:rPr>
              <w:t xml:space="preserve">Соисполнитель 1 Организационный сектор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snapToGrid w:val="0"/>
              <w:jc w:val="cente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snapToGrid w:val="0"/>
              <w:jc w:val="center"/>
              <w:rPr>
                <w:color w:val="000000" w:themeColor="text1"/>
                <w:sz w:val="22"/>
                <w:szCs w:val="22"/>
              </w:rPr>
            </w:pPr>
            <w:r w:rsidRPr="004976D0">
              <w:rPr>
                <w:color w:val="000000" w:themeColor="text1"/>
                <w:sz w:val="22"/>
                <w:szCs w:val="22"/>
              </w:rPr>
              <w:t>0</w:t>
            </w:r>
          </w:p>
        </w:tc>
        <w:tc>
          <w:tcPr>
            <w:tcW w:w="952" w:type="dxa"/>
          </w:tcPr>
          <w:p w:rsidR="004976D0" w:rsidRPr="004976D0" w:rsidRDefault="004976D0" w:rsidP="00E52E94">
            <w:pPr>
              <w:snapToGrid w:val="0"/>
              <w:jc w:val="cente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snapToGrid w:val="0"/>
              <w:jc w:val="center"/>
              <w:rPr>
                <w:color w:val="000000" w:themeColor="text1"/>
                <w:sz w:val="22"/>
                <w:szCs w:val="22"/>
              </w:rPr>
            </w:pPr>
            <w:r w:rsidRPr="004976D0">
              <w:rPr>
                <w:color w:val="000000" w:themeColor="text1"/>
                <w:sz w:val="22"/>
                <w:szCs w:val="22"/>
              </w:rPr>
              <w:t>0</w:t>
            </w:r>
          </w:p>
        </w:tc>
        <w:tc>
          <w:tcPr>
            <w:tcW w:w="993" w:type="dxa"/>
          </w:tcPr>
          <w:p w:rsidR="004976D0" w:rsidRPr="004976D0" w:rsidRDefault="004976D0" w:rsidP="00E52E94">
            <w:pPr>
              <w:jc w:val="center"/>
              <w:rPr>
                <w:color w:val="000000" w:themeColor="text1"/>
                <w:sz w:val="22"/>
                <w:szCs w:val="22"/>
              </w:rPr>
            </w:pPr>
            <w:r w:rsidRPr="004976D0">
              <w:rPr>
                <w:color w:val="000000" w:themeColor="text1"/>
                <w:sz w:val="22"/>
                <w:szCs w:val="22"/>
              </w:rPr>
              <w:t>0</w:t>
            </w:r>
          </w:p>
        </w:tc>
        <w:tc>
          <w:tcPr>
            <w:tcW w:w="992" w:type="dxa"/>
          </w:tcPr>
          <w:p w:rsidR="004976D0" w:rsidRPr="004976D0" w:rsidRDefault="004976D0" w:rsidP="00E52E94">
            <w:pPr>
              <w:snapToGrid w:val="0"/>
              <w:jc w:val="center"/>
              <w:rPr>
                <w:color w:val="000000" w:themeColor="text1"/>
                <w:sz w:val="22"/>
                <w:szCs w:val="22"/>
              </w:rPr>
            </w:pPr>
            <w:r w:rsidRPr="004976D0">
              <w:rPr>
                <w:color w:val="000000" w:themeColor="text1"/>
                <w:sz w:val="22"/>
                <w:szCs w:val="22"/>
              </w:rPr>
              <w:t>0</w:t>
            </w:r>
          </w:p>
        </w:tc>
      </w:tr>
      <w:tr w:rsidR="004976D0" w:rsidRPr="004976D0" w:rsidTr="00E52E94">
        <w:trPr>
          <w:gridAfter w:val="1"/>
          <w:wAfter w:w="11" w:type="dxa"/>
        </w:trPr>
        <w:tc>
          <w:tcPr>
            <w:tcW w:w="610" w:type="dxa"/>
            <w:vMerge/>
          </w:tcPr>
          <w:p w:rsidR="004976D0" w:rsidRPr="004976D0" w:rsidRDefault="004976D0" w:rsidP="00E52E94">
            <w:pPr>
              <w:rPr>
                <w:color w:val="000000" w:themeColor="text1"/>
                <w:sz w:val="22"/>
                <w:szCs w:val="22"/>
              </w:rPr>
            </w:pPr>
          </w:p>
        </w:tc>
        <w:tc>
          <w:tcPr>
            <w:tcW w:w="1790" w:type="dxa"/>
            <w:vMerge/>
          </w:tcPr>
          <w:p w:rsidR="004976D0" w:rsidRPr="004976D0" w:rsidRDefault="004976D0" w:rsidP="00E52E94">
            <w:pPr>
              <w:rPr>
                <w:color w:val="000000" w:themeColor="text1"/>
                <w:sz w:val="22"/>
                <w:szCs w:val="22"/>
              </w:rPr>
            </w:pPr>
          </w:p>
        </w:tc>
        <w:tc>
          <w:tcPr>
            <w:tcW w:w="2235" w:type="dxa"/>
            <w:vMerge/>
          </w:tcPr>
          <w:p w:rsidR="004976D0" w:rsidRPr="004976D0" w:rsidRDefault="004976D0" w:rsidP="00E52E94">
            <w:pPr>
              <w:rPr>
                <w:color w:val="000000" w:themeColor="text1"/>
                <w:sz w:val="22"/>
                <w:szCs w:val="22"/>
              </w:rPr>
            </w:pPr>
          </w:p>
        </w:tc>
        <w:tc>
          <w:tcPr>
            <w:tcW w:w="2469" w:type="dxa"/>
          </w:tcPr>
          <w:p w:rsidR="004976D0" w:rsidRPr="004976D0" w:rsidRDefault="004976D0" w:rsidP="00E52E94">
            <w:pPr>
              <w:snapToGrid w:val="0"/>
              <w:jc w:val="both"/>
              <w:rPr>
                <w:color w:val="000000" w:themeColor="text1"/>
                <w:sz w:val="22"/>
                <w:szCs w:val="22"/>
              </w:rPr>
            </w:pPr>
            <w:r w:rsidRPr="004976D0">
              <w:rPr>
                <w:color w:val="000000" w:themeColor="text1"/>
                <w:sz w:val="22"/>
                <w:szCs w:val="22"/>
              </w:rPr>
              <w:t>Соисполнитель 2</w:t>
            </w:r>
          </w:p>
          <w:p w:rsidR="004976D0" w:rsidRPr="004976D0" w:rsidRDefault="004976D0" w:rsidP="00E52E94">
            <w:pPr>
              <w:snapToGrid w:val="0"/>
              <w:jc w:val="both"/>
              <w:rPr>
                <w:color w:val="000000" w:themeColor="text1"/>
                <w:sz w:val="22"/>
                <w:szCs w:val="22"/>
              </w:rPr>
            </w:pPr>
            <w:r w:rsidRPr="004976D0">
              <w:rPr>
                <w:color w:val="000000" w:themeColor="text1"/>
                <w:sz w:val="22"/>
                <w:szCs w:val="22"/>
              </w:rPr>
              <w:t xml:space="preserve">Отдел учета и отчетности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709"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901</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7"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568"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610" w:type="dxa"/>
            <w:vAlign w:val="center"/>
          </w:tcPr>
          <w:p w:rsidR="004976D0" w:rsidRPr="004976D0" w:rsidRDefault="004976D0" w:rsidP="00E52E94">
            <w:pPr>
              <w:autoSpaceDE w:val="0"/>
              <w:autoSpaceDN w:val="0"/>
              <w:jc w:val="center"/>
              <w:rPr>
                <w:color w:val="000000" w:themeColor="text1"/>
                <w:sz w:val="22"/>
                <w:szCs w:val="22"/>
              </w:rPr>
            </w:pPr>
            <w:r w:rsidRPr="004976D0">
              <w:rPr>
                <w:color w:val="000000" w:themeColor="text1"/>
                <w:sz w:val="22"/>
                <w:szCs w:val="22"/>
              </w:rPr>
              <w:t>Х</w:t>
            </w:r>
          </w:p>
        </w:tc>
        <w:tc>
          <w:tcPr>
            <w:tcW w:w="992" w:type="dxa"/>
          </w:tcPr>
          <w:p w:rsidR="004976D0" w:rsidRPr="004976D0" w:rsidRDefault="004976D0" w:rsidP="00E52E94">
            <w:pPr>
              <w:jc w:val="right"/>
              <w:rPr>
                <w:color w:val="000000" w:themeColor="text1"/>
                <w:sz w:val="22"/>
                <w:szCs w:val="22"/>
              </w:rPr>
            </w:pPr>
            <w:r w:rsidRPr="004976D0">
              <w:rPr>
                <w:color w:val="000000" w:themeColor="text1"/>
                <w:sz w:val="22"/>
                <w:szCs w:val="22"/>
              </w:rPr>
              <w:t>1087,48</w:t>
            </w:r>
          </w:p>
        </w:tc>
        <w:tc>
          <w:tcPr>
            <w:tcW w:w="992" w:type="dxa"/>
          </w:tcPr>
          <w:p w:rsidR="004976D0" w:rsidRPr="004976D0" w:rsidRDefault="004976D0" w:rsidP="00E52E94">
            <w:pPr>
              <w:jc w:val="right"/>
              <w:rPr>
                <w:color w:val="000000" w:themeColor="text1"/>
                <w:sz w:val="22"/>
                <w:szCs w:val="22"/>
              </w:rPr>
            </w:pPr>
            <w:r w:rsidRPr="004976D0">
              <w:rPr>
                <w:color w:val="000000" w:themeColor="text1"/>
                <w:sz w:val="22"/>
                <w:szCs w:val="22"/>
              </w:rPr>
              <w:t>936,70</w:t>
            </w:r>
          </w:p>
        </w:tc>
        <w:tc>
          <w:tcPr>
            <w:tcW w:w="952" w:type="dxa"/>
          </w:tcPr>
          <w:p w:rsidR="004976D0" w:rsidRPr="004976D0" w:rsidRDefault="004976D0" w:rsidP="00E52E94">
            <w:pPr>
              <w:jc w:val="right"/>
              <w:rPr>
                <w:color w:val="000000" w:themeColor="text1"/>
                <w:sz w:val="22"/>
                <w:szCs w:val="22"/>
              </w:rPr>
            </w:pPr>
            <w:r w:rsidRPr="004976D0">
              <w:rPr>
                <w:color w:val="000000" w:themeColor="text1"/>
                <w:sz w:val="22"/>
                <w:szCs w:val="22"/>
              </w:rPr>
              <w:t>1108,5</w:t>
            </w:r>
          </w:p>
        </w:tc>
        <w:tc>
          <w:tcPr>
            <w:tcW w:w="992" w:type="dxa"/>
          </w:tcPr>
          <w:p w:rsidR="004976D0" w:rsidRPr="004976D0" w:rsidRDefault="004976D0" w:rsidP="00E52E94">
            <w:pPr>
              <w:jc w:val="right"/>
              <w:rPr>
                <w:color w:val="000000" w:themeColor="text1"/>
                <w:sz w:val="22"/>
                <w:szCs w:val="22"/>
              </w:rPr>
            </w:pPr>
            <w:r w:rsidRPr="004976D0">
              <w:rPr>
                <w:color w:val="000000" w:themeColor="text1"/>
                <w:sz w:val="22"/>
                <w:szCs w:val="22"/>
              </w:rPr>
              <w:t>1113,3</w:t>
            </w:r>
          </w:p>
        </w:tc>
        <w:tc>
          <w:tcPr>
            <w:tcW w:w="993" w:type="dxa"/>
          </w:tcPr>
          <w:p w:rsidR="004976D0" w:rsidRPr="004976D0" w:rsidRDefault="004976D0" w:rsidP="00E52E94">
            <w:pPr>
              <w:jc w:val="right"/>
              <w:rPr>
                <w:color w:val="000000" w:themeColor="text1"/>
                <w:sz w:val="22"/>
                <w:szCs w:val="22"/>
              </w:rPr>
            </w:pPr>
            <w:r w:rsidRPr="004976D0">
              <w:rPr>
                <w:color w:val="000000" w:themeColor="text1"/>
                <w:sz w:val="22"/>
                <w:szCs w:val="22"/>
              </w:rPr>
              <w:t>1152,8</w:t>
            </w:r>
          </w:p>
        </w:tc>
        <w:tc>
          <w:tcPr>
            <w:tcW w:w="992" w:type="dxa"/>
          </w:tcPr>
          <w:p w:rsidR="004976D0" w:rsidRPr="004976D0" w:rsidRDefault="004976D0" w:rsidP="00E52E94">
            <w:pPr>
              <w:rPr>
                <w:color w:val="000000" w:themeColor="text1"/>
                <w:sz w:val="22"/>
                <w:szCs w:val="22"/>
              </w:rPr>
            </w:pPr>
            <w:r w:rsidRPr="004976D0">
              <w:rPr>
                <w:color w:val="000000" w:themeColor="text1"/>
                <w:sz w:val="22"/>
                <w:szCs w:val="22"/>
              </w:rPr>
              <w:t>1152,8</w:t>
            </w:r>
          </w:p>
        </w:tc>
      </w:tr>
    </w:tbl>
    <w:p w:rsidR="004976D0" w:rsidRPr="004976D0" w:rsidRDefault="004976D0" w:rsidP="004976D0">
      <w:pPr>
        <w:pStyle w:val="ConsPlusNormal0"/>
        <w:ind w:firstLine="0"/>
        <w:jc w:val="both"/>
        <w:rPr>
          <w:rFonts w:ascii="Times New Roman" w:hAnsi="Times New Roman" w:cs="Times New Roman"/>
          <w:color w:val="000000" w:themeColor="text1"/>
        </w:rPr>
      </w:pPr>
    </w:p>
    <w:p w:rsidR="004976D0" w:rsidRPr="004976D0" w:rsidRDefault="004976D0" w:rsidP="004976D0">
      <w:pPr>
        <w:pStyle w:val="ConsPlusNormal0"/>
        <w:jc w:val="both"/>
        <w:rPr>
          <w:rFonts w:ascii="Times New Roman" w:hAnsi="Times New Roman" w:cs="Times New Roman"/>
          <w:color w:val="000000" w:themeColor="text1"/>
        </w:rPr>
        <w:sectPr w:rsidR="004976D0" w:rsidRPr="004976D0" w:rsidSect="004976D0">
          <w:pgSz w:w="16838" w:h="11905" w:orient="landscape"/>
          <w:pgMar w:top="540" w:right="253"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4976D0" w:rsidRPr="004976D0" w:rsidRDefault="004976D0" w:rsidP="004976D0">
      <w:pPr>
        <w:pStyle w:val="ConsPlusNormal0"/>
        <w:jc w:val="both"/>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ПРИЛОЖЕНИЕ № 7.1</w:t>
      </w: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 xml:space="preserve">К МУНИЦИПАЛЬНОЙ ПРОГРАММЕ </w:t>
      </w:r>
    </w:p>
    <w:p w:rsidR="004976D0" w:rsidRPr="004976D0" w:rsidRDefault="004976D0" w:rsidP="004976D0">
      <w:pPr>
        <w:pStyle w:val="ConsPlusNormal0"/>
        <w:jc w:val="right"/>
        <w:rPr>
          <w:rFonts w:ascii="Times New Roman" w:hAnsi="Times New Roman" w:cs="Times New Roman"/>
          <w:caps/>
          <w:color w:val="000000" w:themeColor="text1"/>
        </w:rPr>
      </w:pPr>
      <w:r w:rsidRPr="004976D0">
        <w:rPr>
          <w:rFonts w:ascii="Times New Roman" w:hAnsi="Times New Roman" w:cs="Times New Roman"/>
          <w:color w:val="000000" w:themeColor="text1"/>
        </w:rPr>
        <w:t>«</w:t>
      </w:r>
      <w:r w:rsidRPr="004976D0">
        <w:rPr>
          <w:rFonts w:ascii="Times New Roman" w:hAnsi="Times New Roman" w:cs="Times New Roman"/>
          <w:caps/>
          <w:color w:val="000000" w:themeColor="text1"/>
        </w:rPr>
        <w:t xml:space="preserve">развитиЕ ГРАЖДАНСКОГО ОБЩЕСТВА НА ТЕРРИТОРИИ  </w:t>
      </w: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aps/>
          <w:color w:val="000000" w:themeColor="text1"/>
        </w:rPr>
        <w:t>КАМЕШКИРСКОГО РАЙОНА Пензенской области  на 2014- 2020 годы</w:t>
      </w:r>
      <w:r w:rsidRPr="004976D0">
        <w:rPr>
          <w:rFonts w:ascii="Times New Roman" w:hAnsi="Times New Roman" w:cs="Times New Roman"/>
          <w:color w:val="000000" w:themeColor="text1"/>
        </w:rPr>
        <w:t>»</w:t>
      </w:r>
    </w:p>
    <w:p w:rsidR="004976D0" w:rsidRPr="004976D0" w:rsidRDefault="004976D0" w:rsidP="004976D0">
      <w:pPr>
        <w:pStyle w:val="ConsPlusNormal0"/>
        <w:rPr>
          <w:rFonts w:ascii="Times New Roman" w:hAnsi="Times New Roman" w:cs="Times New Roman"/>
          <w:color w:val="000000" w:themeColor="text1"/>
        </w:rPr>
      </w:pP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ПЕРЕЧЕНЬ</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основных мероприятий, мероприятий муниципальной программы</w:t>
      </w:r>
    </w:p>
    <w:p w:rsidR="004976D0" w:rsidRPr="004976D0" w:rsidRDefault="004976D0" w:rsidP="004976D0">
      <w:pPr>
        <w:pStyle w:val="ConsPlusNormal0"/>
        <w:jc w:val="center"/>
        <w:rPr>
          <w:rFonts w:ascii="Times New Roman" w:hAnsi="Times New Roman" w:cs="Times New Roman"/>
          <w:color w:val="000000" w:themeColor="text1"/>
        </w:rPr>
      </w:pP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w:t>
      </w:r>
    </w:p>
    <w:p w:rsidR="004976D0" w:rsidRPr="004976D0" w:rsidRDefault="004976D0" w:rsidP="004976D0">
      <w:pPr>
        <w:pStyle w:val="ConsPlusNormal0"/>
        <w:jc w:val="right"/>
        <w:rPr>
          <w:rFonts w:ascii="Times New Roman" w:hAnsi="Times New Roman" w:cs="Times New Roman"/>
          <w:caps/>
          <w:color w:val="000000" w:themeColor="text1"/>
          <w:u w:val="single"/>
        </w:rPr>
      </w:pPr>
      <w:r w:rsidRPr="004976D0">
        <w:rPr>
          <w:rFonts w:ascii="Times New Roman" w:hAnsi="Times New Roman" w:cs="Times New Roman"/>
          <w:color w:val="000000" w:themeColor="text1"/>
          <w:u w:val="single"/>
        </w:rPr>
        <w:t>"МУНИЦИПАЛЬНАЯ ПРОГРАММА «</w:t>
      </w:r>
      <w:r w:rsidRPr="004976D0">
        <w:rPr>
          <w:rFonts w:ascii="Times New Roman" w:hAnsi="Times New Roman" w:cs="Times New Roman"/>
          <w:caps/>
          <w:color w:val="000000" w:themeColor="text1"/>
          <w:u w:val="single"/>
        </w:rPr>
        <w:t xml:space="preserve">развитиЕ ГРАЖДАНСКОГО ОБЩЕСТВА НА ТЕРРИТОРИИ  </w:t>
      </w:r>
    </w:p>
    <w:p w:rsidR="004976D0" w:rsidRPr="004976D0" w:rsidRDefault="004976D0" w:rsidP="004976D0">
      <w:pPr>
        <w:pStyle w:val="ConsPlusNormal0"/>
        <w:jc w:val="center"/>
        <w:rPr>
          <w:rFonts w:ascii="Times New Roman" w:hAnsi="Times New Roman" w:cs="Times New Roman"/>
          <w:color w:val="000000" w:themeColor="text1"/>
          <w:u w:val="single"/>
        </w:rPr>
      </w:pPr>
      <w:r w:rsidRPr="004976D0">
        <w:rPr>
          <w:rFonts w:ascii="Times New Roman" w:hAnsi="Times New Roman" w:cs="Times New Roman"/>
          <w:caps/>
          <w:color w:val="000000" w:themeColor="text1"/>
          <w:u w:val="single"/>
        </w:rPr>
        <w:t>КАМЕШКИРСКОГО РАЙОНА Пензенской области  на 2014- 2020 годы</w:t>
      </w:r>
      <w:r w:rsidRPr="004976D0">
        <w:rPr>
          <w:rFonts w:ascii="Times New Roman" w:hAnsi="Times New Roman" w:cs="Times New Roman"/>
          <w:color w:val="000000" w:themeColor="text1"/>
          <w:u w:val="single"/>
        </w:rPr>
        <w:t>»"</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на 2016 - 2020 годы</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4976D0" w:rsidRPr="004976D0" w:rsidTr="00E52E94">
        <w:tc>
          <w:tcPr>
            <w:tcW w:w="851" w:type="dxa"/>
            <w:vMerge w:val="restart"/>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N</w:t>
            </w:r>
          </w:p>
          <w:p w:rsidR="004976D0" w:rsidRPr="004976D0" w:rsidRDefault="004976D0" w:rsidP="00E52E94">
            <w:pPr>
              <w:pStyle w:val="ConsPlusNormal0"/>
              <w:ind w:firstLine="0"/>
              <w:jc w:val="center"/>
              <w:rPr>
                <w:rFonts w:ascii="Times New Roman" w:hAnsi="Times New Roman" w:cs="Times New Roman"/>
                <w:color w:val="000000" w:themeColor="text1"/>
              </w:rPr>
            </w:pPr>
            <w:proofErr w:type="gramStart"/>
            <w:r w:rsidRPr="004976D0">
              <w:rPr>
                <w:rFonts w:ascii="Times New Roman" w:hAnsi="Times New Roman" w:cs="Times New Roman"/>
                <w:color w:val="000000" w:themeColor="text1"/>
              </w:rPr>
              <w:t>п</w:t>
            </w:r>
            <w:proofErr w:type="gramEnd"/>
            <w:r w:rsidRPr="004976D0">
              <w:rPr>
                <w:rFonts w:ascii="Times New Roman" w:hAnsi="Times New Roman" w:cs="Times New Roman"/>
                <w:color w:val="000000" w:themeColor="text1"/>
              </w:rPr>
              <w:t>/п</w:t>
            </w:r>
          </w:p>
        </w:tc>
        <w:tc>
          <w:tcPr>
            <w:tcW w:w="2189" w:type="dxa"/>
            <w:vMerge w:val="restart"/>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Наименование мероприятия</w:t>
            </w:r>
          </w:p>
        </w:tc>
        <w:tc>
          <w:tcPr>
            <w:tcW w:w="1928" w:type="dxa"/>
            <w:vMerge w:val="restart"/>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Исполнители</w:t>
            </w:r>
          </w:p>
        </w:tc>
        <w:tc>
          <w:tcPr>
            <w:tcW w:w="1428" w:type="dxa"/>
            <w:vMerge w:val="restart"/>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Срок исполнения (год)</w:t>
            </w:r>
          </w:p>
        </w:tc>
        <w:tc>
          <w:tcPr>
            <w:tcW w:w="6089" w:type="dxa"/>
            <w:gridSpan w:val="8"/>
          </w:tcPr>
          <w:p w:rsidR="004976D0" w:rsidRPr="004976D0" w:rsidRDefault="004976D0" w:rsidP="00E52E94">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Объем финансирования, тыс. рублей</w:t>
            </w:r>
          </w:p>
        </w:tc>
        <w:tc>
          <w:tcPr>
            <w:tcW w:w="1325" w:type="dxa"/>
            <w:vMerge w:val="restart"/>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Показатели результата мероприятия по годам (ожидаемый непосредственный результат)</w:t>
            </w:r>
          </w:p>
        </w:tc>
        <w:tc>
          <w:tcPr>
            <w:tcW w:w="1778" w:type="dxa"/>
            <w:vMerge w:val="restart"/>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Связь с показателем муниципальной программы (подпрограммы) </w:t>
            </w:r>
            <w:hyperlink w:anchor="P1531" w:history="1">
              <w:r w:rsidRPr="004976D0">
                <w:rPr>
                  <w:rFonts w:ascii="Times New Roman" w:hAnsi="Times New Roman" w:cs="Times New Roman"/>
                  <w:color w:val="000000" w:themeColor="text1"/>
                </w:rPr>
                <w:t>&lt;1&gt;</w:t>
              </w:r>
            </w:hyperlink>
          </w:p>
        </w:tc>
      </w:tr>
      <w:tr w:rsidR="004976D0" w:rsidRPr="004976D0" w:rsidTr="00E52E94">
        <w:tc>
          <w:tcPr>
            <w:tcW w:w="851" w:type="dxa"/>
            <w:vMerge/>
          </w:tcPr>
          <w:p w:rsidR="004976D0" w:rsidRPr="004976D0" w:rsidRDefault="004976D0" w:rsidP="00E52E94">
            <w:pPr>
              <w:jc w:val="cente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jc w:val="center"/>
              <w:rPr>
                <w:color w:val="000000" w:themeColor="text1"/>
                <w:sz w:val="22"/>
                <w:szCs w:val="22"/>
              </w:rPr>
            </w:pPr>
          </w:p>
        </w:tc>
        <w:tc>
          <w:tcPr>
            <w:tcW w:w="1428" w:type="dxa"/>
            <w:vMerge/>
          </w:tcPr>
          <w:p w:rsidR="004976D0" w:rsidRPr="004976D0" w:rsidRDefault="004976D0" w:rsidP="00E52E94">
            <w:pPr>
              <w:jc w:val="center"/>
              <w:rPr>
                <w:color w:val="000000" w:themeColor="text1"/>
                <w:sz w:val="22"/>
                <w:szCs w:val="22"/>
              </w:rPr>
            </w:pPr>
          </w:p>
        </w:tc>
        <w:tc>
          <w:tcPr>
            <w:tcW w:w="1035" w:type="dxa"/>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всего</w:t>
            </w:r>
          </w:p>
        </w:tc>
        <w:tc>
          <w:tcPr>
            <w:tcW w:w="1319" w:type="dxa"/>
            <w:gridSpan w:val="2"/>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бюджет </w:t>
            </w:r>
            <w:proofErr w:type="gramStart"/>
            <w:r w:rsidRPr="004976D0">
              <w:rPr>
                <w:rFonts w:ascii="Times New Roman" w:hAnsi="Times New Roman" w:cs="Times New Roman"/>
                <w:color w:val="000000" w:themeColor="text1"/>
              </w:rPr>
              <w:t>Пензенской</w:t>
            </w:r>
            <w:proofErr w:type="gramEnd"/>
          </w:p>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области</w:t>
            </w:r>
          </w:p>
        </w:tc>
        <w:tc>
          <w:tcPr>
            <w:tcW w:w="1144" w:type="dxa"/>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федеральный бюджет</w:t>
            </w:r>
          </w:p>
        </w:tc>
        <w:tc>
          <w:tcPr>
            <w:tcW w:w="1408" w:type="dxa"/>
            <w:gridSpan w:val="2"/>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бюджет муниципального образования «</w:t>
            </w:r>
            <w:proofErr w:type="spellStart"/>
            <w:r w:rsidRPr="004976D0">
              <w:rPr>
                <w:rFonts w:ascii="Times New Roman" w:hAnsi="Times New Roman" w:cs="Times New Roman"/>
                <w:color w:val="000000" w:themeColor="text1"/>
              </w:rPr>
              <w:t>Камешкирский</w:t>
            </w:r>
            <w:proofErr w:type="spellEnd"/>
            <w:r w:rsidRPr="004976D0">
              <w:rPr>
                <w:rFonts w:ascii="Times New Roman" w:hAnsi="Times New Roman" w:cs="Times New Roman"/>
                <w:color w:val="000000" w:themeColor="text1"/>
              </w:rPr>
              <w:t xml:space="preserve"> район» Пензенской области</w:t>
            </w:r>
          </w:p>
        </w:tc>
        <w:tc>
          <w:tcPr>
            <w:tcW w:w="1183" w:type="dxa"/>
            <w:gridSpan w:val="2"/>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внебюджетные средства</w:t>
            </w:r>
          </w:p>
        </w:tc>
        <w:tc>
          <w:tcPr>
            <w:tcW w:w="1325" w:type="dxa"/>
            <w:vMerge/>
          </w:tcPr>
          <w:p w:rsidR="004976D0" w:rsidRPr="004976D0" w:rsidRDefault="004976D0" w:rsidP="00E52E94">
            <w:pPr>
              <w:jc w:val="center"/>
              <w:rPr>
                <w:color w:val="000000" w:themeColor="text1"/>
                <w:sz w:val="22"/>
                <w:szCs w:val="22"/>
              </w:rPr>
            </w:pPr>
          </w:p>
        </w:tc>
        <w:tc>
          <w:tcPr>
            <w:tcW w:w="1778" w:type="dxa"/>
            <w:vMerge/>
          </w:tcPr>
          <w:p w:rsidR="004976D0" w:rsidRPr="004976D0" w:rsidRDefault="004976D0" w:rsidP="00E52E94">
            <w:pPr>
              <w:jc w:val="center"/>
              <w:rPr>
                <w:color w:val="000000" w:themeColor="text1"/>
                <w:sz w:val="22"/>
                <w:szCs w:val="22"/>
              </w:rPr>
            </w:pPr>
          </w:p>
        </w:tc>
      </w:tr>
      <w:tr w:rsidR="004976D0" w:rsidRPr="004976D0" w:rsidTr="00E52E94">
        <w:tc>
          <w:tcPr>
            <w:tcW w:w="851" w:type="dxa"/>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1</w:t>
            </w:r>
          </w:p>
        </w:tc>
        <w:tc>
          <w:tcPr>
            <w:tcW w:w="2189" w:type="dxa"/>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2</w:t>
            </w:r>
          </w:p>
        </w:tc>
        <w:tc>
          <w:tcPr>
            <w:tcW w:w="1928" w:type="dxa"/>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3</w:t>
            </w:r>
          </w:p>
        </w:tc>
        <w:tc>
          <w:tcPr>
            <w:tcW w:w="1428" w:type="dxa"/>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4</w:t>
            </w:r>
          </w:p>
        </w:tc>
        <w:tc>
          <w:tcPr>
            <w:tcW w:w="1035" w:type="dxa"/>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5</w:t>
            </w:r>
          </w:p>
        </w:tc>
        <w:tc>
          <w:tcPr>
            <w:tcW w:w="1319" w:type="dxa"/>
            <w:gridSpan w:val="2"/>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6</w:t>
            </w:r>
          </w:p>
        </w:tc>
        <w:tc>
          <w:tcPr>
            <w:tcW w:w="1144" w:type="dxa"/>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7</w:t>
            </w:r>
          </w:p>
        </w:tc>
        <w:tc>
          <w:tcPr>
            <w:tcW w:w="1408" w:type="dxa"/>
            <w:gridSpan w:val="2"/>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8</w:t>
            </w:r>
          </w:p>
        </w:tc>
        <w:tc>
          <w:tcPr>
            <w:tcW w:w="1183" w:type="dxa"/>
            <w:gridSpan w:val="2"/>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9</w:t>
            </w:r>
          </w:p>
        </w:tc>
        <w:tc>
          <w:tcPr>
            <w:tcW w:w="1325" w:type="dxa"/>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10</w:t>
            </w:r>
          </w:p>
        </w:tc>
        <w:tc>
          <w:tcPr>
            <w:tcW w:w="1778" w:type="dxa"/>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11</w:t>
            </w:r>
          </w:p>
        </w:tc>
      </w:tr>
      <w:tr w:rsidR="004976D0" w:rsidRPr="004976D0" w:rsidTr="00E52E94">
        <w:tc>
          <w:tcPr>
            <w:tcW w:w="15588" w:type="dxa"/>
            <w:gridSpan w:val="14"/>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Подпрограмма 1 «Развитие гражданского общества на 2014-2020 годы»»</w:t>
            </w:r>
          </w:p>
        </w:tc>
      </w:tr>
      <w:tr w:rsidR="004976D0" w:rsidRPr="004976D0" w:rsidTr="00E52E94">
        <w:tc>
          <w:tcPr>
            <w:tcW w:w="15588" w:type="dxa"/>
            <w:gridSpan w:val="14"/>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 xml:space="preserve">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  формирование информационной политики в </w:t>
            </w:r>
            <w:proofErr w:type="spellStart"/>
            <w:r w:rsidRPr="004976D0">
              <w:rPr>
                <w:rFonts w:ascii="Times New Roman" w:hAnsi="Times New Roman" w:cs="Times New Roman"/>
                <w:color w:val="000000" w:themeColor="text1"/>
              </w:rPr>
              <w:t>Камешкирском</w:t>
            </w:r>
            <w:proofErr w:type="spellEnd"/>
            <w:r w:rsidRPr="004976D0">
              <w:rPr>
                <w:rFonts w:ascii="Times New Roman" w:hAnsi="Times New Roman" w:cs="Times New Roman"/>
                <w:color w:val="000000" w:themeColor="text1"/>
              </w:rPr>
              <w:t xml:space="preserve"> районе Пензенской области</w:t>
            </w:r>
          </w:p>
        </w:tc>
      </w:tr>
      <w:tr w:rsidR="004976D0" w:rsidRPr="004976D0" w:rsidTr="00E52E94">
        <w:tc>
          <w:tcPr>
            <w:tcW w:w="15588" w:type="dxa"/>
            <w:gridSpan w:val="14"/>
          </w:tcPr>
          <w:p w:rsidR="004976D0" w:rsidRPr="004976D0" w:rsidRDefault="004976D0" w:rsidP="00E52E94">
            <w:pPr>
              <w:tabs>
                <w:tab w:val="left" w:pos="404"/>
              </w:tabs>
              <w:spacing w:line="240" w:lineRule="exact"/>
              <w:jc w:val="both"/>
              <w:rPr>
                <w:color w:val="000000" w:themeColor="text1"/>
                <w:sz w:val="22"/>
                <w:szCs w:val="22"/>
              </w:rPr>
            </w:pPr>
            <w:r w:rsidRPr="004976D0">
              <w:rPr>
                <w:color w:val="000000" w:themeColor="text1"/>
                <w:sz w:val="22"/>
                <w:szCs w:val="22"/>
              </w:rPr>
              <w:t xml:space="preserve">Задача подпрограммы: </w:t>
            </w:r>
          </w:p>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 xml:space="preserve">- </w:t>
            </w:r>
            <w:r w:rsidRPr="004976D0">
              <w:rPr>
                <w:rFonts w:ascii="Times New Roman" w:hAnsi="Times New Roman" w:cs="Times New Roman"/>
                <w:color w:val="000000" w:themeColor="text1"/>
                <w:lang w:eastAsia="ru-RU"/>
              </w:rPr>
              <w:t xml:space="preserve">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w:t>
            </w:r>
            <w:proofErr w:type="spellStart"/>
            <w:r w:rsidRPr="004976D0">
              <w:rPr>
                <w:rFonts w:ascii="Times New Roman" w:hAnsi="Times New Roman" w:cs="Times New Roman"/>
                <w:color w:val="000000" w:themeColor="text1"/>
                <w:lang w:eastAsia="ru-RU"/>
              </w:rPr>
              <w:t>Камешкирского</w:t>
            </w:r>
            <w:proofErr w:type="spellEnd"/>
            <w:r w:rsidRPr="004976D0">
              <w:rPr>
                <w:rFonts w:ascii="Times New Roman" w:hAnsi="Times New Roman" w:cs="Times New Roman"/>
                <w:color w:val="000000" w:themeColor="text1"/>
                <w:lang w:eastAsia="ru-RU"/>
              </w:rPr>
              <w:t xml:space="preserve"> района Пензенской области для населения;</w:t>
            </w:r>
          </w:p>
        </w:tc>
      </w:tr>
      <w:tr w:rsidR="004976D0" w:rsidRPr="004976D0" w:rsidTr="00E52E94">
        <w:tc>
          <w:tcPr>
            <w:tcW w:w="851"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w:t>
            </w:r>
          </w:p>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&lt;ин&gt;</w:t>
            </w:r>
          </w:p>
        </w:tc>
        <w:tc>
          <w:tcPr>
            <w:tcW w:w="2189" w:type="dxa"/>
            <w:vMerge w:val="restart"/>
          </w:tcPr>
          <w:p w:rsidR="004976D0" w:rsidRPr="004976D0" w:rsidRDefault="004976D0" w:rsidP="00E52E94">
            <w:pPr>
              <w:pStyle w:val="ConsPlusNormal0"/>
              <w:ind w:firstLine="0"/>
              <w:jc w:val="both"/>
              <w:rPr>
                <w:rFonts w:ascii="Times New Roman" w:hAnsi="Times New Roman" w:cs="Times New Roman"/>
                <w:color w:val="000000" w:themeColor="text1"/>
              </w:rPr>
            </w:pPr>
          </w:p>
          <w:p w:rsidR="004976D0" w:rsidRPr="004976D0" w:rsidRDefault="004976D0" w:rsidP="00E52E94">
            <w:pPr>
              <w:pStyle w:val="ConsPlusNormal0"/>
              <w:ind w:firstLine="0"/>
              <w:jc w:val="both"/>
              <w:rPr>
                <w:rFonts w:ascii="Times New Roman" w:hAnsi="Times New Roman" w:cs="Times New Roman"/>
                <w:b/>
                <w:color w:val="000000" w:themeColor="text1"/>
              </w:rPr>
            </w:pPr>
            <w:r w:rsidRPr="004976D0">
              <w:rPr>
                <w:rFonts w:ascii="Times New Roman" w:hAnsi="Times New Roman" w:cs="Times New Roman"/>
                <w:b/>
                <w:color w:val="000000" w:themeColor="text1"/>
              </w:rPr>
              <w:t xml:space="preserve">Информирование населения о социально-экономической и общественно-политической ситуации в </w:t>
            </w:r>
            <w:proofErr w:type="spellStart"/>
            <w:r w:rsidRPr="004976D0">
              <w:rPr>
                <w:rFonts w:ascii="Times New Roman" w:hAnsi="Times New Roman" w:cs="Times New Roman"/>
                <w:b/>
                <w:color w:val="000000" w:themeColor="text1"/>
              </w:rPr>
              <w:lastRenderedPageBreak/>
              <w:t>Камешкирском</w:t>
            </w:r>
            <w:proofErr w:type="spellEnd"/>
            <w:r w:rsidRPr="004976D0">
              <w:rPr>
                <w:rFonts w:ascii="Times New Roman" w:hAnsi="Times New Roman" w:cs="Times New Roman"/>
                <w:b/>
                <w:color w:val="000000" w:themeColor="text1"/>
              </w:rPr>
              <w:t xml:space="preserve"> районе</w:t>
            </w:r>
          </w:p>
        </w:tc>
        <w:tc>
          <w:tcPr>
            <w:tcW w:w="1928" w:type="dxa"/>
            <w:vMerge w:val="restart"/>
          </w:tcPr>
          <w:p w:rsidR="004976D0" w:rsidRPr="004976D0" w:rsidRDefault="004976D0" w:rsidP="00E52E94">
            <w:pPr>
              <w:autoSpaceDE w:val="0"/>
              <w:autoSpaceDN w:val="0"/>
              <w:adjustRightInd w:val="0"/>
              <w:spacing w:line="216" w:lineRule="auto"/>
              <w:jc w:val="center"/>
              <w:rPr>
                <w:bCs/>
                <w:color w:val="000000" w:themeColor="text1"/>
                <w:sz w:val="22"/>
                <w:szCs w:val="22"/>
              </w:rPr>
            </w:pPr>
            <w:r w:rsidRPr="004976D0">
              <w:rPr>
                <w:bCs/>
                <w:color w:val="000000" w:themeColor="text1"/>
                <w:sz w:val="22"/>
                <w:szCs w:val="22"/>
              </w:rPr>
              <w:lastRenderedPageBreak/>
              <w:t xml:space="preserve">Отдел учета и отчетности администрации </w:t>
            </w:r>
            <w:proofErr w:type="spellStart"/>
            <w:r w:rsidRPr="004976D0">
              <w:rPr>
                <w:bCs/>
                <w:color w:val="000000" w:themeColor="text1"/>
                <w:sz w:val="22"/>
                <w:szCs w:val="22"/>
              </w:rPr>
              <w:t>Камешкирского</w:t>
            </w:r>
            <w:proofErr w:type="spellEnd"/>
            <w:r w:rsidRPr="004976D0">
              <w:rPr>
                <w:bCs/>
                <w:color w:val="000000" w:themeColor="text1"/>
                <w:sz w:val="22"/>
                <w:szCs w:val="22"/>
              </w:rPr>
              <w:t xml:space="preserve"> района,</w:t>
            </w:r>
          </w:p>
          <w:p w:rsidR="004976D0" w:rsidRPr="004976D0" w:rsidRDefault="004976D0" w:rsidP="00E52E94">
            <w:pPr>
              <w:autoSpaceDE w:val="0"/>
              <w:autoSpaceDN w:val="0"/>
              <w:adjustRightInd w:val="0"/>
              <w:jc w:val="center"/>
              <w:rPr>
                <w:bCs/>
                <w:color w:val="000000" w:themeColor="text1"/>
                <w:sz w:val="22"/>
                <w:szCs w:val="22"/>
              </w:rPr>
            </w:pPr>
            <w:r w:rsidRPr="004976D0">
              <w:rPr>
                <w:bCs/>
                <w:color w:val="000000" w:themeColor="text1"/>
                <w:sz w:val="22"/>
                <w:szCs w:val="22"/>
              </w:rPr>
              <w:t xml:space="preserve"> Организационный сектор администрации </w:t>
            </w:r>
            <w:proofErr w:type="spellStart"/>
            <w:r w:rsidRPr="004976D0">
              <w:rPr>
                <w:bCs/>
                <w:color w:val="000000" w:themeColor="text1"/>
                <w:sz w:val="22"/>
                <w:szCs w:val="22"/>
              </w:rPr>
              <w:lastRenderedPageBreak/>
              <w:t>Камешкирского</w:t>
            </w:r>
            <w:proofErr w:type="spellEnd"/>
            <w:r w:rsidRPr="004976D0">
              <w:rPr>
                <w:bCs/>
                <w:color w:val="000000" w:themeColor="text1"/>
                <w:sz w:val="22"/>
                <w:szCs w:val="22"/>
              </w:rPr>
              <w:t xml:space="preserve"> района Пензенской области </w:t>
            </w:r>
          </w:p>
        </w:tc>
        <w:tc>
          <w:tcPr>
            <w:tcW w:w="1428"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Итого</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788</w:t>
            </w:r>
          </w:p>
        </w:tc>
        <w:tc>
          <w:tcPr>
            <w:tcW w:w="1274" w:type="dxa"/>
          </w:tcPr>
          <w:p w:rsidR="004976D0" w:rsidRPr="004976D0" w:rsidRDefault="004976D0" w:rsidP="00E52E94">
            <w:pPr>
              <w:pStyle w:val="ConsPlusNormal0"/>
              <w:rPr>
                <w:rFonts w:ascii="Times New Roman" w:hAnsi="Times New Roman" w:cs="Times New Roman"/>
                <w:color w:val="000000" w:themeColor="text1"/>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788</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val="restart"/>
          </w:tcPr>
          <w:p w:rsidR="004976D0" w:rsidRPr="004976D0" w:rsidRDefault="004976D0" w:rsidP="00E52E94">
            <w:pPr>
              <w:pStyle w:val="ConsPlusNormal0"/>
              <w:rPr>
                <w:rFonts w:ascii="Times New Roman" w:hAnsi="Times New Roman" w:cs="Times New Roman"/>
                <w:color w:val="000000" w:themeColor="text1"/>
              </w:rPr>
            </w:pPr>
          </w:p>
          <w:p w:rsidR="004976D0" w:rsidRPr="004976D0" w:rsidRDefault="004976D0" w:rsidP="00E52E94">
            <w:pPr>
              <w:pStyle w:val="ConsPlusNormal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pStyle w:val="ConsPlusNormal0"/>
              <w:jc w:val="center"/>
              <w:rPr>
                <w:rFonts w:ascii="Times New Roman" w:hAnsi="Times New Roman" w:cs="Times New Roman"/>
                <w:color w:val="000000" w:themeColor="text1"/>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188</w:t>
            </w:r>
          </w:p>
        </w:tc>
        <w:tc>
          <w:tcPr>
            <w:tcW w:w="1274" w:type="dxa"/>
          </w:tcPr>
          <w:p w:rsidR="004976D0" w:rsidRPr="004976D0" w:rsidRDefault="004976D0" w:rsidP="00E52E94">
            <w:pPr>
              <w:pStyle w:val="ConsPlusNormal0"/>
              <w:rPr>
                <w:rFonts w:ascii="Times New Roman" w:hAnsi="Times New Roman" w:cs="Times New Roman"/>
                <w:color w:val="000000" w:themeColor="text1"/>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188</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pStyle w:val="ConsPlusNormal0"/>
              <w:jc w:val="center"/>
              <w:rPr>
                <w:rFonts w:ascii="Times New Roman" w:hAnsi="Times New Roman" w:cs="Times New Roman"/>
                <w:color w:val="000000" w:themeColor="text1"/>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274" w:type="dxa"/>
          </w:tcPr>
          <w:p w:rsidR="004976D0" w:rsidRPr="004976D0" w:rsidRDefault="004976D0" w:rsidP="00E52E94">
            <w:pPr>
              <w:pStyle w:val="ConsPlusNormal0"/>
              <w:rPr>
                <w:rFonts w:ascii="Times New Roman" w:hAnsi="Times New Roman" w:cs="Times New Roman"/>
                <w:color w:val="000000" w:themeColor="text1"/>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pStyle w:val="ConsPlusNormal0"/>
              <w:jc w:val="center"/>
              <w:rPr>
                <w:rFonts w:ascii="Times New Roman" w:hAnsi="Times New Roman" w:cs="Times New Roman"/>
                <w:color w:val="000000" w:themeColor="text1"/>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274" w:type="dxa"/>
          </w:tcPr>
          <w:p w:rsidR="004976D0" w:rsidRPr="004976D0" w:rsidRDefault="004976D0" w:rsidP="00E52E94">
            <w:pPr>
              <w:pStyle w:val="ConsPlusNormal0"/>
              <w:rPr>
                <w:rFonts w:ascii="Times New Roman" w:hAnsi="Times New Roman" w:cs="Times New Roman"/>
                <w:color w:val="000000" w:themeColor="text1"/>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pStyle w:val="ConsPlusNormal0"/>
              <w:jc w:val="center"/>
              <w:rPr>
                <w:rFonts w:ascii="Times New Roman" w:hAnsi="Times New Roman" w:cs="Times New Roman"/>
                <w:color w:val="000000" w:themeColor="text1"/>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274" w:type="dxa"/>
          </w:tcPr>
          <w:p w:rsidR="004976D0" w:rsidRPr="004976D0" w:rsidRDefault="004976D0" w:rsidP="00E52E94">
            <w:pPr>
              <w:pStyle w:val="ConsPlusNormal0"/>
              <w:rPr>
                <w:rFonts w:ascii="Times New Roman" w:hAnsi="Times New Roman" w:cs="Times New Roman"/>
                <w:color w:val="000000" w:themeColor="text1"/>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274" w:type="dxa"/>
          </w:tcPr>
          <w:p w:rsidR="004976D0" w:rsidRPr="004976D0" w:rsidRDefault="004976D0" w:rsidP="00E52E94">
            <w:pPr>
              <w:pStyle w:val="ConsPlusNormal0"/>
              <w:rPr>
                <w:rFonts w:ascii="Times New Roman" w:hAnsi="Times New Roman" w:cs="Times New Roman"/>
                <w:color w:val="000000" w:themeColor="text1"/>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rPr>
                <w:rFonts w:ascii="Times New Roman" w:hAnsi="Times New Roman" w:cs="Times New Roman"/>
                <w:color w:val="000000" w:themeColor="text1"/>
              </w:rPr>
            </w:pPr>
          </w:p>
        </w:tc>
      </w:tr>
      <w:tr w:rsidR="004976D0" w:rsidRPr="004976D0" w:rsidTr="00E52E94">
        <w:tc>
          <w:tcPr>
            <w:tcW w:w="851"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1.1.</w:t>
            </w:r>
          </w:p>
        </w:tc>
        <w:tc>
          <w:tcPr>
            <w:tcW w:w="2189"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Предоставление информации населению через средства массовой информации</w:t>
            </w:r>
          </w:p>
        </w:tc>
        <w:tc>
          <w:tcPr>
            <w:tcW w:w="1928" w:type="dxa"/>
            <w:vMerge w:val="restart"/>
          </w:tcPr>
          <w:p w:rsidR="004976D0" w:rsidRPr="004976D0" w:rsidRDefault="004976D0" w:rsidP="00E52E94">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Отдел учета и отчетности администрации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w:t>
            </w:r>
          </w:p>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 Организационный сектор администрации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tc>
        <w:tc>
          <w:tcPr>
            <w:tcW w:w="1428"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Итого</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788</w:t>
            </w:r>
          </w:p>
        </w:tc>
        <w:tc>
          <w:tcPr>
            <w:tcW w:w="1274" w:type="dxa"/>
          </w:tcPr>
          <w:p w:rsidR="004976D0" w:rsidRPr="004976D0" w:rsidRDefault="004976D0" w:rsidP="00E52E94">
            <w:pPr>
              <w:pStyle w:val="ConsPlusNormal0"/>
              <w:rPr>
                <w:rFonts w:ascii="Times New Roman" w:hAnsi="Times New Roman" w:cs="Times New Roman"/>
                <w:color w:val="000000" w:themeColor="text1"/>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788</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val="restart"/>
          </w:tcPr>
          <w:p w:rsidR="004976D0" w:rsidRPr="004976D0" w:rsidRDefault="004976D0" w:rsidP="00E52E94">
            <w:pPr>
              <w:pStyle w:val="ConsPlusNormal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&lt;</w:t>
            </w:r>
            <w:r w:rsidRPr="004976D0">
              <w:rPr>
                <w:rFonts w:ascii="Times New Roman" w:hAnsi="Times New Roman" w:cs="Times New Roman"/>
                <w:color w:val="000000" w:themeColor="text1"/>
              </w:rPr>
              <w:t>1.1</w:t>
            </w:r>
            <w:r w:rsidRPr="004976D0">
              <w:rPr>
                <w:rFonts w:ascii="Times New Roman" w:hAnsi="Times New Roman" w:cs="Times New Roman"/>
                <w:color w:val="000000" w:themeColor="text1"/>
                <w:lang w:val="en-US"/>
              </w:rPr>
              <w:t>&gt;</w:t>
            </w: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188</w:t>
            </w:r>
          </w:p>
        </w:tc>
        <w:tc>
          <w:tcPr>
            <w:tcW w:w="1274" w:type="dxa"/>
          </w:tcPr>
          <w:p w:rsidR="004976D0" w:rsidRPr="004976D0" w:rsidRDefault="004976D0" w:rsidP="00E52E94">
            <w:pPr>
              <w:pStyle w:val="ConsPlusNormal0"/>
              <w:rPr>
                <w:rFonts w:ascii="Times New Roman" w:hAnsi="Times New Roman" w:cs="Times New Roman"/>
                <w:color w:val="000000" w:themeColor="text1"/>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188</w:t>
            </w:r>
          </w:p>
        </w:tc>
        <w:tc>
          <w:tcPr>
            <w:tcW w:w="1135" w:type="dxa"/>
            <w:gridSpan w:val="2"/>
          </w:tcPr>
          <w:p w:rsidR="004976D0" w:rsidRPr="004976D0" w:rsidRDefault="004976D0" w:rsidP="00E52E94">
            <w:pPr>
              <w:pStyle w:val="ConsPlusNormal0"/>
              <w:ind w:firstLine="7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ind w:firstLine="70"/>
              <w:rPr>
                <w:rFonts w:ascii="Times New Roman" w:hAnsi="Times New Roman" w:cs="Times New Roman"/>
                <w:color w:val="000000" w:themeColor="text1"/>
              </w:rPr>
            </w:pPr>
            <w:r w:rsidRPr="004976D0">
              <w:rPr>
                <w:rFonts w:ascii="Times New Roman" w:hAnsi="Times New Roman" w:cs="Times New Roman"/>
                <w:color w:val="000000" w:themeColor="text1"/>
              </w:rPr>
              <w:t>1</w:t>
            </w:r>
          </w:p>
        </w:tc>
        <w:tc>
          <w:tcPr>
            <w:tcW w:w="1778" w:type="dxa"/>
            <w:vMerge/>
          </w:tcPr>
          <w:p w:rsidR="004976D0" w:rsidRPr="004976D0" w:rsidRDefault="004976D0" w:rsidP="00E52E94">
            <w:pPr>
              <w:widowControl/>
              <w:jc w:val="center"/>
              <w:rPr>
                <w:color w:val="000000" w:themeColor="text1"/>
                <w:sz w:val="22"/>
                <w:szCs w:val="22"/>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274" w:type="dxa"/>
          </w:tcPr>
          <w:p w:rsidR="004976D0" w:rsidRPr="004976D0" w:rsidRDefault="004976D0" w:rsidP="00E52E94">
            <w:pPr>
              <w:pStyle w:val="ConsPlusNormal0"/>
              <w:rPr>
                <w:rFonts w:ascii="Times New Roman" w:hAnsi="Times New Roman" w:cs="Times New Roman"/>
                <w:color w:val="000000" w:themeColor="text1"/>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135" w:type="dxa"/>
            <w:gridSpan w:val="2"/>
          </w:tcPr>
          <w:p w:rsidR="004976D0" w:rsidRPr="004976D0" w:rsidRDefault="004976D0" w:rsidP="00E52E94">
            <w:pPr>
              <w:pStyle w:val="ConsPlusNormal0"/>
              <w:ind w:firstLine="7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ind w:firstLine="70"/>
              <w:rPr>
                <w:rFonts w:ascii="Times New Roman" w:hAnsi="Times New Roman" w:cs="Times New Roman"/>
                <w:color w:val="000000" w:themeColor="text1"/>
              </w:rPr>
            </w:pPr>
            <w:r w:rsidRPr="004976D0">
              <w:rPr>
                <w:rFonts w:ascii="Times New Roman" w:hAnsi="Times New Roman" w:cs="Times New Roman"/>
                <w:color w:val="000000" w:themeColor="text1"/>
              </w:rPr>
              <w:t>1</w:t>
            </w:r>
          </w:p>
        </w:tc>
        <w:tc>
          <w:tcPr>
            <w:tcW w:w="1778" w:type="dxa"/>
            <w:vMerge/>
          </w:tcPr>
          <w:p w:rsidR="004976D0" w:rsidRPr="004976D0" w:rsidRDefault="004976D0" w:rsidP="00E52E94">
            <w:pPr>
              <w:widowControl/>
              <w:jc w:val="center"/>
              <w:rPr>
                <w:color w:val="000000" w:themeColor="text1"/>
                <w:sz w:val="22"/>
                <w:szCs w:val="22"/>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274" w:type="dxa"/>
          </w:tcPr>
          <w:p w:rsidR="004976D0" w:rsidRPr="004976D0" w:rsidRDefault="004976D0" w:rsidP="00E52E94">
            <w:pPr>
              <w:pStyle w:val="ConsPlusNormal0"/>
              <w:rPr>
                <w:rFonts w:ascii="Times New Roman" w:hAnsi="Times New Roman" w:cs="Times New Roman"/>
                <w:color w:val="000000" w:themeColor="text1"/>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135" w:type="dxa"/>
            <w:gridSpan w:val="2"/>
          </w:tcPr>
          <w:p w:rsidR="004976D0" w:rsidRPr="004976D0" w:rsidRDefault="004976D0" w:rsidP="00E52E94">
            <w:pPr>
              <w:pStyle w:val="ConsPlusNormal0"/>
              <w:ind w:firstLine="7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ind w:firstLine="70"/>
              <w:rPr>
                <w:rFonts w:ascii="Times New Roman" w:hAnsi="Times New Roman" w:cs="Times New Roman"/>
                <w:color w:val="000000" w:themeColor="text1"/>
              </w:rPr>
            </w:pPr>
            <w:r w:rsidRPr="004976D0">
              <w:rPr>
                <w:rFonts w:ascii="Times New Roman" w:hAnsi="Times New Roman" w:cs="Times New Roman"/>
                <w:color w:val="000000" w:themeColor="text1"/>
              </w:rPr>
              <w:t>1</w:t>
            </w:r>
          </w:p>
        </w:tc>
        <w:tc>
          <w:tcPr>
            <w:tcW w:w="1778" w:type="dxa"/>
            <w:vMerge/>
          </w:tcPr>
          <w:p w:rsidR="004976D0" w:rsidRPr="004976D0" w:rsidRDefault="004976D0" w:rsidP="00E52E94">
            <w:pPr>
              <w:widowControl/>
              <w:jc w:val="center"/>
              <w:rPr>
                <w:color w:val="000000" w:themeColor="text1"/>
                <w:sz w:val="22"/>
                <w:szCs w:val="22"/>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274" w:type="dxa"/>
          </w:tcPr>
          <w:p w:rsidR="004976D0" w:rsidRPr="004976D0" w:rsidRDefault="004976D0" w:rsidP="00E52E94">
            <w:pPr>
              <w:pStyle w:val="ConsPlusNormal0"/>
              <w:rPr>
                <w:rFonts w:ascii="Times New Roman" w:hAnsi="Times New Roman" w:cs="Times New Roman"/>
                <w:color w:val="000000" w:themeColor="text1"/>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135" w:type="dxa"/>
            <w:gridSpan w:val="2"/>
          </w:tcPr>
          <w:p w:rsidR="004976D0" w:rsidRPr="004976D0" w:rsidRDefault="004976D0" w:rsidP="00E52E94">
            <w:pPr>
              <w:pStyle w:val="ConsPlusNormal0"/>
              <w:ind w:firstLine="7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ind w:firstLine="70"/>
              <w:rPr>
                <w:rFonts w:ascii="Times New Roman" w:hAnsi="Times New Roman" w:cs="Times New Roman"/>
                <w:color w:val="000000" w:themeColor="text1"/>
              </w:rPr>
            </w:pPr>
            <w:r w:rsidRPr="004976D0">
              <w:rPr>
                <w:rFonts w:ascii="Times New Roman" w:hAnsi="Times New Roman" w:cs="Times New Roman"/>
                <w:color w:val="000000" w:themeColor="text1"/>
              </w:rPr>
              <w:t>1</w:t>
            </w:r>
          </w:p>
        </w:tc>
        <w:tc>
          <w:tcPr>
            <w:tcW w:w="1778" w:type="dxa"/>
            <w:vMerge/>
          </w:tcPr>
          <w:p w:rsidR="004976D0" w:rsidRPr="004976D0" w:rsidRDefault="004976D0" w:rsidP="00E52E94">
            <w:pPr>
              <w:widowControl/>
              <w:jc w:val="center"/>
              <w:rPr>
                <w:color w:val="000000" w:themeColor="text1"/>
                <w:sz w:val="22"/>
                <w:szCs w:val="22"/>
              </w:rPr>
            </w:pPr>
          </w:p>
        </w:tc>
      </w:tr>
      <w:tr w:rsidR="004976D0" w:rsidRPr="004976D0" w:rsidTr="00E52E94">
        <w:trPr>
          <w:trHeight w:val="582"/>
        </w:trPr>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274" w:type="dxa"/>
          </w:tcPr>
          <w:p w:rsidR="004976D0" w:rsidRPr="004976D0" w:rsidRDefault="004976D0" w:rsidP="00E52E94">
            <w:pPr>
              <w:pStyle w:val="ConsPlusNormal0"/>
              <w:rPr>
                <w:rFonts w:ascii="Times New Roman" w:hAnsi="Times New Roman" w:cs="Times New Roman"/>
                <w:color w:val="000000" w:themeColor="text1"/>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135" w:type="dxa"/>
            <w:gridSpan w:val="2"/>
          </w:tcPr>
          <w:p w:rsidR="004976D0" w:rsidRPr="004976D0" w:rsidRDefault="004976D0" w:rsidP="00E52E94">
            <w:pPr>
              <w:pStyle w:val="ConsPlusNormal0"/>
              <w:ind w:firstLine="7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ind w:firstLine="70"/>
              <w:rPr>
                <w:rFonts w:ascii="Times New Roman" w:hAnsi="Times New Roman" w:cs="Times New Roman"/>
                <w:color w:val="000000" w:themeColor="text1"/>
              </w:rPr>
            </w:pPr>
            <w:r w:rsidRPr="004976D0">
              <w:rPr>
                <w:rFonts w:ascii="Times New Roman" w:hAnsi="Times New Roman" w:cs="Times New Roman"/>
                <w:color w:val="000000" w:themeColor="text1"/>
              </w:rPr>
              <w:t>1</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val="restart"/>
          </w:tcPr>
          <w:p w:rsidR="004976D0" w:rsidRPr="004976D0" w:rsidRDefault="004976D0" w:rsidP="00E52E94">
            <w:pPr>
              <w:rPr>
                <w:color w:val="000000" w:themeColor="text1"/>
                <w:sz w:val="22"/>
                <w:szCs w:val="22"/>
              </w:rPr>
            </w:pPr>
          </w:p>
        </w:tc>
        <w:tc>
          <w:tcPr>
            <w:tcW w:w="2189" w:type="dxa"/>
            <w:vMerge w:val="restart"/>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rPr>
              <w:t>Всего</w:t>
            </w:r>
          </w:p>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 xml:space="preserve"> по подпрограмме 1:</w:t>
            </w:r>
          </w:p>
        </w:tc>
        <w:tc>
          <w:tcPr>
            <w:tcW w:w="1928" w:type="dxa"/>
            <w:vMerge w:val="restart"/>
          </w:tcPr>
          <w:p w:rsidR="004976D0" w:rsidRPr="004976D0" w:rsidRDefault="004976D0" w:rsidP="00E52E94">
            <w:pPr>
              <w:pStyle w:val="ConsPlusNormal0"/>
              <w:rPr>
                <w:rFonts w:ascii="Times New Roman" w:hAnsi="Times New Roman" w:cs="Times New Roman"/>
                <w:color w:val="000000" w:themeColor="text1"/>
              </w:rPr>
            </w:pPr>
          </w:p>
        </w:tc>
        <w:tc>
          <w:tcPr>
            <w:tcW w:w="1428"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Итого</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788</w:t>
            </w:r>
          </w:p>
        </w:tc>
        <w:tc>
          <w:tcPr>
            <w:tcW w:w="1274" w:type="dxa"/>
          </w:tcPr>
          <w:p w:rsidR="004976D0" w:rsidRPr="004976D0" w:rsidRDefault="004976D0" w:rsidP="00E52E94">
            <w:pPr>
              <w:pStyle w:val="ConsPlusNormal0"/>
              <w:rPr>
                <w:rFonts w:ascii="Times New Roman" w:hAnsi="Times New Roman" w:cs="Times New Roman"/>
                <w:color w:val="000000" w:themeColor="text1"/>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788</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tcPr>
          <w:p w:rsidR="004976D0" w:rsidRPr="004976D0" w:rsidRDefault="004976D0" w:rsidP="00E52E94">
            <w:pPr>
              <w:pStyle w:val="ConsPlusNormal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pStyle w:val="ConsPlusNormal0"/>
              <w:rPr>
                <w:rFonts w:ascii="Times New Roman" w:hAnsi="Times New Roman" w:cs="Times New Roman"/>
                <w:color w:val="000000" w:themeColor="text1"/>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188</w:t>
            </w:r>
          </w:p>
        </w:tc>
        <w:tc>
          <w:tcPr>
            <w:tcW w:w="1274" w:type="dxa"/>
          </w:tcPr>
          <w:p w:rsidR="004976D0" w:rsidRPr="004976D0" w:rsidRDefault="004976D0" w:rsidP="00E52E94">
            <w:pPr>
              <w:pStyle w:val="ConsPlusNormal0"/>
              <w:rPr>
                <w:rFonts w:ascii="Times New Roman" w:hAnsi="Times New Roman" w:cs="Times New Roman"/>
                <w:color w:val="000000" w:themeColor="text1"/>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188</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1</w:t>
            </w:r>
          </w:p>
        </w:tc>
        <w:tc>
          <w:tcPr>
            <w:tcW w:w="1778" w:type="dxa"/>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pStyle w:val="ConsPlusNormal0"/>
              <w:rPr>
                <w:rFonts w:ascii="Times New Roman" w:hAnsi="Times New Roman" w:cs="Times New Roman"/>
                <w:color w:val="000000" w:themeColor="text1"/>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274" w:type="dxa"/>
          </w:tcPr>
          <w:p w:rsidR="004976D0" w:rsidRPr="004976D0" w:rsidRDefault="004976D0" w:rsidP="00E52E94">
            <w:pPr>
              <w:pStyle w:val="ConsPlusNormal0"/>
              <w:rPr>
                <w:rFonts w:ascii="Times New Roman" w:hAnsi="Times New Roman" w:cs="Times New Roman"/>
                <w:color w:val="000000" w:themeColor="text1"/>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w:t>
            </w:r>
          </w:p>
        </w:tc>
        <w:tc>
          <w:tcPr>
            <w:tcW w:w="1778" w:type="dxa"/>
          </w:tcPr>
          <w:p w:rsidR="004976D0" w:rsidRPr="004976D0" w:rsidRDefault="004976D0" w:rsidP="00E52E94">
            <w:pPr>
              <w:pStyle w:val="ConsPlusNormal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pStyle w:val="ConsPlusNormal0"/>
              <w:rPr>
                <w:rFonts w:ascii="Times New Roman" w:hAnsi="Times New Roman" w:cs="Times New Roman"/>
                <w:color w:val="000000" w:themeColor="text1"/>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274" w:type="dxa"/>
          </w:tcPr>
          <w:p w:rsidR="004976D0" w:rsidRPr="004976D0" w:rsidRDefault="004976D0" w:rsidP="00E52E94">
            <w:pPr>
              <w:pStyle w:val="ConsPlusNormal0"/>
              <w:rPr>
                <w:rFonts w:ascii="Times New Roman" w:hAnsi="Times New Roman" w:cs="Times New Roman"/>
                <w:color w:val="000000" w:themeColor="text1"/>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w:t>
            </w:r>
          </w:p>
        </w:tc>
        <w:tc>
          <w:tcPr>
            <w:tcW w:w="1778" w:type="dxa"/>
          </w:tcPr>
          <w:p w:rsidR="004976D0" w:rsidRPr="004976D0" w:rsidRDefault="004976D0" w:rsidP="00E52E94">
            <w:pPr>
              <w:pStyle w:val="ConsPlusNormal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pStyle w:val="ConsPlusNormal0"/>
              <w:rPr>
                <w:rFonts w:ascii="Times New Roman" w:hAnsi="Times New Roman" w:cs="Times New Roman"/>
                <w:color w:val="000000" w:themeColor="text1"/>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274" w:type="dxa"/>
          </w:tcPr>
          <w:p w:rsidR="004976D0" w:rsidRPr="004976D0" w:rsidRDefault="004976D0" w:rsidP="00E52E94">
            <w:pPr>
              <w:pStyle w:val="ConsPlusNormal0"/>
              <w:rPr>
                <w:rFonts w:ascii="Times New Roman" w:hAnsi="Times New Roman" w:cs="Times New Roman"/>
                <w:color w:val="000000" w:themeColor="text1"/>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w:t>
            </w:r>
          </w:p>
        </w:tc>
        <w:tc>
          <w:tcPr>
            <w:tcW w:w="1778" w:type="dxa"/>
          </w:tcPr>
          <w:p w:rsidR="004976D0" w:rsidRPr="004976D0" w:rsidRDefault="004976D0" w:rsidP="00E52E94">
            <w:pPr>
              <w:pStyle w:val="ConsPlusNormal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pStyle w:val="ConsPlusNormal0"/>
              <w:rPr>
                <w:rFonts w:ascii="Times New Roman" w:hAnsi="Times New Roman" w:cs="Times New Roman"/>
                <w:color w:val="000000" w:themeColor="text1"/>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274" w:type="dxa"/>
          </w:tcPr>
          <w:p w:rsidR="004976D0" w:rsidRPr="004976D0" w:rsidRDefault="004976D0" w:rsidP="00E52E94">
            <w:pPr>
              <w:pStyle w:val="ConsPlusNormal0"/>
              <w:rPr>
                <w:rFonts w:ascii="Times New Roman" w:hAnsi="Times New Roman" w:cs="Times New Roman"/>
                <w:color w:val="000000" w:themeColor="text1"/>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150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w:t>
            </w:r>
          </w:p>
        </w:tc>
        <w:tc>
          <w:tcPr>
            <w:tcW w:w="1778" w:type="dxa"/>
          </w:tcPr>
          <w:p w:rsidR="004976D0" w:rsidRPr="004976D0" w:rsidRDefault="004976D0" w:rsidP="00E52E94">
            <w:pPr>
              <w:pStyle w:val="ConsPlusNormal0"/>
              <w:rPr>
                <w:rFonts w:ascii="Times New Roman" w:hAnsi="Times New Roman" w:cs="Times New Roman"/>
                <w:color w:val="000000" w:themeColor="text1"/>
              </w:rPr>
            </w:pPr>
          </w:p>
        </w:tc>
      </w:tr>
      <w:tr w:rsidR="004976D0" w:rsidRPr="004976D0" w:rsidTr="00E52E94">
        <w:tc>
          <w:tcPr>
            <w:tcW w:w="851" w:type="dxa"/>
          </w:tcPr>
          <w:p w:rsidR="004976D0" w:rsidRPr="004976D0" w:rsidRDefault="004976D0" w:rsidP="00E52E94">
            <w:pPr>
              <w:rPr>
                <w:color w:val="000000" w:themeColor="text1"/>
                <w:sz w:val="22"/>
                <w:szCs w:val="22"/>
              </w:rPr>
            </w:pPr>
            <w:r w:rsidRPr="004976D0">
              <w:rPr>
                <w:color w:val="000000" w:themeColor="text1"/>
                <w:sz w:val="22"/>
                <w:szCs w:val="22"/>
              </w:rPr>
              <w:t>2</w:t>
            </w:r>
          </w:p>
        </w:tc>
        <w:tc>
          <w:tcPr>
            <w:tcW w:w="14737" w:type="dxa"/>
            <w:gridSpan w:val="13"/>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Подпрограмма 2. «Снижение административных барьеров и повышение качества предоставления государственных и муниципальных услуг на 2014-2020 годы»</w:t>
            </w:r>
          </w:p>
        </w:tc>
      </w:tr>
      <w:tr w:rsidR="004976D0" w:rsidRPr="004976D0" w:rsidTr="00E52E94">
        <w:tc>
          <w:tcPr>
            <w:tcW w:w="851" w:type="dxa"/>
          </w:tcPr>
          <w:p w:rsidR="004976D0" w:rsidRPr="004976D0" w:rsidRDefault="004976D0" w:rsidP="00E52E94">
            <w:pPr>
              <w:rPr>
                <w:color w:val="000000" w:themeColor="text1"/>
                <w:sz w:val="22"/>
                <w:szCs w:val="22"/>
              </w:rPr>
            </w:pPr>
          </w:p>
        </w:tc>
        <w:tc>
          <w:tcPr>
            <w:tcW w:w="14737" w:type="dxa"/>
            <w:gridSpan w:val="13"/>
          </w:tcPr>
          <w:p w:rsidR="004976D0" w:rsidRPr="004976D0" w:rsidRDefault="004976D0" w:rsidP="00E52E94">
            <w:pPr>
              <w:rPr>
                <w:color w:val="000000" w:themeColor="text1"/>
                <w:sz w:val="22"/>
                <w:szCs w:val="22"/>
              </w:rPr>
            </w:pPr>
            <w:r w:rsidRPr="004976D0">
              <w:rPr>
                <w:color w:val="000000" w:themeColor="text1"/>
                <w:sz w:val="22"/>
                <w:szCs w:val="22"/>
              </w:rPr>
              <w:t xml:space="preserve">Цель – снижение административных барьеров, оптимизация, повышение качества и доступности </w:t>
            </w:r>
            <w:r w:rsidRPr="004976D0">
              <w:rPr>
                <w:color w:val="000000" w:themeColor="text1"/>
                <w:sz w:val="22"/>
                <w:szCs w:val="22"/>
              </w:rPr>
              <w:br/>
              <w:t xml:space="preserve">предоставления государственных и муниципальных услуг в </w:t>
            </w:r>
            <w:proofErr w:type="spellStart"/>
            <w:r w:rsidRPr="004976D0">
              <w:rPr>
                <w:color w:val="000000" w:themeColor="text1"/>
                <w:sz w:val="22"/>
                <w:szCs w:val="22"/>
              </w:rPr>
              <w:t>Камешкирском</w:t>
            </w:r>
            <w:proofErr w:type="spellEnd"/>
            <w:r w:rsidRPr="004976D0">
              <w:rPr>
                <w:color w:val="000000" w:themeColor="text1"/>
                <w:sz w:val="22"/>
                <w:szCs w:val="22"/>
              </w:rPr>
              <w:t xml:space="preserve"> районе Пензенской области</w:t>
            </w:r>
          </w:p>
        </w:tc>
      </w:tr>
      <w:tr w:rsidR="004976D0" w:rsidRPr="004976D0" w:rsidTr="00E52E94">
        <w:tc>
          <w:tcPr>
            <w:tcW w:w="851" w:type="dxa"/>
          </w:tcPr>
          <w:p w:rsidR="004976D0" w:rsidRPr="004976D0" w:rsidRDefault="004976D0" w:rsidP="00E52E94">
            <w:pPr>
              <w:rPr>
                <w:color w:val="000000" w:themeColor="text1"/>
                <w:sz w:val="22"/>
                <w:szCs w:val="22"/>
              </w:rPr>
            </w:pPr>
          </w:p>
        </w:tc>
        <w:tc>
          <w:tcPr>
            <w:tcW w:w="14737" w:type="dxa"/>
            <w:gridSpan w:val="13"/>
          </w:tcPr>
          <w:p w:rsidR="004976D0" w:rsidRPr="004976D0" w:rsidRDefault="004976D0" w:rsidP="00E52E94">
            <w:pPr>
              <w:rPr>
                <w:color w:val="000000" w:themeColor="text1"/>
                <w:sz w:val="22"/>
                <w:szCs w:val="22"/>
              </w:rPr>
            </w:pPr>
            <w:r w:rsidRPr="004976D0">
              <w:rPr>
                <w:bCs/>
                <w:color w:val="000000" w:themeColor="text1"/>
                <w:sz w:val="22"/>
                <w:szCs w:val="22"/>
              </w:rPr>
              <w:t xml:space="preserve">Задача 1. </w:t>
            </w:r>
            <w:r w:rsidRPr="004976D0">
              <w:rPr>
                <w:color w:val="000000" w:themeColor="text1"/>
                <w:sz w:val="22"/>
                <w:szCs w:val="22"/>
              </w:rPr>
              <w:t xml:space="preserve">Развитие сети многофункциональных центров предоставления государственных </w:t>
            </w:r>
            <w:r w:rsidRPr="004976D0">
              <w:rPr>
                <w:color w:val="000000" w:themeColor="text1"/>
                <w:sz w:val="22"/>
                <w:szCs w:val="22"/>
              </w:rPr>
              <w:br/>
              <w:t xml:space="preserve">и муниципальных услуг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r>
      <w:tr w:rsidR="004976D0" w:rsidRPr="004976D0" w:rsidTr="00E52E94">
        <w:tc>
          <w:tcPr>
            <w:tcW w:w="851"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2.1.</w:t>
            </w:r>
          </w:p>
        </w:tc>
        <w:tc>
          <w:tcPr>
            <w:tcW w:w="2189" w:type="dxa"/>
            <w:vMerge w:val="restart"/>
          </w:tcPr>
          <w:p w:rsidR="004976D0" w:rsidRPr="004976D0" w:rsidRDefault="004976D0" w:rsidP="00E52E94">
            <w:pPr>
              <w:pStyle w:val="ConsPlusNormal0"/>
              <w:ind w:firstLine="0"/>
              <w:rPr>
                <w:rFonts w:ascii="Times New Roman" w:hAnsi="Times New Roman" w:cs="Times New Roman"/>
                <w:b/>
                <w:color w:val="000000" w:themeColor="text1"/>
              </w:rPr>
            </w:pPr>
            <w:r w:rsidRPr="004976D0">
              <w:rPr>
                <w:rFonts w:ascii="Times New Roman" w:hAnsi="Times New Roman" w:cs="Times New Roman"/>
                <w:b/>
                <w:color w:val="000000" w:themeColor="text1"/>
              </w:rPr>
              <w:t xml:space="preserve">Проведение мониторинга деятельности МФЦ и качества </w:t>
            </w:r>
            <w:r w:rsidRPr="004976D0">
              <w:rPr>
                <w:rFonts w:ascii="Times New Roman" w:hAnsi="Times New Roman" w:cs="Times New Roman"/>
                <w:b/>
                <w:color w:val="000000" w:themeColor="text1"/>
              </w:rPr>
              <w:lastRenderedPageBreak/>
              <w:t>предоставления государственных и муниципальных услуг</w:t>
            </w:r>
          </w:p>
        </w:tc>
        <w:tc>
          <w:tcPr>
            <w:tcW w:w="1928" w:type="dxa"/>
            <w:vMerge w:val="restart"/>
          </w:tcPr>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lastRenderedPageBreak/>
              <w:t xml:space="preserve">Юридический отдел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w:t>
            </w:r>
            <w:r w:rsidRPr="004976D0">
              <w:rPr>
                <w:color w:val="000000" w:themeColor="text1"/>
                <w:sz w:val="22"/>
                <w:szCs w:val="22"/>
              </w:rPr>
              <w:lastRenderedPageBreak/>
              <w:t>района Пензенской области,</w:t>
            </w:r>
          </w:p>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t xml:space="preserve"> Организационный сектор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 </w:t>
            </w:r>
          </w:p>
        </w:tc>
        <w:tc>
          <w:tcPr>
            <w:tcW w:w="1428"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Итого</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lang w:val="en-US"/>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val="restart"/>
            <w:vAlign w:val="center"/>
          </w:tcPr>
          <w:p w:rsidR="004976D0" w:rsidRPr="004976D0" w:rsidRDefault="004976D0" w:rsidP="00E52E94">
            <w:pPr>
              <w:widowControl/>
              <w:rPr>
                <w:color w:val="000000" w:themeColor="text1"/>
                <w:sz w:val="22"/>
                <w:szCs w:val="22"/>
              </w:rPr>
            </w:pPr>
          </w:p>
        </w:tc>
      </w:tr>
      <w:tr w:rsidR="004976D0" w:rsidRPr="004976D0" w:rsidTr="00E52E94">
        <w:tc>
          <w:tcPr>
            <w:tcW w:w="851" w:type="dxa"/>
            <w:vMerge/>
          </w:tcPr>
          <w:p w:rsidR="004976D0" w:rsidRPr="004976D0" w:rsidRDefault="004976D0" w:rsidP="00E52E94">
            <w:pPr>
              <w:pStyle w:val="ConsPlusNormal0"/>
              <w:jc w:val="center"/>
              <w:rPr>
                <w:rFonts w:ascii="Times New Roman" w:hAnsi="Times New Roman" w:cs="Times New Roman"/>
                <w:color w:val="000000" w:themeColor="text1"/>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85</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pStyle w:val="ConsPlusNormal0"/>
              <w:jc w:val="center"/>
              <w:rPr>
                <w:rFonts w:ascii="Times New Roman" w:hAnsi="Times New Roman" w:cs="Times New Roman"/>
                <w:color w:val="000000" w:themeColor="text1"/>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87</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pStyle w:val="ConsPlusNormal0"/>
              <w:jc w:val="center"/>
              <w:rPr>
                <w:rFonts w:ascii="Times New Roman" w:hAnsi="Times New Roman" w:cs="Times New Roman"/>
                <w:color w:val="000000" w:themeColor="text1"/>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90</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pStyle w:val="ConsPlusNormal0"/>
              <w:jc w:val="center"/>
              <w:rPr>
                <w:rFonts w:ascii="Times New Roman" w:hAnsi="Times New Roman" w:cs="Times New Roman"/>
                <w:color w:val="000000" w:themeColor="text1"/>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92</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95</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rPr>
          <w:trHeight w:val="20"/>
        </w:trPr>
        <w:tc>
          <w:tcPr>
            <w:tcW w:w="851" w:type="dxa"/>
            <w:vMerge w:val="restart"/>
          </w:tcPr>
          <w:p w:rsidR="004976D0" w:rsidRPr="004976D0" w:rsidRDefault="004976D0" w:rsidP="00E52E94">
            <w:pPr>
              <w:rPr>
                <w:color w:val="000000" w:themeColor="text1"/>
                <w:sz w:val="22"/>
                <w:szCs w:val="22"/>
              </w:rPr>
            </w:pPr>
            <w:r w:rsidRPr="004976D0">
              <w:rPr>
                <w:color w:val="000000" w:themeColor="text1"/>
                <w:sz w:val="22"/>
                <w:szCs w:val="22"/>
              </w:rPr>
              <w:t>2.1.1</w:t>
            </w:r>
          </w:p>
        </w:tc>
        <w:tc>
          <w:tcPr>
            <w:tcW w:w="2189" w:type="dxa"/>
            <w:vMerge w:val="restart"/>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Организационное закрепление управления сетью МФЦ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p w:rsidR="004976D0" w:rsidRPr="004976D0" w:rsidRDefault="004976D0" w:rsidP="00E52E94">
            <w:pPr>
              <w:rPr>
                <w:color w:val="000000" w:themeColor="text1"/>
                <w:sz w:val="22"/>
                <w:szCs w:val="22"/>
              </w:rPr>
            </w:pPr>
          </w:p>
        </w:tc>
        <w:tc>
          <w:tcPr>
            <w:tcW w:w="1928" w:type="dxa"/>
            <w:vMerge w:val="restart"/>
          </w:tcPr>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t xml:space="preserve">Юридический отдел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t xml:space="preserve"> Организационный сектор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 </w:t>
            </w:r>
          </w:p>
        </w:tc>
        <w:tc>
          <w:tcPr>
            <w:tcW w:w="1428"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Итого</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val="restart"/>
          </w:tcPr>
          <w:p w:rsidR="004976D0" w:rsidRPr="004976D0" w:rsidRDefault="004976D0" w:rsidP="00E52E94">
            <w:pPr>
              <w:rPr>
                <w:color w:val="000000" w:themeColor="text1"/>
                <w:sz w:val="22"/>
                <w:szCs w:val="22"/>
                <w:lang w:val="en-US"/>
              </w:rPr>
            </w:pPr>
            <w:r w:rsidRPr="004976D0">
              <w:rPr>
                <w:color w:val="000000" w:themeColor="text1"/>
                <w:sz w:val="22"/>
                <w:szCs w:val="22"/>
                <w:lang w:val="en-US"/>
              </w:rPr>
              <w:t>&lt;</w:t>
            </w:r>
            <w:r w:rsidRPr="004976D0">
              <w:rPr>
                <w:color w:val="000000" w:themeColor="text1"/>
                <w:sz w:val="22"/>
                <w:szCs w:val="22"/>
              </w:rPr>
              <w:t>2.1</w:t>
            </w:r>
            <w:r w:rsidRPr="004976D0">
              <w:rPr>
                <w:color w:val="000000" w:themeColor="text1"/>
                <w:sz w:val="22"/>
                <w:szCs w:val="22"/>
                <w:lang w:val="en-US"/>
              </w:rPr>
              <w:t>&gt;</w:t>
            </w: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85</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rPr>
                <w:color w:val="000000" w:themeColor="text1"/>
                <w:sz w:val="22"/>
                <w:szCs w:val="22"/>
                <w:lang w:val="en-US"/>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87</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rPr>
                <w:color w:val="000000" w:themeColor="text1"/>
                <w:sz w:val="22"/>
                <w:szCs w:val="22"/>
                <w:lang w:val="en-US"/>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90</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rPr>
                <w:color w:val="000000" w:themeColor="text1"/>
                <w:sz w:val="22"/>
                <w:szCs w:val="22"/>
                <w:lang w:val="en-US"/>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92</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rPr>
                <w:color w:val="000000" w:themeColor="text1"/>
                <w:sz w:val="22"/>
                <w:szCs w:val="22"/>
                <w:lang w:val="en-US"/>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95</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rPr>
                <w:color w:val="000000" w:themeColor="text1"/>
                <w:sz w:val="22"/>
                <w:szCs w:val="22"/>
                <w:lang w:val="en-US"/>
              </w:rPr>
            </w:pPr>
          </w:p>
        </w:tc>
      </w:tr>
      <w:tr w:rsidR="004976D0" w:rsidRPr="004976D0" w:rsidTr="00E52E94">
        <w:tc>
          <w:tcPr>
            <w:tcW w:w="851" w:type="dxa"/>
            <w:vMerge w:val="restart"/>
          </w:tcPr>
          <w:p w:rsidR="004976D0" w:rsidRPr="004976D0" w:rsidRDefault="004976D0" w:rsidP="00E52E94">
            <w:pPr>
              <w:rPr>
                <w:color w:val="000000" w:themeColor="text1"/>
                <w:sz w:val="22"/>
                <w:szCs w:val="22"/>
              </w:rPr>
            </w:pPr>
            <w:r w:rsidRPr="004976D0">
              <w:rPr>
                <w:color w:val="000000" w:themeColor="text1"/>
                <w:sz w:val="22"/>
                <w:szCs w:val="22"/>
              </w:rPr>
              <w:t>2.1.2</w:t>
            </w:r>
          </w:p>
        </w:tc>
        <w:tc>
          <w:tcPr>
            <w:tcW w:w="2189"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 xml:space="preserve">Проведение обучающих семинаров для работников местного самоуправления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 по вопросу реализации положений Федерального </w:t>
            </w:r>
            <w:hyperlink r:id="rId13" w:history="1">
              <w:r w:rsidRPr="004976D0">
                <w:rPr>
                  <w:rFonts w:ascii="Times New Roman" w:hAnsi="Times New Roman" w:cs="Times New Roman"/>
                  <w:color w:val="000000" w:themeColor="text1"/>
                </w:rPr>
                <w:t>закона</w:t>
              </w:r>
            </w:hyperlink>
            <w:r w:rsidRPr="004976D0">
              <w:rPr>
                <w:rFonts w:ascii="Times New Roman" w:hAnsi="Times New Roman" w:cs="Times New Roman"/>
                <w:color w:val="000000" w:themeColor="text1"/>
              </w:rPr>
              <w:t xml:space="preserve"> от 27.07.2010 N 210-ФЗ "Об организации предоставления государственных и муниципальных услуг"</w:t>
            </w:r>
          </w:p>
          <w:p w:rsidR="004976D0" w:rsidRPr="004976D0" w:rsidRDefault="004976D0" w:rsidP="00E52E94">
            <w:pPr>
              <w:rPr>
                <w:color w:val="000000" w:themeColor="text1"/>
                <w:sz w:val="22"/>
                <w:szCs w:val="22"/>
              </w:rPr>
            </w:pPr>
            <w:r w:rsidRPr="004976D0">
              <w:rPr>
                <w:color w:val="000000" w:themeColor="text1"/>
                <w:sz w:val="22"/>
                <w:szCs w:val="22"/>
              </w:rPr>
              <w:lastRenderedPageBreak/>
              <w:t>(с последующими изменениями)</w:t>
            </w:r>
          </w:p>
        </w:tc>
        <w:tc>
          <w:tcPr>
            <w:tcW w:w="1928" w:type="dxa"/>
            <w:vMerge w:val="restart"/>
          </w:tcPr>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lastRenderedPageBreak/>
              <w:t xml:space="preserve">Юридический отдел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t xml:space="preserve"> Организационный сектор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 </w:t>
            </w:r>
          </w:p>
        </w:tc>
        <w:tc>
          <w:tcPr>
            <w:tcW w:w="1428"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Итого</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val="restart"/>
            <w:vAlign w:val="center"/>
          </w:tcPr>
          <w:p w:rsidR="004976D0" w:rsidRPr="004976D0" w:rsidRDefault="004976D0" w:rsidP="00E52E94">
            <w:pPr>
              <w:widowControl/>
              <w:rPr>
                <w:color w:val="000000" w:themeColor="text1"/>
                <w:sz w:val="22"/>
                <w:szCs w:val="22"/>
              </w:rPr>
            </w:pPr>
            <w:r w:rsidRPr="004976D0">
              <w:rPr>
                <w:color w:val="000000" w:themeColor="text1"/>
                <w:sz w:val="22"/>
                <w:szCs w:val="22"/>
                <w:lang w:val="en-US"/>
              </w:rPr>
              <w:t>&lt;</w:t>
            </w:r>
            <w:r w:rsidRPr="004976D0">
              <w:rPr>
                <w:color w:val="000000" w:themeColor="text1"/>
                <w:sz w:val="22"/>
                <w:szCs w:val="22"/>
              </w:rPr>
              <w:t>2.2.</w:t>
            </w:r>
            <w:r w:rsidRPr="004976D0">
              <w:rPr>
                <w:color w:val="000000" w:themeColor="text1"/>
                <w:sz w:val="22"/>
                <w:szCs w:val="22"/>
                <w:lang w:val="en-US"/>
              </w:rPr>
              <w:t xml:space="preserve"> &gt;</w:t>
            </w: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85</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87</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90</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92</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95</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val="restart"/>
          </w:tcPr>
          <w:p w:rsidR="004976D0" w:rsidRPr="004976D0" w:rsidRDefault="004976D0" w:rsidP="00E52E94">
            <w:pPr>
              <w:rPr>
                <w:color w:val="000000" w:themeColor="text1"/>
                <w:sz w:val="22"/>
                <w:szCs w:val="22"/>
              </w:rPr>
            </w:pPr>
            <w:r w:rsidRPr="004976D0">
              <w:rPr>
                <w:color w:val="000000" w:themeColor="text1"/>
                <w:sz w:val="22"/>
                <w:szCs w:val="22"/>
              </w:rPr>
              <w:lastRenderedPageBreak/>
              <w:t>2.1.3</w:t>
            </w:r>
          </w:p>
        </w:tc>
        <w:tc>
          <w:tcPr>
            <w:tcW w:w="2189" w:type="dxa"/>
            <w:vMerge w:val="restart"/>
          </w:tcPr>
          <w:p w:rsidR="004976D0" w:rsidRPr="004976D0" w:rsidRDefault="004976D0" w:rsidP="00E52E94">
            <w:pPr>
              <w:rPr>
                <w:color w:val="000000" w:themeColor="text1"/>
                <w:sz w:val="22"/>
                <w:szCs w:val="22"/>
              </w:rPr>
            </w:pPr>
            <w:r w:rsidRPr="004976D0">
              <w:rPr>
                <w:color w:val="000000" w:themeColor="text1"/>
                <w:sz w:val="22"/>
                <w:szCs w:val="22"/>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t xml:space="preserve">Юридический отдел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t xml:space="preserve"> Организационный сектор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 </w:t>
            </w:r>
          </w:p>
        </w:tc>
        <w:tc>
          <w:tcPr>
            <w:tcW w:w="1428"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Итого</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val="restart"/>
          </w:tcPr>
          <w:p w:rsidR="004976D0" w:rsidRPr="004976D0" w:rsidRDefault="004976D0" w:rsidP="00E52E94">
            <w:pPr>
              <w:rPr>
                <w:color w:val="000000" w:themeColor="text1"/>
                <w:sz w:val="22"/>
                <w:szCs w:val="22"/>
                <w:lang w:val="en-US"/>
              </w:rPr>
            </w:pPr>
            <w:r w:rsidRPr="004976D0">
              <w:rPr>
                <w:color w:val="000000" w:themeColor="text1"/>
                <w:sz w:val="22"/>
                <w:szCs w:val="22"/>
                <w:lang w:val="en-US"/>
              </w:rPr>
              <w:t>&lt;</w:t>
            </w:r>
            <w:r w:rsidRPr="004976D0">
              <w:rPr>
                <w:color w:val="000000" w:themeColor="text1"/>
                <w:sz w:val="22"/>
                <w:szCs w:val="22"/>
              </w:rPr>
              <w:t>2.3</w:t>
            </w:r>
            <w:r w:rsidRPr="004976D0">
              <w:rPr>
                <w:color w:val="000000" w:themeColor="text1"/>
                <w:sz w:val="22"/>
                <w:szCs w:val="22"/>
                <w:lang w:val="en-US"/>
              </w:rPr>
              <w:t xml:space="preserve"> &gt;</w:t>
            </w: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85</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87</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90</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92</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95</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val="restart"/>
          </w:tcPr>
          <w:p w:rsidR="004976D0" w:rsidRPr="004976D0" w:rsidRDefault="004976D0" w:rsidP="00E52E94">
            <w:pPr>
              <w:rPr>
                <w:color w:val="000000" w:themeColor="text1"/>
                <w:sz w:val="22"/>
                <w:szCs w:val="22"/>
              </w:rPr>
            </w:pPr>
          </w:p>
        </w:tc>
        <w:tc>
          <w:tcPr>
            <w:tcW w:w="2189" w:type="dxa"/>
            <w:vMerge w:val="restart"/>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rPr>
              <w:t>Всего</w:t>
            </w:r>
          </w:p>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 xml:space="preserve"> по подпрограмме </w:t>
            </w:r>
            <w:r w:rsidRPr="004976D0">
              <w:rPr>
                <w:rFonts w:ascii="Times New Roman" w:hAnsi="Times New Roman" w:cs="Times New Roman"/>
                <w:color w:val="000000" w:themeColor="text1"/>
                <w:lang w:val="en-US"/>
              </w:rPr>
              <w:t>2</w:t>
            </w:r>
            <w:r w:rsidRPr="004976D0">
              <w:rPr>
                <w:rFonts w:ascii="Times New Roman" w:hAnsi="Times New Roman" w:cs="Times New Roman"/>
                <w:color w:val="000000" w:themeColor="text1"/>
              </w:rPr>
              <w:t>:</w:t>
            </w:r>
          </w:p>
        </w:tc>
        <w:tc>
          <w:tcPr>
            <w:tcW w:w="1928" w:type="dxa"/>
            <w:vMerge w:val="restart"/>
          </w:tcPr>
          <w:p w:rsidR="004976D0" w:rsidRPr="004976D0" w:rsidRDefault="004976D0" w:rsidP="00E52E94">
            <w:pPr>
              <w:pStyle w:val="ConsPlusNormal0"/>
              <w:rPr>
                <w:rFonts w:ascii="Times New Roman" w:hAnsi="Times New Roman" w:cs="Times New Roman"/>
                <w:color w:val="000000" w:themeColor="text1"/>
              </w:rPr>
            </w:pPr>
          </w:p>
        </w:tc>
        <w:tc>
          <w:tcPr>
            <w:tcW w:w="1428"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Итого</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val="restart"/>
          </w:tcPr>
          <w:p w:rsidR="004976D0" w:rsidRPr="004976D0" w:rsidRDefault="004976D0" w:rsidP="00E52E94">
            <w:pPr>
              <w:pStyle w:val="ConsPlusNormal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85</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87</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90</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92</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274" w:type="dxa"/>
          </w:tcPr>
          <w:p w:rsidR="004976D0" w:rsidRPr="004976D0" w:rsidRDefault="004976D0" w:rsidP="00E52E94">
            <w:pPr>
              <w:pStyle w:val="ConsPlusNormal0"/>
              <w:rPr>
                <w:rFonts w:ascii="Times New Roman" w:hAnsi="Times New Roman" w:cs="Times New Roman"/>
                <w:color w:val="000000" w:themeColor="text1"/>
                <w:lang w:val="en-US"/>
              </w:rPr>
            </w:pPr>
          </w:p>
        </w:tc>
        <w:tc>
          <w:tcPr>
            <w:tcW w:w="1189"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95</w:t>
            </w: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tcPr>
          <w:p w:rsidR="004976D0" w:rsidRPr="004976D0" w:rsidRDefault="004976D0" w:rsidP="00E52E94">
            <w:pPr>
              <w:rPr>
                <w:color w:val="000000" w:themeColor="text1"/>
                <w:sz w:val="22"/>
                <w:szCs w:val="22"/>
              </w:rPr>
            </w:pPr>
            <w:r w:rsidRPr="004976D0">
              <w:rPr>
                <w:color w:val="000000" w:themeColor="text1"/>
                <w:sz w:val="22"/>
                <w:szCs w:val="22"/>
              </w:rPr>
              <w:t>3</w:t>
            </w:r>
          </w:p>
        </w:tc>
        <w:tc>
          <w:tcPr>
            <w:tcW w:w="14737" w:type="dxa"/>
            <w:gridSpan w:val="13"/>
          </w:tcPr>
          <w:p w:rsidR="004976D0" w:rsidRPr="004976D0" w:rsidRDefault="004976D0" w:rsidP="00E52E94">
            <w:pPr>
              <w:jc w:val="center"/>
              <w:rPr>
                <w:color w:val="000000" w:themeColor="text1"/>
                <w:sz w:val="22"/>
                <w:szCs w:val="22"/>
              </w:rPr>
            </w:pPr>
            <w:r w:rsidRPr="004976D0">
              <w:rPr>
                <w:color w:val="000000" w:themeColor="text1"/>
                <w:sz w:val="22"/>
                <w:szCs w:val="22"/>
              </w:rPr>
              <w:t xml:space="preserve">Подпрограмма 3 «Поддержка развития местного самоуправления и муниципальной службы в </w:t>
            </w:r>
            <w:proofErr w:type="spellStart"/>
            <w:r w:rsidRPr="004976D0">
              <w:rPr>
                <w:color w:val="000000" w:themeColor="text1"/>
                <w:sz w:val="22"/>
                <w:szCs w:val="22"/>
              </w:rPr>
              <w:t>Камешкирском</w:t>
            </w:r>
            <w:proofErr w:type="spellEnd"/>
            <w:r w:rsidRPr="004976D0">
              <w:rPr>
                <w:color w:val="000000" w:themeColor="text1"/>
                <w:sz w:val="22"/>
                <w:szCs w:val="22"/>
              </w:rPr>
              <w:t xml:space="preserve"> районе  Пензенской области на 2014-2020 годы»</w:t>
            </w:r>
          </w:p>
        </w:tc>
      </w:tr>
      <w:tr w:rsidR="004976D0" w:rsidRPr="004976D0" w:rsidTr="00E52E94">
        <w:tc>
          <w:tcPr>
            <w:tcW w:w="851" w:type="dxa"/>
          </w:tcPr>
          <w:p w:rsidR="004976D0" w:rsidRPr="004976D0" w:rsidRDefault="004976D0" w:rsidP="00E52E94">
            <w:pPr>
              <w:rPr>
                <w:color w:val="000000" w:themeColor="text1"/>
                <w:sz w:val="22"/>
                <w:szCs w:val="22"/>
              </w:rPr>
            </w:pPr>
          </w:p>
        </w:tc>
        <w:tc>
          <w:tcPr>
            <w:tcW w:w="14737" w:type="dxa"/>
            <w:gridSpan w:val="13"/>
          </w:tcPr>
          <w:p w:rsidR="004976D0" w:rsidRPr="004976D0" w:rsidRDefault="004976D0" w:rsidP="00E52E94">
            <w:pPr>
              <w:jc w:val="center"/>
              <w:rPr>
                <w:color w:val="000000" w:themeColor="text1"/>
                <w:sz w:val="22"/>
                <w:szCs w:val="22"/>
              </w:rPr>
            </w:pPr>
            <w:r w:rsidRPr="004976D0">
              <w:rPr>
                <w:color w:val="000000" w:themeColor="text1"/>
                <w:sz w:val="22"/>
                <w:szCs w:val="22"/>
              </w:rPr>
              <w:t xml:space="preserve">Цель подпрограммы: развитие местного самоуправления и муниципальной службы в </w:t>
            </w:r>
            <w:proofErr w:type="spellStart"/>
            <w:r w:rsidRPr="004976D0">
              <w:rPr>
                <w:color w:val="000000" w:themeColor="text1"/>
                <w:sz w:val="22"/>
                <w:szCs w:val="22"/>
              </w:rPr>
              <w:t>Камешкирском</w:t>
            </w:r>
            <w:proofErr w:type="spellEnd"/>
            <w:r w:rsidRPr="004976D0">
              <w:rPr>
                <w:color w:val="000000" w:themeColor="text1"/>
                <w:sz w:val="22"/>
                <w:szCs w:val="22"/>
              </w:rPr>
              <w:t xml:space="preserve"> районе  Пензенской области.</w:t>
            </w:r>
          </w:p>
        </w:tc>
      </w:tr>
      <w:tr w:rsidR="004976D0" w:rsidRPr="004976D0" w:rsidTr="00E52E94">
        <w:trPr>
          <w:trHeight w:val="99"/>
        </w:trPr>
        <w:tc>
          <w:tcPr>
            <w:tcW w:w="851" w:type="dxa"/>
          </w:tcPr>
          <w:p w:rsidR="004976D0" w:rsidRPr="004976D0" w:rsidRDefault="004976D0" w:rsidP="00E52E94">
            <w:pPr>
              <w:rPr>
                <w:color w:val="000000" w:themeColor="text1"/>
                <w:sz w:val="22"/>
                <w:szCs w:val="22"/>
              </w:rPr>
            </w:pPr>
          </w:p>
        </w:tc>
        <w:tc>
          <w:tcPr>
            <w:tcW w:w="14737" w:type="dxa"/>
            <w:gridSpan w:val="13"/>
          </w:tcPr>
          <w:p w:rsidR="004976D0" w:rsidRPr="004976D0" w:rsidRDefault="004976D0" w:rsidP="00E52E94">
            <w:pPr>
              <w:jc w:val="center"/>
              <w:rPr>
                <w:color w:val="000000" w:themeColor="text1"/>
                <w:sz w:val="22"/>
                <w:szCs w:val="22"/>
              </w:rPr>
            </w:pPr>
            <w:r w:rsidRPr="004976D0">
              <w:rPr>
                <w:color w:val="000000" w:themeColor="text1"/>
                <w:sz w:val="22"/>
                <w:szCs w:val="22"/>
              </w:rPr>
              <w:t xml:space="preserve">Задача 1. Информационно–методическая и организационная поддержка развития местного самоуправления в </w:t>
            </w:r>
            <w:proofErr w:type="spellStart"/>
            <w:r w:rsidRPr="004976D0">
              <w:rPr>
                <w:color w:val="000000" w:themeColor="text1"/>
                <w:sz w:val="22"/>
                <w:szCs w:val="22"/>
              </w:rPr>
              <w:t>Камешкирском</w:t>
            </w:r>
            <w:proofErr w:type="spellEnd"/>
            <w:r w:rsidRPr="004976D0">
              <w:rPr>
                <w:color w:val="000000" w:themeColor="text1"/>
                <w:sz w:val="22"/>
                <w:szCs w:val="22"/>
              </w:rPr>
              <w:t xml:space="preserve"> районе Пензенской области</w:t>
            </w:r>
          </w:p>
        </w:tc>
      </w:tr>
      <w:tr w:rsidR="004976D0" w:rsidRPr="004976D0" w:rsidTr="00E52E94">
        <w:tc>
          <w:tcPr>
            <w:tcW w:w="851" w:type="dxa"/>
            <w:vMerge w:val="restart"/>
          </w:tcPr>
          <w:p w:rsidR="004976D0" w:rsidRPr="004976D0" w:rsidRDefault="004976D0" w:rsidP="00E52E94">
            <w:pPr>
              <w:rPr>
                <w:color w:val="000000" w:themeColor="text1"/>
                <w:sz w:val="22"/>
                <w:szCs w:val="22"/>
              </w:rPr>
            </w:pPr>
            <w:r w:rsidRPr="004976D0">
              <w:rPr>
                <w:color w:val="000000" w:themeColor="text1"/>
                <w:sz w:val="22"/>
                <w:szCs w:val="22"/>
              </w:rPr>
              <w:t>3.1</w:t>
            </w:r>
          </w:p>
        </w:tc>
        <w:tc>
          <w:tcPr>
            <w:tcW w:w="2189" w:type="dxa"/>
            <w:vMerge w:val="restart"/>
          </w:tcPr>
          <w:p w:rsidR="004976D0" w:rsidRPr="004976D0" w:rsidRDefault="004976D0" w:rsidP="00E52E94">
            <w:pPr>
              <w:rPr>
                <w:b/>
                <w:color w:val="000000" w:themeColor="text1"/>
                <w:sz w:val="22"/>
                <w:szCs w:val="22"/>
              </w:rPr>
            </w:pPr>
            <w:r w:rsidRPr="004976D0">
              <w:rPr>
                <w:b/>
                <w:color w:val="000000" w:themeColor="text1"/>
                <w:sz w:val="22"/>
                <w:szCs w:val="22"/>
              </w:rPr>
              <w:t xml:space="preserve">Реализация функций Администрации </w:t>
            </w:r>
            <w:proofErr w:type="spellStart"/>
            <w:r w:rsidRPr="004976D0">
              <w:rPr>
                <w:b/>
                <w:color w:val="000000" w:themeColor="text1"/>
                <w:sz w:val="22"/>
                <w:szCs w:val="22"/>
              </w:rPr>
              <w:t>Камешкирского</w:t>
            </w:r>
            <w:proofErr w:type="spellEnd"/>
            <w:r w:rsidRPr="004976D0">
              <w:rPr>
                <w:b/>
                <w:color w:val="000000" w:themeColor="text1"/>
                <w:sz w:val="22"/>
                <w:szCs w:val="22"/>
              </w:rPr>
              <w:t xml:space="preserve"> района Пензенской области</w:t>
            </w:r>
          </w:p>
        </w:tc>
        <w:tc>
          <w:tcPr>
            <w:tcW w:w="1928" w:type="dxa"/>
            <w:vMerge w:val="restart"/>
          </w:tcPr>
          <w:p w:rsidR="004976D0" w:rsidRPr="004976D0" w:rsidRDefault="004976D0" w:rsidP="00E52E94">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Отдел учета и отчетности администрации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w:t>
            </w:r>
          </w:p>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 Организационный </w:t>
            </w:r>
            <w:r w:rsidRPr="004976D0">
              <w:rPr>
                <w:rFonts w:ascii="Times New Roman" w:hAnsi="Times New Roman" w:cs="Times New Roman"/>
                <w:color w:val="000000" w:themeColor="text1"/>
              </w:rPr>
              <w:lastRenderedPageBreak/>
              <w:t xml:space="preserve">сектор администрации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tc>
        <w:tc>
          <w:tcPr>
            <w:tcW w:w="1428"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Итого</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92972,32</w:t>
            </w:r>
          </w:p>
        </w:tc>
        <w:tc>
          <w:tcPr>
            <w:tcW w:w="1274" w:type="dxa"/>
          </w:tcPr>
          <w:p w:rsidR="004976D0" w:rsidRPr="004976D0" w:rsidRDefault="004976D0" w:rsidP="00E52E94">
            <w:pPr>
              <w:pStyle w:val="ConsPlusNormal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rPr>
              <w:t>92972,32</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16652,4</w:t>
            </w:r>
          </w:p>
        </w:tc>
        <w:tc>
          <w:tcPr>
            <w:tcW w:w="1274" w:type="dxa"/>
          </w:tcPr>
          <w:p w:rsidR="004976D0" w:rsidRPr="004976D0" w:rsidRDefault="004976D0" w:rsidP="00E52E94">
            <w:pPr>
              <w:pStyle w:val="ConsPlusNormal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16652,4</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17044,20</w:t>
            </w:r>
          </w:p>
        </w:tc>
        <w:tc>
          <w:tcPr>
            <w:tcW w:w="1274" w:type="dxa"/>
          </w:tcPr>
          <w:p w:rsidR="004976D0" w:rsidRPr="004976D0" w:rsidRDefault="004976D0" w:rsidP="00E52E94">
            <w:pPr>
              <w:pStyle w:val="ConsPlusNormal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17044,20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20019,92</w:t>
            </w:r>
          </w:p>
        </w:tc>
        <w:tc>
          <w:tcPr>
            <w:tcW w:w="1274" w:type="dxa"/>
          </w:tcPr>
          <w:p w:rsidR="004976D0" w:rsidRPr="004976D0" w:rsidRDefault="004976D0" w:rsidP="00E52E94">
            <w:pPr>
              <w:pStyle w:val="ConsPlusNormal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20019,92</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19627,90</w:t>
            </w:r>
          </w:p>
        </w:tc>
        <w:tc>
          <w:tcPr>
            <w:tcW w:w="1274" w:type="dxa"/>
          </w:tcPr>
          <w:p w:rsidR="004976D0" w:rsidRPr="004976D0" w:rsidRDefault="004976D0" w:rsidP="00E52E94">
            <w:pPr>
              <w:pStyle w:val="ConsPlusNormal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19627,90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19627,90</w:t>
            </w:r>
          </w:p>
        </w:tc>
        <w:tc>
          <w:tcPr>
            <w:tcW w:w="1274" w:type="dxa"/>
          </w:tcPr>
          <w:p w:rsidR="004976D0" w:rsidRPr="004976D0" w:rsidRDefault="004976D0" w:rsidP="00E52E94">
            <w:pPr>
              <w:pStyle w:val="ConsPlusNormal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19627,90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rPr>
          <w:trHeight w:val="189"/>
        </w:trPr>
        <w:tc>
          <w:tcPr>
            <w:tcW w:w="851" w:type="dxa"/>
            <w:vMerge w:val="restart"/>
          </w:tcPr>
          <w:p w:rsidR="004976D0" w:rsidRPr="004976D0" w:rsidRDefault="004976D0" w:rsidP="00E52E94">
            <w:pPr>
              <w:rPr>
                <w:color w:val="000000" w:themeColor="text1"/>
                <w:sz w:val="22"/>
                <w:szCs w:val="22"/>
              </w:rPr>
            </w:pPr>
            <w:r w:rsidRPr="004976D0">
              <w:rPr>
                <w:color w:val="000000" w:themeColor="text1"/>
                <w:sz w:val="22"/>
                <w:szCs w:val="22"/>
              </w:rPr>
              <w:t>3.1.1</w:t>
            </w:r>
          </w:p>
        </w:tc>
        <w:tc>
          <w:tcPr>
            <w:tcW w:w="2189" w:type="dxa"/>
            <w:vMerge w:val="restart"/>
          </w:tcPr>
          <w:p w:rsidR="004976D0" w:rsidRPr="004976D0" w:rsidRDefault="004976D0" w:rsidP="00E52E94">
            <w:pPr>
              <w:widowControl/>
              <w:autoSpaceDE w:val="0"/>
              <w:autoSpaceDN w:val="0"/>
              <w:adjustRightInd w:val="0"/>
              <w:ind w:left="-52" w:right="-112"/>
              <w:jc w:val="center"/>
              <w:rPr>
                <w:color w:val="000000" w:themeColor="text1"/>
                <w:sz w:val="22"/>
                <w:szCs w:val="22"/>
              </w:rPr>
            </w:pPr>
            <w:proofErr w:type="gramStart"/>
            <w:r w:rsidRPr="004976D0">
              <w:rPr>
                <w:color w:val="000000" w:themeColor="text1"/>
                <w:sz w:val="22"/>
                <w:szCs w:val="22"/>
              </w:rPr>
              <w:t xml:space="preserve">Обеспечение деятельности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 в </w:t>
            </w:r>
            <w:proofErr w:type="spellStart"/>
            <w:r w:rsidRPr="004976D0">
              <w:rPr>
                <w:color w:val="000000" w:themeColor="text1"/>
                <w:sz w:val="22"/>
                <w:szCs w:val="22"/>
              </w:rPr>
              <w:t>т.ч</w:t>
            </w:r>
            <w:proofErr w:type="spellEnd"/>
            <w:r w:rsidRPr="004976D0">
              <w:rPr>
                <w:color w:val="000000" w:themeColor="text1"/>
                <w:sz w:val="22"/>
                <w:szCs w:val="22"/>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 </w:t>
            </w:r>
            <w:proofErr w:type="gramEnd"/>
          </w:p>
        </w:tc>
        <w:tc>
          <w:tcPr>
            <w:tcW w:w="1928"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Отдел учета и отчетности администрации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Организационный сектор администрации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tc>
        <w:tc>
          <w:tcPr>
            <w:tcW w:w="1428"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Итого</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rPr>
              <w:t>92972,32</w:t>
            </w:r>
          </w:p>
        </w:tc>
        <w:tc>
          <w:tcPr>
            <w:tcW w:w="1274" w:type="dxa"/>
          </w:tcPr>
          <w:p w:rsidR="004976D0" w:rsidRPr="004976D0" w:rsidRDefault="004976D0" w:rsidP="00E52E94">
            <w:pPr>
              <w:pStyle w:val="ConsPlusNormal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rPr>
              <w:t>92972,32</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val="restart"/>
          </w:tcPr>
          <w:p w:rsidR="004976D0" w:rsidRPr="004976D0" w:rsidRDefault="004976D0" w:rsidP="00E52E94">
            <w:pPr>
              <w:rPr>
                <w:color w:val="000000" w:themeColor="text1"/>
                <w:sz w:val="22"/>
                <w:szCs w:val="22"/>
                <w:lang w:val="en-US"/>
              </w:rPr>
            </w:pPr>
            <w:r w:rsidRPr="004976D0">
              <w:rPr>
                <w:color w:val="000000" w:themeColor="text1"/>
                <w:sz w:val="22"/>
                <w:szCs w:val="22"/>
                <w:lang w:val="en-US"/>
              </w:rPr>
              <w:t>&lt;</w:t>
            </w:r>
            <w:r w:rsidRPr="004976D0">
              <w:rPr>
                <w:color w:val="000000" w:themeColor="text1"/>
                <w:sz w:val="22"/>
                <w:szCs w:val="22"/>
              </w:rPr>
              <w:t>3.1</w:t>
            </w:r>
            <w:r w:rsidRPr="004976D0">
              <w:rPr>
                <w:color w:val="000000" w:themeColor="text1"/>
                <w:sz w:val="22"/>
                <w:szCs w:val="22"/>
                <w:lang w:val="en-US"/>
              </w:rPr>
              <w:t xml:space="preserve"> &gt;</w:t>
            </w: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16652,4</w:t>
            </w:r>
          </w:p>
        </w:tc>
        <w:tc>
          <w:tcPr>
            <w:tcW w:w="1274" w:type="dxa"/>
          </w:tcPr>
          <w:p w:rsidR="004976D0" w:rsidRPr="004976D0" w:rsidRDefault="004976D0" w:rsidP="00E52E94">
            <w:pPr>
              <w:pStyle w:val="ConsPlusNormal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16652,4</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17044,20</w:t>
            </w:r>
          </w:p>
        </w:tc>
        <w:tc>
          <w:tcPr>
            <w:tcW w:w="1274" w:type="dxa"/>
          </w:tcPr>
          <w:p w:rsidR="004976D0" w:rsidRPr="004976D0" w:rsidRDefault="004976D0" w:rsidP="00E52E94">
            <w:pPr>
              <w:pStyle w:val="ConsPlusNormal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17044,20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20019,92</w:t>
            </w:r>
          </w:p>
        </w:tc>
        <w:tc>
          <w:tcPr>
            <w:tcW w:w="1274" w:type="dxa"/>
          </w:tcPr>
          <w:p w:rsidR="004976D0" w:rsidRPr="004976D0" w:rsidRDefault="004976D0" w:rsidP="00E52E94">
            <w:pPr>
              <w:pStyle w:val="ConsPlusNormal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20019,92</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19627,90</w:t>
            </w:r>
          </w:p>
        </w:tc>
        <w:tc>
          <w:tcPr>
            <w:tcW w:w="1274" w:type="dxa"/>
          </w:tcPr>
          <w:p w:rsidR="004976D0" w:rsidRPr="004976D0" w:rsidRDefault="004976D0" w:rsidP="00E52E94">
            <w:pPr>
              <w:pStyle w:val="ConsPlusNormal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19627,90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19627,90</w:t>
            </w:r>
          </w:p>
        </w:tc>
        <w:tc>
          <w:tcPr>
            <w:tcW w:w="1274" w:type="dxa"/>
          </w:tcPr>
          <w:p w:rsidR="004976D0" w:rsidRPr="004976D0" w:rsidRDefault="004976D0" w:rsidP="00E52E94">
            <w:pPr>
              <w:pStyle w:val="ConsPlusNormal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19627,90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val="restart"/>
          </w:tcPr>
          <w:p w:rsidR="004976D0" w:rsidRPr="004976D0" w:rsidRDefault="004976D0" w:rsidP="00E52E94">
            <w:pPr>
              <w:rPr>
                <w:color w:val="000000" w:themeColor="text1"/>
                <w:sz w:val="22"/>
                <w:szCs w:val="22"/>
              </w:rPr>
            </w:pPr>
            <w:r w:rsidRPr="004976D0">
              <w:rPr>
                <w:color w:val="000000" w:themeColor="text1"/>
                <w:sz w:val="22"/>
                <w:szCs w:val="22"/>
              </w:rPr>
              <w:t>3.2</w:t>
            </w:r>
          </w:p>
        </w:tc>
        <w:tc>
          <w:tcPr>
            <w:tcW w:w="2189" w:type="dxa"/>
            <w:vMerge w:val="restart"/>
          </w:tcPr>
          <w:p w:rsidR="004976D0" w:rsidRPr="004976D0" w:rsidRDefault="004976D0" w:rsidP="00E52E94">
            <w:pPr>
              <w:rPr>
                <w:b/>
                <w:color w:val="000000" w:themeColor="text1"/>
                <w:sz w:val="22"/>
                <w:szCs w:val="22"/>
              </w:rPr>
            </w:pPr>
            <w:r w:rsidRPr="004976D0">
              <w:rPr>
                <w:b/>
                <w:color w:val="000000" w:themeColor="text1"/>
                <w:sz w:val="22"/>
                <w:szCs w:val="22"/>
              </w:rPr>
              <w:t>Исполнение переданных полномочий Пензенской области</w:t>
            </w:r>
          </w:p>
        </w:tc>
        <w:tc>
          <w:tcPr>
            <w:tcW w:w="1928"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Отдел учета и отчетности администрации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w:t>
            </w:r>
          </w:p>
          <w:p w:rsidR="004976D0" w:rsidRPr="004976D0" w:rsidRDefault="004976D0" w:rsidP="00E52E94">
            <w:pPr>
              <w:rPr>
                <w:color w:val="000000" w:themeColor="text1"/>
                <w:sz w:val="22"/>
                <w:szCs w:val="22"/>
              </w:rPr>
            </w:pPr>
            <w:r w:rsidRPr="004976D0">
              <w:rPr>
                <w:color w:val="000000" w:themeColor="text1"/>
                <w:sz w:val="22"/>
                <w:szCs w:val="22"/>
              </w:rPr>
              <w:t xml:space="preserve"> Организационный сектор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1428"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Итого</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5398,78</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5386,28</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12,50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b/>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1087,48</w:t>
            </w:r>
          </w:p>
        </w:tc>
        <w:tc>
          <w:tcPr>
            <w:tcW w:w="1274"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1081,48</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6</w:t>
            </w:r>
          </w:p>
        </w:tc>
        <w:tc>
          <w:tcPr>
            <w:tcW w:w="12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b/>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936,70</w:t>
            </w:r>
          </w:p>
        </w:tc>
        <w:tc>
          <w:tcPr>
            <w:tcW w:w="1274"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936,70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b/>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1108,50</w:t>
            </w:r>
          </w:p>
        </w:tc>
        <w:tc>
          <w:tcPr>
            <w:tcW w:w="1274"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1103,0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5,50</w:t>
            </w:r>
          </w:p>
        </w:tc>
        <w:tc>
          <w:tcPr>
            <w:tcW w:w="12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b/>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1113,3</w:t>
            </w:r>
          </w:p>
        </w:tc>
        <w:tc>
          <w:tcPr>
            <w:tcW w:w="1274"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1112,90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0,40</w:t>
            </w:r>
          </w:p>
        </w:tc>
        <w:tc>
          <w:tcPr>
            <w:tcW w:w="12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rPr>
          <w:trHeight w:val="311"/>
        </w:trPr>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b/>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tcPr>
          <w:p w:rsidR="004976D0" w:rsidRPr="004976D0" w:rsidRDefault="004976D0" w:rsidP="00E52E94">
            <w:pPr>
              <w:jc w:val="right"/>
              <w:rPr>
                <w:color w:val="000000" w:themeColor="text1"/>
                <w:sz w:val="22"/>
                <w:szCs w:val="22"/>
              </w:rPr>
            </w:pPr>
            <w:r w:rsidRPr="004976D0">
              <w:rPr>
                <w:color w:val="000000" w:themeColor="text1"/>
                <w:sz w:val="22"/>
                <w:szCs w:val="22"/>
              </w:rPr>
              <w:t>1152,80</w:t>
            </w:r>
          </w:p>
        </w:tc>
        <w:tc>
          <w:tcPr>
            <w:tcW w:w="1274" w:type="dxa"/>
          </w:tcPr>
          <w:p w:rsidR="004976D0" w:rsidRPr="004976D0" w:rsidRDefault="004976D0" w:rsidP="00E52E94">
            <w:pPr>
              <w:jc w:val="right"/>
              <w:rPr>
                <w:color w:val="000000" w:themeColor="text1"/>
                <w:sz w:val="22"/>
                <w:szCs w:val="22"/>
              </w:rPr>
            </w:pPr>
            <w:r w:rsidRPr="004976D0">
              <w:rPr>
                <w:color w:val="000000" w:themeColor="text1"/>
                <w:sz w:val="22"/>
                <w:szCs w:val="22"/>
              </w:rPr>
              <w:t>1152,20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0,60</w:t>
            </w:r>
          </w:p>
        </w:tc>
        <w:tc>
          <w:tcPr>
            <w:tcW w:w="12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val="restart"/>
          </w:tcPr>
          <w:p w:rsidR="004976D0" w:rsidRPr="004976D0" w:rsidRDefault="004976D0" w:rsidP="00E52E94">
            <w:pPr>
              <w:rPr>
                <w:color w:val="000000" w:themeColor="text1"/>
                <w:sz w:val="22"/>
                <w:szCs w:val="22"/>
              </w:rPr>
            </w:pPr>
            <w:r w:rsidRPr="004976D0">
              <w:rPr>
                <w:color w:val="000000" w:themeColor="text1"/>
                <w:sz w:val="22"/>
                <w:szCs w:val="22"/>
              </w:rPr>
              <w:t>3.2.1</w:t>
            </w:r>
          </w:p>
        </w:tc>
        <w:tc>
          <w:tcPr>
            <w:tcW w:w="2189" w:type="dxa"/>
            <w:vMerge w:val="restart"/>
          </w:tcPr>
          <w:p w:rsidR="004976D0" w:rsidRPr="004976D0" w:rsidRDefault="004976D0" w:rsidP="00E52E94">
            <w:pPr>
              <w:jc w:val="center"/>
              <w:rPr>
                <w:color w:val="000000" w:themeColor="text1"/>
                <w:sz w:val="22"/>
                <w:szCs w:val="22"/>
              </w:rPr>
            </w:pPr>
            <w:r w:rsidRPr="004976D0">
              <w:rPr>
                <w:color w:val="000000" w:themeColor="text1"/>
                <w:sz w:val="22"/>
                <w:szCs w:val="22"/>
              </w:rPr>
              <w:t xml:space="preserve">Осуществление </w:t>
            </w:r>
            <w:r w:rsidRPr="004976D0">
              <w:rPr>
                <w:color w:val="000000" w:themeColor="text1"/>
                <w:sz w:val="22"/>
                <w:szCs w:val="22"/>
              </w:rPr>
              <w:lastRenderedPageBreak/>
              <w:t>деятельности переданных полномочий Пензенской области</w:t>
            </w:r>
          </w:p>
        </w:tc>
        <w:tc>
          <w:tcPr>
            <w:tcW w:w="1928"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 xml:space="preserve">Отдел учета и </w:t>
            </w:r>
            <w:r w:rsidRPr="004976D0">
              <w:rPr>
                <w:rFonts w:ascii="Times New Roman" w:hAnsi="Times New Roman" w:cs="Times New Roman"/>
                <w:color w:val="000000" w:themeColor="text1"/>
              </w:rPr>
              <w:lastRenderedPageBreak/>
              <w:t xml:space="preserve">отчетности администрации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w:t>
            </w:r>
          </w:p>
          <w:p w:rsidR="004976D0" w:rsidRPr="004976D0" w:rsidRDefault="004976D0" w:rsidP="00E52E94">
            <w:pPr>
              <w:rPr>
                <w:color w:val="000000" w:themeColor="text1"/>
                <w:sz w:val="22"/>
                <w:szCs w:val="22"/>
              </w:rPr>
            </w:pPr>
            <w:r w:rsidRPr="004976D0">
              <w:rPr>
                <w:color w:val="000000" w:themeColor="text1"/>
                <w:sz w:val="22"/>
                <w:szCs w:val="22"/>
              </w:rPr>
              <w:t xml:space="preserve"> Организационный сектор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1428"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Итого</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5398,78</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5386,28</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12,50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1087,48</w:t>
            </w:r>
          </w:p>
        </w:tc>
        <w:tc>
          <w:tcPr>
            <w:tcW w:w="1274"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1081,48</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6</w:t>
            </w:r>
          </w:p>
        </w:tc>
        <w:tc>
          <w:tcPr>
            <w:tcW w:w="12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936,70</w:t>
            </w:r>
          </w:p>
        </w:tc>
        <w:tc>
          <w:tcPr>
            <w:tcW w:w="1274"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936,70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1108,50</w:t>
            </w:r>
          </w:p>
        </w:tc>
        <w:tc>
          <w:tcPr>
            <w:tcW w:w="1274"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1103,0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5,50</w:t>
            </w:r>
          </w:p>
        </w:tc>
        <w:tc>
          <w:tcPr>
            <w:tcW w:w="12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1113,3</w:t>
            </w:r>
          </w:p>
        </w:tc>
        <w:tc>
          <w:tcPr>
            <w:tcW w:w="1274"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1112,90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0,40</w:t>
            </w:r>
          </w:p>
        </w:tc>
        <w:tc>
          <w:tcPr>
            <w:tcW w:w="12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tcPr>
          <w:p w:rsidR="004976D0" w:rsidRPr="004976D0" w:rsidRDefault="004976D0" w:rsidP="00E52E94">
            <w:pPr>
              <w:jc w:val="right"/>
              <w:rPr>
                <w:color w:val="000000" w:themeColor="text1"/>
                <w:sz w:val="22"/>
                <w:szCs w:val="22"/>
              </w:rPr>
            </w:pPr>
            <w:r w:rsidRPr="004976D0">
              <w:rPr>
                <w:color w:val="000000" w:themeColor="text1"/>
                <w:sz w:val="22"/>
                <w:szCs w:val="22"/>
              </w:rPr>
              <w:t>1152,80</w:t>
            </w:r>
          </w:p>
        </w:tc>
        <w:tc>
          <w:tcPr>
            <w:tcW w:w="1274" w:type="dxa"/>
          </w:tcPr>
          <w:p w:rsidR="004976D0" w:rsidRPr="004976D0" w:rsidRDefault="004976D0" w:rsidP="00E52E94">
            <w:pPr>
              <w:jc w:val="right"/>
              <w:rPr>
                <w:color w:val="000000" w:themeColor="text1"/>
                <w:sz w:val="22"/>
                <w:szCs w:val="22"/>
              </w:rPr>
            </w:pPr>
            <w:r w:rsidRPr="004976D0">
              <w:rPr>
                <w:color w:val="000000" w:themeColor="text1"/>
                <w:sz w:val="22"/>
                <w:szCs w:val="22"/>
              </w:rPr>
              <w:t>1152,20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0,60</w:t>
            </w:r>
          </w:p>
        </w:tc>
        <w:tc>
          <w:tcPr>
            <w:tcW w:w="12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val="restart"/>
          </w:tcPr>
          <w:p w:rsidR="004976D0" w:rsidRPr="004976D0" w:rsidRDefault="004976D0" w:rsidP="00E52E94">
            <w:pPr>
              <w:rPr>
                <w:color w:val="000000" w:themeColor="text1"/>
                <w:sz w:val="22"/>
                <w:szCs w:val="22"/>
              </w:rPr>
            </w:pPr>
            <w:r w:rsidRPr="004976D0">
              <w:rPr>
                <w:color w:val="000000" w:themeColor="text1"/>
                <w:sz w:val="22"/>
                <w:szCs w:val="22"/>
              </w:rPr>
              <w:t>3.2.2</w:t>
            </w:r>
          </w:p>
        </w:tc>
        <w:tc>
          <w:tcPr>
            <w:tcW w:w="2189" w:type="dxa"/>
            <w:vMerge w:val="restart"/>
          </w:tcPr>
          <w:p w:rsidR="004976D0" w:rsidRPr="004976D0" w:rsidRDefault="004976D0" w:rsidP="00E52E94">
            <w:pPr>
              <w:widowControl/>
              <w:autoSpaceDE w:val="0"/>
              <w:autoSpaceDN w:val="0"/>
              <w:adjustRightInd w:val="0"/>
              <w:spacing w:line="276" w:lineRule="auto"/>
              <w:jc w:val="center"/>
              <w:rPr>
                <w:color w:val="000000" w:themeColor="text1"/>
                <w:sz w:val="22"/>
                <w:szCs w:val="22"/>
                <w:lang w:eastAsia="en-US"/>
              </w:rPr>
            </w:pPr>
            <w:r w:rsidRPr="004976D0">
              <w:rPr>
                <w:color w:val="000000" w:themeColor="text1"/>
                <w:sz w:val="22"/>
                <w:szCs w:val="22"/>
                <w:lang w:eastAsia="en-US"/>
              </w:rPr>
              <w:t>Осуществление деятельности государственных полномочий в сфере административных правонарушений</w:t>
            </w:r>
          </w:p>
          <w:p w:rsidR="004976D0" w:rsidRPr="004976D0" w:rsidRDefault="004976D0" w:rsidP="00E52E94">
            <w:pPr>
              <w:jc w:val="center"/>
              <w:rPr>
                <w:color w:val="000000" w:themeColor="text1"/>
                <w:sz w:val="22"/>
                <w:szCs w:val="22"/>
              </w:rPr>
            </w:pPr>
          </w:p>
        </w:tc>
        <w:tc>
          <w:tcPr>
            <w:tcW w:w="1928"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Отдел учета и отчетности администрации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w:t>
            </w:r>
          </w:p>
          <w:p w:rsidR="004976D0" w:rsidRPr="004976D0" w:rsidRDefault="004976D0" w:rsidP="00E52E94">
            <w:pPr>
              <w:rPr>
                <w:color w:val="000000" w:themeColor="text1"/>
                <w:sz w:val="22"/>
                <w:szCs w:val="22"/>
              </w:rPr>
            </w:pPr>
            <w:r w:rsidRPr="004976D0">
              <w:rPr>
                <w:color w:val="000000" w:themeColor="text1"/>
                <w:sz w:val="22"/>
                <w:szCs w:val="22"/>
              </w:rPr>
              <w:t xml:space="preserve"> Организационный сектор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1428"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Итого</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2118,78</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2118,78</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445,08</w:t>
            </w:r>
          </w:p>
        </w:tc>
        <w:tc>
          <w:tcPr>
            <w:tcW w:w="1274"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445,08</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370,70</w:t>
            </w:r>
          </w:p>
        </w:tc>
        <w:tc>
          <w:tcPr>
            <w:tcW w:w="1274"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370,70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426,60</w:t>
            </w:r>
          </w:p>
        </w:tc>
        <w:tc>
          <w:tcPr>
            <w:tcW w:w="1274"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426,60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430,50</w:t>
            </w:r>
          </w:p>
        </w:tc>
        <w:tc>
          <w:tcPr>
            <w:tcW w:w="1274"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430,50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445,90</w:t>
            </w:r>
          </w:p>
        </w:tc>
        <w:tc>
          <w:tcPr>
            <w:tcW w:w="1274" w:type="dxa"/>
            <w:vAlign w:val="bottom"/>
          </w:tcPr>
          <w:p w:rsidR="004976D0" w:rsidRPr="004976D0" w:rsidRDefault="004976D0" w:rsidP="00E52E94">
            <w:pPr>
              <w:jc w:val="right"/>
              <w:rPr>
                <w:color w:val="000000" w:themeColor="text1"/>
                <w:sz w:val="22"/>
                <w:szCs w:val="22"/>
              </w:rPr>
            </w:pPr>
            <w:r w:rsidRPr="004976D0">
              <w:rPr>
                <w:color w:val="000000" w:themeColor="text1"/>
                <w:sz w:val="22"/>
                <w:szCs w:val="22"/>
              </w:rPr>
              <w:t>445,90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jc w:val="right"/>
              <w:rPr>
                <w:color w:val="000000" w:themeColor="text1"/>
                <w:sz w:val="22"/>
                <w:szCs w:val="22"/>
              </w:rPr>
            </w:pPr>
            <w:r w:rsidRPr="004976D0">
              <w:rPr>
                <w:color w:val="000000" w:themeColor="text1"/>
                <w:sz w:val="22"/>
                <w:szCs w:val="22"/>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rPr>
          <w:trHeight w:val="237"/>
        </w:trPr>
        <w:tc>
          <w:tcPr>
            <w:tcW w:w="851" w:type="dxa"/>
            <w:vMerge w:val="restart"/>
          </w:tcPr>
          <w:p w:rsidR="004976D0" w:rsidRPr="004976D0" w:rsidRDefault="004976D0" w:rsidP="00E52E94">
            <w:pPr>
              <w:rPr>
                <w:color w:val="000000" w:themeColor="text1"/>
                <w:sz w:val="22"/>
                <w:szCs w:val="22"/>
              </w:rPr>
            </w:pPr>
            <w:r w:rsidRPr="004976D0">
              <w:rPr>
                <w:color w:val="000000" w:themeColor="text1"/>
                <w:sz w:val="22"/>
                <w:szCs w:val="22"/>
              </w:rPr>
              <w:t>3.2.3</w:t>
            </w:r>
          </w:p>
        </w:tc>
        <w:tc>
          <w:tcPr>
            <w:tcW w:w="2189" w:type="dxa"/>
            <w:vMerge w:val="restart"/>
          </w:tcPr>
          <w:p w:rsidR="004976D0" w:rsidRPr="004976D0" w:rsidRDefault="004976D0" w:rsidP="00E52E94">
            <w:pPr>
              <w:widowControl/>
              <w:autoSpaceDE w:val="0"/>
              <w:autoSpaceDN w:val="0"/>
              <w:adjustRightInd w:val="0"/>
              <w:spacing w:line="276" w:lineRule="auto"/>
              <w:jc w:val="center"/>
              <w:rPr>
                <w:color w:val="000000" w:themeColor="text1"/>
                <w:sz w:val="22"/>
                <w:szCs w:val="22"/>
                <w:lang w:eastAsia="en-US"/>
              </w:rPr>
            </w:pPr>
            <w:r w:rsidRPr="004976D0">
              <w:rPr>
                <w:color w:val="000000" w:themeColor="text1"/>
                <w:sz w:val="22"/>
                <w:szCs w:val="22"/>
                <w:lang w:eastAsia="en-US"/>
              </w:rPr>
              <w:t>Осуществление деятельности по управлению охраны труда</w:t>
            </w:r>
          </w:p>
        </w:tc>
        <w:tc>
          <w:tcPr>
            <w:tcW w:w="1928"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Отдел учета и отчетности администрации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w:t>
            </w:r>
          </w:p>
          <w:p w:rsidR="004976D0" w:rsidRPr="004976D0" w:rsidRDefault="004976D0" w:rsidP="00E52E94">
            <w:pPr>
              <w:rPr>
                <w:color w:val="000000" w:themeColor="text1"/>
                <w:sz w:val="22"/>
                <w:szCs w:val="22"/>
              </w:rPr>
            </w:pPr>
            <w:r w:rsidRPr="004976D0">
              <w:rPr>
                <w:color w:val="000000" w:themeColor="text1"/>
                <w:sz w:val="22"/>
                <w:szCs w:val="22"/>
              </w:rPr>
              <w:t xml:space="preserve"> Организационный сектор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1428"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Итого</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1096,0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1096,0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220,3</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220,3</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152,20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152,20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236,90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236,90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239,00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239,00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rPr>
          <w:trHeight w:val="274"/>
        </w:trPr>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247,60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247,60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val="restart"/>
          </w:tcPr>
          <w:p w:rsidR="004976D0" w:rsidRPr="004976D0" w:rsidRDefault="004976D0" w:rsidP="00E52E94">
            <w:pPr>
              <w:rPr>
                <w:color w:val="000000" w:themeColor="text1"/>
                <w:sz w:val="22"/>
                <w:szCs w:val="22"/>
              </w:rPr>
            </w:pPr>
            <w:r w:rsidRPr="004976D0">
              <w:rPr>
                <w:color w:val="000000" w:themeColor="text1"/>
                <w:sz w:val="22"/>
                <w:szCs w:val="22"/>
              </w:rPr>
              <w:t>3.2.4</w:t>
            </w:r>
          </w:p>
        </w:tc>
        <w:tc>
          <w:tcPr>
            <w:tcW w:w="2189" w:type="dxa"/>
            <w:vMerge w:val="restart"/>
          </w:tcPr>
          <w:p w:rsidR="004976D0" w:rsidRPr="004976D0" w:rsidRDefault="004976D0" w:rsidP="00E52E94">
            <w:pPr>
              <w:widowControl/>
              <w:autoSpaceDE w:val="0"/>
              <w:autoSpaceDN w:val="0"/>
              <w:adjustRightInd w:val="0"/>
              <w:spacing w:line="276" w:lineRule="auto"/>
              <w:jc w:val="center"/>
              <w:rPr>
                <w:color w:val="000000" w:themeColor="text1"/>
                <w:sz w:val="22"/>
                <w:szCs w:val="22"/>
                <w:lang w:eastAsia="en-US"/>
              </w:rPr>
            </w:pPr>
            <w:r w:rsidRPr="004976D0">
              <w:rPr>
                <w:color w:val="000000" w:themeColor="text1"/>
                <w:sz w:val="22"/>
                <w:szCs w:val="22"/>
                <w:lang w:eastAsia="en-US"/>
              </w:rPr>
              <w:t xml:space="preserve">Осуществление деятельности комиссии по делам несовершеннолетних </w:t>
            </w:r>
            <w:r w:rsidRPr="004976D0">
              <w:rPr>
                <w:color w:val="000000" w:themeColor="text1"/>
                <w:sz w:val="22"/>
                <w:szCs w:val="22"/>
                <w:lang w:eastAsia="en-US"/>
              </w:rPr>
              <w:lastRenderedPageBreak/>
              <w:t>и защите их прав</w:t>
            </w:r>
          </w:p>
          <w:p w:rsidR="004976D0" w:rsidRPr="004976D0" w:rsidRDefault="004976D0" w:rsidP="00E52E94">
            <w:pPr>
              <w:widowControl/>
              <w:autoSpaceDE w:val="0"/>
              <w:autoSpaceDN w:val="0"/>
              <w:adjustRightInd w:val="0"/>
              <w:spacing w:line="276" w:lineRule="auto"/>
              <w:jc w:val="center"/>
              <w:rPr>
                <w:color w:val="000000" w:themeColor="text1"/>
                <w:sz w:val="22"/>
                <w:szCs w:val="22"/>
                <w:lang w:eastAsia="en-US"/>
              </w:rPr>
            </w:pPr>
          </w:p>
        </w:tc>
        <w:tc>
          <w:tcPr>
            <w:tcW w:w="1928"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 xml:space="preserve">Отдел учета и отчетности администрации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w:t>
            </w:r>
            <w:r w:rsidRPr="004976D0">
              <w:rPr>
                <w:rFonts w:ascii="Times New Roman" w:hAnsi="Times New Roman" w:cs="Times New Roman"/>
                <w:color w:val="000000" w:themeColor="text1"/>
              </w:rPr>
              <w:lastRenderedPageBreak/>
              <w:t>района,</w:t>
            </w:r>
          </w:p>
          <w:p w:rsidR="004976D0" w:rsidRPr="004976D0" w:rsidRDefault="004976D0" w:rsidP="00E52E94">
            <w:pPr>
              <w:rPr>
                <w:color w:val="000000" w:themeColor="text1"/>
                <w:sz w:val="22"/>
                <w:szCs w:val="22"/>
              </w:rPr>
            </w:pPr>
            <w:r w:rsidRPr="004976D0">
              <w:rPr>
                <w:color w:val="000000" w:themeColor="text1"/>
                <w:sz w:val="22"/>
                <w:szCs w:val="22"/>
              </w:rPr>
              <w:t xml:space="preserve"> Организационный сектор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Итого</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2089,00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2089,00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399,6</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399,6</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397,30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397,30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423,00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423,00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426,90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426,90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442,20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442,20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val="restart"/>
          </w:tcPr>
          <w:p w:rsidR="004976D0" w:rsidRPr="004976D0" w:rsidRDefault="004976D0" w:rsidP="00E52E94">
            <w:pPr>
              <w:rPr>
                <w:color w:val="000000" w:themeColor="text1"/>
                <w:sz w:val="22"/>
                <w:szCs w:val="22"/>
              </w:rPr>
            </w:pPr>
            <w:r w:rsidRPr="004976D0">
              <w:rPr>
                <w:color w:val="000000" w:themeColor="text1"/>
                <w:sz w:val="22"/>
                <w:szCs w:val="22"/>
              </w:rPr>
              <w:t>3.2.5</w:t>
            </w:r>
          </w:p>
        </w:tc>
        <w:tc>
          <w:tcPr>
            <w:tcW w:w="2189" w:type="dxa"/>
            <w:vMerge w:val="restart"/>
          </w:tcPr>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t>Исполнение государственных полномочий по формированию, содержанию и использованию Архивного фонда Пензенской области</w:t>
            </w:r>
          </w:p>
        </w:tc>
        <w:tc>
          <w:tcPr>
            <w:tcW w:w="1928"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Отдел учета и отчетности администрации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w:t>
            </w:r>
          </w:p>
          <w:p w:rsidR="004976D0" w:rsidRPr="004976D0" w:rsidRDefault="004976D0" w:rsidP="00E52E94">
            <w:pPr>
              <w:rPr>
                <w:color w:val="000000" w:themeColor="text1"/>
                <w:sz w:val="22"/>
                <w:szCs w:val="22"/>
              </w:rPr>
            </w:pPr>
            <w:r w:rsidRPr="004976D0">
              <w:rPr>
                <w:color w:val="000000" w:themeColor="text1"/>
                <w:sz w:val="22"/>
                <w:szCs w:val="22"/>
              </w:rPr>
              <w:t xml:space="preserve"> Организационный сектор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1428"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Итого</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82,5</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82,5</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16,5</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16,5</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tcPr>
          <w:p w:rsidR="004976D0" w:rsidRPr="004976D0" w:rsidRDefault="004976D0" w:rsidP="00E52E94">
            <w:pPr>
              <w:jc w:val="right"/>
              <w:rPr>
                <w:color w:val="000000" w:themeColor="text1"/>
                <w:sz w:val="22"/>
                <w:szCs w:val="22"/>
              </w:rPr>
            </w:pPr>
            <w:r w:rsidRPr="004976D0">
              <w:rPr>
                <w:color w:val="000000" w:themeColor="text1"/>
                <w:sz w:val="22"/>
                <w:szCs w:val="22"/>
              </w:rPr>
              <w:t>16,5</w:t>
            </w:r>
          </w:p>
        </w:tc>
        <w:tc>
          <w:tcPr>
            <w:tcW w:w="1274" w:type="dxa"/>
          </w:tcPr>
          <w:p w:rsidR="004976D0" w:rsidRPr="004976D0" w:rsidRDefault="004976D0" w:rsidP="00E52E94">
            <w:pPr>
              <w:jc w:val="right"/>
              <w:rPr>
                <w:color w:val="000000" w:themeColor="text1"/>
                <w:sz w:val="22"/>
                <w:szCs w:val="22"/>
              </w:rPr>
            </w:pPr>
            <w:r w:rsidRPr="004976D0">
              <w:rPr>
                <w:color w:val="000000" w:themeColor="text1"/>
                <w:sz w:val="22"/>
                <w:szCs w:val="22"/>
              </w:rPr>
              <w:t>16,5</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tcPr>
          <w:p w:rsidR="004976D0" w:rsidRPr="004976D0" w:rsidRDefault="004976D0" w:rsidP="00E52E94">
            <w:pPr>
              <w:jc w:val="right"/>
              <w:rPr>
                <w:color w:val="000000" w:themeColor="text1"/>
                <w:sz w:val="22"/>
                <w:szCs w:val="22"/>
              </w:rPr>
            </w:pPr>
            <w:r w:rsidRPr="004976D0">
              <w:rPr>
                <w:color w:val="000000" w:themeColor="text1"/>
                <w:sz w:val="22"/>
                <w:szCs w:val="22"/>
              </w:rPr>
              <w:t>16,5</w:t>
            </w:r>
          </w:p>
        </w:tc>
        <w:tc>
          <w:tcPr>
            <w:tcW w:w="1274" w:type="dxa"/>
          </w:tcPr>
          <w:p w:rsidR="004976D0" w:rsidRPr="004976D0" w:rsidRDefault="004976D0" w:rsidP="00E52E94">
            <w:pPr>
              <w:jc w:val="right"/>
              <w:rPr>
                <w:color w:val="000000" w:themeColor="text1"/>
                <w:sz w:val="22"/>
                <w:szCs w:val="22"/>
              </w:rPr>
            </w:pPr>
            <w:r w:rsidRPr="004976D0">
              <w:rPr>
                <w:color w:val="000000" w:themeColor="text1"/>
                <w:sz w:val="22"/>
                <w:szCs w:val="22"/>
              </w:rPr>
              <w:t>16,5</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tcPr>
          <w:p w:rsidR="004976D0" w:rsidRPr="004976D0" w:rsidRDefault="004976D0" w:rsidP="00E52E94">
            <w:pPr>
              <w:jc w:val="right"/>
              <w:rPr>
                <w:color w:val="000000" w:themeColor="text1"/>
                <w:sz w:val="22"/>
                <w:szCs w:val="22"/>
              </w:rPr>
            </w:pPr>
            <w:r w:rsidRPr="004976D0">
              <w:rPr>
                <w:color w:val="000000" w:themeColor="text1"/>
                <w:sz w:val="22"/>
                <w:szCs w:val="22"/>
              </w:rPr>
              <w:t>16,5</w:t>
            </w:r>
          </w:p>
        </w:tc>
        <w:tc>
          <w:tcPr>
            <w:tcW w:w="1274" w:type="dxa"/>
          </w:tcPr>
          <w:p w:rsidR="004976D0" w:rsidRPr="004976D0" w:rsidRDefault="004976D0" w:rsidP="00E52E94">
            <w:pPr>
              <w:jc w:val="right"/>
              <w:rPr>
                <w:color w:val="000000" w:themeColor="text1"/>
                <w:sz w:val="22"/>
                <w:szCs w:val="22"/>
              </w:rPr>
            </w:pPr>
            <w:r w:rsidRPr="004976D0">
              <w:rPr>
                <w:color w:val="000000" w:themeColor="text1"/>
                <w:sz w:val="22"/>
                <w:szCs w:val="22"/>
              </w:rPr>
              <w:t>16,5</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jc w:val="cente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tcPr>
          <w:p w:rsidR="004976D0" w:rsidRPr="004976D0" w:rsidRDefault="004976D0" w:rsidP="00E52E94">
            <w:pPr>
              <w:jc w:val="right"/>
              <w:rPr>
                <w:color w:val="000000" w:themeColor="text1"/>
                <w:sz w:val="22"/>
                <w:szCs w:val="22"/>
              </w:rPr>
            </w:pPr>
            <w:r w:rsidRPr="004976D0">
              <w:rPr>
                <w:color w:val="000000" w:themeColor="text1"/>
                <w:sz w:val="22"/>
                <w:szCs w:val="22"/>
              </w:rPr>
              <w:t>16,5</w:t>
            </w:r>
          </w:p>
        </w:tc>
        <w:tc>
          <w:tcPr>
            <w:tcW w:w="1274" w:type="dxa"/>
          </w:tcPr>
          <w:p w:rsidR="004976D0" w:rsidRPr="004976D0" w:rsidRDefault="004976D0" w:rsidP="00E52E94">
            <w:pPr>
              <w:jc w:val="right"/>
              <w:rPr>
                <w:color w:val="000000" w:themeColor="text1"/>
                <w:sz w:val="22"/>
                <w:szCs w:val="22"/>
              </w:rPr>
            </w:pPr>
            <w:r w:rsidRPr="004976D0">
              <w:rPr>
                <w:color w:val="000000" w:themeColor="text1"/>
                <w:sz w:val="22"/>
                <w:szCs w:val="22"/>
              </w:rPr>
              <w:t>16,5</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val="restart"/>
          </w:tcPr>
          <w:p w:rsidR="004976D0" w:rsidRPr="004976D0" w:rsidRDefault="004976D0" w:rsidP="00E52E94">
            <w:pPr>
              <w:rPr>
                <w:color w:val="000000" w:themeColor="text1"/>
                <w:sz w:val="22"/>
                <w:szCs w:val="22"/>
              </w:rPr>
            </w:pPr>
            <w:r w:rsidRPr="004976D0">
              <w:rPr>
                <w:color w:val="000000" w:themeColor="text1"/>
                <w:sz w:val="22"/>
                <w:szCs w:val="22"/>
              </w:rPr>
              <w:t>3.2.6</w:t>
            </w:r>
          </w:p>
        </w:tc>
        <w:tc>
          <w:tcPr>
            <w:tcW w:w="2189" w:type="dxa"/>
            <w:vMerge w:val="restart"/>
          </w:tcPr>
          <w:p w:rsidR="004976D0" w:rsidRPr="004976D0" w:rsidRDefault="004976D0" w:rsidP="00E52E94">
            <w:pPr>
              <w:widowControl/>
              <w:autoSpaceDE w:val="0"/>
              <w:autoSpaceDN w:val="0"/>
              <w:adjustRightInd w:val="0"/>
              <w:jc w:val="center"/>
              <w:rPr>
                <w:color w:val="000000" w:themeColor="text1"/>
                <w:sz w:val="22"/>
                <w:szCs w:val="22"/>
              </w:rPr>
            </w:pPr>
            <w:r w:rsidRPr="004976D0">
              <w:rPr>
                <w:color w:val="000000" w:themeColor="text1"/>
                <w:sz w:val="22"/>
                <w:szCs w:val="22"/>
              </w:rPr>
              <w:t>Обеспечение полномочий по составлению списков присяжных заседателей</w:t>
            </w:r>
          </w:p>
        </w:tc>
        <w:tc>
          <w:tcPr>
            <w:tcW w:w="1928"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Отдел учета и отчетности администрации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w:t>
            </w:r>
          </w:p>
          <w:p w:rsidR="004976D0" w:rsidRPr="004976D0" w:rsidRDefault="004976D0" w:rsidP="00E52E94">
            <w:pPr>
              <w:rPr>
                <w:color w:val="000000" w:themeColor="text1"/>
                <w:sz w:val="22"/>
                <w:szCs w:val="22"/>
              </w:rPr>
            </w:pPr>
            <w:r w:rsidRPr="004976D0">
              <w:rPr>
                <w:color w:val="000000" w:themeColor="text1"/>
                <w:sz w:val="22"/>
                <w:szCs w:val="22"/>
              </w:rPr>
              <w:t xml:space="preserve"> Организационный сектор администрации </w:t>
            </w:r>
            <w:proofErr w:type="spellStart"/>
            <w:r w:rsidRPr="004976D0">
              <w:rPr>
                <w:color w:val="000000" w:themeColor="text1"/>
                <w:sz w:val="22"/>
                <w:szCs w:val="22"/>
              </w:rPr>
              <w:t>Камешкирского</w:t>
            </w:r>
            <w:proofErr w:type="spellEnd"/>
            <w:r w:rsidRPr="004976D0">
              <w:rPr>
                <w:color w:val="000000" w:themeColor="text1"/>
                <w:sz w:val="22"/>
                <w:szCs w:val="22"/>
              </w:rPr>
              <w:t xml:space="preserve"> района Пензенской области</w:t>
            </w:r>
          </w:p>
        </w:tc>
        <w:tc>
          <w:tcPr>
            <w:tcW w:w="1428"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Итого</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12,50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12.50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6,0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6,0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5.50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5,50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0,40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0,40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rPr>
          <w:trHeight w:val="339"/>
        </w:trPr>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0,60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0,60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rPr>
          <w:trHeight w:val="339"/>
        </w:trPr>
        <w:tc>
          <w:tcPr>
            <w:tcW w:w="851" w:type="dxa"/>
            <w:vMerge w:val="restart"/>
          </w:tcPr>
          <w:p w:rsidR="004976D0" w:rsidRPr="004976D0" w:rsidRDefault="004976D0" w:rsidP="00E52E94">
            <w:pPr>
              <w:rPr>
                <w:color w:val="000000" w:themeColor="text1"/>
                <w:sz w:val="22"/>
                <w:szCs w:val="22"/>
              </w:rPr>
            </w:pPr>
            <w:r w:rsidRPr="004976D0">
              <w:rPr>
                <w:color w:val="000000" w:themeColor="text1"/>
                <w:sz w:val="22"/>
                <w:szCs w:val="22"/>
              </w:rPr>
              <w:t>3.3</w:t>
            </w:r>
          </w:p>
        </w:tc>
        <w:tc>
          <w:tcPr>
            <w:tcW w:w="2189" w:type="dxa"/>
            <w:vMerge w:val="restart"/>
          </w:tcPr>
          <w:p w:rsidR="004976D0" w:rsidRPr="004976D0" w:rsidRDefault="004976D0" w:rsidP="00E52E94">
            <w:pPr>
              <w:rPr>
                <w:color w:val="000000" w:themeColor="text1"/>
                <w:sz w:val="22"/>
                <w:szCs w:val="22"/>
              </w:rPr>
            </w:pPr>
            <w:r w:rsidRPr="004976D0">
              <w:rPr>
                <w:color w:val="000000" w:themeColor="text1"/>
                <w:sz w:val="22"/>
                <w:szCs w:val="22"/>
              </w:rPr>
              <w:t>Обеспечение устойчивого развития кадрового потенциала</w:t>
            </w:r>
          </w:p>
        </w:tc>
        <w:tc>
          <w:tcPr>
            <w:tcW w:w="1928"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Отдел учета и отчетности администрации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w:t>
            </w:r>
          </w:p>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 Организационный сектор </w:t>
            </w:r>
            <w:r w:rsidRPr="004976D0">
              <w:rPr>
                <w:rFonts w:ascii="Times New Roman" w:hAnsi="Times New Roman" w:cs="Times New Roman"/>
                <w:color w:val="000000" w:themeColor="text1"/>
              </w:rPr>
              <w:lastRenderedPageBreak/>
              <w:t xml:space="preserve">администрации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tc>
        <w:tc>
          <w:tcPr>
            <w:tcW w:w="1428"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Итого</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0</w:t>
            </w:r>
          </w:p>
        </w:tc>
        <w:tc>
          <w:tcPr>
            <w:tcW w:w="1778" w:type="dxa"/>
            <w:vMerge w:val="restart"/>
          </w:tcPr>
          <w:p w:rsidR="004976D0" w:rsidRPr="004976D0" w:rsidRDefault="004976D0" w:rsidP="00E52E94">
            <w:pPr>
              <w:pStyle w:val="ConsPlusNormal0"/>
              <w:ind w:firstLine="0"/>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&lt;3.2&gt;</w:t>
            </w:r>
          </w:p>
        </w:tc>
      </w:tr>
      <w:tr w:rsidR="004976D0" w:rsidRPr="004976D0" w:rsidTr="00E52E94">
        <w:trPr>
          <w:trHeight w:val="339"/>
        </w:trPr>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rPr>
          <w:trHeight w:val="339"/>
        </w:trPr>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rPr>
          <w:trHeight w:val="339"/>
        </w:trPr>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rPr>
          <w:trHeight w:val="339"/>
        </w:trPr>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rPr>
          <w:trHeight w:val="270"/>
        </w:trPr>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rPr>
          <w:trHeight w:val="270"/>
        </w:trPr>
        <w:tc>
          <w:tcPr>
            <w:tcW w:w="851" w:type="dxa"/>
            <w:vMerge w:val="restart"/>
          </w:tcPr>
          <w:p w:rsidR="004976D0" w:rsidRPr="004976D0" w:rsidRDefault="004976D0" w:rsidP="00E52E94">
            <w:pPr>
              <w:rPr>
                <w:color w:val="000000" w:themeColor="text1"/>
                <w:sz w:val="22"/>
                <w:szCs w:val="22"/>
              </w:rPr>
            </w:pPr>
            <w:r w:rsidRPr="004976D0">
              <w:rPr>
                <w:color w:val="000000" w:themeColor="text1"/>
                <w:sz w:val="22"/>
                <w:szCs w:val="22"/>
              </w:rPr>
              <w:t>3.4.</w:t>
            </w:r>
          </w:p>
        </w:tc>
        <w:tc>
          <w:tcPr>
            <w:tcW w:w="2189" w:type="dxa"/>
            <w:vMerge w:val="restart"/>
          </w:tcPr>
          <w:p w:rsidR="004976D0" w:rsidRPr="004976D0" w:rsidRDefault="004976D0" w:rsidP="00E52E94">
            <w:pPr>
              <w:rPr>
                <w:color w:val="000000" w:themeColor="text1"/>
                <w:sz w:val="22"/>
                <w:szCs w:val="22"/>
              </w:rPr>
            </w:pPr>
            <w:r w:rsidRPr="004976D0">
              <w:rPr>
                <w:color w:val="000000" w:themeColor="text1"/>
                <w:sz w:val="22"/>
                <w:szCs w:val="22"/>
              </w:rPr>
              <w:t>Проведение эксперимента по применению новых подходов к организации муниципальной службы и обеспечению деятельности муниципальных служащих</w:t>
            </w:r>
          </w:p>
        </w:tc>
        <w:tc>
          <w:tcPr>
            <w:tcW w:w="1928" w:type="dxa"/>
            <w:vMerge w:val="restart"/>
          </w:tcPr>
          <w:p w:rsidR="004976D0" w:rsidRPr="004976D0" w:rsidRDefault="004976D0" w:rsidP="00E52E94">
            <w:pPr>
              <w:pStyle w:val="ConsPlusNormal0"/>
              <w:ind w:firstLine="0"/>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Юридический отдел администрации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tc>
        <w:tc>
          <w:tcPr>
            <w:tcW w:w="1428"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итого</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val="restart"/>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rPr>
          <w:trHeight w:val="270"/>
        </w:trPr>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pStyle w:val="ConsPlusNormal0"/>
              <w:jc w:val="center"/>
              <w:rPr>
                <w:rFonts w:ascii="Times New Roman" w:hAnsi="Times New Roman" w:cs="Times New Roman"/>
                <w:color w:val="000000" w:themeColor="text1"/>
              </w:rPr>
            </w:pPr>
          </w:p>
        </w:tc>
        <w:tc>
          <w:tcPr>
            <w:tcW w:w="1428" w:type="dxa"/>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rPr>
          <w:trHeight w:val="270"/>
        </w:trPr>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pStyle w:val="ConsPlusNormal0"/>
              <w:jc w:val="center"/>
              <w:rPr>
                <w:rFonts w:ascii="Times New Roman" w:hAnsi="Times New Roman" w:cs="Times New Roman"/>
                <w:color w:val="000000" w:themeColor="text1"/>
              </w:rPr>
            </w:pPr>
          </w:p>
        </w:tc>
        <w:tc>
          <w:tcPr>
            <w:tcW w:w="1428" w:type="dxa"/>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rPr>
          <w:trHeight w:val="270"/>
        </w:trPr>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pStyle w:val="ConsPlusNormal0"/>
              <w:jc w:val="center"/>
              <w:rPr>
                <w:rFonts w:ascii="Times New Roman" w:hAnsi="Times New Roman" w:cs="Times New Roman"/>
                <w:color w:val="000000" w:themeColor="text1"/>
              </w:rPr>
            </w:pPr>
          </w:p>
        </w:tc>
        <w:tc>
          <w:tcPr>
            <w:tcW w:w="1428" w:type="dxa"/>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rPr>
          <w:trHeight w:val="270"/>
        </w:trPr>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pStyle w:val="ConsPlusNormal0"/>
              <w:jc w:val="center"/>
              <w:rPr>
                <w:rFonts w:ascii="Times New Roman" w:hAnsi="Times New Roman" w:cs="Times New Roman"/>
                <w:color w:val="000000" w:themeColor="text1"/>
              </w:rPr>
            </w:pPr>
          </w:p>
        </w:tc>
        <w:tc>
          <w:tcPr>
            <w:tcW w:w="1428" w:type="dxa"/>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rPr>
          <w:trHeight w:val="270"/>
        </w:trPr>
        <w:tc>
          <w:tcPr>
            <w:tcW w:w="851" w:type="dxa"/>
            <w:vMerge/>
          </w:tcPr>
          <w:p w:rsidR="004976D0" w:rsidRPr="004976D0" w:rsidRDefault="004976D0" w:rsidP="00E52E94">
            <w:pPr>
              <w:rPr>
                <w:color w:val="000000" w:themeColor="text1"/>
                <w:sz w:val="22"/>
                <w:szCs w:val="22"/>
              </w:rPr>
            </w:pPr>
          </w:p>
        </w:tc>
        <w:tc>
          <w:tcPr>
            <w:tcW w:w="2189" w:type="dxa"/>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pStyle w:val="ConsPlusNormal0"/>
              <w:jc w:val="center"/>
              <w:rPr>
                <w:rFonts w:ascii="Times New Roman" w:hAnsi="Times New Roman" w:cs="Times New Roman"/>
                <w:color w:val="000000" w:themeColor="text1"/>
              </w:rPr>
            </w:pPr>
          </w:p>
        </w:tc>
        <w:tc>
          <w:tcPr>
            <w:tcW w:w="1428" w:type="dxa"/>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135"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534"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3040" w:type="dxa"/>
            <w:gridSpan w:val="2"/>
            <w:vMerge w:val="restart"/>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 xml:space="preserve">Всего по подпрограмме </w:t>
            </w:r>
            <w:r w:rsidRPr="004976D0">
              <w:rPr>
                <w:rFonts w:ascii="Times New Roman" w:hAnsi="Times New Roman" w:cs="Times New Roman"/>
                <w:color w:val="000000" w:themeColor="text1"/>
                <w:lang w:val="en-US"/>
              </w:rPr>
              <w:t>3</w:t>
            </w:r>
            <w:r w:rsidRPr="004976D0">
              <w:rPr>
                <w:rFonts w:ascii="Times New Roman" w:hAnsi="Times New Roman" w:cs="Times New Roman"/>
                <w:color w:val="000000" w:themeColor="text1"/>
              </w:rPr>
              <w:t>:</w:t>
            </w:r>
          </w:p>
        </w:tc>
        <w:tc>
          <w:tcPr>
            <w:tcW w:w="1928" w:type="dxa"/>
            <w:vMerge w:val="restart"/>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rPr>
                <w:color w:val="000000" w:themeColor="text1"/>
                <w:sz w:val="22"/>
                <w:szCs w:val="22"/>
              </w:rPr>
            </w:pP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98371,10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5386,28</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12,50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92972,32</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val="restart"/>
          </w:tcPr>
          <w:p w:rsidR="004976D0" w:rsidRPr="004976D0" w:rsidRDefault="004976D0" w:rsidP="00E52E94">
            <w:pPr>
              <w:pStyle w:val="ConsPlusNormal0"/>
              <w:rPr>
                <w:rFonts w:ascii="Times New Roman" w:hAnsi="Times New Roman" w:cs="Times New Roman"/>
                <w:color w:val="000000" w:themeColor="text1"/>
              </w:rPr>
            </w:pPr>
          </w:p>
        </w:tc>
      </w:tr>
      <w:tr w:rsidR="004976D0" w:rsidRPr="004976D0" w:rsidTr="00E52E94">
        <w:tc>
          <w:tcPr>
            <w:tcW w:w="3040" w:type="dxa"/>
            <w:gridSpan w:val="2"/>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pStyle w:val="ConsPlusNormal0"/>
              <w:rPr>
                <w:rFonts w:ascii="Times New Roman" w:hAnsi="Times New Roman" w:cs="Times New Roman"/>
                <w:color w:val="000000" w:themeColor="text1"/>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17739,88</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1081,48</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16652,4</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3040" w:type="dxa"/>
            <w:gridSpan w:val="2"/>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pStyle w:val="ConsPlusNormal0"/>
              <w:rPr>
                <w:rFonts w:ascii="Times New Roman" w:hAnsi="Times New Roman" w:cs="Times New Roman"/>
                <w:color w:val="000000" w:themeColor="text1"/>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17980,90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936,70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6</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17044,20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3040" w:type="dxa"/>
            <w:gridSpan w:val="2"/>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pStyle w:val="ConsPlusNormal0"/>
              <w:rPr>
                <w:rFonts w:ascii="Times New Roman" w:hAnsi="Times New Roman" w:cs="Times New Roman"/>
                <w:color w:val="000000" w:themeColor="text1"/>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21128,42</w:t>
            </w:r>
          </w:p>
        </w:tc>
        <w:tc>
          <w:tcPr>
            <w:tcW w:w="1274" w:type="dxa"/>
          </w:tcPr>
          <w:p w:rsidR="004976D0" w:rsidRPr="004976D0" w:rsidRDefault="004976D0" w:rsidP="00E52E94">
            <w:pPr>
              <w:jc w:val="right"/>
              <w:rPr>
                <w:color w:val="000000" w:themeColor="text1"/>
                <w:sz w:val="22"/>
                <w:szCs w:val="22"/>
              </w:rPr>
            </w:pPr>
            <w:r w:rsidRPr="004976D0">
              <w:rPr>
                <w:color w:val="000000" w:themeColor="text1"/>
                <w:sz w:val="22"/>
                <w:szCs w:val="22"/>
              </w:rPr>
              <w:t>1103,00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5,50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20019,92</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3040" w:type="dxa"/>
            <w:gridSpan w:val="2"/>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pStyle w:val="ConsPlusNormal0"/>
              <w:rPr>
                <w:rFonts w:ascii="Times New Roman" w:hAnsi="Times New Roman" w:cs="Times New Roman"/>
                <w:color w:val="000000" w:themeColor="text1"/>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20741,20</w:t>
            </w:r>
          </w:p>
        </w:tc>
        <w:tc>
          <w:tcPr>
            <w:tcW w:w="1274" w:type="dxa"/>
          </w:tcPr>
          <w:p w:rsidR="004976D0" w:rsidRPr="004976D0" w:rsidRDefault="004976D0" w:rsidP="00E52E94">
            <w:pPr>
              <w:jc w:val="right"/>
              <w:rPr>
                <w:color w:val="000000" w:themeColor="text1"/>
                <w:sz w:val="22"/>
                <w:szCs w:val="22"/>
              </w:rPr>
            </w:pPr>
            <w:r w:rsidRPr="004976D0">
              <w:rPr>
                <w:color w:val="000000" w:themeColor="text1"/>
                <w:sz w:val="22"/>
                <w:szCs w:val="22"/>
              </w:rPr>
              <w:t>1112,90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0,40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19627,90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ind w:firstLine="0"/>
              <w:rPr>
                <w:rFonts w:ascii="Times New Roman" w:hAnsi="Times New Roman" w:cs="Times New Roman"/>
                <w:color w:val="000000" w:themeColor="text1"/>
              </w:rPr>
            </w:pPr>
          </w:p>
        </w:tc>
      </w:tr>
      <w:tr w:rsidR="004976D0" w:rsidRPr="004976D0" w:rsidTr="00E52E94">
        <w:tc>
          <w:tcPr>
            <w:tcW w:w="3040" w:type="dxa"/>
            <w:gridSpan w:val="2"/>
            <w:vMerge/>
          </w:tcPr>
          <w:p w:rsidR="004976D0" w:rsidRPr="004976D0" w:rsidRDefault="004976D0" w:rsidP="00E52E94">
            <w:pPr>
              <w:rPr>
                <w:color w:val="000000" w:themeColor="text1"/>
                <w:sz w:val="22"/>
                <w:szCs w:val="22"/>
              </w:rPr>
            </w:pPr>
          </w:p>
        </w:tc>
        <w:tc>
          <w:tcPr>
            <w:tcW w:w="1928" w:type="dxa"/>
            <w:vMerge/>
          </w:tcPr>
          <w:p w:rsidR="004976D0" w:rsidRPr="004976D0" w:rsidRDefault="004976D0" w:rsidP="00E52E94">
            <w:pPr>
              <w:pStyle w:val="ConsPlusNormal0"/>
              <w:rPr>
                <w:rFonts w:ascii="Times New Roman" w:hAnsi="Times New Roman" w:cs="Times New Roman"/>
                <w:color w:val="000000" w:themeColor="text1"/>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20780,70</w:t>
            </w:r>
          </w:p>
        </w:tc>
        <w:tc>
          <w:tcPr>
            <w:tcW w:w="1274" w:type="dxa"/>
          </w:tcPr>
          <w:p w:rsidR="004976D0" w:rsidRPr="004976D0" w:rsidRDefault="004976D0" w:rsidP="00E52E94">
            <w:pPr>
              <w:jc w:val="right"/>
              <w:rPr>
                <w:color w:val="000000" w:themeColor="text1"/>
                <w:sz w:val="22"/>
                <w:szCs w:val="22"/>
              </w:rPr>
            </w:pPr>
            <w:r w:rsidRPr="004976D0">
              <w:rPr>
                <w:color w:val="000000" w:themeColor="text1"/>
                <w:sz w:val="22"/>
                <w:szCs w:val="22"/>
              </w:rPr>
              <w:t>1152,20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0,60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19627,90</w:t>
            </w:r>
          </w:p>
        </w:tc>
        <w:tc>
          <w:tcPr>
            <w:tcW w:w="1135"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rPr>
                <w:rFonts w:ascii="Times New Roman" w:hAnsi="Times New Roman" w:cs="Times New Roman"/>
                <w:color w:val="000000" w:themeColor="text1"/>
              </w:rPr>
            </w:pPr>
          </w:p>
        </w:tc>
      </w:tr>
      <w:tr w:rsidR="004976D0" w:rsidRPr="004976D0" w:rsidTr="00E52E94">
        <w:tc>
          <w:tcPr>
            <w:tcW w:w="13810" w:type="dxa"/>
            <w:gridSpan w:val="13"/>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Всего по муниципальной программе:</w:t>
            </w:r>
          </w:p>
        </w:tc>
        <w:tc>
          <w:tcPr>
            <w:tcW w:w="1778" w:type="dxa"/>
          </w:tcPr>
          <w:p w:rsidR="004976D0" w:rsidRPr="004976D0" w:rsidRDefault="004976D0" w:rsidP="00E52E94">
            <w:pPr>
              <w:pStyle w:val="ConsPlusNormal0"/>
              <w:rPr>
                <w:rFonts w:ascii="Times New Roman" w:hAnsi="Times New Roman" w:cs="Times New Roman"/>
                <w:color w:val="000000" w:themeColor="text1"/>
              </w:rPr>
            </w:pPr>
          </w:p>
        </w:tc>
      </w:tr>
      <w:tr w:rsidR="004976D0" w:rsidRPr="004976D0" w:rsidTr="00E52E94">
        <w:tc>
          <w:tcPr>
            <w:tcW w:w="4968" w:type="dxa"/>
            <w:gridSpan w:val="3"/>
            <w:vMerge w:val="restart"/>
          </w:tcPr>
          <w:p w:rsidR="004976D0" w:rsidRPr="004976D0" w:rsidRDefault="004976D0" w:rsidP="00E52E94">
            <w:pPr>
              <w:pStyle w:val="ConsPlusNormal0"/>
              <w:rPr>
                <w:rFonts w:ascii="Times New Roman" w:hAnsi="Times New Roman" w:cs="Times New Roman"/>
                <w:color w:val="000000" w:themeColor="text1"/>
              </w:rPr>
            </w:pPr>
          </w:p>
        </w:tc>
        <w:tc>
          <w:tcPr>
            <w:tcW w:w="1428" w:type="dxa"/>
          </w:tcPr>
          <w:p w:rsidR="004976D0" w:rsidRPr="004976D0" w:rsidRDefault="004976D0" w:rsidP="00E52E94">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Итого</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99159,10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5386,28</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12,50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93760,32</w:t>
            </w:r>
          </w:p>
        </w:tc>
        <w:tc>
          <w:tcPr>
            <w:tcW w:w="1135" w:type="dxa"/>
            <w:gridSpan w:val="2"/>
          </w:tcPr>
          <w:p w:rsidR="004976D0" w:rsidRPr="004976D0" w:rsidRDefault="004976D0" w:rsidP="00E52E94">
            <w:pPr>
              <w:pStyle w:val="ConsPlusNormal0"/>
              <w:ind w:firstLine="0"/>
              <w:jc w:val="center"/>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val="restart"/>
          </w:tcPr>
          <w:p w:rsidR="004976D0" w:rsidRPr="004976D0" w:rsidRDefault="004976D0" w:rsidP="00E52E94">
            <w:pPr>
              <w:pStyle w:val="ConsPlusNormal0"/>
              <w:rPr>
                <w:rFonts w:ascii="Times New Roman" w:hAnsi="Times New Roman" w:cs="Times New Roman"/>
                <w:color w:val="000000" w:themeColor="text1"/>
              </w:rPr>
            </w:pPr>
          </w:p>
        </w:tc>
      </w:tr>
      <w:tr w:rsidR="004976D0" w:rsidRPr="004976D0" w:rsidTr="00E52E94">
        <w:tc>
          <w:tcPr>
            <w:tcW w:w="4968" w:type="dxa"/>
            <w:gridSpan w:val="3"/>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2016</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17927,88</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1081,48</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16840,40</w:t>
            </w:r>
          </w:p>
        </w:tc>
        <w:tc>
          <w:tcPr>
            <w:tcW w:w="1135" w:type="dxa"/>
            <w:gridSpan w:val="2"/>
          </w:tcPr>
          <w:p w:rsidR="004976D0" w:rsidRPr="004976D0" w:rsidRDefault="004976D0" w:rsidP="00E52E94">
            <w:pPr>
              <w:pStyle w:val="ConsPlusNormal0"/>
              <w:ind w:firstLine="0"/>
              <w:jc w:val="center"/>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rPr>
                <w:rFonts w:ascii="Times New Roman" w:hAnsi="Times New Roman" w:cs="Times New Roman"/>
                <w:color w:val="000000" w:themeColor="text1"/>
              </w:rPr>
            </w:pPr>
          </w:p>
        </w:tc>
      </w:tr>
      <w:tr w:rsidR="004976D0" w:rsidRPr="004976D0" w:rsidTr="00E52E94">
        <w:tc>
          <w:tcPr>
            <w:tcW w:w="4968" w:type="dxa"/>
            <w:gridSpan w:val="3"/>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2017</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18130,90</w:t>
            </w:r>
          </w:p>
        </w:tc>
        <w:tc>
          <w:tcPr>
            <w:tcW w:w="1274"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936,70</w:t>
            </w:r>
          </w:p>
        </w:tc>
        <w:tc>
          <w:tcPr>
            <w:tcW w:w="1189" w:type="dxa"/>
            <w:gridSpan w:val="2"/>
          </w:tcPr>
          <w:p w:rsidR="004976D0" w:rsidRPr="004976D0" w:rsidRDefault="004976D0" w:rsidP="00E52E94">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6</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17194,20</w:t>
            </w:r>
          </w:p>
        </w:tc>
        <w:tc>
          <w:tcPr>
            <w:tcW w:w="1135" w:type="dxa"/>
            <w:gridSpan w:val="2"/>
          </w:tcPr>
          <w:p w:rsidR="004976D0" w:rsidRPr="004976D0" w:rsidRDefault="004976D0" w:rsidP="00E52E94">
            <w:pPr>
              <w:pStyle w:val="ConsPlusNormal0"/>
              <w:ind w:firstLine="0"/>
              <w:jc w:val="center"/>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rPr>
                <w:rFonts w:ascii="Times New Roman" w:hAnsi="Times New Roman" w:cs="Times New Roman"/>
                <w:color w:val="000000" w:themeColor="text1"/>
              </w:rPr>
            </w:pPr>
          </w:p>
        </w:tc>
      </w:tr>
      <w:tr w:rsidR="004976D0" w:rsidRPr="004976D0" w:rsidTr="00E52E94">
        <w:tc>
          <w:tcPr>
            <w:tcW w:w="4968" w:type="dxa"/>
            <w:gridSpan w:val="3"/>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lang w:val="en-US"/>
              </w:rPr>
            </w:pPr>
            <w:r w:rsidRPr="004976D0">
              <w:rPr>
                <w:rFonts w:ascii="Times New Roman" w:hAnsi="Times New Roman" w:cs="Times New Roman"/>
                <w:color w:val="000000" w:themeColor="text1"/>
              </w:rPr>
              <w:t>21278,42</w:t>
            </w:r>
          </w:p>
        </w:tc>
        <w:tc>
          <w:tcPr>
            <w:tcW w:w="1274" w:type="dxa"/>
          </w:tcPr>
          <w:p w:rsidR="004976D0" w:rsidRPr="004976D0" w:rsidRDefault="004976D0" w:rsidP="00E52E94">
            <w:pPr>
              <w:jc w:val="right"/>
              <w:rPr>
                <w:color w:val="000000" w:themeColor="text1"/>
                <w:sz w:val="22"/>
                <w:szCs w:val="22"/>
              </w:rPr>
            </w:pPr>
            <w:r w:rsidRPr="004976D0">
              <w:rPr>
                <w:color w:val="000000" w:themeColor="text1"/>
                <w:sz w:val="22"/>
                <w:szCs w:val="22"/>
              </w:rPr>
              <w:t>1103,00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5,50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20169,92</w:t>
            </w:r>
          </w:p>
        </w:tc>
        <w:tc>
          <w:tcPr>
            <w:tcW w:w="1135" w:type="dxa"/>
            <w:gridSpan w:val="2"/>
          </w:tcPr>
          <w:p w:rsidR="004976D0" w:rsidRPr="004976D0" w:rsidRDefault="004976D0" w:rsidP="00E52E94">
            <w:pPr>
              <w:pStyle w:val="ConsPlusNormal0"/>
              <w:ind w:firstLine="0"/>
              <w:jc w:val="center"/>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rPr>
                <w:rFonts w:ascii="Times New Roman" w:hAnsi="Times New Roman" w:cs="Times New Roman"/>
                <w:color w:val="000000" w:themeColor="text1"/>
              </w:rPr>
            </w:pPr>
          </w:p>
        </w:tc>
      </w:tr>
      <w:tr w:rsidR="004976D0" w:rsidRPr="004976D0" w:rsidTr="00E52E94">
        <w:tc>
          <w:tcPr>
            <w:tcW w:w="4968" w:type="dxa"/>
            <w:gridSpan w:val="3"/>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20891,20</w:t>
            </w:r>
          </w:p>
        </w:tc>
        <w:tc>
          <w:tcPr>
            <w:tcW w:w="1274" w:type="dxa"/>
          </w:tcPr>
          <w:p w:rsidR="004976D0" w:rsidRPr="004976D0" w:rsidRDefault="004976D0" w:rsidP="00E52E94">
            <w:pPr>
              <w:jc w:val="right"/>
              <w:rPr>
                <w:color w:val="000000" w:themeColor="text1"/>
                <w:sz w:val="22"/>
                <w:szCs w:val="22"/>
              </w:rPr>
            </w:pPr>
            <w:r w:rsidRPr="004976D0">
              <w:rPr>
                <w:color w:val="000000" w:themeColor="text1"/>
                <w:sz w:val="22"/>
                <w:szCs w:val="22"/>
              </w:rPr>
              <w:t>1112,90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0,40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19777,90</w:t>
            </w:r>
          </w:p>
        </w:tc>
        <w:tc>
          <w:tcPr>
            <w:tcW w:w="1135" w:type="dxa"/>
            <w:gridSpan w:val="2"/>
          </w:tcPr>
          <w:p w:rsidR="004976D0" w:rsidRPr="004976D0" w:rsidRDefault="004976D0" w:rsidP="00E52E94">
            <w:pPr>
              <w:pStyle w:val="ConsPlusNormal0"/>
              <w:ind w:firstLine="0"/>
              <w:jc w:val="center"/>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rPr>
                <w:rFonts w:ascii="Times New Roman" w:hAnsi="Times New Roman" w:cs="Times New Roman"/>
                <w:color w:val="000000" w:themeColor="text1"/>
              </w:rPr>
            </w:pPr>
          </w:p>
        </w:tc>
      </w:tr>
      <w:tr w:rsidR="004976D0" w:rsidRPr="004976D0" w:rsidTr="00E52E94">
        <w:tc>
          <w:tcPr>
            <w:tcW w:w="4968" w:type="dxa"/>
            <w:gridSpan w:val="3"/>
            <w:vMerge/>
          </w:tcPr>
          <w:p w:rsidR="004976D0" w:rsidRPr="004976D0" w:rsidRDefault="004976D0" w:rsidP="00E52E94">
            <w:pPr>
              <w:rPr>
                <w:color w:val="000000" w:themeColor="text1"/>
                <w:sz w:val="22"/>
                <w:szCs w:val="22"/>
              </w:rPr>
            </w:pPr>
          </w:p>
        </w:tc>
        <w:tc>
          <w:tcPr>
            <w:tcW w:w="1428" w:type="dxa"/>
          </w:tcPr>
          <w:p w:rsidR="004976D0" w:rsidRPr="004976D0" w:rsidRDefault="004976D0" w:rsidP="00E52E94">
            <w:pPr>
              <w:pStyle w:val="ConsPlusNormal0"/>
              <w:rPr>
                <w:rFonts w:ascii="Times New Roman" w:hAnsi="Times New Roman" w:cs="Times New Roman"/>
                <w:color w:val="000000" w:themeColor="text1"/>
              </w:rPr>
            </w:pPr>
            <w:r w:rsidRPr="004976D0">
              <w:rPr>
                <w:rFonts w:ascii="Times New Roman" w:hAnsi="Times New Roman" w:cs="Times New Roman"/>
                <w:color w:val="000000" w:themeColor="text1"/>
              </w:rPr>
              <w:t>2020</w:t>
            </w:r>
          </w:p>
        </w:tc>
        <w:tc>
          <w:tcPr>
            <w:tcW w:w="1035"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20930,70</w:t>
            </w:r>
          </w:p>
        </w:tc>
        <w:tc>
          <w:tcPr>
            <w:tcW w:w="1274" w:type="dxa"/>
          </w:tcPr>
          <w:p w:rsidR="004976D0" w:rsidRPr="004976D0" w:rsidRDefault="004976D0" w:rsidP="00E52E94">
            <w:pPr>
              <w:jc w:val="right"/>
              <w:rPr>
                <w:color w:val="000000" w:themeColor="text1"/>
                <w:sz w:val="22"/>
                <w:szCs w:val="22"/>
              </w:rPr>
            </w:pPr>
            <w:r w:rsidRPr="004976D0">
              <w:rPr>
                <w:color w:val="000000" w:themeColor="text1"/>
                <w:sz w:val="22"/>
                <w:szCs w:val="22"/>
              </w:rPr>
              <w:t>1152,20</w:t>
            </w:r>
          </w:p>
        </w:tc>
        <w:tc>
          <w:tcPr>
            <w:tcW w:w="1189" w:type="dxa"/>
            <w:gridSpan w:val="2"/>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0,60</w:t>
            </w:r>
          </w:p>
        </w:tc>
        <w:tc>
          <w:tcPr>
            <w:tcW w:w="1247" w:type="dxa"/>
          </w:tcPr>
          <w:p w:rsidR="004976D0" w:rsidRPr="004976D0" w:rsidRDefault="004976D0" w:rsidP="00E52E94">
            <w:pPr>
              <w:pStyle w:val="ConsPlusNormal0"/>
              <w:ind w:firstLine="0"/>
              <w:jc w:val="right"/>
              <w:rPr>
                <w:rFonts w:ascii="Times New Roman" w:hAnsi="Times New Roman" w:cs="Times New Roman"/>
                <w:color w:val="000000" w:themeColor="text1"/>
              </w:rPr>
            </w:pPr>
            <w:r w:rsidRPr="004976D0">
              <w:rPr>
                <w:rFonts w:ascii="Times New Roman" w:hAnsi="Times New Roman" w:cs="Times New Roman"/>
                <w:color w:val="000000" w:themeColor="text1"/>
              </w:rPr>
              <w:t>19777,90</w:t>
            </w:r>
          </w:p>
        </w:tc>
        <w:tc>
          <w:tcPr>
            <w:tcW w:w="1135" w:type="dxa"/>
            <w:gridSpan w:val="2"/>
          </w:tcPr>
          <w:p w:rsidR="004976D0" w:rsidRPr="004976D0" w:rsidRDefault="004976D0" w:rsidP="00E52E94">
            <w:pPr>
              <w:pStyle w:val="ConsPlusNormal0"/>
              <w:ind w:firstLine="0"/>
              <w:jc w:val="center"/>
              <w:rPr>
                <w:rFonts w:ascii="Times New Roman" w:hAnsi="Times New Roman" w:cs="Times New Roman"/>
                <w:color w:val="000000" w:themeColor="text1"/>
              </w:rPr>
            </w:pPr>
          </w:p>
        </w:tc>
        <w:tc>
          <w:tcPr>
            <w:tcW w:w="1534" w:type="dxa"/>
            <w:gridSpan w:val="2"/>
          </w:tcPr>
          <w:p w:rsidR="004976D0" w:rsidRPr="004976D0" w:rsidRDefault="004976D0" w:rsidP="00E52E94">
            <w:pPr>
              <w:pStyle w:val="ConsPlusNormal0"/>
              <w:rPr>
                <w:rFonts w:ascii="Times New Roman" w:hAnsi="Times New Roman" w:cs="Times New Roman"/>
                <w:color w:val="000000" w:themeColor="text1"/>
              </w:rPr>
            </w:pPr>
          </w:p>
        </w:tc>
        <w:tc>
          <w:tcPr>
            <w:tcW w:w="1778" w:type="dxa"/>
            <w:vMerge/>
          </w:tcPr>
          <w:p w:rsidR="004976D0" w:rsidRPr="004976D0" w:rsidRDefault="004976D0" w:rsidP="00E52E94">
            <w:pPr>
              <w:pStyle w:val="ConsPlusNormal0"/>
              <w:rPr>
                <w:rFonts w:ascii="Times New Roman" w:hAnsi="Times New Roman" w:cs="Times New Roman"/>
                <w:color w:val="000000" w:themeColor="text1"/>
              </w:rPr>
            </w:pPr>
          </w:p>
        </w:tc>
      </w:tr>
    </w:tbl>
    <w:p w:rsidR="004976D0" w:rsidRPr="004976D0" w:rsidRDefault="004976D0" w:rsidP="004976D0">
      <w:pPr>
        <w:pStyle w:val="ConsPlusNormal0"/>
        <w:ind w:firstLine="540"/>
        <w:jc w:val="both"/>
        <w:rPr>
          <w:rFonts w:ascii="Times New Roman" w:hAnsi="Times New Roman" w:cs="Times New Roman"/>
          <w:color w:val="000000" w:themeColor="text1"/>
        </w:rPr>
      </w:pPr>
      <w:bookmarkStart w:id="1" w:name="P2039"/>
      <w:bookmarkEnd w:id="1"/>
      <w:r w:rsidRPr="004976D0">
        <w:rPr>
          <w:rFonts w:ascii="Times New Roman" w:hAnsi="Times New Roman" w:cs="Times New Roman"/>
          <w:color w:val="000000" w:themeColor="text1"/>
        </w:rPr>
        <w:t>.</w:t>
      </w:r>
    </w:p>
    <w:p w:rsidR="004976D0" w:rsidRPr="004976D0" w:rsidRDefault="004976D0" w:rsidP="004976D0">
      <w:pPr>
        <w:pStyle w:val="ConsPlusNormal0"/>
        <w:jc w:val="right"/>
        <w:rPr>
          <w:rFonts w:ascii="Times New Roman" w:hAnsi="Times New Roman" w:cs="Times New Roman"/>
          <w:color w:val="000000" w:themeColor="text1"/>
        </w:rPr>
        <w:sectPr w:rsidR="004976D0" w:rsidRPr="004976D0" w:rsidSect="004976D0">
          <w:pgSz w:w="16838" w:h="11905" w:orient="landscape"/>
          <w:pgMar w:top="540" w:right="253" w:bottom="284"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sectPr w:rsidR="004976D0" w:rsidRPr="004976D0" w:rsidSect="004976D0">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ПРИЛОЖЕНИЕ № 16.1</w:t>
      </w: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 xml:space="preserve">К МУНИЦИПАЛЬНОЙ ПРОГРАММЕ </w:t>
      </w:r>
    </w:p>
    <w:p w:rsidR="004976D0" w:rsidRPr="004976D0" w:rsidRDefault="004976D0" w:rsidP="004976D0">
      <w:pPr>
        <w:pStyle w:val="ConsPlusNormal0"/>
        <w:jc w:val="right"/>
        <w:rPr>
          <w:rFonts w:ascii="Times New Roman" w:hAnsi="Times New Roman" w:cs="Times New Roman"/>
          <w:caps/>
          <w:color w:val="000000" w:themeColor="text1"/>
        </w:rPr>
      </w:pPr>
      <w:r w:rsidRPr="004976D0">
        <w:rPr>
          <w:rFonts w:ascii="Times New Roman" w:hAnsi="Times New Roman" w:cs="Times New Roman"/>
          <w:color w:val="000000" w:themeColor="text1"/>
        </w:rPr>
        <w:t>«</w:t>
      </w:r>
      <w:r w:rsidRPr="004976D0">
        <w:rPr>
          <w:rFonts w:ascii="Times New Roman" w:hAnsi="Times New Roman" w:cs="Times New Roman"/>
          <w:caps/>
          <w:color w:val="000000" w:themeColor="text1"/>
        </w:rPr>
        <w:t xml:space="preserve">развитиЕ ГРАЖДАНСКОГО ОБЩЕСТВА НА ТЕРРИТОРИИ  </w:t>
      </w: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aps/>
          <w:color w:val="000000" w:themeColor="text1"/>
        </w:rPr>
        <w:t>КАМЕШКИРСКОГО РАЙОНА Пензенской области  на 2014- 2020 годы</w:t>
      </w:r>
      <w:r w:rsidRPr="004976D0">
        <w:rPr>
          <w:rFonts w:ascii="Times New Roman" w:hAnsi="Times New Roman" w:cs="Times New Roman"/>
          <w:color w:val="000000" w:themeColor="text1"/>
        </w:rPr>
        <w:t>»</w:t>
      </w:r>
    </w:p>
    <w:p w:rsidR="004976D0" w:rsidRPr="004976D0" w:rsidRDefault="004976D0" w:rsidP="004976D0">
      <w:pPr>
        <w:pStyle w:val="ConsPlusNormal0"/>
        <w:ind w:firstLine="0"/>
        <w:jc w:val="both"/>
        <w:rPr>
          <w:rFonts w:ascii="Times New Roman" w:hAnsi="Times New Roman" w:cs="Times New Roman"/>
          <w:color w:val="000000" w:themeColor="text1"/>
        </w:rPr>
      </w:pPr>
    </w:p>
    <w:p w:rsidR="004976D0" w:rsidRPr="004976D0" w:rsidRDefault="004976D0" w:rsidP="004976D0">
      <w:pPr>
        <w:pStyle w:val="ConsPlusNonformat"/>
        <w:jc w:val="center"/>
        <w:rPr>
          <w:rFonts w:ascii="Times New Roman" w:hAnsi="Times New Roman" w:cs="Times New Roman"/>
          <w:color w:val="000000" w:themeColor="text1"/>
        </w:rPr>
      </w:pPr>
      <w:r w:rsidRPr="004976D0">
        <w:rPr>
          <w:rFonts w:ascii="Times New Roman" w:hAnsi="Times New Roman" w:cs="Times New Roman"/>
          <w:color w:val="000000" w:themeColor="text1"/>
        </w:rPr>
        <w:t>РАСЧЕТ</w:t>
      </w:r>
    </w:p>
    <w:p w:rsidR="004976D0" w:rsidRPr="004976D0" w:rsidRDefault="004976D0" w:rsidP="004976D0">
      <w:pPr>
        <w:pStyle w:val="ConsPlusNonformat"/>
        <w:jc w:val="center"/>
        <w:rPr>
          <w:rFonts w:ascii="Times New Roman" w:hAnsi="Times New Roman" w:cs="Times New Roman"/>
          <w:color w:val="000000" w:themeColor="text1"/>
        </w:rPr>
      </w:pPr>
      <w:r w:rsidRPr="004976D0">
        <w:rPr>
          <w:rFonts w:ascii="Times New Roman" w:hAnsi="Times New Roman" w:cs="Times New Roman"/>
          <w:color w:val="000000" w:themeColor="text1"/>
        </w:rPr>
        <w:t>планируемой оценки эффективности муниципальной</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программы</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 " РАЗВИТИЕ ГРАЖДАНСКОГО ОБЩЕСТВА НА ТЕРРИТОРИИ  </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КАМЕШКИРСКОГО РАЙОНА ПЕНЗЕНСКОЙ ОБЛАСТИ  НА 2014- 2020 ГОДЫ»" на 2017 год</w:t>
      </w:r>
    </w:p>
    <w:p w:rsidR="004976D0" w:rsidRPr="004976D0" w:rsidRDefault="004976D0" w:rsidP="004976D0">
      <w:pPr>
        <w:pStyle w:val="ConsPlusNonformat"/>
        <w:jc w:val="both"/>
        <w:rPr>
          <w:rFonts w:ascii="Times New Roman" w:hAnsi="Times New Roman" w:cs="Times New Roman"/>
          <w:color w:val="000000" w:themeColor="text1"/>
        </w:rPr>
      </w:pPr>
      <w:r w:rsidRPr="004976D0">
        <w:rPr>
          <w:rFonts w:ascii="Times New Roman" w:hAnsi="Times New Roman" w:cs="Times New Roman"/>
          <w:color w:val="000000" w:themeColor="text1"/>
        </w:rPr>
        <w:t xml:space="preserve">                                          </w:t>
      </w:r>
    </w:p>
    <w:tbl>
      <w:tblPr>
        <w:tblW w:w="15593"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3"/>
        <w:gridCol w:w="1260"/>
        <w:gridCol w:w="1260"/>
        <w:gridCol w:w="708"/>
        <w:gridCol w:w="1632"/>
        <w:gridCol w:w="1559"/>
        <w:gridCol w:w="1191"/>
        <w:gridCol w:w="1219"/>
        <w:gridCol w:w="1791"/>
        <w:gridCol w:w="1467"/>
        <w:gridCol w:w="1603"/>
      </w:tblGrid>
      <w:tr w:rsidR="004976D0" w:rsidRPr="004976D0" w:rsidTr="00E52E94">
        <w:tc>
          <w:tcPr>
            <w:tcW w:w="1903" w:type="dxa"/>
          </w:tcPr>
          <w:p w:rsidR="004976D0" w:rsidRPr="004976D0" w:rsidRDefault="004976D0" w:rsidP="00E52E94">
            <w:pPr>
              <w:autoSpaceDE w:val="0"/>
              <w:autoSpaceDN w:val="0"/>
              <w:jc w:val="center"/>
              <w:rPr>
                <w:color w:val="000000" w:themeColor="text1"/>
              </w:rPr>
            </w:pPr>
            <w:r w:rsidRPr="004976D0">
              <w:rPr>
                <w:color w:val="000000" w:themeColor="text1"/>
              </w:rPr>
              <w:t>Наименование целевого показателя</w:t>
            </w:r>
          </w:p>
        </w:tc>
        <w:tc>
          <w:tcPr>
            <w:tcW w:w="1260" w:type="dxa"/>
          </w:tcPr>
          <w:p w:rsidR="004976D0" w:rsidRPr="004976D0" w:rsidRDefault="004976D0" w:rsidP="00E52E94">
            <w:pPr>
              <w:autoSpaceDE w:val="0"/>
              <w:autoSpaceDN w:val="0"/>
              <w:ind w:left="118" w:firstLine="62"/>
              <w:jc w:val="center"/>
              <w:rPr>
                <w:color w:val="000000" w:themeColor="text1"/>
              </w:rPr>
            </w:pPr>
            <w:r w:rsidRPr="004976D0">
              <w:rPr>
                <w:color w:val="000000" w:themeColor="text1"/>
              </w:rPr>
              <w:t>Ед. измерения</w:t>
            </w:r>
          </w:p>
        </w:tc>
        <w:tc>
          <w:tcPr>
            <w:tcW w:w="1260" w:type="dxa"/>
          </w:tcPr>
          <w:p w:rsidR="004976D0" w:rsidRPr="004976D0" w:rsidRDefault="004976D0" w:rsidP="00E52E94">
            <w:pPr>
              <w:autoSpaceDE w:val="0"/>
              <w:autoSpaceDN w:val="0"/>
              <w:ind w:left="47" w:hanging="47"/>
              <w:jc w:val="center"/>
              <w:rPr>
                <w:color w:val="000000" w:themeColor="text1"/>
              </w:rPr>
            </w:pPr>
            <w:r w:rsidRPr="004976D0">
              <w:rPr>
                <w:color w:val="000000" w:themeColor="text1"/>
              </w:rPr>
              <w:t>Показатель базового года</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Планируемый показатель</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Планируемый результат достижения t-ого целевого показателя j-ой подпрограммы</w:t>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128AAF87" wp14:editId="6D7C7FCB">
                  <wp:extent cx="923925" cy="371475"/>
                  <wp:effectExtent l="0" t="0" r="0" b="9525"/>
                  <wp:docPr id="29" name="Рисунок 29"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5C3F7FF6" wp14:editId="0B1CEBE5">
                  <wp:extent cx="981075" cy="371475"/>
                  <wp:effectExtent l="0" t="0" r="9525" b="9525"/>
                  <wp:docPr id="28" name="Рисунок 28"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Планируемый показатель результативности подпрограммы</w:t>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6F925667" wp14:editId="5C099FAF">
                  <wp:extent cx="914400" cy="561975"/>
                  <wp:effectExtent l="0" t="0" r="0" b="9525"/>
                  <wp:docPr id="27" name="Рисунок 27"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Планируемый объем средств на реализацию ГП</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Коэффициент влияния подпрограммы на эффективность ГП</w:t>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783FD68F" wp14:editId="441731EC">
                  <wp:extent cx="466725" cy="438150"/>
                  <wp:effectExtent l="0" t="0" r="9525" b="0"/>
                  <wp:docPr id="26" name="Рисунок 26"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Суммарная планируемая результативность ПП</w:t>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48E2FBE2" wp14:editId="46E5DC13">
                  <wp:extent cx="857250" cy="352425"/>
                  <wp:effectExtent l="0" t="0" r="0" b="9525"/>
                  <wp:docPr id="25" name="Рисунок 25"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18">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Показатель результативности достижения i-ого целевого показателя ГП</w:t>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7B38AFF9" wp14:editId="48C3D2F3">
                  <wp:extent cx="781050" cy="295275"/>
                  <wp:effectExtent l="0" t="0" r="0" b="9525"/>
                  <wp:docPr id="24" name="Рисунок 24"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602" w:type="dxa"/>
          </w:tcPr>
          <w:p w:rsidR="004976D0" w:rsidRPr="004976D0" w:rsidRDefault="004976D0" w:rsidP="00E52E94">
            <w:pPr>
              <w:autoSpaceDE w:val="0"/>
              <w:autoSpaceDN w:val="0"/>
              <w:jc w:val="center"/>
              <w:rPr>
                <w:color w:val="000000" w:themeColor="text1"/>
              </w:rPr>
            </w:pPr>
            <w:r w:rsidRPr="004976D0">
              <w:rPr>
                <w:color w:val="000000" w:themeColor="text1"/>
              </w:rPr>
              <w:t>Планируемый показатель результативности ГП</w:t>
            </w: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1B8098E9" wp14:editId="2F76D3F3">
                  <wp:extent cx="962025" cy="485775"/>
                  <wp:effectExtent l="0" t="0" r="9525" b="9525"/>
                  <wp:docPr id="23" name="Рисунок 23"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62025" cy="485775"/>
                          </a:xfrm>
                          <a:prstGeom prst="rect">
                            <a:avLst/>
                          </a:prstGeom>
                          <a:noFill/>
                          <a:ln>
                            <a:noFill/>
                          </a:ln>
                        </pic:spPr>
                      </pic:pic>
                    </a:graphicData>
                  </a:graphic>
                </wp:inline>
              </w:drawing>
            </w:r>
          </w:p>
        </w:tc>
      </w:tr>
      <w:tr w:rsidR="004976D0" w:rsidRPr="004976D0" w:rsidTr="00E52E94">
        <w:tc>
          <w:tcPr>
            <w:tcW w:w="1903" w:type="dxa"/>
          </w:tcPr>
          <w:p w:rsidR="004976D0" w:rsidRPr="004976D0" w:rsidRDefault="004976D0" w:rsidP="00E52E94">
            <w:pPr>
              <w:autoSpaceDE w:val="0"/>
              <w:autoSpaceDN w:val="0"/>
              <w:jc w:val="center"/>
              <w:rPr>
                <w:color w:val="000000" w:themeColor="text1"/>
              </w:rPr>
            </w:pPr>
            <w:r w:rsidRPr="004976D0">
              <w:rPr>
                <w:color w:val="000000" w:themeColor="text1"/>
              </w:rPr>
              <w:t>1</w:t>
            </w:r>
          </w:p>
        </w:tc>
        <w:tc>
          <w:tcPr>
            <w:tcW w:w="1260" w:type="dxa"/>
          </w:tcPr>
          <w:p w:rsidR="004976D0" w:rsidRPr="004976D0" w:rsidRDefault="004976D0" w:rsidP="00E52E94">
            <w:pPr>
              <w:autoSpaceDE w:val="0"/>
              <w:autoSpaceDN w:val="0"/>
              <w:jc w:val="center"/>
              <w:rPr>
                <w:color w:val="000000" w:themeColor="text1"/>
              </w:rPr>
            </w:pPr>
            <w:r w:rsidRPr="004976D0">
              <w:rPr>
                <w:color w:val="000000" w:themeColor="text1"/>
              </w:rPr>
              <w:t>2</w:t>
            </w:r>
          </w:p>
        </w:tc>
        <w:tc>
          <w:tcPr>
            <w:tcW w:w="1260" w:type="dxa"/>
          </w:tcPr>
          <w:p w:rsidR="004976D0" w:rsidRPr="004976D0" w:rsidRDefault="004976D0" w:rsidP="00E52E94">
            <w:pPr>
              <w:autoSpaceDE w:val="0"/>
              <w:autoSpaceDN w:val="0"/>
              <w:jc w:val="center"/>
              <w:rPr>
                <w:color w:val="000000" w:themeColor="text1"/>
              </w:rPr>
            </w:pPr>
            <w:r w:rsidRPr="004976D0">
              <w:rPr>
                <w:color w:val="000000" w:themeColor="text1"/>
              </w:rPr>
              <w:t>3</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4</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5</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6</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7</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8</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9</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10</w:t>
            </w:r>
          </w:p>
        </w:tc>
        <w:tc>
          <w:tcPr>
            <w:tcW w:w="1602" w:type="dxa"/>
          </w:tcPr>
          <w:p w:rsidR="004976D0" w:rsidRPr="004976D0" w:rsidRDefault="004976D0" w:rsidP="00E52E94">
            <w:pPr>
              <w:autoSpaceDE w:val="0"/>
              <w:autoSpaceDN w:val="0"/>
              <w:jc w:val="center"/>
              <w:rPr>
                <w:color w:val="000000" w:themeColor="text1"/>
              </w:rPr>
            </w:pPr>
            <w:r w:rsidRPr="004976D0">
              <w:rPr>
                <w:color w:val="000000" w:themeColor="text1"/>
              </w:rPr>
              <w:t>11</w:t>
            </w:r>
          </w:p>
        </w:tc>
      </w:tr>
      <w:tr w:rsidR="004976D0" w:rsidRPr="004976D0" w:rsidTr="00E52E94">
        <w:tc>
          <w:tcPr>
            <w:tcW w:w="15592" w:type="dxa"/>
            <w:gridSpan w:val="11"/>
          </w:tcPr>
          <w:p w:rsidR="004976D0" w:rsidRPr="004976D0" w:rsidRDefault="004976D0" w:rsidP="00E52E94">
            <w:pPr>
              <w:autoSpaceDE w:val="0"/>
              <w:autoSpaceDN w:val="0"/>
              <w:jc w:val="center"/>
              <w:rPr>
                <w:color w:val="000000" w:themeColor="text1"/>
              </w:rPr>
            </w:pPr>
            <w:r w:rsidRPr="004976D0">
              <w:rPr>
                <w:color w:val="000000" w:themeColor="text1"/>
              </w:rPr>
              <w:t xml:space="preserve">Муниципальная программа  «РАЗВИТИЕ ГРАЖДАНСКОГО ОБЩЕСТВА НА ТЕРРИТОРИИ  </w:t>
            </w:r>
          </w:p>
          <w:p w:rsidR="004976D0" w:rsidRPr="004976D0" w:rsidRDefault="004976D0" w:rsidP="00E52E94">
            <w:pPr>
              <w:autoSpaceDE w:val="0"/>
              <w:autoSpaceDN w:val="0"/>
              <w:jc w:val="center"/>
              <w:rPr>
                <w:color w:val="000000" w:themeColor="text1"/>
              </w:rPr>
            </w:pPr>
            <w:r w:rsidRPr="004976D0">
              <w:rPr>
                <w:color w:val="000000" w:themeColor="text1"/>
              </w:rPr>
              <w:t>КАМЕШКИРСКОГО РАЙОНА ПЕНЗЕНСКОЙ ОБЛАСТИ  НА 2014- 2020 ГОДЫ»</w:t>
            </w:r>
          </w:p>
        </w:tc>
      </w:tr>
      <w:tr w:rsidR="004976D0" w:rsidRPr="004976D0" w:rsidTr="00E52E94">
        <w:tc>
          <w:tcPr>
            <w:tcW w:w="1903" w:type="dxa"/>
          </w:tcPr>
          <w:p w:rsidR="004976D0" w:rsidRPr="004976D0" w:rsidRDefault="004976D0" w:rsidP="00E52E94">
            <w:pPr>
              <w:autoSpaceDE w:val="0"/>
              <w:autoSpaceDN w:val="0"/>
              <w:rPr>
                <w:color w:val="000000" w:themeColor="text1"/>
              </w:rPr>
            </w:pPr>
            <w:r w:rsidRPr="004976D0">
              <w:rPr>
                <w:b/>
                <w:color w:val="000000" w:themeColor="text1"/>
                <w:spacing w:val="-2"/>
              </w:rPr>
              <w:t>Эффективность  развития гражданского общества</w:t>
            </w:r>
          </w:p>
        </w:tc>
        <w:tc>
          <w:tcPr>
            <w:tcW w:w="1260" w:type="dxa"/>
          </w:tcPr>
          <w:p w:rsidR="004976D0" w:rsidRPr="004976D0" w:rsidRDefault="004976D0" w:rsidP="00E52E94">
            <w:pPr>
              <w:autoSpaceDE w:val="0"/>
              <w:autoSpaceDN w:val="0"/>
              <w:jc w:val="center"/>
              <w:rPr>
                <w:color w:val="000000" w:themeColor="text1"/>
              </w:rPr>
            </w:pPr>
            <w:r w:rsidRPr="004976D0">
              <w:rPr>
                <w:color w:val="000000" w:themeColor="text1"/>
              </w:rPr>
              <w:t>процентов к предыдущему году</w:t>
            </w:r>
          </w:p>
        </w:tc>
        <w:tc>
          <w:tcPr>
            <w:tcW w:w="1260" w:type="dxa"/>
          </w:tcPr>
          <w:p w:rsidR="004976D0" w:rsidRPr="004976D0" w:rsidRDefault="004976D0" w:rsidP="00E52E94">
            <w:pPr>
              <w:autoSpaceDE w:val="0"/>
              <w:autoSpaceDN w:val="0"/>
              <w:rPr>
                <w:color w:val="000000" w:themeColor="text1"/>
              </w:rPr>
            </w:pPr>
            <w:r w:rsidRPr="004976D0">
              <w:rPr>
                <w:color w:val="000000" w:themeColor="text1"/>
              </w:rPr>
              <w:t>104,5</w:t>
            </w:r>
          </w:p>
        </w:tc>
        <w:tc>
          <w:tcPr>
            <w:tcW w:w="708" w:type="dxa"/>
          </w:tcPr>
          <w:p w:rsidR="004976D0" w:rsidRPr="004976D0" w:rsidRDefault="004976D0" w:rsidP="00E52E94">
            <w:pPr>
              <w:autoSpaceDE w:val="0"/>
              <w:autoSpaceDN w:val="0"/>
              <w:rPr>
                <w:color w:val="000000" w:themeColor="text1"/>
              </w:rPr>
            </w:pPr>
            <w:r w:rsidRPr="004976D0">
              <w:rPr>
                <w:color w:val="000000" w:themeColor="text1"/>
              </w:rPr>
              <w:t>100,8</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96,5</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1,0</w:t>
            </w:r>
          </w:p>
        </w:tc>
        <w:tc>
          <w:tcPr>
            <w:tcW w:w="1602"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1903" w:type="dxa"/>
          </w:tcPr>
          <w:p w:rsidR="004976D0" w:rsidRPr="004976D0" w:rsidRDefault="004976D0" w:rsidP="00E52E94">
            <w:pPr>
              <w:autoSpaceDE w:val="0"/>
              <w:autoSpaceDN w:val="0"/>
              <w:rPr>
                <w:color w:val="000000" w:themeColor="text1"/>
              </w:rPr>
            </w:pPr>
            <w:r w:rsidRPr="004976D0">
              <w:rPr>
                <w:color w:val="000000" w:themeColor="text1"/>
              </w:rPr>
              <w:t>Итоговое значение</w:t>
            </w:r>
          </w:p>
          <w:p w:rsidR="004976D0" w:rsidRPr="004976D0" w:rsidRDefault="004976D0" w:rsidP="00E52E94">
            <w:pPr>
              <w:autoSpaceDE w:val="0"/>
              <w:autoSpaceDN w:val="0"/>
              <w:rPr>
                <w:color w:val="000000" w:themeColor="text1"/>
              </w:rPr>
            </w:pPr>
            <w:r w:rsidRPr="004976D0">
              <w:rPr>
                <w:color w:val="000000" w:themeColor="text1"/>
              </w:rPr>
              <w:t>(по программе)</w:t>
            </w:r>
          </w:p>
        </w:tc>
        <w:tc>
          <w:tcPr>
            <w:tcW w:w="1260" w:type="dxa"/>
          </w:tcPr>
          <w:p w:rsidR="004976D0" w:rsidRPr="004976D0" w:rsidRDefault="004976D0" w:rsidP="00E52E94">
            <w:pPr>
              <w:autoSpaceDE w:val="0"/>
              <w:autoSpaceDN w:val="0"/>
              <w:rPr>
                <w:color w:val="000000" w:themeColor="text1"/>
              </w:rPr>
            </w:pPr>
          </w:p>
        </w:tc>
        <w:tc>
          <w:tcPr>
            <w:tcW w:w="1260"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1" w:type="dxa"/>
          </w:tcPr>
          <w:p w:rsidR="004976D0" w:rsidRPr="004976D0" w:rsidRDefault="004976D0" w:rsidP="00E52E94">
            <w:pPr>
              <w:autoSpaceDE w:val="0"/>
              <w:autoSpaceDN w:val="0"/>
              <w:rPr>
                <w:color w:val="000000" w:themeColor="text1"/>
              </w:rPr>
            </w:pPr>
            <w:r w:rsidRPr="004976D0">
              <w:rPr>
                <w:color w:val="000000" w:themeColor="text1"/>
              </w:rPr>
              <w:t>18130,30</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602" w:type="dxa"/>
          </w:tcPr>
          <w:p w:rsidR="004976D0" w:rsidRPr="004976D0" w:rsidRDefault="004976D0" w:rsidP="00E52E94">
            <w:pPr>
              <w:autoSpaceDE w:val="0"/>
              <w:autoSpaceDN w:val="0"/>
              <w:rPr>
                <w:color w:val="000000" w:themeColor="text1"/>
              </w:rPr>
            </w:pPr>
            <w:r w:rsidRPr="004976D0">
              <w:rPr>
                <w:color w:val="000000" w:themeColor="text1"/>
              </w:rPr>
              <w:t>96,5</w:t>
            </w:r>
          </w:p>
        </w:tc>
      </w:tr>
      <w:tr w:rsidR="004976D0" w:rsidRPr="004976D0" w:rsidTr="00E52E94">
        <w:tc>
          <w:tcPr>
            <w:tcW w:w="15592" w:type="dxa"/>
            <w:gridSpan w:val="11"/>
          </w:tcPr>
          <w:p w:rsidR="004976D0" w:rsidRPr="004976D0" w:rsidRDefault="004976D0" w:rsidP="00E52E94">
            <w:pPr>
              <w:autoSpaceDE w:val="0"/>
              <w:autoSpaceDN w:val="0"/>
              <w:jc w:val="center"/>
              <w:rPr>
                <w:color w:val="000000" w:themeColor="text1"/>
              </w:rPr>
            </w:pPr>
            <w:r w:rsidRPr="004976D0">
              <w:rPr>
                <w:color w:val="000000" w:themeColor="text1"/>
              </w:rPr>
              <w:t xml:space="preserve">Подпрограмма 1 </w:t>
            </w:r>
            <w:r w:rsidRPr="004976D0">
              <w:rPr>
                <w:b/>
                <w:bCs/>
                <w:color w:val="000000" w:themeColor="text1"/>
              </w:rPr>
              <w:t>«</w:t>
            </w:r>
            <w:r w:rsidRPr="004976D0">
              <w:rPr>
                <w:color w:val="000000" w:themeColor="text1"/>
                <w:spacing w:val="-2"/>
              </w:rPr>
              <w:t>Развитие гражданского общества на 2014–2020 годы</w:t>
            </w:r>
            <w:r w:rsidRPr="004976D0">
              <w:rPr>
                <w:color w:val="000000" w:themeColor="text1"/>
              </w:rPr>
              <w:t>»</w:t>
            </w:r>
          </w:p>
        </w:tc>
      </w:tr>
      <w:tr w:rsidR="004976D0" w:rsidRPr="004976D0" w:rsidTr="00E52E94">
        <w:tc>
          <w:tcPr>
            <w:tcW w:w="1903" w:type="dxa"/>
          </w:tcPr>
          <w:p w:rsidR="004976D0" w:rsidRPr="004976D0" w:rsidRDefault="004976D0" w:rsidP="00E52E94">
            <w:pPr>
              <w:autoSpaceDE w:val="0"/>
              <w:autoSpaceDN w:val="0"/>
              <w:adjustRightInd w:val="0"/>
              <w:jc w:val="center"/>
              <w:rPr>
                <w:color w:val="000000" w:themeColor="text1"/>
                <w:lang w:eastAsia="en-US"/>
              </w:rPr>
            </w:pPr>
            <w:r w:rsidRPr="004976D0">
              <w:rPr>
                <w:color w:val="000000" w:themeColor="text1"/>
              </w:rPr>
              <w:lastRenderedPageBreak/>
              <w:t xml:space="preserve">Уровень удовлетворенности населения деятельностью органов местного самоуправления муниципального образования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в рамках исполнения  Указа  Президента РФ от 28.04.2008 № 607 «Об оценке эффективности деятельности органов местного </w:t>
            </w:r>
            <w:proofErr w:type="spellStart"/>
            <w:r w:rsidRPr="004976D0">
              <w:rPr>
                <w:color w:val="000000" w:themeColor="text1"/>
              </w:rPr>
              <w:t>самоуправлени</w:t>
            </w:r>
            <w:proofErr w:type="spellEnd"/>
            <w:r w:rsidRPr="004976D0">
              <w:rPr>
                <w:color w:val="000000" w:themeColor="text1"/>
              </w:rPr>
              <w:t xml:space="preserve"> городских округов и муниципальных районов» (с последующими изменениями) </w:t>
            </w:r>
            <w:proofErr w:type="gramStart"/>
            <w:r w:rsidRPr="004976D0">
              <w:rPr>
                <w:color w:val="000000" w:themeColor="text1"/>
              </w:rPr>
              <w:t>в</w:t>
            </w:r>
            <w:proofErr w:type="gramEnd"/>
            <w:r w:rsidRPr="004976D0">
              <w:rPr>
                <w:color w:val="000000" w:themeColor="text1"/>
              </w:rPr>
              <w:t xml:space="preserve"> % </w:t>
            </w:r>
            <w:proofErr w:type="gramStart"/>
            <w:r w:rsidRPr="004976D0">
              <w:rPr>
                <w:color w:val="000000" w:themeColor="text1"/>
              </w:rPr>
              <w:t>к</w:t>
            </w:r>
            <w:proofErr w:type="gramEnd"/>
            <w:r w:rsidRPr="004976D0">
              <w:rPr>
                <w:color w:val="000000" w:themeColor="text1"/>
              </w:rPr>
              <w:t xml:space="preserve"> предыдущему году  </w:t>
            </w:r>
          </w:p>
        </w:tc>
        <w:tc>
          <w:tcPr>
            <w:tcW w:w="1260" w:type="dxa"/>
          </w:tcPr>
          <w:p w:rsidR="004976D0" w:rsidRPr="004976D0" w:rsidRDefault="004976D0" w:rsidP="00E52E94">
            <w:pPr>
              <w:autoSpaceDE w:val="0"/>
              <w:autoSpaceDN w:val="0"/>
              <w:rPr>
                <w:color w:val="000000" w:themeColor="text1"/>
              </w:rPr>
            </w:pPr>
            <w:r w:rsidRPr="004976D0">
              <w:rPr>
                <w:color w:val="000000" w:themeColor="text1"/>
              </w:rPr>
              <w:t>%</w:t>
            </w:r>
          </w:p>
        </w:tc>
        <w:tc>
          <w:tcPr>
            <w:tcW w:w="1260" w:type="dxa"/>
          </w:tcPr>
          <w:p w:rsidR="004976D0" w:rsidRPr="004976D0" w:rsidRDefault="004976D0" w:rsidP="00E52E94">
            <w:pPr>
              <w:autoSpaceDE w:val="0"/>
              <w:autoSpaceDN w:val="0"/>
              <w:rPr>
                <w:color w:val="000000" w:themeColor="text1"/>
              </w:rPr>
            </w:pPr>
            <w:r w:rsidRPr="004976D0">
              <w:rPr>
                <w:color w:val="000000" w:themeColor="text1"/>
              </w:rPr>
              <w:t>104</w:t>
            </w:r>
          </w:p>
        </w:tc>
        <w:tc>
          <w:tcPr>
            <w:tcW w:w="708" w:type="dxa"/>
          </w:tcPr>
          <w:p w:rsidR="004976D0" w:rsidRPr="004976D0" w:rsidRDefault="004976D0" w:rsidP="00E52E94">
            <w:pPr>
              <w:autoSpaceDE w:val="0"/>
              <w:autoSpaceDN w:val="0"/>
              <w:rPr>
                <w:color w:val="000000" w:themeColor="text1"/>
              </w:rPr>
            </w:pPr>
            <w:r w:rsidRPr="004976D0">
              <w:rPr>
                <w:color w:val="000000" w:themeColor="text1"/>
              </w:rPr>
              <w:t>105</w:t>
            </w:r>
          </w:p>
        </w:tc>
        <w:tc>
          <w:tcPr>
            <w:tcW w:w="1632" w:type="dxa"/>
          </w:tcPr>
          <w:p w:rsidR="004976D0" w:rsidRPr="004976D0" w:rsidRDefault="004976D0" w:rsidP="00E52E94">
            <w:pPr>
              <w:autoSpaceDE w:val="0"/>
              <w:autoSpaceDN w:val="0"/>
              <w:rPr>
                <w:color w:val="000000" w:themeColor="text1"/>
              </w:rPr>
            </w:pPr>
            <w:r w:rsidRPr="004976D0">
              <w:rPr>
                <w:color w:val="000000" w:themeColor="text1"/>
              </w:rPr>
              <w:t>101,0</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602"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1903" w:type="dxa"/>
          </w:tcPr>
          <w:p w:rsidR="004976D0" w:rsidRPr="004976D0" w:rsidRDefault="004976D0" w:rsidP="00E52E94">
            <w:pPr>
              <w:autoSpaceDE w:val="0"/>
              <w:autoSpaceDN w:val="0"/>
              <w:rPr>
                <w:color w:val="000000" w:themeColor="text1"/>
              </w:rPr>
            </w:pPr>
            <w:r w:rsidRPr="004976D0">
              <w:rPr>
                <w:color w:val="000000" w:themeColor="text1"/>
              </w:rPr>
              <w:t>Итоговое значение (по подпрограмме)</w:t>
            </w:r>
          </w:p>
        </w:tc>
        <w:tc>
          <w:tcPr>
            <w:tcW w:w="1260" w:type="dxa"/>
          </w:tcPr>
          <w:p w:rsidR="004976D0" w:rsidRPr="004976D0" w:rsidRDefault="004976D0" w:rsidP="00E52E94">
            <w:pPr>
              <w:autoSpaceDE w:val="0"/>
              <w:autoSpaceDN w:val="0"/>
              <w:rPr>
                <w:color w:val="000000" w:themeColor="text1"/>
              </w:rPr>
            </w:pPr>
          </w:p>
        </w:tc>
        <w:tc>
          <w:tcPr>
            <w:tcW w:w="1260"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101,0</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150</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0,008</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0.8</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602"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15592" w:type="dxa"/>
            <w:gridSpan w:val="11"/>
          </w:tcPr>
          <w:p w:rsidR="004976D0" w:rsidRPr="004976D0" w:rsidRDefault="004976D0" w:rsidP="00E52E94">
            <w:pPr>
              <w:autoSpaceDE w:val="0"/>
              <w:autoSpaceDN w:val="0"/>
              <w:jc w:val="center"/>
              <w:rPr>
                <w:color w:val="000000" w:themeColor="text1"/>
              </w:rPr>
            </w:pPr>
            <w:r w:rsidRPr="004976D0">
              <w:rPr>
                <w:color w:val="000000" w:themeColor="text1"/>
              </w:rPr>
              <w:t xml:space="preserve">Подпрограмма 2 </w:t>
            </w:r>
            <w:r w:rsidRPr="004976D0">
              <w:rPr>
                <w:color w:val="000000" w:themeColor="text1"/>
                <w:kern w:val="1"/>
                <w:lang w:eastAsia="ar-SA"/>
              </w:rPr>
              <w:t>«</w:t>
            </w:r>
            <w:r w:rsidRPr="004976D0">
              <w:rPr>
                <w:color w:val="000000" w:themeColor="text1"/>
                <w:spacing w:val="-2"/>
              </w:rPr>
              <w:t xml:space="preserve">Снижение административных барьеров и повышение качества предоставления государственных и муниципальных услуг в </w:t>
            </w:r>
            <w:proofErr w:type="spellStart"/>
            <w:r w:rsidRPr="004976D0">
              <w:rPr>
                <w:color w:val="000000" w:themeColor="text1"/>
                <w:spacing w:val="-2"/>
              </w:rPr>
              <w:t>Камешкирском</w:t>
            </w:r>
            <w:proofErr w:type="spellEnd"/>
            <w:r w:rsidRPr="004976D0">
              <w:rPr>
                <w:color w:val="000000" w:themeColor="text1"/>
                <w:spacing w:val="-2"/>
              </w:rPr>
              <w:t xml:space="preserve"> районе  Пензенской области на 2014–2020 годы</w:t>
            </w:r>
            <w:r w:rsidRPr="004976D0">
              <w:rPr>
                <w:color w:val="000000" w:themeColor="text1"/>
                <w:kern w:val="1"/>
                <w:lang w:eastAsia="ar-SA"/>
              </w:rPr>
              <w:t>»</w:t>
            </w:r>
          </w:p>
        </w:tc>
      </w:tr>
      <w:tr w:rsidR="004976D0" w:rsidRPr="004976D0" w:rsidTr="00E52E94">
        <w:tc>
          <w:tcPr>
            <w:tcW w:w="1903" w:type="dxa"/>
          </w:tcPr>
          <w:p w:rsidR="004976D0" w:rsidRPr="004976D0" w:rsidRDefault="004976D0" w:rsidP="00E52E94">
            <w:pPr>
              <w:autoSpaceDE w:val="0"/>
              <w:autoSpaceDN w:val="0"/>
              <w:adjustRightInd w:val="0"/>
              <w:jc w:val="center"/>
              <w:rPr>
                <w:color w:val="000000" w:themeColor="text1"/>
                <w:highlight w:val="yellow"/>
                <w:lang w:eastAsia="en-US"/>
              </w:rPr>
            </w:pPr>
            <w:r w:rsidRPr="004976D0">
              <w:rPr>
                <w:color w:val="000000" w:themeColor="text1"/>
              </w:rPr>
              <w:t xml:space="preserve">Доля муниципальных услуг (функций), включенных в Реестр муниципальных  услуг (функций) </w:t>
            </w:r>
            <w:proofErr w:type="spellStart"/>
            <w:r w:rsidRPr="004976D0">
              <w:rPr>
                <w:color w:val="000000" w:themeColor="text1"/>
              </w:rPr>
              <w:t>Камешкирского</w:t>
            </w:r>
            <w:proofErr w:type="spellEnd"/>
            <w:r w:rsidRPr="004976D0">
              <w:rPr>
                <w:color w:val="000000" w:themeColor="text1"/>
              </w:rPr>
              <w:t xml:space="preserve"> района Пензенской </w:t>
            </w:r>
            <w:r w:rsidRPr="004976D0">
              <w:rPr>
                <w:color w:val="000000" w:themeColor="text1"/>
              </w:rPr>
              <w:lastRenderedPageBreak/>
              <w:t>области, информация о 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1260" w:type="dxa"/>
          </w:tcPr>
          <w:p w:rsidR="004976D0" w:rsidRPr="004976D0" w:rsidRDefault="004976D0" w:rsidP="00E52E94">
            <w:pPr>
              <w:autoSpaceDE w:val="0"/>
              <w:autoSpaceDN w:val="0"/>
              <w:rPr>
                <w:color w:val="000000" w:themeColor="text1"/>
              </w:rPr>
            </w:pPr>
            <w:r w:rsidRPr="004976D0">
              <w:rPr>
                <w:color w:val="000000" w:themeColor="text1"/>
              </w:rPr>
              <w:lastRenderedPageBreak/>
              <w:t>%</w:t>
            </w:r>
          </w:p>
        </w:tc>
        <w:tc>
          <w:tcPr>
            <w:tcW w:w="1260" w:type="dxa"/>
          </w:tcPr>
          <w:p w:rsidR="004976D0" w:rsidRPr="004976D0" w:rsidRDefault="004976D0" w:rsidP="00E52E94">
            <w:pPr>
              <w:autoSpaceDE w:val="0"/>
              <w:autoSpaceDN w:val="0"/>
              <w:rPr>
                <w:color w:val="000000" w:themeColor="text1"/>
              </w:rPr>
            </w:pPr>
            <w:r w:rsidRPr="004976D0">
              <w:rPr>
                <w:color w:val="000000" w:themeColor="text1"/>
              </w:rPr>
              <w:t>85</w:t>
            </w:r>
          </w:p>
        </w:tc>
        <w:tc>
          <w:tcPr>
            <w:tcW w:w="708" w:type="dxa"/>
          </w:tcPr>
          <w:p w:rsidR="004976D0" w:rsidRPr="004976D0" w:rsidRDefault="004976D0" w:rsidP="00E52E94">
            <w:pPr>
              <w:autoSpaceDE w:val="0"/>
              <w:autoSpaceDN w:val="0"/>
              <w:rPr>
                <w:color w:val="000000" w:themeColor="text1"/>
              </w:rPr>
            </w:pPr>
            <w:r w:rsidRPr="004976D0">
              <w:rPr>
                <w:color w:val="000000" w:themeColor="text1"/>
              </w:rPr>
              <w:t>87</w:t>
            </w:r>
          </w:p>
        </w:tc>
        <w:tc>
          <w:tcPr>
            <w:tcW w:w="1632" w:type="dxa"/>
          </w:tcPr>
          <w:p w:rsidR="004976D0" w:rsidRPr="004976D0" w:rsidRDefault="004976D0" w:rsidP="00E52E94">
            <w:pPr>
              <w:autoSpaceDE w:val="0"/>
              <w:autoSpaceDN w:val="0"/>
              <w:rPr>
                <w:color w:val="000000" w:themeColor="text1"/>
              </w:rPr>
            </w:pPr>
            <w:r w:rsidRPr="004976D0">
              <w:rPr>
                <w:color w:val="000000" w:themeColor="text1"/>
              </w:rPr>
              <w:t>102,4</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602"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1903" w:type="dxa"/>
          </w:tcPr>
          <w:p w:rsidR="004976D0" w:rsidRPr="004976D0" w:rsidRDefault="004976D0" w:rsidP="00E52E94">
            <w:pPr>
              <w:autoSpaceDE w:val="0"/>
              <w:autoSpaceDN w:val="0"/>
              <w:adjustRightInd w:val="0"/>
              <w:jc w:val="center"/>
              <w:rPr>
                <w:color w:val="000000" w:themeColor="text1"/>
                <w:highlight w:val="yellow"/>
                <w:lang w:eastAsia="en-US"/>
              </w:rPr>
            </w:pPr>
            <w:r w:rsidRPr="004976D0">
              <w:rPr>
                <w:color w:val="000000" w:themeColor="text1"/>
              </w:rPr>
              <w:lastRenderedPageBreak/>
              <w:t>Доля муниципальных услуг (функций), включенных в Реестр муниципальных услуг  (функций) Пензенской области, для которых разработаны административные регламенты, от общего количества государственных услуг, включенных в Реестр</w:t>
            </w:r>
          </w:p>
        </w:tc>
        <w:tc>
          <w:tcPr>
            <w:tcW w:w="1260" w:type="dxa"/>
          </w:tcPr>
          <w:p w:rsidR="004976D0" w:rsidRPr="004976D0" w:rsidRDefault="004976D0" w:rsidP="00E52E94">
            <w:pPr>
              <w:autoSpaceDE w:val="0"/>
              <w:autoSpaceDN w:val="0"/>
              <w:rPr>
                <w:color w:val="000000" w:themeColor="text1"/>
              </w:rPr>
            </w:pPr>
            <w:r w:rsidRPr="004976D0">
              <w:rPr>
                <w:color w:val="000000" w:themeColor="text1"/>
              </w:rPr>
              <w:t>%</w:t>
            </w:r>
          </w:p>
        </w:tc>
        <w:tc>
          <w:tcPr>
            <w:tcW w:w="1260" w:type="dxa"/>
          </w:tcPr>
          <w:p w:rsidR="004976D0" w:rsidRPr="004976D0" w:rsidRDefault="004976D0" w:rsidP="00E52E94">
            <w:pPr>
              <w:autoSpaceDE w:val="0"/>
              <w:autoSpaceDN w:val="0"/>
              <w:rPr>
                <w:color w:val="000000" w:themeColor="text1"/>
              </w:rPr>
            </w:pPr>
            <w:r w:rsidRPr="004976D0">
              <w:rPr>
                <w:color w:val="000000" w:themeColor="text1"/>
              </w:rPr>
              <w:t>85</w:t>
            </w:r>
          </w:p>
        </w:tc>
        <w:tc>
          <w:tcPr>
            <w:tcW w:w="708" w:type="dxa"/>
          </w:tcPr>
          <w:p w:rsidR="004976D0" w:rsidRPr="004976D0" w:rsidRDefault="004976D0" w:rsidP="00E52E94">
            <w:pPr>
              <w:autoSpaceDE w:val="0"/>
              <w:autoSpaceDN w:val="0"/>
              <w:rPr>
                <w:color w:val="000000" w:themeColor="text1"/>
              </w:rPr>
            </w:pPr>
            <w:r w:rsidRPr="004976D0">
              <w:rPr>
                <w:color w:val="000000" w:themeColor="text1"/>
              </w:rPr>
              <w:t>87</w:t>
            </w:r>
          </w:p>
        </w:tc>
        <w:tc>
          <w:tcPr>
            <w:tcW w:w="1632" w:type="dxa"/>
          </w:tcPr>
          <w:p w:rsidR="004976D0" w:rsidRPr="004976D0" w:rsidRDefault="004976D0" w:rsidP="00E52E94">
            <w:pPr>
              <w:autoSpaceDE w:val="0"/>
              <w:autoSpaceDN w:val="0"/>
              <w:rPr>
                <w:color w:val="000000" w:themeColor="text1"/>
              </w:rPr>
            </w:pPr>
            <w:r w:rsidRPr="004976D0">
              <w:rPr>
                <w:color w:val="000000" w:themeColor="text1"/>
              </w:rPr>
              <w:t>102,4</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602"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1903" w:type="dxa"/>
          </w:tcPr>
          <w:p w:rsidR="004976D0" w:rsidRPr="004976D0" w:rsidRDefault="004976D0" w:rsidP="00E52E94">
            <w:pPr>
              <w:autoSpaceDE w:val="0"/>
              <w:autoSpaceDN w:val="0"/>
              <w:adjustRightInd w:val="0"/>
              <w:jc w:val="center"/>
              <w:rPr>
                <w:color w:val="000000" w:themeColor="text1"/>
                <w:highlight w:val="yellow"/>
                <w:lang w:eastAsia="en-US"/>
              </w:rPr>
            </w:pPr>
            <w:r w:rsidRPr="004976D0">
              <w:rPr>
                <w:color w:val="000000" w:themeColor="text1"/>
              </w:rPr>
              <w:t xml:space="preserve">Доля заявителей, удовлетворенных качеством услуг, предоставленных на базе МФЦ Пензенской области, от общего количества заявителей, обратившихся в </w:t>
            </w:r>
            <w:r w:rsidRPr="004976D0">
              <w:rPr>
                <w:color w:val="000000" w:themeColor="text1"/>
              </w:rPr>
              <w:lastRenderedPageBreak/>
              <w:t>МФЦ Пензенской области за оказанием государственных и муниципальных услуг</w:t>
            </w:r>
          </w:p>
        </w:tc>
        <w:tc>
          <w:tcPr>
            <w:tcW w:w="1260" w:type="dxa"/>
          </w:tcPr>
          <w:p w:rsidR="004976D0" w:rsidRPr="004976D0" w:rsidRDefault="004976D0" w:rsidP="00E52E94">
            <w:pPr>
              <w:autoSpaceDE w:val="0"/>
              <w:autoSpaceDN w:val="0"/>
              <w:rPr>
                <w:color w:val="000000" w:themeColor="text1"/>
              </w:rPr>
            </w:pPr>
            <w:r w:rsidRPr="004976D0">
              <w:rPr>
                <w:color w:val="000000" w:themeColor="text1"/>
              </w:rPr>
              <w:lastRenderedPageBreak/>
              <w:t>%</w:t>
            </w:r>
          </w:p>
        </w:tc>
        <w:tc>
          <w:tcPr>
            <w:tcW w:w="1260" w:type="dxa"/>
          </w:tcPr>
          <w:p w:rsidR="004976D0" w:rsidRPr="004976D0" w:rsidRDefault="004976D0" w:rsidP="00E52E94">
            <w:pPr>
              <w:autoSpaceDE w:val="0"/>
              <w:autoSpaceDN w:val="0"/>
              <w:rPr>
                <w:color w:val="000000" w:themeColor="text1"/>
              </w:rPr>
            </w:pPr>
            <w:r w:rsidRPr="004976D0">
              <w:rPr>
                <w:color w:val="000000" w:themeColor="text1"/>
              </w:rPr>
              <w:t>85</w:t>
            </w:r>
          </w:p>
        </w:tc>
        <w:tc>
          <w:tcPr>
            <w:tcW w:w="708" w:type="dxa"/>
          </w:tcPr>
          <w:p w:rsidR="004976D0" w:rsidRPr="004976D0" w:rsidRDefault="004976D0" w:rsidP="00E52E94">
            <w:pPr>
              <w:autoSpaceDE w:val="0"/>
              <w:autoSpaceDN w:val="0"/>
              <w:rPr>
                <w:color w:val="000000" w:themeColor="text1"/>
              </w:rPr>
            </w:pPr>
            <w:r w:rsidRPr="004976D0">
              <w:rPr>
                <w:color w:val="000000" w:themeColor="text1"/>
              </w:rPr>
              <w:t>87</w:t>
            </w:r>
          </w:p>
        </w:tc>
        <w:tc>
          <w:tcPr>
            <w:tcW w:w="1632" w:type="dxa"/>
          </w:tcPr>
          <w:p w:rsidR="004976D0" w:rsidRPr="004976D0" w:rsidRDefault="004976D0" w:rsidP="00E52E94">
            <w:pPr>
              <w:autoSpaceDE w:val="0"/>
              <w:autoSpaceDN w:val="0"/>
              <w:rPr>
                <w:color w:val="000000" w:themeColor="text1"/>
              </w:rPr>
            </w:pPr>
            <w:r w:rsidRPr="004976D0">
              <w:rPr>
                <w:color w:val="000000" w:themeColor="text1"/>
              </w:rPr>
              <w:t>102,4</w:t>
            </w:r>
          </w:p>
        </w:tc>
        <w:tc>
          <w:tcPr>
            <w:tcW w:w="1559" w:type="dxa"/>
          </w:tcPr>
          <w:p w:rsidR="004976D0" w:rsidRPr="004976D0" w:rsidRDefault="004976D0" w:rsidP="00E52E94">
            <w:pPr>
              <w:autoSpaceDE w:val="0"/>
              <w:autoSpaceDN w:val="0"/>
              <w:jc w:val="center"/>
              <w:rPr>
                <w:color w:val="000000" w:themeColor="text1"/>
              </w:rPr>
            </w:pPr>
          </w:p>
        </w:tc>
        <w:tc>
          <w:tcPr>
            <w:tcW w:w="1191" w:type="dxa"/>
          </w:tcPr>
          <w:p w:rsidR="004976D0" w:rsidRPr="004976D0" w:rsidRDefault="004976D0" w:rsidP="00E52E94">
            <w:pPr>
              <w:autoSpaceDE w:val="0"/>
              <w:autoSpaceDN w:val="0"/>
              <w:jc w:val="center"/>
              <w:rPr>
                <w:color w:val="000000" w:themeColor="text1"/>
              </w:rPr>
            </w:pPr>
          </w:p>
        </w:tc>
        <w:tc>
          <w:tcPr>
            <w:tcW w:w="1219" w:type="dxa"/>
          </w:tcPr>
          <w:p w:rsidR="004976D0" w:rsidRPr="004976D0" w:rsidRDefault="004976D0" w:rsidP="00E52E94">
            <w:pPr>
              <w:autoSpaceDE w:val="0"/>
              <w:autoSpaceDN w:val="0"/>
              <w:jc w:val="center"/>
              <w:rPr>
                <w:color w:val="000000" w:themeColor="text1"/>
              </w:rPr>
            </w:pPr>
          </w:p>
        </w:tc>
        <w:tc>
          <w:tcPr>
            <w:tcW w:w="1791" w:type="dxa"/>
          </w:tcPr>
          <w:p w:rsidR="004976D0" w:rsidRPr="004976D0" w:rsidRDefault="004976D0" w:rsidP="00E52E94">
            <w:pPr>
              <w:autoSpaceDE w:val="0"/>
              <w:autoSpaceDN w:val="0"/>
              <w:jc w:val="center"/>
              <w:rPr>
                <w:color w:val="000000" w:themeColor="text1"/>
              </w:rPr>
            </w:pPr>
          </w:p>
        </w:tc>
        <w:tc>
          <w:tcPr>
            <w:tcW w:w="1467" w:type="dxa"/>
          </w:tcPr>
          <w:p w:rsidR="004976D0" w:rsidRPr="004976D0" w:rsidRDefault="004976D0" w:rsidP="00E52E94">
            <w:pPr>
              <w:autoSpaceDE w:val="0"/>
              <w:autoSpaceDN w:val="0"/>
              <w:jc w:val="center"/>
              <w:rPr>
                <w:color w:val="000000" w:themeColor="text1"/>
              </w:rPr>
            </w:pPr>
          </w:p>
        </w:tc>
        <w:tc>
          <w:tcPr>
            <w:tcW w:w="1602" w:type="dxa"/>
          </w:tcPr>
          <w:p w:rsidR="004976D0" w:rsidRPr="004976D0" w:rsidRDefault="004976D0" w:rsidP="00E52E94">
            <w:pPr>
              <w:autoSpaceDE w:val="0"/>
              <w:autoSpaceDN w:val="0"/>
              <w:jc w:val="center"/>
              <w:rPr>
                <w:color w:val="000000" w:themeColor="text1"/>
              </w:rPr>
            </w:pPr>
          </w:p>
        </w:tc>
      </w:tr>
      <w:tr w:rsidR="004976D0" w:rsidRPr="004976D0" w:rsidTr="00E52E94">
        <w:tc>
          <w:tcPr>
            <w:tcW w:w="1903" w:type="dxa"/>
          </w:tcPr>
          <w:p w:rsidR="004976D0" w:rsidRPr="004976D0" w:rsidRDefault="004976D0" w:rsidP="00E52E94">
            <w:pPr>
              <w:autoSpaceDE w:val="0"/>
              <w:autoSpaceDN w:val="0"/>
              <w:rPr>
                <w:color w:val="000000" w:themeColor="text1"/>
              </w:rPr>
            </w:pPr>
            <w:r w:rsidRPr="004976D0">
              <w:rPr>
                <w:color w:val="000000" w:themeColor="text1"/>
              </w:rPr>
              <w:lastRenderedPageBreak/>
              <w:t>Итоговое значение (по подпрограмме)</w:t>
            </w:r>
          </w:p>
        </w:tc>
        <w:tc>
          <w:tcPr>
            <w:tcW w:w="1260" w:type="dxa"/>
          </w:tcPr>
          <w:p w:rsidR="004976D0" w:rsidRPr="004976D0" w:rsidRDefault="004976D0" w:rsidP="00E52E94">
            <w:pPr>
              <w:autoSpaceDE w:val="0"/>
              <w:autoSpaceDN w:val="0"/>
              <w:rPr>
                <w:color w:val="000000" w:themeColor="text1"/>
              </w:rPr>
            </w:pPr>
          </w:p>
        </w:tc>
        <w:tc>
          <w:tcPr>
            <w:tcW w:w="1260"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559" w:type="dxa"/>
          </w:tcPr>
          <w:p w:rsidR="004976D0" w:rsidRPr="004976D0" w:rsidRDefault="004976D0" w:rsidP="00E52E94">
            <w:pPr>
              <w:autoSpaceDE w:val="0"/>
              <w:autoSpaceDN w:val="0"/>
              <w:rPr>
                <w:color w:val="000000" w:themeColor="text1"/>
              </w:rPr>
            </w:pPr>
            <w:r w:rsidRPr="004976D0">
              <w:rPr>
                <w:color w:val="000000" w:themeColor="text1"/>
              </w:rPr>
              <w:t>102,4</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0</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0</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0</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602"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15592" w:type="dxa"/>
            <w:gridSpan w:val="11"/>
          </w:tcPr>
          <w:p w:rsidR="004976D0" w:rsidRPr="004976D0" w:rsidRDefault="004976D0" w:rsidP="00E52E94">
            <w:pPr>
              <w:autoSpaceDE w:val="0"/>
              <w:autoSpaceDN w:val="0"/>
              <w:jc w:val="center"/>
              <w:rPr>
                <w:color w:val="000000" w:themeColor="text1"/>
              </w:rPr>
            </w:pPr>
            <w:r w:rsidRPr="004976D0">
              <w:rPr>
                <w:color w:val="000000" w:themeColor="text1"/>
              </w:rPr>
              <w:t xml:space="preserve">Подпрограмма 3 </w:t>
            </w:r>
            <w:r w:rsidRPr="004976D0">
              <w:rPr>
                <w:color w:val="000000" w:themeColor="text1"/>
                <w:kern w:val="1"/>
                <w:lang w:eastAsia="ar-SA"/>
              </w:rPr>
              <w:t>«</w:t>
            </w:r>
            <w:r w:rsidRPr="004976D0">
              <w:rPr>
                <w:color w:val="000000" w:themeColor="text1"/>
                <w:spacing w:val="-2"/>
              </w:rPr>
              <w:t xml:space="preserve">Поддержка развития местного самоуправления и муниципальной службы в </w:t>
            </w:r>
            <w:proofErr w:type="spellStart"/>
            <w:r w:rsidRPr="004976D0">
              <w:rPr>
                <w:color w:val="000000" w:themeColor="text1"/>
                <w:spacing w:val="-2"/>
              </w:rPr>
              <w:t>Камешкирском</w:t>
            </w:r>
            <w:proofErr w:type="spellEnd"/>
            <w:r w:rsidRPr="004976D0">
              <w:rPr>
                <w:color w:val="000000" w:themeColor="text1"/>
                <w:spacing w:val="-2"/>
              </w:rPr>
              <w:t xml:space="preserve"> районе Пензенской области  на 2014–2020 годы»</w:t>
            </w:r>
          </w:p>
        </w:tc>
      </w:tr>
      <w:tr w:rsidR="004976D0" w:rsidRPr="004976D0" w:rsidTr="00E52E94">
        <w:tc>
          <w:tcPr>
            <w:tcW w:w="1903" w:type="dxa"/>
            <w:vAlign w:val="center"/>
          </w:tcPr>
          <w:p w:rsidR="004976D0" w:rsidRPr="004976D0" w:rsidRDefault="004976D0" w:rsidP="00E52E94">
            <w:pPr>
              <w:rPr>
                <w:color w:val="000000" w:themeColor="text1"/>
                <w:highlight w:val="yellow"/>
                <w:lang w:eastAsia="en-US"/>
              </w:rPr>
            </w:pPr>
            <w:r w:rsidRPr="004976D0">
              <w:rPr>
                <w:color w:val="000000" w:themeColor="text1"/>
                <w:lang w:eastAsia="en-US"/>
              </w:rPr>
              <w:t xml:space="preserve">Соотношение количества случаев выплаты заработной платы работников администрации </w:t>
            </w:r>
            <w:proofErr w:type="spellStart"/>
            <w:r w:rsidRPr="004976D0">
              <w:rPr>
                <w:color w:val="000000" w:themeColor="text1"/>
                <w:lang w:eastAsia="en-US"/>
              </w:rPr>
              <w:t>Камешкирского</w:t>
            </w:r>
            <w:proofErr w:type="spellEnd"/>
            <w:r w:rsidRPr="004976D0">
              <w:rPr>
                <w:color w:val="000000" w:themeColor="text1"/>
                <w:lang w:eastAsia="en-US"/>
              </w:rPr>
              <w:t xml:space="preserve"> района Пензенской области с нарушением сроков выдачи к общему количеству выплат</w:t>
            </w:r>
          </w:p>
        </w:tc>
        <w:tc>
          <w:tcPr>
            <w:tcW w:w="1260" w:type="dxa"/>
            <w:vAlign w:val="center"/>
          </w:tcPr>
          <w:p w:rsidR="004976D0" w:rsidRPr="004976D0" w:rsidRDefault="004976D0" w:rsidP="00E52E94">
            <w:pPr>
              <w:jc w:val="center"/>
              <w:rPr>
                <w:color w:val="000000" w:themeColor="text1"/>
                <w:lang w:eastAsia="en-US"/>
              </w:rPr>
            </w:pPr>
            <w:r w:rsidRPr="004976D0">
              <w:rPr>
                <w:color w:val="000000" w:themeColor="text1"/>
                <w:lang w:eastAsia="en-US"/>
              </w:rPr>
              <w:t>%</w:t>
            </w:r>
          </w:p>
        </w:tc>
        <w:tc>
          <w:tcPr>
            <w:tcW w:w="1260" w:type="dxa"/>
          </w:tcPr>
          <w:p w:rsidR="004976D0" w:rsidRPr="004976D0" w:rsidRDefault="004976D0" w:rsidP="00E52E94">
            <w:pPr>
              <w:autoSpaceDE w:val="0"/>
              <w:autoSpaceDN w:val="0"/>
              <w:jc w:val="center"/>
              <w:rPr>
                <w:color w:val="000000" w:themeColor="text1"/>
              </w:rPr>
            </w:pPr>
            <w:r w:rsidRPr="004976D0">
              <w:rPr>
                <w:color w:val="000000" w:themeColor="text1"/>
              </w:rPr>
              <w:t>97</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96</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99</w:t>
            </w:r>
          </w:p>
        </w:tc>
        <w:tc>
          <w:tcPr>
            <w:tcW w:w="1559" w:type="dxa"/>
          </w:tcPr>
          <w:p w:rsidR="004976D0" w:rsidRPr="004976D0" w:rsidRDefault="004976D0" w:rsidP="00E52E94">
            <w:pPr>
              <w:autoSpaceDE w:val="0"/>
              <w:autoSpaceDN w:val="0"/>
              <w:rPr>
                <w:color w:val="000000" w:themeColor="text1"/>
              </w:rPr>
            </w:pPr>
          </w:p>
        </w:tc>
        <w:tc>
          <w:tcPr>
            <w:tcW w:w="1191" w:type="dxa"/>
          </w:tcPr>
          <w:p w:rsidR="004976D0" w:rsidRPr="004976D0" w:rsidRDefault="004976D0" w:rsidP="00E52E94">
            <w:pPr>
              <w:autoSpaceDE w:val="0"/>
              <w:autoSpaceDN w:val="0"/>
              <w:rPr>
                <w:color w:val="000000" w:themeColor="text1"/>
              </w:rPr>
            </w:pPr>
          </w:p>
        </w:tc>
        <w:tc>
          <w:tcPr>
            <w:tcW w:w="1219" w:type="dxa"/>
          </w:tcPr>
          <w:p w:rsidR="004976D0" w:rsidRPr="004976D0" w:rsidRDefault="004976D0" w:rsidP="00E52E94">
            <w:pPr>
              <w:autoSpaceDE w:val="0"/>
              <w:autoSpaceDN w:val="0"/>
              <w:rPr>
                <w:color w:val="000000" w:themeColor="text1"/>
              </w:rPr>
            </w:pPr>
          </w:p>
        </w:tc>
        <w:tc>
          <w:tcPr>
            <w:tcW w:w="1791" w:type="dxa"/>
          </w:tcPr>
          <w:p w:rsidR="004976D0" w:rsidRPr="004976D0" w:rsidRDefault="004976D0" w:rsidP="00E52E94">
            <w:pPr>
              <w:autoSpaceDE w:val="0"/>
              <w:autoSpaceDN w:val="0"/>
              <w:rPr>
                <w:color w:val="000000" w:themeColor="text1"/>
              </w:rPr>
            </w:pPr>
          </w:p>
        </w:tc>
        <w:tc>
          <w:tcPr>
            <w:tcW w:w="1467" w:type="dxa"/>
          </w:tcPr>
          <w:p w:rsidR="004976D0" w:rsidRPr="004976D0" w:rsidRDefault="004976D0" w:rsidP="00E52E94">
            <w:pPr>
              <w:autoSpaceDE w:val="0"/>
              <w:autoSpaceDN w:val="0"/>
              <w:jc w:val="center"/>
              <w:rPr>
                <w:color w:val="000000" w:themeColor="text1"/>
              </w:rPr>
            </w:pPr>
          </w:p>
        </w:tc>
        <w:tc>
          <w:tcPr>
            <w:tcW w:w="1602" w:type="dxa"/>
          </w:tcPr>
          <w:p w:rsidR="004976D0" w:rsidRPr="004976D0" w:rsidRDefault="004976D0" w:rsidP="00E52E94">
            <w:pPr>
              <w:autoSpaceDE w:val="0"/>
              <w:autoSpaceDN w:val="0"/>
              <w:jc w:val="center"/>
              <w:rPr>
                <w:color w:val="000000" w:themeColor="text1"/>
              </w:rPr>
            </w:pPr>
          </w:p>
        </w:tc>
      </w:tr>
      <w:tr w:rsidR="004976D0" w:rsidRPr="004976D0" w:rsidTr="00E52E94">
        <w:tc>
          <w:tcPr>
            <w:tcW w:w="1903" w:type="dxa"/>
          </w:tcPr>
          <w:p w:rsidR="004976D0" w:rsidRPr="004976D0" w:rsidRDefault="004976D0" w:rsidP="00E52E94">
            <w:pPr>
              <w:pStyle w:val="ConsPlusNormal0"/>
              <w:spacing w:line="276" w:lineRule="auto"/>
              <w:ind w:hanging="113"/>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 xml:space="preserve">Доля муниципальных служащих Пензенской области, прошедших повышение квалификации, профессиональную переподготовку, от общей численности муниципальных служащих </w:t>
            </w:r>
            <w:r w:rsidRPr="004976D0">
              <w:rPr>
                <w:rFonts w:ascii="Times New Roman" w:hAnsi="Times New Roman" w:cs="Times New Roman"/>
                <w:bCs/>
                <w:color w:val="000000" w:themeColor="text1"/>
              </w:rPr>
              <w:lastRenderedPageBreak/>
              <w:t>Пензенской области</w:t>
            </w:r>
          </w:p>
        </w:tc>
        <w:tc>
          <w:tcPr>
            <w:tcW w:w="1260" w:type="dxa"/>
          </w:tcPr>
          <w:p w:rsidR="004976D0" w:rsidRPr="004976D0" w:rsidRDefault="004976D0" w:rsidP="00E52E94">
            <w:pPr>
              <w:autoSpaceDE w:val="0"/>
              <w:autoSpaceDN w:val="0"/>
              <w:adjustRightInd w:val="0"/>
              <w:jc w:val="center"/>
              <w:rPr>
                <w:color w:val="000000" w:themeColor="text1"/>
                <w:lang w:eastAsia="en-US"/>
              </w:rPr>
            </w:pPr>
            <w:r w:rsidRPr="004976D0">
              <w:rPr>
                <w:color w:val="000000" w:themeColor="text1"/>
              </w:rPr>
              <w:lastRenderedPageBreak/>
              <w:t>%</w:t>
            </w:r>
          </w:p>
        </w:tc>
        <w:tc>
          <w:tcPr>
            <w:tcW w:w="1260" w:type="dxa"/>
          </w:tcPr>
          <w:p w:rsidR="004976D0" w:rsidRPr="004976D0" w:rsidRDefault="004976D0" w:rsidP="00E52E94">
            <w:pPr>
              <w:autoSpaceDE w:val="0"/>
              <w:autoSpaceDN w:val="0"/>
              <w:jc w:val="center"/>
              <w:rPr>
                <w:color w:val="000000" w:themeColor="text1"/>
              </w:rPr>
            </w:pPr>
            <w:r w:rsidRPr="004976D0">
              <w:rPr>
                <w:color w:val="000000" w:themeColor="text1"/>
              </w:rPr>
              <w:t>108</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110</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101,9</w:t>
            </w:r>
          </w:p>
        </w:tc>
        <w:tc>
          <w:tcPr>
            <w:tcW w:w="1559" w:type="dxa"/>
          </w:tcPr>
          <w:p w:rsidR="004976D0" w:rsidRPr="004976D0" w:rsidRDefault="004976D0" w:rsidP="00E52E94">
            <w:pPr>
              <w:autoSpaceDE w:val="0"/>
              <w:autoSpaceDN w:val="0"/>
              <w:rPr>
                <w:color w:val="000000" w:themeColor="text1"/>
              </w:rPr>
            </w:pPr>
          </w:p>
        </w:tc>
        <w:tc>
          <w:tcPr>
            <w:tcW w:w="1191" w:type="dxa"/>
          </w:tcPr>
          <w:p w:rsidR="004976D0" w:rsidRPr="004976D0" w:rsidRDefault="004976D0" w:rsidP="00E52E94">
            <w:pPr>
              <w:autoSpaceDE w:val="0"/>
              <w:autoSpaceDN w:val="0"/>
              <w:rPr>
                <w:color w:val="000000" w:themeColor="text1"/>
              </w:rPr>
            </w:pPr>
          </w:p>
        </w:tc>
        <w:tc>
          <w:tcPr>
            <w:tcW w:w="1219" w:type="dxa"/>
          </w:tcPr>
          <w:p w:rsidR="004976D0" w:rsidRPr="004976D0" w:rsidRDefault="004976D0" w:rsidP="00E52E94">
            <w:pPr>
              <w:autoSpaceDE w:val="0"/>
              <w:autoSpaceDN w:val="0"/>
              <w:rPr>
                <w:color w:val="000000" w:themeColor="text1"/>
              </w:rPr>
            </w:pPr>
          </w:p>
        </w:tc>
        <w:tc>
          <w:tcPr>
            <w:tcW w:w="1791" w:type="dxa"/>
          </w:tcPr>
          <w:p w:rsidR="004976D0" w:rsidRPr="004976D0" w:rsidRDefault="004976D0" w:rsidP="00E52E94">
            <w:pPr>
              <w:autoSpaceDE w:val="0"/>
              <w:autoSpaceDN w:val="0"/>
              <w:rPr>
                <w:color w:val="000000" w:themeColor="text1"/>
              </w:rPr>
            </w:pPr>
          </w:p>
        </w:tc>
        <w:tc>
          <w:tcPr>
            <w:tcW w:w="1467" w:type="dxa"/>
          </w:tcPr>
          <w:p w:rsidR="004976D0" w:rsidRPr="004976D0" w:rsidRDefault="004976D0" w:rsidP="00E52E94">
            <w:pPr>
              <w:autoSpaceDE w:val="0"/>
              <w:autoSpaceDN w:val="0"/>
              <w:jc w:val="center"/>
              <w:rPr>
                <w:color w:val="000000" w:themeColor="text1"/>
              </w:rPr>
            </w:pPr>
          </w:p>
        </w:tc>
        <w:tc>
          <w:tcPr>
            <w:tcW w:w="1602" w:type="dxa"/>
          </w:tcPr>
          <w:p w:rsidR="004976D0" w:rsidRPr="004976D0" w:rsidRDefault="004976D0" w:rsidP="00E52E94">
            <w:pPr>
              <w:autoSpaceDE w:val="0"/>
              <w:autoSpaceDN w:val="0"/>
              <w:jc w:val="center"/>
              <w:rPr>
                <w:color w:val="000000" w:themeColor="text1"/>
              </w:rPr>
            </w:pPr>
          </w:p>
        </w:tc>
      </w:tr>
      <w:tr w:rsidR="004976D0" w:rsidRPr="004976D0" w:rsidTr="00E52E94">
        <w:tc>
          <w:tcPr>
            <w:tcW w:w="1903" w:type="dxa"/>
            <w:vAlign w:val="center"/>
          </w:tcPr>
          <w:p w:rsidR="004976D0" w:rsidRPr="004976D0" w:rsidRDefault="004976D0" w:rsidP="00E52E94">
            <w:pPr>
              <w:rPr>
                <w:bCs/>
                <w:color w:val="000000" w:themeColor="text1"/>
                <w:lang w:eastAsia="en-US"/>
              </w:rPr>
            </w:pPr>
            <w:r w:rsidRPr="004976D0">
              <w:rPr>
                <w:color w:val="000000" w:themeColor="text1"/>
              </w:rPr>
              <w:lastRenderedPageBreak/>
              <w:t>Итоговое значение (по подпрограмме)</w:t>
            </w:r>
          </w:p>
        </w:tc>
        <w:tc>
          <w:tcPr>
            <w:tcW w:w="1260" w:type="dxa"/>
            <w:vAlign w:val="center"/>
          </w:tcPr>
          <w:p w:rsidR="004976D0" w:rsidRPr="004976D0" w:rsidRDefault="004976D0" w:rsidP="00E52E94">
            <w:pPr>
              <w:rPr>
                <w:color w:val="000000" w:themeColor="text1"/>
                <w:lang w:eastAsia="en-US"/>
              </w:rPr>
            </w:pPr>
          </w:p>
        </w:tc>
        <w:tc>
          <w:tcPr>
            <w:tcW w:w="1260" w:type="dxa"/>
          </w:tcPr>
          <w:p w:rsidR="004976D0" w:rsidRPr="004976D0" w:rsidRDefault="004976D0" w:rsidP="00E52E94">
            <w:pPr>
              <w:autoSpaceDE w:val="0"/>
              <w:autoSpaceDN w:val="0"/>
              <w:jc w:val="center"/>
              <w:rPr>
                <w:color w:val="000000" w:themeColor="text1"/>
              </w:rPr>
            </w:pPr>
          </w:p>
        </w:tc>
        <w:tc>
          <w:tcPr>
            <w:tcW w:w="708" w:type="dxa"/>
          </w:tcPr>
          <w:p w:rsidR="004976D0" w:rsidRPr="004976D0" w:rsidRDefault="004976D0" w:rsidP="00E52E94">
            <w:pPr>
              <w:autoSpaceDE w:val="0"/>
              <w:autoSpaceDN w:val="0"/>
              <w:jc w:val="center"/>
              <w:rPr>
                <w:color w:val="000000" w:themeColor="text1"/>
              </w:rPr>
            </w:pPr>
          </w:p>
        </w:tc>
        <w:tc>
          <w:tcPr>
            <w:tcW w:w="1632" w:type="dxa"/>
          </w:tcPr>
          <w:p w:rsidR="004976D0" w:rsidRPr="004976D0" w:rsidRDefault="004976D0" w:rsidP="00E52E94">
            <w:pPr>
              <w:autoSpaceDE w:val="0"/>
              <w:autoSpaceDN w:val="0"/>
              <w:jc w:val="center"/>
              <w:rPr>
                <w:color w:val="000000" w:themeColor="text1"/>
              </w:rPr>
            </w:pPr>
          </w:p>
        </w:tc>
        <w:tc>
          <w:tcPr>
            <w:tcW w:w="1559" w:type="dxa"/>
          </w:tcPr>
          <w:p w:rsidR="004976D0" w:rsidRPr="004976D0" w:rsidRDefault="004976D0" w:rsidP="00E52E94">
            <w:pPr>
              <w:autoSpaceDE w:val="0"/>
              <w:autoSpaceDN w:val="0"/>
              <w:rPr>
                <w:color w:val="000000" w:themeColor="text1"/>
              </w:rPr>
            </w:pPr>
            <w:r w:rsidRPr="004976D0">
              <w:rPr>
                <w:color w:val="000000" w:themeColor="text1"/>
              </w:rPr>
              <w:t>100,5</w:t>
            </w:r>
          </w:p>
        </w:tc>
        <w:tc>
          <w:tcPr>
            <w:tcW w:w="1191" w:type="dxa"/>
          </w:tcPr>
          <w:p w:rsidR="004976D0" w:rsidRPr="004976D0" w:rsidRDefault="004976D0" w:rsidP="00E52E94">
            <w:pPr>
              <w:autoSpaceDE w:val="0"/>
              <w:autoSpaceDN w:val="0"/>
              <w:rPr>
                <w:color w:val="000000" w:themeColor="text1"/>
                <w:u w:val="single"/>
              </w:rPr>
            </w:pPr>
            <w:r w:rsidRPr="004976D0">
              <w:rPr>
                <w:color w:val="000000" w:themeColor="text1"/>
                <w:u w:val="single"/>
              </w:rPr>
              <w:t>17980,90</w:t>
            </w:r>
          </w:p>
        </w:tc>
        <w:tc>
          <w:tcPr>
            <w:tcW w:w="1219" w:type="dxa"/>
          </w:tcPr>
          <w:p w:rsidR="004976D0" w:rsidRPr="004976D0" w:rsidRDefault="004976D0" w:rsidP="00E52E94">
            <w:pPr>
              <w:autoSpaceDE w:val="0"/>
              <w:autoSpaceDN w:val="0"/>
              <w:rPr>
                <w:color w:val="000000" w:themeColor="text1"/>
              </w:rPr>
            </w:pPr>
            <w:r w:rsidRPr="004976D0">
              <w:rPr>
                <w:color w:val="000000" w:themeColor="text1"/>
              </w:rPr>
              <w:t>0,992</w:t>
            </w:r>
          </w:p>
        </w:tc>
        <w:tc>
          <w:tcPr>
            <w:tcW w:w="1791" w:type="dxa"/>
          </w:tcPr>
          <w:p w:rsidR="004976D0" w:rsidRPr="004976D0" w:rsidRDefault="004976D0" w:rsidP="00E52E94">
            <w:pPr>
              <w:autoSpaceDE w:val="0"/>
              <w:autoSpaceDN w:val="0"/>
              <w:rPr>
                <w:color w:val="000000" w:themeColor="text1"/>
              </w:rPr>
            </w:pPr>
            <w:r w:rsidRPr="004976D0">
              <w:rPr>
                <w:color w:val="000000" w:themeColor="text1"/>
              </w:rPr>
              <w:t>99,7</w:t>
            </w:r>
          </w:p>
        </w:tc>
        <w:tc>
          <w:tcPr>
            <w:tcW w:w="1467" w:type="dxa"/>
          </w:tcPr>
          <w:p w:rsidR="004976D0" w:rsidRPr="004976D0" w:rsidRDefault="004976D0" w:rsidP="00E52E94">
            <w:pPr>
              <w:autoSpaceDE w:val="0"/>
              <w:autoSpaceDN w:val="0"/>
              <w:jc w:val="center"/>
              <w:rPr>
                <w:color w:val="000000" w:themeColor="text1"/>
              </w:rPr>
            </w:pPr>
          </w:p>
        </w:tc>
        <w:tc>
          <w:tcPr>
            <w:tcW w:w="1603" w:type="dxa"/>
          </w:tcPr>
          <w:p w:rsidR="004976D0" w:rsidRPr="004976D0" w:rsidRDefault="004976D0" w:rsidP="00E52E94">
            <w:pPr>
              <w:autoSpaceDE w:val="0"/>
              <w:autoSpaceDN w:val="0"/>
              <w:jc w:val="center"/>
              <w:rPr>
                <w:color w:val="000000" w:themeColor="text1"/>
              </w:rPr>
            </w:pPr>
          </w:p>
        </w:tc>
      </w:tr>
    </w:tbl>
    <w:p w:rsidR="004976D0" w:rsidRPr="004976D0" w:rsidRDefault="004976D0" w:rsidP="004976D0">
      <w:pPr>
        <w:pStyle w:val="ConsPlusNormal0"/>
        <w:jc w:val="center"/>
        <w:rPr>
          <w:rFonts w:ascii="Times New Roman" w:hAnsi="Times New Roman" w:cs="Times New Roman"/>
          <w:color w:val="000000" w:themeColor="text1"/>
        </w:rPr>
      </w:pPr>
    </w:p>
    <w:p w:rsidR="004976D0" w:rsidRPr="004976D0" w:rsidRDefault="004976D0" w:rsidP="004976D0">
      <w:pPr>
        <w:pStyle w:val="ConsPlusNormal0"/>
        <w:jc w:val="both"/>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ПРИЛОЖЕНИЕ № 16.2</w:t>
      </w: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 xml:space="preserve">К МУНИЦИПАЛЬНОЙ ПРОГРАММЕ </w:t>
      </w:r>
    </w:p>
    <w:p w:rsidR="004976D0" w:rsidRPr="004976D0" w:rsidRDefault="004976D0" w:rsidP="004976D0">
      <w:pPr>
        <w:pStyle w:val="ConsPlusNormal0"/>
        <w:jc w:val="right"/>
        <w:rPr>
          <w:rFonts w:ascii="Times New Roman" w:hAnsi="Times New Roman" w:cs="Times New Roman"/>
          <w:caps/>
          <w:color w:val="000000" w:themeColor="text1"/>
        </w:rPr>
      </w:pPr>
      <w:r w:rsidRPr="004976D0">
        <w:rPr>
          <w:rFonts w:ascii="Times New Roman" w:hAnsi="Times New Roman" w:cs="Times New Roman"/>
          <w:color w:val="000000" w:themeColor="text1"/>
        </w:rPr>
        <w:t>«</w:t>
      </w:r>
      <w:r w:rsidRPr="004976D0">
        <w:rPr>
          <w:rFonts w:ascii="Times New Roman" w:hAnsi="Times New Roman" w:cs="Times New Roman"/>
          <w:caps/>
          <w:color w:val="000000" w:themeColor="text1"/>
        </w:rPr>
        <w:t xml:space="preserve">развитиЕ ГРАЖДАНСКОГО ОБЩЕСТВА НА ТЕРРИТОРИИ  </w:t>
      </w: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aps/>
          <w:color w:val="000000" w:themeColor="text1"/>
        </w:rPr>
        <w:t>КАМЕШКИРСКОГО РАЙОНА Пензенской области  на 2014- 2020 годы</w:t>
      </w:r>
      <w:r w:rsidRPr="004976D0">
        <w:rPr>
          <w:rFonts w:ascii="Times New Roman" w:hAnsi="Times New Roman" w:cs="Times New Roman"/>
          <w:color w:val="000000" w:themeColor="text1"/>
        </w:rPr>
        <w:t>»</w:t>
      </w:r>
    </w:p>
    <w:p w:rsidR="004976D0" w:rsidRPr="004976D0" w:rsidRDefault="004976D0" w:rsidP="004976D0">
      <w:pPr>
        <w:pStyle w:val="ConsPlusNormal0"/>
        <w:ind w:firstLine="0"/>
        <w:jc w:val="both"/>
        <w:rPr>
          <w:rFonts w:ascii="Times New Roman" w:hAnsi="Times New Roman" w:cs="Times New Roman"/>
          <w:color w:val="000000" w:themeColor="text1"/>
        </w:rPr>
      </w:pPr>
    </w:p>
    <w:p w:rsidR="004976D0" w:rsidRPr="004976D0" w:rsidRDefault="004976D0" w:rsidP="004976D0">
      <w:pPr>
        <w:pStyle w:val="ConsPlusNonformat"/>
        <w:jc w:val="center"/>
        <w:rPr>
          <w:rFonts w:ascii="Times New Roman" w:hAnsi="Times New Roman" w:cs="Times New Roman"/>
          <w:color w:val="000000" w:themeColor="text1"/>
        </w:rPr>
      </w:pPr>
      <w:r w:rsidRPr="004976D0">
        <w:rPr>
          <w:rFonts w:ascii="Times New Roman" w:hAnsi="Times New Roman" w:cs="Times New Roman"/>
          <w:color w:val="000000" w:themeColor="text1"/>
        </w:rPr>
        <w:t>РАСЧЕТ</w:t>
      </w:r>
    </w:p>
    <w:p w:rsidR="004976D0" w:rsidRPr="004976D0" w:rsidRDefault="004976D0" w:rsidP="004976D0">
      <w:pPr>
        <w:pStyle w:val="ConsPlusNonformat"/>
        <w:jc w:val="center"/>
        <w:rPr>
          <w:rFonts w:ascii="Times New Roman" w:hAnsi="Times New Roman" w:cs="Times New Roman"/>
          <w:color w:val="000000" w:themeColor="text1"/>
        </w:rPr>
      </w:pPr>
      <w:r w:rsidRPr="004976D0">
        <w:rPr>
          <w:rFonts w:ascii="Times New Roman" w:hAnsi="Times New Roman" w:cs="Times New Roman"/>
          <w:color w:val="000000" w:themeColor="text1"/>
        </w:rPr>
        <w:t>планируемой оценки эффективности муниципальной</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программы</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 " РАЗВИТИЕ ГРАЖДАНСКОГО ОБЩЕСТВА НА ТЕРРИТОРИИ  </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КАМЕШКИРСКОГО РАЙОНА ПЕНЗЕНСКОЙ ОБЛАСТИ  НА 2014- 2020 ГОДЫ»" на 2018 год</w:t>
      </w:r>
    </w:p>
    <w:p w:rsidR="004976D0" w:rsidRPr="004976D0" w:rsidRDefault="004976D0" w:rsidP="004976D0">
      <w:pPr>
        <w:pStyle w:val="ConsPlusNonformat"/>
        <w:jc w:val="both"/>
        <w:rPr>
          <w:rFonts w:ascii="Times New Roman" w:hAnsi="Times New Roman" w:cs="Times New Roman"/>
          <w:color w:val="000000" w:themeColor="text1"/>
        </w:rPr>
      </w:pPr>
      <w:r w:rsidRPr="004976D0">
        <w:rPr>
          <w:rFonts w:ascii="Times New Roman" w:hAnsi="Times New Roman" w:cs="Times New Roman"/>
          <w:color w:val="000000" w:themeColor="text1"/>
        </w:rPr>
        <w:t xml:space="preserve">                                          </w:t>
      </w:r>
    </w:p>
    <w:tbl>
      <w:tblPr>
        <w:tblW w:w="1551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54"/>
        <w:gridCol w:w="992"/>
        <w:gridCol w:w="1260"/>
        <w:gridCol w:w="708"/>
        <w:gridCol w:w="1632"/>
        <w:gridCol w:w="1559"/>
        <w:gridCol w:w="1191"/>
        <w:gridCol w:w="1219"/>
        <w:gridCol w:w="1791"/>
        <w:gridCol w:w="1467"/>
        <w:gridCol w:w="938"/>
      </w:tblGrid>
      <w:tr w:rsidR="004976D0" w:rsidRPr="004976D0" w:rsidTr="00E52E94">
        <w:tc>
          <w:tcPr>
            <w:tcW w:w="2754" w:type="dxa"/>
          </w:tcPr>
          <w:p w:rsidR="004976D0" w:rsidRPr="004976D0" w:rsidRDefault="004976D0" w:rsidP="00E52E94">
            <w:pPr>
              <w:autoSpaceDE w:val="0"/>
              <w:autoSpaceDN w:val="0"/>
              <w:jc w:val="center"/>
              <w:rPr>
                <w:color w:val="000000" w:themeColor="text1"/>
              </w:rPr>
            </w:pPr>
            <w:r w:rsidRPr="004976D0">
              <w:rPr>
                <w:color w:val="000000" w:themeColor="text1"/>
              </w:rPr>
              <w:lastRenderedPageBreak/>
              <w:t>Наименование целевого показателя</w:t>
            </w:r>
          </w:p>
        </w:tc>
        <w:tc>
          <w:tcPr>
            <w:tcW w:w="992" w:type="dxa"/>
          </w:tcPr>
          <w:p w:rsidR="004976D0" w:rsidRPr="004976D0" w:rsidRDefault="004976D0" w:rsidP="00E52E94">
            <w:pPr>
              <w:autoSpaceDE w:val="0"/>
              <w:autoSpaceDN w:val="0"/>
              <w:ind w:left="118" w:firstLine="62"/>
              <w:jc w:val="center"/>
              <w:rPr>
                <w:color w:val="000000" w:themeColor="text1"/>
              </w:rPr>
            </w:pPr>
            <w:r w:rsidRPr="004976D0">
              <w:rPr>
                <w:color w:val="000000" w:themeColor="text1"/>
              </w:rPr>
              <w:t>Ед. измерения</w:t>
            </w:r>
          </w:p>
        </w:tc>
        <w:tc>
          <w:tcPr>
            <w:tcW w:w="1260" w:type="dxa"/>
          </w:tcPr>
          <w:p w:rsidR="004976D0" w:rsidRPr="004976D0" w:rsidRDefault="004976D0" w:rsidP="00E52E94">
            <w:pPr>
              <w:autoSpaceDE w:val="0"/>
              <w:autoSpaceDN w:val="0"/>
              <w:ind w:left="47" w:hanging="47"/>
              <w:jc w:val="center"/>
              <w:rPr>
                <w:color w:val="000000" w:themeColor="text1"/>
              </w:rPr>
            </w:pPr>
            <w:r w:rsidRPr="004976D0">
              <w:rPr>
                <w:color w:val="000000" w:themeColor="text1"/>
              </w:rPr>
              <w:t>Показатель базового года</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Планируемый показатель</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Планируемый результат достижения t-ого целевого показателя j-ой подпрограммы</w:t>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7CADD8AE" wp14:editId="345E8F63">
                  <wp:extent cx="923925" cy="371475"/>
                  <wp:effectExtent l="0" t="0" r="0" b="9525"/>
                  <wp:docPr id="22" name="Рисунок 22"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2AAF8C54" wp14:editId="2BA7314F">
                  <wp:extent cx="981075" cy="371475"/>
                  <wp:effectExtent l="0" t="0" r="9525" b="9525"/>
                  <wp:docPr id="21" name="Рисунок 21"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Планируемый показатель результативности подпрограммы</w:t>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481B5F6B" wp14:editId="5D285CCB">
                  <wp:extent cx="914400" cy="561975"/>
                  <wp:effectExtent l="0" t="0" r="0" b="9525"/>
                  <wp:docPr id="20" name="Рисунок 20"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Планируемый объем средств на реализацию ГП</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Коэффициент влияния подпрограммы на эффективность ГП</w:t>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707CB82D" wp14:editId="7BB28DC8">
                  <wp:extent cx="466725" cy="438150"/>
                  <wp:effectExtent l="0" t="0" r="9525" b="0"/>
                  <wp:docPr id="19" name="Рисунок 19"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Суммарная планируемая результативность ПП</w:t>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0BF62007" wp14:editId="7C377572">
                  <wp:extent cx="857250" cy="352425"/>
                  <wp:effectExtent l="0" t="0" r="0" b="9525"/>
                  <wp:docPr id="18" name="Рисунок 18"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18">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Показатель результативности достижения i-ого целевого показателя ГП</w:t>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76A18C7F" wp14:editId="2E97EE88">
                  <wp:extent cx="781050" cy="295275"/>
                  <wp:effectExtent l="0" t="0" r="0" b="9525"/>
                  <wp:docPr id="17" name="Рисунок 17"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938" w:type="dxa"/>
          </w:tcPr>
          <w:p w:rsidR="004976D0" w:rsidRPr="004976D0" w:rsidRDefault="004976D0" w:rsidP="00E52E94">
            <w:pPr>
              <w:autoSpaceDE w:val="0"/>
              <w:autoSpaceDN w:val="0"/>
              <w:jc w:val="center"/>
              <w:rPr>
                <w:color w:val="000000" w:themeColor="text1"/>
              </w:rPr>
            </w:pPr>
            <w:r w:rsidRPr="004976D0">
              <w:rPr>
                <w:color w:val="000000" w:themeColor="text1"/>
              </w:rPr>
              <w:t>Планируемый показатель результативности ГП</w:t>
            </w: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15A69DC4" wp14:editId="33FF312F">
                  <wp:extent cx="514350" cy="390525"/>
                  <wp:effectExtent l="0" t="0" r="0" b="9525"/>
                  <wp:docPr id="16" name="Рисунок 16"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4350" cy="390525"/>
                          </a:xfrm>
                          <a:prstGeom prst="rect">
                            <a:avLst/>
                          </a:prstGeom>
                          <a:noFill/>
                          <a:ln>
                            <a:noFill/>
                          </a:ln>
                        </pic:spPr>
                      </pic:pic>
                    </a:graphicData>
                  </a:graphic>
                </wp:inline>
              </w:drawing>
            </w:r>
          </w:p>
        </w:tc>
      </w:tr>
      <w:tr w:rsidR="004976D0" w:rsidRPr="004976D0" w:rsidTr="00E52E94">
        <w:tc>
          <w:tcPr>
            <w:tcW w:w="2754" w:type="dxa"/>
          </w:tcPr>
          <w:p w:rsidR="004976D0" w:rsidRPr="004976D0" w:rsidRDefault="004976D0" w:rsidP="00E52E94">
            <w:pPr>
              <w:autoSpaceDE w:val="0"/>
              <w:autoSpaceDN w:val="0"/>
              <w:jc w:val="center"/>
              <w:rPr>
                <w:color w:val="000000" w:themeColor="text1"/>
              </w:rPr>
            </w:pPr>
            <w:r w:rsidRPr="004976D0">
              <w:rPr>
                <w:color w:val="000000" w:themeColor="text1"/>
              </w:rPr>
              <w:t>1</w:t>
            </w:r>
          </w:p>
        </w:tc>
        <w:tc>
          <w:tcPr>
            <w:tcW w:w="992" w:type="dxa"/>
          </w:tcPr>
          <w:p w:rsidR="004976D0" w:rsidRPr="004976D0" w:rsidRDefault="004976D0" w:rsidP="00E52E94">
            <w:pPr>
              <w:autoSpaceDE w:val="0"/>
              <w:autoSpaceDN w:val="0"/>
              <w:jc w:val="center"/>
              <w:rPr>
                <w:color w:val="000000" w:themeColor="text1"/>
              </w:rPr>
            </w:pPr>
            <w:r w:rsidRPr="004976D0">
              <w:rPr>
                <w:color w:val="000000" w:themeColor="text1"/>
              </w:rPr>
              <w:t>2</w:t>
            </w:r>
          </w:p>
        </w:tc>
        <w:tc>
          <w:tcPr>
            <w:tcW w:w="1260" w:type="dxa"/>
          </w:tcPr>
          <w:p w:rsidR="004976D0" w:rsidRPr="004976D0" w:rsidRDefault="004976D0" w:rsidP="00E52E94">
            <w:pPr>
              <w:autoSpaceDE w:val="0"/>
              <w:autoSpaceDN w:val="0"/>
              <w:jc w:val="center"/>
              <w:rPr>
                <w:color w:val="000000" w:themeColor="text1"/>
              </w:rPr>
            </w:pPr>
            <w:r w:rsidRPr="004976D0">
              <w:rPr>
                <w:color w:val="000000" w:themeColor="text1"/>
              </w:rPr>
              <w:t>3</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4</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5</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6</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7</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8</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9</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10</w:t>
            </w:r>
          </w:p>
        </w:tc>
        <w:tc>
          <w:tcPr>
            <w:tcW w:w="938" w:type="dxa"/>
          </w:tcPr>
          <w:p w:rsidR="004976D0" w:rsidRPr="004976D0" w:rsidRDefault="004976D0" w:rsidP="00E52E94">
            <w:pPr>
              <w:autoSpaceDE w:val="0"/>
              <w:autoSpaceDN w:val="0"/>
              <w:jc w:val="center"/>
              <w:rPr>
                <w:color w:val="000000" w:themeColor="text1"/>
              </w:rPr>
            </w:pPr>
            <w:r w:rsidRPr="004976D0">
              <w:rPr>
                <w:color w:val="000000" w:themeColor="text1"/>
              </w:rPr>
              <w:t>11</w:t>
            </w:r>
          </w:p>
        </w:tc>
      </w:tr>
      <w:tr w:rsidR="004976D0" w:rsidRPr="004976D0" w:rsidTr="00E52E94">
        <w:tc>
          <w:tcPr>
            <w:tcW w:w="15511" w:type="dxa"/>
            <w:gridSpan w:val="11"/>
          </w:tcPr>
          <w:p w:rsidR="004976D0" w:rsidRPr="004976D0" w:rsidRDefault="004976D0" w:rsidP="00E52E94">
            <w:pPr>
              <w:autoSpaceDE w:val="0"/>
              <w:autoSpaceDN w:val="0"/>
              <w:jc w:val="center"/>
              <w:rPr>
                <w:color w:val="000000" w:themeColor="text1"/>
              </w:rPr>
            </w:pPr>
            <w:r w:rsidRPr="004976D0">
              <w:rPr>
                <w:color w:val="000000" w:themeColor="text1"/>
              </w:rPr>
              <w:t xml:space="preserve">Муниципальная программа  «РАЗВИТИЕ ГРАЖДАНСКОГО ОБЩЕСТВА НА ТЕРРИТОРИИ  </w:t>
            </w:r>
          </w:p>
          <w:p w:rsidR="004976D0" w:rsidRPr="004976D0" w:rsidRDefault="004976D0" w:rsidP="00E52E94">
            <w:pPr>
              <w:autoSpaceDE w:val="0"/>
              <w:autoSpaceDN w:val="0"/>
              <w:jc w:val="center"/>
              <w:rPr>
                <w:color w:val="000000" w:themeColor="text1"/>
              </w:rPr>
            </w:pPr>
            <w:r w:rsidRPr="004976D0">
              <w:rPr>
                <w:color w:val="000000" w:themeColor="text1"/>
              </w:rPr>
              <w:t>КАМЕШКИРСКОГО РАЙОНА ПЕНЗЕНСКОЙ ОБЛАСТИ  НА 2014- 2020 ГОДЫ»</w:t>
            </w:r>
          </w:p>
        </w:tc>
      </w:tr>
      <w:tr w:rsidR="004976D0" w:rsidRPr="004976D0" w:rsidTr="00E52E94">
        <w:tc>
          <w:tcPr>
            <w:tcW w:w="2754" w:type="dxa"/>
          </w:tcPr>
          <w:p w:rsidR="004976D0" w:rsidRPr="004976D0" w:rsidRDefault="004976D0" w:rsidP="00E52E94">
            <w:pPr>
              <w:autoSpaceDE w:val="0"/>
              <w:autoSpaceDN w:val="0"/>
              <w:rPr>
                <w:color w:val="000000" w:themeColor="text1"/>
              </w:rPr>
            </w:pPr>
            <w:r w:rsidRPr="004976D0">
              <w:rPr>
                <w:b/>
                <w:color w:val="000000" w:themeColor="text1"/>
                <w:spacing w:val="-2"/>
              </w:rPr>
              <w:t>Эффективность  развития гражданского общества</w:t>
            </w:r>
          </w:p>
        </w:tc>
        <w:tc>
          <w:tcPr>
            <w:tcW w:w="992" w:type="dxa"/>
          </w:tcPr>
          <w:p w:rsidR="004976D0" w:rsidRPr="004976D0" w:rsidRDefault="004976D0" w:rsidP="00E52E94">
            <w:pPr>
              <w:autoSpaceDE w:val="0"/>
              <w:autoSpaceDN w:val="0"/>
              <w:jc w:val="center"/>
              <w:rPr>
                <w:color w:val="000000" w:themeColor="text1"/>
              </w:rPr>
            </w:pPr>
            <w:r w:rsidRPr="004976D0">
              <w:rPr>
                <w:color w:val="000000" w:themeColor="text1"/>
              </w:rPr>
              <w:t>процентов к предыдущему году</w:t>
            </w:r>
          </w:p>
        </w:tc>
        <w:tc>
          <w:tcPr>
            <w:tcW w:w="1260" w:type="dxa"/>
          </w:tcPr>
          <w:p w:rsidR="004976D0" w:rsidRPr="004976D0" w:rsidRDefault="004976D0" w:rsidP="00E52E94">
            <w:pPr>
              <w:autoSpaceDE w:val="0"/>
              <w:autoSpaceDN w:val="0"/>
              <w:rPr>
                <w:color w:val="000000" w:themeColor="text1"/>
              </w:rPr>
            </w:pPr>
            <w:r w:rsidRPr="004976D0">
              <w:rPr>
                <w:color w:val="000000" w:themeColor="text1"/>
              </w:rPr>
              <w:t>96,5</w:t>
            </w:r>
          </w:p>
        </w:tc>
        <w:tc>
          <w:tcPr>
            <w:tcW w:w="708" w:type="dxa"/>
          </w:tcPr>
          <w:p w:rsidR="004976D0" w:rsidRPr="004976D0" w:rsidRDefault="004976D0" w:rsidP="00E52E94">
            <w:pPr>
              <w:autoSpaceDE w:val="0"/>
              <w:autoSpaceDN w:val="0"/>
              <w:rPr>
                <w:color w:val="000000" w:themeColor="text1"/>
              </w:rPr>
            </w:pPr>
            <w:r w:rsidRPr="004976D0">
              <w:rPr>
                <w:color w:val="000000" w:themeColor="text1"/>
              </w:rPr>
              <w:t>104,5</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108,2</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1,0</w:t>
            </w:r>
          </w:p>
        </w:tc>
        <w:tc>
          <w:tcPr>
            <w:tcW w:w="93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2754" w:type="dxa"/>
          </w:tcPr>
          <w:p w:rsidR="004976D0" w:rsidRPr="004976D0" w:rsidRDefault="004976D0" w:rsidP="00E52E94">
            <w:pPr>
              <w:autoSpaceDE w:val="0"/>
              <w:autoSpaceDN w:val="0"/>
              <w:rPr>
                <w:color w:val="000000" w:themeColor="text1"/>
              </w:rPr>
            </w:pPr>
            <w:r w:rsidRPr="004976D0">
              <w:rPr>
                <w:color w:val="000000" w:themeColor="text1"/>
              </w:rPr>
              <w:t>Итоговое значение</w:t>
            </w:r>
          </w:p>
          <w:p w:rsidR="004976D0" w:rsidRPr="004976D0" w:rsidRDefault="004976D0" w:rsidP="00E52E94">
            <w:pPr>
              <w:autoSpaceDE w:val="0"/>
              <w:autoSpaceDN w:val="0"/>
              <w:rPr>
                <w:color w:val="000000" w:themeColor="text1"/>
              </w:rPr>
            </w:pPr>
            <w:r w:rsidRPr="004976D0">
              <w:rPr>
                <w:color w:val="000000" w:themeColor="text1"/>
              </w:rPr>
              <w:t>(по программе)</w:t>
            </w:r>
          </w:p>
        </w:tc>
        <w:tc>
          <w:tcPr>
            <w:tcW w:w="992" w:type="dxa"/>
          </w:tcPr>
          <w:p w:rsidR="004976D0" w:rsidRPr="004976D0" w:rsidRDefault="004976D0" w:rsidP="00E52E94">
            <w:pPr>
              <w:autoSpaceDE w:val="0"/>
              <w:autoSpaceDN w:val="0"/>
              <w:rPr>
                <w:color w:val="000000" w:themeColor="text1"/>
              </w:rPr>
            </w:pPr>
          </w:p>
        </w:tc>
        <w:tc>
          <w:tcPr>
            <w:tcW w:w="1260"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1" w:type="dxa"/>
          </w:tcPr>
          <w:p w:rsidR="004976D0" w:rsidRPr="004976D0" w:rsidRDefault="004976D0" w:rsidP="00E52E94">
            <w:pPr>
              <w:autoSpaceDE w:val="0"/>
              <w:autoSpaceDN w:val="0"/>
              <w:rPr>
                <w:color w:val="000000" w:themeColor="text1"/>
              </w:rPr>
            </w:pPr>
            <w:r w:rsidRPr="004976D0">
              <w:rPr>
                <w:color w:val="000000" w:themeColor="text1"/>
              </w:rPr>
              <w:t>21278,42</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938" w:type="dxa"/>
          </w:tcPr>
          <w:p w:rsidR="004976D0" w:rsidRPr="004976D0" w:rsidRDefault="004976D0" w:rsidP="00E52E94">
            <w:pPr>
              <w:autoSpaceDE w:val="0"/>
              <w:autoSpaceDN w:val="0"/>
              <w:rPr>
                <w:color w:val="000000" w:themeColor="text1"/>
              </w:rPr>
            </w:pPr>
            <w:r w:rsidRPr="004976D0">
              <w:rPr>
                <w:color w:val="000000" w:themeColor="text1"/>
              </w:rPr>
              <w:t>108,2</w:t>
            </w:r>
          </w:p>
        </w:tc>
      </w:tr>
      <w:tr w:rsidR="004976D0" w:rsidRPr="004976D0" w:rsidTr="00E52E94">
        <w:tc>
          <w:tcPr>
            <w:tcW w:w="15511" w:type="dxa"/>
            <w:gridSpan w:val="11"/>
          </w:tcPr>
          <w:p w:rsidR="004976D0" w:rsidRPr="004976D0" w:rsidRDefault="004976D0" w:rsidP="00E52E94">
            <w:pPr>
              <w:autoSpaceDE w:val="0"/>
              <w:autoSpaceDN w:val="0"/>
              <w:jc w:val="center"/>
              <w:rPr>
                <w:color w:val="000000" w:themeColor="text1"/>
              </w:rPr>
            </w:pPr>
            <w:r w:rsidRPr="004976D0">
              <w:rPr>
                <w:color w:val="000000" w:themeColor="text1"/>
              </w:rPr>
              <w:t xml:space="preserve">Подпрограмма 1 </w:t>
            </w:r>
            <w:r w:rsidRPr="004976D0">
              <w:rPr>
                <w:b/>
                <w:bCs/>
                <w:color w:val="000000" w:themeColor="text1"/>
              </w:rPr>
              <w:t>«</w:t>
            </w:r>
            <w:r w:rsidRPr="004976D0">
              <w:rPr>
                <w:color w:val="000000" w:themeColor="text1"/>
                <w:spacing w:val="-2"/>
              </w:rPr>
              <w:t>Развитие гражданского общества на 2014–2020 годы</w:t>
            </w:r>
            <w:r w:rsidRPr="004976D0">
              <w:rPr>
                <w:color w:val="000000" w:themeColor="text1"/>
              </w:rPr>
              <w:t>»</w:t>
            </w:r>
          </w:p>
        </w:tc>
      </w:tr>
      <w:tr w:rsidR="004976D0" w:rsidRPr="004976D0" w:rsidTr="00E52E94">
        <w:tc>
          <w:tcPr>
            <w:tcW w:w="2754" w:type="dxa"/>
          </w:tcPr>
          <w:p w:rsidR="004976D0" w:rsidRPr="004976D0" w:rsidRDefault="004976D0" w:rsidP="00E52E94">
            <w:pPr>
              <w:autoSpaceDE w:val="0"/>
              <w:autoSpaceDN w:val="0"/>
              <w:adjustRightInd w:val="0"/>
              <w:jc w:val="center"/>
              <w:rPr>
                <w:color w:val="000000" w:themeColor="text1"/>
                <w:lang w:eastAsia="en-US"/>
              </w:rPr>
            </w:pPr>
            <w:r w:rsidRPr="004976D0">
              <w:rPr>
                <w:color w:val="000000" w:themeColor="text1"/>
              </w:rPr>
              <w:t xml:space="preserve">Уровень удовлетворенности населения деятельностью органов местного самоуправления муниципального образования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в рамках исполнения  Указа  Президента РФ от 28.04.2008 № 607 «Об оценке эффективности деятельности </w:t>
            </w:r>
            <w:r w:rsidRPr="004976D0">
              <w:rPr>
                <w:color w:val="000000" w:themeColor="text1"/>
              </w:rPr>
              <w:lastRenderedPageBreak/>
              <w:t xml:space="preserve">органов местного </w:t>
            </w:r>
            <w:proofErr w:type="spellStart"/>
            <w:r w:rsidRPr="004976D0">
              <w:rPr>
                <w:color w:val="000000" w:themeColor="text1"/>
              </w:rPr>
              <w:t>самоуправлени</w:t>
            </w:r>
            <w:proofErr w:type="spellEnd"/>
            <w:r w:rsidRPr="004976D0">
              <w:rPr>
                <w:color w:val="000000" w:themeColor="text1"/>
              </w:rPr>
              <w:t xml:space="preserve"> городских округов и муниципальных районов» (с последующими изменениями) </w:t>
            </w:r>
            <w:proofErr w:type="gramStart"/>
            <w:r w:rsidRPr="004976D0">
              <w:rPr>
                <w:color w:val="000000" w:themeColor="text1"/>
              </w:rPr>
              <w:t>в</w:t>
            </w:r>
            <w:proofErr w:type="gramEnd"/>
            <w:r w:rsidRPr="004976D0">
              <w:rPr>
                <w:color w:val="000000" w:themeColor="text1"/>
              </w:rPr>
              <w:t xml:space="preserve"> % </w:t>
            </w:r>
            <w:proofErr w:type="gramStart"/>
            <w:r w:rsidRPr="004976D0">
              <w:rPr>
                <w:color w:val="000000" w:themeColor="text1"/>
              </w:rPr>
              <w:t>к</w:t>
            </w:r>
            <w:proofErr w:type="gramEnd"/>
            <w:r w:rsidRPr="004976D0">
              <w:rPr>
                <w:color w:val="000000" w:themeColor="text1"/>
              </w:rPr>
              <w:t xml:space="preserve"> предыдущему году  </w:t>
            </w:r>
          </w:p>
        </w:tc>
        <w:tc>
          <w:tcPr>
            <w:tcW w:w="992" w:type="dxa"/>
          </w:tcPr>
          <w:p w:rsidR="004976D0" w:rsidRPr="004976D0" w:rsidRDefault="004976D0" w:rsidP="00E52E94">
            <w:pPr>
              <w:autoSpaceDE w:val="0"/>
              <w:autoSpaceDN w:val="0"/>
              <w:rPr>
                <w:color w:val="000000" w:themeColor="text1"/>
              </w:rPr>
            </w:pPr>
            <w:r w:rsidRPr="004976D0">
              <w:rPr>
                <w:color w:val="000000" w:themeColor="text1"/>
              </w:rPr>
              <w:lastRenderedPageBreak/>
              <w:t>%</w:t>
            </w:r>
          </w:p>
        </w:tc>
        <w:tc>
          <w:tcPr>
            <w:tcW w:w="1260" w:type="dxa"/>
          </w:tcPr>
          <w:p w:rsidR="004976D0" w:rsidRPr="004976D0" w:rsidRDefault="004976D0" w:rsidP="00E52E94">
            <w:pPr>
              <w:autoSpaceDE w:val="0"/>
              <w:autoSpaceDN w:val="0"/>
              <w:rPr>
                <w:color w:val="000000" w:themeColor="text1"/>
              </w:rPr>
            </w:pPr>
            <w:r w:rsidRPr="004976D0">
              <w:rPr>
                <w:color w:val="000000" w:themeColor="text1"/>
              </w:rPr>
              <w:t>104</w:t>
            </w:r>
          </w:p>
        </w:tc>
        <w:tc>
          <w:tcPr>
            <w:tcW w:w="708" w:type="dxa"/>
          </w:tcPr>
          <w:p w:rsidR="004976D0" w:rsidRPr="004976D0" w:rsidRDefault="004976D0" w:rsidP="00E52E94">
            <w:pPr>
              <w:autoSpaceDE w:val="0"/>
              <w:autoSpaceDN w:val="0"/>
              <w:rPr>
                <w:color w:val="000000" w:themeColor="text1"/>
              </w:rPr>
            </w:pPr>
            <w:r w:rsidRPr="004976D0">
              <w:rPr>
                <w:color w:val="000000" w:themeColor="text1"/>
              </w:rPr>
              <w:t>105</w:t>
            </w:r>
          </w:p>
        </w:tc>
        <w:tc>
          <w:tcPr>
            <w:tcW w:w="1632" w:type="dxa"/>
          </w:tcPr>
          <w:p w:rsidR="004976D0" w:rsidRPr="004976D0" w:rsidRDefault="004976D0" w:rsidP="00E52E94">
            <w:pPr>
              <w:autoSpaceDE w:val="0"/>
              <w:autoSpaceDN w:val="0"/>
              <w:rPr>
                <w:color w:val="000000" w:themeColor="text1"/>
              </w:rPr>
            </w:pPr>
            <w:r w:rsidRPr="004976D0">
              <w:rPr>
                <w:color w:val="000000" w:themeColor="text1"/>
              </w:rPr>
              <w:t>101,0</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93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2754" w:type="dxa"/>
          </w:tcPr>
          <w:p w:rsidR="004976D0" w:rsidRPr="004976D0" w:rsidRDefault="004976D0" w:rsidP="00E52E94">
            <w:pPr>
              <w:autoSpaceDE w:val="0"/>
              <w:autoSpaceDN w:val="0"/>
              <w:rPr>
                <w:color w:val="000000" w:themeColor="text1"/>
              </w:rPr>
            </w:pPr>
            <w:r w:rsidRPr="004976D0">
              <w:rPr>
                <w:color w:val="000000" w:themeColor="text1"/>
              </w:rPr>
              <w:lastRenderedPageBreak/>
              <w:t>Итоговое значение (по подпрограмме)</w:t>
            </w:r>
          </w:p>
        </w:tc>
        <w:tc>
          <w:tcPr>
            <w:tcW w:w="992" w:type="dxa"/>
          </w:tcPr>
          <w:p w:rsidR="004976D0" w:rsidRPr="004976D0" w:rsidRDefault="004976D0" w:rsidP="00E52E94">
            <w:pPr>
              <w:autoSpaceDE w:val="0"/>
              <w:autoSpaceDN w:val="0"/>
              <w:rPr>
                <w:color w:val="000000" w:themeColor="text1"/>
              </w:rPr>
            </w:pPr>
          </w:p>
        </w:tc>
        <w:tc>
          <w:tcPr>
            <w:tcW w:w="1260"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101,0</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150</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0,007</w:t>
            </w:r>
          </w:p>
        </w:tc>
        <w:tc>
          <w:tcPr>
            <w:tcW w:w="1791" w:type="dxa"/>
          </w:tcPr>
          <w:p w:rsidR="004976D0" w:rsidRPr="004976D0" w:rsidRDefault="004976D0" w:rsidP="00E52E94">
            <w:pPr>
              <w:autoSpaceDE w:val="0"/>
              <w:autoSpaceDN w:val="0"/>
              <w:jc w:val="center"/>
              <w:rPr>
                <w:color w:val="000000" w:themeColor="text1"/>
                <w:lang w:val="en-US"/>
              </w:rPr>
            </w:pPr>
            <w:r w:rsidRPr="004976D0">
              <w:rPr>
                <w:color w:val="000000" w:themeColor="text1"/>
              </w:rPr>
              <w:t>0,71</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93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15511" w:type="dxa"/>
            <w:gridSpan w:val="11"/>
          </w:tcPr>
          <w:p w:rsidR="004976D0" w:rsidRPr="004976D0" w:rsidRDefault="004976D0" w:rsidP="00E52E94">
            <w:pPr>
              <w:autoSpaceDE w:val="0"/>
              <w:autoSpaceDN w:val="0"/>
              <w:jc w:val="center"/>
              <w:rPr>
                <w:color w:val="000000" w:themeColor="text1"/>
              </w:rPr>
            </w:pPr>
            <w:r w:rsidRPr="004976D0">
              <w:rPr>
                <w:color w:val="000000" w:themeColor="text1"/>
              </w:rPr>
              <w:t xml:space="preserve">Подпрограмма 2 </w:t>
            </w:r>
            <w:r w:rsidRPr="004976D0">
              <w:rPr>
                <w:color w:val="000000" w:themeColor="text1"/>
                <w:kern w:val="1"/>
                <w:lang w:eastAsia="ar-SA"/>
              </w:rPr>
              <w:t>«</w:t>
            </w:r>
            <w:r w:rsidRPr="004976D0">
              <w:rPr>
                <w:color w:val="000000" w:themeColor="text1"/>
                <w:spacing w:val="-2"/>
              </w:rPr>
              <w:t xml:space="preserve">Снижение административных барьеров и повышение качества предоставления государственных и муниципальных услуг в </w:t>
            </w:r>
            <w:proofErr w:type="spellStart"/>
            <w:r w:rsidRPr="004976D0">
              <w:rPr>
                <w:color w:val="000000" w:themeColor="text1"/>
                <w:spacing w:val="-2"/>
              </w:rPr>
              <w:t>Камешкирском</w:t>
            </w:r>
            <w:proofErr w:type="spellEnd"/>
            <w:r w:rsidRPr="004976D0">
              <w:rPr>
                <w:color w:val="000000" w:themeColor="text1"/>
                <w:spacing w:val="-2"/>
              </w:rPr>
              <w:t xml:space="preserve"> районе  Пензенской области на 2014–2020 годы</w:t>
            </w:r>
            <w:r w:rsidRPr="004976D0">
              <w:rPr>
                <w:color w:val="000000" w:themeColor="text1"/>
                <w:kern w:val="1"/>
                <w:lang w:eastAsia="ar-SA"/>
              </w:rPr>
              <w:t>»</w:t>
            </w:r>
          </w:p>
        </w:tc>
      </w:tr>
      <w:tr w:rsidR="004976D0" w:rsidRPr="004976D0" w:rsidTr="00E52E94">
        <w:tc>
          <w:tcPr>
            <w:tcW w:w="2754" w:type="dxa"/>
          </w:tcPr>
          <w:p w:rsidR="004976D0" w:rsidRPr="004976D0" w:rsidRDefault="004976D0" w:rsidP="00E52E94">
            <w:pPr>
              <w:autoSpaceDE w:val="0"/>
              <w:autoSpaceDN w:val="0"/>
              <w:adjustRightInd w:val="0"/>
              <w:jc w:val="center"/>
              <w:rPr>
                <w:color w:val="000000" w:themeColor="text1"/>
                <w:highlight w:val="yellow"/>
                <w:lang w:eastAsia="en-US"/>
              </w:rPr>
            </w:pPr>
            <w:r w:rsidRPr="004976D0">
              <w:rPr>
                <w:color w:val="000000" w:themeColor="text1"/>
              </w:rPr>
              <w:t xml:space="preserve">Доля муниципальных услуг (функций), включенных в Реестр муниципальных  услуг (функций)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информация о 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992" w:type="dxa"/>
          </w:tcPr>
          <w:p w:rsidR="004976D0" w:rsidRPr="004976D0" w:rsidRDefault="004976D0" w:rsidP="00E52E94">
            <w:pPr>
              <w:autoSpaceDE w:val="0"/>
              <w:autoSpaceDN w:val="0"/>
              <w:rPr>
                <w:color w:val="000000" w:themeColor="text1"/>
              </w:rPr>
            </w:pPr>
            <w:r w:rsidRPr="004976D0">
              <w:rPr>
                <w:color w:val="000000" w:themeColor="text1"/>
              </w:rPr>
              <w:t>%</w:t>
            </w:r>
          </w:p>
        </w:tc>
        <w:tc>
          <w:tcPr>
            <w:tcW w:w="1260" w:type="dxa"/>
          </w:tcPr>
          <w:p w:rsidR="004976D0" w:rsidRPr="004976D0" w:rsidRDefault="004976D0" w:rsidP="00E52E94">
            <w:pPr>
              <w:autoSpaceDE w:val="0"/>
              <w:autoSpaceDN w:val="0"/>
              <w:rPr>
                <w:color w:val="000000" w:themeColor="text1"/>
              </w:rPr>
            </w:pPr>
            <w:r w:rsidRPr="004976D0">
              <w:rPr>
                <w:color w:val="000000" w:themeColor="text1"/>
              </w:rPr>
              <w:t>87</w:t>
            </w:r>
          </w:p>
        </w:tc>
        <w:tc>
          <w:tcPr>
            <w:tcW w:w="708" w:type="dxa"/>
          </w:tcPr>
          <w:p w:rsidR="004976D0" w:rsidRPr="004976D0" w:rsidRDefault="004976D0" w:rsidP="00E52E94">
            <w:pPr>
              <w:autoSpaceDE w:val="0"/>
              <w:autoSpaceDN w:val="0"/>
              <w:rPr>
                <w:color w:val="000000" w:themeColor="text1"/>
              </w:rPr>
            </w:pPr>
            <w:r w:rsidRPr="004976D0">
              <w:rPr>
                <w:color w:val="000000" w:themeColor="text1"/>
              </w:rPr>
              <w:t>90</w:t>
            </w:r>
          </w:p>
        </w:tc>
        <w:tc>
          <w:tcPr>
            <w:tcW w:w="1632" w:type="dxa"/>
          </w:tcPr>
          <w:p w:rsidR="004976D0" w:rsidRPr="004976D0" w:rsidRDefault="004976D0" w:rsidP="00E52E94">
            <w:pPr>
              <w:autoSpaceDE w:val="0"/>
              <w:autoSpaceDN w:val="0"/>
              <w:rPr>
                <w:color w:val="000000" w:themeColor="text1"/>
              </w:rPr>
            </w:pPr>
            <w:r w:rsidRPr="004976D0">
              <w:rPr>
                <w:color w:val="000000" w:themeColor="text1"/>
              </w:rPr>
              <w:t>103</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93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2754" w:type="dxa"/>
          </w:tcPr>
          <w:p w:rsidR="004976D0" w:rsidRPr="004976D0" w:rsidRDefault="004976D0" w:rsidP="00E52E94">
            <w:pPr>
              <w:autoSpaceDE w:val="0"/>
              <w:autoSpaceDN w:val="0"/>
              <w:adjustRightInd w:val="0"/>
              <w:jc w:val="center"/>
              <w:rPr>
                <w:color w:val="000000" w:themeColor="text1"/>
                <w:highlight w:val="yellow"/>
                <w:lang w:eastAsia="en-US"/>
              </w:rPr>
            </w:pPr>
            <w:r w:rsidRPr="004976D0">
              <w:rPr>
                <w:color w:val="000000" w:themeColor="text1"/>
              </w:rPr>
              <w:t>Доля муниципальных услуг (функций), включенных в Реестр муниципальных услуг  (функций) Пензенской области, для которых разработаны административные регламенты, от общего количества государственных услуг, включенных в Реестр</w:t>
            </w:r>
          </w:p>
        </w:tc>
        <w:tc>
          <w:tcPr>
            <w:tcW w:w="992" w:type="dxa"/>
          </w:tcPr>
          <w:p w:rsidR="004976D0" w:rsidRPr="004976D0" w:rsidRDefault="004976D0" w:rsidP="00E52E94">
            <w:pPr>
              <w:autoSpaceDE w:val="0"/>
              <w:autoSpaceDN w:val="0"/>
              <w:rPr>
                <w:color w:val="000000" w:themeColor="text1"/>
              </w:rPr>
            </w:pPr>
            <w:r w:rsidRPr="004976D0">
              <w:rPr>
                <w:color w:val="000000" w:themeColor="text1"/>
              </w:rPr>
              <w:t>%</w:t>
            </w:r>
          </w:p>
        </w:tc>
        <w:tc>
          <w:tcPr>
            <w:tcW w:w="1260" w:type="dxa"/>
          </w:tcPr>
          <w:p w:rsidR="004976D0" w:rsidRPr="004976D0" w:rsidRDefault="004976D0" w:rsidP="00E52E94">
            <w:pPr>
              <w:autoSpaceDE w:val="0"/>
              <w:autoSpaceDN w:val="0"/>
              <w:rPr>
                <w:color w:val="000000" w:themeColor="text1"/>
              </w:rPr>
            </w:pPr>
            <w:r w:rsidRPr="004976D0">
              <w:rPr>
                <w:color w:val="000000" w:themeColor="text1"/>
              </w:rPr>
              <w:t>87</w:t>
            </w:r>
          </w:p>
        </w:tc>
        <w:tc>
          <w:tcPr>
            <w:tcW w:w="708" w:type="dxa"/>
          </w:tcPr>
          <w:p w:rsidR="004976D0" w:rsidRPr="004976D0" w:rsidRDefault="004976D0" w:rsidP="00E52E94">
            <w:pPr>
              <w:autoSpaceDE w:val="0"/>
              <w:autoSpaceDN w:val="0"/>
              <w:rPr>
                <w:color w:val="000000" w:themeColor="text1"/>
              </w:rPr>
            </w:pPr>
            <w:r w:rsidRPr="004976D0">
              <w:rPr>
                <w:color w:val="000000" w:themeColor="text1"/>
              </w:rPr>
              <w:t>90</w:t>
            </w:r>
          </w:p>
        </w:tc>
        <w:tc>
          <w:tcPr>
            <w:tcW w:w="1632" w:type="dxa"/>
          </w:tcPr>
          <w:p w:rsidR="004976D0" w:rsidRPr="004976D0" w:rsidRDefault="004976D0" w:rsidP="00E52E94">
            <w:pPr>
              <w:autoSpaceDE w:val="0"/>
              <w:autoSpaceDN w:val="0"/>
              <w:rPr>
                <w:color w:val="000000" w:themeColor="text1"/>
              </w:rPr>
            </w:pPr>
            <w:r w:rsidRPr="004976D0">
              <w:rPr>
                <w:color w:val="000000" w:themeColor="text1"/>
              </w:rPr>
              <w:t>103</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93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2754" w:type="dxa"/>
          </w:tcPr>
          <w:p w:rsidR="004976D0" w:rsidRPr="004976D0" w:rsidRDefault="004976D0" w:rsidP="00E52E94">
            <w:pPr>
              <w:autoSpaceDE w:val="0"/>
              <w:autoSpaceDN w:val="0"/>
              <w:adjustRightInd w:val="0"/>
              <w:jc w:val="center"/>
              <w:rPr>
                <w:color w:val="000000" w:themeColor="text1"/>
                <w:highlight w:val="yellow"/>
                <w:lang w:eastAsia="en-US"/>
              </w:rPr>
            </w:pPr>
            <w:r w:rsidRPr="004976D0">
              <w:rPr>
                <w:color w:val="000000" w:themeColor="text1"/>
              </w:rPr>
              <w:t xml:space="preserve">Доля заявителей, удовлетворенных качеством услуг, предоставленных на </w:t>
            </w:r>
            <w:r w:rsidRPr="004976D0">
              <w:rPr>
                <w:color w:val="000000" w:themeColor="text1"/>
              </w:rPr>
              <w:lastRenderedPageBreak/>
              <w:t>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992" w:type="dxa"/>
          </w:tcPr>
          <w:p w:rsidR="004976D0" w:rsidRPr="004976D0" w:rsidRDefault="004976D0" w:rsidP="00E52E94">
            <w:pPr>
              <w:autoSpaceDE w:val="0"/>
              <w:autoSpaceDN w:val="0"/>
              <w:rPr>
                <w:color w:val="000000" w:themeColor="text1"/>
              </w:rPr>
            </w:pPr>
            <w:r w:rsidRPr="004976D0">
              <w:rPr>
                <w:color w:val="000000" w:themeColor="text1"/>
              </w:rPr>
              <w:lastRenderedPageBreak/>
              <w:t>%</w:t>
            </w:r>
          </w:p>
        </w:tc>
        <w:tc>
          <w:tcPr>
            <w:tcW w:w="1260" w:type="dxa"/>
          </w:tcPr>
          <w:p w:rsidR="004976D0" w:rsidRPr="004976D0" w:rsidRDefault="004976D0" w:rsidP="00E52E94">
            <w:pPr>
              <w:autoSpaceDE w:val="0"/>
              <w:autoSpaceDN w:val="0"/>
              <w:rPr>
                <w:color w:val="000000" w:themeColor="text1"/>
              </w:rPr>
            </w:pPr>
            <w:r w:rsidRPr="004976D0">
              <w:rPr>
                <w:color w:val="000000" w:themeColor="text1"/>
              </w:rPr>
              <w:t>87</w:t>
            </w:r>
          </w:p>
        </w:tc>
        <w:tc>
          <w:tcPr>
            <w:tcW w:w="708" w:type="dxa"/>
          </w:tcPr>
          <w:p w:rsidR="004976D0" w:rsidRPr="004976D0" w:rsidRDefault="004976D0" w:rsidP="00E52E94">
            <w:pPr>
              <w:autoSpaceDE w:val="0"/>
              <w:autoSpaceDN w:val="0"/>
              <w:rPr>
                <w:color w:val="000000" w:themeColor="text1"/>
              </w:rPr>
            </w:pPr>
            <w:r w:rsidRPr="004976D0">
              <w:rPr>
                <w:color w:val="000000" w:themeColor="text1"/>
              </w:rPr>
              <w:t>90</w:t>
            </w:r>
          </w:p>
        </w:tc>
        <w:tc>
          <w:tcPr>
            <w:tcW w:w="1632" w:type="dxa"/>
          </w:tcPr>
          <w:p w:rsidR="004976D0" w:rsidRPr="004976D0" w:rsidRDefault="004976D0" w:rsidP="00E52E94">
            <w:pPr>
              <w:autoSpaceDE w:val="0"/>
              <w:autoSpaceDN w:val="0"/>
              <w:rPr>
                <w:color w:val="000000" w:themeColor="text1"/>
              </w:rPr>
            </w:pPr>
            <w:r w:rsidRPr="004976D0">
              <w:rPr>
                <w:color w:val="000000" w:themeColor="text1"/>
              </w:rPr>
              <w:t>103</w:t>
            </w:r>
          </w:p>
        </w:tc>
        <w:tc>
          <w:tcPr>
            <w:tcW w:w="1559" w:type="dxa"/>
          </w:tcPr>
          <w:p w:rsidR="004976D0" w:rsidRPr="004976D0" w:rsidRDefault="004976D0" w:rsidP="00E52E94">
            <w:pPr>
              <w:autoSpaceDE w:val="0"/>
              <w:autoSpaceDN w:val="0"/>
              <w:jc w:val="center"/>
              <w:rPr>
                <w:color w:val="000000" w:themeColor="text1"/>
              </w:rPr>
            </w:pPr>
          </w:p>
        </w:tc>
        <w:tc>
          <w:tcPr>
            <w:tcW w:w="1191" w:type="dxa"/>
          </w:tcPr>
          <w:p w:rsidR="004976D0" w:rsidRPr="004976D0" w:rsidRDefault="004976D0" w:rsidP="00E52E94">
            <w:pPr>
              <w:autoSpaceDE w:val="0"/>
              <w:autoSpaceDN w:val="0"/>
              <w:jc w:val="center"/>
              <w:rPr>
                <w:color w:val="000000" w:themeColor="text1"/>
              </w:rPr>
            </w:pPr>
          </w:p>
        </w:tc>
        <w:tc>
          <w:tcPr>
            <w:tcW w:w="1219" w:type="dxa"/>
          </w:tcPr>
          <w:p w:rsidR="004976D0" w:rsidRPr="004976D0" w:rsidRDefault="004976D0" w:rsidP="00E52E94">
            <w:pPr>
              <w:autoSpaceDE w:val="0"/>
              <w:autoSpaceDN w:val="0"/>
              <w:jc w:val="center"/>
              <w:rPr>
                <w:color w:val="000000" w:themeColor="text1"/>
              </w:rPr>
            </w:pPr>
          </w:p>
        </w:tc>
        <w:tc>
          <w:tcPr>
            <w:tcW w:w="1791" w:type="dxa"/>
          </w:tcPr>
          <w:p w:rsidR="004976D0" w:rsidRPr="004976D0" w:rsidRDefault="004976D0" w:rsidP="00E52E94">
            <w:pPr>
              <w:autoSpaceDE w:val="0"/>
              <w:autoSpaceDN w:val="0"/>
              <w:jc w:val="center"/>
              <w:rPr>
                <w:color w:val="000000" w:themeColor="text1"/>
              </w:rPr>
            </w:pPr>
          </w:p>
        </w:tc>
        <w:tc>
          <w:tcPr>
            <w:tcW w:w="1467" w:type="dxa"/>
          </w:tcPr>
          <w:p w:rsidR="004976D0" w:rsidRPr="004976D0" w:rsidRDefault="004976D0" w:rsidP="00E52E94">
            <w:pPr>
              <w:autoSpaceDE w:val="0"/>
              <w:autoSpaceDN w:val="0"/>
              <w:jc w:val="center"/>
              <w:rPr>
                <w:color w:val="000000" w:themeColor="text1"/>
              </w:rPr>
            </w:pPr>
          </w:p>
        </w:tc>
        <w:tc>
          <w:tcPr>
            <w:tcW w:w="938" w:type="dxa"/>
          </w:tcPr>
          <w:p w:rsidR="004976D0" w:rsidRPr="004976D0" w:rsidRDefault="004976D0" w:rsidP="00E52E94">
            <w:pPr>
              <w:autoSpaceDE w:val="0"/>
              <w:autoSpaceDN w:val="0"/>
              <w:jc w:val="center"/>
              <w:rPr>
                <w:color w:val="000000" w:themeColor="text1"/>
              </w:rPr>
            </w:pPr>
          </w:p>
        </w:tc>
      </w:tr>
      <w:tr w:rsidR="004976D0" w:rsidRPr="004976D0" w:rsidTr="00E52E94">
        <w:tc>
          <w:tcPr>
            <w:tcW w:w="2754" w:type="dxa"/>
          </w:tcPr>
          <w:p w:rsidR="004976D0" w:rsidRPr="004976D0" w:rsidRDefault="004976D0" w:rsidP="00E52E94">
            <w:pPr>
              <w:autoSpaceDE w:val="0"/>
              <w:autoSpaceDN w:val="0"/>
              <w:rPr>
                <w:color w:val="000000" w:themeColor="text1"/>
              </w:rPr>
            </w:pPr>
            <w:r w:rsidRPr="004976D0">
              <w:rPr>
                <w:color w:val="000000" w:themeColor="text1"/>
              </w:rPr>
              <w:lastRenderedPageBreak/>
              <w:t>Итоговое значение (по подпрограмме)</w:t>
            </w:r>
          </w:p>
        </w:tc>
        <w:tc>
          <w:tcPr>
            <w:tcW w:w="992" w:type="dxa"/>
          </w:tcPr>
          <w:p w:rsidR="004976D0" w:rsidRPr="004976D0" w:rsidRDefault="004976D0" w:rsidP="00E52E94">
            <w:pPr>
              <w:autoSpaceDE w:val="0"/>
              <w:autoSpaceDN w:val="0"/>
              <w:rPr>
                <w:color w:val="000000" w:themeColor="text1"/>
              </w:rPr>
            </w:pPr>
          </w:p>
        </w:tc>
        <w:tc>
          <w:tcPr>
            <w:tcW w:w="1260"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559" w:type="dxa"/>
          </w:tcPr>
          <w:p w:rsidR="004976D0" w:rsidRPr="004976D0" w:rsidRDefault="004976D0" w:rsidP="00E52E94">
            <w:pPr>
              <w:autoSpaceDE w:val="0"/>
              <w:autoSpaceDN w:val="0"/>
              <w:rPr>
                <w:color w:val="000000" w:themeColor="text1"/>
              </w:rPr>
            </w:pPr>
            <w:r w:rsidRPr="004976D0">
              <w:rPr>
                <w:color w:val="000000" w:themeColor="text1"/>
              </w:rPr>
              <w:t>103</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93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15511" w:type="dxa"/>
            <w:gridSpan w:val="11"/>
          </w:tcPr>
          <w:p w:rsidR="004976D0" w:rsidRPr="004976D0" w:rsidRDefault="004976D0" w:rsidP="00E52E94">
            <w:pPr>
              <w:autoSpaceDE w:val="0"/>
              <w:autoSpaceDN w:val="0"/>
              <w:jc w:val="center"/>
              <w:rPr>
                <w:color w:val="000000" w:themeColor="text1"/>
              </w:rPr>
            </w:pPr>
            <w:r w:rsidRPr="004976D0">
              <w:rPr>
                <w:color w:val="000000" w:themeColor="text1"/>
              </w:rPr>
              <w:t xml:space="preserve">Подпрограмма 3 </w:t>
            </w:r>
            <w:r w:rsidRPr="004976D0">
              <w:rPr>
                <w:color w:val="000000" w:themeColor="text1"/>
                <w:kern w:val="1"/>
                <w:lang w:eastAsia="ar-SA"/>
              </w:rPr>
              <w:t>«</w:t>
            </w:r>
            <w:r w:rsidRPr="004976D0">
              <w:rPr>
                <w:color w:val="000000" w:themeColor="text1"/>
                <w:spacing w:val="-2"/>
              </w:rPr>
              <w:t xml:space="preserve">Поддержка развития местного самоуправления и муниципальной службы в </w:t>
            </w:r>
            <w:proofErr w:type="spellStart"/>
            <w:r w:rsidRPr="004976D0">
              <w:rPr>
                <w:color w:val="000000" w:themeColor="text1"/>
                <w:spacing w:val="-2"/>
              </w:rPr>
              <w:t>Камешкирском</w:t>
            </w:r>
            <w:proofErr w:type="spellEnd"/>
            <w:r w:rsidRPr="004976D0">
              <w:rPr>
                <w:color w:val="000000" w:themeColor="text1"/>
                <w:spacing w:val="-2"/>
              </w:rPr>
              <w:t xml:space="preserve"> районе Пензенской области  на 2014–2020 годы»</w:t>
            </w:r>
          </w:p>
        </w:tc>
      </w:tr>
      <w:tr w:rsidR="004976D0" w:rsidRPr="004976D0" w:rsidTr="00E52E94">
        <w:tc>
          <w:tcPr>
            <w:tcW w:w="2754" w:type="dxa"/>
            <w:vAlign w:val="center"/>
          </w:tcPr>
          <w:p w:rsidR="004976D0" w:rsidRPr="004976D0" w:rsidRDefault="004976D0" w:rsidP="00E52E94">
            <w:pPr>
              <w:rPr>
                <w:color w:val="000000" w:themeColor="text1"/>
                <w:highlight w:val="yellow"/>
                <w:lang w:eastAsia="en-US"/>
              </w:rPr>
            </w:pPr>
            <w:r w:rsidRPr="004976D0">
              <w:rPr>
                <w:color w:val="000000" w:themeColor="text1"/>
                <w:lang w:eastAsia="en-US"/>
              </w:rPr>
              <w:t xml:space="preserve">Соотношение количества случаев выплаты заработной платы работников администрации </w:t>
            </w:r>
            <w:proofErr w:type="spellStart"/>
            <w:r w:rsidRPr="004976D0">
              <w:rPr>
                <w:color w:val="000000" w:themeColor="text1"/>
                <w:lang w:eastAsia="en-US"/>
              </w:rPr>
              <w:t>Камешкирского</w:t>
            </w:r>
            <w:proofErr w:type="spellEnd"/>
            <w:r w:rsidRPr="004976D0">
              <w:rPr>
                <w:color w:val="000000" w:themeColor="text1"/>
                <w:lang w:eastAsia="en-US"/>
              </w:rPr>
              <w:t xml:space="preserve"> района Пензенской области с нарушением сроков выдачи к общему количеству выплат</w:t>
            </w:r>
          </w:p>
        </w:tc>
        <w:tc>
          <w:tcPr>
            <w:tcW w:w="992" w:type="dxa"/>
            <w:vAlign w:val="center"/>
          </w:tcPr>
          <w:p w:rsidR="004976D0" w:rsidRPr="004976D0" w:rsidRDefault="004976D0" w:rsidP="00E52E94">
            <w:pPr>
              <w:jc w:val="center"/>
              <w:rPr>
                <w:color w:val="000000" w:themeColor="text1"/>
                <w:lang w:eastAsia="en-US"/>
              </w:rPr>
            </w:pPr>
            <w:r w:rsidRPr="004976D0">
              <w:rPr>
                <w:color w:val="000000" w:themeColor="text1"/>
                <w:lang w:eastAsia="en-US"/>
              </w:rPr>
              <w:t>%</w:t>
            </w:r>
          </w:p>
        </w:tc>
        <w:tc>
          <w:tcPr>
            <w:tcW w:w="1260" w:type="dxa"/>
          </w:tcPr>
          <w:p w:rsidR="004976D0" w:rsidRPr="004976D0" w:rsidRDefault="004976D0" w:rsidP="00E52E94">
            <w:pPr>
              <w:autoSpaceDE w:val="0"/>
              <w:autoSpaceDN w:val="0"/>
              <w:jc w:val="center"/>
              <w:rPr>
                <w:color w:val="000000" w:themeColor="text1"/>
              </w:rPr>
            </w:pPr>
            <w:r w:rsidRPr="004976D0">
              <w:rPr>
                <w:color w:val="000000" w:themeColor="text1"/>
              </w:rPr>
              <w:t>97</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96</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99</w:t>
            </w:r>
          </w:p>
        </w:tc>
        <w:tc>
          <w:tcPr>
            <w:tcW w:w="1559" w:type="dxa"/>
          </w:tcPr>
          <w:p w:rsidR="004976D0" w:rsidRPr="004976D0" w:rsidRDefault="004976D0" w:rsidP="00E52E94">
            <w:pPr>
              <w:autoSpaceDE w:val="0"/>
              <w:autoSpaceDN w:val="0"/>
              <w:rPr>
                <w:color w:val="000000" w:themeColor="text1"/>
              </w:rPr>
            </w:pPr>
          </w:p>
        </w:tc>
        <w:tc>
          <w:tcPr>
            <w:tcW w:w="1191" w:type="dxa"/>
          </w:tcPr>
          <w:p w:rsidR="004976D0" w:rsidRPr="004976D0" w:rsidRDefault="004976D0" w:rsidP="00E52E94">
            <w:pPr>
              <w:autoSpaceDE w:val="0"/>
              <w:autoSpaceDN w:val="0"/>
              <w:rPr>
                <w:color w:val="000000" w:themeColor="text1"/>
              </w:rPr>
            </w:pPr>
          </w:p>
        </w:tc>
        <w:tc>
          <w:tcPr>
            <w:tcW w:w="1219" w:type="dxa"/>
          </w:tcPr>
          <w:p w:rsidR="004976D0" w:rsidRPr="004976D0" w:rsidRDefault="004976D0" w:rsidP="00E52E94">
            <w:pPr>
              <w:autoSpaceDE w:val="0"/>
              <w:autoSpaceDN w:val="0"/>
              <w:rPr>
                <w:color w:val="000000" w:themeColor="text1"/>
              </w:rPr>
            </w:pPr>
          </w:p>
        </w:tc>
        <w:tc>
          <w:tcPr>
            <w:tcW w:w="1791" w:type="dxa"/>
          </w:tcPr>
          <w:p w:rsidR="004976D0" w:rsidRPr="004976D0" w:rsidRDefault="004976D0" w:rsidP="00E52E94">
            <w:pPr>
              <w:autoSpaceDE w:val="0"/>
              <w:autoSpaceDN w:val="0"/>
              <w:rPr>
                <w:color w:val="000000" w:themeColor="text1"/>
              </w:rPr>
            </w:pPr>
          </w:p>
        </w:tc>
        <w:tc>
          <w:tcPr>
            <w:tcW w:w="1467" w:type="dxa"/>
          </w:tcPr>
          <w:p w:rsidR="004976D0" w:rsidRPr="004976D0" w:rsidRDefault="004976D0" w:rsidP="00E52E94">
            <w:pPr>
              <w:autoSpaceDE w:val="0"/>
              <w:autoSpaceDN w:val="0"/>
              <w:jc w:val="center"/>
              <w:rPr>
                <w:color w:val="000000" w:themeColor="text1"/>
              </w:rPr>
            </w:pPr>
          </w:p>
        </w:tc>
        <w:tc>
          <w:tcPr>
            <w:tcW w:w="938" w:type="dxa"/>
          </w:tcPr>
          <w:p w:rsidR="004976D0" w:rsidRPr="004976D0" w:rsidRDefault="004976D0" w:rsidP="00E52E94">
            <w:pPr>
              <w:autoSpaceDE w:val="0"/>
              <w:autoSpaceDN w:val="0"/>
              <w:jc w:val="center"/>
              <w:rPr>
                <w:color w:val="000000" w:themeColor="text1"/>
              </w:rPr>
            </w:pPr>
          </w:p>
        </w:tc>
      </w:tr>
      <w:tr w:rsidR="004976D0" w:rsidRPr="004976D0" w:rsidTr="00E52E94">
        <w:tc>
          <w:tcPr>
            <w:tcW w:w="2754" w:type="dxa"/>
          </w:tcPr>
          <w:p w:rsidR="004976D0" w:rsidRPr="004976D0" w:rsidRDefault="004976D0" w:rsidP="00E52E94">
            <w:pPr>
              <w:pStyle w:val="ConsPlusNormal0"/>
              <w:spacing w:line="276" w:lineRule="auto"/>
              <w:ind w:hanging="113"/>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Доля муниципальных служащих Пензенской области, прошедших повышение квалификации, профессиональную переподготовку, от общей численности муниципальных служащих Пензенской области</w:t>
            </w:r>
          </w:p>
        </w:tc>
        <w:tc>
          <w:tcPr>
            <w:tcW w:w="992" w:type="dxa"/>
          </w:tcPr>
          <w:p w:rsidR="004976D0" w:rsidRPr="004976D0" w:rsidRDefault="004976D0" w:rsidP="00E52E94">
            <w:pPr>
              <w:autoSpaceDE w:val="0"/>
              <w:autoSpaceDN w:val="0"/>
              <w:adjustRightInd w:val="0"/>
              <w:jc w:val="center"/>
              <w:rPr>
                <w:color w:val="000000" w:themeColor="text1"/>
                <w:lang w:eastAsia="en-US"/>
              </w:rPr>
            </w:pPr>
            <w:r w:rsidRPr="004976D0">
              <w:rPr>
                <w:color w:val="000000" w:themeColor="text1"/>
              </w:rPr>
              <w:t>%</w:t>
            </w:r>
          </w:p>
        </w:tc>
        <w:tc>
          <w:tcPr>
            <w:tcW w:w="1260" w:type="dxa"/>
          </w:tcPr>
          <w:p w:rsidR="004976D0" w:rsidRPr="004976D0" w:rsidRDefault="004976D0" w:rsidP="00E52E94">
            <w:pPr>
              <w:autoSpaceDE w:val="0"/>
              <w:autoSpaceDN w:val="0"/>
              <w:jc w:val="center"/>
              <w:rPr>
                <w:color w:val="000000" w:themeColor="text1"/>
              </w:rPr>
            </w:pPr>
            <w:r w:rsidRPr="004976D0">
              <w:rPr>
                <w:color w:val="000000" w:themeColor="text1"/>
              </w:rPr>
              <w:t>110</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112</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101,8</w:t>
            </w:r>
          </w:p>
        </w:tc>
        <w:tc>
          <w:tcPr>
            <w:tcW w:w="1559" w:type="dxa"/>
          </w:tcPr>
          <w:p w:rsidR="004976D0" w:rsidRPr="004976D0" w:rsidRDefault="004976D0" w:rsidP="00E52E94">
            <w:pPr>
              <w:autoSpaceDE w:val="0"/>
              <w:autoSpaceDN w:val="0"/>
              <w:rPr>
                <w:color w:val="000000" w:themeColor="text1"/>
              </w:rPr>
            </w:pPr>
          </w:p>
        </w:tc>
        <w:tc>
          <w:tcPr>
            <w:tcW w:w="1191" w:type="dxa"/>
          </w:tcPr>
          <w:p w:rsidR="004976D0" w:rsidRPr="004976D0" w:rsidRDefault="004976D0" w:rsidP="00E52E94">
            <w:pPr>
              <w:autoSpaceDE w:val="0"/>
              <w:autoSpaceDN w:val="0"/>
              <w:rPr>
                <w:color w:val="000000" w:themeColor="text1"/>
              </w:rPr>
            </w:pPr>
          </w:p>
        </w:tc>
        <w:tc>
          <w:tcPr>
            <w:tcW w:w="1219" w:type="dxa"/>
          </w:tcPr>
          <w:p w:rsidR="004976D0" w:rsidRPr="004976D0" w:rsidRDefault="004976D0" w:rsidP="00E52E94">
            <w:pPr>
              <w:autoSpaceDE w:val="0"/>
              <w:autoSpaceDN w:val="0"/>
              <w:rPr>
                <w:color w:val="000000" w:themeColor="text1"/>
              </w:rPr>
            </w:pPr>
          </w:p>
        </w:tc>
        <w:tc>
          <w:tcPr>
            <w:tcW w:w="1791" w:type="dxa"/>
          </w:tcPr>
          <w:p w:rsidR="004976D0" w:rsidRPr="004976D0" w:rsidRDefault="004976D0" w:rsidP="00E52E94">
            <w:pPr>
              <w:autoSpaceDE w:val="0"/>
              <w:autoSpaceDN w:val="0"/>
              <w:rPr>
                <w:color w:val="000000" w:themeColor="text1"/>
              </w:rPr>
            </w:pPr>
          </w:p>
        </w:tc>
        <w:tc>
          <w:tcPr>
            <w:tcW w:w="1467" w:type="dxa"/>
          </w:tcPr>
          <w:p w:rsidR="004976D0" w:rsidRPr="004976D0" w:rsidRDefault="004976D0" w:rsidP="00E52E94">
            <w:pPr>
              <w:autoSpaceDE w:val="0"/>
              <w:autoSpaceDN w:val="0"/>
              <w:jc w:val="center"/>
              <w:rPr>
                <w:color w:val="000000" w:themeColor="text1"/>
              </w:rPr>
            </w:pPr>
          </w:p>
        </w:tc>
        <w:tc>
          <w:tcPr>
            <w:tcW w:w="938" w:type="dxa"/>
          </w:tcPr>
          <w:p w:rsidR="004976D0" w:rsidRPr="004976D0" w:rsidRDefault="004976D0" w:rsidP="00E52E94">
            <w:pPr>
              <w:autoSpaceDE w:val="0"/>
              <w:autoSpaceDN w:val="0"/>
              <w:jc w:val="center"/>
              <w:rPr>
                <w:color w:val="000000" w:themeColor="text1"/>
              </w:rPr>
            </w:pPr>
          </w:p>
        </w:tc>
      </w:tr>
      <w:tr w:rsidR="004976D0" w:rsidRPr="004976D0" w:rsidTr="00E52E94">
        <w:tc>
          <w:tcPr>
            <w:tcW w:w="2754" w:type="dxa"/>
            <w:vAlign w:val="center"/>
          </w:tcPr>
          <w:p w:rsidR="004976D0" w:rsidRPr="004976D0" w:rsidRDefault="004976D0" w:rsidP="00E52E94">
            <w:pPr>
              <w:rPr>
                <w:bCs/>
                <w:color w:val="000000" w:themeColor="text1"/>
                <w:lang w:eastAsia="en-US"/>
              </w:rPr>
            </w:pPr>
            <w:r w:rsidRPr="004976D0">
              <w:rPr>
                <w:color w:val="000000" w:themeColor="text1"/>
              </w:rPr>
              <w:t>Итоговое значение (по подпрограмме)</w:t>
            </w:r>
          </w:p>
        </w:tc>
        <w:tc>
          <w:tcPr>
            <w:tcW w:w="992" w:type="dxa"/>
            <w:vAlign w:val="center"/>
          </w:tcPr>
          <w:p w:rsidR="004976D0" w:rsidRPr="004976D0" w:rsidRDefault="004976D0" w:rsidP="00E52E94">
            <w:pPr>
              <w:rPr>
                <w:color w:val="000000" w:themeColor="text1"/>
                <w:lang w:eastAsia="en-US"/>
              </w:rPr>
            </w:pPr>
          </w:p>
        </w:tc>
        <w:tc>
          <w:tcPr>
            <w:tcW w:w="1260" w:type="dxa"/>
          </w:tcPr>
          <w:p w:rsidR="004976D0" w:rsidRPr="004976D0" w:rsidRDefault="004976D0" w:rsidP="00E52E94">
            <w:pPr>
              <w:autoSpaceDE w:val="0"/>
              <w:autoSpaceDN w:val="0"/>
              <w:jc w:val="center"/>
              <w:rPr>
                <w:color w:val="000000" w:themeColor="text1"/>
              </w:rPr>
            </w:pPr>
          </w:p>
        </w:tc>
        <w:tc>
          <w:tcPr>
            <w:tcW w:w="708" w:type="dxa"/>
          </w:tcPr>
          <w:p w:rsidR="004976D0" w:rsidRPr="004976D0" w:rsidRDefault="004976D0" w:rsidP="00E52E94">
            <w:pPr>
              <w:autoSpaceDE w:val="0"/>
              <w:autoSpaceDN w:val="0"/>
              <w:jc w:val="center"/>
              <w:rPr>
                <w:color w:val="000000" w:themeColor="text1"/>
              </w:rPr>
            </w:pPr>
          </w:p>
        </w:tc>
        <w:tc>
          <w:tcPr>
            <w:tcW w:w="1632" w:type="dxa"/>
          </w:tcPr>
          <w:p w:rsidR="004976D0" w:rsidRPr="004976D0" w:rsidRDefault="004976D0" w:rsidP="00E52E94">
            <w:pPr>
              <w:autoSpaceDE w:val="0"/>
              <w:autoSpaceDN w:val="0"/>
              <w:jc w:val="center"/>
              <w:rPr>
                <w:color w:val="000000" w:themeColor="text1"/>
              </w:rPr>
            </w:pPr>
          </w:p>
        </w:tc>
        <w:tc>
          <w:tcPr>
            <w:tcW w:w="1559" w:type="dxa"/>
          </w:tcPr>
          <w:p w:rsidR="004976D0" w:rsidRPr="004976D0" w:rsidRDefault="004976D0" w:rsidP="00E52E94">
            <w:pPr>
              <w:autoSpaceDE w:val="0"/>
              <w:autoSpaceDN w:val="0"/>
              <w:rPr>
                <w:color w:val="000000" w:themeColor="text1"/>
              </w:rPr>
            </w:pPr>
            <w:r w:rsidRPr="004976D0">
              <w:rPr>
                <w:color w:val="000000" w:themeColor="text1"/>
              </w:rPr>
              <w:t>100,4</w:t>
            </w:r>
          </w:p>
        </w:tc>
        <w:tc>
          <w:tcPr>
            <w:tcW w:w="1191" w:type="dxa"/>
          </w:tcPr>
          <w:p w:rsidR="004976D0" w:rsidRPr="004976D0" w:rsidRDefault="004976D0" w:rsidP="00E52E94">
            <w:pPr>
              <w:autoSpaceDE w:val="0"/>
              <w:autoSpaceDN w:val="0"/>
              <w:rPr>
                <w:color w:val="000000" w:themeColor="text1"/>
              </w:rPr>
            </w:pPr>
            <w:r w:rsidRPr="004976D0">
              <w:rPr>
                <w:color w:val="000000" w:themeColor="text1"/>
              </w:rPr>
              <w:t>21128,42</w:t>
            </w:r>
          </w:p>
        </w:tc>
        <w:tc>
          <w:tcPr>
            <w:tcW w:w="1219" w:type="dxa"/>
          </w:tcPr>
          <w:p w:rsidR="004976D0" w:rsidRPr="004976D0" w:rsidRDefault="004976D0" w:rsidP="00E52E94">
            <w:pPr>
              <w:autoSpaceDE w:val="0"/>
              <w:autoSpaceDN w:val="0"/>
              <w:rPr>
                <w:color w:val="000000" w:themeColor="text1"/>
              </w:rPr>
            </w:pPr>
            <w:r w:rsidRPr="004976D0">
              <w:rPr>
                <w:color w:val="000000" w:themeColor="text1"/>
              </w:rPr>
              <w:t>0,993</w:t>
            </w:r>
          </w:p>
        </w:tc>
        <w:tc>
          <w:tcPr>
            <w:tcW w:w="1791" w:type="dxa"/>
          </w:tcPr>
          <w:p w:rsidR="004976D0" w:rsidRPr="004976D0" w:rsidRDefault="004976D0" w:rsidP="00E52E94">
            <w:pPr>
              <w:autoSpaceDE w:val="0"/>
              <w:autoSpaceDN w:val="0"/>
              <w:rPr>
                <w:color w:val="000000" w:themeColor="text1"/>
                <w:lang w:val="en-US"/>
              </w:rPr>
            </w:pPr>
            <w:r w:rsidRPr="004976D0">
              <w:rPr>
                <w:color w:val="000000" w:themeColor="text1"/>
              </w:rPr>
              <w:t>99,6</w:t>
            </w:r>
            <w:r w:rsidRPr="004976D0">
              <w:rPr>
                <w:color w:val="000000" w:themeColor="text1"/>
                <w:lang w:val="en-US"/>
              </w:rPr>
              <w:t>9</w:t>
            </w:r>
          </w:p>
        </w:tc>
        <w:tc>
          <w:tcPr>
            <w:tcW w:w="1467" w:type="dxa"/>
          </w:tcPr>
          <w:p w:rsidR="004976D0" w:rsidRPr="004976D0" w:rsidRDefault="004976D0" w:rsidP="00E52E94">
            <w:pPr>
              <w:autoSpaceDE w:val="0"/>
              <w:autoSpaceDN w:val="0"/>
              <w:jc w:val="center"/>
              <w:rPr>
                <w:color w:val="000000" w:themeColor="text1"/>
              </w:rPr>
            </w:pPr>
          </w:p>
        </w:tc>
        <w:tc>
          <w:tcPr>
            <w:tcW w:w="938" w:type="dxa"/>
          </w:tcPr>
          <w:p w:rsidR="004976D0" w:rsidRPr="004976D0" w:rsidRDefault="004976D0" w:rsidP="00E52E94">
            <w:pPr>
              <w:autoSpaceDE w:val="0"/>
              <w:autoSpaceDN w:val="0"/>
              <w:jc w:val="center"/>
              <w:rPr>
                <w:color w:val="000000" w:themeColor="text1"/>
              </w:rPr>
            </w:pPr>
          </w:p>
        </w:tc>
      </w:tr>
    </w:tbl>
    <w:p w:rsidR="004976D0" w:rsidRPr="004976D0" w:rsidRDefault="004976D0" w:rsidP="004976D0">
      <w:pPr>
        <w:pStyle w:val="ConsPlusNormal0"/>
        <w:jc w:val="center"/>
        <w:rPr>
          <w:rFonts w:ascii="Times New Roman" w:hAnsi="Times New Roman" w:cs="Times New Roman"/>
          <w:color w:val="000000" w:themeColor="text1"/>
        </w:rPr>
      </w:pPr>
    </w:p>
    <w:p w:rsidR="004976D0" w:rsidRPr="004976D0" w:rsidRDefault="004976D0" w:rsidP="004976D0">
      <w:pPr>
        <w:pStyle w:val="ConsPlusNormal0"/>
        <w:jc w:val="both"/>
        <w:rPr>
          <w:rFonts w:ascii="Times New Roman" w:hAnsi="Times New Roman" w:cs="Times New Roman"/>
          <w:color w:val="000000" w:themeColor="text1"/>
        </w:rPr>
      </w:pPr>
    </w:p>
    <w:p w:rsidR="004976D0" w:rsidRPr="004976D0" w:rsidRDefault="004976D0" w:rsidP="004976D0">
      <w:pPr>
        <w:pStyle w:val="ConsPlusNormal0"/>
        <w:jc w:val="both"/>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ПРИЛОЖЕНИЕ № 16.3</w:t>
      </w: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 xml:space="preserve">К МУНИЦИПАЛЬНОЙ ПРОГРАММЕ </w:t>
      </w:r>
    </w:p>
    <w:p w:rsidR="004976D0" w:rsidRPr="004976D0" w:rsidRDefault="004976D0" w:rsidP="004976D0">
      <w:pPr>
        <w:pStyle w:val="ConsPlusNormal0"/>
        <w:jc w:val="right"/>
        <w:rPr>
          <w:rFonts w:ascii="Times New Roman" w:hAnsi="Times New Roman" w:cs="Times New Roman"/>
          <w:caps/>
          <w:color w:val="000000" w:themeColor="text1"/>
        </w:rPr>
      </w:pPr>
      <w:r w:rsidRPr="004976D0">
        <w:rPr>
          <w:rFonts w:ascii="Times New Roman" w:hAnsi="Times New Roman" w:cs="Times New Roman"/>
          <w:color w:val="000000" w:themeColor="text1"/>
        </w:rPr>
        <w:t>«</w:t>
      </w:r>
      <w:r w:rsidRPr="004976D0">
        <w:rPr>
          <w:rFonts w:ascii="Times New Roman" w:hAnsi="Times New Roman" w:cs="Times New Roman"/>
          <w:caps/>
          <w:color w:val="000000" w:themeColor="text1"/>
        </w:rPr>
        <w:t xml:space="preserve">развитиЕ ГРАЖДАНСКОГО ОБЩЕСТВА НА ТЕРРИТОРИИ  </w:t>
      </w: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aps/>
          <w:color w:val="000000" w:themeColor="text1"/>
        </w:rPr>
        <w:t>КАМЕШКИРСКОГО РАЙОНА Пензенской области  на 2014- 2020 годы</w:t>
      </w:r>
      <w:r w:rsidRPr="004976D0">
        <w:rPr>
          <w:rFonts w:ascii="Times New Roman" w:hAnsi="Times New Roman" w:cs="Times New Roman"/>
          <w:color w:val="000000" w:themeColor="text1"/>
        </w:rPr>
        <w:t>»</w:t>
      </w:r>
    </w:p>
    <w:p w:rsidR="004976D0" w:rsidRPr="004976D0" w:rsidRDefault="004976D0" w:rsidP="004976D0">
      <w:pPr>
        <w:pStyle w:val="ConsPlusNormal0"/>
        <w:ind w:firstLine="0"/>
        <w:jc w:val="both"/>
        <w:rPr>
          <w:rFonts w:ascii="Times New Roman" w:hAnsi="Times New Roman" w:cs="Times New Roman"/>
          <w:color w:val="000000" w:themeColor="text1"/>
        </w:rPr>
      </w:pPr>
    </w:p>
    <w:p w:rsidR="004976D0" w:rsidRPr="004976D0" w:rsidRDefault="004976D0" w:rsidP="004976D0">
      <w:pPr>
        <w:pStyle w:val="ConsPlusNonformat"/>
        <w:jc w:val="center"/>
        <w:rPr>
          <w:rFonts w:ascii="Times New Roman" w:hAnsi="Times New Roman" w:cs="Times New Roman"/>
          <w:color w:val="000000" w:themeColor="text1"/>
        </w:rPr>
      </w:pPr>
      <w:r w:rsidRPr="004976D0">
        <w:rPr>
          <w:rFonts w:ascii="Times New Roman" w:hAnsi="Times New Roman" w:cs="Times New Roman"/>
          <w:color w:val="000000" w:themeColor="text1"/>
        </w:rPr>
        <w:t>РАСЧЕТ</w:t>
      </w:r>
    </w:p>
    <w:p w:rsidR="004976D0" w:rsidRPr="004976D0" w:rsidRDefault="004976D0" w:rsidP="004976D0">
      <w:pPr>
        <w:pStyle w:val="ConsPlusNonformat"/>
        <w:jc w:val="center"/>
        <w:rPr>
          <w:rFonts w:ascii="Times New Roman" w:hAnsi="Times New Roman" w:cs="Times New Roman"/>
          <w:color w:val="000000" w:themeColor="text1"/>
        </w:rPr>
      </w:pPr>
      <w:r w:rsidRPr="004976D0">
        <w:rPr>
          <w:rFonts w:ascii="Times New Roman" w:hAnsi="Times New Roman" w:cs="Times New Roman"/>
          <w:color w:val="000000" w:themeColor="text1"/>
        </w:rPr>
        <w:t>планируемой оценки эффективности муниципальной</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программы</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 " РАЗВИТИЕ ГРАЖДАНСКОГО ОБЩЕСТВА НА ТЕРРИТОРИИ  </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КАМЕШКИРСКОГО РАЙОНА ПЕНЗЕНСКОЙ ОБЛАСТИ  НА 2014- 2020 ГОДЫ»" на 2019 год</w:t>
      </w:r>
    </w:p>
    <w:p w:rsidR="004976D0" w:rsidRPr="004976D0" w:rsidRDefault="004976D0" w:rsidP="004976D0">
      <w:pPr>
        <w:pStyle w:val="ConsPlusNonformat"/>
        <w:jc w:val="both"/>
        <w:rPr>
          <w:rFonts w:ascii="Times New Roman" w:hAnsi="Times New Roman" w:cs="Times New Roman"/>
          <w:color w:val="000000" w:themeColor="text1"/>
        </w:rPr>
      </w:pPr>
      <w:r w:rsidRPr="004976D0">
        <w:rPr>
          <w:rFonts w:ascii="Times New Roman" w:hAnsi="Times New Roman" w:cs="Times New Roman"/>
          <w:color w:val="000000" w:themeColor="text1"/>
        </w:rPr>
        <w:t xml:space="preserve">                                          </w:t>
      </w: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54"/>
        <w:gridCol w:w="850"/>
        <w:gridCol w:w="1008"/>
        <w:gridCol w:w="708"/>
        <w:gridCol w:w="1632"/>
        <w:gridCol w:w="1559"/>
        <w:gridCol w:w="1191"/>
        <w:gridCol w:w="1219"/>
        <w:gridCol w:w="1791"/>
        <w:gridCol w:w="1467"/>
        <w:gridCol w:w="1190"/>
      </w:tblGrid>
      <w:tr w:rsidR="004976D0" w:rsidRPr="004976D0" w:rsidTr="00E52E94">
        <w:tc>
          <w:tcPr>
            <w:tcW w:w="2754" w:type="dxa"/>
          </w:tcPr>
          <w:p w:rsidR="004976D0" w:rsidRPr="004976D0" w:rsidRDefault="004976D0" w:rsidP="00E52E94">
            <w:pPr>
              <w:autoSpaceDE w:val="0"/>
              <w:autoSpaceDN w:val="0"/>
              <w:jc w:val="center"/>
              <w:rPr>
                <w:color w:val="000000" w:themeColor="text1"/>
              </w:rPr>
            </w:pPr>
            <w:r w:rsidRPr="004976D0">
              <w:rPr>
                <w:color w:val="000000" w:themeColor="text1"/>
              </w:rPr>
              <w:t>Наименование целевого показателя</w:t>
            </w:r>
          </w:p>
        </w:tc>
        <w:tc>
          <w:tcPr>
            <w:tcW w:w="850" w:type="dxa"/>
          </w:tcPr>
          <w:p w:rsidR="004976D0" w:rsidRPr="004976D0" w:rsidRDefault="004976D0" w:rsidP="00E52E94">
            <w:pPr>
              <w:autoSpaceDE w:val="0"/>
              <w:autoSpaceDN w:val="0"/>
              <w:ind w:left="118" w:firstLine="62"/>
              <w:jc w:val="center"/>
              <w:rPr>
                <w:color w:val="000000" w:themeColor="text1"/>
              </w:rPr>
            </w:pPr>
            <w:r w:rsidRPr="004976D0">
              <w:rPr>
                <w:color w:val="000000" w:themeColor="text1"/>
              </w:rPr>
              <w:t>Ед. измерения</w:t>
            </w:r>
          </w:p>
        </w:tc>
        <w:tc>
          <w:tcPr>
            <w:tcW w:w="1008" w:type="dxa"/>
          </w:tcPr>
          <w:p w:rsidR="004976D0" w:rsidRPr="004976D0" w:rsidRDefault="004976D0" w:rsidP="00E52E94">
            <w:pPr>
              <w:autoSpaceDE w:val="0"/>
              <w:autoSpaceDN w:val="0"/>
              <w:ind w:left="47" w:hanging="47"/>
              <w:jc w:val="center"/>
              <w:rPr>
                <w:color w:val="000000" w:themeColor="text1"/>
              </w:rPr>
            </w:pPr>
            <w:r w:rsidRPr="004976D0">
              <w:rPr>
                <w:color w:val="000000" w:themeColor="text1"/>
              </w:rPr>
              <w:t>Показатель базового года</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Планируемый показатель</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Планируемый результат достижения t-ого целевого показателя j-ой подпрограммы</w:t>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600EAEC4" wp14:editId="2E53751D">
                  <wp:extent cx="923925" cy="371475"/>
                  <wp:effectExtent l="0" t="0" r="0" b="9525"/>
                  <wp:docPr id="15" name="Рисунок 15"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52C0A031" wp14:editId="42CE5CA8">
                  <wp:extent cx="981075" cy="371475"/>
                  <wp:effectExtent l="0" t="0" r="9525" b="9525"/>
                  <wp:docPr id="14" name="Рисунок 14"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Планируемый показатель результативности подпрограммы</w:t>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01C55F3E" wp14:editId="0BE38892">
                  <wp:extent cx="914400" cy="561975"/>
                  <wp:effectExtent l="0" t="0" r="0" b="9525"/>
                  <wp:docPr id="13" name="Рисунок 13"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Планируемый объем средств на реализацию ГП</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Коэффициент влияния подпрограммы на эффективность ГП</w:t>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32FB019D" wp14:editId="6279B3D3">
                  <wp:extent cx="466725" cy="438150"/>
                  <wp:effectExtent l="0" t="0" r="9525" b="0"/>
                  <wp:docPr id="12" name="Рисунок 12"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Суммарная планируемая результативность ПП</w:t>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71F48166" wp14:editId="4C15232F">
                  <wp:extent cx="857250" cy="352425"/>
                  <wp:effectExtent l="0" t="0" r="0" b="9525"/>
                  <wp:docPr id="11" name="Рисунок 11"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18">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Показатель результативности достижения i-ого целевого показателя ГП</w:t>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61F3A8F3" wp14:editId="5BA55B2D">
                  <wp:extent cx="781050" cy="295275"/>
                  <wp:effectExtent l="0" t="0" r="0" b="9525"/>
                  <wp:docPr id="10" name="Рисунок 10"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190" w:type="dxa"/>
          </w:tcPr>
          <w:p w:rsidR="004976D0" w:rsidRPr="004976D0" w:rsidRDefault="004976D0" w:rsidP="00E52E94">
            <w:pPr>
              <w:autoSpaceDE w:val="0"/>
              <w:autoSpaceDN w:val="0"/>
              <w:jc w:val="center"/>
              <w:rPr>
                <w:color w:val="000000" w:themeColor="text1"/>
              </w:rPr>
            </w:pPr>
            <w:r w:rsidRPr="004976D0">
              <w:rPr>
                <w:color w:val="000000" w:themeColor="text1"/>
              </w:rPr>
              <w:t>Планируемый показатель результативности ГП</w:t>
            </w: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71A7B293" wp14:editId="497A9A74">
                  <wp:extent cx="619125" cy="485775"/>
                  <wp:effectExtent l="0" t="0" r="9525" b="9525"/>
                  <wp:docPr id="9" name="Рисунок 9"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 cy="485775"/>
                          </a:xfrm>
                          <a:prstGeom prst="rect">
                            <a:avLst/>
                          </a:prstGeom>
                          <a:noFill/>
                          <a:ln>
                            <a:noFill/>
                          </a:ln>
                        </pic:spPr>
                      </pic:pic>
                    </a:graphicData>
                  </a:graphic>
                </wp:inline>
              </w:drawing>
            </w:r>
          </w:p>
        </w:tc>
      </w:tr>
      <w:tr w:rsidR="004976D0" w:rsidRPr="004976D0" w:rsidTr="00E52E94">
        <w:tc>
          <w:tcPr>
            <w:tcW w:w="2754" w:type="dxa"/>
          </w:tcPr>
          <w:p w:rsidR="004976D0" w:rsidRPr="004976D0" w:rsidRDefault="004976D0" w:rsidP="00E52E94">
            <w:pPr>
              <w:autoSpaceDE w:val="0"/>
              <w:autoSpaceDN w:val="0"/>
              <w:jc w:val="center"/>
              <w:rPr>
                <w:color w:val="000000" w:themeColor="text1"/>
              </w:rPr>
            </w:pPr>
            <w:r w:rsidRPr="004976D0">
              <w:rPr>
                <w:color w:val="000000" w:themeColor="text1"/>
              </w:rPr>
              <w:t>1</w:t>
            </w:r>
          </w:p>
        </w:tc>
        <w:tc>
          <w:tcPr>
            <w:tcW w:w="850" w:type="dxa"/>
          </w:tcPr>
          <w:p w:rsidR="004976D0" w:rsidRPr="004976D0" w:rsidRDefault="004976D0" w:rsidP="00E52E94">
            <w:pPr>
              <w:autoSpaceDE w:val="0"/>
              <w:autoSpaceDN w:val="0"/>
              <w:jc w:val="center"/>
              <w:rPr>
                <w:color w:val="000000" w:themeColor="text1"/>
              </w:rPr>
            </w:pPr>
            <w:r w:rsidRPr="004976D0">
              <w:rPr>
                <w:color w:val="000000" w:themeColor="text1"/>
              </w:rPr>
              <w:t>2</w:t>
            </w:r>
          </w:p>
        </w:tc>
        <w:tc>
          <w:tcPr>
            <w:tcW w:w="1008" w:type="dxa"/>
          </w:tcPr>
          <w:p w:rsidR="004976D0" w:rsidRPr="004976D0" w:rsidRDefault="004976D0" w:rsidP="00E52E94">
            <w:pPr>
              <w:autoSpaceDE w:val="0"/>
              <w:autoSpaceDN w:val="0"/>
              <w:jc w:val="center"/>
              <w:rPr>
                <w:color w:val="000000" w:themeColor="text1"/>
              </w:rPr>
            </w:pPr>
            <w:r w:rsidRPr="004976D0">
              <w:rPr>
                <w:color w:val="000000" w:themeColor="text1"/>
              </w:rPr>
              <w:t>3</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4</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5</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6</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7</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8</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9</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10</w:t>
            </w:r>
          </w:p>
        </w:tc>
        <w:tc>
          <w:tcPr>
            <w:tcW w:w="1190" w:type="dxa"/>
          </w:tcPr>
          <w:p w:rsidR="004976D0" w:rsidRPr="004976D0" w:rsidRDefault="004976D0" w:rsidP="00E52E94">
            <w:pPr>
              <w:autoSpaceDE w:val="0"/>
              <w:autoSpaceDN w:val="0"/>
              <w:jc w:val="center"/>
              <w:rPr>
                <w:color w:val="000000" w:themeColor="text1"/>
              </w:rPr>
            </w:pPr>
            <w:r w:rsidRPr="004976D0">
              <w:rPr>
                <w:color w:val="000000" w:themeColor="text1"/>
              </w:rPr>
              <w:t>11</w:t>
            </w:r>
          </w:p>
        </w:tc>
      </w:tr>
      <w:tr w:rsidR="004976D0" w:rsidRPr="004976D0" w:rsidTr="00E52E94">
        <w:tc>
          <w:tcPr>
            <w:tcW w:w="15369" w:type="dxa"/>
            <w:gridSpan w:val="11"/>
          </w:tcPr>
          <w:p w:rsidR="004976D0" w:rsidRPr="004976D0" w:rsidRDefault="004976D0" w:rsidP="00E52E94">
            <w:pPr>
              <w:autoSpaceDE w:val="0"/>
              <w:autoSpaceDN w:val="0"/>
              <w:jc w:val="center"/>
              <w:rPr>
                <w:color w:val="000000" w:themeColor="text1"/>
              </w:rPr>
            </w:pPr>
            <w:r w:rsidRPr="004976D0">
              <w:rPr>
                <w:color w:val="000000" w:themeColor="text1"/>
              </w:rPr>
              <w:t xml:space="preserve">Муниципальная программа  «РАЗВИТИЕ ГРАЖДАНСКОГО ОБЩЕСТВА НА ТЕРРИТОРИИ  </w:t>
            </w:r>
          </w:p>
          <w:p w:rsidR="004976D0" w:rsidRPr="004976D0" w:rsidRDefault="004976D0" w:rsidP="00E52E94">
            <w:pPr>
              <w:autoSpaceDE w:val="0"/>
              <w:autoSpaceDN w:val="0"/>
              <w:jc w:val="center"/>
              <w:rPr>
                <w:color w:val="000000" w:themeColor="text1"/>
              </w:rPr>
            </w:pPr>
            <w:r w:rsidRPr="004976D0">
              <w:rPr>
                <w:color w:val="000000" w:themeColor="text1"/>
              </w:rPr>
              <w:t>КАМЕШКИРСКОГО РАЙОНА ПЕНЗЕНСКОЙ ОБЛАСТИ  НА 2014- 2020 ГОДЫ»</w:t>
            </w:r>
          </w:p>
        </w:tc>
      </w:tr>
      <w:tr w:rsidR="004976D0" w:rsidRPr="004976D0" w:rsidTr="00E52E94">
        <w:tc>
          <w:tcPr>
            <w:tcW w:w="2754" w:type="dxa"/>
          </w:tcPr>
          <w:p w:rsidR="004976D0" w:rsidRPr="004976D0" w:rsidRDefault="004976D0" w:rsidP="00E52E94">
            <w:pPr>
              <w:autoSpaceDE w:val="0"/>
              <w:autoSpaceDN w:val="0"/>
              <w:rPr>
                <w:color w:val="000000" w:themeColor="text1"/>
              </w:rPr>
            </w:pPr>
            <w:r w:rsidRPr="004976D0">
              <w:rPr>
                <w:b/>
                <w:color w:val="000000" w:themeColor="text1"/>
                <w:spacing w:val="-2"/>
              </w:rPr>
              <w:t>Эффективность  развития гражданского общества</w:t>
            </w:r>
          </w:p>
        </w:tc>
        <w:tc>
          <w:tcPr>
            <w:tcW w:w="850" w:type="dxa"/>
          </w:tcPr>
          <w:p w:rsidR="004976D0" w:rsidRPr="004976D0" w:rsidRDefault="004976D0" w:rsidP="00E52E94">
            <w:pPr>
              <w:autoSpaceDE w:val="0"/>
              <w:autoSpaceDN w:val="0"/>
              <w:jc w:val="center"/>
              <w:rPr>
                <w:color w:val="000000" w:themeColor="text1"/>
              </w:rPr>
            </w:pPr>
            <w:r w:rsidRPr="004976D0">
              <w:rPr>
                <w:color w:val="000000" w:themeColor="text1"/>
              </w:rPr>
              <w:t>процентов к предыдущему году</w:t>
            </w:r>
          </w:p>
        </w:tc>
        <w:tc>
          <w:tcPr>
            <w:tcW w:w="1008" w:type="dxa"/>
          </w:tcPr>
          <w:p w:rsidR="004976D0" w:rsidRPr="004976D0" w:rsidRDefault="004976D0" w:rsidP="00E52E94">
            <w:pPr>
              <w:autoSpaceDE w:val="0"/>
              <w:autoSpaceDN w:val="0"/>
              <w:rPr>
                <w:color w:val="000000" w:themeColor="text1"/>
              </w:rPr>
            </w:pPr>
            <w:r w:rsidRPr="004976D0">
              <w:rPr>
                <w:color w:val="000000" w:themeColor="text1"/>
              </w:rPr>
              <w:t>108,2</w:t>
            </w:r>
          </w:p>
        </w:tc>
        <w:tc>
          <w:tcPr>
            <w:tcW w:w="708" w:type="dxa"/>
          </w:tcPr>
          <w:p w:rsidR="004976D0" w:rsidRPr="004976D0" w:rsidRDefault="004976D0" w:rsidP="00E52E94">
            <w:pPr>
              <w:autoSpaceDE w:val="0"/>
              <w:autoSpaceDN w:val="0"/>
              <w:rPr>
                <w:color w:val="000000" w:themeColor="text1"/>
              </w:rPr>
            </w:pPr>
            <w:r w:rsidRPr="004976D0">
              <w:rPr>
                <w:color w:val="000000" w:themeColor="text1"/>
              </w:rPr>
              <w:t>103,3</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95,5</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1,0</w:t>
            </w:r>
          </w:p>
        </w:tc>
        <w:tc>
          <w:tcPr>
            <w:tcW w:w="1190"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2754" w:type="dxa"/>
          </w:tcPr>
          <w:p w:rsidR="004976D0" w:rsidRPr="004976D0" w:rsidRDefault="004976D0" w:rsidP="00E52E94">
            <w:pPr>
              <w:autoSpaceDE w:val="0"/>
              <w:autoSpaceDN w:val="0"/>
              <w:rPr>
                <w:color w:val="000000" w:themeColor="text1"/>
              </w:rPr>
            </w:pPr>
            <w:r w:rsidRPr="004976D0">
              <w:rPr>
                <w:color w:val="000000" w:themeColor="text1"/>
              </w:rPr>
              <w:t>Итоговое значение</w:t>
            </w:r>
          </w:p>
          <w:p w:rsidR="004976D0" w:rsidRPr="004976D0" w:rsidRDefault="004976D0" w:rsidP="00E52E94">
            <w:pPr>
              <w:autoSpaceDE w:val="0"/>
              <w:autoSpaceDN w:val="0"/>
              <w:rPr>
                <w:color w:val="000000" w:themeColor="text1"/>
              </w:rPr>
            </w:pPr>
            <w:r w:rsidRPr="004976D0">
              <w:rPr>
                <w:color w:val="000000" w:themeColor="text1"/>
              </w:rPr>
              <w:t>(по программе)</w:t>
            </w:r>
          </w:p>
        </w:tc>
        <w:tc>
          <w:tcPr>
            <w:tcW w:w="850" w:type="dxa"/>
          </w:tcPr>
          <w:p w:rsidR="004976D0" w:rsidRPr="004976D0" w:rsidRDefault="004976D0" w:rsidP="00E52E94">
            <w:pPr>
              <w:autoSpaceDE w:val="0"/>
              <w:autoSpaceDN w:val="0"/>
              <w:rPr>
                <w:color w:val="000000" w:themeColor="text1"/>
              </w:rPr>
            </w:pPr>
          </w:p>
        </w:tc>
        <w:tc>
          <w:tcPr>
            <w:tcW w:w="100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1" w:type="dxa"/>
          </w:tcPr>
          <w:p w:rsidR="004976D0" w:rsidRPr="004976D0" w:rsidRDefault="004976D0" w:rsidP="00E52E94">
            <w:pPr>
              <w:autoSpaceDE w:val="0"/>
              <w:autoSpaceDN w:val="0"/>
              <w:rPr>
                <w:color w:val="000000" w:themeColor="text1"/>
              </w:rPr>
            </w:pPr>
            <w:r w:rsidRPr="004976D0">
              <w:rPr>
                <w:color w:val="000000" w:themeColor="text1"/>
              </w:rPr>
              <w:t>20891,20</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0" w:type="dxa"/>
          </w:tcPr>
          <w:p w:rsidR="004976D0" w:rsidRPr="004976D0" w:rsidRDefault="004976D0" w:rsidP="00E52E94">
            <w:pPr>
              <w:autoSpaceDE w:val="0"/>
              <w:autoSpaceDN w:val="0"/>
              <w:rPr>
                <w:color w:val="000000" w:themeColor="text1"/>
              </w:rPr>
            </w:pPr>
            <w:r w:rsidRPr="004976D0">
              <w:rPr>
                <w:color w:val="000000" w:themeColor="text1"/>
              </w:rPr>
              <w:t>95,5</w:t>
            </w:r>
          </w:p>
        </w:tc>
      </w:tr>
      <w:tr w:rsidR="004976D0" w:rsidRPr="004976D0" w:rsidTr="00E52E94">
        <w:tc>
          <w:tcPr>
            <w:tcW w:w="15369" w:type="dxa"/>
            <w:gridSpan w:val="11"/>
          </w:tcPr>
          <w:p w:rsidR="004976D0" w:rsidRPr="004976D0" w:rsidRDefault="004976D0" w:rsidP="00E52E94">
            <w:pPr>
              <w:autoSpaceDE w:val="0"/>
              <w:autoSpaceDN w:val="0"/>
              <w:jc w:val="center"/>
              <w:rPr>
                <w:color w:val="000000" w:themeColor="text1"/>
              </w:rPr>
            </w:pPr>
            <w:r w:rsidRPr="004976D0">
              <w:rPr>
                <w:color w:val="000000" w:themeColor="text1"/>
              </w:rPr>
              <w:lastRenderedPageBreak/>
              <w:t xml:space="preserve">Подпрограмма 1 </w:t>
            </w:r>
            <w:r w:rsidRPr="004976D0">
              <w:rPr>
                <w:b/>
                <w:bCs/>
                <w:color w:val="000000" w:themeColor="text1"/>
              </w:rPr>
              <w:t>«</w:t>
            </w:r>
            <w:r w:rsidRPr="004976D0">
              <w:rPr>
                <w:color w:val="000000" w:themeColor="text1"/>
                <w:spacing w:val="-2"/>
              </w:rPr>
              <w:t>Развитие гражданского общества на 2014–2020 годы</w:t>
            </w:r>
            <w:r w:rsidRPr="004976D0">
              <w:rPr>
                <w:color w:val="000000" w:themeColor="text1"/>
              </w:rPr>
              <w:t>»</w:t>
            </w:r>
          </w:p>
        </w:tc>
      </w:tr>
      <w:tr w:rsidR="004976D0" w:rsidRPr="004976D0" w:rsidTr="00E52E94">
        <w:tc>
          <w:tcPr>
            <w:tcW w:w="2754" w:type="dxa"/>
          </w:tcPr>
          <w:p w:rsidR="004976D0" w:rsidRPr="004976D0" w:rsidRDefault="004976D0" w:rsidP="00E52E94">
            <w:pPr>
              <w:autoSpaceDE w:val="0"/>
              <w:autoSpaceDN w:val="0"/>
              <w:adjustRightInd w:val="0"/>
              <w:jc w:val="center"/>
              <w:rPr>
                <w:color w:val="000000" w:themeColor="text1"/>
                <w:lang w:eastAsia="en-US"/>
              </w:rPr>
            </w:pPr>
            <w:r w:rsidRPr="004976D0">
              <w:rPr>
                <w:color w:val="000000" w:themeColor="text1"/>
              </w:rPr>
              <w:t xml:space="preserve">Уровень удовлетворенности населения деятельностью органов местного самоуправления муниципального образования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в рамках исполнения  Указа  Президента РФ от 28.04.2008 № 607 «Об оценке эффективности деятельности органов местного </w:t>
            </w:r>
            <w:proofErr w:type="spellStart"/>
            <w:r w:rsidRPr="004976D0">
              <w:rPr>
                <w:color w:val="000000" w:themeColor="text1"/>
              </w:rPr>
              <w:t>самоуправлени</w:t>
            </w:r>
            <w:proofErr w:type="spellEnd"/>
            <w:r w:rsidRPr="004976D0">
              <w:rPr>
                <w:color w:val="000000" w:themeColor="text1"/>
              </w:rPr>
              <w:t xml:space="preserve"> городских округов и муниципальных районов» (с последующими изменениями) </w:t>
            </w:r>
            <w:proofErr w:type="gramStart"/>
            <w:r w:rsidRPr="004976D0">
              <w:rPr>
                <w:color w:val="000000" w:themeColor="text1"/>
              </w:rPr>
              <w:t>в</w:t>
            </w:r>
            <w:proofErr w:type="gramEnd"/>
            <w:r w:rsidRPr="004976D0">
              <w:rPr>
                <w:color w:val="000000" w:themeColor="text1"/>
              </w:rPr>
              <w:t xml:space="preserve"> % </w:t>
            </w:r>
            <w:proofErr w:type="gramStart"/>
            <w:r w:rsidRPr="004976D0">
              <w:rPr>
                <w:color w:val="000000" w:themeColor="text1"/>
              </w:rPr>
              <w:t>к</w:t>
            </w:r>
            <w:proofErr w:type="gramEnd"/>
            <w:r w:rsidRPr="004976D0">
              <w:rPr>
                <w:color w:val="000000" w:themeColor="text1"/>
              </w:rPr>
              <w:t xml:space="preserve"> предыдущему году  </w:t>
            </w:r>
          </w:p>
        </w:tc>
        <w:tc>
          <w:tcPr>
            <w:tcW w:w="850" w:type="dxa"/>
          </w:tcPr>
          <w:p w:rsidR="004976D0" w:rsidRPr="004976D0" w:rsidRDefault="004976D0" w:rsidP="00E52E94">
            <w:pPr>
              <w:autoSpaceDE w:val="0"/>
              <w:autoSpaceDN w:val="0"/>
              <w:rPr>
                <w:color w:val="000000" w:themeColor="text1"/>
              </w:rPr>
            </w:pPr>
            <w:r w:rsidRPr="004976D0">
              <w:rPr>
                <w:color w:val="000000" w:themeColor="text1"/>
              </w:rPr>
              <w:t>%</w:t>
            </w:r>
          </w:p>
        </w:tc>
        <w:tc>
          <w:tcPr>
            <w:tcW w:w="1008" w:type="dxa"/>
          </w:tcPr>
          <w:p w:rsidR="004976D0" w:rsidRPr="004976D0" w:rsidRDefault="004976D0" w:rsidP="00E52E94">
            <w:pPr>
              <w:autoSpaceDE w:val="0"/>
              <w:autoSpaceDN w:val="0"/>
              <w:rPr>
                <w:color w:val="000000" w:themeColor="text1"/>
              </w:rPr>
            </w:pPr>
            <w:r w:rsidRPr="004976D0">
              <w:rPr>
                <w:color w:val="000000" w:themeColor="text1"/>
              </w:rPr>
              <w:t>105</w:t>
            </w:r>
          </w:p>
        </w:tc>
        <w:tc>
          <w:tcPr>
            <w:tcW w:w="708" w:type="dxa"/>
          </w:tcPr>
          <w:p w:rsidR="004976D0" w:rsidRPr="004976D0" w:rsidRDefault="004976D0" w:rsidP="00E52E94">
            <w:pPr>
              <w:autoSpaceDE w:val="0"/>
              <w:autoSpaceDN w:val="0"/>
              <w:rPr>
                <w:color w:val="000000" w:themeColor="text1"/>
              </w:rPr>
            </w:pPr>
            <w:r w:rsidRPr="004976D0">
              <w:rPr>
                <w:color w:val="000000" w:themeColor="text1"/>
              </w:rPr>
              <w:t>106</w:t>
            </w:r>
          </w:p>
        </w:tc>
        <w:tc>
          <w:tcPr>
            <w:tcW w:w="1632" w:type="dxa"/>
          </w:tcPr>
          <w:p w:rsidR="004976D0" w:rsidRPr="004976D0" w:rsidRDefault="004976D0" w:rsidP="00E52E94">
            <w:pPr>
              <w:autoSpaceDE w:val="0"/>
              <w:autoSpaceDN w:val="0"/>
              <w:rPr>
                <w:color w:val="000000" w:themeColor="text1"/>
              </w:rPr>
            </w:pPr>
            <w:r w:rsidRPr="004976D0">
              <w:rPr>
                <w:color w:val="000000" w:themeColor="text1"/>
              </w:rPr>
              <w:t>101,0</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0"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2754" w:type="dxa"/>
          </w:tcPr>
          <w:p w:rsidR="004976D0" w:rsidRPr="004976D0" w:rsidRDefault="004976D0" w:rsidP="00E52E94">
            <w:pPr>
              <w:autoSpaceDE w:val="0"/>
              <w:autoSpaceDN w:val="0"/>
              <w:rPr>
                <w:color w:val="000000" w:themeColor="text1"/>
              </w:rPr>
            </w:pPr>
            <w:r w:rsidRPr="004976D0">
              <w:rPr>
                <w:color w:val="000000" w:themeColor="text1"/>
              </w:rPr>
              <w:t>Итоговое значение (по подпрограмме)</w:t>
            </w:r>
          </w:p>
        </w:tc>
        <w:tc>
          <w:tcPr>
            <w:tcW w:w="850" w:type="dxa"/>
          </w:tcPr>
          <w:p w:rsidR="004976D0" w:rsidRPr="004976D0" w:rsidRDefault="004976D0" w:rsidP="00E52E94">
            <w:pPr>
              <w:autoSpaceDE w:val="0"/>
              <w:autoSpaceDN w:val="0"/>
              <w:rPr>
                <w:color w:val="000000" w:themeColor="text1"/>
              </w:rPr>
            </w:pPr>
          </w:p>
        </w:tc>
        <w:tc>
          <w:tcPr>
            <w:tcW w:w="100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101,0</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150</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0,007</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0,71</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0"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15369" w:type="dxa"/>
            <w:gridSpan w:val="11"/>
          </w:tcPr>
          <w:p w:rsidR="004976D0" w:rsidRPr="004976D0" w:rsidRDefault="004976D0" w:rsidP="00E52E94">
            <w:pPr>
              <w:autoSpaceDE w:val="0"/>
              <w:autoSpaceDN w:val="0"/>
              <w:jc w:val="center"/>
              <w:rPr>
                <w:color w:val="000000" w:themeColor="text1"/>
              </w:rPr>
            </w:pPr>
            <w:r w:rsidRPr="004976D0">
              <w:rPr>
                <w:color w:val="000000" w:themeColor="text1"/>
              </w:rPr>
              <w:t xml:space="preserve">Подпрограмма 2 </w:t>
            </w:r>
            <w:r w:rsidRPr="004976D0">
              <w:rPr>
                <w:color w:val="000000" w:themeColor="text1"/>
                <w:kern w:val="1"/>
                <w:lang w:eastAsia="ar-SA"/>
              </w:rPr>
              <w:t>«</w:t>
            </w:r>
            <w:r w:rsidRPr="004976D0">
              <w:rPr>
                <w:color w:val="000000" w:themeColor="text1"/>
                <w:spacing w:val="-2"/>
              </w:rPr>
              <w:t xml:space="preserve">Снижение административных барьеров и повышение качества предоставления государственных и муниципальных услуг в </w:t>
            </w:r>
            <w:proofErr w:type="spellStart"/>
            <w:r w:rsidRPr="004976D0">
              <w:rPr>
                <w:color w:val="000000" w:themeColor="text1"/>
                <w:spacing w:val="-2"/>
              </w:rPr>
              <w:t>Камешкирском</w:t>
            </w:r>
            <w:proofErr w:type="spellEnd"/>
            <w:r w:rsidRPr="004976D0">
              <w:rPr>
                <w:color w:val="000000" w:themeColor="text1"/>
                <w:spacing w:val="-2"/>
              </w:rPr>
              <w:t xml:space="preserve"> районе  Пензенской области на 2014–2020 годы</w:t>
            </w:r>
            <w:r w:rsidRPr="004976D0">
              <w:rPr>
                <w:color w:val="000000" w:themeColor="text1"/>
                <w:kern w:val="1"/>
                <w:lang w:eastAsia="ar-SA"/>
              </w:rPr>
              <w:t>»</w:t>
            </w:r>
          </w:p>
        </w:tc>
      </w:tr>
      <w:tr w:rsidR="004976D0" w:rsidRPr="004976D0" w:rsidTr="00E52E94">
        <w:tc>
          <w:tcPr>
            <w:tcW w:w="2754" w:type="dxa"/>
          </w:tcPr>
          <w:p w:rsidR="004976D0" w:rsidRPr="004976D0" w:rsidRDefault="004976D0" w:rsidP="00E52E94">
            <w:pPr>
              <w:autoSpaceDE w:val="0"/>
              <w:autoSpaceDN w:val="0"/>
              <w:adjustRightInd w:val="0"/>
              <w:jc w:val="center"/>
              <w:rPr>
                <w:color w:val="000000" w:themeColor="text1"/>
                <w:highlight w:val="yellow"/>
                <w:lang w:eastAsia="en-US"/>
              </w:rPr>
            </w:pPr>
            <w:r w:rsidRPr="004976D0">
              <w:rPr>
                <w:color w:val="000000" w:themeColor="text1"/>
              </w:rPr>
              <w:t xml:space="preserve">Доля муниципальных услуг (функций), включенных в Реестр муниципальных  услуг (функций)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информация о 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850" w:type="dxa"/>
          </w:tcPr>
          <w:p w:rsidR="004976D0" w:rsidRPr="004976D0" w:rsidRDefault="004976D0" w:rsidP="00E52E94">
            <w:pPr>
              <w:autoSpaceDE w:val="0"/>
              <w:autoSpaceDN w:val="0"/>
              <w:rPr>
                <w:color w:val="000000" w:themeColor="text1"/>
              </w:rPr>
            </w:pPr>
            <w:r w:rsidRPr="004976D0">
              <w:rPr>
                <w:color w:val="000000" w:themeColor="text1"/>
              </w:rPr>
              <w:t>%</w:t>
            </w:r>
          </w:p>
        </w:tc>
        <w:tc>
          <w:tcPr>
            <w:tcW w:w="1008" w:type="dxa"/>
          </w:tcPr>
          <w:p w:rsidR="004976D0" w:rsidRPr="004976D0" w:rsidRDefault="004976D0" w:rsidP="00E52E94">
            <w:pPr>
              <w:autoSpaceDE w:val="0"/>
              <w:autoSpaceDN w:val="0"/>
              <w:rPr>
                <w:color w:val="000000" w:themeColor="text1"/>
              </w:rPr>
            </w:pPr>
            <w:r w:rsidRPr="004976D0">
              <w:rPr>
                <w:color w:val="000000" w:themeColor="text1"/>
              </w:rPr>
              <w:t>90</w:t>
            </w:r>
          </w:p>
        </w:tc>
        <w:tc>
          <w:tcPr>
            <w:tcW w:w="708" w:type="dxa"/>
          </w:tcPr>
          <w:p w:rsidR="004976D0" w:rsidRPr="004976D0" w:rsidRDefault="004976D0" w:rsidP="00E52E94">
            <w:pPr>
              <w:autoSpaceDE w:val="0"/>
              <w:autoSpaceDN w:val="0"/>
              <w:rPr>
                <w:color w:val="000000" w:themeColor="text1"/>
              </w:rPr>
            </w:pPr>
            <w:r w:rsidRPr="004976D0">
              <w:rPr>
                <w:color w:val="000000" w:themeColor="text1"/>
              </w:rPr>
              <w:t>92</w:t>
            </w:r>
          </w:p>
        </w:tc>
        <w:tc>
          <w:tcPr>
            <w:tcW w:w="1632" w:type="dxa"/>
          </w:tcPr>
          <w:p w:rsidR="004976D0" w:rsidRPr="004976D0" w:rsidRDefault="004976D0" w:rsidP="00E52E94">
            <w:pPr>
              <w:autoSpaceDE w:val="0"/>
              <w:autoSpaceDN w:val="0"/>
              <w:rPr>
                <w:color w:val="000000" w:themeColor="text1"/>
              </w:rPr>
            </w:pPr>
            <w:r w:rsidRPr="004976D0">
              <w:rPr>
                <w:color w:val="000000" w:themeColor="text1"/>
              </w:rPr>
              <w:t>102,2</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0"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2754" w:type="dxa"/>
          </w:tcPr>
          <w:p w:rsidR="004976D0" w:rsidRPr="004976D0" w:rsidRDefault="004976D0" w:rsidP="00E52E94">
            <w:pPr>
              <w:autoSpaceDE w:val="0"/>
              <w:autoSpaceDN w:val="0"/>
              <w:adjustRightInd w:val="0"/>
              <w:jc w:val="center"/>
              <w:rPr>
                <w:color w:val="000000" w:themeColor="text1"/>
                <w:highlight w:val="yellow"/>
                <w:lang w:eastAsia="en-US"/>
              </w:rPr>
            </w:pPr>
            <w:r w:rsidRPr="004976D0">
              <w:rPr>
                <w:color w:val="000000" w:themeColor="text1"/>
              </w:rPr>
              <w:t xml:space="preserve">Доля муниципальных услуг </w:t>
            </w:r>
            <w:r w:rsidRPr="004976D0">
              <w:rPr>
                <w:color w:val="000000" w:themeColor="text1"/>
              </w:rPr>
              <w:lastRenderedPageBreak/>
              <w:t>(функций), включенных в Реестр муниципальных услуг  (функций) Пензенской области, для которых разработаны административные регламенты, от общего количества государственных услуг, включенных в Реестр</w:t>
            </w:r>
          </w:p>
        </w:tc>
        <w:tc>
          <w:tcPr>
            <w:tcW w:w="850" w:type="dxa"/>
          </w:tcPr>
          <w:p w:rsidR="004976D0" w:rsidRPr="004976D0" w:rsidRDefault="004976D0" w:rsidP="00E52E94">
            <w:pPr>
              <w:autoSpaceDE w:val="0"/>
              <w:autoSpaceDN w:val="0"/>
              <w:rPr>
                <w:color w:val="000000" w:themeColor="text1"/>
              </w:rPr>
            </w:pPr>
            <w:r w:rsidRPr="004976D0">
              <w:rPr>
                <w:color w:val="000000" w:themeColor="text1"/>
              </w:rPr>
              <w:lastRenderedPageBreak/>
              <w:t>%</w:t>
            </w:r>
          </w:p>
        </w:tc>
        <w:tc>
          <w:tcPr>
            <w:tcW w:w="1008" w:type="dxa"/>
          </w:tcPr>
          <w:p w:rsidR="004976D0" w:rsidRPr="004976D0" w:rsidRDefault="004976D0" w:rsidP="00E52E94">
            <w:pPr>
              <w:autoSpaceDE w:val="0"/>
              <w:autoSpaceDN w:val="0"/>
              <w:rPr>
                <w:color w:val="000000" w:themeColor="text1"/>
              </w:rPr>
            </w:pPr>
            <w:r w:rsidRPr="004976D0">
              <w:rPr>
                <w:color w:val="000000" w:themeColor="text1"/>
              </w:rPr>
              <w:t>90</w:t>
            </w:r>
          </w:p>
        </w:tc>
        <w:tc>
          <w:tcPr>
            <w:tcW w:w="708" w:type="dxa"/>
          </w:tcPr>
          <w:p w:rsidR="004976D0" w:rsidRPr="004976D0" w:rsidRDefault="004976D0" w:rsidP="00E52E94">
            <w:pPr>
              <w:autoSpaceDE w:val="0"/>
              <w:autoSpaceDN w:val="0"/>
              <w:rPr>
                <w:color w:val="000000" w:themeColor="text1"/>
              </w:rPr>
            </w:pPr>
            <w:r w:rsidRPr="004976D0">
              <w:rPr>
                <w:color w:val="000000" w:themeColor="text1"/>
              </w:rPr>
              <w:t>92</w:t>
            </w:r>
          </w:p>
        </w:tc>
        <w:tc>
          <w:tcPr>
            <w:tcW w:w="1632" w:type="dxa"/>
          </w:tcPr>
          <w:p w:rsidR="004976D0" w:rsidRPr="004976D0" w:rsidRDefault="004976D0" w:rsidP="00E52E94">
            <w:pPr>
              <w:autoSpaceDE w:val="0"/>
              <w:autoSpaceDN w:val="0"/>
              <w:rPr>
                <w:color w:val="000000" w:themeColor="text1"/>
              </w:rPr>
            </w:pPr>
            <w:r w:rsidRPr="004976D0">
              <w:rPr>
                <w:color w:val="000000" w:themeColor="text1"/>
              </w:rPr>
              <w:t>102,2</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0"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2754" w:type="dxa"/>
          </w:tcPr>
          <w:p w:rsidR="004976D0" w:rsidRPr="004976D0" w:rsidRDefault="004976D0" w:rsidP="00E52E94">
            <w:pPr>
              <w:autoSpaceDE w:val="0"/>
              <w:autoSpaceDN w:val="0"/>
              <w:adjustRightInd w:val="0"/>
              <w:jc w:val="center"/>
              <w:rPr>
                <w:color w:val="000000" w:themeColor="text1"/>
                <w:highlight w:val="yellow"/>
                <w:lang w:eastAsia="en-US"/>
              </w:rPr>
            </w:pPr>
            <w:r w:rsidRPr="004976D0">
              <w:rPr>
                <w:color w:val="000000" w:themeColor="text1"/>
              </w:rPr>
              <w:lastRenderedPageBreak/>
              <w:t>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850" w:type="dxa"/>
          </w:tcPr>
          <w:p w:rsidR="004976D0" w:rsidRPr="004976D0" w:rsidRDefault="004976D0" w:rsidP="00E52E94">
            <w:pPr>
              <w:autoSpaceDE w:val="0"/>
              <w:autoSpaceDN w:val="0"/>
              <w:rPr>
                <w:color w:val="000000" w:themeColor="text1"/>
              </w:rPr>
            </w:pPr>
            <w:r w:rsidRPr="004976D0">
              <w:rPr>
                <w:color w:val="000000" w:themeColor="text1"/>
              </w:rPr>
              <w:t>%</w:t>
            </w:r>
          </w:p>
        </w:tc>
        <w:tc>
          <w:tcPr>
            <w:tcW w:w="1008" w:type="dxa"/>
          </w:tcPr>
          <w:p w:rsidR="004976D0" w:rsidRPr="004976D0" w:rsidRDefault="004976D0" w:rsidP="00E52E94">
            <w:pPr>
              <w:autoSpaceDE w:val="0"/>
              <w:autoSpaceDN w:val="0"/>
              <w:rPr>
                <w:color w:val="000000" w:themeColor="text1"/>
              </w:rPr>
            </w:pPr>
            <w:r w:rsidRPr="004976D0">
              <w:rPr>
                <w:color w:val="000000" w:themeColor="text1"/>
              </w:rPr>
              <w:t>90</w:t>
            </w:r>
          </w:p>
        </w:tc>
        <w:tc>
          <w:tcPr>
            <w:tcW w:w="708" w:type="dxa"/>
          </w:tcPr>
          <w:p w:rsidR="004976D0" w:rsidRPr="004976D0" w:rsidRDefault="004976D0" w:rsidP="00E52E94">
            <w:pPr>
              <w:autoSpaceDE w:val="0"/>
              <w:autoSpaceDN w:val="0"/>
              <w:rPr>
                <w:color w:val="000000" w:themeColor="text1"/>
              </w:rPr>
            </w:pPr>
            <w:r w:rsidRPr="004976D0">
              <w:rPr>
                <w:color w:val="000000" w:themeColor="text1"/>
              </w:rPr>
              <w:t>92</w:t>
            </w:r>
          </w:p>
        </w:tc>
        <w:tc>
          <w:tcPr>
            <w:tcW w:w="1632" w:type="dxa"/>
          </w:tcPr>
          <w:p w:rsidR="004976D0" w:rsidRPr="004976D0" w:rsidRDefault="004976D0" w:rsidP="00E52E94">
            <w:pPr>
              <w:autoSpaceDE w:val="0"/>
              <w:autoSpaceDN w:val="0"/>
              <w:rPr>
                <w:color w:val="000000" w:themeColor="text1"/>
              </w:rPr>
            </w:pPr>
            <w:r w:rsidRPr="004976D0">
              <w:rPr>
                <w:color w:val="000000" w:themeColor="text1"/>
              </w:rPr>
              <w:t>102,2</w:t>
            </w:r>
          </w:p>
        </w:tc>
        <w:tc>
          <w:tcPr>
            <w:tcW w:w="1559" w:type="dxa"/>
          </w:tcPr>
          <w:p w:rsidR="004976D0" w:rsidRPr="004976D0" w:rsidRDefault="004976D0" w:rsidP="00E52E94">
            <w:pPr>
              <w:autoSpaceDE w:val="0"/>
              <w:autoSpaceDN w:val="0"/>
              <w:jc w:val="center"/>
              <w:rPr>
                <w:color w:val="000000" w:themeColor="text1"/>
              </w:rPr>
            </w:pPr>
          </w:p>
        </w:tc>
        <w:tc>
          <w:tcPr>
            <w:tcW w:w="1191" w:type="dxa"/>
          </w:tcPr>
          <w:p w:rsidR="004976D0" w:rsidRPr="004976D0" w:rsidRDefault="004976D0" w:rsidP="00E52E94">
            <w:pPr>
              <w:autoSpaceDE w:val="0"/>
              <w:autoSpaceDN w:val="0"/>
              <w:jc w:val="center"/>
              <w:rPr>
                <w:color w:val="000000" w:themeColor="text1"/>
              </w:rPr>
            </w:pPr>
          </w:p>
        </w:tc>
        <w:tc>
          <w:tcPr>
            <w:tcW w:w="1219" w:type="dxa"/>
          </w:tcPr>
          <w:p w:rsidR="004976D0" w:rsidRPr="004976D0" w:rsidRDefault="004976D0" w:rsidP="00E52E94">
            <w:pPr>
              <w:autoSpaceDE w:val="0"/>
              <w:autoSpaceDN w:val="0"/>
              <w:jc w:val="center"/>
              <w:rPr>
                <w:color w:val="000000" w:themeColor="text1"/>
              </w:rPr>
            </w:pPr>
          </w:p>
        </w:tc>
        <w:tc>
          <w:tcPr>
            <w:tcW w:w="1791" w:type="dxa"/>
          </w:tcPr>
          <w:p w:rsidR="004976D0" w:rsidRPr="004976D0" w:rsidRDefault="004976D0" w:rsidP="00E52E94">
            <w:pPr>
              <w:autoSpaceDE w:val="0"/>
              <w:autoSpaceDN w:val="0"/>
              <w:jc w:val="center"/>
              <w:rPr>
                <w:color w:val="000000" w:themeColor="text1"/>
              </w:rPr>
            </w:pPr>
          </w:p>
        </w:tc>
        <w:tc>
          <w:tcPr>
            <w:tcW w:w="1467" w:type="dxa"/>
          </w:tcPr>
          <w:p w:rsidR="004976D0" w:rsidRPr="004976D0" w:rsidRDefault="004976D0" w:rsidP="00E52E94">
            <w:pPr>
              <w:autoSpaceDE w:val="0"/>
              <w:autoSpaceDN w:val="0"/>
              <w:jc w:val="center"/>
              <w:rPr>
                <w:color w:val="000000" w:themeColor="text1"/>
              </w:rPr>
            </w:pPr>
          </w:p>
        </w:tc>
        <w:tc>
          <w:tcPr>
            <w:tcW w:w="1190" w:type="dxa"/>
          </w:tcPr>
          <w:p w:rsidR="004976D0" w:rsidRPr="004976D0" w:rsidRDefault="004976D0" w:rsidP="00E52E94">
            <w:pPr>
              <w:autoSpaceDE w:val="0"/>
              <w:autoSpaceDN w:val="0"/>
              <w:jc w:val="center"/>
              <w:rPr>
                <w:color w:val="000000" w:themeColor="text1"/>
              </w:rPr>
            </w:pPr>
          </w:p>
        </w:tc>
      </w:tr>
      <w:tr w:rsidR="004976D0" w:rsidRPr="004976D0" w:rsidTr="00E52E94">
        <w:tc>
          <w:tcPr>
            <w:tcW w:w="2754" w:type="dxa"/>
          </w:tcPr>
          <w:p w:rsidR="004976D0" w:rsidRPr="004976D0" w:rsidRDefault="004976D0" w:rsidP="00E52E94">
            <w:pPr>
              <w:autoSpaceDE w:val="0"/>
              <w:autoSpaceDN w:val="0"/>
              <w:rPr>
                <w:color w:val="000000" w:themeColor="text1"/>
              </w:rPr>
            </w:pPr>
            <w:r w:rsidRPr="004976D0">
              <w:rPr>
                <w:color w:val="000000" w:themeColor="text1"/>
              </w:rPr>
              <w:t>Итоговое значение (по подпрограмме)</w:t>
            </w:r>
          </w:p>
        </w:tc>
        <w:tc>
          <w:tcPr>
            <w:tcW w:w="850" w:type="dxa"/>
          </w:tcPr>
          <w:p w:rsidR="004976D0" w:rsidRPr="004976D0" w:rsidRDefault="004976D0" w:rsidP="00E52E94">
            <w:pPr>
              <w:autoSpaceDE w:val="0"/>
              <w:autoSpaceDN w:val="0"/>
              <w:rPr>
                <w:color w:val="000000" w:themeColor="text1"/>
              </w:rPr>
            </w:pPr>
          </w:p>
        </w:tc>
        <w:tc>
          <w:tcPr>
            <w:tcW w:w="100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559" w:type="dxa"/>
          </w:tcPr>
          <w:p w:rsidR="004976D0" w:rsidRPr="004976D0" w:rsidRDefault="004976D0" w:rsidP="00E52E94">
            <w:pPr>
              <w:autoSpaceDE w:val="0"/>
              <w:autoSpaceDN w:val="0"/>
              <w:rPr>
                <w:color w:val="000000" w:themeColor="text1"/>
              </w:rPr>
            </w:pPr>
            <w:r w:rsidRPr="004976D0">
              <w:rPr>
                <w:color w:val="000000" w:themeColor="text1"/>
              </w:rPr>
              <w:t>102,2</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0"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15369" w:type="dxa"/>
            <w:gridSpan w:val="11"/>
          </w:tcPr>
          <w:p w:rsidR="004976D0" w:rsidRPr="004976D0" w:rsidRDefault="004976D0" w:rsidP="00E52E94">
            <w:pPr>
              <w:autoSpaceDE w:val="0"/>
              <w:autoSpaceDN w:val="0"/>
              <w:jc w:val="center"/>
              <w:rPr>
                <w:color w:val="000000" w:themeColor="text1"/>
              </w:rPr>
            </w:pPr>
            <w:r w:rsidRPr="004976D0">
              <w:rPr>
                <w:color w:val="000000" w:themeColor="text1"/>
              </w:rPr>
              <w:t xml:space="preserve">Подпрограмма 3 </w:t>
            </w:r>
            <w:r w:rsidRPr="004976D0">
              <w:rPr>
                <w:color w:val="000000" w:themeColor="text1"/>
                <w:kern w:val="1"/>
                <w:lang w:eastAsia="ar-SA"/>
              </w:rPr>
              <w:t>«</w:t>
            </w:r>
            <w:r w:rsidRPr="004976D0">
              <w:rPr>
                <w:color w:val="000000" w:themeColor="text1"/>
                <w:spacing w:val="-2"/>
              </w:rPr>
              <w:t xml:space="preserve">Поддержка развития местного самоуправления и муниципальной службы в </w:t>
            </w:r>
            <w:proofErr w:type="spellStart"/>
            <w:r w:rsidRPr="004976D0">
              <w:rPr>
                <w:color w:val="000000" w:themeColor="text1"/>
                <w:spacing w:val="-2"/>
              </w:rPr>
              <w:t>Камешкирском</w:t>
            </w:r>
            <w:proofErr w:type="spellEnd"/>
            <w:r w:rsidRPr="004976D0">
              <w:rPr>
                <w:color w:val="000000" w:themeColor="text1"/>
                <w:spacing w:val="-2"/>
              </w:rPr>
              <w:t xml:space="preserve"> районе Пензенской области  на 2014–2020 годы»</w:t>
            </w:r>
          </w:p>
        </w:tc>
      </w:tr>
      <w:tr w:rsidR="004976D0" w:rsidRPr="004976D0" w:rsidTr="00E52E94">
        <w:tc>
          <w:tcPr>
            <w:tcW w:w="2754" w:type="dxa"/>
            <w:vAlign w:val="center"/>
          </w:tcPr>
          <w:p w:rsidR="004976D0" w:rsidRPr="004976D0" w:rsidRDefault="004976D0" w:rsidP="00E52E94">
            <w:pPr>
              <w:rPr>
                <w:color w:val="000000" w:themeColor="text1"/>
                <w:highlight w:val="yellow"/>
                <w:lang w:eastAsia="en-US"/>
              </w:rPr>
            </w:pPr>
            <w:r w:rsidRPr="004976D0">
              <w:rPr>
                <w:color w:val="000000" w:themeColor="text1"/>
                <w:lang w:eastAsia="en-US"/>
              </w:rPr>
              <w:t xml:space="preserve">Соотношение количества случаев выплаты заработной платы работников администрации </w:t>
            </w:r>
            <w:proofErr w:type="spellStart"/>
            <w:r w:rsidRPr="004976D0">
              <w:rPr>
                <w:color w:val="000000" w:themeColor="text1"/>
                <w:lang w:eastAsia="en-US"/>
              </w:rPr>
              <w:t>Камешкирского</w:t>
            </w:r>
            <w:proofErr w:type="spellEnd"/>
            <w:r w:rsidRPr="004976D0">
              <w:rPr>
                <w:color w:val="000000" w:themeColor="text1"/>
                <w:lang w:eastAsia="en-US"/>
              </w:rPr>
              <w:t xml:space="preserve"> района Пензенской области с нарушением сроков выдачи к общему количеству выплат</w:t>
            </w:r>
          </w:p>
        </w:tc>
        <w:tc>
          <w:tcPr>
            <w:tcW w:w="850" w:type="dxa"/>
            <w:vAlign w:val="center"/>
          </w:tcPr>
          <w:p w:rsidR="004976D0" w:rsidRPr="004976D0" w:rsidRDefault="004976D0" w:rsidP="00E52E94">
            <w:pPr>
              <w:ind w:hanging="204"/>
              <w:jc w:val="center"/>
              <w:rPr>
                <w:color w:val="000000" w:themeColor="text1"/>
                <w:lang w:eastAsia="en-US"/>
              </w:rPr>
            </w:pPr>
            <w:r w:rsidRPr="004976D0">
              <w:rPr>
                <w:color w:val="000000" w:themeColor="text1"/>
                <w:lang w:eastAsia="en-US"/>
              </w:rPr>
              <w:t>%</w:t>
            </w:r>
          </w:p>
        </w:tc>
        <w:tc>
          <w:tcPr>
            <w:tcW w:w="1008" w:type="dxa"/>
          </w:tcPr>
          <w:p w:rsidR="004976D0" w:rsidRPr="004976D0" w:rsidRDefault="004976D0" w:rsidP="00E52E94">
            <w:pPr>
              <w:autoSpaceDE w:val="0"/>
              <w:autoSpaceDN w:val="0"/>
              <w:jc w:val="center"/>
              <w:rPr>
                <w:color w:val="000000" w:themeColor="text1"/>
              </w:rPr>
            </w:pPr>
            <w:r w:rsidRPr="004976D0">
              <w:rPr>
                <w:color w:val="000000" w:themeColor="text1"/>
              </w:rPr>
              <w:t>97</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96</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99</w:t>
            </w:r>
          </w:p>
        </w:tc>
        <w:tc>
          <w:tcPr>
            <w:tcW w:w="1559" w:type="dxa"/>
          </w:tcPr>
          <w:p w:rsidR="004976D0" w:rsidRPr="004976D0" w:rsidRDefault="004976D0" w:rsidP="00E52E94">
            <w:pPr>
              <w:autoSpaceDE w:val="0"/>
              <w:autoSpaceDN w:val="0"/>
              <w:rPr>
                <w:color w:val="000000" w:themeColor="text1"/>
              </w:rPr>
            </w:pPr>
          </w:p>
        </w:tc>
        <w:tc>
          <w:tcPr>
            <w:tcW w:w="1191" w:type="dxa"/>
          </w:tcPr>
          <w:p w:rsidR="004976D0" w:rsidRPr="004976D0" w:rsidRDefault="004976D0" w:rsidP="00E52E94">
            <w:pPr>
              <w:autoSpaceDE w:val="0"/>
              <w:autoSpaceDN w:val="0"/>
              <w:rPr>
                <w:color w:val="000000" w:themeColor="text1"/>
              </w:rPr>
            </w:pPr>
          </w:p>
        </w:tc>
        <w:tc>
          <w:tcPr>
            <w:tcW w:w="1219" w:type="dxa"/>
          </w:tcPr>
          <w:p w:rsidR="004976D0" w:rsidRPr="004976D0" w:rsidRDefault="004976D0" w:rsidP="00E52E94">
            <w:pPr>
              <w:autoSpaceDE w:val="0"/>
              <w:autoSpaceDN w:val="0"/>
              <w:rPr>
                <w:color w:val="000000" w:themeColor="text1"/>
              </w:rPr>
            </w:pPr>
          </w:p>
        </w:tc>
        <w:tc>
          <w:tcPr>
            <w:tcW w:w="1791" w:type="dxa"/>
          </w:tcPr>
          <w:p w:rsidR="004976D0" w:rsidRPr="004976D0" w:rsidRDefault="004976D0" w:rsidP="00E52E94">
            <w:pPr>
              <w:autoSpaceDE w:val="0"/>
              <w:autoSpaceDN w:val="0"/>
              <w:rPr>
                <w:color w:val="000000" w:themeColor="text1"/>
              </w:rPr>
            </w:pPr>
          </w:p>
        </w:tc>
        <w:tc>
          <w:tcPr>
            <w:tcW w:w="1467" w:type="dxa"/>
          </w:tcPr>
          <w:p w:rsidR="004976D0" w:rsidRPr="004976D0" w:rsidRDefault="004976D0" w:rsidP="00E52E94">
            <w:pPr>
              <w:autoSpaceDE w:val="0"/>
              <w:autoSpaceDN w:val="0"/>
              <w:jc w:val="center"/>
              <w:rPr>
                <w:color w:val="000000" w:themeColor="text1"/>
              </w:rPr>
            </w:pPr>
          </w:p>
        </w:tc>
        <w:tc>
          <w:tcPr>
            <w:tcW w:w="1190" w:type="dxa"/>
          </w:tcPr>
          <w:p w:rsidR="004976D0" w:rsidRPr="004976D0" w:rsidRDefault="004976D0" w:rsidP="00E52E94">
            <w:pPr>
              <w:autoSpaceDE w:val="0"/>
              <w:autoSpaceDN w:val="0"/>
              <w:jc w:val="center"/>
              <w:rPr>
                <w:color w:val="000000" w:themeColor="text1"/>
              </w:rPr>
            </w:pPr>
          </w:p>
        </w:tc>
      </w:tr>
      <w:tr w:rsidR="004976D0" w:rsidRPr="004976D0" w:rsidTr="00E52E94">
        <w:tc>
          <w:tcPr>
            <w:tcW w:w="2754" w:type="dxa"/>
          </w:tcPr>
          <w:p w:rsidR="004976D0" w:rsidRPr="004976D0" w:rsidRDefault="004976D0" w:rsidP="00E52E94">
            <w:pPr>
              <w:pStyle w:val="ConsPlusNormal0"/>
              <w:spacing w:line="276" w:lineRule="auto"/>
              <w:ind w:hanging="113"/>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 xml:space="preserve">Доля муниципальных служащих Пензенской области, прошедших повышение квалификации, профессиональную </w:t>
            </w:r>
            <w:r w:rsidRPr="004976D0">
              <w:rPr>
                <w:rFonts w:ascii="Times New Roman" w:hAnsi="Times New Roman" w:cs="Times New Roman"/>
                <w:bCs/>
                <w:color w:val="000000" w:themeColor="text1"/>
              </w:rPr>
              <w:lastRenderedPageBreak/>
              <w:t>переподготовку, от общей численности муниципальных служащих Пензенской области</w:t>
            </w:r>
          </w:p>
        </w:tc>
        <w:tc>
          <w:tcPr>
            <w:tcW w:w="850" w:type="dxa"/>
          </w:tcPr>
          <w:p w:rsidR="004976D0" w:rsidRPr="004976D0" w:rsidRDefault="004976D0" w:rsidP="00E52E94">
            <w:pPr>
              <w:autoSpaceDE w:val="0"/>
              <w:autoSpaceDN w:val="0"/>
              <w:adjustRightInd w:val="0"/>
              <w:jc w:val="center"/>
              <w:rPr>
                <w:color w:val="000000" w:themeColor="text1"/>
                <w:lang w:eastAsia="en-US"/>
              </w:rPr>
            </w:pPr>
            <w:r w:rsidRPr="004976D0">
              <w:rPr>
                <w:color w:val="000000" w:themeColor="text1"/>
              </w:rPr>
              <w:lastRenderedPageBreak/>
              <w:t>%</w:t>
            </w:r>
          </w:p>
        </w:tc>
        <w:tc>
          <w:tcPr>
            <w:tcW w:w="1008" w:type="dxa"/>
          </w:tcPr>
          <w:p w:rsidR="004976D0" w:rsidRPr="004976D0" w:rsidRDefault="004976D0" w:rsidP="00E52E94">
            <w:pPr>
              <w:autoSpaceDE w:val="0"/>
              <w:autoSpaceDN w:val="0"/>
              <w:jc w:val="center"/>
              <w:rPr>
                <w:color w:val="000000" w:themeColor="text1"/>
              </w:rPr>
            </w:pPr>
            <w:r w:rsidRPr="004976D0">
              <w:rPr>
                <w:color w:val="000000" w:themeColor="text1"/>
              </w:rPr>
              <w:t>112</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114</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98,2</w:t>
            </w:r>
          </w:p>
        </w:tc>
        <w:tc>
          <w:tcPr>
            <w:tcW w:w="1559" w:type="dxa"/>
          </w:tcPr>
          <w:p w:rsidR="004976D0" w:rsidRPr="004976D0" w:rsidRDefault="004976D0" w:rsidP="00E52E94">
            <w:pPr>
              <w:autoSpaceDE w:val="0"/>
              <w:autoSpaceDN w:val="0"/>
              <w:rPr>
                <w:color w:val="000000" w:themeColor="text1"/>
              </w:rPr>
            </w:pPr>
          </w:p>
        </w:tc>
        <w:tc>
          <w:tcPr>
            <w:tcW w:w="1191" w:type="dxa"/>
          </w:tcPr>
          <w:p w:rsidR="004976D0" w:rsidRPr="004976D0" w:rsidRDefault="004976D0" w:rsidP="00E52E94">
            <w:pPr>
              <w:autoSpaceDE w:val="0"/>
              <w:autoSpaceDN w:val="0"/>
              <w:rPr>
                <w:color w:val="000000" w:themeColor="text1"/>
              </w:rPr>
            </w:pPr>
          </w:p>
        </w:tc>
        <w:tc>
          <w:tcPr>
            <w:tcW w:w="1219" w:type="dxa"/>
          </w:tcPr>
          <w:p w:rsidR="004976D0" w:rsidRPr="004976D0" w:rsidRDefault="004976D0" w:rsidP="00E52E94">
            <w:pPr>
              <w:autoSpaceDE w:val="0"/>
              <w:autoSpaceDN w:val="0"/>
              <w:rPr>
                <w:color w:val="000000" w:themeColor="text1"/>
              </w:rPr>
            </w:pPr>
          </w:p>
        </w:tc>
        <w:tc>
          <w:tcPr>
            <w:tcW w:w="1791" w:type="dxa"/>
          </w:tcPr>
          <w:p w:rsidR="004976D0" w:rsidRPr="004976D0" w:rsidRDefault="004976D0" w:rsidP="00E52E94">
            <w:pPr>
              <w:autoSpaceDE w:val="0"/>
              <w:autoSpaceDN w:val="0"/>
              <w:rPr>
                <w:color w:val="000000" w:themeColor="text1"/>
              </w:rPr>
            </w:pPr>
          </w:p>
        </w:tc>
        <w:tc>
          <w:tcPr>
            <w:tcW w:w="1467" w:type="dxa"/>
          </w:tcPr>
          <w:p w:rsidR="004976D0" w:rsidRPr="004976D0" w:rsidRDefault="004976D0" w:rsidP="00E52E94">
            <w:pPr>
              <w:autoSpaceDE w:val="0"/>
              <w:autoSpaceDN w:val="0"/>
              <w:jc w:val="center"/>
              <w:rPr>
                <w:color w:val="000000" w:themeColor="text1"/>
              </w:rPr>
            </w:pPr>
          </w:p>
        </w:tc>
        <w:tc>
          <w:tcPr>
            <w:tcW w:w="1190" w:type="dxa"/>
          </w:tcPr>
          <w:p w:rsidR="004976D0" w:rsidRPr="004976D0" w:rsidRDefault="004976D0" w:rsidP="00E52E94">
            <w:pPr>
              <w:autoSpaceDE w:val="0"/>
              <w:autoSpaceDN w:val="0"/>
              <w:jc w:val="center"/>
              <w:rPr>
                <w:color w:val="000000" w:themeColor="text1"/>
              </w:rPr>
            </w:pPr>
          </w:p>
        </w:tc>
      </w:tr>
      <w:tr w:rsidR="004976D0" w:rsidRPr="004976D0" w:rsidTr="00E52E94">
        <w:tc>
          <w:tcPr>
            <w:tcW w:w="2754" w:type="dxa"/>
            <w:vAlign w:val="center"/>
          </w:tcPr>
          <w:p w:rsidR="004976D0" w:rsidRPr="004976D0" w:rsidRDefault="004976D0" w:rsidP="00E52E94">
            <w:pPr>
              <w:rPr>
                <w:bCs/>
                <w:color w:val="000000" w:themeColor="text1"/>
                <w:lang w:eastAsia="en-US"/>
              </w:rPr>
            </w:pPr>
            <w:r w:rsidRPr="004976D0">
              <w:rPr>
                <w:color w:val="000000" w:themeColor="text1"/>
              </w:rPr>
              <w:lastRenderedPageBreak/>
              <w:t>Итоговое значение (по подпрограмме)</w:t>
            </w:r>
          </w:p>
        </w:tc>
        <w:tc>
          <w:tcPr>
            <w:tcW w:w="850" w:type="dxa"/>
            <w:vAlign w:val="center"/>
          </w:tcPr>
          <w:p w:rsidR="004976D0" w:rsidRPr="004976D0" w:rsidRDefault="004976D0" w:rsidP="00E52E94">
            <w:pPr>
              <w:rPr>
                <w:color w:val="000000" w:themeColor="text1"/>
                <w:lang w:eastAsia="en-US"/>
              </w:rPr>
            </w:pPr>
          </w:p>
        </w:tc>
        <w:tc>
          <w:tcPr>
            <w:tcW w:w="1008" w:type="dxa"/>
          </w:tcPr>
          <w:p w:rsidR="004976D0" w:rsidRPr="004976D0" w:rsidRDefault="004976D0" w:rsidP="00E52E94">
            <w:pPr>
              <w:autoSpaceDE w:val="0"/>
              <w:autoSpaceDN w:val="0"/>
              <w:jc w:val="center"/>
              <w:rPr>
                <w:color w:val="000000" w:themeColor="text1"/>
              </w:rPr>
            </w:pPr>
          </w:p>
        </w:tc>
        <w:tc>
          <w:tcPr>
            <w:tcW w:w="708" w:type="dxa"/>
          </w:tcPr>
          <w:p w:rsidR="004976D0" w:rsidRPr="004976D0" w:rsidRDefault="004976D0" w:rsidP="00E52E94">
            <w:pPr>
              <w:autoSpaceDE w:val="0"/>
              <w:autoSpaceDN w:val="0"/>
              <w:jc w:val="center"/>
              <w:rPr>
                <w:color w:val="000000" w:themeColor="text1"/>
              </w:rPr>
            </w:pPr>
          </w:p>
        </w:tc>
        <w:tc>
          <w:tcPr>
            <w:tcW w:w="1632" w:type="dxa"/>
          </w:tcPr>
          <w:p w:rsidR="004976D0" w:rsidRPr="004976D0" w:rsidRDefault="004976D0" w:rsidP="00E52E94">
            <w:pPr>
              <w:autoSpaceDE w:val="0"/>
              <w:autoSpaceDN w:val="0"/>
              <w:jc w:val="center"/>
              <w:rPr>
                <w:color w:val="000000" w:themeColor="text1"/>
              </w:rPr>
            </w:pPr>
          </w:p>
        </w:tc>
        <w:tc>
          <w:tcPr>
            <w:tcW w:w="1559" w:type="dxa"/>
          </w:tcPr>
          <w:p w:rsidR="004976D0" w:rsidRPr="004976D0" w:rsidRDefault="004976D0" w:rsidP="00E52E94">
            <w:pPr>
              <w:autoSpaceDE w:val="0"/>
              <w:autoSpaceDN w:val="0"/>
              <w:rPr>
                <w:color w:val="000000" w:themeColor="text1"/>
              </w:rPr>
            </w:pPr>
            <w:r w:rsidRPr="004976D0">
              <w:rPr>
                <w:color w:val="000000" w:themeColor="text1"/>
              </w:rPr>
              <w:t>98,6</w:t>
            </w:r>
          </w:p>
        </w:tc>
        <w:tc>
          <w:tcPr>
            <w:tcW w:w="1191" w:type="dxa"/>
          </w:tcPr>
          <w:p w:rsidR="004976D0" w:rsidRPr="004976D0" w:rsidRDefault="004976D0" w:rsidP="00E52E94">
            <w:pPr>
              <w:autoSpaceDE w:val="0"/>
              <w:autoSpaceDN w:val="0"/>
              <w:rPr>
                <w:color w:val="000000" w:themeColor="text1"/>
              </w:rPr>
            </w:pPr>
            <w:r w:rsidRPr="004976D0">
              <w:rPr>
                <w:color w:val="000000" w:themeColor="text1"/>
              </w:rPr>
              <w:t>20741,20</w:t>
            </w:r>
          </w:p>
        </w:tc>
        <w:tc>
          <w:tcPr>
            <w:tcW w:w="1219" w:type="dxa"/>
          </w:tcPr>
          <w:p w:rsidR="004976D0" w:rsidRPr="004976D0" w:rsidRDefault="004976D0" w:rsidP="00E52E94">
            <w:pPr>
              <w:autoSpaceDE w:val="0"/>
              <w:autoSpaceDN w:val="0"/>
              <w:rPr>
                <w:color w:val="000000" w:themeColor="text1"/>
              </w:rPr>
            </w:pPr>
            <w:r w:rsidRPr="004976D0">
              <w:rPr>
                <w:color w:val="000000" w:themeColor="text1"/>
              </w:rPr>
              <w:t>0,993</w:t>
            </w:r>
          </w:p>
        </w:tc>
        <w:tc>
          <w:tcPr>
            <w:tcW w:w="1791" w:type="dxa"/>
          </w:tcPr>
          <w:p w:rsidR="004976D0" w:rsidRPr="004976D0" w:rsidRDefault="004976D0" w:rsidP="00E52E94">
            <w:pPr>
              <w:autoSpaceDE w:val="0"/>
              <w:autoSpaceDN w:val="0"/>
              <w:rPr>
                <w:color w:val="000000" w:themeColor="text1"/>
              </w:rPr>
            </w:pPr>
            <w:r w:rsidRPr="004976D0">
              <w:rPr>
                <w:color w:val="000000" w:themeColor="text1"/>
              </w:rPr>
              <w:t>97,9</w:t>
            </w:r>
          </w:p>
        </w:tc>
        <w:tc>
          <w:tcPr>
            <w:tcW w:w="1467" w:type="dxa"/>
          </w:tcPr>
          <w:p w:rsidR="004976D0" w:rsidRPr="004976D0" w:rsidRDefault="004976D0" w:rsidP="00E52E94">
            <w:pPr>
              <w:autoSpaceDE w:val="0"/>
              <w:autoSpaceDN w:val="0"/>
              <w:jc w:val="center"/>
              <w:rPr>
                <w:color w:val="000000" w:themeColor="text1"/>
              </w:rPr>
            </w:pPr>
          </w:p>
        </w:tc>
        <w:tc>
          <w:tcPr>
            <w:tcW w:w="1190" w:type="dxa"/>
          </w:tcPr>
          <w:p w:rsidR="004976D0" w:rsidRPr="004976D0" w:rsidRDefault="004976D0" w:rsidP="00E52E94">
            <w:pPr>
              <w:autoSpaceDE w:val="0"/>
              <w:autoSpaceDN w:val="0"/>
              <w:jc w:val="center"/>
              <w:rPr>
                <w:color w:val="000000" w:themeColor="text1"/>
              </w:rPr>
            </w:pPr>
          </w:p>
        </w:tc>
      </w:tr>
    </w:tbl>
    <w:p w:rsidR="004976D0" w:rsidRPr="004976D0" w:rsidRDefault="004976D0" w:rsidP="004976D0">
      <w:pPr>
        <w:pStyle w:val="ConsPlusNormal0"/>
        <w:jc w:val="center"/>
        <w:rPr>
          <w:rFonts w:ascii="Times New Roman" w:hAnsi="Times New Roman" w:cs="Times New Roman"/>
          <w:color w:val="000000" w:themeColor="text1"/>
        </w:rPr>
      </w:pPr>
    </w:p>
    <w:p w:rsidR="004976D0" w:rsidRPr="004976D0" w:rsidRDefault="004976D0" w:rsidP="004976D0">
      <w:pPr>
        <w:pStyle w:val="ConsPlusNormal0"/>
        <w:jc w:val="both"/>
        <w:rPr>
          <w:rFonts w:ascii="Times New Roman" w:hAnsi="Times New Roman" w:cs="Times New Roman"/>
          <w:color w:val="000000" w:themeColor="text1"/>
        </w:rPr>
      </w:pPr>
    </w:p>
    <w:p w:rsidR="004976D0" w:rsidRPr="004976D0" w:rsidRDefault="004976D0" w:rsidP="004976D0">
      <w:pPr>
        <w:pStyle w:val="ConsPlusNormal0"/>
        <w:jc w:val="both"/>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ПРИЛОЖЕНИЕ № 16.4</w:t>
      </w: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 xml:space="preserve">К МУНИЦИПАЛЬНОЙ ПРОГРАММЕ </w:t>
      </w:r>
    </w:p>
    <w:p w:rsidR="004976D0" w:rsidRPr="004976D0" w:rsidRDefault="004976D0" w:rsidP="004976D0">
      <w:pPr>
        <w:pStyle w:val="ConsPlusNormal0"/>
        <w:jc w:val="right"/>
        <w:rPr>
          <w:rFonts w:ascii="Times New Roman" w:hAnsi="Times New Roman" w:cs="Times New Roman"/>
          <w:caps/>
          <w:color w:val="000000" w:themeColor="text1"/>
        </w:rPr>
      </w:pPr>
      <w:r w:rsidRPr="004976D0">
        <w:rPr>
          <w:rFonts w:ascii="Times New Roman" w:hAnsi="Times New Roman" w:cs="Times New Roman"/>
          <w:color w:val="000000" w:themeColor="text1"/>
        </w:rPr>
        <w:t>«</w:t>
      </w:r>
      <w:r w:rsidRPr="004976D0">
        <w:rPr>
          <w:rFonts w:ascii="Times New Roman" w:hAnsi="Times New Roman" w:cs="Times New Roman"/>
          <w:caps/>
          <w:color w:val="000000" w:themeColor="text1"/>
        </w:rPr>
        <w:t xml:space="preserve">развитиЕ ГРАЖДАНСКОГО ОБЩЕСТВА НА ТЕРРИТОРИИ  </w:t>
      </w: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aps/>
          <w:color w:val="000000" w:themeColor="text1"/>
        </w:rPr>
        <w:t>КАМЕШКИРСКОГО РАЙОНА Пензенской области  на 2014- 2020 годы</w:t>
      </w:r>
      <w:r w:rsidRPr="004976D0">
        <w:rPr>
          <w:rFonts w:ascii="Times New Roman" w:hAnsi="Times New Roman" w:cs="Times New Roman"/>
          <w:color w:val="000000" w:themeColor="text1"/>
        </w:rPr>
        <w:t>»</w:t>
      </w:r>
    </w:p>
    <w:p w:rsidR="004976D0" w:rsidRPr="004976D0" w:rsidRDefault="004976D0" w:rsidP="004976D0">
      <w:pPr>
        <w:pStyle w:val="ConsPlusNormal0"/>
        <w:ind w:firstLine="0"/>
        <w:jc w:val="both"/>
        <w:rPr>
          <w:rFonts w:ascii="Times New Roman" w:hAnsi="Times New Roman" w:cs="Times New Roman"/>
          <w:color w:val="000000" w:themeColor="text1"/>
        </w:rPr>
      </w:pPr>
    </w:p>
    <w:p w:rsidR="004976D0" w:rsidRPr="004976D0" w:rsidRDefault="004976D0" w:rsidP="004976D0">
      <w:pPr>
        <w:pStyle w:val="ConsPlusNonformat"/>
        <w:jc w:val="center"/>
        <w:rPr>
          <w:rFonts w:ascii="Times New Roman" w:hAnsi="Times New Roman" w:cs="Times New Roman"/>
          <w:color w:val="000000" w:themeColor="text1"/>
        </w:rPr>
      </w:pPr>
      <w:r w:rsidRPr="004976D0">
        <w:rPr>
          <w:rFonts w:ascii="Times New Roman" w:hAnsi="Times New Roman" w:cs="Times New Roman"/>
          <w:color w:val="000000" w:themeColor="text1"/>
        </w:rPr>
        <w:t>РАСЧЕТ</w:t>
      </w:r>
    </w:p>
    <w:p w:rsidR="004976D0" w:rsidRPr="004976D0" w:rsidRDefault="004976D0" w:rsidP="004976D0">
      <w:pPr>
        <w:pStyle w:val="ConsPlusNonformat"/>
        <w:jc w:val="center"/>
        <w:rPr>
          <w:rFonts w:ascii="Times New Roman" w:hAnsi="Times New Roman" w:cs="Times New Roman"/>
          <w:color w:val="000000" w:themeColor="text1"/>
        </w:rPr>
      </w:pPr>
      <w:r w:rsidRPr="004976D0">
        <w:rPr>
          <w:rFonts w:ascii="Times New Roman" w:hAnsi="Times New Roman" w:cs="Times New Roman"/>
          <w:color w:val="000000" w:themeColor="text1"/>
        </w:rPr>
        <w:t>планируемой оценки эффективности муниципальной</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программы</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 " РАЗВИТИЕ ГРАЖДАНСКОГО ОБЩЕСТВА НА ТЕРРИТОРИИ  </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olor w:val="000000" w:themeColor="text1"/>
        </w:rPr>
        <w:t>КАМЕШКИРСКОГО РАЙОНА ПЕНЗЕНСКОЙ ОБЛАСТИ  НА 2014- 2020 ГОДЫ»" на 2020 год</w:t>
      </w:r>
    </w:p>
    <w:p w:rsidR="004976D0" w:rsidRPr="004976D0" w:rsidRDefault="004976D0" w:rsidP="004976D0">
      <w:pPr>
        <w:pStyle w:val="ConsPlusNonformat"/>
        <w:jc w:val="both"/>
        <w:rPr>
          <w:rFonts w:ascii="Times New Roman" w:hAnsi="Times New Roman" w:cs="Times New Roman"/>
          <w:color w:val="000000" w:themeColor="text1"/>
        </w:rPr>
      </w:pPr>
      <w:r w:rsidRPr="004976D0">
        <w:rPr>
          <w:rFonts w:ascii="Times New Roman" w:hAnsi="Times New Roman" w:cs="Times New Roman"/>
          <w:color w:val="000000" w:themeColor="text1"/>
        </w:rPr>
        <w:t xml:space="preserve">                                          </w:t>
      </w: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54"/>
        <w:gridCol w:w="850"/>
        <w:gridCol w:w="1008"/>
        <w:gridCol w:w="708"/>
        <w:gridCol w:w="1632"/>
        <w:gridCol w:w="1559"/>
        <w:gridCol w:w="1191"/>
        <w:gridCol w:w="1219"/>
        <w:gridCol w:w="1791"/>
        <w:gridCol w:w="1467"/>
        <w:gridCol w:w="1190"/>
      </w:tblGrid>
      <w:tr w:rsidR="004976D0" w:rsidRPr="004976D0" w:rsidTr="00E52E94">
        <w:tc>
          <w:tcPr>
            <w:tcW w:w="2754" w:type="dxa"/>
          </w:tcPr>
          <w:p w:rsidR="004976D0" w:rsidRPr="004976D0" w:rsidRDefault="004976D0" w:rsidP="00E52E94">
            <w:pPr>
              <w:autoSpaceDE w:val="0"/>
              <w:autoSpaceDN w:val="0"/>
              <w:jc w:val="center"/>
              <w:rPr>
                <w:color w:val="000000" w:themeColor="text1"/>
              </w:rPr>
            </w:pPr>
            <w:r w:rsidRPr="004976D0">
              <w:rPr>
                <w:color w:val="000000" w:themeColor="text1"/>
              </w:rPr>
              <w:t>Наименование целевого показателя</w:t>
            </w:r>
          </w:p>
        </w:tc>
        <w:tc>
          <w:tcPr>
            <w:tcW w:w="850" w:type="dxa"/>
          </w:tcPr>
          <w:p w:rsidR="004976D0" w:rsidRPr="004976D0" w:rsidRDefault="004976D0" w:rsidP="00E52E94">
            <w:pPr>
              <w:autoSpaceDE w:val="0"/>
              <w:autoSpaceDN w:val="0"/>
              <w:ind w:left="118" w:firstLine="62"/>
              <w:jc w:val="center"/>
              <w:rPr>
                <w:color w:val="000000" w:themeColor="text1"/>
              </w:rPr>
            </w:pPr>
            <w:r w:rsidRPr="004976D0">
              <w:rPr>
                <w:color w:val="000000" w:themeColor="text1"/>
              </w:rPr>
              <w:t>Ед. измерения</w:t>
            </w:r>
          </w:p>
        </w:tc>
        <w:tc>
          <w:tcPr>
            <w:tcW w:w="1008" w:type="dxa"/>
          </w:tcPr>
          <w:p w:rsidR="004976D0" w:rsidRPr="004976D0" w:rsidRDefault="004976D0" w:rsidP="00E52E94">
            <w:pPr>
              <w:autoSpaceDE w:val="0"/>
              <w:autoSpaceDN w:val="0"/>
              <w:ind w:left="47" w:hanging="47"/>
              <w:jc w:val="center"/>
              <w:rPr>
                <w:color w:val="000000" w:themeColor="text1"/>
              </w:rPr>
            </w:pPr>
            <w:r w:rsidRPr="004976D0">
              <w:rPr>
                <w:color w:val="000000" w:themeColor="text1"/>
              </w:rPr>
              <w:t>Показатель базового года</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Планируемый показатель</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Планируемый результат достижения t-ого целевого показателя j-ой подпрограммы</w:t>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7F8420F0" wp14:editId="0AF09E5D">
                  <wp:extent cx="923925" cy="371475"/>
                  <wp:effectExtent l="0" t="0" r="0" b="9525"/>
                  <wp:docPr id="8" name="Рисунок 8" descr="base_23573_98217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base_23573_98217_8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3925" cy="371475"/>
                          </a:xfrm>
                          <a:prstGeom prst="rect">
                            <a:avLst/>
                          </a:prstGeom>
                          <a:noFill/>
                          <a:ln>
                            <a:noFill/>
                          </a:ln>
                        </pic:spPr>
                      </pic:pic>
                    </a:graphicData>
                  </a:graphic>
                </wp:inline>
              </w:drawing>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4BF7FCF9" wp14:editId="03B0B63A">
                  <wp:extent cx="981075" cy="371475"/>
                  <wp:effectExtent l="0" t="0" r="9525" b="9525"/>
                  <wp:docPr id="7" name="Рисунок 7" descr="base_23573_98217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base_23573_98217_8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Планируемый показатель результативности подпрограммы</w:t>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2D4B7369" wp14:editId="429760A8">
                  <wp:extent cx="914400" cy="561975"/>
                  <wp:effectExtent l="0" t="0" r="0" b="9525"/>
                  <wp:docPr id="6" name="Рисунок 6" descr="base_23573_98217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base_23573_98217_8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561975"/>
                          </a:xfrm>
                          <a:prstGeom prst="rect">
                            <a:avLst/>
                          </a:prstGeom>
                          <a:noFill/>
                          <a:ln>
                            <a:noFill/>
                          </a:ln>
                        </pic:spPr>
                      </pic:pic>
                    </a:graphicData>
                  </a:graphic>
                </wp:inline>
              </w:drawing>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Планируемый объем средств на реализацию ГП</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Коэффициент влияния подпрограммы на эффективность ГП</w:t>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4463DAE2" wp14:editId="45D0DF60">
                  <wp:extent cx="466725" cy="438150"/>
                  <wp:effectExtent l="0" t="0" r="9525" b="0"/>
                  <wp:docPr id="5" name="Рисунок 5" descr="base_23573_98217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base_23573_98217_8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725" cy="438150"/>
                          </a:xfrm>
                          <a:prstGeom prst="rect">
                            <a:avLst/>
                          </a:prstGeom>
                          <a:noFill/>
                          <a:ln>
                            <a:noFill/>
                          </a:ln>
                        </pic:spPr>
                      </pic:pic>
                    </a:graphicData>
                  </a:graphic>
                </wp:inline>
              </w:drawing>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Суммарная планируемая результативность ПП</w:t>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79164674" wp14:editId="6699D583">
                  <wp:extent cx="857250" cy="352425"/>
                  <wp:effectExtent l="0" t="0" r="0" b="9525"/>
                  <wp:docPr id="4" name="Рисунок 4" descr="base_23573_98217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base_23573_98217_86"/>
                          <pic:cNvPicPr>
                            <a:picLocks noChangeAspect="1" noChangeArrowheads="1"/>
                          </pic:cNvPicPr>
                        </pic:nvPicPr>
                        <pic:blipFill>
                          <a:blip r:embed="rId18">
                            <a:lum bright="-100000" contrast="-18000"/>
                            <a:grayscl/>
                            <a:biLevel thresh="50000"/>
                            <a:extLst>
                              <a:ext uri="{28A0092B-C50C-407E-A947-70E740481C1C}">
                                <a14:useLocalDpi xmlns:a14="http://schemas.microsoft.com/office/drawing/2010/main" val="0"/>
                              </a:ext>
                            </a:extLst>
                          </a:blip>
                          <a:srcRect/>
                          <a:stretch>
                            <a:fillRect/>
                          </a:stretch>
                        </pic:blipFill>
                        <pic:spPr bwMode="auto">
                          <a:xfrm>
                            <a:off x="0" y="0"/>
                            <a:ext cx="857250" cy="352425"/>
                          </a:xfrm>
                          <a:prstGeom prst="rect">
                            <a:avLst/>
                          </a:prstGeom>
                          <a:noFill/>
                          <a:ln>
                            <a:noFill/>
                          </a:ln>
                        </pic:spPr>
                      </pic:pic>
                    </a:graphicData>
                  </a:graphic>
                </wp:inline>
              </w:drawing>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Показатель результативности достижения i-ого целевого показателя ГП</w:t>
            </w:r>
          </w:p>
          <w:p w:rsidR="004976D0" w:rsidRPr="004976D0" w:rsidRDefault="004976D0" w:rsidP="00E52E94">
            <w:pPr>
              <w:autoSpaceDE w:val="0"/>
              <w:autoSpaceDN w:val="0"/>
              <w:rPr>
                <w:color w:val="000000" w:themeColor="text1"/>
              </w:rPr>
            </w:pP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36A0E8B8" wp14:editId="560CA46C">
                  <wp:extent cx="781050" cy="295275"/>
                  <wp:effectExtent l="0" t="0" r="0" b="9525"/>
                  <wp:docPr id="3" name="Рисунок 3" descr="base_23573_98217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base_23573_98217_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81050" cy="295275"/>
                          </a:xfrm>
                          <a:prstGeom prst="rect">
                            <a:avLst/>
                          </a:prstGeom>
                          <a:noFill/>
                          <a:ln>
                            <a:noFill/>
                          </a:ln>
                        </pic:spPr>
                      </pic:pic>
                    </a:graphicData>
                  </a:graphic>
                </wp:inline>
              </w:drawing>
            </w:r>
          </w:p>
        </w:tc>
        <w:tc>
          <w:tcPr>
            <w:tcW w:w="1190" w:type="dxa"/>
          </w:tcPr>
          <w:p w:rsidR="004976D0" w:rsidRPr="004976D0" w:rsidRDefault="004976D0" w:rsidP="00E52E94">
            <w:pPr>
              <w:autoSpaceDE w:val="0"/>
              <w:autoSpaceDN w:val="0"/>
              <w:jc w:val="center"/>
              <w:rPr>
                <w:color w:val="000000" w:themeColor="text1"/>
              </w:rPr>
            </w:pPr>
            <w:r w:rsidRPr="004976D0">
              <w:rPr>
                <w:color w:val="000000" w:themeColor="text1"/>
              </w:rPr>
              <w:t>Планируемый показатель результативности ГП</w:t>
            </w:r>
          </w:p>
          <w:p w:rsidR="004976D0" w:rsidRPr="004976D0" w:rsidRDefault="004976D0" w:rsidP="00E52E94">
            <w:pPr>
              <w:autoSpaceDE w:val="0"/>
              <w:autoSpaceDN w:val="0"/>
              <w:jc w:val="center"/>
              <w:rPr>
                <w:color w:val="000000" w:themeColor="text1"/>
              </w:rPr>
            </w:pPr>
            <w:r w:rsidRPr="004976D0">
              <w:rPr>
                <w:noProof/>
                <w:color w:val="000000" w:themeColor="text1"/>
              </w:rPr>
              <w:drawing>
                <wp:inline distT="0" distB="0" distL="0" distR="0" wp14:anchorId="3E0CAB4F" wp14:editId="0714DB02">
                  <wp:extent cx="619125" cy="485775"/>
                  <wp:effectExtent l="0" t="0" r="9525" b="9525"/>
                  <wp:docPr id="2" name="Рисунок 2" descr="base_23573_98217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base_23573_98217_8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 cy="485775"/>
                          </a:xfrm>
                          <a:prstGeom prst="rect">
                            <a:avLst/>
                          </a:prstGeom>
                          <a:noFill/>
                          <a:ln>
                            <a:noFill/>
                          </a:ln>
                        </pic:spPr>
                      </pic:pic>
                    </a:graphicData>
                  </a:graphic>
                </wp:inline>
              </w:drawing>
            </w:r>
          </w:p>
        </w:tc>
      </w:tr>
      <w:tr w:rsidR="004976D0" w:rsidRPr="004976D0" w:rsidTr="00E52E94">
        <w:tc>
          <w:tcPr>
            <w:tcW w:w="2754" w:type="dxa"/>
          </w:tcPr>
          <w:p w:rsidR="004976D0" w:rsidRPr="004976D0" w:rsidRDefault="004976D0" w:rsidP="00E52E94">
            <w:pPr>
              <w:autoSpaceDE w:val="0"/>
              <w:autoSpaceDN w:val="0"/>
              <w:jc w:val="center"/>
              <w:rPr>
                <w:color w:val="000000" w:themeColor="text1"/>
              </w:rPr>
            </w:pPr>
            <w:r w:rsidRPr="004976D0">
              <w:rPr>
                <w:color w:val="000000" w:themeColor="text1"/>
              </w:rPr>
              <w:lastRenderedPageBreak/>
              <w:t>1</w:t>
            </w:r>
          </w:p>
        </w:tc>
        <w:tc>
          <w:tcPr>
            <w:tcW w:w="850" w:type="dxa"/>
          </w:tcPr>
          <w:p w:rsidR="004976D0" w:rsidRPr="004976D0" w:rsidRDefault="004976D0" w:rsidP="00E52E94">
            <w:pPr>
              <w:autoSpaceDE w:val="0"/>
              <w:autoSpaceDN w:val="0"/>
              <w:jc w:val="center"/>
              <w:rPr>
                <w:color w:val="000000" w:themeColor="text1"/>
              </w:rPr>
            </w:pPr>
            <w:r w:rsidRPr="004976D0">
              <w:rPr>
                <w:color w:val="000000" w:themeColor="text1"/>
              </w:rPr>
              <w:t>2</w:t>
            </w:r>
          </w:p>
        </w:tc>
        <w:tc>
          <w:tcPr>
            <w:tcW w:w="1008" w:type="dxa"/>
          </w:tcPr>
          <w:p w:rsidR="004976D0" w:rsidRPr="004976D0" w:rsidRDefault="004976D0" w:rsidP="00E52E94">
            <w:pPr>
              <w:autoSpaceDE w:val="0"/>
              <w:autoSpaceDN w:val="0"/>
              <w:jc w:val="center"/>
              <w:rPr>
                <w:color w:val="000000" w:themeColor="text1"/>
              </w:rPr>
            </w:pPr>
            <w:r w:rsidRPr="004976D0">
              <w:rPr>
                <w:color w:val="000000" w:themeColor="text1"/>
              </w:rPr>
              <w:t>3</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4</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5</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6</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7</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8</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9</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10</w:t>
            </w:r>
          </w:p>
        </w:tc>
        <w:tc>
          <w:tcPr>
            <w:tcW w:w="1190" w:type="dxa"/>
          </w:tcPr>
          <w:p w:rsidR="004976D0" w:rsidRPr="004976D0" w:rsidRDefault="004976D0" w:rsidP="00E52E94">
            <w:pPr>
              <w:autoSpaceDE w:val="0"/>
              <w:autoSpaceDN w:val="0"/>
              <w:jc w:val="center"/>
              <w:rPr>
                <w:color w:val="000000" w:themeColor="text1"/>
              </w:rPr>
            </w:pPr>
            <w:r w:rsidRPr="004976D0">
              <w:rPr>
                <w:color w:val="000000" w:themeColor="text1"/>
              </w:rPr>
              <w:t>11</w:t>
            </w:r>
          </w:p>
        </w:tc>
      </w:tr>
      <w:tr w:rsidR="004976D0" w:rsidRPr="004976D0" w:rsidTr="00E52E94">
        <w:tc>
          <w:tcPr>
            <w:tcW w:w="15369" w:type="dxa"/>
            <w:gridSpan w:val="11"/>
          </w:tcPr>
          <w:p w:rsidR="004976D0" w:rsidRPr="004976D0" w:rsidRDefault="004976D0" w:rsidP="00E52E94">
            <w:pPr>
              <w:autoSpaceDE w:val="0"/>
              <w:autoSpaceDN w:val="0"/>
              <w:jc w:val="center"/>
              <w:rPr>
                <w:color w:val="000000" w:themeColor="text1"/>
              </w:rPr>
            </w:pPr>
            <w:r w:rsidRPr="004976D0">
              <w:rPr>
                <w:color w:val="000000" w:themeColor="text1"/>
              </w:rPr>
              <w:t xml:space="preserve">Муниципальная программа  «РАЗВИТИЕ ГРАЖДАНСКОГО ОБЩЕСТВА НА ТЕРРИТОРИИ  </w:t>
            </w:r>
          </w:p>
          <w:p w:rsidR="004976D0" w:rsidRPr="004976D0" w:rsidRDefault="004976D0" w:rsidP="00E52E94">
            <w:pPr>
              <w:autoSpaceDE w:val="0"/>
              <w:autoSpaceDN w:val="0"/>
              <w:jc w:val="center"/>
              <w:rPr>
                <w:color w:val="000000" w:themeColor="text1"/>
              </w:rPr>
            </w:pPr>
            <w:r w:rsidRPr="004976D0">
              <w:rPr>
                <w:color w:val="000000" w:themeColor="text1"/>
              </w:rPr>
              <w:t>КАМЕШКИРСКОГО РАЙОНА ПЕНЗЕНСКОЙ ОБЛАСТИ  НА 2014- 2020 ГОДЫ»</w:t>
            </w:r>
          </w:p>
        </w:tc>
      </w:tr>
      <w:tr w:rsidR="004976D0" w:rsidRPr="004976D0" w:rsidTr="00E52E94">
        <w:tc>
          <w:tcPr>
            <w:tcW w:w="2754" w:type="dxa"/>
          </w:tcPr>
          <w:p w:rsidR="004976D0" w:rsidRPr="004976D0" w:rsidRDefault="004976D0" w:rsidP="00E52E94">
            <w:pPr>
              <w:autoSpaceDE w:val="0"/>
              <w:autoSpaceDN w:val="0"/>
              <w:rPr>
                <w:color w:val="000000" w:themeColor="text1"/>
              </w:rPr>
            </w:pPr>
            <w:r w:rsidRPr="004976D0">
              <w:rPr>
                <w:b/>
                <w:color w:val="000000" w:themeColor="text1"/>
                <w:spacing w:val="-2"/>
              </w:rPr>
              <w:t>Эффективность  развития гражданского общества</w:t>
            </w:r>
          </w:p>
        </w:tc>
        <w:tc>
          <w:tcPr>
            <w:tcW w:w="850" w:type="dxa"/>
          </w:tcPr>
          <w:p w:rsidR="004976D0" w:rsidRPr="004976D0" w:rsidRDefault="004976D0" w:rsidP="00E52E94">
            <w:pPr>
              <w:autoSpaceDE w:val="0"/>
              <w:autoSpaceDN w:val="0"/>
              <w:jc w:val="center"/>
              <w:rPr>
                <w:color w:val="000000" w:themeColor="text1"/>
              </w:rPr>
            </w:pPr>
            <w:r w:rsidRPr="004976D0">
              <w:rPr>
                <w:color w:val="000000" w:themeColor="text1"/>
              </w:rPr>
              <w:t>процентов к предыдущему году</w:t>
            </w:r>
          </w:p>
        </w:tc>
        <w:tc>
          <w:tcPr>
            <w:tcW w:w="1008" w:type="dxa"/>
          </w:tcPr>
          <w:p w:rsidR="004976D0" w:rsidRPr="004976D0" w:rsidRDefault="004976D0" w:rsidP="00E52E94">
            <w:pPr>
              <w:autoSpaceDE w:val="0"/>
              <w:autoSpaceDN w:val="0"/>
              <w:rPr>
                <w:color w:val="000000" w:themeColor="text1"/>
              </w:rPr>
            </w:pPr>
            <w:r w:rsidRPr="004976D0">
              <w:rPr>
                <w:color w:val="000000" w:themeColor="text1"/>
              </w:rPr>
              <w:t>95,5</w:t>
            </w:r>
          </w:p>
        </w:tc>
        <w:tc>
          <w:tcPr>
            <w:tcW w:w="708" w:type="dxa"/>
          </w:tcPr>
          <w:p w:rsidR="004976D0" w:rsidRPr="004976D0" w:rsidRDefault="004976D0" w:rsidP="00E52E94">
            <w:pPr>
              <w:autoSpaceDE w:val="0"/>
              <w:autoSpaceDN w:val="0"/>
              <w:rPr>
                <w:color w:val="000000" w:themeColor="text1"/>
              </w:rPr>
            </w:pPr>
            <w:r w:rsidRPr="004976D0">
              <w:rPr>
                <w:color w:val="000000" w:themeColor="text1"/>
              </w:rPr>
              <w:t>100,8</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105,5</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1,0</w:t>
            </w:r>
          </w:p>
        </w:tc>
        <w:tc>
          <w:tcPr>
            <w:tcW w:w="1190"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2754" w:type="dxa"/>
          </w:tcPr>
          <w:p w:rsidR="004976D0" w:rsidRPr="004976D0" w:rsidRDefault="004976D0" w:rsidP="00E52E94">
            <w:pPr>
              <w:autoSpaceDE w:val="0"/>
              <w:autoSpaceDN w:val="0"/>
              <w:rPr>
                <w:color w:val="000000" w:themeColor="text1"/>
              </w:rPr>
            </w:pPr>
            <w:r w:rsidRPr="004976D0">
              <w:rPr>
                <w:color w:val="000000" w:themeColor="text1"/>
              </w:rPr>
              <w:t>Итоговое значение</w:t>
            </w:r>
          </w:p>
          <w:p w:rsidR="004976D0" w:rsidRPr="004976D0" w:rsidRDefault="004976D0" w:rsidP="00E52E94">
            <w:pPr>
              <w:autoSpaceDE w:val="0"/>
              <w:autoSpaceDN w:val="0"/>
              <w:rPr>
                <w:color w:val="000000" w:themeColor="text1"/>
              </w:rPr>
            </w:pPr>
            <w:r w:rsidRPr="004976D0">
              <w:rPr>
                <w:color w:val="000000" w:themeColor="text1"/>
              </w:rPr>
              <w:t>(по программе)</w:t>
            </w:r>
          </w:p>
        </w:tc>
        <w:tc>
          <w:tcPr>
            <w:tcW w:w="850" w:type="dxa"/>
          </w:tcPr>
          <w:p w:rsidR="004976D0" w:rsidRPr="004976D0" w:rsidRDefault="004976D0" w:rsidP="00E52E94">
            <w:pPr>
              <w:autoSpaceDE w:val="0"/>
              <w:autoSpaceDN w:val="0"/>
              <w:rPr>
                <w:color w:val="000000" w:themeColor="text1"/>
              </w:rPr>
            </w:pPr>
          </w:p>
        </w:tc>
        <w:tc>
          <w:tcPr>
            <w:tcW w:w="100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1" w:type="dxa"/>
          </w:tcPr>
          <w:p w:rsidR="004976D0" w:rsidRPr="004976D0" w:rsidRDefault="004976D0" w:rsidP="00E52E94">
            <w:pPr>
              <w:autoSpaceDE w:val="0"/>
              <w:autoSpaceDN w:val="0"/>
              <w:rPr>
                <w:color w:val="000000" w:themeColor="text1"/>
              </w:rPr>
            </w:pPr>
            <w:r w:rsidRPr="004976D0">
              <w:rPr>
                <w:color w:val="000000" w:themeColor="text1"/>
              </w:rPr>
              <w:t>20930,70</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0" w:type="dxa"/>
          </w:tcPr>
          <w:p w:rsidR="004976D0" w:rsidRPr="004976D0" w:rsidRDefault="004976D0" w:rsidP="00E52E94">
            <w:pPr>
              <w:autoSpaceDE w:val="0"/>
              <w:autoSpaceDN w:val="0"/>
              <w:rPr>
                <w:color w:val="000000" w:themeColor="text1"/>
              </w:rPr>
            </w:pPr>
            <w:r w:rsidRPr="004976D0">
              <w:rPr>
                <w:color w:val="000000" w:themeColor="text1"/>
              </w:rPr>
              <w:t>105,5</w:t>
            </w:r>
          </w:p>
        </w:tc>
      </w:tr>
      <w:tr w:rsidR="004976D0" w:rsidRPr="004976D0" w:rsidTr="00E52E94">
        <w:tc>
          <w:tcPr>
            <w:tcW w:w="15369" w:type="dxa"/>
            <w:gridSpan w:val="11"/>
          </w:tcPr>
          <w:p w:rsidR="004976D0" w:rsidRPr="004976D0" w:rsidRDefault="004976D0" w:rsidP="00E52E94">
            <w:pPr>
              <w:autoSpaceDE w:val="0"/>
              <w:autoSpaceDN w:val="0"/>
              <w:jc w:val="center"/>
              <w:rPr>
                <w:color w:val="000000" w:themeColor="text1"/>
              </w:rPr>
            </w:pPr>
            <w:r w:rsidRPr="004976D0">
              <w:rPr>
                <w:color w:val="000000" w:themeColor="text1"/>
              </w:rPr>
              <w:t xml:space="preserve">Подпрограмма 1 </w:t>
            </w:r>
            <w:r w:rsidRPr="004976D0">
              <w:rPr>
                <w:b/>
                <w:bCs/>
                <w:color w:val="000000" w:themeColor="text1"/>
              </w:rPr>
              <w:t>«</w:t>
            </w:r>
            <w:r w:rsidRPr="004976D0">
              <w:rPr>
                <w:color w:val="000000" w:themeColor="text1"/>
                <w:spacing w:val="-2"/>
              </w:rPr>
              <w:t>Развитие гражданского общества на 2014–2020 годы</w:t>
            </w:r>
            <w:r w:rsidRPr="004976D0">
              <w:rPr>
                <w:color w:val="000000" w:themeColor="text1"/>
              </w:rPr>
              <w:t>»</w:t>
            </w:r>
          </w:p>
        </w:tc>
      </w:tr>
      <w:tr w:rsidR="004976D0" w:rsidRPr="004976D0" w:rsidTr="00E52E94">
        <w:tc>
          <w:tcPr>
            <w:tcW w:w="2754" w:type="dxa"/>
          </w:tcPr>
          <w:p w:rsidR="004976D0" w:rsidRPr="004976D0" w:rsidRDefault="004976D0" w:rsidP="00E52E94">
            <w:pPr>
              <w:autoSpaceDE w:val="0"/>
              <w:autoSpaceDN w:val="0"/>
              <w:adjustRightInd w:val="0"/>
              <w:jc w:val="center"/>
              <w:rPr>
                <w:color w:val="000000" w:themeColor="text1"/>
                <w:lang w:eastAsia="en-US"/>
              </w:rPr>
            </w:pPr>
            <w:r w:rsidRPr="004976D0">
              <w:rPr>
                <w:color w:val="000000" w:themeColor="text1"/>
              </w:rPr>
              <w:t xml:space="preserve">Уровень удовлетворенности населения деятельностью органов местного самоуправления муниципального образования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в рамках исполнения  Указа  Президента РФ от 28.04.2008 № 607 «Об оценке эффективности деятельности органов местного </w:t>
            </w:r>
            <w:proofErr w:type="spellStart"/>
            <w:r w:rsidRPr="004976D0">
              <w:rPr>
                <w:color w:val="000000" w:themeColor="text1"/>
              </w:rPr>
              <w:t>самоуправлени</w:t>
            </w:r>
            <w:proofErr w:type="spellEnd"/>
            <w:r w:rsidRPr="004976D0">
              <w:rPr>
                <w:color w:val="000000" w:themeColor="text1"/>
              </w:rPr>
              <w:t xml:space="preserve"> городских округов и муниципальных районов» (с последующими изменениями) </w:t>
            </w:r>
            <w:proofErr w:type="gramStart"/>
            <w:r w:rsidRPr="004976D0">
              <w:rPr>
                <w:color w:val="000000" w:themeColor="text1"/>
              </w:rPr>
              <w:t>в</w:t>
            </w:r>
            <w:proofErr w:type="gramEnd"/>
            <w:r w:rsidRPr="004976D0">
              <w:rPr>
                <w:color w:val="000000" w:themeColor="text1"/>
              </w:rPr>
              <w:t xml:space="preserve"> % </w:t>
            </w:r>
            <w:proofErr w:type="gramStart"/>
            <w:r w:rsidRPr="004976D0">
              <w:rPr>
                <w:color w:val="000000" w:themeColor="text1"/>
              </w:rPr>
              <w:t>к</w:t>
            </w:r>
            <w:proofErr w:type="gramEnd"/>
            <w:r w:rsidRPr="004976D0">
              <w:rPr>
                <w:color w:val="000000" w:themeColor="text1"/>
              </w:rPr>
              <w:t xml:space="preserve"> предыдущему году  </w:t>
            </w:r>
          </w:p>
        </w:tc>
        <w:tc>
          <w:tcPr>
            <w:tcW w:w="850" w:type="dxa"/>
          </w:tcPr>
          <w:p w:rsidR="004976D0" w:rsidRPr="004976D0" w:rsidRDefault="004976D0" w:rsidP="00E52E94">
            <w:pPr>
              <w:autoSpaceDE w:val="0"/>
              <w:autoSpaceDN w:val="0"/>
              <w:rPr>
                <w:color w:val="000000" w:themeColor="text1"/>
              </w:rPr>
            </w:pPr>
            <w:r w:rsidRPr="004976D0">
              <w:rPr>
                <w:color w:val="000000" w:themeColor="text1"/>
              </w:rPr>
              <w:t>%</w:t>
            </w:r>
          </w:p>
        </w:tc>
        <w:tc>
          <w:tcPr>
            <w:tcW w:w="1008" w:type="dxa"/>
          </w:tcPr>
          <w:p w:rsidR="004976D0" w:rsidRPr="004976D0" w:rsidRDefault="004976D0" w:rsidP="00E52E94">
            <w:pPr>
              <w:autoSpaceDE w:val="0"/>
              <w:autoSpaceDN w:val="0"/>
              <w:rPr>
                <w:color w:val="000000" w:themeColor="text1"/>
              </w:rPr>
            </w:pPr>
            <w:r w:rsidRPr="004976D0">
              <w:rPr>
                <w:color w:val="000000" w:themeColor="text1"/>
              </w:rPr>
              <w:t>106</w:t>
            </w:r>
          </w:p>
        </w:tc>
        <w:tc>
          <w:tcPr>
            <w:tcW w:w="708" w:type="dxa"/>
          </w:tcPr>
          <w:p w:rsidR="004976D0" w:rsidRPr="004976D0" w:rsidRDefault="004976D0" w:rsidP="00E52E94">
            <w:pPr>
              <w:autoSpaceDE w:val="0"/>
              <w:autoSpaceDN w:val="0"/>
              <w:rPr>
                <w:color w:val="000000" w:themeColor="text1"/>
              </w:rPr>
            </w:pPr>
            <w:r w:rsidRPr="004976D0">
              <w:rPr>
                <w:color w:val="000000" w:themeColor="text1"/>
              </w:rPr>
              <w:t>107</w:t>
            </w:r>
          </w:p>
        </w:tc>
        <w:tc>
          <w:tcPr>
            <w:tcW w:w="1632" w:type="dxa"/>
          </w:tcPr>
          <w:p w:rsidR="004976D0" w:rsidRPr="004976D0" w:rsidRDefault="004976D0" w:rsidP="00E52E94">
            <w:pPr>
              <w:autoSpaceDE w:val="0"/>
              <w:autoSpaceDN w:val="0"/>
              <w:rPr>
                <w:color w:val="000000" w:themeColor="text1"/>
              </w:rPr>
            </w:pPr>
            <w:r w:rsidRPr="004976D0">
              <w:rPr>
                <w:color w:val="000000" w:themeColor="text1"/>
              </w:rPr>
              <w:t>101,0</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0"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2754" w:type="dxa"/>
          </w:tcPr>
          <w:p w:rsidR="004976D0" w:rsidRPr="004976D0" w:rsidRDefault="004976D0" w:rsidP="00E52E94">
            <w:pPr>
              <w:autoSpaceDE w:val="0"/>
              <w:autoSpaceDN w:val="0"/>
              <w:rPr>
                <w:color w:val="000000" w:themeColor="text1"/>
              </w:rPr>
            </w:pPr>
            <w:r w:rsidRPr="004976D0">
              <w:rPr>
                <w:color w:val="000000" w:themeColor="text1"/>
              </w:rPr>
              <w:t>Итоговое значение (по подпрограмме)</w:t>
            </w:r>
          </w:p>
        </w:tc>
        <w:tc>
          <w:tcPr>
            <w:tcW w:w="850" w:type="dxa"/>
          </w:tcPr>
          <w:p w:rsidR="004976D0" w:rsidRPr="004976D0" w:rsidRDefault="004976D0" w:rsidP="00E52E94">
            <w:pPr>
              <w:autoSpaceDE w:val="0"/>
              <w:autoSpaceDN w:val="0"/>
              <w:rPr>
                <w:color w:val="000000" w:themeColor="text1"/>
              </w:rPr>
            </w:pPr>
          </w:p>
        </w:tc>
        <w:tc>
          <w:tcPr>
            <w:tcW w:w="100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101,0</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150</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0,007</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0,71</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0"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15369" w:type="dxa"/>
            <w:gridSpan w:val="11"/>
          </w:tcPr>
          <w:p w:rsidR="004976D0" w:rsidRPr="004976D0" w:rsidRDefault="004976D0" w:rsidP="00E52E94">
            <w:pPr>
              <w:autoSpaceDE w:val="0"/>
              <w:autoSpaceDN w:val="0"/>
              <w:jc w:val="center"/>
              <w:rPr>
                <w:color w:val="000000" w:themeColor="text1"/>
              </w:rPr>
            </w:pPr>
            <w:r w:rsidRPr="004976D0">
              <w:rPr>
                <w:color w:val="000000" w:themeColor="text1"/>
              </w:rPr>
              <w:t xml:space="preserve">Подпрограмма 2 </w:t>
            </w:r>
            <w:r w:rsidRPr="004976D0">
              <w:rPr>
                <w:color w:val="000000" w:themeColor="text1"/>
                <w:kern w:val="1"/>
                <w:lang w:eastAsia="ar-SA"/>
              </w:rPr>
              <w:t>«</w:t>
            </w:r>
            <w:r w:rsidRPr="004976D0">
              <w:rPr>
                <w:color w:val="000000" w:themeColor="text1"/>
                <w:spacing w:val="-2"/>
              </w:rPr>
              <w:t xml:space="preserve">Снижение административных барьеров и повышение качества предоставления государственных и муниципальных услуг в </w:t>
            </w:r>
            <w:proofErr w:type="spellStart"/>
            <w:r w:rsidRPr="004976D0">
              <w:rPr>
                <w:color w:val="000000" w:themeColor="text1"/>
                <w:spacing w:val="-2"/>
              </w:rPr>
              <w:t>Камешкирском</w:t>
            </w:r>
            <w:proofErr w:type="spellEnd"/>
            <w:r w:rsidRPr="004976D0">
              <w:rPr>
                <w:color w:val="000000" w:themeColor="text1"/>
                <w:spacing w:val="-2"/>
              </w:rPr>
              <w:t xml:space="preserve"> районе  Пензенской области на 2014–2020 годы</w:t>
            </w:r>
            <w:r w:rsidRPr="004976D0">
              <w:rPr>
                <w:color w:val="000000" w:themeColor="text1"/>
                <w:kern w:val="1"/>
                <w:lang w:eastAsia="ar-SA"/>
              </w:rPr>
              <w:t>»</w:t>
            </w:r>
          </w:p>
        </w:tc>
      </w:tr>
      <w:tr w:rsidR="004976D0" w:rsidRPr="004976D0" w:rsidTr="00E52E94">
        <w:tc>
          <w:tcPr>
            <w:tcW w:w="2754" w:type="dxa"/>
          </w:tcPr>
          <w:p w:rsidR="004976D0" w:rsidRPr="004976D0" w:rsidRDefault="004976D0" w:rsidP="00E52E94">
            <w:pPr>
              <w:autoSpaceDE w:val="0"/>
              <w:autoSpaceDN w:val="0"/>
              <w:adjustRightInd w:val="0"/>
              <w:jc w:val="center"/>
              <w:rPr>
                <w:color w:val="000000" w:themeColor="text1"/>
                <w:highlight w:val="yellow"/>
                <w:lang w:eastAsia="en-US"/>
              </w:rPr>
            </w:pPr>
            <w:r w:rsidRPr="004976D0">
              <w:rPr>
                <w:color w:val="000000" w:themeColor="text1"/>
              </w:rPr>
              <w:t xml:space="preserve">Доля муниципальных услуг (функций), включенных в </w:t>
            </w:r>
            <w:r w:rsidRPr="004976D0">
              <w:rPr>
                <w:color w:val="000000" w:themeColor="text1"/>
              </w:rPr>
              <w:lastRenderedPageBreak/>
              <w:t xml:space="preserve">Реестр муниципальных  услуг (функций)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информация о которых размещена на Портале государственных и муниципальных услуг Пензенской области, от общего количества муниципальных услуг, включенных в Реестр</w:t>
            </w:r>
          </w:p>
        </w:tc>
        <w:tc>
          <w:tcPr>
            <w:tcW w:w="850" w:type="dxa"/>
          </w:tcPr>
          <w:p w:rsidR="004976D0" w:rsidRPr="004976D0" w:rsidRDefault="004976D0" w:rsidP="00E52E94">
            <w:pPr>
              <w:autoSpaceDE w:val="0"/>
              <w:autoSpaceDN w:val="0"/>
              <w:rPr>
                <w:color w:val="000000" w:themeColor="text1"/>
              </w:rPr>
            </w:pPr>
            <w:r w:rsidRPr="004976D0">
              <w:rPr>
                <w:color w:val="000000" w:themeColor="text1"/>
              </w:rPr>
              <w:lastRenderedPageBreak/>
              <w:t>%</w:t>
            </w:r>
          </w:p>
        </w:tc>
        <w:tc>
          <w:tcPr>
            <w:tcW w:w="1008" w:type="dxa"/>
          </w:tcPr>
          <w:p w:rsidR="004976D0" w:rsidRPr="004976D0" w:rsidRDefault="004976D0" w:rsidP="00E52E94">
            <w:pPr>
              <w:autoSpaceDE w:val="0"/>
              <w:autoSpaceDN w:val="0"/>
              <w:rPr>
                <w:color w:val="000000" w:themeColor="text1"/>
              </w:rPr>
            </w:pPr>
            <w:r w:rsidRPr="004976D0">
              <w:rPr>
                <w:color w:val="000000" w:themeColor="text1"/>
              </w:rPr>
              <w:t>92</w:t>
            </w:r>
          </w:p>
        </w:tc>
        <w:tc>
          <w:tcPr>
            <w:tcW w:w="708" w:type="dxa"/>
          </w:tcPr>
          <w:p w:rsidR="004976D0" w:rsidRPr="004976D0" w:rsidRDefault="004976D0" w:rsidP="00E52E94">
            <w:pPr>
              <w:autoSpaceDE w:val="0"/>
              <w:autoSpaceDN w:val="0"/>
              <w:rPr>
                <w:color w:val="000000" w:themeColor="text1"/>
              </w:rPr>
            </w:pPr>
            <w:r w:rsidRPr="004976D0">
              <w:rPr>
                <w:color w:val="000000" w:themeColor="text1"/>
              </w:rPr>
              <w:t>94</w:t>
            </w:r>
          </w:p>
        </w:tc>
        <w:tc>
          <w:tcPr>
            <w:tcW w:w="1632" w:type="dxa"/>
          </w:tcPr>
          <w:p w:rsidR="004976D0" w:rsidRPr="004976D0" w:rsidRDefault="004976D0" w:rsidP="00E52E94">
            <w:pPr>
              <w:autoSpaceDE w:val="0"/>
              <w:autoSpaceDN w:val="0"/>
              <w:rPr>
                <w:color w:val="000000" w:themeColor="text1"/>
              </w:rPr>
            </w:pPr>
            <w:r w:rsidRPr="004976D0">
              <w:rPr>
                <w:color w:val="000000" w:themeColor="text1"/>
              </w:rPr>
              <w:t>102,2</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0"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2754" w:type="dxa"/>
          </w:tcPr>
          <w:p w:rsidR="004976D0" w:rsidRPr="004976D0" w:rsidRDefault="004976D0" w:rsidP="00E52E94">
            <w:pPr>
              <w:autoSpaceDE w:val="0"/>
              <w:autoSpaceDN w:val="0"/>
              <w:adjustRightInd w:val="0"/>
              <w:jc w:val="center"/>
              <w:rPr>
                <w:color w:val="000000" w:themeColor="text1"/>
                <w:highlight w:val="yellow"/>
                <w:lang w:eastAsia="en-US"/>
              </w:rPr>
            </w:pPr>
            <w:r w:rsidRPr="004976D0">
              <w:rPr>
                <w:color w:val="000000" w:themeColor="text1"/>
              </w:rPr>
              <w:lastRenderedPageBreak/>
              <w:t>Доля муниципальных услуг (функций), включенных в Реестр муниципальных услуг  (функций) Пензенской области, для которых разработаны административные регламенты, от общего количества государственных услуг, включенных в Реестр</w:t>
            </w:r>
          </w:p>
        </w:tc>
        <w:tc>
          <w:tcPr>
            <w:tcW w:w="850" w:type="dxa"/>
          </w:tcPr>
          <w:p w:rsidR="004976D0" w:rsidRPr="004976D0" w:rsidRDefault="004976D0" w:rsidP="00E52E94">
            <w:pPr>
              <w:autoSpaceDE w:val="0"/>
              <w:autoSpaceDN w:val="0"/>
              <w:rPr>
                <w:color w:val="000000" w:themeColor="text1"/>
              </w:rPr>
            </w:pPr>
            <w:r w:rsidRPr="004976D0">
              <w:rPr>
                <w:color w:val="000000" w:themeColor="text1"/>
              </w:rPr>
              <w:t>%</w:t>
            </w:r>
          </w:p>
        </w:tc>
        <w:tc>
          <w:tcPr>
            <w:tcW w:w="1008" w:type="dxa"/>
          </w:tcPr>
          <w:p w:rsidR="004976D0" w:rsidRPr="004976D0" w:rsidRDefault="004976D0" w:rsidP="00E52E94">
            <w:pPr>
              <w:autoSpaceDE w:val="0"/>
              <w:autoSpaceDN w:val="0"/>
              <w:rPr>
                <w:color w:val="000000" w:themeColor="text1"/>
              </w:rPr>
            </w:pPr>
            <w:r w:rsidRPr="004976D0">
              <w:rPr>
                <w:color w:val="000000" w:themeColor="text1"/>
              </w:rPr>
              <w:t>90</w:t>
            </w:r>
          </w:p>
        </w:tc>
        <w:tc>
          <w:tcPr>
            <w:tcW w:w="708" w:type="dxa"/>
          </w:tcPr>
          <w:p w:rsidR="004976D0" w:rsidRPr="004976D0" w:rsidRDefault="004976D0" w:rsidP="00E52E94">
            <w:pPr>
              <w:autoSpaceDE w:val="0"/>
              <w:autoSpaceDN w:val="0"/>
              <w:rPr>
                <w:color w:val="000000" w:themeColor="text1"/>
              </w:rPr>
            </w:pPr>
            <w:r w:rsidRPr="004976D0">
              <w:rPr>
                <w:color w:val="000000" w:themeColor="text1"/>
              </w:rPr>
              <w:t>92</w:t>
            </w:r>
          </w:p>
        </w:tc>
        <w:tc>
          <w:tcPr>
            <w:tcW w:w="1632" w:type="dxa"/>
          </w:tcPr>
          <w:p w:rsidR="004976D0" w:rsidRPr="004976D0" w:rsidRDefault="004976D0" w:rsidP="00E52E94">
            <w:pPr>
              <w:autoSpaceDE w:val="0"/>
              <w:autoSpaceDN w:val="0"/>
              <w:rPr>
                <w:color w:val="000000" w:themeColor="text1"/>
              </w:rPr>
            </w:pPr>
            <w:r w:rsidRPr="004976D0">
              <w:rPr>
                <w:color w:val="000000" w:themeColor="text1"/>
              </w:rPr>
              <w:t>102,2</w:t>
            </w:r>
          </w:p>
        </w:tc>
        <w:tc>
          <w:tcPr>
            <w:tcW w:w="155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0"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2754" w:type="dxa"/>
          </w:tcPr>
          <w:p w:rsidR="004976D0" w:rsidRPr="004976D0" w:rsidRDefault="004976D0" w:rsidP="00E52E94">
            <w:pPr>
              <w:autoSpaceDE w:val="0"/>
              <w:autoSpaceDN w:val="0"/>
              <w:adjustRightInd w:val="0"/>
              <w:jc w:val="center"/>
              <w:rPr>
                <w:color w:val="000000" w:themeColor="text1"/>
                <w:highlight w:val="yellow"/>
                <w:lang w:eastAsia="en-US"/>
              </w:rPr>
            </w:pPr>
            <w:r w:rsidRPr="004976D0">
              <w:rPr>
                <w:color w:val="000000" w:themeColor="text1"/>
              </w:rPr>
              <w:t>Доля заявителей, удовлетворенных качеством услуг, предоставленных на базе МФЦ Пензенской области, от общего количества заявителей, обратившихся в МФЦ Пензенской области за оказанием государственных и муниципальных услуг</w:t>
            </w:r>
          </w:p>
        </w:tc>
        <w:tc>
          <w:tcPr>
            <w:tcW w:w="850" w:type="dxa"/>
          </w:tcPr>
          <w:p w:rsidR="004976D0" w:rsidRPr="004976D0" w:rsidRDefault="004976D0" w:rsidP="00E52E94">
            <w:pPr>
              <w:autoSpaceDE w:val="0"/>
              <w:autoSpaceDN w:val="0"/>
              <w:rPr>
                <w:color w:val="000000" w:themeColor="text1"/>
              </w:rPr>
            </w:pPr>
            <w:r w:rsidRPr="004976D0">
              <w:rPr>
                <w:color w:val="000000" w:themeColor="text1"/>
              </w:rPr>
              <w:t>%</w:t>
            </w:r>
          </w:p>
        </w:tc>
        <w:tc>
          <w:tcPr>
            <w:tcW w:w="1008" w:type="dxa"/>
          </w:tcPr>
          <w:p w:rsidR="004976D0" w:rsidRPr="004976D0" w:rsidRDefault="004976D0" w:rsidP="00E52E94">
            <w:pPr>
              <w:autoSpaceDE w:val="0"/>
              <w:autoSpaceDN w:val="0"/>
              <w:rPr>
                <w:color w:val="000000" w:themeColor="text1"/>
              </w:rPr>
            </w:pPr>
            <w:r w:rsidRPr="004976D0">
              <w:rPr>
                <w:color w:val="000000" w:themeColor="text1"/>
              </w:rPr>
              <w:t>90</w:t>
            </w:r>
          </w:p>
        </w:tc>
        <w:tc>
          <w:tcPr>
            <w:tcW w:w="708" w:type="dxa"/>
          </w:tcPr>
          <w:p w:rsidR="004976D0" w:rsidRPr="004976D0" w:rsidRDefault="004976D0" w:rsidP="00E52E94">
            <w:pPr>
              <w:autoSpaceDE w:val="0"/>
              <w:autoSpaceDN w:val="0"/>
              <w:rPr>
                <w:color w:val="000000" w:themeColor="text1"/>
              </w:rPr>
            </w:pPr>
            <w:r w:rsidRPr="004976D0">
              <w:rPr>
                <w:color w:val="000000" w:themeColor="text1"/>
              </w:rPr>
              <w:t>92</w:t>
            </w:r>
          </w:p>
        </w:tc>
        <w:tc>
          <w:tcPr>
            <w:tcW w:w="1632" w:type="dxa"/>
          </w:tcPr>
          <w:p w:rsidR="004976D0" w:rsidRPr="004976D0" w:rsidRDefault="004976D0" w:rsidP="00E52E94">
            <w:pPr>
              <w:autoSpaceDE w:val="0"/>
              <w:autoSpaceDN w:val="0"/>
              <w:rPr>
                <w:color w:val="000000" w:themeColor="text1"/>
              </w:rPr>
            </w:pPr>
            <w:r w:rsidRPr="004976D0">
              <w:rPr>
                <w:color w:val="000000" w:themeColor="text1"/>
              </w:rPr>
              <w:t>102,2</w:t>
            </w:r>
          </w:p>
        </w:tc>
        <w:tc>
          <w:tcPr>
            <w:tcW w:w="1559" w:type="dxa"/>
          </w:tcPr>
          <w:p w:rsidR="004976D0" w:rsidRPr="004976D0" w:rsidRDefault="004976D0" w:rsidP="00E52E94">
            <w:pPr>
              <w:autoSpaceDE w:val="0"/>
              <w:autoSpaceDN w:val="0"/>
              <w:jc w:val="center"/>
              <w:rPr>
                <w:color w:val="000000" w:themeColor="text1"/>
              </w:rPr>
            </w:pPr>
          </w:p>
        </w:tc>
        <w:tc>
          <w:tcPr>
            <w:tcW w:w="1191" w:type="dxa"/>
          </w:tcPr>
          <w:p w:rsidR="004976D0" w:rsidRPr="004976D0" w:rsidRDefault="004976D0" w:rsidP="00E52E94">
            <w:pPr>
              <w:autoSpaceDE w:val="0"/>
              <w:autoSpaceDN w:val="0"/>
              <w:jc w:val="center"/>
              <w:rPr>
                <w:color w:val="000000" w:themeColor="text1"/>
              </w:rPr>
            </w:pPr>
          </w:p>
        </w:tc>
        <w:tc>
          <w:tcPr>
            <w:tcW w:w="1219" w:type="dxa"/>
          </w:tcPr>
          <w:p w:rsidR="004976D0" w:rsidRPr="004976D0" w:rsidRDefault="004976D0" w:rsidP="00E52E94">
            <w:pPr>
              <w:autoSpaceDE w:val="0"/>
              <w:autoSpaceDN w:val="0"/>
              <w:jc w:val="center"/>
              <w:rPr>
                <w:color w:val="000000" w:themeColor="text1"/>
              </w:rPr>
            </w:pPr>
          </w:p>
        </w:tc>
        <w:tc>
          <w:tcPr>
            <w:tcW w:w="1791" w:type="dxa"/>
          </w:tcPr>
          <w:p w:rsidR="004976D0" w:rsidRPr="004976D0" w:rsidRDefault="004976D0" w:rsidP="00E52E94">
            <w:pPr>
              <w:autoSpaceDE w:val="0"/>
              <w:autoSpaceDN w:val="0"/>
              <w:jc w:val="center"/>
              <w:rPr>
                <w:color w:val="000000" w:themeColor="text1"/>
              </w:rPr>
            </w:pPr>
          </w:p>
        </w:tc>
        <w:tc>
          <w:tcPr>
            <w:tcW w:w="1467" w:type="dxa"/>
          </w:tcPr>
          <w:p w:rsidR="004976D0" w:rsidRPr="004976D0" w:rsidRDefault="004976D0" w:rsidP="00E52E94">
            <w:pPr>
              <w:autoSpaceDE w:val="0"/>
              <w:autoSpaceDN w:val="0"/>
              <w:jc w:val="center"/>
              <w:rPr>
                <w:color w:val="000000" w:themeColor="text1"/>
              </w:rPr>
            </w:pPr>
          </w:p>
        </w:tc>
        <w:tc>
          <w:tcPr>
            <w:tcW w:w="1190" w:type="dxa"/>
          </w:tcPr>
          <w:p w:rsidR="004976D0" w:rsidRPr="004976D0" w:rsidRDefault="004976D0" w:rsidP="00E52E94">
            <w:pPr>
              <w:autoSpaceDE w:val="0"/>
              <w:autoSpaceDN w:val="0"/>
              <w:jc w:val="center"/>
              <w:rPr>
                <w:color w:val="000000" w:themeColor="text1"/>
              </w:rPr>
            </w:pPr>
          </w:p>
        </w:tc>
      </w:tr>
      <w:tr w:rsidR="004976D0" w:rsidRPr="004976D0" w:rsidTr="00E52E94">
        <w:tc>
          <w:tcPr>
            <w:tcW w:w="2754" w:type="dxa"/>
          </w:tcPr>
          <w:p w:rsidR="004976D0" w:rsidRPr="004976D0" w:rsidRDefault="004976D0" w:rsidP="00E52E94">
            <w:pPr>
              <w:autoSpaceDE w:val="0"/>
              <w:autoSpaceDN w:val="0"/>
              <w:rPr>
                <w:color w:val="000000" w:themeColor="text1"/>
              </w:rPr>
            </w:pPr>
            <w:r w:rsidRPr="004976D0">
              <w:rPr>
                <w:color w:val="000000" w:themeColor="text1"/>
              </w:rPr>
              <w:t>Итоговое значение (по подпрограмме)</w:t>
            </w:r>
          </w:p>
        </w:tc>
        <w:tc>
          <w:tcPr>
            <w:tcW w:w="850" w:type="dxa"/>
          </w:tcPr>
          <w:p w:rsidR="004976D0" w:rsidRPr="004976D0" w:rsidRDefault="004976D0" w:rsidP="00E52E94">
            <w:pPr>
              <w:autoSpaceDE w:val="0"/>
              <w:autoSpaceDN w:val="0"/>
              <w:rPr>
                <w:color w:val="000000" w:themeColor="text1"/>
              </w:rPr>
            </w:pPr>
          </w:p>
        </w:tc>
        <w:tc>
          <w:tcPr>
            <w:tcW w:w="100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559" w:type="dxa"/>
          </w:tcPr>
          <w:p w:rsidR="004976D0" w:rsidRPr="004976D0" w:rsidRDefault="004976D0" w:rsidP="00E52E94">
            <w:pPr>
              <w:autoSpaceDE w:val="0"/>
              <w:autoSpaceDN w:val="0"/>
              <w:rPr>
                <w:color w:val="000000" w:themeColor="text1"/>
              </w:rPr>
            </w:pPr>
            <w:r w:rsidRPr="004976D0">
              <w:rPr>
                <w:color w:val="000000" w:themeColor="text1"/>
              </w:rPr>
              <w:t>102,2</w:t>
            </w:r>
          </w:p>
        </w:tc>
        <w:tc>
          <w:tcPr>
            <w:tcW w:w="11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219"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791"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467" w:type="dxa"/>
          </w:tcPr>
          <w:p w:rsidR="004976D0" w:rsidRPr="004976D0" w:rsidRDefault="004976D0" w:rsidP="00E52E94">
            <w:pPr>
              <w:autoSpaceDE w:val="0"/>
              <w:autoSpaceDN w:val="0"/>
              <w:jc w:val="center"/>
              <w:rPr>
                <w:color w:val="000000" w:themeColor="text1"/>
              </w:rPr>
            </w:pPr>
            <w:r w:rsidRPr="004976D0">
              <w:rPr>
                <w:color w:val="000000" w:themeColor="text1"/>
              </w:rPr>
              <w:t>X</w:t>
            </w:r>
          </w:p>
        </w:tc>
        <w:tc>
          <w:tcPr>
            <w:tcW w:w="1190" w:type="dxa"/>
          </w:tcPr>
          <w:p w:rsidR="004976D0" w:rsidRPr="004976D0" w:rsidRDefault="004976D0" w:rsidP="00E52E94">
            <w:pPr>
              <w:autoSpaceDE w:val="0"/>
              <w:autoSpaceDN w:val="0"/>
              <w:jc w:val="center"/>
              <w:rPr>
                <w:color w:val="000000" w:themeColor="text1"/>
              </w:rPr>
            </w:pPr>
            <w:r w:rsidRPr="004976D0">
              <w:rPr>
                <w:color w:val="000000" w:themeColor="text1"/>
              </w:rPr>
              <w:t>X</w:t>
            </w:r>
          </w:p>
        </w:tc>
      </w:tr>
      <w:tr w:rsidR="004976D0" w:rsidRPr="004976D0" w:rsidTr="00E52E94">
        <w:tc>
          <w:tcPr>
            <w:tcW w:w="15369" w:type="dxa"/>
            <w:gridSpan w:val="11"/>
          </w:tcPr>
          <w:p w:rsidR="004976D0" w:rsidRPr="004976D0" w:rsidRDefault="004976D0" w:rsidP="00E52E94">
            <w:pPr>
              <w:autoSpaceDE w:val="0"/>
              <w:autoSpaceDN w:val="0"/>
              <w:jc w:val="center"/>
              <w:rPr>
                <w:color w:val="000000" w:themeColor="text1"/>
              </w:rPr>
            </w:pPr>
            <w:r w:rsidRPr="004976D0">
              <w:rPr>
                <w:color w:val="000000" w:themeColor="text1"/>
              </w:rPr>
              <w:t xml:space="preserve">Подпрограмма 3 </w:t>
            </w:r>
            <w:r w:rsidRPr="004976D0">
              <w:rPr>
                <w:color w:val="000000" w:themeColor="text1"/>
                <w:kern w:val="1"/>
                <w:lang w:eastAsia="ar-SA"/>
              </w:rPr>
              <w:t>«</w:t>
            </w:r>
            <w:r w:rsidRPr="004976D0">
              <w:rPr>
                <w:color w:val="000000" w:themeColor="text1"/>
                <w:spacing w:val="-2"/>
              </w:rPr>
              <w:t xml:space="preserve">Поддержка развития местного самоуправления и муниципальной службы в </w:t>
            </w:r>
            <w:proofErr w:type="spellStart"/>
            <w:r w:rsidRPr="004976D0">
              <w:rPr>
                <w:color w:val="000000" w:themeColor="text1"/>
                <w:spacing w:val="-2"/>
              </w:rPr>
              <w:t>Камешкирском</w:t>
            </w:r>
            <w:proofErr w:type="spellEnd"/>
            <w:r w:rsidRPr="004976D0">
              <w:rPr>
                <w:color w:val="000000" w:themeColor="text1"/>
                <w:spacing w:val="-2"/>
              </w:rPr>
              <w:t xml:space="preserve"> районе Пензенской области  на 2014–2020 годы»</w:t>
            </w:r>
          </w:p>
        </w:tc>
      </w:tr>
      <w:tr w:rsidR="004976D0" w:rsidRPr="004976D0" w:rsidTr="00E52E94">
        <w:tc>
          <w:tcPr>
            <w:tcW w:w="2754" w:type="dxa"/>
            <w:vAlign w:val="center"/>
          </w:tcPr>
          <w:p w:rsidR="004976D0" w:rsidRPr="004976D0" w:rsidRDefault="004976D0" w:rsidP="00E52E94">
            <w:pPr>
              <w:rPr>
                <w:color w:val="000000" w:themeColor="text1"/>
                <w:highlight w:val="yellow"/>
                <w:lang w:eastAsia="en-US"/>
              </w:rPr>
            </w:pPr>
            <w:r w:rsidRPr="004976D0">
              <w:rPr>
                <w:color w:val="000000" w:themeColor="text1"/>
                <w:lang w:eastAsia="en-US"/>
              </w:rPr>
              <w:t xml:space="preserve">Соотношение количества случаев выплаты заработной </w:t>
            </w:r>
            <w:r w:rsidRPr="004976D0">
              <w:rPr>
                <w:color w:val="000000" w:themeColor="text1"/>
                <w:lang w:eastAsia="en-US"/>
              </w:rPr>
              <w:lastRenderedPageBreak/>
              <w:t xml:space="preserve">платы работников администрации </w:t>
            </w:r>
            <w:proofErr w:type="spellStart"/>
            <w:r w:rsidRPr="004976D0">
              <w:rPr>
                <w:color w:val="000000" w:themeColor="text1"/>
                <w:lang w:eastAsia="en-US"/>
              </w:rPr>
              <w:t>Камешкирского</w:t>
            </w:r>
            <w:proofErr w:type="spellEnd"/>
            <w:r w:rsidRPr="004976D0">
              <w:rPr>
                <w:color w:val="000000" w:themeColor="text1"/>
                <w:lang w:eastAsia="en-US"/>
              </w:rPr>
              <w:t xml:space="preserve"> района Пензенской области с нарушением сроков выдачи к общему количеству выплат</w:t>
            </w:r>
          </w:p>
        </w:tc>
        <w:tc>
          <w:tcPr>
            <w:tcW w:w="850" w:type="dxa"/>
            <w:vAlign w:val="center"/>
          </w:tcPr>
          <w:p w:rsidR="004976D0" w:rsidRPr="004976D0" w:rsidRDefault="004976D0" w:rsidP="00E52E94">
            <w:pPr>
              <w:ind w:hanging="204"/>
              <w:jc w:val="center"/>
              <w:rPr>
                <w:color w:val="000000" w:themeColor="text1"/>
                <w:lang w:eastAsia="en-US"/>
              </w:rPr>
            </w:pPr>
            <w:r w:rsidRPr="004976D0">
              <w:rPr>
                <w:color w:val="000000" w:themeColor="text1"/>
                <w:lang w:eastAsia="en-US"/>
              </w:rPr>
              <w:lastRenderedPageBreak/>
              <w:t>%</w:t>
            </w:r>
          </w:p>
        </w:tc>
        <w:tc>
          <w:tcPr>
            <w:tcW w:w="1008" w:type="dxa"/>
          </w:tcPr>
          <w:p w:rsidR="004976D0" w:rsidRPr="004976D0" w:rsidRDefault="004976D0" w:rsidP="00E52E94">
            <w:pPr>
              <w:autoSpaceDE w:val="0"/>
              <w:autoSpaceDN w:val="0"/>
              <w:jc w:val="center"/>
              <w:rPr>
                <w:color w:val="000000" w:themeColor="text1"/>
              </w:rPr>
            </w:pPr>
            <w:r w:rsidRPr="004976D0">
              <w:rPr>
                <w:color w:val="000000" w:themeColor="text1"/>
              </w:rPr>
              <w:t>97</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96</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99</w:t>
            </w:r>
          </w:p>
        </w:tc>
        <w:tc>
          <w:tcPr>
            <w:tcW w:w="1559" w:type="dxa"/>
          </w:tcPr>
          <w:p w:rsidR="004976D0" w:rsidRPr="004976D0" w:rsidRDefault="004976D0" w:rsidP="00E52E94">
            <w:pPr>
              <w:autoSpaceDE w:val="0"/>
              <w:autoSpaceDN w:val="0"/>
              <w:rPr>
                <w:color w:val="000000" w:themeColor="text1"/>
              </w:rPr>
            </w:pPr>
          </w:p>
        </w:tc>
        <w:tc>
          <w:tcPr>
            <w:tcW w:w="1191" w:type="dxa"/>
          </w:tcPr>
          <w:p w:rsidR="004976D0" w:rsidRPr="004976D0" w:rsidRDefault="004976D0" w:rsidP="00E52E94">
            <w:pPr>
              <w:autoSpaceDE w:val="0"/>
              <w:autoSpaceDN w:val="0"/>
              <w:rPr>
                <w:color w:val="000000" w:themeColor="text1"/>
              </w:rPr>
            </w:pPr>
          </w:p>
        </w:tc>
        <w:tc>
          <w:tcPr>
            <w:tcW w:w="1219" w:type="dxa"/>
          </w:tcPr>
          <w:p w:rsidR="004976D0" w:rsidRPr="004976D0" w:rsidRDefault="004976D0" w:rsidP="00E52E94">
            <w:pPr>
              <w:autoSpaceDE w:val="0"/>
              <w:autoSpaceDN w:val="0"/>
              <w:rPr>
                <w:color w:val="000000" w:themeColor="text1"/>
              </w:rPr>
            </w:pPr>
          </w:p>
        </w:tc>
        <w:tc>
          <w:tcPr>
            <w:tcW w:w="1791" w:type="dxa"/>
          </w:tcPr>
          <w:p w:rsidR="004976D0" w:rsidRPr="004976D0" w:rsidRDefault="004976D0" w:rsidP="00E52E94">
            <w:pPr>
              <w:autoSpaceDE w:val="0"/>
              <w:autoSpaceDN w:val="0"/>
              <w:rPr>
                <w:color w:val="000000" w:themeColor="text1"/>
              </w:rPr>
            </w:pPr>
          </w:p>
        </w:tc>
        <w:tc>
          <w:tcPr>
            <w:tcW w:w="1467" w:type="dxa"/>
          </w:tcPr>
          <w:p w:rsidR="004976D0" w:rsidRPr="004976D0" w:rsidRDefault="004976D0" w:rsidP="00E52E94">
            <w:pPr>
              <w:autoSpaceDE w:val="0"/>
              <w:autoSpaceDN w:val="0"/>
              <w:jc w:val="center"/>
              <w:rPr>
                <w:color w:val="000000" w:themeColor="text1"/>
              </w:rPr>
            </w:pPr>
          </w:p>
        </w:tc>
        <w:tc>
          <w:tcPr>
            <w:tcW w:w="1190" w:type="dxa"/>
          </w:tcPr>
          <w:p w:rsidR="004976D0" w:rsidRPr="004976D0" w:rsidRDefault="004976D0" w:rsidP="00E52E94">
            <w:pPr>
              <w:autoSpaceDE w:val="0"/>
              <w:autoSpaceDN w:val="0"/>
              <w:jc w:val="center"/>
              <w:rPr>
                <w:color w:val="000000" w:themeColor="text1"/>
              </w:rPr>
            </w:pPr>
          </w:p>
        </w:tc>
      </w:tr>
      <w:tr w:rsidR="004976D0" w:rsidRPr="004976D0" w:rsidTr="00E52E94">
        <w:tc>
          <w:tcPr>
            <w:tcW w:w="2754" w:type="dxa"/>
          </w:tcPr>
          <w:p w:rsidR="004976D0" w:rsidRPr="004976D0" w:rsidRDefault="004976D0" w:rsidP="00E52E94">
            <w:pPr>
              <w:pStyle w:val="ConsPlusNormal0"/>
              <w:spacing w:line="276" w:lineRule="auto"/>
              <w:ind w:hanging="113"/>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lastRenderedPageBreak/>
              <w:t>Доля муниципальных служащих Пензенской области, прошедших повышение квалификации, профессиональную переподготовку, от общей численности муниципальных служащих Пензенской области</w:t>
            </w:r>
          </w:p>
        </w:tc>
        <w:tc>
          <w:tcPr>
            <w:tcW w:w="850" w:type="dxa"/>
          </w:tcPr>
          <w:p w:rsidR="004976D0" w:rsidRPr="004976D0" w:rsidRDefault="004976D0" w:rsidP="00E52E94">
            <w:pPr>
              <w:autoSpaceDE w:val="0"/>
              <w:autoSpaceDN w:val="0"/>
              <w:adjustRightInd w:val="0"/>
              <w:jc w:val="center"/>
              <w:rPr>
                <w:color w:val="000000" w:themeColor="text1"/>
                <w:lang w:eastAsia="en-US"/>
              </w:rPr>
            </w:pPr>
            <w:r w:rsidRPr="004976D0">
              <w:rPr>
                <w:color w:val="000000" w:themeColor="text1"/>
              </w:rPr>
              <w:t>%</w:t>
            </w:r>
          </w:p>
        </w:tc>
        <w:tc>
          <w:tcPr>
            <w:tcW w:w="1008" w:type="dxa"/>
          </w:tcPr>
          <w:p w:rsidR="004976D0" w:rsidRPr="004976D0" w:rsidRDefault="004976D0" w:rsidP="00E52E94">
            <w:pPr>
              <w:autoSpaceDE w:val="0"/>
              <w:autoSpaceDN w:val="0"/>
              <w:jc w:val="center"/>
              <w:rPr>
                <w:color w:val="000000" w:themeColor="text1"/>
              </w:rPr>
            </w:pPr>
            <w:r w:rsidRPr="004976D0">
              <w:rPr>
                <w:color w:val="000000" w:themeColor="text1"/>
              </w:rPr>
              <w:t>114</w:t>
            </w:r>
          </w:p>
        </w:tc>
        <w:tc>
          <w:tcPr>
            <w:tcW w:w="708" w:type="dxa"/>
          </w:tcPr>
          <w:p w:rsidR="004976D0" w:rsidRPr="004976D0" w:rsidRDefault="004976D0" w:rsidP="00E52E94">
            <w:pPr>
              <w:autoSpaceDE w:val="0"/>
              <w:autoSpaceDN w:val="0"/>
              <w:jc w:val="center"/>
              <w:rPr>
                <w:color w:val="000000" w:themeColor="text1"/>
              </w:rPr>
            </w:pPr>
            <w:r w:rsidRPr="004976D0">
              <w:rPr>
                <w:color w:val="000000" w:themeColor="text1"/>
              </w:rPr>
              <w:t>116</w:t>
            </w:r>
          </w:p>
        </w:tc>
        <w:tc>
          <w:tcPr>
            <w:tcW w:w="1632" w:type="dxa"/>
          </w:tcPr>
          <w:p w:rsidR="004976D0" w:rsidRPr="004976D0" w:rsidRDefault="004976D0" w:rsidP="00E52E94">
            <w:pPr>
              <w:autoSpaceDE w:val="0"/>
              <w:autoSpaceDN w:val="0"/>
              <w:jc w:val="center"/>
              <w:rPr>
                <w:color w:val="000000" w:themeColor="text1"/>
              </w:rPr>
            </w:pPr>
            <w:r w:rsidRPr="004976D0">
              <w:rPr>
                <w:color w:val="000000" w:themeColor="text1"/>
              </w:rPr>
              <w:t>101,8</w:t>
            </w:r>
          </w:p>
        </w:tc>
        <w:tc>
          <w:tcPr>
            <w:tcW w:w="1559" w:type="dxa"/>
          </w:tcPr>
          <w:p w:rsidR="004976D0" w:rsidRPr="004976D0" w:rsidRDefault="004976D0" w:rsidP="00E52E94">
            <w:pPr>
              <w:autoSpaceDE w:val="0"/>
              <w:autoSpaceDN w:val="0"/>
              <w:rPr>
                <w:color w:val="000000" w:themeColor="text1"/>
              </w:rPr>
            </w:pPr>
          </w:p>
        </w:tc>
        <w:tc>
          <w:tcPr>
            <w:tcW w:w="1191" w:type="dxa"/>
          </w:tcPr>
          <w:p w:rsidR="004976D0" w:rsidRPr="004976D0" w:rsidRDefault="004976D0" w:rsidP="00E52E94">
            <w:pPr>
              <w:autoSpaceDE w:val="0"/>
              <w:autoSpaceDN w:val="0"/>
              <w:rPr>
                <w:color w:val="000000" w:themeColor="text1"/>
              </w:rPr>
            </w:pPr>
          </w:p>
        </w:tc>
        <w:tc>
          <w:tcPr>
            <w:tcW w:w="1219" w:type="dxa"/>
          </w:tcPr>
          <w:p w:rsidR="004976D0" w:rsidRPr="004976D0" w:rsidRDefault="004976D0" w:rsidP="00E52E94">
            <w:pPr>
              <w:autoSpaceDE w:val="0"/>
              <w:autoSpaceDN w:val="0"/>
              <w:rPr>
                <w:color w:val="000000" w:themeColor="text1"/>
              </w:rPr>
            </w:pPr>
          </w:p>
        </w:tc>
        <w:tc>
          <w:tcPr>
            <w:tcW w:w="1791" w:type="dxa"/>
          </w:tcPr>
          <w:p w:rsidR="004976D0" w:rsidRPr="004976D0" w:rsidRDefault="004976D0" w:rsidP="00E52E94">
            <w:pPr>
              <w:autoSpaceDE w:val="0"/>
              <w:autoSpaceDN w:val="0"/>
              <w:rPr>
                <w:color w:val="000000" w:themeColor="text1"/>
              </w:rPr>
            </w:pPr>
          </w:p>
        </w:tc>
        <w:tc>
          <w:tcPr>
            <w:tcW w:w="1467" w:type="dxa"/>
          </w:tcPr>
          <w:p w:rsidR="004976D0" w:rsidRPr="004976D0" w:rsidRDefault="004976D0" w:rsidP="00E52E94">
            <w:pPr>
              <w:autoSpaceDE w:val="0"/>
              <w:autoSpaceDN w:val="0"/>
              <w:jc w:val="center"/>
              <w:rPr>
                <w:color w:val="000000" w:themeColor="text1"/>
              </w:rPr>
            </w:pPr>
          </w:p>
        </w:tc>
        <w:tc>
          <w:tcPr>
            <w:tcW w:w="1190" w:type="dxa"/>
          </w:tcPr>
          <w:p w:rsidR="004976D0" w:rsidRPr="004976D0" w:rsidRDefault="004976D0" w:rsidP="00E52E94">
            <w:pPr>
              <w:autoSpaceDE w:val="0"/>
              <w:autoSpaceDN w:val="0"/>
              <w:jc w:val="center"/>
              <w:rPr>
                <w:color w:val="000000" w:themeColor="text1"/>
              </w:rPr>
            </w:pPr>
          </w:p>
        </w:tc>
      </w:tr>
      <w:tr w:rsidR="004976D0" w:rsidRPr="004976D0" w:rsidTr="00E52E94">
        <w:tc>
          <w:tcPr>
            <w:tcW w:w="2754" w:type="dxa"/>
            <w:vAlign w:val="center"/>
          </w:tcPr>
          <w:p w:rsidR="004976D0" w:rsidRPr="004976D0" w:rsidRDefault="004976D0" w:rsidP="00E52E94">
            <w:pPr>
              <w:rPr>
                <w:bCs/>
                <w:color w:val="000000" w:themeColor="text1"/>
                <w:lang w:eastAsia="en-US"/>
              </w:rPr>
            </w:pPr>
            <w:r w:rsidRPr="004976D0">
              <w:rPr>
                <w:color w:val="000000" w:themeColor="text1"/>
              </w:rPr>
              <w:t>Итоговое значение (по подпрограмме)</w:t>
            </w:r>
          </w:p>
        </w:tc>
        <w:tc>
          <w:tcPr>
            <w:tcW w:w="850" w:type="dxa"/>
            <w:vAlign w:val="center"/>
          </w:tcPr>
          <w:p w:rsidR="004976D0" w:rsidRPr="004976D0" w:rsidRDefault="004976D0" w:rsidP="00E52E94">
            <w:pPr>
              <w:rPr>
                <w:color w:val="000000" w:themeColor="text1"/>
                <w:lang w:eastAsia="en-US"/>
              </w:rPr>
            </w:pPr>
          </w:p>
        </w:tc>
        <w:tc>
          <w:tcPr>
            <w:tcW w:w="1008" w:type="dxa"/>
          </w:tcPr>
          <w:p w:rsidR="004976D0" w:rsidRPr="004976D0" w:rsidRDefault="004976D0" w:rsidP="00E52E94">
            <w:pPr>
              <w:autoSpaceDE w:val="0"/>
              <w:autoSpaceDN w:val="0"/>
              <w:jc w:val="center"/>
              <w:rPr>
                <w:color w:val="000000" w:themeColor="text1"/>
              </w:rPr>
            </w:pPr>
          </w:p>
        </w:tc>
        <w:tc>
          <w:tcPr>
            <w:tcW w:w="708" w:type="dxa"/>
          </w:tcPr>
          <w:p w:rsidR="004976D0" w:rsidRPr="004976D0" w:rsidRDefault="004976D0" w:rsidP="00E52E94">
            <w:pPr>
              <w:autoSpaceDE w:val="0"/>
              <w:autoSpaceDN w:val="0"/>
              <w:jc w:val="center"/>
              <w:rPr>
                <w:color w:val="000000" w:themeColor="text1"/>
              </w:rPr>
            </w:pPr>
          </w:p>
        </w:tc>
        <w:tc>
          <w:tcPr>
            <w:tcW w:w="1632" w:type="dxa"/>
          </w:tcPr>
          <w:p w:rsidR="004976D0" w:rsidRPr="004976D0" w:rsidRDefault="004976D0" w:rsidP="00E52E94">
            <w:pPr>
              <w:autoSpaceDE w:val="0"/>
              <w:autoSpaceDN w:val="0"/>
              <w:jc w:val="center"/>
              <w:rPr>
                <w:color w:val="000000" w:themeColor="text1"/>
              </w:rPr>
            </w:pPr>
          </w:p>
        </w:tc>
        <w:tc>
          <w:tcPr>
            <w:tcW w:w="1559" w:type="dxa"/>
          </w:tcPr>
          <w:p w:rsidR="004976D0" w:rsidRPr="004976D0" w:rsidRDefault="004976D0" w:rsidP="00E52E94">
            <w:pPr>
              <w:autoSpaceDE w:val="0"/>
              <w:autoSpaceDN w:val="0"/>
              <w:rPr>
                <w:color w:val="000000" w:themeColor="text1"/>
              </w:rPr>
            </w:pPr>
            <w:r w:rsidRPr="004976D0">
              <w:rPr>
                <w:color w:val="000000" w:themeColor="text1"/>
              </w:rPr>
              <w:t>100,4</w:t>
            </w:r>
          </w:p>
        </w:tc>
        <w:tc>
          <w:tcPr>
            <w:tcW w:w="1191" w:type="dxa"/>
          </w:tcPr>
          <w:p w:rsidR="004976D0" w:rsidRPr="004976D0" w:rsidRDefault="004976D0" w:rsidP="00E52E94">
            <w:pPr>
              <w:autoSpaceDE w:val="0"/>
              <w:autoSpaceDN w:val="0"/>
              <w:rPr>
                <w:color w:val="000000" w:themeColor="text1"/>
              </w:rPr>
            </w:pPr>
            <w:r w:rsidRPr="004976D0">
              <w:rPr>
                <w:color w:val="000000" w:themeColor="text1"/>
              </w:rPr>
              <w:t>20780,70</w:t>
            </w:r>
          </w:p>
        </w:tc>
        <w:tc>
          <w:tcPr>
            <w:tcW w:w="1219" w:type="dxa"/>
          </w:tcPr>
          <w:p w:rsidR="004976D0" w:rsidRPr="004976D0" w:rsidRDefault="004976D0" w:rsidP="00E52E94">
            <w:pPr>
              <w:autoSpaceDE w:val="0"/>
              <w:autoSpaceDN w:val="0"/>
              <w:rPr>
                <w:color w:val="000000" w:themeColor="text1"/>
              </w:rPr>
            </w:pPr>
            <w:r w:rsidRPr="004976D0">
              <w:rPr>
                <w:color w:val="000000" w:themeColor="text1"/>
              </w:rPr>
              <w:t>0,993</w:t>
            </w:r>
          </w:p>
        </w:tc>
        <w:tc>
          <w:tcPr>
            <w:tcW w:w="1791" w:type="dxa"/>
          </w:tcPr>
          <w:p w:rsidR="004976D0" w:rsidRPr="004976D0" w:rsidRDefault="004976D0" w:rsidP="00E52E94">
            <w:pPr>
              <w:autoSpaceDE w:val="0"/>
              <w:autoSpaceDN w:val="0"/>
              <w:rPr>
                <w:color w:val="000000" w:themeColor="text1"/>
              </w:rPr>
            </w:pPr>
            <w:r w:rsidRPr="004976D0">
              <w:rPr>
                <w:color w:val="000000" w:themeColor="text1"/>
              </w:rPr>
              <w:t>99,69</w:t>
            </w:r>
          </w:p>
        </w:tc>
        <w:tc>
          <w:tcPr>
            <w:tcW w:w="1467" w:type="dxa"/>
          </w:tcPr>
          <w:p w:rsidR="004976D0" w:rsidRPr="004976D0" w:rsidRDefault="004976D0" w:rsidP="00E52E94">
            <w:pPr>
              <w:autoSpaceDE w:val="0"/>
              <w:autoSpaceDN w:val="0"/>
              <w:jc w:val="center"/>
              <w:rPr>
                <w:color w:val="000000" w:themeColor="text1"/>
              </w:rPr>
            </w:pPr>
          </w:p>
        </w:tc>
        <w:tc>
          <w:tcPr>
            <w:tcW w:w="1190" w:type="dxa"/>
          </w:tcPr>
          <w:p w:rsidR="004976D0" w:rsidRPr="004976D0" w:rsidRDefault="004976D0" w:rsidP="00E52E94">
            <w:pPr>
              <w:autoSpaceDE w:val="0"/>
              <w:autoSpaceDN w:val="0"/>
              <w:jc w:val="center"/>
              <w:rPr>
                <w:color w:val="000000" w:themeColor="text1"/>
              </w:rPr>
            </w:pPr>
          </w:p>
        </w:tc>
      </w:tr>
    </w:tbl>
    <w:p w:rsidR="004976D0" w:rsidRPr="004976D0" w:rsidRDefault="004976D0" w:rsidP="004976D0">
      <w:pPr>
        <w:pStyle w:val="ConsPlusNormal0"/>
        <w:jc w:val="center"/>
        <w:rPr>
          <w:rFonts w:ascii="Times New Roman" w:hAnsi="Times New Roman" w:cs="Times New Roman"/>
          <w:color w:val="000000" w:themeColor="text1"/>
        </w:rPr>
      </w:pPr>
    </w:p>
    <w:p w:rsidR="004976D0" w:rsidRPr="004976D0" w:rsidRDefault="004976D0" w:rsidP="004976D0">
      <w:pPr>
        <w:pStyle w:val="ConsPlusNormal0"/>
        <w:jc w:val="both"/>
        <w:rPr>
          <w:rFonts w:ascii="Times New Roman" w:hAnsi="Times New Roman" w:cs="Times New Roman"/>
          <w:color w:val="000000" w:themeColor="text1"/>
        </w:rPr>
      </w:pPr>
    </w:p>
    <w:p w:rsidR="004976D0" w:rsidRPr="004976D0" w:rsidRDefault="004976D0" w:rsidP="004976D0">
      <w:pPr>
        <w:pStyle w:val="ConsPlusNormal0"/>
        <w:jc w:val="both"/>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jc w:val="right"/>
        <w:rPr>
          <w:rFonts w:ascii="Times New Roman" w:hAnsi="Times New Roman" w:cs="Times New Roman"/>
          <w:color w:val="000000" w:themeColor="text1"/>
        </w:rPr>
      </w:pPr>
    </w:p>
    <w:p w:rsidR="004976D0" w:rsidRPr="004976D0" w:rsidRDefault="004976D0" w:rsidP="004976D0">
      <w:pPr>
        <w:pStyle w:val="ConsPlusNormal0"/>
        <w:ind w:firstLine="0"/>
        <w:rPr>
          <w:rFonts w:ascii="Times New Roman" w:hAnsi="Times New Roman" w:cs="Times New Roman"/>
          <w:color w:val="000000" w:themeColor="text1"/>
        </w:rPr>
      </w:pPr>
    </w:p>
    <w:p w:rsidR="004976D0" w:rsidRPr="004976D0" w:rsidRDefault="004976D0" w:rsidP="004976D0">
      <w:pPr>
        <w:pStyle w:val="ConsPlusNormal0"/>
        <w:ind w:firstLine="0"/>
        <w:rPr>
          <w:rFonts w:ascii="Times New Roman" w:hAnsi="Times New Roman" w:cs="Times New Roman"/>
          <w:color w:val="000000" w:themeColor="text1"/>
        </w:rPr>
      </w:pPr>
      <w:r w:rsidRPr="004976D0">
        <w:rPr>
          <w:rFonts w:ascii="Times New Roman" w:hAnsi="Times New Roman" w:cs="Times New Roman"/>
          <w:color w:val="000000" w:themeColor="text1"/>
        </w:rPr>
        <w:t xml:space="preserve">                                                                                                                                                                                                                                                                               ПРИЛОЖЕНИЕ № 17</w:t>
      </w: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olor w:val="000000" w:themeColor="text1"/>
        </w:rPr>
        <w:t xml:space="preserve">К МУНИЦИПАЛЬНОЙ ПРОГРАММЕ </w:t>
      </w:r>
    </w:p>
    <w:p w:rsidR="004976D0" w:rsidRPr="004976D0" w:rsidRDefault="004976D0" w:rsidP="004976D0">
      <w:pPr>
        <w:pStyle w:val="ConsPlusNormal0"/>
        <w:jc w:val="right"/>
        <w:rPr>
          <w:rFonts w:ascii="Times New Roman" w:hAnsi="Times New Roman" w:cs="Times New Roman"/>
          <w:caps/>
          <w:color w:val="000000" w:themeColor="text1"/>
        </w:rPr>
      </w:pPr>
      <w:r w:rsidRPr="004976D0">
        <w:rPr>
          <w:rFonts w:ascii="Times New Roman" w:hAnsi="Times New Roman" w:cs="Times New Roman"/>
          <w:color w:val="000000" w:themeColor="text1"/>
        </w:rPr>
        <w:t>«</w:t>
      </w:r>
      <w:r w:rsidRPr="004976D0">
        <w:rPr>
          <w:rFonts w:ascii="Times New Roman" w:hAnsi="Times New Roman" w:cs="Times New Roman"/>
          <w:caps/>
          <w:color w:val="000000" w:themeColor="text1"/>
        </w:rPr>
        <w:t xml:space="preserve">развитиЕ ГРАЖДАНСКОГО ОБЩЕСТВА НА ТЕРРИТОРИИ  </w:t>
      </w:r>
    </w:p>
    <w:p w:rsidR="004976D0" w:rsidRPr="004976D0" w:rsidRDefault="004976D0" w:rsidP="004976D0">
      <w:pPr>
        <w:pStyle w:val="ConsPlusNormal0"/>
        <w:jc w:val="right"/>
        <w:rPr>
          <w:rFonts w:ascii="Times New Roman" w:hAnsi="Times New Roman" w:cs="Times New Roman"/>
          <w:color w:val="000000" w:themeColor="text1"/>
        </w:rPr>
      </w:pPr>
      <w:r w:rsidRPr="004976D0">
        <w:rPr>
          <w:rFonts w:ascii="Times New Roman" w:hAnsi="Times New Roman" w:cs="Times New Roman"/>
          <w:caps/>
          <w:color w:val="000000" w:themeColor="text1"/>
        </w:rPr>
        <w:t>КАМЕШКИРСКОГО РАЙОНА Пензенской области  на 2014- 2020 годы</w:t>
      </w:r>
      <w:r w:rsidRPr="004976D0">
        <w:rPr>
          <w:rFonts w:ascii="Times New Roman" w:hAnsi="Times New Roman" w:cs="Times New Roman"/>
          <w:color w:val="000000" w:themeColor="text1"/>
        </w:rPr>
        <w:t>»</w:t>
      </w:r>
    </w:p>
    <w:p w:rsidR="004976D0" w:rsidRPr="004976D0" w:rsidRDefault="004976D0" w:rsidP="004976D0">
      <w:pPr>
        <w:pStyle w:val="ConsPlusNormal0"/>
        <w:jc w:val="both"/>
        <w:rPr>
          <w:rFonts w:ascii="Times New Roman" w:hAnsi="Times New Roman" w:cs="Times New Roman"/>
          <w:color w:val="000000" w:themeColor="text1"/>
        </w:rPr>
      </w:pPr>
    </w:p>
    <w:p w:rsidR="004976D0" w:rsidRPr="004976D0" w:rsidRDefault="004976D0" w:rsidP="004976D0">
      <w:pPr>
        <w:pStyle w:val="ConsPlusNormal0"/>
        <w:jc w:val="both"/>
        <w:rPr>
          <w:rFonts w:ascii="Times New Roman" w:hAnsi="Times New Roman" w:cs="Times New Roman"/>
          <w:color w:val="000000" w:themeColor="text1"/>
        </w:rPr>
      </w:pPr>
    </w:p>
    <w:p w:rsidR="004976D0" w:rsidRPr="004976D0" w:rsidRDefault="004976D0" w:rsidP="004976D0">
      <w:pPr>
        <w:pStyle w:val="ConsPlusNormal0"/>
        <w:jc w:val="center"/>
        <w:rPr>
          <w:rFonts w:ascii="Times New Roman" w:hAnsi="Times New Roman" w:cs="Times New Roman"/>
          <w:color w:val="000000" w:themeColor="text1"/>
        </w:rPr>
      </w:pPr>
      <w:bookmarkStart w:id="2" w:name="P4158"/>
      <w:bookmarkEnd w:id="2"/>
      <w:r w:rsidRPr="004976D0">
        <w:rPr>
          <w:rFonts w:ascii="Times New Roman" w:hAnsi="Times New Roman" w:cs="Times New Roman"/>
          <w:color w:val="000000" w:themeColor="text1"/>
        </w:rPr>
        <w:t>Планируемая эффективность муниципальной программы</w:t>
      </w:r>
    </w:p>
    <w:p w:rsidR="004976D0" w:rsidRPr="004976D0" w:rsidRDefault="004976D0" w:rsidP="004976D0">
      <w:pPr>
        <w:pStyle w:val="ConsPlusNormal0"/>
        <w:jc w:val="center"/>
        <w:rPr>
          <w:rFonts w:ascii="Times New Roman" w:hAnsi="Times New Roman" w:cs="Times New Roman"/>
          <w:caps/>
          <w:color w:val="000000" w:themeColor="text1"/>
        </w:rPr>
      </w:pPr>
      <w:r w:rsidRPr="004976D0">
        <w:rPr>
          <w:rFonts w:ascii="Times New Roman" w:hAnsi="Times New Roman" w:cs="Times New Roman"/>
          <w:color w:val="000000" w:themeColor="text1"/>
        </w:rPr>
        <w:t>" МУНИЦИПАЛЬНАЯ ПРОГРАММА «</w:t>
      </w:r>
      <w:r w:rsidRPr="004976D0">
        <w:rPr>
          <w:rFonts w:ascii="Times New Roman" w:hAnsi="Times New Roman" w:cs="Times New Roman"/>
          <w:caps/>
          <w:color w:val="000000" w:themeColor="text1"/>
        </w:rPr>
        <w:t>развитиЕ ГРАЖДАНСКОГО ОБЩЕСТВА НА ТЕРРИТОРИИ</w:t>
      </w:r>
    </w:p>
    <w:p w:rsidR="004976D0" w:rsidRPr="004976D0" w:rsidRDefault="004976D0" w:rsidP="004976D0">
      <w:pPr>
        <w:pStyle w:val="ConsPlusNormal0"/>
        <w:jc w:val="center"/>
        <w:rPr>
          <w:rFonts w:ascii="Times New Roman" w:hAnsi="Times New Roman" w:cs="Times New Roman"/>
          <w:color w:val="000000" w:themeColor="text1"/>
        </w:rPr>
      </w:pPr>
      <w:r w:rsidRPr="004976D0">
        <w:rPr>
          <w:rFonts w:ascii="Times New Roman" w:hAnsi="Times New Roman" w:cs="Times New Roman"/>
          <w:caps/>
          <w:color w:val="000000" w:themeColor="text1"/>
        </w:rPr>
        <w:t>КАМЕШКИРСКОГО РАЙОНА Пензенской области  на 2014- 2020 годы</w:t>
      </w:r>
      <w:r w:rsidRPr="004976D0">
        <w:rPr>
          <w:rFonts w:ascii="Times New Roman" w:hAnsi="Times New Roman" w:cs="Times New Roman"/>
          <w:color w:val="000000" w:themeColor="text1"/>
        </w:rPr>
        <w:t>»"</w:t>
      </w:r>
    </w:p>
    <w:p w:rsidR="004976D0" w:rsidRPr="004976D0" w:rsidRDefault="004976D0" w:rsidP="004976D0">
      <w:pPr>
        <w:pStyle w:val="ConsPlusNormal0"/>
        <w:jc w:val="both"/>
        <w:rPr>
          <w:rFonts w:ascii="Times New Roman" w:hAnsi="Times New Roman" w:cs="Times New Roman"/>
          <w:color w:val="000000" w:themeColor="text1"/>
        </w:rPr>
      </w:pPr>
    </w:p>
    <w:p w:rsidR="004976D0" w:rsidRPr="004976D0" w:rsidRDefault="004976D0" w:rsidP="004976D0">
      <w:pPr>
        <w:rPr>
          <w:color w:val="000000" w:themeColor="text1"/>
        </w:rPr>
      </w:pPr>
    </w:p>
    <w:tbl>
      <w:tblPr>
        <w:tblW w:w="1422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5"/>
        <w:gridCol w:w="1391"/>
        <w:gridCol w:w="1437"/>
        <w:gridCol w:w="1316"/>
        <w:gridCol w:w="1377"/>
        <w:gridCol w:w="1324"/>
        <w:gridCol w:w="1276"/>
        <w:gridCol w:w="1417"/>
      </w:tblGrid>
      <w:tr w:rsidR="004976D0" w:rsidRPr="004976D0" w:rsidTr="00E52E94">
        <w:tc>
          <w:tcPr>
            <w:tcW w:w="4685" w:type="dxa"/>
            <w:vMerge w:val="restart"/>
          </w:tcPr>
          <w:p w:rsidR="004976D0" w:rsidRPr="004976D0" w:rsidRDefault="004976D0" w:rsidP="00E52E94">
            <w:pPr>
              <w:jc w:val="center"/>
              <w:rPr>
                <w:color w:val="000000" w:themeColor="text1"/>
              </w:rPr>
            </w:pPr>
            <w:r w:rsidRPr="004976D0">
              <w:rPr>
                <w:color w:val="000000" w:themeColor="text1"/>
              </w:rPr>
              <w:lastRenderedPageBreak/>
              <w:t>Наименование показателя</w:t>
            </w:r>
          </w:p>
        </w:tc>
        <w:tc>
          <w:tcPr>
            <w:tcW w:w="9538" w:type="dxa"/>
            <w:gridSpan w:val="7"/>
          </w:tcPr>
          <w:p w:rsidR="004976D0" w:rsidRPr="004976D0" w:rsidRDefault="004976D0" w:rsidP="00E52E94">
            <w:pPr>
              <w:jc w:val="center"/>
              <w:rPr>
                <w:color w:val="000000" w:themeColor="text1"/>
              </w:rPr>
            </w:pPr>
            <w:r w:rsidRPr="004976D0">
              <w:rPr>
                <w:color w:val="000000" w:themeColor="text1"/>
              </w:rPr>
              <w:t>Планируемый показатель эффективности  МП по годам реализации</w:t>
            </w:r>
          </w:p>
        </w:tc>
      </w:tr>
      <w:tr w:rsidR="004976D0" w:rsidRPr="004976D0" w:rsidTr="00E52E94">
        <w:tc>
          <w:tcPr>
            <w:tcW w:w="4685" w:type="dxa"/>
            <w:vMerge/>
          </w:tcPr>
          <w:p w:rsidR="004976D0" w:rsidRPr="004976D0" w:rsidRDefault="004976D0" w:rsidP="00E52E94">
            <w:pPr>
              <w:jc w:val="center"/>
              <w:rPr>
                <w:color w:val="000000" w:themeColor="text1"/>
              </w:rPr>
            </w:pPr>
          </w:p>
        </w:tc>
        <w:tc>
          <w:tcPr>
            <w:tcW w:w="1391" w:type="dxa"/>
          </w:tcPr>
          <w:p w:rsidR="004976D0" w:rsidRPr="004976D0" w:rsidRDefault="004976D0" w:rsidP="00E52E94">
            <w:pPr>
              <w:jc w:val="center"/>
              <w:rPr>
                <w:color w:val="000000" w:themeColor="text1"/>
              </w:rPr>
            </w:pPr>
            <w:r w:rsidRPr="004976D0">
              <w:rPr>
                <w:color w:val="000000" w:themeColor="text1"/>
              </w:rPr>
              <w:t>1 год (2014)</w:t>
            </w:r>
          </w:p>
        </w:tc>
        <w:tc>
          <w:tcPr>
            <w:tcW w:w="1437" w:type="dxa"/>
          </w:tcPr>
          <w:p w:rsidR="004976D0" w:rsidRPr="004976D0" w:rsidRDefault="004976D0" w:rsidP="00E52E94">
            <w:pPr>
              <w:jc w:val="center"/>
              <w:rPr>
                <w:color w:val="000000" w:themeColor="text1"/>
              </w:rPr>
            </w:pPr>
            <w:r w:rsidRPr="004976D0">
              <w:rPr>
                <w:color w:val="000000" w:themeColor="text1"/>
              </w:rPr>
              <w:t>2 год</w:t>
            </w:r>
          </w:p>
          <w:p w:rsidR="004976D0" w:rsidRPr="004976D0" w:rsidRDefault="004976D0" w:rsidP="00E52E94">
            <w:pPr>
              <w:jc w:val="center"/>
              <w:rPr>
                <w:color w:val="000000" w:themeColor="text1"/>
              </w:rPr>
            </w:pPr>
            <w:r w:rsidRPr="004976D0">
              <w:rPr>
                <w:color w:val="000000" w:themeColor="text1"/>
              </w:rPr>
              <w:t>(2015)</w:t>
            </w:r>
          </w:p>
        </w:tc>
        <w:tc>
          <w:tcPr>
            <w:tcW w:w="1316" w:type="dxa"/>
          </w:tcPr>
          <w:p w:rsidR="004976D0" w:rsidRPr="004976D0" w:rsidRDefault="004976D0" w:rsidP="00E52E94">
            <w:pPr>
              <w:jc w:val="center"/>
              <w:rPr>
                <w:color w:val="000000" w:themeColor="text1"/>
              </w:rPr>
            </w:pPr>
            <w:r w:rsidRPr="004976D0">
              <w:rPr>
                <w:color w:val="000000" w:themeColor="text1"/>
              </w:rPr>
              <w:t>3 год (2016)</w:t>
            </w:r>
          </w:p>
        </w:tc>
        <w:tc>
          <w:tcPr>
            <w:tcW w:w="1377" w:type="dxa"/>
          </w:tcPr>
          <w:p w:rsidR="004976D0" w:rsidRPr="004976D0" w:rsidRDefault="004976D0" w:rsidP="00E52E94">
            <w:pPr>
              <w:jc w:val="center"/>
              <w:rPr>
                <w:color w:val="000000" w:themeColor="text1"/>
              </w:rPr>
            </w:pPr>
            <w:r w:rsidRPr="004976D0">
              <w:rPr>
                <w:color w:val="000000" w:themeColor="text1"/>
              </w:rPr>
              <w:t>4 год (2017)</w:t>
            </w:r>
          </w:p>
        </w:tc>
        <w:tc>
          <w:tcPr>
            <w:tcW w:w="1324" w:type="dxa"/>
          </w:tcPr>
          <w:p w:rsidR="004976D0" w:rsidRPr="004976D0" w:rsidRDefault="004976D0" w:rsidP="00E52E94">
            <w:pPr>
              <w:jc w:val="center"/>
              <w:rPr>
                <w:color w:val="000000" w:themeColor="text1"/>
              </w:rPr>
            </w:pPr>
            <w:r w:rsidRPr="004976D0">
              <w:rPr>
                <w:color w:val="000000" w:themeColor="text1"/>
              </w:rPr>
              <w:t>5 год (2018)</w:t>
            </w:r>
          </w:p>
        </w:tc>
        <w:tc>
          <w:tcPr>
            <w:tcW w:w="1276" w:type="dxa"/>
          </w:tcPr>
          <w:p w:rsidR="004976D0" w:rsidRPr="004976D0" w:rsidRDefault="004976D0" w:rsidP="00E52E94">
            <w:pPr>
              <w:jc w:val="center"/>
              <w:rPr>
                <w:color w:val="000000" w:themeColor="text1"/>
              </w:rPr>
            </w:pPr>
            <w:r w:rsidRPr="004976D0">
              <w:rPr>
                <w:color w:val="000000" w:themeColor="text1"/>
              </w:rPr>
              <w:t>6 год (2019)</w:t>
            </w:r>
          </w:p>
        </w:tc>
        <w:tc>
          <w:tcPr>
            <w:tcW w:w="1417" w:type="dxa"/>
          </w:tcPr>
          <w:p w:rsidR="004976D0" w:rsidRPr="004976D0" w:rsidRDefault="004976D0" w:rsidP="00E52E94">
            <w:pPr>
              <w:jc w:val="center"/>
              <w:rPr>
                <w:color w:val="000000" w:themeColor="text1"/>
              </w:rPr>
            </w:pPr>
            <w:r w:rsidRPr="004976D0">
              <w:rPr>
                <w:color w:val="000000" w:themeColor="text1"/>
              </w:rPr>
              <w:t xml:space="preserve">7 год </w:t>
            </w:r>
          </w:p>
          <w:p w:rsidR="004976D0" w:rsidRPr="004976D0" w:rsidRDefault="004976D0" w:rsidP="00E52E94">
            <w:pPr>
              <w:jc w:val="center"/>
              <w:rPr>
                <w:color w:val="000000" w:themeColor="text1"/>
              </w:rPr>
            </w:pPr>
            <w:r w:rsidRPr="004976D0">
              <w:rPr>
                <w:color w:val="000000" w:themeColor="text1"/>
              </w:rPr>
              <w:t>(2020)</w:t>
            </w:r>
          </w:p>
        </w:tc>
      </w:tr>
      <w:tr w:rsidR="004976D0" w:rsidRPr="004976D0" w:rsidTr="00E52E94">
        <w:tc>
          <w:tcPr>
            <w:tcW w:w="4685" w:type="dxa"/>
          </w:tcPr>
          <w:p w:rsidR="004976D0" w:rsidRPr="004976D0" w:rsidRDefault="004976D0" w:rsidP="00E52E94">
            <w:pPr>
              <w:jc w:val="center"/>
              <w:rPr>
                <w:color w:val="000000" w:themeColor="text1"/>
              </w:rPr>
            </w:pPr>
            <w:r w:rsidRPr="004976D0">
              <w:rPr>
                <w:color w:val="000000" w:themeColor="text1"/>
              </w:rPr>
              <w:t>1</w:t>
            </w:r>
          </w:p>
        </w:tc>
        <w:tc>
          <w:tcPr>
            <w:tcW w:w="1391" w:type="dxa"/>
          </w:tcPr>
          <w:p w:rsidR="004976D0" w:rsidRPr="004976D0" w:rsidRDefault="004976D0" w:rsidP="00E52E94">
            <w:pPr>
              <w:jc w:val="center"/>
              <w:rPr>
                <w:color w:val="000000" w:themeColor="text1"/>
              </w:rPr>
            </w:pPr>
            <w:r w:rsidRPr="004976D0">
              <w:rPr>
                <w:color w:val="000000" w:themeColor="text1"/>
              </w:rPr>
              <w:t>2</w:t>
            </w:r>
          </w:p>
        </w:tc>
        <w:tc>
          <w:tcPr>
            <w:tcW w:w="1437" w:type="dxa"/>
          </w:tcPr>
          <w:p w:rsidR="004976D0" w:rsidRPr="004976D0" w:rsidRDefault="004976D0" w:rsidP="00E52E94">
            <w:pPr>
              <w:jc w:val="center"/>
              <w:rPr>
                <w:color w:val="000000" w:themeColor="text1"/>
              </w:rPr>
            </w:pPr>
            <w:r w:rsidRPr="004976D0">
              <w:rPr>
                <w:color w:val="000000" w:themeColor="text1"/>
              </w:rPr>
              <w:t>3</w:t>
            </w:r>
          </w:p>
        </w:tc>
        <w:tc>
          <w:tcPr>
            <w:tcW w:w="1316" w:type="dxa"/>
          </w:tcPr>
          <w:p w:rsidR="004976D0" w:rsidRPr="004976D0" w:rsidRDefault="004976D0" w:rsidP="00E52E94">
            <w:pPr>
              <w:jc w:val="center"/>
              <w:rPr>
                <w:color w:val="000000" w:themeColor="text1"/>
              </w:rPr>
            </w:pPr>
            <w:r w:rsidRPr="004976D0">
              <w:rPr>
                <w:color w:val="000000" w:themeColor="text1"/>
              </w:rPr>
              <w:t>4</w:t>
            </w:r>
          </w:p>
        </w:tc>
        <w:tc>
          <w:tcPr>
            <w:tcW w:w="1377" w:type="dxa"/>
          </w:tcPr>
          <w:p w:rsidR="004976D0" w:rsidRPr="004976D0" w:rsidRDefault="004976D0" w:rsidP="00E52E94">
            <w:pPr>
              <w:jc w:val="center"/>
              <w:rPr>
                <w:color w:val="000000" w:themeColor="text1"/>
              </w:rPr>
            </w:pPr>
            <w:r w:rsidRPr="004976D0">
              <w:rPr>
                <w:color w:val="000000" w:themeColor="text1"/>
              </w:rPr>
              <w:t>5</w:t>
            </w:r>
          </w:p>
        </w:tc>
        <w:tc>
          <w:tcPr>
            <w:tcW w:w="1324" w:type="dxa"/>
          </w:tcPr>
          <w:p w:rsidR="004976D0" w:rsidRPr="004976D0" w:rsidRDefault="004976D0" w:rsidP="00E52E94">
            <w:pPr>
              <w:jc w:val="center"/>
              <w:rPr>
                <w:color w:val="000000" w:themeColor="text1"/>
              </w:rPr>
            </w:pPr>
            <w:r w:rsidRPr="004976D0">
              <w:rPr>
                <w:color w:val="000000" w:themeColor="text1"/>
              </w:rPr>
              <w:t>6</w:t>
            </w:r>
          </w:p>
        </w:tc>
        <w:tc>
          <w:tcPr>
            <w:tcW w:w="1276" w:type="dxa"/>
          </w:tcPr>
          <w:p w:rsidR="004976D0" w:rsidRPr="004976D0" w:rsidRDefault="004976D0" w:rsidP="00E52E94">
            <w:pPr>
              <w:jc w:val="center"/>
              <w:rPr>
                <w:color w:val="000000" w:themeColor="text1"/>
              </w:rPr>
            </w:pPr>
            <w:r w:rsidRPr="004976D0">
              <w:rPr>
                <w:color w:val="000000" w:themeColor="text1"/>
              </w:rPr>
              <w:t>7</w:t>
            </w:r>
          </w:p>
        </w:tc>
        <w:tc>
          <w:tcPr>
            <w:tcW w:w="1417" w:type="dxa"/>
          </w:tcPr>
          <w:p w:rsidR="004976D0" w:rsidRPr="004976D0" w:rsidRDefault="004976D0" w:rsidP="00E52E94">
            <w:pPr>
              <w:jc w:val="center"/>
              <w:rPr>
                <w:color w:val="000000" w:themeColor="text1"/>
              </w:rPr>
            </w:pPr>
            <w:r w:rsidRPr="004976D0">
              <w:rPr>
                <w:color w:val="000000" w:themeColor="text1"/>
              </w:rPr>
              <w:t>8</w:t>
            </w:r>
          </w:p>
        </w:tc>
      </w:tr>
      <w:tr w:rsidR="004976D0" w:rsidRPr="004976D0" w:rsidTr="00E52E94">
        <w:tc>
          <w:tcPr>
            <w:tcW w:w="14223" w:type="dxa"/>
            <w:gridSpan w:val="8"/>
          </w:tcPr>
          <w:p w:rsidR="004976D0" w:rsidRPr="004976D0" w:rsidRDefault="004976D0" w:rsidP="00E52E94">
            <w:pPr>
              <w:jc w:val="center"/>
              <w:rPr>
                <w:color w:val="000000" w:themeColor="text1"/>
              </w:rPr>
            </w:pPr>
            <w:r w:rsidRPr="004976D0">
              <w:rPr>
                <w:b/>
                <w:color w:val="000000" w:themeColor="text1"/>
                <w:spacing w:val="-2"/>
              </w:rPr>
              <w:t xml:space="preserve">Развитие гражданского общества на территории  </w:t>
            </w:r>
            <w:proofErr w:type="spellStart"/>
            <w:r w:rsidRPr="004976D0">
              <w:rPr>
                <w:b/>
                <w:color w:val="000000" w:themeColor="text1"/>
                <w:spacing w:val="-2"/>
              </w:rPr>
              <w:t>Камешкирского</w:t>
            </w:r>
            <w:proofErr w:type="spellEnd"/>
            <w:r w:rsidRPr="004976D0">
              <w:rPr>
                <w:b/>
                <w:color w:val="000000" w:themeColor="text1"/>
                <w:spacing w:val="-2"/>
              </w:rPr>
              <w:t xml:space="preserve">  района Пензенской области на 2014–2020 годы</w:t>
            </w:r>
          </w:p>
        </w:tc>
      </w:tr>
      <w:tr w:rsidR="004976D0" w:rsidRPr="004976D0" w:rsidTr="00E52E94">
        <w:tc>
          <w:tcPr>
            <w:tcW w:w="4685" w:type="dxa"/>
          </w:tcPr>
          <w:p w:rsidR="004976D0" w:rsidRPr="004976D0" w:rsidRDefault="004976D0" w:rsidP="00E52E94">
            <w:pPr>
              <w:rPr>
                <w:color w:val="000000" w:themeColor="text1"/>
              </w:rPr>
            </w:pPr>
            <w:r w:rsidRPr="004976D0">
              <w:rPr>
                <w:color w:val="000000" w:themeColor="text1"/>
              </w:rPr>
              <w:t>Планируемый показатель результативности МП  (</w:t>
            </w:r>
            <w:proofErr w:type="spellStart"/>
            <w:r w:rsidRPr="004976D0">
              <w:rPr>
                <w:color w:val="000000" w:themeColor="text1"/>
              </w:rPr>
              <w:t>Эгп</w:t>
            </w:r>
            <w:proofErr w:type="spellEnd"/>
            <w:r w:rsidRPr="004976D0">
              <w:rPr>
                <w:color w:val="000000" w:themeColor="text1"/>
              </w:rPr>
              <w:t>)</w:t>
            </w:r>
          </w:p>
        </w:tc>
        <w:tc>
          <w:tcPr>
            <w:tcW w:w="1391" w:type="dxa"/>
            <w:vAlign w:val="center"/>
          </w:tcPr>
          <w:p w:rsidR="004976D0" w:rsidRPr="004976D0" w:rsidRDefault="004976D0" w:rsidP="00E52E94">
            <w:pPr>
              <w:jc w:val="center"/>
              <w:rPr>
                <w:b/>
                <w:color w:val="000000" w:themeColor="text1"/>
              </w:rPr>
            </w:pPr>
            <w:r w:rsidRPr="004976D0">
              <w:rPr>
                <w:b/>
                <w:color w:val="000000" w:themeColor="text1"/>
              </w:rPr>
              <w:t>106,0</w:t>
            </w:r>
          </w:p>
        </w:tc>
        <w:tc>
          <w:tcPr>
            <w:tcW w:w="1437" w:type="dxa"/>
            <w:vAlign w:val="center"/>
          </w:tcPr>
          <w:p w:rsidR="004976D0" w:rsidRPr="004976D0" w:rsidRDefault="004976D0" w:rsidP="00E52E94">
            <w:pPr>
              <w:jc w:val="center"/>
              <w:rPr>
                <w:b/>
                <w:color w:val="000000" w:themeColor="text1"/>
              </w:rPr>
            </w:pPr>
            <w:r w:rsidRPr="004976D0">
              <w:rPr>
                <w:b/>
                <w:color w:val="000000" w:themeColor="text1"/>
              </w:rPr>
              <w:t>104,6</w:t>
            </w:r>
          </w:p>
        </w:tc>
        <w:tc>
          <w:tcPr>
            <w:tcW w:w="1316" w:type="dxa"/>
            <w:vAlign w:val="center"/>
          </w:tcPr>
          <w:p w:rsidR="004976D0" w:rsidRPr="004976D0" w:rsidRDefault="004976D0" w:rsidP="00E52E94">
            <w:pPr>
              <w:jc w:val="center"/>
              <w:rPr>
                <w:b/>
                <w:color w:val="000000" w:themeColor="text1"/>
              </w:rPr>
            </w:pPr>
            <w:r w:rsidRPr="004976D0">
              <w:rPr>
                <w:b/>
                <w:color w:val="000000" w:themeColor="text1"/>
              </w:rPr>
              <w:t>104,5</w:t>
            </w:r>
          </w:p>
        </w:tc>
        <w:tc>
          <w:tcPr>
            <w:tcW w:w="1377" w:type="dxa"/>
            <w:vAlign w:val="center"/>
          </w:tcPr>
          <w:p w:rsidR="004976D0" w:rsidRPr="004976D0" w:rsidRDefault="004976D0" w:rsidP="00E52E94">
            <w:pPr>
              <w:jc w:val="center"/>
              <w:rPr>
                <w:b/>
                <w:color w:val="000000" w:themeColor="text1"/>
              </w:rPr>
            </w:pPr>
            <w:r w:rsidRPr="004976D0">
              <w:rPr>
                <w:b/>
                <w:color w:val="000000" w:themeColor="text1"/>
              </w:rPr>
              <w:t>96,5</w:t>
            </w:r>
          </w:p>
        </w:tc>
        <w:tc>
          <w:tcPr>
            <w:tcW w:w="1324" w:type="dxa"/>
            <w:vAlign w:val="center"/>
          </w:tcPr>
          <w:p w:rsidR="004976D0" w:rsidRPr="004976D0" w:rsidRDefault="004976D0" w:rsidP="00E52E94">
            <w:pPr>
              <w:jc w:val="center"/>
              <w:rPr>
                <w:b/>
                <w:color w:val="000000" w:themeColor="text1"/>
              </w:rPr>
            </w:pPr>
            <w:r w:rsidRPr="004976D0">
              <w:rPr>
                <w:b/>
                <w:color w:val="000000" w:themeColor="text1"/>
              </w:rPr>
              <w:t>108,2</w:t>
            </w:r>
          </w:p>
        </w:tc>
        <w:tc>
          <w:tcPr>
            <w:tcW w:w="1276" w:type="dxa"/>
            <w:vAlign w:val="center"/>
          </w:tcPr>
          <w:p w:rsidR="004976D0" w:rsidRPr="004976D0" w:rsidRDefault="004976D0" w:rsidP="00E52E94">
            <w:pPr>
              <w:jc w:val="center"/>
              <w:rPr>
                <w:b/>
                <w:color w:val="000000" w:themeColor="text1"/>
              </w:rPr>
            </w:pPr>
            <w:r w:rsidRPr="004976D0">
              <w:rPr>
                <w:b/>
                <w:color w:val="000000" w:themeColor="text1"/>
              </w:rPr>
              <w:t>95,5</w:t>
            </w:r>
          </w:p>
        </w:tc>
        <w:tc>
          <w:tcPr>
            <w:tcW w:w="1417" w:type="dxa"/>
            <w:vAlign w:val="center"/>
          </w:tcPr>
          <w:p w:rsidR="004976D0" w:rsidRPr="004976D0" w:rsidRDefault="004976D0" w:rsidP="00E52E94">
            <w:pPr>
              <w:jc w:val="center"/>
              <w:rPr>
                <w:b/>
                <w:color w:val="000000" w:themeColor="text1"/>
              </w:rPr>
            </w:pPr>
            <w:r w:rsidRPr="004976D0">
              <w:rPr>
                <w:b/>
                <w:color w:val="000000" w:themeColor="text1"/>
              </w:rPr>
              <w:t>105,5</w:t>
            </w:r>
          </w:p>
        </w:tc>
      </w:tr>
      <w:tr w:rsidR="004976D0" w:rsidRPr="004976D0" w:rsidTr="00E52E94">
        <w:tc>
          <w:tcPr>
            <w:tcW w:w="4685" w:type="dxa"/>
          </w:tcPr>
          <w:p w:rsidR="004976D0" w:rsidRPr="004976D0" w:rsidRDefault="004976D0" w:rsidP="00E52E94">
            <w:pPr>
              <w:rPr>
                <w:color w:val="000000" w:themeColor="text1"/>
              </w:rPr>
            </w:pPr>
            <w:r w:rsidRPr="004976D0">
              <w:rPr>
                <w:color w:val="000000" w:themeColor="text1"/>
              </w:rPr>
              <w:t xml:space="preserve">Суммарная планируемая результативность </w:t>
            </w:r>
          </w:p>
          <w:p w:rsidR="004976D0" w:rsidRPr="004976D0" w:rsidRDefault="004976D0" w:rsidP="00E52E94">
            <w:pPr>
              <w:rPr>
                <w:color w:val="000000" w:themeColor="text1"/>
              </w:rPr>
            </w:pPr>
            <w:r w:rsidRPr="004976D0">
              <w:rPr>
                <w:color w:val="000000" w:themeColor="text1"/>
              </w:rPr>
              <w:t xml:space="preserve"> (</w:t>
            </w:r>
            <w:proofErr w:type="spellStart"/>
            <w:r w:rsidRPr="004976D0">
              <w:rPr>
                <w:color w:val="000000" w:themeColor="text1"/>
              </w:rPr>
              <w:t>Эпп</w:t>
            </w:r>
            <w:proofErr w:type="spellEnd"/>
            <w:r w:rsidRPr="004976D0">
              <w:rPr>
                <w:color w:val="000000" w:themeColor="text1"/>
              </w:rPr>
              <w:t>)</w:t>
            </w:r>
          </w:p>
        </w:tc>
        <w:tc>
          <w:tcPr>
            <w:tcW w:w="1391" w:type="dxa"/>
            <w:vAlign w:val="center"/>
          </w:tcPr>
          <w:p w:rsidR="004976D0" w:rsidRPr="004976D0" w:rsidRDefault="004976D0" w:rsidP="00E52E94">
            <w:pPr>
              <w:jc w:val="center"/>
              <w:rPr>
                <w:color w:val="000000" w:themeColor="text1"/>
              </w:rPr>
            </w:pPr>
            <w:r w:rsidRPr="004976D0">
              <w:rPr>
                <w:color w:val="000000" w:themeColor="text1"/>
              </w:rPr>
              <w:t>101,23</w:t>
            </w:r>
          </w:p>
        </w:tc>
        <w:tc>
          <w:tcPr>
            <w:tcW w:w="1437" w:type="dxa"/>
            <w:vAlign w:val="center"/>
          </w:tcPr>
          <w:p w:rsidR="004976D0" w:rsidRPr="004976D0" w:rsidRDefault="004976D0" w:rsidP="00E52E94">
            <w:pPr>
              <w:jc w:val="center"/>
              <w:rPr>
                <w:color w:val="000000" w:themeColor="text1"/>
              </w:rPr>
            </w:pPr>
            <w:r w:rsidRPr="004976D0">
              <w:rPr>
                <w:color w:val="000000" w:themeColor="text1"/>
              </w:rPr>
              <w:t>101,43</w:t>
            </w:r>
          </w:p>
        </w:tc>
        <w:tc>
          <w:tcPr>
            <w:tcW w:w="1316" w:type="dxa"/>
            <w:vAlign w:val="center"/>
          </w:tcPr>
          <w:p w:rsidR="004976D0" w:rsidRPr="004976D0" w:rsidRDefault="004976D0" w:rsidP="00E52E94">
            <w:pPr>
              <w:jc w:val="center"/>
              <w:rPr>
                <w:color w:val="000000" w:themeColor="text1"/>
              </w:rPr>
            </w:pPr>
            <w:r w:rsidRPr="004976D0">
              <w:rPr>
                <w:color w:val="000000" w:themeColor="text1"/>
              </w:rPr>
              <w:t>101,3</w:t>
            </w:r>
          </w:p>
        </w:tc>
        <w:tc>
          <w:tcPr>
            <w:tcW w:w="1377" w:type="dxa"/>
            <w:vAlign w:val="center"/>
          </w:tcPr>
          <w:p w:rsidR="004976D0" w:rsidRPr="004976D0" w:rsidRDefault="004976D0" w:rsidP="00E52E94">
            <w:pPr>
              <w:jc w:val="center"/>
              <w:rPr>
                <w:color w:val="000000" w:themeColor="text1"/>
              </w:rPr>
            </w:pPr>
            <w:r w:rsidRPr="004976D0">
              <w:rPr>
                <w:color w:val="000000" w:themeColor="text1"/>
              </w:rPr>
              <w:t>101,3</w:t>
            </w:r>
          </w:p>
        </w:tc>
        <w:tc>
          <w:tcPr>
            <w:tcW w:w="1324" w:type="dxa"/>
            <w:vAlign w:val="center"/>
          </w:tcPr>
          <w:p w:rsidR="004976D0" w:rsidRPr="004976D0" w:rsidRDefault="004976D0" w:rsidP="00E52E94">
            <w:pPr>
              <w:jc w:val="center"/>
              <w:rPr>
                <w:color w:val="000000" w:themeColor="text1"/>
              </w:rPr>
            </w:pPr>
            <w:r w:rsidRPr="004976D0">
              <w:rPr>
                <w:color w:val="000000" w:themeColor="text1"/>
              </w:rPr>
              <w:t>101,5</w:t>
            </w:r>
          </w:p>
        </w:tc>
        <w:tc>
          <w:tcPr>
            <w:tcW w:w="1276" w:type="dxa"/>
            <w:vAlign w:val="center"/>
          </w:tcPr>
          <w:p w:rsidR="004976D0" w:rsidRPr="004976D0" w:rsidRDefault="004976D0" w:rsidP="00E52E94">
            <w:pPr>
              <w:jc w:val="center"/>
              <w:rPr>
                <w:color w:val="000000" w:themeColor="text1"/>
              </w:rPr>
            </w:pPr>
            <w:r w:rsidRPr="004976D0">
              <w:rPr>
                <w:color w:val="000000" w:themeColor="text1"/>
              </w:rPr>
              <w:t>100,6</w:t>
            </w:r>
          </w:p>
        </w:tc>
        <w:tc>
          <w:tcPr>
            <w:tcW w:w="1417" w:type="dxa"/>
            <w:vAlign w:val="center"/>
          </w:tcPr>
          <w:p w:rsidR="004976D0" w:rsidRPr="004976D0" w:rsidRDefault="004976D0" w:rsidP="00E52E94">
            <w:pPr>
              <w:jc w:val="center"/>
              <w:rPr>
                <w:color w:val="000000" w:themeColor="text1"/>
              </w:rPr>
            </w:pPr>
            <w:r w:rsidRPr="004976D0">
              <w:rPr>
                <w:color w:val="000000" w:themeColor="text1"/>
              </w:rPr>
              <w:t>101,2</w:t>
            </w:r>
          </w:p>
        </w:tc>
      </w:tr>
      <w:tr w:rsidR="004976D0" w:rsidRPr="004976D0" w:rsidTr="00E52E94">
        <w:tc>
          <w:tcPr>
            <w:tcW w:w="4685" w:type="dxa"/>
          </w:tcPr>
          <w:p w:rsidR="004976D0" w:rsidRPr="004976D0" w:rsidRDefault="004976D0" w:rsidP="00E52E94">
            <w:pPr>
              <w:rPr>
                <w:color w:val="000000" w:themeColor="text1"/>
              </w:rPr>
            </w:pPr>
            <w:r w:rsidRPr="004976D0">
              <w:rPr>
                <w:color w:val="000000" w:themeColor="text1"/>
              </w:rPr>
              <w:t>Отклонение</w:t>
            </w:r>
          </w:p>
        </w:tc>
        <w:tc>
          <w:tcPr>
            <w:tcW w:w="1391" w:type="dxa"/>
            <w:vAlign w:val="center"/>
          </w:tcPr>
          <w:p w:rsidR="004976D0" w:rsidRPr="004976D0" w:rsidRDefault="004976D0" w:rsidP="00E52E94">
            <w:pPr>
              <w:jc w:val="center"/>
              <w:rPr>
                <w:color w:val="000000" w:themeColor="text1"/>
              </w:rPr>
            </w:pPr>
            <w:r w:rsidRPr="004976D0">
              <w:rPr>
                <w:color w:val="000000" w:themeColor="text1"/>
              </w:rPr>
              <w:t>4,77</w:t>
            </w:r>
          </w:p>
        </w:tc>
        <w:tc>
          <w:tcPr>
            <w:tcW w:w="1437" w:type="dxa"/>
            <w:vAlign w:val="center"/>
          </w:tcPr>
          <w:p w:rsidR="004976D0" w:rsidRPr="004976D0" w:rsidRDefault="004976D0" w:rsidP="00E52E94">
            <w:pPr>
              <w:jc w:val="center"/>
              <w:rPr>
                <w:color w:val="000000" w:themeColor="text1"/>
              </w:rPr>
            </w:pPr>
            <w:r w:rsidRPr="004976D0">
              <w:rPr>
                <w:color w:val="000000" w:themeColor="text1"/>
              </w:rPr>
              <w:t>3,17</w:t>
            </w:r>
          </w:p>
        </w:tc>
        <w:tc>
          <w:tcPr>
            <w:tcW w:w="1316" w:type="dxa"/>
            <w:vAlign w:val="center"/>
          </w:tcPr>
          <w:p w:rsidR="004976D0" w:rsidRPr="004976D0" w:rsidRDefault="004976D0" w:rsidP="00E52E94">
            <w:pPr>
              <w:jc w:val="center"/>
              <w:rPr>
                <w:color w:val="000000" w:themeColor="text1"/>
              </w:rPr>
            </w:pPr>
            <w:r w:rsidRPr="004976D0">
              <w:rPr>
                <w:color w:val="000000" w:themeColor="text1"/>
              </w:rPr>
              <w:t>3,2</w:t>
            </w:r>
          </w:p>
        </w:tc>
        <w:tc>
          <w:tcPr>
            <w:tcW w:w="1377" w:type="dxa"/>
            <w:vAlign w:val="center"/>
          </w:tcPr>
          <w:p w:rsidR="004976D0" w:rsidRPr="004976D0" w:rsidRDefault="004976D0" w:rsidP="00E52E94">
            <w:pPr>
              <w:jc w:val="center"/>
              <w:rPr>
                <w:color w:val="000000" w:themeColor="text1"/>
              </w:rPr>
            </w:pPr>
            <w:r w:rsidRPr="004976D0">
              <w:rPr>
                <w:color w:val="000000" w:themeColor="text1"/>
              </w:rPr>
              <w:t>4,8</w:t>
            </w:r>
          </w:p>
        </w:tc>
        <w:tc>
          <w:tcPr>
            <w:tcW w:w="1324" w:type="dxa"/>
            <w:vAlign w:val="center"/>
          </w:tcPr>
          <w:p w:rsidR="004976D0" w:rsidRPr="004976D0" w:rsidRDefault="004976D0" w:rsidP="00E52E94">
            <w:pPr>
              <w:jc w:val="center"/>
              <w:rPr>
                <w:color w:val="000000" w:themeColor="text1"/>
              </w:rPr>
            </w:pPr>
            <w:r w:rsidRPr="004976D0">
              <w:rPr>
                <w:color w:val="000000" w:themeColor="text1"/>
              </w:rPr>
              <w:t>6,7</w:t>
            </w:r>
          </w:p>
        </w:tc>
        <w:tc>
          <w:tcPr>
            <w:tcW w:w="1276" w:type="dxa"/>
            <w:vAlign w:val="center"/>
          </w:tcPr>
          <w:p w:rsidR="004976D0" w:rsidRPr="004976D0" w:rsidRDefault="004976D0" w:rsidP="00E52E94">
            <w:pPr>
              <w:jc w:val="center"/>
              <w:rPr>
                <w:color w:val="000000" w:themeColor="text1"/>
              </w:rPr>
            </w:pPr>
            <w:r w:rsidRPr="004976D0">
              <w:rPr>
                <w:color w:val="000000" w:themeColor="text1"/>
              </w:rPr>
              <w:t>5,1</w:t>
            </w:r>
          </w:p>
        </w:tc>
        <w:tc>
          <w:tcPr>
            <w:tcW w:w="1417" w:type="dxa"/>
            <w:vAlign w:val="center"/>
          </w:tcPr>
          <w:p w:rsidR="004976D0" w:rsidRPr="004976D0" w:rsidRDefault="004976D0" w:rsidP="00E52E94">
            <w:pPr>
              <w:jc w:val="center"/>
              <w:rPr>
                <w:color w:val="000000" w:themeColor="text1"/>
              </w:rPr>
            </w:pPr>
            <w:r w:rsidRPr="004976D0">
              <w:rPr>
                <w:color w:val="000000" w:themeColor="text1"/>
              </w:rPr>
              <w:t>4,3</w:t>
            </w:r>
          </w:p>
        </w:tc>
      </w:tr>
      <w:tr w:rsidR="004976D0" w:rsidRPr="004976D0" w:rsidTr="00E52E94">
        <w:tc>
          <w:tcPr>
            <w:tcW w:w="14223" w:type="dxa"/>
            <w:gridSpan w:val="8"/>
          </w:tcPr>
          <w:p w:rsidR="004976D0" w:rsidRPr="004976D0" w:rsidRDefault="004976D0" w:rsidP="00E52E94">
            <w:pPr>
              <w:jc w:val="center"/>
              <w:rPr>
                <w:color w:val="000000" w:themeColor="text1"/>
              </w:rPr>
            </w:pPr>
            <w:r w:rsidRPr="004976D0">
              <w:rPr>
                <w:b/>
                <w:color w:val="000000" w:themeColor="text1"/>
              </w:rPr>
              <w:t>Подпрограмма 1. «Развитие гражданского общества на 2014–2020 годы»</w:t>
            </w:r>
          </w:p>
        </w:tc>
      </w:tr>
      <w:tr w:rsidR="004976D0" w:rsidRPr="004976D0" w:rsidTr="00E52E94">
        <w:tc>
          <w:tcPr>
            <w:tcW w:w="4685" w:type="dxa"/>
          </w:tcPr>
          <w:p w:rsidR="004976D0" w:rsidRPr="004976D0" w:rsidRDefault="004976D0" w:rsidP="00E52E94">
            <w:pPr>
              <w:jc w:val="both"/>
              <w:rPr>
                <w:color w:val="000000" w:themeColor="text1"/>
              </w:rPr>
            </w:pPr>
            <w:r w:rsidRPr="004976D0">
              <w:rPr>
                <w:color w:val="000000" w:themeColor="text1"/>
              </w:rPr>
              <w:t xml:space="preserve">Планируемый показатель результативности    </w:t>
            </w:r>
          </w:p>
          <w:p w:rsidR="004976D0" w:rsidRPr="004976D0" w:rsidRDefault="004976D0" w:rsidP="00E52E94">
            <w:pPr>
              <w:jc w:val="both"/>
              <w:rPr>
                <w:color w:val="000000" w:themeColor="text1"/>
                <w:lang w:val="en-US"/>
              </w:rPr>
            </w:pPr>
            <w:r w:rsidRPr="004976D0">
              <w:rPr>
                <w:color w:val="000000" w:themeColor="text1"/>
              </w:rPr>
              <w:t>(</w:t>
            </w:r>
            <w:r w:rsidRPr="004976D0">
              <w:rPr>
                <w:color w:val="000000" w:themeColor="text1"/>
                <w:lang w:val="en-US"/>
              </w:rPr>
              <w:t xml:space="preserve"> </w:t>
            </w:r>
            <w:proofErr w:type="spellStart"/>
            <w:r w:rsidRPr="004976D0">
              <w:rPr>
                <w:color w:val="000000" w:themeColor="text1"/>
              </w:rPr>
              <w:t>Эпп</w:t>
            </w:r>
            <w:proofErr w:type="spellEnd"/>
            <w:r w:rsidRPr="004976D0">
              <w:rPr>
                <w:color w:val="000000" w:themeColor="text1"/>
                <w:lang w:val="en-US"/>
              </w:rPr>
              <w:t>j</w:t>
            </w:r>
            <w:proofErr w:type="gramStart"/>
            <w:r w:rsidRPr="004976D0">
              <w:rPr>
                <w:color w:val="000000" w:themeColor="text1"/>
                <w:lang w:val="en-US"/>
              </w:rPr>
              <w:t xml:space="preserve"> )</w:t>
            </w:r>
            <w:proofErr w:type="gramEnd"/>
          </w:p>
        </w:tc>
        <w:tc>
          <w:tcPr>
            <w:tcW w:w="1391" w:type="dxa"/>
            <w:vAlign w:val="center"/>
          </w:tcPr>
          <w:p w:rsidR="004976D0" w:rsidRPr="004976D0" w:rsidRDefault="004976D0" w:rsidP="00E52E94">
            <w:pPr>
              <w:jc w:val="center"/>
              <w:rPr>
                <w:b/>
                <w:color w:val="000000" w:themeColor="text1"/>
              </w:rPr>
            </w:pPr>
            <w:r w:rsidRPr="004976D0">
              <w:rPr>
                <w:b/>
                <w:color w:val="000000" w:themeColor="text1"/>
              </w:rPr>
              <w:t>1,93</w:t>
            </w:r>
          </w:p>
        </w:tc>
        <w:tc>
          <w:tcPr>
            <w:tcW w:w="1437" w:type="dxa"/>
            <w:vAlign w:val="center"/>
          </w:tcPr>
          <w:p w:rsidR="004976D0" w:rsidRPr="004976D0" w:rsidRDefault="004976D0" w:rsidP="00E52E94">
            <w:pPr>
              <w:jc w:val="center"/>
              <w:rPr>
                <w:b/>
                <w:color w:val="000000" w:themeColor="text1"/>
              </w:rPr>
            </w:pPr>
            <w:r w:rsidRPr="004976D0">
              <w:rPr>
                <w:b/>
                <w:color w:val="000000" w:themeColor="text1"/>
              </w:rPr>
              <w:t>1,93</w:t>
            </w:r>
          </w:p>
        </w:tc>
        <w:tc>
          <w:tcPr>
            <w:tcW w:w="1316" w:type="dxa"/>
            <w:vAlign w:val="center"/>
          </w:tcPr>
          <w:p w:rsidR="004976D0" w:rsidRPr="004976D0" w:rsidRDefault="004976D0" w:rsidP="00E52E94">
            <w:pPr>
              <w:jc w:val="center"/>
              <w:rPr>
                <w:b/>
                <w:color w:val="000000" w:themeColor="text1"/>
              </w:rPr>
            </w:pPr>
            <w:r w:rsidRPr="004976D0">
              <w:rPr>
                <w:b/>
                <w:color w:val="000000" w:themeColor="text1"/>
              </w:rPr>
              <w:t>101,0</w:t>
            </w:r>
          </w:p>
        </w:tc>
        <w:tc>
          <w:tcPr>
            <w:tcW w:w="1377" w:type="dxa"/>
            <w:vAlign w:val="center"/>
          </w:tcPr>
          <w:p w:rsidR="004976D0" w:rsidRPr="004976D0" w:rsidRDefault="004976D0" w:rsidP="00E52E94">
            <w:pPr>
              <w:jc w:val="center"/>
              <w:rPr>
                <w:b/>
                <w:color w:val="000000" w:themeColor="text1"/>
              </w:rPr>
            </w:pPr>
            <w:r w:rsidRPr="004976D0">
              <w:rPr>
                <w:b/>
                <w:color w:val="000000" w:themeColor="text1"/>
              </w:rPr>
              <w:t>101,0</w:t>
            </w:r>
          </w:p>
        </w:tc>
        <w:tc>
          <w:tcPr>
            <w:tcW w:w="1324" w:type="dxa"/>
            <w:vAlign w:val="center"/>
          </w:tcPr>
          <w:p w:rsidR="004976D0" w:rsidRPr="004976D0" w:rsidRDefault="004976D0" w:rsidP="00E52E94">
            <w:pPr>
              <w:jc w:val="center"/>
              <w:rPr>
                <w:b/>
                <w:color w:val="000000" w:themeColor="text1"/>
              </w:rPr>
            </w:pPr>
            <w:r w:rsidRPr="004976D0">
              <w:rPr>
                <w:b/>
                <w:color w:val="000000" w:themeColor="text1"/>
              </w:rPr>
              <w:t>101,0</w:t>
            </w:r>
          </w:p>
        </w:tc>
        <w:tc>
          <w:tcPr>
            <w:tcW w:w="1276" w:type="dxa"/>
            <w:vAlign w:val="center"/>
          </w:tcPr>
          <w:p w:rsidR="004976D0" w:rsidRPr="004976D0" w:rsidRDefault="004976D0" w:rsidP="00E52E94">
            <w:pPr>
              <w:jc w:val="center"/>
              <w:rPr>
                <w:b/>
                <w:color w:val="000000" w:themeColor="text1"/>
              </w:rPr>
            </w:pPr>
            <w:r w:rsidRPr="004976D0">
              <w:rPr>
                <w:b/>
                <w:color w:val="000000" w:themeColor="text1"/>
              </w:rPr>
              <w:t>101,0</w:t>
            </w:r>
          </w:p>
        </w:tc>
        <w:tc>
          <w:tcPr>
            <w:tcW w:w="1417" w:type="dxa"/>
            <w:vAlign w:val="center"/>
          </w:tcPr>
          <w:p w:rsidR="004976D0" w:rsidRPr="004976D0" w:rsidRDefault="004976D0" w:rsidP="00E52E94">
            <w:pPr>
              <w:jc w:val="center"/>
              <w:rPr>
                <w:b/>
                <w:color w:val="000000" w:themeColor="text1"/>
              </w:rPr>
            </w:pPr>
            <w:r w:rsidRPr="004976D0">
              <w:rPr>
                <w:b/>
                <w:color w:val="000000" w:themeColor="text1"/>
              </w:rPr>
              <w:t>101,0</w:t>
            </w:r>
          </w:p>
        </w:tc>
      </w:tr>
      <w:tr w:rsidR="004976D0" w:rsidRPr="004976D0" w:rsidTr="00E52E94">
        <w:tc>
          <w:tcPr>
            <w:tcW w:w="14223" w:type="dxa"/>
            <w:gridSpan w:val="8"/>
          </w:tcPr>
          <w:p w:rsidR="004976D0" w:rsidRPr="004976D0" w:rsidRDefault="004976D0" w:rsidP="00E52E94">
            <w:pPr>
              <w:jc w:val="center"/>
              <w:rPr>
                <w:color w:val="000000" w:themeColor="text1"/>
              </w:rPr>
            </w:pPr>
            <w:r w:rsidRPr="004976D0">
              <w:rPr>
                <w:rFonts w:eastAsia="Batang"/>
                <w:b/>
                <w:color w:val="000000" w:themeColor="text1"/>
                <w:lang w:eastAsia="ko-KR"/>
              </w:rPr>
              <w:t xml:space="preserve">Подпрограмма 2. «Снижение административных барьеров и повышение качества предоставления государственных и муниципальных услуг в </w:t>
            </w:r>
            <w:proofErr w:type="spellStart"/>
            <w:r w:rsidRPr="004976D0">
              <w:rPr>
                <w:rFonts w:eastAsia="Batang"/>
                <w:b/>
                <w:color w:val="000000" w:themeColor="text1"/>
                <w:lang w:eastAsia="ko-KR"/>
              </w:rPr>
              <w:t>Камешкирском</w:t>
            </w:r>
            <w:proofErr w:type="spellEnd"/>
            <w:r w:rsidRPr="004976D0">
              <w:rPr>
                <w:rFonts w:eastAsia="Batang"/>
                <w:b/>
                <w:color w:val="000000" w:themeColor="text1"/>
                <w:lang w:eastAsia="ko-KR"/>
              </w:rPr>
              <w:t xml:space="preserve"> районе Пензенской области  на 2014-2020 годы»</w:t>
            </w:r>
          </w:p>
        </w:tc>
      </w:tr>
      <w:tr w:rsidR="004976D0" w:rsidRPr="004976D0" w:rsidTr="00E52E94">
        <w:trPr>
          <w:trHeight w:val="780"/>
        </w:trPr>
        <w:tc>
          <w:tcPr>
            <w:tcW w:w="4685" w:type="dxa"/>
          </w:tcPr>
          <w:p w:rsidR="004976D0" w:rsidRPr="004976D0" w:rsidRDefault="004976D0" w:rsidP="00E52E94">
            <w:pPr>
              <w:jc w:val="both"/>
              <w:rPr>
                <w:color w:val="000000" w:themeColor="text1"/>
              </w:rPr>
            </w:pPr>
            <w:r w:rsidRPr="004976D0">
              <w:rPr>
                <w:color w:val="000000" w:themeColor="text1"/>
              </w:rPr>
              <w:t xml:space="preserve">Планируемый показатель результативности </w:t>
            </w:r>
          </w:p>
          <w:p w:rsidR="004976D0" w:rsidRPr="004976D0" w:rsidRDefault="004976D0" w:rsidP="00E52E94">
            <w:pPr>
              <w:jc w:val="both"/>
              <w:rPr>
                <w:color w:val="000000" w:themeColor="text1"/>
              </w:rPr>
            </w:pPr>
            <w:r w:rsidRPr="004976D0">
              <w:rPr>
                <w:color w:val="000000" w:themeColor="text1"/>
              </w:rPr>
              <w:t xml:space="preserve">   (</w:t>
            </w:r>
            <w:r w:rsidRPr="004976D0">
              <w:rPr>
                <w:color w:val="000000" w:themeColor="text1"/>
                <w:lang w:val="en-US"/>
              </w:rPr>
              <w:t xml:space="preserve"> </w:t>
            </w:r>
            <w:proofErr w:type="spellStart"/>
            <w:r w:rsidRPr="004976D0">
              <w:rPr>
                <w:color w:val="000000" w:themeColor="text1"/>
              </w:rPr>
              <w:t>Эпп</w:t>
            </w:r>
            <w:proofErr w:type="spellEnd"/>
            <w:r w:rsidRPr="004976D0">
              <w:rPr>
                <w:color w:val="000000" w:themeColor="text1"/>
                <w:lang w:val="en-US"/>
              </w:rPr>
              <w:t>j</w:t>
            </w:r>
            <w:proofErr w:type="gramStart"/>
            <w:r w:rsidRPr="004976D0">
              <w:rPr>
                <w:color w:val="000000" w:themeColor="text1"/>
                <w:lang w:val="en-US"/>
              </w:rPr>
              <w:t xml:space="preserve"> )</w:t>
            </w:r>
            <w:proofErr w:type="gramEnd"/>
          </w:p>
        </w:tc>
        <w:tc>
          <w:tcPr>
            <w:tcW w:w="1391" w:type="dxa"/>
            <w:vAlign w:val="center"/>
          </w:tcPr>
          <w:p w:rsidR="004976D0" w:rsidRPr="004976D0" w:rsidRDefault="004976D0" w:rsidP="00E52E94">
            <w:pPr>
              <w:jc w:val="center"/>
              <w:rPr>
                <w:b/>
                <w:color w:val="000000" w:themeColor="text1"/>
              </w:rPr>
            </w:pPr>
            <w:r w:rsidRPr="004976D0">
              <w:rPr>
                <w:b/>
                <w:color w:val="000000" w:themeColor="text1"/>
              </w:rPr>
              <w:t>0</w:t>
            </w:r>
          </w:p>
        </w:tc>
        <w:tc>
          <w:tcPr>
            <w:tcW w:w="1437" w:type="dxa"/>
            <w:vAlign w:val="center"/>
          </w:tcPr>
          <w:p w:rsidR="004976D0" w:rsidRPr="004976D0" w:rsidRDefault="004976D0" w:rsidP="00E52E94">
            <w:pPr>
              <w:jc w:val="center"/>
              <w:rPr>
                <w:b/>
                <w:color w:val="000000" w:themeColor="text1"/>
              </w:rPr>
            </w:pPr>
            <w:r w:rsidRPr="004976D0">
              <w:rPr>
                <w:b/>
                <w:color w:val="000000" w:themeColor="text1"/>
              </w:rPr>
              <w:t>0</w:t>
            </w:r>
          </w:p>
        </w:tc>
        <w:tc>
          <w:tcPr>
            <w:tcW w:w="1316" w:type="dxa"/>
            <w:vAlign w:val="center"/>
          </w:tcPr>
          <w:p w:rsidR="004976D0" w:rsidRPr="004976D0" w:rsidRDefault="004976D0" w:rsidP="00E52E94">
            <w:pPr>
              <w:jc w:val="center"/>
              <w:rPr>
                <w:b/>
                <w:color w:val="000000" w:themeColor="text1"/>
              </w:rPr>
            </w:pPr>
            <w:r w:rsidRPr="004976D0">
              <w:rPr>
                <w:b/>
                <w:color w:val="000000" w:themeColor="text1"/>
              </w:rPr>
              <w:t>102,4</w:t>
            </w:r>
          </w:p>
        </w:tc>
        <w:tc>
          <w:tcPr>
            <w:tcW w:w="1377" w:type="dxa"/>
            <w:vAlign w:val="center"/>
          </w:tcPr>
          <w:p w:rsidR="004976D0" w:rsidRPr="004976D0" w:rsidRDefault="004976D0" w:rsidP="00E52E94">
            <w:pPr>
              <w:jc w:val="center"/>
              <w:rPr>
                <w:b/>
                <w:color w:val="000000" w:themeColor="text1"/>
              </w:rPr>
            </w:pPr>
            <w:r w:rsidRPr="004976D0">
              <w:rPr>
                <w:b/>
                <w:color w:val="000000" w:themeColor="text1"/>
              </w:rPr>
              <w:t>102,4</w:t>
            </w:r>
          </w:p>
        </w:tc>
        <w:tc>
          <w:tcPr>
            <w:tcW w:w="1324" w:type="dxa"/>
            <w:vAlign w:val="center"/>
          </w:tcPr>
          <w:p w:rsidR="004976D0" w:rsidRPr="004976D0" w:rsidRDefault="004976D0" w:rsidP="00E52E94">
            <w:pPr>
              <w:jc w:val="center"/>
              <w:rPr>
                <w:b/>
                <w:color w:val="000000" w:themeColor="text1"/>
              </w:rPr>
            </w:pPr>
            <w:r w:rsidRPr="004976D0">
              <w:rPr>
                <w:b/>
                <w:color w:val="000000" w:themeColor="text1"/>
              </w:rPr>
              <w:t>103</w:t>
            </w:r>
          </w:p>
        </w:tc>
        <w:tc>
          <w:tcPr>
            <w:tcW w:w="1276" w:type="dxa"/>
            <w:vAlign w:val="center"/>
          </w:tcPr>
          <w:p w:rsidR="004976D0" w:rsidRPr="004976D0" w:rsidRDefault="004976D0" w:rsidP="00E52E94">
            <w:pPr>
              <w:jc w:val="center"/>
              <w:rPr>
                <w:b/>
                <w:color w:val="000000" w:themeColor="text1"/>
              </w:rPr>
            </w:pPr>
            <w:r w:rsidRPr="004976D0">
              <w:rPr>
                <w:b/>
                <w:color w:val="000000" w:themeColor="text1"/>
              </w:rPr>
              <w:t>102,2</w:t>
            </w:r>
          </w:p>
        </w:tc>
        <w:tc>
          <w:tcPr>
            <w:tcW w:w="1417" w:type="dxa"/>
            <w:vAlign w:val="center"/>
          </w:tcPr>
          <w:p w:rsidR="004976D0" w:rsidRPr="004976D0" w:rsidRDefault="004976D0" w:rsidP="00E52E94">
            <w:pPr>
              <w:jc w:val="center"/>
              <w:rPr>
                <w:b/>
                <w:color w:val="000000" w:themeColor="text1"/>
              </w:rPr>
            </w:pPr>
            <w:r w:rsidRPr="004976D0">
              <w:rPr>
                <w:b/>
                <w:color w:val="000000" w:themeColor="text1"/>
              </w:rPr>
              <w:t>102,2</w:t>
            </w:r>
          </w:p>
        </w:tc>
      </w:tr>
      <w:tr w:rsidR="004976D0" w:rsidRPr="004976D0" w:rsidTr="00E52E94">
        <w:tc>
          <w:tcPr>
            <w:tcW w:w="14223" w:type="dxa"/>
            <w:gridSpan w:val="8"/>
          </w:tcPr>
          <w:p w:rsidR="004976D0" w:rsidRPr="004976D0" w:rsidRDefault="004976D0" w:rsidP="00E52E94">
            <w:pPr>
              <w:jc w:val="center"/>
              <w:rPr>
                <w:b/>
                <w:color w:val="000000" w:themeColor="text1"/>
              </w:rPr>
            </w:pPr>
            <w:r w:rsidRPr="004976D0">
              <w:rPr>
                <w:b/>
                <w:color w:val="000000" w:themeColor="text1"/>
              </w:rPr>
              <w:t xml:space="preserve">Подпрограмма 3 «Поддержка развития местного самоуправления </w:t>
            </w:r>
          </w:p>
          <w:p w:rsidR="004976D0" w:rsidRPr="004976D0" w:rsidRDefault="004976D0" w:rsidP="00E52E94">
            <w:pPr>
              <w:jc w:val="center"/>
              <w:rPr>
                <w:color w:val="000000" w:themeColor="text1"/>
              </w:rPr>
            </w:pPr>
            <w:r w:rsidRPr="004976D0">
              <w:rPr>
                <w:b/>
                <w:color w:val="000000" w:themeColor="text1"/>
              </w:rPr>
              <w:t xml:space="preserve">и муниципальной службы в </w:t>
            </w:r>
            <w:proofErr w:type="spellStart"/>
            <w:r w:rsidRPr="004976D0">
              <w:rPr>
                <w:b/>
                <w:color w:val="000000" w:themeColor="text1"/>
              </w:rPr>
              <w:t>Камешкирском</w:t>
            </w:r>
            <w:proofErr w:type="spellEnd"/>
            <w:r w:rsidRPr="004976D0">
              <w:rPr>
                <w:b/>
                <w:color w:val="000000" w:themeColor="text1"/>
              </w:rPr>
              <w:t xml:space="preserve"> районе Пензенской области на 2014 -2020 годы»</w:t>
            </w:r>
          </w:p>
        </w:tc>
      </w:tr>
      <w:tr w:rsidR="004976D0" w:rsidRPr="004976D0" w:rsidTr="00E52E94">
        <w:tc>
          <w:tcPr>
            <w:tcW w:w="4685" w:type="dxa"/>
          </w:tcPr>
          <w:p w:rsidR="004976D0" w:rsidRPr="004976D0" w:rsidRDefault="004976D0" w:rsidP="00E52E94">
            <w:pPr>
              <w:jc w:val="both"/>
              <w:rPr>
                <w:color w:val="000000" w:themeColor="text1"/>
              </w:rPr>
            </w:pPr>
            <w:r w:rsidRPr="004976D0">
              <w:rPr>
                <w:color w:val="000000" w:themeColor="text1"/>
              </w:rPr>
              <w:t>Планируемый показатель результативности</w:t>
            </w:r>
          </w:p>
          <w:p w:rsidR="004976D0" w:rsidRPr="004976D0" w:rsidRDefault="004976D0" w:rsidP="00E52E94">
            <w:pPr>
              <w:jc w:val="both"/>
              <w:rPr>
                <w:color w:val="000000" w:themeColor="text1"/>
              </w:rPr>
            </w:pPr>
            <w:r w:rsidRPr="004976D0">
              <w:rPr>
                <w:color w:val="000000" w:themeColor="text1"/>
              </w:rPr>
              <w:t xml:space="preserve">   ( </w:t>
            </w:r>
            <w:proofErr w:type="spellStart"/>
            <w:r w:rsidRPr="004976D0">
              <w:rPr>
                <w:color w:val="000000" w:themeColor="text1"/>
              </w:rPr>
              <w:t>Эпп</w:t>
            </w:r>
            <w:proofErr w:type="spellEnd"/>
            <w:r w:rsidRPr="004976D0">
              <w:rPr>
                <w:color w:val="000000" w:themeColor="text1"/>
                <w:lang w:val="en-US"/>
              </w:rPr>
              <w:t>j</w:t>
            </w:r>
            <w:proofErr w:type="gramStart"/>
            <w:r w:rsidRPr="004976D0">
              <w:rPr>
                <w:color w:val="000000" w:themeColor="text1"/>
              </w:rPr>
              <w:t xml:space="preserve"> )</w:t>
            </w:r>
            <w:proofErr w:type="gramEnd"/>
          </w:p>
        </w:tc>
        <w:tc>
          <w:tcPr>
            <w:tcW w:w="1391" w:type="dxa"/>
            <w:vAlign w:val="center"/>
          </w:tcPr>
          <w:p w:rsidR="004976D0" w:rsidRPr="004976D0" w:rsidRDefault="004976D0" w:rsidP="00E52E94">
            <w:pPr>
              <w:jc w:val="center"/>
              <w:rPr>
                <w:b/>
                <w:color w:val="000000" w:themeColor="text1"/>
              </w:rPr>
            </w:pPr>
            <w:r w:rsidRPr="004976D0">
              <w:rPr>
                <w:b/>
                <w:color w:val="000000" w:themeColor="text1"/>
              </w:rPr>
              <w:t>99,3</w:t>
            </w:r>
          </w:p>
        </w:tc>
        <w:tc>
          <w:tcPr>
            <w:tcW w:w="1437" w:type="dxa"/>
            <w:vAlign w:val="center"/>
          </w:tcPr>
          <w:p w:rsidR="004976D0" w:rsidRPr="004976D0" w:rsidRDefault="004976D0" w:rsidP="00E52E94">
            <w:pPr>
              <w:jc w:val="center"/>
              <w:rPr>
                <w:b/>
                <w:color w:val="000000" w:themeColor="text1"/>
              </w:rPr>
            </w:pPr>
            <w:r w:rsidRPr="004976D0">
              <w:rPr>
                <w:b/>
                <w:color w:val="000000" w:themeColor="text1"/>
              </w:rPr>
              <w:t>99,5</w:t>
            </w:r>
          </w:p>
        </w:tc>
        <w:tc>
          <w:tcPr>
            <w:tcW w:w="1316" w:type="dxa"/>
            <w:vAlign w:val="center"/>
          </w:tcPr>
          <w:p w:rsidR="004976D0" w:rsidRPr="004976D0" w:rsidRDefault="004976D0" w:rsidP="00E52E94">
            <w:pPr>
              <w:jc w:val="center"/>
              <w:rPr>
                <w:b/>
                <w:color w:val="000000" w:themeColor="text1"/>
              </w:rPr>
            </w:pPr>
            <w:r w:rsidRPr="004976D0">
              <w:rPr>
                <w:b/>
                <w:color w:val="000000" w:themeColor="text1"/>
              </w:rPr>
              <w:t>100,5</w:t>
            </w:r>
          </w:p>
        </w:tc>
        <w:tc>
          <w:tcPr>
            <w:tcW w:w="1377" w:type="dxa"/>
            <w:vAlign w:val="center"/>
          </w:tcPr>
          <w:p w:rsidR="004976D0" w:rsidRPr="004976D0" w:rsidRDefault="004976D0" w:rsidP="00E52E94">
            <w:pPr>
              <w:jc w:val="center"/>
              <w:rPr>
                <w:b/>
                <w:color w:val="000000" w:themeColor="text1"/>
              </w:rPr>
            </w:pPr>
            <w:r w:rsidRPr="004976D0">
              <w:rPr>
                <w:b/>
                <w:color w:val="000000" w:themeColor="text1"/>
              </w:rPr>
              <w:t>100,5</w:t>
            </w:r>
          </w:p>
        </w:tc>
        <w:tc>
          <w:tcPr>
            <w:tcW w:w="1324" w:type="dxa"/>
            <w:vAlign w:val="center"/>
          </w:tcPr>
          <w:p w:rsidR="004976D0" w:rsidRPr="004976D0" w:rsidRDefault="004976D0" w:rsidP="00E52E94">
            <w:pPr>
              <w:jc w:val="center"/>
              <w:rPr>
                <w:b/>
                <w:color w:val="000000" w:themeColor="text1"/>
              </w:rPr>
            </w:pPr>
            <w:r w:rsidRPr="004976D0">
              <w:rPr>
                <w:b/>
                <w:color w:val="000000" w:themeColor="text1"/>
              </w:rPr>
              <w:t>100,4</w:t>
            </w:r>
          </w:p>
        </w:tc>
        <w:tc>
          <w:tcPr>
            <w:tcW w:w="1276" w:type="dxa"/>
            <w:vAlign w:val="center"/>
          </w:tcPr>
          <w:p w:rsidR="004976D0" w:rsidRPr="004976D0" w:rsidRDefault="004976D0" w:rsidP="00E52E94">
            <w:pPr>
              <w:jc w:val="center"/>
              <w:rPr>
                <w:b/>
                <w:color w:val="000000" w:themeColor="text1"/>
              </w:rPr>
            </w:pPr>
            <w:r w:rsidRPr="004976D0">
              <w:rPr>
                <w:b/>
                <w:color w:val="000000" w:themeColor="text1"/>
              </w:rPr>
              <w:t>98,6</w:t>
            </w:r>
          </w:p>
        </w:tc>
        <w:tc>
          <w:tcPr>
            <w:tcW w:w="1417" w:type="dxa"/>
            <w:vAlign w:val="center"/>
          </w:tcPr>
          <w:p w:rsidR="004976D0" w:rsidRPr="004976D0" w:rsidRDefault="004976D0" w:rsidP="00E52E94">
            <w:pPr>
              <w:jc w:val="center"/>
              <w:rPr>
                <w:b/>
                <w:color w:val="000000" w:themeColor="text1"/>
              </w:rPr>
            </w:pPr>
            <w:r w:rsidRPr="004976D0">
              <w:rPr>
                <w:b/>
                <w:color w:val="000000" w:themeColor="text1"/>
              </w:rPr>
              <w:t>100,4</w:t>
            </w:r>
          </w:p>
        </w:tc>
      </w:tr>
    </w:tbl>
    <w:p w:rsidR="004976D0" w:rsidRPr="004976D0" w:rsidRDefault="004976D0" w:rsidP="004976D0">
      <w:pPr>
        <w:pStyle w:val="ConsPlusNormal0"/>
        <w:jc w:val="right"/>
        <w:rPr>
          <w:color w:val="000000" w:themeColor="text1"/>
          <w:sz w:val="18"/>
          <w:szCs w:val="18"/>
        </w:rPr>
      </w:pPr>
    </w:p>
    <w:p w:rsidR="00D6089A" w:rsidRPr="004976D0" w:rsidRDefault="00D6089A">
      <w:pPr>
        <w:rPr>
          <w:color w:val="000000" w:themeColor="text1"/>
        </w:rPr>
      </w:pPr>
    </w:p>
    <w:p w:rsidR="004976D0" w:rsidRPr="004976D0" w:rsidRDefault="004976D0">
      <w:pPr>
        <w:rPr>
          <w:color w:val="000000" w:themeColor="text1"/>
        </w:rPr>
      </w:pPr>
    </w:p>
    <w:p w:rsidR="004976D0" w:rsidRPr="004976D0" w:rsidRDefault="004976D0">
      <w:pPr>
        <w:rPr>
          <w:color w:val="000000" w:themeColor="text1"/>
        </w:rPr>
      </w:pPr>
    </w:p>
    <w:p w:rsidR="004976D0" w:rsidRDefault="004976D0">
      <w:pPr>
        <w:rPr>
          <w:color w:val="000000" w:themeColor="text1"/>
        </w:rPr>
        <w:sectPr w:rsidR="004976D0" w:rsidSect="004976D0">
          <w:pgSz w:w="16838" w:h="11906" w:orient="landscape"/>
          <w:pgMar w:top="851" w:right="1134" w:bottom="1202"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976D0" w:rsidRPr="004976D0" w:rsidRDefault="004976D0">
      <w:pPr>
        <w:rPr>
          <w:color w:val="000000" w:themeColor="text1"/>
        </w:rPr>
      </w:pPr>
    </w:p>
    <w:p w:rsidR="004976D0" w:rsidRPr="004976D0" w:rsidRDefault="004976D0" w:rsidP="004976D0">
      <w:pPr>
        <w:jc w:val="center"/>
        <w:rPr>
          <w:color w:val="000000" w:themeColor="text1"/>
        </w:rPr>
      </w:pPr>
    </w:p>
    <w:p w:rsidR="004976D0" w:rsidRPr="004976D0" w:rsidRDefault="004976D0" w:rsidP="004976D0">
      <w:pPr>
        <w:jc w:val="center"/>
        <w:rPr>
          <w:color w:val="000000" w:themeColor="text1"/>
        </w:rPr>
      </w:pPr>
    </w:p>
    <w:p w:rsidR="004976D0" w:rsidRPr="004976D0" w:rsidRDefault="004976D0" w:rsidP="004976D0">
      <w:pPr>
        <w:rPr>
          <w:color w:val="000000" w:themeColor="text1"/>
          <w:sz w:val="24"/>
          <w:szCs w:val="24"/>
        </w:rPr>
      </w:pPr>
      <w:r w:rsidRPr="004976D0">
        <w:rPr>
          <w:noProof/>
          <w:color w:val="000000" w:themeColor="text1"/>
        </w:rPr>
        <w:drawing>
          <wp:anchor distT="0" distB="0" distL="114300" distR="114300" simplePos="0" relativeHeight="251662336" behindDoc="0" locked="0" layoutInCell="1" allowOverlap="1" wp14:anchorId="756A0204" wp14:editId="7EDC50A8">
            <wp:simplePos x="0" y="0"/>
            <wp:positionH relativeFrom="column">
              <wp:posOffset>2498725</wp:posOffset>
            </wp:positionH>
            <wp:positionV relativeFrom="paragraph">
              <wp:posOffset>-302260</wp:posOffset>
            </wp:positionV>
            <wp:extent cx="864235" cy="1059180"/>
            <wp:effectExtent l="0" t="0" r="0" b="7620"/>
            <wp:wrapSquare wrapText="right"/>
            <wp:docPr id="82" name="Рисунок 8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76D0" w:rsidRPr="004976D0" w:rsidRDefault="004976D0" w:rsidP="004976D0">
      <w:pPr>
        <w:jc w:val="right"/>
        <w:rPr>
          <w:color w:val="000000" w:themeColor="text1"/>
          <w:sz w:val="24"/>
          <w:szCs w:val="24"/>
        </w:rPr>
      </w:pPr>
    </w:p>
    <w:p w:rsidR="004976D0" w:rsidRPr="004976D0" w:rsidRDefault="004976D0" w:rsidP="004976D0">
      <w:pPr>
        <w:jc w:val="both"/>
        <w:rPr>
          <w:color w:val="000000" w:themeColor="text1"/>
          <w:sz w:val="24"/>
          <w:szCs w:val="24"/>
        </w:rPr>
      </w:pPr>
    </w:p>
    <w:tbl>
      <w:tblPr>
        <w:tblpPr w:leftFromText="180" w:rightFromText="180" w:vertAnchor="text" w:horzAnchor="margin" w:tblpY="245"/>
        <w:tblW w:w="9606" w:type="dxa"/>
        <w:tblLayout w:type="fixed"/>
        <w:tblCellMar>
          <w:left w:w="0" w:type="dxa"/>
          <w:right w:w="0" w:type="dxa"/>
        </w:tblCellMar>
        <w:tblLook w:val="01E0" w:firstRow="1" w:lastRow="1" w:firstColumn="1" w:lastColumn="1" w:noHBand="0" w:noVBand="0"/>
      </w:tblPr>
      <w:tblGrid>
        <w:gridCol w:w="9606"/>
      </w:tblGrid>
      <w:tr w:rsidR="004976D0" w:rsidRPr="004976D0" w:rsidTr="00E52E94">
        <w:trPr>
          <w:trHeight w:hRule="exact" w:val="397"/>
        </w:trPr>
        <w:tc>
          <w:tcPr>
            <w:tcW w:w="9606" w:type="dxa"/>
          </w:tcPr>
          <w:p w:rsidR="004976D0" w:rsidRPr="004976D0" w:rsidRDefault="004976D0" w:rsidP="00E52E94">
            <w:pPr>
              <w:rPr>
                <w:b/>
                <w:color w:val="000000" w:themeColor="text1"/>
                <w:sz w:val="24"/>
                <w:szCs w:val="24"/>
              </w:rPr>
            </w:pPr>
          </w:p>
          <w:p w:rsidR="004976D0" w:rsidRPr="004976D0" w:rsidRDefault="004976D0" w:rsidP="00E52E94">
            <w:pPr>
              <w:rPr>
                <w:b/>
                <w:color w:val="000000" w:themeColor="text1"/>
                <w:sz w:val="24"/>
                <w:szCs w:val="24"/>
              </w:rPr>
            </w:pPr>
          </w:p>
          <w:p w:rsidR="004976D0" w:rsidRPr="004976D0" w:rsidRDefault="004976D0" w:rsidP="00E52E94">
            <w:pPr>
              <w:rPr>
                <w:b/>
                <w:color w:val="000000" w:themeColor="text1"/>
                <w:sz w:val="24"/>
                <w:szCs w:val="24"/>
              </w:rPr>
            </w:pPr>
          </w:p>
          <w:p w:rsidR="004976D0" w:rsidRPr="004976D0" w:rsidRDefault="004976D0" w:rsidP="00E52E94">
            <w:pPr>
              <w:rPr>
                <w:b/>
                <w:color w:val="000000" w:themeColor="text1"/>
                <w:sz w:val="24"/>
                <w:szCs w:val="24"/>
              </w:rPr>
            </w:pPr>
          </w:p>
          <w:p w:rsidR="004976D0" w:rsidRPr="004976D0" w:rsidRDefault="004976D0" w:rsidP="00E52E94">
            <w:pPr>
              <w:rPr>
                <w:b/>
                <w:color w:val="000000" w:themeColor="text1"/>
                <w:sz w:val="24"/>
                <w:szCs w:val="24"/>
              </w:rPr>
            </w:pPr>
          </w:p>
          <w:p w:rsidR="004976D0" w:rsidRPr="004976D0" w:rsidRDefault="004976D0" w:rsidP="00E52E94">
            <w:pPr>
              <w:rPr>
                <w:b/>
                <w:color w:val="000000" w:themeColor="text1"/>
                <w:sz w:val="24"/>
                <w:szCs w:val="24"/>
              </w:rPr>
            </w:pPr>
          </w:p>
        </w:tc>
      </w:tr>
      <w:tr w:rsidR="004976D0" w:rsidRPr="004976D0" w:rsidTr="00E52E94">
        <w:tc>
          <w:tcPr>
            <w:tcW w:w="9606" w:type="dxa"/>
          </w:tcPr>
          <w:p w:rsidR="004976D0" w:rsidRPr="004976D0" w:rsidRDefault="004976D0" w:rsidP="00E52E94">
            <w:pPr>
              <w:jc w:val="center"/>
              <w:rPr>
                <w:b/>
                <w:color w:val="000000" w:themeColor="text1"/>
                <w:sz w:val="24"/>
                <w:szCs w:val="24"/>
              </w:rPr>
            </w:pPr>
            <w:r w:rsidRPr="004976D0">
              <w:rPr>
                <w:b/>
                <w:color w:val="000000" w:themeColor="text1"/>
                <w:sz w:val="24"/>
                <w:szCs w:val="24"/>
              </w:rPr>
              <w:t>АДМИНИСТРАЦИЯ</w:t>
            </w:r>
          </w:p>
        </w:tc>
      </w:tr>
      <w:tr w:rsidR="004976D0" w:rsidRPr="004976D0" w:rsidTr="00E52E94">
        <w:trPr>
          <w:trHeight w:hRule="exact" w:val="397"/>
        </w:trPr>
        <w:tc>
          <w:tcPr>
            <w:tcW w:w="9606" w:type="dxa"/>
          </w:tcPr>
          <w:p w:rsidR="004976D0" w:rsidRPr="004976D0" w:rsidRDefault="004976D0" w:rsidP="00E52E94">
            <w:pPr>
              <w:jc w:val="center"/>
              <w:rPr>
                <w:b/>
                <w:color w:val="000000" w:themeColor="text1"/>
                <w:sz w:val="24"/>
                <w:szCs w:val="24"/>
              </w:rPr>
            </w:pPr>
            <w:r w:rsidRPr="004976D0">
              <w:rPr>
                <w:b/>
                <w:color w:val="000000" w:themeColor="text1"/>
                <w:sz w:val="24"/>
                <w:szCs w:val="24"/>
              </w:rPr>
              <w:t>КАМЕШКИРСКОГО РАЙОНА ПЕНЗЕНСКОЙ ОБЛАСТИ</w:t>
            </w:r>
          </w:p>
        </w:tc>
      </w:tr>
      <w:tr w:rsidR="004976D0" w:rsidRPr="004976D0" w:rsidTr="00E52E94">
        <w:trPr>
          <w:trHeight w:val="314"/>
        </w:trPr>
        <w:tc>
          <w:tcPr>
            <w:tcW w:w="9606" w:type="dxa"/>
          </w:tcPr>
          <w:p w:rsidR="004976D0" w:rsidRPr="004976D0" w:rsidRDefault="004976D0" w:rsidP="00E52E94">
            <w:pPr>
              <w:pStyle w:val="3"/>
              <w:rPr>
                <w:color w:val="000000" w:themeColor="text1"/>
                <w:sz w:val="24"/>
                <w:szCs w:val="24"/>
              </w:rPr>
            </w:pPr>
          </w:p>
        </w:tc>
      </w:tr>
      <w:tr w:rsidR="004976D0" w:rsidRPr="004976D0" w:rsidTr="00E52E94">
        <w:trPr>
          <w:trHeight w:hRule="exact" w:val="548"/>
        </w:trPr>
        <w:tc>
          <w:tcPr>
            <w:tcW w:w="9606" w:type="dxa"/>
            <w:vAlign w:val="center"/>
          </w:tcPr>
          <w:p w:rsidR="004976D0" w:rsidRPr="004976D0" w:rsidRDefault="004976D0" w:rsidP="00E52E94">
            <w:pPr>
              <w:pStyle w:val="3"/>
              <w:rPr>
                <w:color w:val="000000" w:themeColor="text1"/>
                <w:sz w:val="24"/>
                <w:szCs w:val="24"/>
              </w:rPr>
            </w:pPr>
            <w:r w:rsidRPr="004976D0">
              <w:rPr>
                <w:color w:val="000000" w:themeColor="text1"/>
                <w:sz w:val="24"/>
                <w:szCs w:val="24"/>
              </w:rPr>
              <w:t>ПОСТАНОВЛЕНИЕ</w:t>
            </w:r>
          </w:p>
        </w:tc>
      </w:tr>
      <w:tr w:rsidR="004976D0" w:rsidRPr="004976D0" w:rsidTr="00E52E94">
        <w:trPr>
          <w:trHeight w:hRule="exact" w:val="212"/>
        </w:trPr>
        <w:tc>
          <w:tcPr>
            <w:tcW w:w="9606" w:type="dxa"/>
            <w:vAlign w:val="center"/>
          </w:tcPr>
          <w:p w:rsidR="004976D0" w:rsidRPr="004976D0" w:rsidRDefault="004976D0" w:rsidP="00E52E94">
            <w:pPr>
              <w:pStyle w:val="3"/>
              <w:rPr>
                <w:color w:val="000000" w:themeColor="text1"/>
                <w:sz w:val="24"/>
                <w:szCs w:val="24"/>
              </w:rPr>
            </w:pPr>
          </w:p>
        </w:tc>
      </w:tr>
    </w:tbl>
    <w:p w:rsidR="004976D0" w:rsidRPr="004976D0" w:rsidRDefault="004976D0" w:rsidP="004976D0">
      <w:pPr>
        <w:jc w:val="both"/>
        <w:rPr>
          <w:color w:val="000000" w:themeColor="text1"/>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976D0" w:rsidRPr="004976D0" w:rsidTr="00E52E94">
        <w:tc>
          <w:tcPr>
            <w:tcW w:w="284" w:type="dxa"/>
            <w:vAlign w:val="bottom"/>
          </w:tcPr>
          <w:p w:rsidR="004976D0" w:rsidRPr="004976D0" w:rsidRDefault="004976D0" w:rsidP="00E52E94">
            <w:pPr>
              <w:rPr>
                <w:color w:val="000000" w:themeColor="text1"/>
                <w:sz w:val="24"/>
                <w:szCs w:val="24"/>
              </w:rPr>
            </w:pPr>
            <w:r w:rsidRPr="004976D0">
              <w:rPr>
                <w:color w:val="000000" w:themeColor="text1"/>
                <w:sz w:val="24"/>
                <w:szCs w:val="24"/>
              </w:rPr>
              <w:t>от</w:t>
            </w:r>
          </w:p>
        </w:tc>
        <w:tc>
          <w:tcPr>
            <w:tcW w:w="2835" w:type="dxa"/>
            <w:tcBorders>
              <w:bottom w:val="single" w:sz="6" w:space="0" w:color="auto"/>
            </w:tcBorders>
          </w:tcPr>
          <w:p w:rsidR="004976D0" w:rsidRPr="004976D0" w:rsidRDefault="004976D0" w:rsidP="00E52E94">
            <w:pPr>
              <w:jc w:val="center"/>
              <w:rPr>
                <w:color w:val="000000" w:themeColor="text1"/>
                <w:sz w:val="24"/>
                <w:szCs w:val="24"/>
              </w:rPr>
            </w:pPr>
            <w:r w:rsidRPr="004976D0">
              <w:rPr>
                <w:color w:val="000000" w:themeColor="text1"/>
                <w:sz w:val="24"/>
                <w:szCs w:val="24"/>
              </w:rPr>
              <w:t>24.09.18</w:t>
            </w:r>
          </w:p>
        </w:tc>
        <w:tc>
          <w:tcPr>
            <w:tcW w:w="397" w:type="dxa"/>
            <w:vAlign w:val="bottom"/>
          </w:tcPr>
          <w:p w:rsidR="004976D0" w:rsidRPr="004976D0" w:rsidRDefault="004976D0" w:rsidP="00E52E94">
            <w:pPr>
              <w:rPr>
                <w:color w:val="000000" w:themeColor="text1"/>
                <w:sz w:val="24"/>
                <w:szCs w:val="24"/>
              </w:rPr>
            </w:pPr>
            <w:r w:rsidRPr="004976D0">
              <w:rPr>
                <w:color w:val="000000" w:themeColor="text1"/>
                <w:sz w:val="24"/>
                <w:szCs w:val="24"/>
              </w:rPr>
              <w:t>№</w:t>
            </w:r>
          </w:p>
        </w:tc>
        <w:tc>
          <w:tcPr>
            <w:tcW w:w="1134" w:type="dxa"/>
            <w:tcBorders>
              <w:bottom w:val="single" w:sz="6" w:space="0" w:color="auto"/>
            </w:tcBorders>
          </w:tcPr>
          <w:p w:rsidR="004976D0" w:rsidRPr="004976D0" w:rsidRDefault="004976D0" w:rsidP="00E52E94">
            <w:pPr>
              <w:rPr>
                <w:color w:val="000000" w:themeColor="text1"/>
                <w:sz w:val="24"/>
                <w:szCs w:val="24"/>
              </w:rPr>
            </w:pPr>
            <w:r w:rsidRPr="004976D0">
              <w:rPr>
                <w:color w:val="000000" w:themeColor="text1"/>
                <w:sz w:val="24"/>
                <w:szCs w:val="24"/>
              </w:rPr>
              <w:t xml:space="preserve">    292</w:t>
            </w:r>
          </w:p>
        </w:tc>
      </w:tr>
      <w:tr w:rsidR="004976D0" w:rsidRPr="004976D0" w:rsidTr="00E52E94">
        <w:tc>
          <w:tcPr>
            <w:tcW w:w="4650" w:type="dxa"/>
            <w:gridSpan w:val="4"/>
          </w:tcPr>
          <w:p w:rsidR="004976D0" w:rsidRPr="004976D0" w:rsidRDefault="004976D0" w:rsidP="00E52E94">
            <w:pPr>
              <w:rPr>
                <w:color w:val="000000" w:themeColor="text1"/>
                <w:sz w:val="24"/>
                <w:szCs w:val="24"/>
              </w:rPr>
            </w:pPr>
          </w:p>
          <w:p w:rsidR="004976D0" w:rsidRPr="004976D0" w:rsidRDefault="004976D0" w:rsidP="00E52E94">
            <w:pPr>
              <w:rPr>
                <w:color w:val="000000" w:themeColor="text1"/>
                <w:sz w:val="24"/>
                <w:szCs w:val="24"/>
              </w:rPr>
            </w:pPr>
            <w:r w:rsidRPr="004976D0">
              <w:rPr>
                <w:color w:val="000000" w:themeColor="text1"/>
                <w:sz w:val="24"/>
                <w:szCs w:val="24"/>
              </w:rPr>
              <w:t xml:space="preserve">                             </w:t>
            </w:r>
            <w:proofErr w:type="spellStart"/>
            <w:r w:rsidRPr="004976D0">
              <w:rPr>
                <w:color w:val="000000" w:themeColor="text1"/>
                <w:sz w:val="24"/>
                <w:szCs w:val="24"/>
              </w:rPr>
              <w:t>с.Р.Камешкир</w:t>
            </w:r>
            <w:proofErr w:type="spellEnd"/>
          </w:p>
        </w:tc>
      </w:tr>
    </w:tbl>
    <w:p w:rsidR="004976D0" w:rsidRPr="004976D0" w:rsidRDefault="004976D0" w:rsidP="004976D0">
      <w:pPr>
        <w:shd w:val="clear" w:color="auto" w:fill="FFFFFF"/>
        <w:rPr>
          <w:b/>
          <w:color w:val="000000" w:themeColor="text1"/>
          <w:sz w:val="24"/>
          <w:szCs w:val="24"/>
        </w:rPr>
      </w:pPr>
      <w:r w:rsidRPr="004976D0">
        <w:rPr>
          <w:color w:val="000000" w:themeColor="text1"/>
          <w:sz w:val="24"/>
          <w:szCs w:val="24"/>
        </w:rPr>
        <w:t xml:space="preserve">    </w:t>
      </w:r>
    </w:p>
    <w:p w:rsidR="004976D0" w:rsidRPr="004976D0" w:rsidRDefault="004976D0" w:rsidP="004976D0">
      <w:pPr>
        <w:shd w:val="clear" w:color="auto" w:fill="FFFFFF"/>
        <w:rPr>
          <w:b/>
          <w:color w:val="000000" w:themeColor="text1"/>
          <w:sz w:val="24"/>
          <w:szCs w:val="24"/>
        </w:rPr>
      </w:pPr>
    </w:p>
    <w:p w:rsidR="004976D0" w:rsidRPr="004976D0" w:rsidRDefault="004976D0" w:rsidP="004976D0">
      <w:pPr>
        <w:shd w:val="clear" w:color="auto" w:fill="FFFFFF"/>
        <w:rPr>
          <w:b/>
          <w:color w:val="000000" w:themeColor="text1"/>
          <w:sz w:val="24"/>
          <w:szCs w:val="24"/>
        </w:rPr>
      </w:pPr>
    </w:p>
    <w:p w:rsidR="004976D0" w:rsidRPr="004976D0" w:rsidRDefault="004976D0" w:rsidP="004976D0">
      <w:pPr>
        <w:shd w:val="clear" w:color="auto" w:fill="FFFFFF"/>
        <w:rPr>
          <w:b/>
          <w:color w:val="000000" w:themeColor="text1"/>
          <w:sz w:val="28"/>
          <w:szCs w:val="28"/>
        </w:rPr>
      </w:pPr>
      <w:r w:rsidRPr="004976D0">
        <w:rPr>
          <w:b/>
          <w:color w:val="000000" w:themeColor="text1"/>
          <w:sz w:val="28"/>
          <w:szCs w:val="28"/>
        </w:rPr>
        <w:t xml:space="preserve">Об утверждении Порядка разработки и реализации муниципальных программ </w:t>
      </w:r>
      <w:proofErr w:type="spellStart"/>
      <w:r w:rsidRPr="004976D0">
        <w:rPr>
          <w:b/>
          <w:color w:val="000000" w:themeColor="text1"/>
          <w:sz w:val="28"/>
          <w:szCs w:val="28"/>
        </w:rPr>
        <w:t>Камешкирского</w:t>
      </w:r>
      <w:proofErr w:type="spellEnd"/>
      <w:r w:rsidRPr="004976D0">
        <w:rPr>
          <w:b/>
          <w:color w:val="000000" w:themeColor="text1"/>
          <w:sz w:val="28"/>
          <w:szCs w:val="28"/>
        </w:rPr>
        <w:t xml:space="preserve"> района Пензенской области</w:t>
      </w:r>
    </w:p>
    <w:p w:rsidR="004976D0" w:rsidRPr="004976D0" w:rsidRDefault="004976D0" w:rsidP="004976D0">
      <w:pPr>
        <w:autoSpaceDE w:val="0"/>
        <w:autoSpaceDN w:val="0"/>
        <w:adjustRightInd w:val="0"/>
        <w:ind w:firstLine="709"/>
        <w:jc w:val="center"/>
        <w:rPr>
          <w:b/>
          <w:color w:val="000000" w:themeColor="text1"/>
          <w:sz w:val="28"/>
          <w:szCs w:val="28"/>
        </w:rPr>
      </w:pPr>
    </w:p>
    <w:p w:rsidR="004976D0" w:rsidRPr="004976D0" w:rsidRDefault="004976D0" w:rsidP="004976D0">
      <w:pPr>
        <w:autoSpaceDE w:val="0"/>
        <w:autoSpaceDN w:val="0"/>
        <w:adjustRightInd w:val="0"/>
        <w:ind w:firstLine="709"/>
        <w:jc w:val="both"/>
        <w:rPr>
          <w:color w:val="000000" w:themeColor="text1"/>
          <w:sz w:val="28"/>
          <w:szCs w:val="28"/>
        </w:rPr>
      </w:pPr>
      <w:proofErr w:type="gramStart"/>
      <w:r w:rsidRPr="004976D0">
        <w:rPr>
          <w:color w:val="000000" w:themeColor="text1"/>
          <w:sz w:val="28"/>
          <w:szCs w:val="28"/>
        </w:rPr>
        <w:t xml:space="preserve">В соответствии со статьёй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(с последующими изменениями), постановлением Правительства Российской Федерации от 02.08.2010 № 588 «Об утверждении Порядка разработки, реализации и оценки эффективности муниципальных  программ Российской Федерации» (с последующими изменениями), постановлением Правительства Пензенской области от 18 апреля </w:t>
      </w:r>
      <w:smartTag w:uri="urn:schemas-microsoft-com:office:smarttags" w:element="metricconverter">
        <w:smartTagPr>
          <w:attr w:name="ProductID" w:val="2012 г"/>
        </w:smartTagPr>
        <w:r w:rsidRPr="004976D0">
          <w:rPr>
            <w:color w:val="000000" w:themeColor="text1"/>
            <w:sz w:val="28"/>
            <w:szCs w:val="28"/>
          </w:rPr>
          <w:t>2012 г</w:t>
        </w:r>
      </w:smartTag>
      <w:r w:rsidRPr="004976D0">
        <w:rPr>
          <w:color w:val="000000" w:themeColor="text1"/>
          <w:sz w:val="28"/>
          <w:szCs w:val="28"/>
        </w:rPr>
        <w:t>. N 274-пП «Об</w:t>
      </w:r>
      <w:proofErr w:type="gramEnd"/>
      <w:r w:rsidRPr="004976D0">
        <w:rPr>
          <w:color w:val="000000" w:themeColor="text1"/>
          <w:sz w:val="28"/>
          <w:szCs w:val="28"/>
        </w:rPr>
        <w:t xml:space="preserve"> </w:t>
      </w:r>
      <w:proofErr w:type="gramStart"/>
      <w:r w:rsidRPr="004976D0">
        <w:rPr>
          <w:color w:val="000000" w:themeColor="text1"/>
          <w:sz w:val="28"/>
          <w:szCs w:val="28"/>
        </w:rPr>
        <w:t>утверждении</w:t>
      </w:r>
      <w:proofErr w:type="gramEnd"/>
      <w:r w:rsidRPr="004976D0">
        <w:rPr>
          <w:color w:val="000000" w:themeColor="text1"/>
          <w:sz w:val="28"/>
          <w:szCs w:val="28"/>
        </w:rPr>
        <w:t xml:space="preserve"> </w:t>
      </w:r>
      <w:hyperlink w:anchor="P39" w:history="1">
        <w:r w:rsidRPr="004976D0">
          <w:rPr>
            <w:color w:val="000000" w:themeColor="text1"/>
            <w:sz w:val="28"/>
            <w:szCs w:val="28"/>
          </w:rPr>
          <w:t>Порядка</w:t>
        </w:r>
      </w:hyperlink>
      <w:r w:rsidRPr="004976D0">
        <w:rPr>
          <w:color w:val="000000" w:themeColor="text1"/>
          <w:sz w:val="28"/>
          <w:szCs w:val="28"/>
        </w:rPr>
        <w:t xml:space="preserve"> разработки и реализации государственных программ Пензенской области»,   руководствуясь ст. 21 </w:t>
      </w:r>
      <w:r w:rsidRPr="004976D0">
        <w:rPr>
          <w:color w:val="000000" w:themeColor="text1"/>
          <w:spacing w:val="-10"/>
          <w:sz w:val="28"/>
          <w:szCs w:val="28"/>
        </w:rPr>
        <w:t xml:space="preserve">Устава </w:t>
      </w:r>
      <w:proofErr w:type="spellStart"/>
      <w:r w:rsidRPr="004976D0">
        <w:rPr>
          <w:color w:val="000000" w:themeColor="text1"/>
          <w:spacing w:val="-10"/>
          <w:sz w:val="28"/>
          <w:szCs w:val="28"/>
        </w:rPr>
        <w:t>Камешкирского</w:t>
      </w:r>
      <w:proofErr w:type="spellEnd"/>
      <w:r w:rsidRPr="004976D0">
        <w:rPr>
          <w:color w:val="000000" w:themeColor="text1"/>
          <w:spacing w:val="-10"/>
          <w:sz w:val="28"/>
          <w:szCs w:val="28"/>
        </w:rPr>
        <w:t xml:space="preserve"> района Пензенской области</w:t>
      </w:r>
      <w:r w:rsidRPr="004976D0">
        <w:rPr>
          <w:color w:val="000000" w:themeColor="text1"/>
          <w:sz w:val="28"/>
          <w:szCs w:val="28"/>
        </w:rPr>
        <w:t xml:space="preserve"> (с последующими изменениями), администрация </w:t>
      </w:r>
      <w:proofErr w:type="spellStart"/>
      <w:r w:rsidRPr="004976D0">
        <w:rPr>
          <w:color w:val="000000" w:themeColor="text1"/>
          <w:sz w:val="28"/>
          <w:szCs w:val="28"/>
        </w:rPr>
        <w:t>Камешкирского</w:t>
      </w:r>
      <w:proofErr w:type="spellEnd"/>
      <w:r w:rsidRPr="004976D0">
        <w:rPr>
          <w:color w:val="000000" w:themeColor="text1"/>
          <w:sz w:val="28"/>
          <w:szCs w:val="28"/>
        </w:rPr>
        <w:t xml:space="preserve"> района Пензенской области </w:t>
      </w:r>
    </w:p>
    <w:p w:rsidR="004976D0" w:rsidRPr="004976D0" w:rsidRDefault="004976D0" w:rsidP="004976D0">
      <w:pPr>
        <w:autoSpaceDE w:val="0"/>
        <w:autoSpaceDN w:val="0"/>
        <w:adjustRightInd w:val="0"/>
        <w:ind w:firstLine="709"/>
        <w:jc w:val="center"/>
        <w:rPr>
          <w:color w:val="000000" w:themeColor="text1"/>
          <w:sz w:val="28"/>
          <w:szCs w:val="28"/>
        </w:rPr>
      </w:pPr>
      <w:r w:rsidRPr="004976D0">
        <w:rPr>
          <w:color w:val="000000" w:themeColor="text1"/>
          <w:sz w:val="28"/>
          <w:szCs w:val="28"/>
        </w:rPr>
        <w:t>постановляет:</w:t>
      </w:r>
    </w:p>
    <w:p w:rsidR="004976D0" w:rsidRPr="004976D0" w:rsidRDefault="004976D0" w:rsidP="004976D0">
      <w:pPr>
        <w:pStyle w:val="ConsPlusNormal0"/>
        <w:ind w:firstLine="540"/>
        <w:jc w:val="both"/>
        <w:rPr>
          <w:color w:val="000000" w:themeColor="text1"/>
          <w:sz w:val="28"/>
          <w:szCs w:val="28"/>
        </w:rPr>
      </w:pPr>
    </w:p>
    <w:p w:rsidR="004976D0" w:rsidRPr="004976D0" w:rsidRDefault="004976D0" w:rsidP="004976D0">
      <w:pPr>
        <w:pStyle w:val="ConsPlusNormal0"/>
        <w:ind w:firstLine="540"/>
        <w:jc w:val="both"/>
        <w:rPr>
          <w:color w:val="000000" w:themeColor="text1"/>
          <w:sz w:val="28"/>
          <w:szCs w:val="28"/>
        </w:rPr>
      </w:pPr>
      <w:r w:rsidRPr="004976D0">
        <w:rPr>
          <w:color w:val="000000" w:themeColor="text1"/>
          <w:sz w:val="28"/>
          <w:szCs w:val="28"/>
        </w:rPr>
        <w:t>1. Утвердить прилагаемые:</w:t>
      </w:r>
    </w:p>
    <w:p w:rsidR="004976D0" w:rsidRPr="004976D0" w:rsidRDefault="004976D0" w:rsidP="004976D0">
      <w:pPr>
        <w:pStyle w:val="ConsPlusNormal0"/>
        <w:ind w:firstLine="540"/>
        <w:jc w:val="both"/>
        <w:rPr>
          <w:color w:val="000000" w:themeColor="text1"/>
          <w:sz w:val="28"/>
          <w:szCs w:val="28"/>
        </w:rPr>
      </w:pPr>
      <w:r w:rsidRPr="004976D0">
        <w:rPr>
          <w:color w:val="000000" w:themeColor="text1"/>
          <w:sz w:val="28"/>
          <w:szCs w:val="28"/>
        </w:rPr>
        <w:t xml:space="preserve">1.1 </w:t>
      </w:r>
      <w:hyperlink w:anchor="P37" w:history="1">
        <w:r w:rsidRPr="004976D0">
          <w:rPr>
            <w:color w:val="000000" w:themeColor="text1"/>
            <w:sz w:val="28"/>
            <w:szCs w:val="28"/>
          </w:rPr>
          <w:t>Порядок</w:t>
        </w:r>
      </w:hyperlink>
      <w:r w:rsidRPr="004976D0">
        <w:rPr>
          <w:color w:val="000000" w:themeColor="text1"/>
          <w:sz w:val="28"/>
          <w:szCs w:val="28"/>
        </w:rPr>
        <w:t xml:space="preserve"> разработки и реализации муниципальных программ </w:t>
      </w:r>
      <w:proofErr w:type="spellStart"/>
      <w:r w:rsidRPr="004976D0">
        <w:rPr>
          <w:color w:val="000000" w:themeColor="text1"/>
          <w:sz w:val="28"/>
          <w:szCs w:val="28"/>
        </w:rPr>
        <w:t>Камешкирского</w:t>
      </w:r>
      <w:proofErr w:type="spellEnd"/>
      <w:r w:rsidRPr="004976D0">
        <w:rPr>
          <w:color w:val="000000" w:themeColor="text1"/>
          <w:sz w:val="28"/>
          <w:szCs w:val="28"/>
        </w:rPr>
        <w:t xml:space="preserve"> района Пензенской области.</w:t>
      </w:r>
    </w:p>
    <w:p w:rsidR="004976D0" w:rsidRPr="004976D0" w:rsidRDefault="004976D0" w:rsidP="004976D0">
      <w:pPr>
        <w:pStyle w:val="ConsPlusNormal0"/>
        <w:ind w:firstLine="540"/>
        <w:jc w:val="both"/>
        <w:rPr>
          <w:color w:val="000000" w:themeColor="text1"/>
          <w:sz w:val="28"/>
          <w:szCs w:val="28"/>
        </w:rPr>
      </w:pPr>
      <w:r w:rsidRPr="004976D0">
        <w:rPr>
          <w:color w:val="000000" w:themeColor="text1"/>
          <w:sz w:val="28"/>
          <w:szCs w:val="28"/>
        </w:rPr>
        <w:t xml:space="preserve">1.2. </w:t>
      </w:r>
      <w:hyperlink w:anchor="P3867" w:history="1">
        <w:r w:rsidRPr="004976D0">
          <w:rPr>
            <w:color w:val="000000" w:themeColor="text1"/>
            <w:sz w:val="28"/>
            <w:szCs w:val="28"/>
          </w:rPr>
          <w:t>Положение</w:t>
        </w:r>
      </w:hyperlink>
      <w:r w:rsidRPr="004976D0">
        <w:rPr>
          <w:color w:val="000000" w:themeColor="text1"/>
          <w:sz w:val="28"/>
          <w:szCs w:val="28"/>
        </w:rPr>
        <w:t xml:space="preserve"> об оценке планируемой эффективности муниципальной программы  в </w:t>
      </w:r>
      <w:proofErr w:type="spellStart"/>
      <w:r w:rsidRPr="004976D0">
        <w:rPr>
          <w:color w:val="000000" w:themeColor="text1"/>
          <w:sz w:val="28"/>
          <w:szCs w:val="28"/>
        </w:rPr>
        <w:t>Камешкирском</w:t>
      </w:r>
      <w:proofErr w:type="spellEnd"/>
      <w:r w:rsidRPr="004976D0">
        <w:rPr>
          <w:color w:val="000000" w:themeColor="text1"/>
          <w:sz w:val="28"/>
          <w:szCs w:val="28"/>
        </w:rPr>
        <w:t xml:space="preserve"> районе Пензенской области.</w:t>
      </w:r>
    </w:p>
    <w:p w:rsidR="004976D0" w:rsidRPr="004976D0" w:rsidRDefault="004976D0" w:rsidP="004976D0">
      <w:pPr>
        <w:pStyle w:val="ConsPlusNormal0"/>
        <w:ind w:firstLine="540"/>
        <w:jc w:val="both"/>
        <w:rPr>
          <w:color w:val="000000" w:themeColor="text1"/>
          <w:sz w:val="28"/>
          <w:szCs w:val="28"/>
        </w:rPr>
      </w:pPr>
      <w:bookmarkStart w:id="3" w:name="P19"/>
      <w:bookmarkEnd w:id="3"/>
      <w:r w:rsidRPr="004976D0">
        <w:rPr>
          <w:color w:val="000000" w:themeColor="text1"/>
          <w:sz w:val="28"/>
          <w:szCs w:val="28"/>
        </w:rPr>
        <w:t xml:space="preserve">1.3. </w:t>
      </w:r>
      <w:hyperlink w:anchor="P4211" w:history="1">
        <w:r w:rsidRPr="004976D0">
          <w:rPr>
            <w:color w:val="000000" w:themeColor="text1"/>
            <w:sz w:val="28"/>
            <w:szCs w:val="28"/>
          </w:rPr>
          <w:t>Положение</w:t>
        </w:r>
      </w:hyperlink>
      <w:r w:rsidRPr="004976D0">
        <w:rPr>
          <w:color w:val="000000" w:themeColor="text1"/>
          <w:sz w:val="28"/>
          <w:szCs w:val="28"/>
        </w:rPr>
        <w:t xml:space="preserve"> об оценке эффективности реализации муниципальной программы </w:t>
      </w:r>
      <w:proofErr w:type="spellStart"/>
      <w:r w:rsidRPr="004976D0">
        <w:rPr>
          <w:color w:val="000000" w:themeColor="text1"/>
          <w:sz w:val="28"/>
          <w:szCs w:val="28"/>
        </w:rPr>
        <w:t>Камешкирского</w:t>
      </w:r>
      <w:proofErr w:type="spellEnd"/>
      <w:r w:rsidRPr="004976D0">
        <w:rPr>
          <w:color w:val="000000" w:themeColor="text1"/>
          <w:sz w:val="28"/>
          <w:szCs w:val="28"/>
        </w:rPr>
        <w:t xml:space="preserve"> района Пензенской области.</w:t>
      </w:r>
    </w:p>
    <w:p w:rsidR="004976D0" w:rsidRPr="004976D0" w:rsidRDefault="004976D0" w:rsidP="004976D0">
      <w:pPr>
        <w:autoSpaceDE w:val="0"/>
        <w:autoSpaceDN w:val="0"/>
        <w:adjustRightInd w:val="0"/>
        <w:ind w:firstLine="709"/>
        <w:jc w:val="both"/>
        <w:rPr>
          <w:color w:val="000000" w:themeColor="text1"/>
          <w:sz w:val="28"/>
          <w:szCs w:val="28"/>
        </w:rPr>
      </w:pPr>
      <w:r w:rsidRPr="004976D0">
        <w:rPr>
          <w:color w:val="000000" w:themeColor="text1"/>
          <w:sz w:val="28"/>
          <w:szCs w:val="28"/>
        </w:rPr>
        <w:t xml:space="preserve">2. Признать утратившими постановление администрации </w:t>
      </w:r>
      <w:proofErr w:type="spellStart"/>
      <w:r w:rsidRPr="004976D0">
        <w:rPr>
          <w:color w:val="000000" w:themeColor="text1"/>
          <w:sz w:val="28"/>
          <w:szCs w:val="28"/>
        </w:rPr>
        <w:t>Камешкирского</w:t>
      </w:r>
      <w:proofErr w:type="spellEnd"/>
      <w:r w:rsidRPr="004976D0">
        <w:rPr>
          <w:color w:val="000000" w:themeColor="text1"/>
          <w:sz w:val="28"/>
          <w:szCs w:val="28"/>
        </w:rPr>
        <w:t xml:space="preserve"> района от 12.10.2016г. № 211 «Об утверждении порядка разработки  муниципальных программ </w:t>
      </w:r>
      <w:proofErr w:type="spellStart"/>
      <w:r w:rsidRPr="004976D0">
        <w:rPr>
          <w:color w:val="000000" w:themeColor="text1"/>
          <w:sz w:val="28"/>
          <w:szCs w:val="28"/>
        </w:rPr>
        <w:t>Камешкирского</w:t>
      </w:r>
      <w:proofErr w:type="spellEnd"/>
      <w:r w:rsidRPr="004976D0">
        <w:rPr>
          <w:color w:val="000000" w:themeColor="text1"/>
          <w:sz w:val="28"/>
          <w:szCs w:val="28"/>
        </w:rPr>
        <w:t xml:space="preserve"> района Пензенской области». </w:t>
      </w:r>
    </w:p>
    <w:p w:rsidR="004976D0" w:rsidRPr="004976D0" w:rsidRDefault="004976D0" w:rsidP="004976D0">
      <w:pPr>
        <w:autoSpaceDE w:val="0"/>
        <w:autoSpaceDN w:val="0"/>
        <w:adjustRightInd w:val="0"/>
        <w:ind w:firstLine="709"/>
        <w:jc w:val="both"/>
        <w:rPr>
          <w:color w:val="000000" w:themeColor="text1"/>
          <w:sz w:val="28"/>
          <w:szCs w:val="28"/>
        </w:rPr>
      </w:pPr>
      <w:r w:rsidRPr="004976D0">
        <w:rPr>
          <w:color w:val="000000" w:themeColor="text1"/>
          <w:sz w:val="28"/>
          <w:szCs w:val="28"/>
        </w:rPr>
        <w:t>3. Настоящее постановление опубликовать в информационном бюллетене «</w:t>
      </w:r>
      <w:proofErr w:type="spellStart"/>
      <w:r w:rsidRPr="004976D0">
        <w:rPr>
          <w:color w:val="000000" w:themeColor="text1"/>
          <w:sz w:val="28"/>
          <w:szCs w:val="28"/>
        </w:rPr>
        <w:t>Камешкирский</w:t>
      </w:r>
      <w:proofErr w:type="spellEnd"/>
      <w:r w:rsidRPr="004976D0">
        <w:rPr>
          <w:color w:val="000000" w:themeColor="text1"/>
          <w:sz w:val="28"/>
          <w:szCs w:val="28"/>
        </w:rPr>
        <w:t xml:space="preserve"> вестник». </w:t>
      </w:r>
    </w:p>
    <w:p w:rsidR="004976D0" w:rsidRPr="004976D0" w:rsidRDefault="004976D0" w:rsidP="004976D0">
      <w:pPr>
        <w:autoSpaceDE w:val="0"/>
        <w:autoSpaceDN w:val="0"/>
        <w:adjustRightInd w:val="0"/>
        <w:ind w:firstLine="709"/>
        <w:jc w:val="both"/>
        <w:rPr>
          <w:color w:val="000000" w:themeColor="text1"/>
          <w:sz w:val="28"/>
        </w:rPr>
      </w:pPr>
    </w:p>
    <w:p w:rsidR="004976D0" w:rsidRPr="004976D0" w:rsidRDefault="004976D0" w:rsidP="004976D0">
      <w:pPr>
        <w:autoSpaceDE w:val="0"/>
        <w:autoSpaceDN w:val="0"/>
        <w:adjustRightInd w:val="0"/>
        <w:ind w:firstLine="709"/>
        <w:jc w:val="both"/>
        <w:rPr>
          <w:color w:val="000000" w:themeColor="text1"/>
          <w:sz w:val="28"/>
          <w:szCs w:val="28"/>
        </w:rPr>
      </w:pPr>
      <w:r w:rsidRPr="004976D0">
        <w:rPr>
          <w:color w:val="000000" w:themeColor="text1"/>
          <w:sz w:val="28"/>
        </w:rPr>
        <w:t>4. Настоящее постановление вступает в силу на следующий день после дня его официального опубликования.</w:t>
      </w:r>
    </w:p>
    <w:p w:rsidR="004976D0" w:rsidRPr="004976D0" w:rsidRDefault="004976D0" w:rsidP="004976D0">
      <w:pPr>
        <w:shd w:val="clear" w:color="auto" w:fill="FFFFFF"/>
        <w:rPr>
          <w:color w:val="000000" w:themeColor="text1"/>
          <w:sz w:val="28"/>
          <w:szCs w:val="28"/>
        </w:rPr>
      </w:pPr>
      <w:r w:rsidRPr="004976D0">
        <w:rPr>
          <w:color w:val="000000" w:themeColor="text1"/>
          <w:sz w:val="28"/>
          <w:szCs w:val="28"/>
        </w:rPr>
        <w:t xml:space="preserve">          5. </w:t>
      </w:r>
      <w:proofErr w:type="gramStart"/>
      <w:r w:rsidRPr="004976D0">
        <w:rPr>
          <w:color w:val="000000" w:themeColor="text1"/>
          <w:sz w:val="28"/>
          <w:szCs w:val="28"/>
        </w:rPr>
        <w:t>Контроль за</w:t>
      </w:r>
      <w:proofErr w:type="gramEnd"/>
      <w:r w:rsidRPr="004976D0">
        <w:rPr>
          <w:color w:val="000000" w:themeColor="text1"/>
          <w:sz w:val="28"/>
          <w:szCs w:val="28"/>
        </w:rPr>
        <w:t xml:space="preserve"> выполнением настоящего постановления возложить на руководителя аппарата администрации </w:t>
      </w:r>
      <w:proofErr w:type="spellStart"/>
      <w:r w:rsidRPr="004976D0">
        <w:rPr>
          <w:color w:val="000000" w:themeColor="text1"/>
          <w:sz w:val="28"/>
          <w:szCs w:val="28"/>
        </w:rPr>
        <w:t>Камешкирского</w:t>
      </w:r>
      <w:proofErr w:type="spellEnd"/>
      <w:r w:rsidRPr="004976D0">
        <w:rPr>
          <w:color w:val="000000" w:themeColor="text1"/>
          <w:sz w:val="28"/>
          <w:szCs w:val="28"/>
        </w:rPr>
        <w:t xml:space="preserve"> района Пензенской области.</w:t>
      </w:r>
    </w:p>
    <w:p w:rsidR="004976D0" w:rsidRPr="004976D0" w:rsidRDefault="004976D0" w:rsidP="004976D0">
      <w:pPr>
        <w:shd w:val="clear" w:color="auto" w:fill="FFFFFF"/>
        <w:rPr>
          <w:color w:val="000000" w:themeColor="text1"/>
          <w:sz w:val="28"/>
          <w:szCs w:val="28"/>
        </w:rPr>
      </w:pPr>
      <w:r w:rsidRPr="004976D0">
        <w:rPr>
          <w:color w:val="000000" w:themeColor="text1"/>
          <w:sz w:val="28"/>
          <w:szCs w:val="28"/>
        </w:rPr>
        <w:t> </w:t>
      </w:r>
    </w:p>
    <w:p w:rsidR="004976D0" w:rsidRPr="004976D0" w:rsidRDefault="004976D0" w:rsidP="004976D0">
      <w:pPr>
        <w:shd w:val="clear" w:color="auto" w:fill="FFFFFF"/>
        <w:rPr>
          <w:color w:val="000000" w:themeColor="text1"/>
          <w:sz w:val="28"/>
          <w:szCs w:val="28"/>
        </w:rPr>
      </w:pPr>
    </w:p>
    <w:p w:rsidR="004976D0" w:rsidRPr="004976D0" w:rsidRDefault="004976D0" w:rsidP="004976D0">
      <w:pPr>
        <w:shd w:val="clear" w:color="auto" w:fill="FFFFFF"/>
        <w:rPr>
          <w:color w:val="000000" w:themeColor="text1"/>
          <w:sz w:val="28"/>
          <w:szCs w:val="28"/>
        </w:rPr>
      </w:pPr>
    </w:p>
    <w:p w:rsidR="004976D0" w:rsidRPr="004976D0" w:rsidRDefault="004976D0" w:rsidP="004976D0">
      <w:pPr>
        <w:shd w:val="clear" w:color="auto" w:fill="FFFFFF"/>
        <w:rPr>
          <w:color w:val="000000" w:themeColor="text1"/>
          <w:sz w:val="28"/>
          <w:szCs w:val="28"/>
        </w:rPr>
      </w:pPr>
    </w:p>
    <w:p w:rsidR="004976D0" w:rsidRPr="004976D0" w:rsidRDefault="004976D0" w:rsidP="004976D0">
      <w:pPr>
        <w:shd w:val="clear" w:color="auto" w:fill="FFFFFF"/>
        <w:rPr>
          <w:color w:val="000000" w:themeColor="text1"/>
          <w:sz w:val="28"/>
          <w:szCs w:val="28"/>
        </w:rPr>
      </w:pPr>
    </w:p>
    <w:p w:rsidR="004976D0" w:rsidRPr="004976D0" w:rsidRDefault="004976D0" w:rsidP="004976D0">
      <w:pPr>
        <w:shd w:val="clear" w:color="auto" w:fill="FFFFFF"/>
        <w:rPr>
          <w:color w:val="000000" w:themeColor="text1"/>
          <w:sz w:val="28"/>
          <w:szCs w:val="28"/>
        </w:rPr>
      </w:pPr>
    </w:p>
    <w:p w:rsidR="004976D0" w:rsidRPr="004976D0" w:rsidRDefault="004976D0" w:rsidP="004976D0">
      <w:pPr>
        <w:shd w:val="clear" w:color="auto" w:fill="FFFFFF"/>
        <w:rPr>
          <w:color w:val="000000" w:themeColor="text1"/>
          <w:sz w:val="28"/>
          <w:szCs w:val="28"/>
        </w:rPr>
      </w:pPr>
      <w:r w:rsidRPr="004976D0">
        <w:rPr>
          <w:color w:val="000000" w:themeColor="text1"/>
          <w:sz w:val="28"/>
          <w:szCs w:val="28"/>
        </w:rPr>
        <w:t xml:space="preserve">Глава администрации </w:t>
      </w:r>
    </w:p>
    <w:p w:rsidR="004976D0" w:rsidRPr="004976D0" w:rsidRDefault="004976D0" w:rsidP="004976D0">
      <w:pPr>
        <w:shd w:val="clear" w:color="auto" w:fill="FFFFFF"/>
        <w:rPr>
          <w:color w:val="000000" w:themeColor="text1"/>
          <w:sz w:val="28"/>
          <w:szCs w:val="28"/>
        </w:rPr>
      </w:pPr>
      <w:proofErr w:type="spellStart"/>
      <w:r w:rsidRPr="004976D0">
        <w:rPr>
          <w:color w:val="000000" w:themeColor="text1"/>
          <w:sz w:val="28"/>
          <w:szCs w:val="28"/>
        </w:rPr>
        <w:t>Камешкирского</w:t>
      </w:r>
      <w:proofErr w:type="spellEnd"/>
      <w:r w:rsidRPr="004976D0">
        <w:rPr>
          <w:color w:val="000000" w:themeColor="text1"/>
          <w:sz w:val="28"/>
          <w:szCs w:val="28"/>
        </w:rPr>
        <w:t xml:space="preserve"> района                                                                 </w:t>
      </w:r>
      <w:proofErr w:type="spellStart"/>
      <w:r w:rsidRPr="004976D0">
        <w:rPr>
          <w:color w:val="000000" w:themeColor="text1"/>
          <w:sz w:val="28"/>
          <w:szCs w:val="28"/>
        </w:rPr>
        <w:t>С.Н.</w:t>
      </w:r>
      <w:proofErr w:type="gramStart"/>
      <w:r w:rsidRPr="004976D0">
        <w:rPr>
          <w:color w:val="000000" w:themeColor="text1"/>
          <w:sz w:val="28"/>
          <w:szCs w:val="28"/>
        </w:rPr>
        <w:t>Хазов</w:t>
      </w:r>
      <w:proofErr w:type="spellEnd"/>
      <w:proofErr w:type="gramEnd"/>
    </w:p>
    <w:p w:rsidR="004976D0" w:rsidRPr="004976D0" w:rsidRDefault="004976D0" w:rsidP="004976D0">
      <w:pPr>
        <w:autoSpaceDE w:val="0"/>
        <w:autoSpaceDN w:val="0"/>
        <w:adjustRightInd w:val="0"/>
        <w:ind w:firstLine="709"/>
        <w:jc w:val="both"/>
        <w:rPr>
          <w:color w:val="000000" w:themeColor="text1"/>
          <w:sz w:val="28"/>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r w:rsidRPr="004976D0">
        <w:rPr>
          <w:color w:val="000000" w:themeColor="text1"/>
        </w:rPr>
        <w:t>Утвержден</w:t>
      </w:r>
    </w:p>
    <w:p w:rsidR="004976D0" w:rsidRPr="004976D0" w:rsidRDefault="004976D0" w:rsidP="004976D0">
      <w:pPr>
        <w:pStyle w:val="ConsPlusNormal0"/>
        <w:jc w:val="right"/>
        <w:rPr>
          <w:color w:val="000000" w:themeColor="text1"/>
        </w:rPr>
      </w:pPr>
      <w:r w:rsidRPr="004976D0">
        <w:rPr>
          <w:color w:val="000000" w:themeColor="text1"/>
        </w:rPr>
        <w:t>постановлением</w:t>
      </w:r>
    </w:p>
    <w:p w:rsidR="004976D0" w:rsidRPr="004976D0" w:rsidRDefault="004976D0" w:rsidP="004976D0">
      <w:pPr>
        <w:pStyle w:val="ConsPlusNormal0"/>
        <w:jc w:val="right"/>
        <w:rPr>
          <w:color w:val="000000" w:themeColor="text1"/>
        </w:rPr>
      </w:pPr>
      <w:r w:rsidRPr="004976D0">
        <w:rPr>
          <w:color w:val="000000" w:themeColor="text1"/>
        </w:rPr>
        <w:t xml:space="preserve">администрации </w:t>
      </w:r>
      <w:proofErr w:type="spellStart"/>
      <w:r w:rsidRPr="004976D0">
        <w:rPr>
          <w:color w:val="000000" w:themeColor="text1"/>
        </w:rPr>
        <w:t>Камешкирского</w:t>
      </w:r>
      <w:proofErr w:type="spellEnd"/>
      <w:r w:rsidRPr="004976D0">
        <w:rPr>
          <w:color w:val="000000" w:themeColor="text1"/>
        </w:rPr>
        <w:t xml:space="preserve"> района</w:t>
      </w:r>
    </w:p>
    <w:p w:rsidR="004976D0" w:rsidRPr="004976D0" w:rsidRDefault="004976D0" w:rsidP="004976D0">
      <w:pPr>
        <w:pStyle w:val="ConsPlusNormal0"/>
        <w:jc w:val="right"/>
        <w:rPr>
          <w:color w:val="000000" w:themeColor="text1"/>
        </w:rPr>
      </w:pPr>
      <w:r w:rsidRPr="004976D0">
        <w:rPr>
          <w:color w:val="000000" w:themeColor="text1"/>
        </w:rPr>
        <w:t xml:space="preserve"> Пензенской области</w:t>
      </w:r>
    </w:p>
    <w:p w:rsidR="004976D0" w:rsidRPr="004976D0" w:rsidRDefault="004976D0" w:rsidP="004976D0">
      <w:pPr>
        <w:pStyle w:val="ConsPlusNormal0"/>
        <w:jc w:val="center"/>
        <w:rPr>
          <w:color w:val="000000" w:themeColor="text1"/>
        </w:rPr>
      </w:pPr>
      <w:r w:rsidRPr="004976D0">
        <w:rPr>
          <w:color w:val="000000" w:themeColor="text1"/>
        </w:rPr>
        <w:t xml:space="preserve">                                                                                                    от                         №    </w:t>
      </w:r>
    </w:p>
    <w:p w:rsidR="004976D0" w:rsidRPr="004976D0" w:rsidRDefault="004976D0" w:rsidP="004976D0">
      <w:pPr>
        <w:pStyle w:val="ConsPlusNormal0"/>
        <w:jc w:val="both"/>
        <w:rPr>
          <w:color w:val="000000" w:themeColor="text1"/>
          <w:szCs w:val="24"/>
        </w:rPr>
      </w:pPr>
    </w:p>
    <w:p w:rsidR="004976D0" w:rsidRPr="004976D0" w:rsidRDefault="004976D0" w:rsidP="004976D0">
      <w:pPr>
        <w:pStyle w:val="ConsPlusTitle"/>
        <w:jc w:val="center"/>
        <w:rPr>
          <w:color w:val="000000" w:themeColor="text1"/>
        </w:rPr>
      </w:pPr>
      <w:bookmarkStart w:id="4" w:name="P37"/>
      <w:bookmarkEnd w:id="4"/>
      <w:r w:rsidRPr="004976D0">
        <w:rPr>
          <w:color w:val="000000" w:themeColor="text1"/>
        </w:rPr>
        <w:t>ПОРЯДОК</w:t>
      </w:r>
    </w:p>
    <w:p w:rsidR="004976D0" w:rsidRPr="004976D0" w:rsidRDefault="004976D0" w:rsidP="004976D0">
      <w:pPr>
        <w:pStyle w:val="ConsPlusTitle"/>
        <w:jc w:val="center"/>
        <w:rPr>
          <w:color w:val="000000" w:themeColor="text1"/>
        </w:rPr>
      </w:pPr>
      <w:r w:rsidRPr="004976D0">
        <w:rPr>
          <w:color w:val="000000" w:themeColor="text1"/>
        </w:rPr>
        <w:t>РАЗРАБОТКИ И РЕАЛИЗАЦИИ МУНИЦИПАЛЬНЫХ ПРОГРАММ КАМЕШКИРСКОГО РАЙОНА ПЕНЗЕНСКОЙ ОБЛАСТИ</w:t>
      </w:r>
    </w:p>
    <w:p w:rsidR="004976D0" w:rsidRPr="004976D0" w:rsidRDefault="004976D0" w:rsidP="004976D0">
      <w:pPr>
        <w:pStyle w:val="ConsPlusNormal0"/>
        <w:jc w:val="center"/>
        <w:rPr>
          <w:color w:val="000000" w:themeColor="text1"/>
          <w:szCs w:val="24"/>
        </w:rPr>
      </w:pPr>
    </w:p>
    <w:p w:rsidR="004976D0" w:rsidRPr="004976D0" w:rsidRDefault="004976D0" w:rsidP="004976D0">
      <w:pPr>
        <w:pStyle w:val="ConsPlusNormal0"/>
        <w:jc w:val="center"/>
        <w:rPr>
          <w:b/>
          <w:color w:val="000000" w:themeColor="text1"/>
          <w:szCs w:val="24"/>
        </w:rPr>
      </w:pPr>
      <w:r w:rsidRPr="004976D0">
        <w:rPr>
          <w:b/>
          <w:color w:val="000000" w:themeColor="text1"/>
          <w:szCs w:val="24"/>
        </w:rPr>
        <w:t>I. Общие положения</w:t>
      </w:r>
    </w:p>
    <w:p w:rsidR="004976D0" w:rsidRPr="004976D0" w:rsidRDefault="004976D0" w:rsidP="004976D0">
      <w:pPr>
        <w:pStyle w:val="ConsPlusNormal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1.1. Настоящий Порядок определяет правила разработки и реализации муниципальных программ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(далее - муниципальные программы), а также </w:t>
      </w:r>
      <w:proofErr w:type="gramStart"/>
      <w:r w:rsidRPr="004976D0">
        <w:rPr>
          <w:color w:val="000000" w:themeColor="text1"/>
          <w:szCs w:val="24"/>
        </w:rPr>
        <w:t>контроля за</w:t>
      </w:r>
      <w:proofErr w:type="gramEnd"/>
      <w:r w:rsidRPr="004976D0">
        <w:rPr>
          <w:color w:val="000000" w:themeColor="text1"/>
          <w:szCs w:val="24"/>
        </w:rPr>
        <w:t xml:space="preserve"> ходом их реализации.</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1.2. Муниципальной программой является документ стратегического планирования, содержащий комплекс планируемых мероприятий, взаимоувязанных по задачам, срокам осуществления, исполнителям и ресурсам, и инструментов муниципальной политики, обеспечивающих в рамках реализации ключевых муниципальных функций достижение приоритетов и целей муниципальной политики в сфере социально-экономического развития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1.3. Муниципальная программа включает в себя подпрограммы с целевыми показателями, основными мероприятиями, мероприятиями, сроками их исполнения и конечными результатами.</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В рамках одного основного мероприятия могут объединяться различные по характеру мероприятия (в том числе мероприятия по осуществлению инвестиций, закупке товаров, работ, услуг, оказанию муниципальных услуг (выполнению работ) и другие). Основное мероприятие должно быть направлено на решение конкретной задачи подпрограммы. На решение одной задачи может быть направлено несколько основных мероприятий.</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Подпрограммы и основные мероприятия, мероприятия муниципальной программы не могут дублировать подпрограммы, основные мероприятия, мероприятия других муниципальных программ (подпрограмм муниципальных программ).</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Мероприятия муниципальных программ, по управлению проектами в исполнительных органах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отражаются в соответствии с формой </w:t>
      </w:r>
      <w:hyperlink w:anchor="P1708" w:history="1">
        <w:r w:rsidRPr="004976D0">
          <w:rPr>
            <w:color w:val="000000" w:themeColor="text1"/>
            <w:szCs w:val="24"/>
          </w:rPr>
          <w:t>приложения 9</w:t>
        </w:r>
      </w:hyperlink>
      <w:r w:rsidRPr="004976D0">
        <w:rPr>
          <w:color w:val="000000" w:themeColor="text1"/>
          <w:szCs w:val="24"/>
        </w:rPr>
        <w:t xml:space="preserve"> "Перечень мероприятий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2016 и 2017 годы" к настоящему Порядку. Основные мероприятия, мероприятия муниципальных программ, по управлению проектами в исполнительных органах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отражаются в соответствии с формой </w:t>
      </w:r>
      <w:hyperlink w:anchor="P2093" w:history="1">
        <w:r w:rsidRPr="004976D0">
          <w:rPr>
            <w:color w:val="000000" w:themeColor="text1"/>
            <w:szCs w:val="24"/>
          </w:rPr>
          <w:t>приложения 9.1</w:t>
        </w:r>
      </w:hyperlink>
      <w:r w:rsidRPr="004976D0">
        <w:rPr>
          <w:color w:val="000000" w:themeColor="text1"/>
          <w:szCs w:val="24"/>
        </w:rPr>
        <w:t xml:space="preserve"> "Перечень основных мероприятий, мероприятий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2016 - 2020 годы" к настоящему Порядку.</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Подпрограммы направлены на достижение целей и решение задач в рамках муниципальной программы. Деление муниципальной программы на подпрограммы осуществляется исходя из масштабности и </w:t>
      </w:r>
      <w:proofErr w:type="gramStart"/>
      <w:r w:rsidRPr="004976D0">
        <w:rPr>
          <w:color w:val="000000" w:themeColor="text1"/>
          <w:szCs w:val="24"/>
        </w:rPr>
        <w:t>сложности</w:t>
      </w:r>
      <w:proofErr w:type="gramEnd"/>
      <w:r w:rsidRPr="004976D0">
        <w:rPr>
          <w:color w:val="000000" w:themeColor="text1"/>
          <w:szCs w:val="24"/>
        </w:rPr>
        <w:t xml:space="preserve"> решаемых в рамках муниципальной программы задач.</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Муниципальная программа может включать подпрограммы, направленные на создание условий для реализации муниципальной программы, в том числе:</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 подпрограммы, включающие расходы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содержание аппаратов исполнительных органов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участвующих в реализации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подпрограммы, направленные на реализацию функций, не вошедших в другие подпрограммы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1.4. Разработка и реализация муниципальной программы осуществляется исполнительным  органом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либо иным главным распорядителем 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определенным </w:t>
      </w:r>
      <w:r w:rsidRPr="004976D0">
        <w:rPr>
          <w:color w:val="000000" w:themeColor="text1"/>
          <w:szCs w:val="24"/>
        </w:rPr>
        <w:lastRenderedPageBreak/>
        <w:t xml:space="preserve">администрацией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в качестве ответственного исполнителя муниципальной программы, совместно с заинтересованными иными органами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иными главными распорядителями средств районного  бюджета – соисполнителями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1.5. Муниципальные программы, предлагаемые к финансированию, начиная с очередного финансового года, утверждаются постановлением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не позднее, чем за месяц  до дня </w:t>
      </w:r>
      <w:proofErr w:type="gramStart"/>
      <w:r w:rsidRPr="004976D0">
        <w:rPr>
          <w:color w:val="000000" w:themeColor="text1"/>
          <w:szCs w:val="24"/>
        </w:rPr>
        <w:t>внесения  проекта решения Собрания представителей</w:t>
      </w:r>
      <w:proofErr w:type="gramEnd"/>
      <w:r w:rsidRPr="004976D0">
        <w:rPr>
          <w:color w:val="000000" w:themeColor="text1"/>
          <w:szCs w:val="24"/>
        </w:rPr>
        <w:t xml:space="preserve">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о бюджете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на очередной финансовый год и плановый период в  Собрание представителей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1.6. Муниципальная программа, утвержденная постановлением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дополнительные и обосновывающие материалы к ней размещаются на официальном сайте ответственного исполнителя в информационно-телекоммуникационной сети "Интернет" в течение двух недель со дня официального опубликования нормативного правового акта об утверждении муниципальной программы.</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1.7. Внесение изменений муниципальную программу</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1.7.1. Внесение изменений в муниципальную программу осуществляется по инициативе ответственного исполнителя по согласованию с соисполнителями.</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1.7.2. Изменения в муниципальную программу вносятся:</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а) в целях устранения противоречий с федеральными нормативными правовыми актами и нормативными правовыми актами Пензенской области и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roofErr w:type="gramStart"/>
      <w:r w:rsidRPr="004976D0">
        <w:rPr>
          <w:color w:val="000000" w:themeColor="text1"/>
        </w:rPr>
        <w:t>; ;</w:t>
      </w:r>
      <w:proofErr w:type="gramEnd"/>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б) во исполнение поручений Президента Российской Федерации, Правительства Российской Федерации, Губернатора Пензенской области, Правительства Пензенской области, администрации </w:t>
      </w:r>
      <w:proofErr w:type="spellStart"/>
      <w:r w:rsidRPr="004976D0">
        <w:rPr>
          <w:color w:val="000000" w:themeColor="text1"/>
        </w:rPr>
        <w:t>Камешкирского</w:t>
      </w:r>
      <w:proofErr w:type="spellEnd"/>
      <w:r w:rsidRPr="004976D0">
        <w:rPr>
          <w:color w:val="000000" w:themeColor="text1"/>
        </w:rPr>
        <w:t xml:space="preserve"> района</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в) в связи с принятием:</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федерального нормативного правового акта, которым вносятся изменения в методику расчета показателей статистического, ведомственного статистического наблюдения;</w:t>
      </w:r>
    </w:p>
    <w:p w:rsidR="004976D0" w:rsidRPr="004976D0" w:rsidRDefault="004976D0" w:rsidP="004976D0">
      <w:pPr>
        <w:pStyle w:val="ConsPlusNormal0"/>
        <w:spacing w:before="240"/>
        <w:ind w:firstLine="540"/>
        <w:jc w:val="both"/>
        <w:rPr>
          <w:color w:val="000000" w:themeColor="text1"/>
        </w:rPr>
      </w:pPr>
      <w:proofErr w:type="gramStart"/>
      <w:r w:rsidRPr="004976D0">
        <w:rPr>
          <w:color w:val="000000" w:themeColor="text1"/>
        </w:rPr>
        <w:t xml:space="preserve">федерального нормативного правового акта, устанавливающего в отношении муниципальных  программ субъектов Российской Федерации, в отношении муниципальных программ </w:t>
      </w:r>
      <w:proofErr w:type="spellStart"/>
      <w:r w:rsidRPr="004976D0">
        <w:rPr>
          <w:color w:val="000000" w:themeColor="text1"/>
        </w:rPr>
        <w:t>Камешкирского</w:t>
      </w:r>
      <w:proofErr w:type="spellEnd"/>
      <w:r w:rsidRPr="004976D0">
        <w:rPr>
          <w:color w:val="000000" w:themeColor="text1"/>
        </w:rPr>
        <w:t xml:space="preserve"> района   на реализацию которых привлекаются средства федерального бюджета и (или) средства внебюджетных фондов, общие требования, касающиеся соответствия целей, инструментов и механизмов достижения этих целей, а также целевых показателей (индикаторов) соответствующим государственным программам Российской Федерации;</w:t>
      </w:r>
      <w:proofErr w:type="gramEnd"/>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федерального нормативного правового акта, нормативного правового акта Пензенской области, нормативного правового акта </w:t>
      </w:r>
      <w:proofErr w:type="spellStart"/>
      <w:r w:rsidRPr="004976D0">
        <w:rPr>
          <w:color w:val="000000" w:themeColor="text1"/>
        </w:rPr>
        <w:t>Камешкирского</w:t>
      </w:r>
      <w:proofErr w:type="spellEnd"/>
      <w:r w:rsidRPr="004976D0">
        <w:rPr>
          <w:color w:val="000000" w:themeColor="text1"/>
        </w:rPr>
        <w:t xml:space="preserve"> района  которыми изменяются, отменяются, дополняются полномочия (функции) органов исполнительной власти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являющихся ответственными исполнителями (соисполнителями) муниципальных программ, либо изменяются требования к порядку осуществления полномочий;</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постановления  администрации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о внесении изменений в перечень муниципальных  программ;</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г) в связи с заключением соглашения (договора) с федеральным, областным  органом исполнительной власти и (или) утверждением плана мероприятий ("дорожной карты"), внесением изменений в план мероприятий ("дорожную карту"), направленных на реализацию </w:t>
      </w:r>
      <w:r w:rsidRPr="004976D0">
        <w:rPr>
          <w:color w:val="000000" w:themeColor="text1"/>
        </w:rPr>
        <w:lastRenderedPageBreak/>
        <w:t>указов Президента Российской Федерации, которые влияют на мероприятия, целевые показатели (индикаторы) муниципальной программы (подпрограмм);</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д) в целях приведения в соответствие с решением Собрания представителей </w:t>
      </w:r>
      <w:proofErr w:type="spellStart"/>
      <w:r w:rsidRPr="004976D0">
        <w:rPr>
          <w:color w:val="000000" w:themeColor="text1"/>
        </w:rPr>
        <w:t>Камешкирского</w:t>
      </w:r>
      <w:proofErr w:type="spellEnd"/>
      <w:r w:rsidRPr="004976D0">
        <w:rPr>
          <w:color w:val="000000" w:themeColor="text1"/>
        </w:rPr>
        <w:t xml:space="preserve"> района  о бюджете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на очередной финансовый год и плановый период;</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е) по основаниям, установленным </w:t>
      </w:r>
      <w:hyperlink r:id="rId21" w:history="1">
        <w:r w:rsidRPr="004976D0">
          <w:rPr>
            <w:color w:val="000000" w:themeColor="text1"/>
          </w:rPr>
          <w:t>статьей 179</w:t>
        </w:r>
      </w:hyperlink>
      <w:r w:rsidRPr="004976D0">
        <w:rPr>
          <w:color w:val="000000" w:themeColor="text1"/>
        </w:rPr>
        <w:t xml:space="preserve"> Бюджетного кодекса Российской Федерации.</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В процессе реализации муниципальной программы допускается внесение изменений в муниципальную программу в части реализации муниципальных  контрактов, бюджетных инвестиций, правил предоставления межбюджетных трансфертов, а также мер правового регулирования в сфере реализации муниципальной программы (подпрограммы).</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Внесение изменений в муниципальную программу осуществляется в части уточнения сведений о прогнозной (справочной) оценке объемов привлечения средств федерального бюджета, бюджетов  внебюджетных фондов, бюджетов муниципальных образований, физических и юридических лиц на реализацию целей муниципальной программы.</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1.7.3. </w:t>
      </w:r>
      <w:proofErr w:type="gramStart"/>
      <w:r w:rsidRPr="004976D0">
        <w:rPr>
          <w:color w:val="000000" w:themeColor="text1"/>
        </w:rPr>
        <w:t xml:space="preserve">Внесение изменений в перечень мероприятий муниципальной программы, сроки их реализации, состав исполнителей, а также в объемы бюджетных ассигнований на реализацию мероприятий муниципальной  программы осуществляется при условии, что планируемые изменения не приведут к ухудшению результатов реализации муниципальной программы, плановых значений целевых показателей муниципальной  программы, за исключением случаев, указанных в пункте 1.7.4 настоящего Порядка. </w:t>
      </w:r>
      <w:proofErr w:type="gramEnd"/>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1.7.4. </w:t>
      </w:r>
      <w:proofErr w:type="gramStart"/>
      <w:r w:rsidRPr="004976D0">
        <w:rPr>
          <w:color w:val="000000" w:themeColor="text1"/>
        </w:rPr>
        <w:t xml:space="preserve">Внесение в муниципальную программу изменений, оказывающих негативное влияние на основные параметры муниципальной программы (цели, задачи, основные мероприятия, мероприятия, целевые показатели, конечные результаты реализации муниципальной программы (подпрограммы), сроки их достижения, объем ресурсов, необходимый для достижения целей муниципальной программы (подпрограммы), осуществляется во исполнение поручений Главы администрации </w:t>
      </w:r>
      <w:proofErr w:type="spellStart"/>
      <w:r w:rsidRPr="004976D0">
        <w:rPr>
          <w:color w:val="000000" w:themeColor="text1"/>
        </w:rPr>
        <w:t>Камешкирского</w:t>
      </w:r>
      <w:proofErr w:type="spellEnd"/>
      <w:r w:rsidRPr="004976D0">
        <w:rPr>
          <w:color w:val="000000" w:themeColor="text1"/>
        </w:rPr>
        <w:t xml:space="preserve"> района. </w:t>
      </w:r>
      <w:proofErr w:type="gramEnd"/>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1.7.5. Увеличение объемов финансирования муниципальной программы (подпрограммы) влечет за собой внесение соответствующих изменений в значения целевых показателей муниципальной программы (подпрограммы) при условии непосредственного влияния на значения целевых показателей муниципальной программы (подпрограммы), а </w:t>
      </w:r>
      <w:proofErr w:type="gramStart"/>
      <w:r w:rsidRPr="004976D0">
        <w:rPr>
          <w:color w:val="000000" w:themeColor="text1"/>
        </w:rPr>
        <w:t>также</w:t>
      </w:r>
      <w:proofErr w:type="gramEnd"/>
      <w:r w:rsidRPr="004976D0">
        <w:rPr>
          <w:color w:val="000000" w:themeColor="text1"/>
        </w:rPr>
        <w:t xml:space="preserve"> если это не нарушает положений федеральных, областных правовых актов, соглашений, заключенных с федеральными, областными органами  государственной власти.</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1.7.6. Обоснования внесения изменений в муниципальную программу (подпрограмму) должны быть отражены в пояснительной записке к проекту постановления администрации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о внесении изменений в муниципальную программу.</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1.7.7. </w:t>
      </w:r>
      <w:proofErr w:type="gramStart"/>
      <w:r w:rsidRPr="004976D0">
        <w:rPr>
          <w:color w:val="000000" w:themeColor="text1"/>
        </w:rPr>
        <w:t xml:space="preserve">Изменения, касающиеся корректировки параметров, в том числе целевых показателей муниципальной программы текущего финансового года, используемые при подготовке годового доклада о выполнении муниципальной программы, должны быть утверждены не позднее 31 декабря текущего финансового года, если иное не предусмотрено нормативным правовым актом федерального уровня, областного  или нормативным правовым актом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w:t>
      </w:r>
      <w:proofErr w:type="gramEnd"/>
    </w:p>
    <w:p w:rsidR="004976D0" w:rsidRPr="004976D0" w:rsidRDefault="004976D0" w:rsidP="004976D0">
      <w:pPr>
        <w:pStyle w:val="ConsPlusNormal0"/>
        <w:spacing w:before="240"/>
        <w:ind w:firstLine="540"/>
        <w:jc w:val="both"/>
        <w:rPr>
          <w:color w:val="000000" w:themeColor="text1"/>
        </w:rPr>
      </w:pPr>
      <w:r w:rsidRPr="004976D0">
        <w:rPr>
          <w:color w:val="000000" w:themeColor="text1"/>
        </w:rPr>
        <w:t>1.7.8. При внесении изменений в муниципальную программу в части изменения показателей реализации основных мероприятий (мероприятий) ответственный исполнитель одновременно с проектом постановления о внесении изменений в муниципальную программу представляет проект изменений в план ее реализации.</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lastRenderedPageBreak/>
        <w:t xml:space="preserve">1.7.9. </w:t>
      </w:r>
      <w:proofErr w:type="gramStart"/>
      <w:r w:rsidRPr="004976D0">
        <w:rPr>
          <w:color w:val="000000" w:themeColor="text1"/>
        </w:rPr>
        <w:t xml:space="preserve">Если внесение изменений предполагает включение в муниципальную программу мероприятий, касающихся капитальных вложений в объекты капитального строительства муниципальной собственности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и (или) на приобретение объектов недвижимого имущества в муниципальную собственность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предоставления бюджетных инвестиций юридическим лицам, не являющимся муниципальными учреждениями и муниципальными унитарными предприятиями, в объекты капитального строительства и (или) на приобретение объектов недвижимого имущества</w:t>
      </w:r>
      <w:proofErr w:type="gramEnd"/>
      <w:r w:rsidRPr="004976D0">
        <w:rPr>
          <w:color w:val="000000" w:themeColor="text1"/>
        </w:rPr>
        <w:t xml:space="preserve">, предусмотренных к финансированию за счет средств бюджета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ответственный исполнитель (соисполнитель) муниципальной программы вместе с проектом постановления о внесении изменений в муниципальную программу представляет в  отдел экономики, развития сельского хозяйства и продовольствия администрации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roofErr w:type="gramStart"/>
      <w:r w:rsidRPr="004976D0">
        <w:rPr>
          <w:color w:val="000000" w:themeColor="text1"/>
        </w:rPr>
        <w:t xml:space="preserve"> ,</w:t>
      </w:r>
      <w:proofErr w:type="gramEnd"/>
      <w:r w:rsidRPr="004976D0">
        <w:rPr>
          <w:color w:val="000000" w:themeColor="text1"/>
        </w:rPr>
        <w:t xml:space="preserve">  расчет социальной эффективности, расчет экономической эффективности, расчет бюджетной эффективности, а также расчет оценки совокупной эффективности инвестиционного проекта (далее - Расчеты), установленные </w:t>
      </w:r>
      <w:hyperlink r:id="rId22" w:history="1">
        <w:r w:rsidRPr="004976D0">
          <w:rPr>
            <w:color w:val="000000" w:themeColor="text1"/>
          </w:rPr>
          <w:t>постановлением</w:t>
        </w:r>
      </w:hyperlink>
      <w:r w:rsidRPr="004976D0">
        <w:rPr>
          <w:color w:val="000000" w:themeColor="text1"/>
        </w:rPr>
        <w:t xml:space="preserve"> Правительства Пензенской области от 30.06.2006 N 442-пП "Об оценке инвестиционных проектов, реализуемых за счет средств бюджета Пензенской области" (с последующими изменениями) </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На основании представленных Расчетов отдел экономики, развития сельского хозяйства и продовольствия администрации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проводит оценку эффективности инвестиционных проектов в соответствии с </w:t>
      </w:r>
      <w:hyperlink r:id="rId23" w:history="1">
        <w:r w:rsidRPr="004976D0">
          <w:rPr>
            <w:color w:val="000000" w:themeColor="text1"/>
          </w:rPr>
          <w:t>Порядком</w:t>
        </w:r>
      </w:hyperlink>
      <w:r w:rsidRPr="004976D0">
        <w:rPr>
          <w:color w:val="000000" w:themeColor="text1"/>
        </w:rPr>
        <w:t xml:space="preserve"> оценки бюджетной, социальной и экономической эффективности планируемых и реализуемых в Пензенской области инвестиционных проектов, утвержденным постановлением Правительства Пензенской области от 30.06.2006 N 442-пП.</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По итогам оценки отдел экономики, развития сельского хозяйства и продовольствия администрации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составляет заключение о результатах оценки эффективности использования направляемых на капитальные вложения средств бюджета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roofErr w:type="gramStart"/>
      <w:r w:rsidRPr="004976D0">
        <w:rPr>
          <w:color w:val="000000" w:themeColor="text1"/>
        </w:rPr>
        <w:t xml:space="preserve"> ,</w:t>
      </w:r>
      <w:proofErr w:type="gramEnd"/>
      <w:r w:rsidRPr="004976D0">
        <w:rPr>
          <w:color w:val="000000" w:themeColor="text1"/>
        </w:rPr>
        <w:t xml:space="preserve"> на основании которого принимается решение о включении мероприятия в муниципальную программу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1.7.10. В случае</w:t>
      </w:r>
      <w:proofErr w:type="gramStart"/>
      <w:r w:rsidRPr="004976D0">
        <w:rPr>
          <w:color w:val="000000" w:themeColor="text1"/>
        </w:rPr>
        <w:t>,</w:t>
      </w:r>
      <w:proofErr w:type="gramEnd"/>
      <w:r w:rsidRPr="004976D0">
        <w:rPr>
          <w:color w:val="000000" w:themeColor="text1"/>
        </w:rPr>
        <w:t xml:space="preserve"> если программы, реализуемые за счет средств бюджета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решения органов муниципальной власти, иных главных распорядителей средств бюджета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предусматривающие создание объектов местного значения, инвестиционные программы субъектов естественных монополий, организаций коммунального комплекса приняты до утверждения Схемы территориального планирования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и предусматривают создание объектов местного  значения, подлежащих отображению в Схеме территориального </w:t>
      </w:r>
      <w:proofErr w:type="gramStart"/>
      <w:r w:rsidRPr="004976D0">
        <w:rPr>
          <w:color w:val="000000" w:themeColor="text1"/>
        </w:rPr>
        <w:t xml:space="preserve">планирования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но не предусмотренных Схемой территориального планирования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или в случае внесения в Схему территориального планирования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изменений в части размещения объектов местного значения, такие программы и решения подлежат приведению в соответствие со Схемой территориального планирования Пензенской области в двухмесячный срок соответственно с даты ее утверждения, даты внесения в нее</w:t>
      </w:r>
      <w:proofErr w:type="gramEnd"/>
      <w:r w:rsidRPr="004976D0">
        <w:rPr>
          <w:color w:val="000000" w:themeColor="text1"/>
        </w:rPr>
        <w:t xml:space="preserve"> изменений.</w:t>
      </w:r>
    </w:p>
    <w:p w:rsidR="004976D0" w:rsidRPr="004976D0" w:rsidRDefault="004976D0" w:rsidP="004976D0">
      <w:pPr>
        <w:pStyle w:val="ConsPlusNormal0"/>
        <w:rPr>
          <w:b/>
          <w:color w:val="000000" w:themeColor="text1"/>
          <w:szCs w:val="24"/>
        </w:rPr>
      </w:pPr>
    </w:p>
    <w:p w:rsidR="004976D0" w:rsidRPr="004976D0" w:rsidRDefault="004976D0" w:rsidP="004976D0">
      <w:pPr>
        <w:pStyle w:val="ConsPlusNormal0"/>
        <w:jc w:val="center"/>
        <w:rPr>
          <w:b/>
          <w:color w:val="000000" w:themeColor="text1"/>
          <w:szCs w:val="24"/>
        </w:rPr>
      </w:pPr>
    </w:p>
    <w:p w:rsidR="004976D0" w:rsidRPr="004976D0" w:rsidRDefault="004976D0" w:rsidP="004976D0">
      <w:pPr>
        <w:pStyle w:val="ConsPlusNormal0"/>
        <w:jc w:val="center"/>
        <w:rPr>
          <w:b/>
          <w:color w:val="000000" w:themeColor="text1"/>
          <w:szCs w:val="24"/>
        </w:rPr>
      </w:pPr>
      <w:r w:rsidRPr="004976D0">
        <w:rPr>
          <w:b/>
          <w:color w:val="000000" w:themeColor="text1"/>
          <w:szCs w:val="24"/>
        </w:rPr>
        <w:t>II. Термины и определения, применяемые в Порядке</w:t>
      </w:r>
    </w:p>
    <w:p w:rsidR="004976D0" w:rsidRPr="004976D0" w:rsidRDefault="004976D0" w:rsidP="004976D0">
      <w:pPr>
        <w:pStyle w:val="ConsPlusNormal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2.1. В настоящем Порядке применяются следующие термины и определения:</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подпрограмма муниципальной программы (далее - Подпрограмма) - комплекс взаимоувязанных по целям, срокам, ресурсам и исполнителям мероприятий, направленных на решение отдельных целей и задач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цель - планируемый результат реализации муниципальной программы (подпрограммы);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задача - совокупность взаимосвязанных заданий по осуществлению муниципальных функций, направленных на достижение цели (целей) реализации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lastRenderedPageBreak/>
        <w:t>целевой показатель - количественная характеристика достижения цели муниципальной программы (подпрограммы);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перечень муниципальных программ - это реестр муниципальных программ, содержащий наименование муниципальных программ, ответственных исполнителей и соисполнителей, основные направления реализации.</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мониторинг - процесс наблюдения и анализа за реализацией основных параметров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планируемая эффективность муниципальной программы - показатель, отражающий результативность достижения ее целевых показателей при заданном объеме финансовых затрат;</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эффективность реализации муниципальной программы - показатель, отражающий степень достижения плановых показателей результативности муниципальной программы в сопоставлении с полнотой использования финансовых средств, предусмотренных на реализацию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проект - комплекс взаимосвязанных мероприятий муниципальной  программы, направленный на достижение запланированной цели в условиях временных и ресурсных ограничений.</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основное мероприятие муниципальной программы (далее - основное мероприятие) - комплекс мероприятий муниципальной программы (далее - мероприятие), направленных на решение отдельных задач, объединенных исходя из необходимости рациональной организации их решения;</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мероприятие - совокупность взаимосвязанных действий в рамках основного мероприятия, направленных на решение соответствующей задачи.</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b/>
          <w:color w:val="000000" w:themeColor="text1"/>
          <w:szCs w:val="24"/>
        </w:rPr>
      </w:pPr>
      <w:r w:rsidRPr="004976D0">
        <w:rPr>
          <w:b/>
          <w:color w:val="000000" w:themeColor="text1"/>
          <w:szCs w:val="24"/>
        </w:rPr>
        <w:t>III. Требования к содержанию муниципальной программы</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3.1. Муниципальные программы разрабатываются для достижения приоритетов и целей социально-экономического развития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определенных в Стратегии социально-экономического развития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долгосрочную перспективу (до 2021 года), отраслевых документах стратегического планирования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и основных направлениях деятельности органов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Пензенской области на соответствующий период, исходя из положений законодательства.</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Значения целевых показателей муниципальной программы должны формироваться с учетом параметров прогноза социально-экономического развития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При формировании целей, задач и основных мероприятий, а также характеризующих их целевых показателей учитываются объемы соответствующих источников финансирования, включая бюджеты бюджетной системы Российской Федерации, внебюджетные источники, в том числе возможность и целесообразность применения механизмов государственно-частного партнерства, концессионных соглашений, а также инструменты государственной политики, влияющие на достижение результатов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3.2. Муниципальная  программа содержит:</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3.2.1. </w:t>
      </w:r>
      <w:hyperlink r:id="rId24" w:history="1">
        <w:r w:rsidRPr="004976D0">
          <w:rPr>
            <w:color w:val="000000" w:themeColor="text1"/>
            <w:szCs w:val="24"/>
          </w:rPr>
          <w:t>Паспорт</w:t>
        </w:r>
      </w:hyperlink>
      <w:r w:rsidRPr="004976D0">
        <w:rPr>
          <w:color w:val="000000" w:themeColor="text1"/>
          <w:szCs w:val="24"/>
        </w:rPr>
        <w:t xml:space="preserve"> муниципальной программы по форме согласно приложению  1 к настоящему Порядку.</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3.2.2. </w:t>
      </w:r>
      <w:hyperlink r:id="rId25" w:history="1">
        <w:r w:rsidRPr="004976D0">
          <w:rPr>
            <w:color w:val="000000" w:themeColor="text1"/>
            <w:szCs w:val="24"/>
          </w:rPr>
          <w:t>Паспорта</w:t>
        </w:r>
      </w:hyperlink>
      <w:r w:rsidRPr="004976D0">
        <w:rPr>
          <w:color w:val="000000" w:themeColor="text1"/>
          <w:szCs w:val="24"/>
        </w:rPr>
        <w:t xml:space="preserve"> подпрограмм муниципальной программы по форме согласно приложению  2 к настоящему Порядку.</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3.2.3. </w:t>
      </w:r>
      <w:proofErr w:type="gramStart"/>
      <w:r w:rsidRPr="004976D0">
        <w:rPr>
          <w:color w:val="000000" w:themeColor="text1"/>
          <w:szCs w:val="24"/>
        </w:rPr>
        <w:t xml:space="preserve">Текстовую часть муниципальной программы: описание приоритетов муниципальной политики, целей, задач основных мероприятий в сфере социально-экономического развития, в рамках которой реализуется муниципальная  программа (включая общую характеристику участия органов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в реализации муниципальной программы, в которой должно быть отражено: обоснование мер по координации деятельности органов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для достижения целей и конечных результатов</w:t>
      </w:r>
      <w:proofErr w:type="gramEnd"/>
      <w:r w:rsidRPr="004976D0">
        <w:rPr>
          <w:color w:val="000000" w:themeColor="text1"/>
          <w:szCs w:val="24"/>
        </w:rPr>
        <w:t xml:space="preserve"> муниципальной </w:t>
      </w:r>
      <w:r w:rsidRPr="004976D0">
        <w:rPr>
          <w:color w:val="000000" w:themeColor="text1"/>
          <w:szCs w:val="24"/>
        </w:rPr>
        <w:lastRenderedPageBreak/>
        <w:t xml:space="preserve">программы, в том числе путем реализации аналогичных программ органами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прогнозный объем расходов местных бюджетов на реализацию аналогичных программ с оценкой его влияния на достижение целей и конечных результатов муниципальной программы; порядок предоставления и методику расчета межбюджетных трансфертов из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бюджетам муниципальных образований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за исключением субвенций и дотаций. </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Участие  муниципальных  организаций, акционерных обществ с муниципальным участием, общественных, научных и иных организаций в реализации подпрограммы осуществляется в соответствии с действующим законодательством.</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3.2.4. Приложения:</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3.2.4.1. </w:t>
      </w:r>
      <w:hyperlink r:id="rId26" w:history="1">
        <w:r w:rsidRPr="004976D0">
          <w:rPr>
            <w:color w:val="000000" w:themeColor="text1"/>
            <w:szCs w:val="24"/>
          </w:rPr>
          <w:t>Перечень</w:t>
        </w:r>
      </w:hyperlink>
      <w:r w:rsidRPr="004976D0">
        <w:rPr>
          <w:color w:val="000000" w:themeColor="text1"/>
          <w:szCs w:val="24"/>
        </w:rPr>
        <w:t xml:space="preserve"> целевых показателей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с расшифровкой плановых значений по годам ее реализации оформляется в соответствии с формой приложения  3 к настоящему Порядку.</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3.2.4.2. В случае участия муниципальных образований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в реализации муниципальной программы, </w:t>
      </w:r>
      <w:hyperlink r:id="rId27" w:history="1">
        <w:r w:rsidRPr="004976D0">
          <w:rPr>
            <w:color w:val="000000" w:themeColor="text1"/>
            <w:szCs w:val="24"/>
          </w:rPr>
          <w:t>сведения</w:t>
        </w:r>
      </w:hyperlink>
      <w:r w:rsidRPr="004976D0">
        <w:rPr>
          <w:color w:val="000000" w:themeColor="text1"/>
          <w:szCs w:val="24"/>
        </w:rPr>
        <w:t xml:space="preserve"> о целевых показателях в разрезе муниципальных образований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оформляются в соответствии с формой приложения  4 к настоящему Порядку.</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3.2.4.3. </w:t>
      </w:r>
      <w:hyperlink r:id="rId28" w:history="1">
        <w:r w:rsidRPr="004976D0">
          <w:rPr>
            <w:color w:val="000000" w:themeColor="text1"/>
            <w:szCs w:val="24"/>
          </w:rPr>
          <w:t>Сведения</w:t>
        </w:r>
      </w:hyperlink>
      <w:r w:rsidRPr="004976D0">
        <w:rPr>
          <w:color w:val="000000" w:themeColor="text1"/>
          <w:szCs w:val="24"/>
        </w:rPr>
        <w:t xml:space="preserve"> об основных мерах правового регулирования в сфере реализации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оформляются в соответствии с формой приложения  5 к настоящему Порядку.</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3.2.4.4. </w:t>
      </w:r>
      <w:hyperlink r:id="rId29" w:history="1">
        <w:r w:rsidRPr="004976D0">
          <w:rPr>
            <w:color w:val="000000" w:themeColor="text1"/>
            <w:szCs w:val="24"/>
          </w:rPr>
          <w:t>Прогноз</w:t>
        </w:r>
      </w:hyperlink>
      <w:r w:rsidRPr="004976D0">
        <w:rPr>
          <w:color w:val="000000" w:themeColor="text1"/>
          <w:szCs w:val="24"/>
        </w:rPr>
        <w:t xml:space="preserve"> сводных показателей муниципальных заданий на оказание муниципальных услуг (выполнение работ) муниципальными  бюджетными учреждениями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по муниципальной программе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2016 и 2017 годы оформляется в соответствии с формой приложения  6 к настоящему Порядку; </w:t>
      </w:r>
      <w:hyperlink r:id="rId30" w:history="1">
        <w:r w:rsidRPr="004976D0">
          <w:rPr>
            <w:color w:val="000000" w:themeColor="text1"/>
            <w:szCs w:val="24"/>
          </w:rPr>
          <w:t>прогноз</w:t>
        </w:r>
      </w:hyperlink>
      <w:r w:rsidRPr="004976D0">
        <w:rPr>
          <w:color w:val="000000" w:themeColor="text1"/>
          <w:szCs w:val="24"/>
        </w:rPr>
        <w:t xml:space="preserve"> сводных показателей муниципальных заданий на оказание муниципальных услуг (выполнение работ) муниципальными  бюджетными учреждениями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по муниципальной программе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2016 - 2020 годы оформляется в соответствии с формой приложения  6.1 к настоящему Порядку.</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3.2.4.5. </w:t>
      </w:r>
      <w:proofErr w:type="gramStart"/>
      <w:r w:rsidRPr="004976D0">
        <w:rPr>
          <w:color w:val="000000" w:themeColor="text1"/>
          <w:szCs w:val="24"/>
        </w:rPr>
        <w:t xml:space="preserve">Ресурсное </w:t>
      </w:r>
      <w:hyperlink r:id="rId31" w:history="1">
        <w:r w:rsidRPr="004976D0">
          <w:rPr>
            <w:color w:val="000000" w:themeColor="text1"/>
            <w:szCs w:val="24"/>
          </w:rPr>
          <w:t>обеспечение</w:t>
        </w:r>
      </w:hyperlink>
      <w:r w:rsidRPr="004976D0">
        <w:rPr>
          <w:color w:val="000000" w:themeColor="text1"/>
          <w:szCs w:val="24"/>
        </w:rPr>
        <w:t xml:space="preserve"> реализации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за счет всех источников финансирования на 2016 - 2017 годы оформляется в соответствии с формой приложения N 7 к настоящему Порядку; ресурсное </w:t>
      </w:r>
      <w:hyperlink r:id="rId32" w:history="1">
        <w:r w:rsidRPr="004976D0">
          <w:rPr>
            <w:color w:val="000000" w:themeColor="text1"/>
            <w:szCs w:val="24"/>
          </w:rPr>
          <w:t>обеспечение</w:t>
        </w:r>
      </w:hyperlink>
      <w:r w:rsidRPr="004976D0">
        <w:rPr>
          <w:color w:val="000000" w:themeColor="text1"/>
          <w:szCs w:val="24"/>
        </w:rPr>
        <w:t xml:space="preserve"> реализации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за счет всех источников финансирования на 2016 - 2020 годы оформляется в соответствии с формой приложения  7.1 к настоящему Порядку.</w:t>
      </w:r>
      <w:proofErr w:type="gramEnd"/>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3.2.4.6. Ресурсное </w:t>
      </w:r>
      <w:hyperlink r:id="rId33" w:history="1">
        <w:r w:rsidRPr="004976D0">
          <w:rPr>
            <w:color w:val="000000" w:themeColor="text1"/>
            <w:szCs w:val="24"/>
          </w:rPr>
          <w:t>обеспечение</w:t>
        </w:r>
      </w:hyperlink>
      <w:r w:rsidRPr="004976D0">
        <w:rPr>
          <w:color w:val="000000" w:themeColor="text1"/>
          <w:szCs w:val="24"/>
        </w:rPr>
        <w:t xml:space="preserve"> реализации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за счет 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2016 и 2017 годы оформляется в соответствии с формой приложения  8 к настоящему Порядку; ресурсное </w:t>
      </w:r>
      <w:hyperlink r:id="rId34" w:history="1">
        <w:r w:rsidRPr="004976D0">
          <w:rPr>
            <w:color w:val="000000" w:themeColor="text1"/>
            <w:szCs w:val="24"/>
          </w:rPr>
          <w:t>обеспечение</w:t>
        </w:r>
      </w:hyperlink>
      <w:r w:rsidRPr="004976D0">
        <w:rPr>
          <w:color w:val="000000" w:themeColor="text1"/>
          <w:szCs w:val="24"/>
        </w:rPr>
        <w:t xml:space="preserve"> реализации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за счет 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2016 - 2020 годы оформляется в соответствии с формой приложения  8.1 к настоящему Порядку.</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3.2.4.7. </w:t>
      </w:r>
      <w:hyperlink r:id="rId35" w:history="1">
        <w:r w:rsidRPr="004976D0">
          <w:rPr>
            <w:color w:val="000000" w:themeColor="text1"/>
            <w:szCs w:val="24"/>
          </w:rPr>
          <w:t>Перечень</w:t>
        </w:r>
      </w:hyperlink>
      <w:r w:rsidRPr="004976D0">
        <w:rPr>
          <w:color w:val="000000" w:themeColor="text1"/>
          <w:szCs w:val="24"/>
        </w:rPr>
        <w:t xml:space="preserve"> мероприятий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2016 и 2017 годы оформляется в соответствии с формой приложения  9 к настоящему Порядку; </w:t>
      </w:r>
      <w:hyperlink r:id="rId36" w:history="1">
        <w:r w:rsidRPr="004976D0">
          <w:rPr>
            <w:color w:val="000000" w:themeColor="text1"/>
            <w:szCs w:val="24"/>
          </w:rPr>
          <w:t>перечень</w:t>
        </w:r>
      </w:hyperlink>
      <w:r w:rsidRPr="004976D0">
        <w:rPr>
          <w:color w:val="000000" w:themeColor="text1"/>
          <w:szCs w:val="24"/>
        </w:rPr>
        <w:t xml:space="preserve"> основных мероприятий, мероприятий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2016 - 2020 годы оформляется в соответствии с формой приложения  9.1 к настоящему Порядку.</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3.2.4.8. </w:t>
      </w:r>
      <w:proofErr w:type="gramStart"/>
      <w:r w:rsidRPr="004976D0">
        <w:rPr>
          <w:color w:val="000000" w:themeColor="text1"/>
          <w:szCs w:val="24"/>
        </w:rPr>
        <w:t xml:space="preserve">В случае заключения долгосрочных муниципальных контрактов на поставку товаров, выполнение работ, оказание услуг для обеспечения муниципальных нужд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 предельные </w:t>
      </w:r>
      <w:hyperlink r:id="rId37" w:history="1">
        <w:r w:rsidRPr="004976D0">
          <w:rPr>
            <w:color w:val="000000" w:themeColor="text1"/>
            <w:szCs w:val="24"/>
          </w:rPr>
          <w:t>объемы</w:t>
        </w:r>
      </w:hyperlink>
      <w:r w:rsidRPr="004976D0">
        <w:rPr>
          <w:color w:val="000000" w:themeColor="text1"/>
          <w:szCs w:val="24"/>
        </w:rPr>
        <w:t xml:space="preserve"> 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исполнение долгосрочных муниципальных  контрактов в целях реализации мероприятий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2016 и 2017 годы оформляются в соответствии с формой приложения  10 к настоящему Порядку;</w:t>
      </w:r>
      <w:proofErr w:type="gramEnd"/>
      <w:r w:rsidRPr="004976D0">
        <w:rPr>
          <w:color w:val="000000" w:themeColor="text1"/>
          <w:szCs w:val="24"/>
        </w:rPr>
        <w:t xml:space="preserve"> предельные </w:t>
      </w:r>
      <w:hyperlink r:id="rId38" w:history="1">
        <w:r w:rsidRPr="004976D0">
          <w:rPr>
            <w:color w:val="000000" w:themeColor="text1"/>
            <w:szCs w:val="24"/>
          </w:rPr>
          <w:t>объемы</w:t>
        </w:r>
      </w:hyperlink>
      <w:r w:rsidRPr="004976D0">
        <w:rPr>
          <w:color w:val="000000" w:themeColor="text1"/>
          <w:szCs w:val="24"/>
        </w:rPr>
        <w:t xml:space="preserve"> 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исполнение долгосрочных муниципальных контрактов в целях </w:t>
      </w:r>
      <w:r w:rsidRPr="004976D0">
        <w:rPr>
          <w:color w:val="000000" w:themeColor="text1"/>
          <w:szCs w:val="24"/>
        </w:rPr>
        <w:lastRenderedPageBreak/>
        <w:t xml:space="preserve">реализации основных мероприятий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2016 - 2020 годы оформляются в соответствии с формой приложения  10.1 к настоящему Порядку.</w:t>
      </w:r>
    </w:p>
    <w:p w:rsidR="004976D0" w:rsidRPr="004976D0" w:rsidRDefault="004976D0" w:rsidP="004976D0">
      <w:pPr>
        <w:pStyle w:val="ConsPlusNormal0"/>
        <w:ind w:firstLine="540"/>
        <w:jc w:val="both"/>
        <w:rPr>
          <w:color w:val="000000" w:themeColor="text1"/>
          <w:szCs w:val="24"/>
        </w:rPr>
      </w:pPr>
      <w:bookmarkStart w:id="5" w:name="Par31"/>
      <w:bookmarkEnd w:id="5"/>
      <w:r w:rsidRPr="004976D0">
        <w:rPr>
          <w:color w:val="000000" w:themeColor="text1"/>
          <w:szCs w:val="24"/>
        </w:rPr>
        <w:t>3.3. При подготовке проекта муниципальной программы ответственным исполнителем совместно с соисполнителями разрабатываются оформленные  дополнительные и обосновывающие материалы: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3.3.1. Общая характеристика сферы реализации муниципальной программы (подпрограмм).</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3.3.2. Перечень подпрограмм муниципальной программы с обоснованием необходимости их включения в муниципальную программу.</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3.3.3. Обоснование необходимых финансовых ресурсов на реализацию муниципальной программы (подпрограмм), а также оценку влияния выделения дополнительных объемов финансирования на целевые показатели муниципальной программы (подпрограмм), в том числе на сроки и ожидаемые непосредственные результаты реализации основных мероприятий, мероприятий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3.3.4. В случае использования налоговых, кредитных и иных инструментов, следует привести обоснование необходимости их применения для достижения цели и (или) конечных результатов муниципальной программы (подпрограмм) с финансовой оценкой по этапам ее реализации.</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3.3.5. Анализ рисков реализации муниципальной программы (подпрограмм) и меры управления рисками.</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3.3.6. </w:t>
      </w:r>
      <w:hyperlink r:id="rId39" w:history="1">
        <w:r w:rsidRPr="004976D0">
          <w:rPr>
            <w:color w:val="000000" w:themeColor="text1"/>
            <w:szCs w:val="24"/>
          </w:rPr>
          <w:t>Сведения</w:t>
        </w:r>
      </w:hyperlink>
      <w:r w:rsidRPr="004976D0">
        <w:rPr>
          <w:color w:val="000000" w:themeColor="text1"/>
          <w:szCs w:val="24"/>
        </w:rPr>
        <w:t xml:space="preserve"> о порядке сбора информации и методике расчета целевых показателей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(подпрограмм) оформляются в соответствии с формой приложения  11 к настоящему Порядку.</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Целевые показатели муниципальной программы (подпрограмм) должны количественно характеризовать ход ее реализации, решение основных задач и достижение целей Муниципальной программы, а также:</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отражать специфику развития конкретной области, проблем и основных задач, на решение которых направлена реализация муниципальной программы (подпрограмм);</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иметь количественное значение;</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непосредственно зависеть от решения основных задач и достижения целей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В перечень целевых показателей муниципальной программы (подпрограмм) подлежат включению показатели, значения которых удовлетворяют одному из следующих условий:</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определяются на основе данных, наблюдаемых Территориальным органом Федеральной службы муниципальной статистики по Пензенской области (Федеральной службой муниципальной статистики);</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 рассчитываются по утвержденным методикам исполнительных органов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приведенным в дополнительных и обосновывающих материалах к муниципальной программе;</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определяются на основании регулярного сбора информации или произведенных расчетов.</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Методика расчета показателей должна обеспечивать сопоставимость показателей, отражающих аналогичные наблюдаемые явления, объекты, процессы или их свойства (в том числе единство единиц измерения и периодичность расчетов), и позволять рассчитывать на основе этих показателей целевые показатели, установленные в документах стратегического планирования.</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3.3.7. Оценка планируемой эффективности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Оценка планируемой эффективности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проводится ответственным исполнителем на этапе ее разработки в соответствии с Положением об оценке планируемой эффективности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spacing w:before="240"/>
        <w:jc w:val="both"/>
        <w:rPr>
          <w:color w:val="000000" w:themeColor="text1"/>
        </w:rPr>
      </w:pPr>
      <w:r w:rsidRPr="004976D0">
        <w:rPr>
          <w:color w:val="000000" w:themeColor="text1"/>
          <w:szCs w:val="24"/>
        </w:rPr>
        <w:t xml:space="preserve">         </w:t>
      </w:r>
      <w:r w:rsidRPr="004976D0">
        <w:rPr>
          <w:color w:val="000000" w:themeColor="text1"/>
        </w:rPr>
        <w:t xml:space="preserve">3.3.8. В случае разработки новой муниципальной  программы - план реализации муниципальной программы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на первый год ее реализации, разработанный и утвержденный в соответствии с </w:t>
      </w:r>
      <w:hyperlink w:anchor="P234" w:history="1">
        <w:r w:rsidRPr="004976D0">
          <w:rPr>
            <w:color w:val="000000" w:themeColor="text1"/>
          </w:rPr>
          <w:t>пунктом 6.1 раздела VI</w:t>
        </w:r>
      </w:hyperlink>
      <w:r w:rsidRPr="004976D0">
        <w:rPr>
          <w:color w:val="000000" w:themeColor="text1"/>
        </w:rPr>
        <w:t xml:space="preserve">. </w:t>
      </w:r>
      <w:r w:rsidRPr="004976D0">
        <w:rPr>
          <w:color w:val="000000" w:themeColor="text1"/>
        </w:rPr>
        <w:lastRenderedPageBreak/>
        <w:t>"Управление и контроль реализации муниципальной программы" настоящего Порядка.</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Далее план реализации представляется ежегодно. В план реализации подлежат включению все основные мероприятия, мероприятия муниципальной  программы.</w:t>
      </w:r>
    </w:p>
    <w:p w:rsidR="004976D0" w:rsidRPr="004976D0" w:rsidRDefault="004976D0" w:rsidP="004976D0">
      <w:pPr>
        <w:pStyle w:val="ConsPlusNormal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3.4. Материалы, указанные в </w:t>
      </w:r>
      <w:hyperlink w:anchor="Par31" w:history="1">
        <w:r w:rsidRPr="004976D0">
          <w:rPr>
            <w:color w:val="000000" w:themeColor="text1"/>
            <w:szCs w:val="24"/>
          </w:rPr>
          <w:t>пункте 3.3</w:t>
        </w:r>
      </w:hyperlink>
      <w:r w:rsidRPr="004976D0">
        <w:rPr>
          <w:color w:val="000000" w:themeColor="text1"/>
          <w:szCs w:val="24"/>
        </w:rPr>
        <w:t xml:space="preserve">. настоящего Порядка, не входят в состав материалов, утверждаемых постановлением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jc w:val="center"/>
        <w:rPr>
          <w:color w:val="000000" w:themeColor="text1"/>
          <w:szCs w:val="24"/>
        </w:rPr>
      </w:pPr>
    </w:p>
    <w:p w:rsidR="004976D0" w:rsidRPr="004976D0" w:rsidRDefault="004976D0" w:rsidP="004976D0">
      <w:pPr>
        <w:pStyle w:val="ConsPlusNormal0"/>
        <w:jc w:val="center"/>
        <w:rPr>
          <w:b/>
          <w:color w:val="000000" w:themeColor="text1"/>
          <w:szCs w:val="24"/>
        </w:rPr>
      </w:pPr>
      <w:r w:rsidRPr="004976D0">
        <w:rPr>
          <w:b/>
          <w:color w:val="000000" w:themeColor="text1"/>
          <w:szCs w:val="24"/>
        </w:rPr>
        <w:t>IV. Процедура разработки муниципальной программы</w:t>
      </w:r>
    </w:p>
    <w:p w:rsidR="004976D0" w:rsidRPr="004976D0" w:rsidRDefault="004976D0" w:rsidP="004976D0">
      <w:pPr>
        <w:pStyle w:val="ConsPlusNormal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4.1. Разработка муниципальных программ осуществляется на основании Перечня муниципальных программ, утверждаемого постановлением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При этом основные направления реализации муниципальной программы и ее соисполнители могут изменяться в рамках подготовки проекта муниципальной программы с последующим внесением указанных изменений в Перечень муниципальных программ.</w:t>
      </w:r>
    </w:p>
    <w:p w:rsidR="004976D0" w:rsidRPr="004976D0" w:rsidRDefault="004976D0" w:rsidP="004976D0">
      <w:pPr>
        <w:pStyle w:val="ConsPlusNormal0"/>
        <w:ind w:firstLine="540"/>
        <w:jc w:val="both"/>
        <w:rPr>
          <w:color w:val="000000" w:themeColor="text1"/>
          <w:szCs w:val="24"/>
        </w:rPr>
      </w:pPr>
      <w:proofErr w:type="gramStart"/>
      <w:r w:rsidRPr="004976D0">
        <w:rPr>
          <w:color w:val="000000" w:themeColor="text1"/>
          <w:szCs w:val="24"/>
        </w:rPr>
        <w:t xml:space="preserve">Проект перечня формируется отделом экономики, развития сельского хозяйства и продовольствия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совместно с  финансовым управлением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основании положений федеральных законов, законов Пензенской области, нормативных правовых актов органов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документов стратегического планирования, а также с учетом предложений исполнительных органов муниципальной власти Пензенской и органов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roofErr w:type="gramEnd"/>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Внесение изменений в Перечень муниципальных программ производится по решению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не позднее, чем за месяц  до дня </w:t>
      </w:r>
      <w:proofErr w:type="gramStart"/>
      <w:r w:rsidRPr="004976D0">
        <w:rPr>
          <w:color w:val="000000" w:themeColor="text1"/>
          <w:szCs w:val="24"/>
        </w:rPr>
        <w:t>внесения  проекта решения Собрания представителей</w:t>
      </w:r>
      <w:proofErr w:type="gramEnd"/>
      <w:r w:rsidRPr="004976D0">
        <w:rPr>
          <w:color w:val="000000" w:themeColor="text1"/>
          <w:szCs w:val="24"/>
        </w:rPr>
        <w:t xml:space="preserve">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о бюджете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очередной финансовый год и плановый период в Собрание представителей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4.2. Перечень муниципальных программ содержит:</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а) наименование муниципальных программ;</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б) наименование ответственных исполнителей и соисполнителей муниципальных программ;</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в) основные направления реализации муниципальных программ.</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4.3. Разработка проекта муниципальной программы, а также дополнительных и обосновывающих материалов к ней производится ответственным исполнителем совместно с соисполнителями в соответствии с настоящим Порядком.</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В случае если проект новой муниципальной программы включает в себя мероприятия, касающиеся:</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 капитальных вложений в объекты капитального строительства муниципальной  собственности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и (или) на приобретение объектов недвижимого имущества в муниципальную собственность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предусмотренных к финансированию за счет средств бюджета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 предоставления бюджетных инвестиций юридическим лицам, не являющимся муниципальными учреждениями или муниципальными унитарными предприятиями, в объекты капитального строительства и (или) на приобретение объектов недвижимого имущества за счет средств бюджета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p w:rsidR="004976D0" w:rsidRPr="004976D0" w:rsidRDefault="004976D0" w:rsidP="004976D0">
      <w:pPr>
        <w:pStyle w:val="ConsPlusNormal0"/>
        <w:spacing w:before="240"/>
        <w:ind w:firstLine="540"/>
        <w:jc w:val="both"/>
        <w:rPr>
          <w:color w:val="000000" w:themeColor="text1"/>
        </w:rPr>
      </w:pPr>
      <w:proofErr w:type="gramStart"/>
      <w:r w:rsidRPr="004976D0">
        <w:rPr>
          <w:color w:val="000000" w:themeColor="text1"/>
        </w:rPr>
        <w:t xml:space="preserve">- предоставления субсидий юридическим лицам, сто процентов акций (долей) которых принадлежит </w:t>
      </w:r>
      <w:proofErr w:type="spellStart"/>
      <w:r w:rsidRPr="004976D0">
        <w:rPr>
          <w:color w:val="000000" w:themeColor="text1"/>
        </w:rPr>
        <w:t>Камешкирскому</w:t>
      </w:r>
      <w:proofErr w:type="spellEnd"/>
      <w:r w:rsidRPr="004976D0">
        <w:rPr>
          <w:color w:val="000000" w:themeColor="text1"/>
        </w:rPr>
        <w:t xml:space="preserve"> району Пензенской области, на осуществление капитальных вложений в объекты капитального строительства, находящиеся в собственности указанных юридических лиц, и (или) на приобретение ими объектов недвижимого имущества с последующим увеличением уставных капиталов таких юридических лиц.</w:t>
      </w:r>
      <w:proofErr w:type="gramEnd"/>
    </w:p>
    <w:p w:rsidR="004976D0" w:rsidRPr="004976D0" w:rsidRDefault="004976D0" w:rsidP="004976D0">
      <w:pPr>
        <w:pStyle w:val="ConsPlusNormal0"/>
        <w:spacing w:before="240"/>
        <w:ind w:firstLine="540"/>
        <w:jc w:val="both"/>
        <w:rPr>
          <w:color w:val="000000" w:themeColor="text1"/>
        </w:rPr>
      </w:pPr>
      <w:r w:rsidRPr="004976D0">
        <w:rPr>
          <w:color w:val="000000" w:themeColor="text1"/>
        </w:rPr>
        <w:lastRenderedPageBreak/>
        <w:t xml:space="preserve">Ответственный исполнитель (соисполнитель) муниципальной  программы вместе с проектом муниципальной программы представляет в  отдел экономики, развития сельского хозяйства и продовольствия администрации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Расчеты, установленные </w:t>
      </w:r>
      <w:hyperlink r:id="rId40" w:history="1">
        <w:r w:rsidRPr="004976D0">
          <w:rPr>
            <w:color w:val="000000" w:themeColor="text1"/>
          </w:rPr>
          <w:t>постановлением</w:t>
        </w:r>
      </w:hyperlink>
      <w:r w:rsidRPr="004976D0">
        <w:rPr>
          <w:color w:val="000000" w:themeColor="text1"/>
        </w:rPr>
        <w:t xml:space="preserve"> Правительства Пензенской области от 30.06.2006 N 442-пП.</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На основании представленных Расчетов отдел экономики, развития сельского хозяйства и продовольствия администрации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проводит оценку эффективности инвестиционных проектов в соответствии с </w:t>
      </w:r>
      <w:hyperlink r:id="rId41" w:history="1">
        <w:r w:rsidRPr="004976D0">
          <w:rPr>
            <w:color w:val="000000" w:themeColor="text1"/>
          </w:rPr>
          <w:t>Порядком</w:t>
        </w:r>
      </w:hyperlink>
      <w:r w:rsidRPr="004976D0">
        <w:rPr>
          <w:color w:val="000000" w:themeColor="text1"/>
        </w:rPr>
        <w:t xml:space="preserve"> оценки бюджетной, социальной и экономической эффективности планируемых и реализуемых в </w:t>
      </w:r>
      <w:proofErr w:type="spellStart"/>
      <w:r w:rsidRPr="004976D0">
        <w:rPr>
          <w:color w:val="000000" w:themeColor="text1"/>
        </w:rPr>
        <w:t>Камешкирском</w:t>
      </w:r>
      <w:proofErr w:type="spellEnd"/>
      <w:r w:rsidRPr="004976D0">
        <w:rPr>
          <w:color w:val="000000" w:themeColor="text1"/>
        </w:rPr>
        <w:t xml:space="preserve"> районе Пензенской области инвестиционных проектов, утвержденным постановлением Правительства Пензенской области от 30.06.2006 N 442-пП.</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По итогам оценки отдел экономики, развития сельского хозяйства и продовольствия администрации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составляет заключение о результатах оценки эффективности использования направляемых на капитальные вложения средств бюджета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на основании которого принимается решение о включении мероприятия в муниципальную программу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4.4. Проект муниципальной программы подлежит обязательному согласованию с отделом экономики, развития сельского хозяйства и продовольствия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и  финансовым управлением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ind w:firstLine="540"/>
        <w:jc w:val="both"/>
        <w:rPr>
          <w:color w:val="000000" w:themeColor="text1"/>
          <w:szCs w:val="24"/>
        </w:rPr>
      </w:pPr>
      <w:proofErr w:type="gramStart"/>
      <w:r w:rsidRPr="004976D0">
        <w:rPr>
          <w:color w:val="000000" w:themeColor="text1"/>
          <w:szCs w:val="24"/>
        </w:rPr>
        <w:t xml:space="preserve">Ответственный исполнитель одновременно направляет на согласование в отдел экономики, развития сельского хозяйства и продовольствия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и  финансовое управление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проект муниципальной программы, согласованный всеми соисполнителями, проект постановления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об утверждении муниципальной программы, протокол заседания общественно-экспертного совета по реализации проекта муниципальной программы, дополнительные и обосновывающие материалы к муниципальной программе.</w:t>
      </w:r>
      <w:proofErr w:type="gramEnd"/>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Отдел экономики,</w:t>
      </w:r>
      <w:proofErr w:type="gramStart"/>
      <w:r w:rsidRPr="004976D0">
        <w:rPr>
          <w:color w:val="000000" w:themeColor="text1"/>
          <w:szCs w:val="24"/>
        </w:rPr>
        <w:t xml:space="preserve"> ,</w:t>
      </w:r>
      <w:proofErr w:type="gramEnd"/>
      <w:r w:rsidRPr="004976D0">
        <w:rPr>
          <w:color w:val="000000" w:themeColor="text1"/>
          <w:szCs w:val="24"/>
        </w:rPr>
        <w:t xml:space="preserve"> развития сельского хозяйства и продовольствия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и финансовое  управление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проводят согласование проекта муниципальной программы или изменений в муниципальную программу.</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В случае нарушения требований, предусмотренных настоящим Порядком, проект муниципальной программы, внесенный на рассмотрение в отдел экономики,  развития сельского хозяйства и продовольствия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и  финансовое  управление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подлежит возврату для устранения нарушений. </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4.5 Проект муниципальной программы не позднее, чем за 14 дней до ее утверждения подлежит размещению на официальном сайте ответственного исполнителя в информационно-телекоммуникационной сети "Интернет".</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4.6. Проект постановления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об утверждении муниципальной программы представляется в отдел экономики, развития сельского хозяйства и продовольствия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с заключением о проведении антикоррупционной экспертизы указанного проекта и планом реализации муниципальной программы на первый год ее реализации. Далее план реализации муниципальной программы представляется ежегодно.</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В план реализации муниципальной программы подлежат включению все основные мероприятия, мероприятия подпрограмм.</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4.7. Основные параметры утвержденных муниципальных программ подлежат отражению в прогнозе социально-экономического развития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среднесрочный период.</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b/>
          <w:color w:val="000000" w:themeColor="text1"/>
          <w:szCs w:val="24"/>
        </w:rPr>
      </w:pPr>
    </w:p>
    <w:p w:rsidR="004976D0" w:rsidRPr="004976D0" w:rsidRDefault="004976D0" w:rsidP="004976D0">
      <w:pPr>
        <w:pStyle w:val="ConsPlusNormal0"/>
        <w:jc w:val="center"/>
        <w:rPr>
          <w:b/>
          <w:color w:val="000000" w:themeColor="text1"/>
          <w:szCs w:val="24"/>
        </w:rPr>
      </w:pPr>
    </w:p>
    <w:p w:rsidR="004976D0" w:rsidRPr="004976D0" w:rsidRDefault="004976D0" w:rsidP="004976D0">
      <w:pPr>
        <w:pStyle w:val="ConsPlusNormal0"/>
        <w:jc w:val="center"/>
        <w:rPr>
          <w:b/>
          <w:color w:val="000000" w:themeColor="text1"/>
          <w:szCs w:val="24"/>
        </w:rPr>
      </w:pPr>
    </w:p>
    <w:p w:rsidR="004976D0" w:rsidRPr="004976D0" w:rsidRDefault="004976D0" w:rsidP="004976D0">
      <w:pPr>
        <w:pStyle w:val="ConsPlusNormal0"/>
        <w:jc w:val="center"/>
        <w:rPr>
          <w:b/>
          <w:color w:val="000000" w:themeColor="text1"/>
          <w:szCs w:val="24"/>
        </w:rPr>
      </w:pPr>
      <w:r w:rsidRPr="004976D0">
        <w:rPr>
          <w:b/>
          <w:color w:val="000000" w:themeColor="text1"/>
          <w:szCs w:val="24"/>
        </w:rPr>
        <w:t xml:space="preserve">V. Финансовое обеспечение реализации </w:t>
      </w:r>
      <w:proofErr w:type="gramStart"/>
      <w:r w:rsidRPr="004976D0">
        <w:rPr>
          <w:b/>
          <w:color w:val="000000" w:themeColor="text1"/>
          <w:szCs w:val="24"/>
        </w:rPr>
        <w:t>муниципальных</w:t>
      </w:r>
      <w:proofErr w:type="gramEnd"/>
    </w:p>
    <w:p w:rsidR="004976D0" w:rsidRPr="004976D0" w:rsidRDefault="004976D0" w:rsidP="004976D0">
      <w:pPr>
        <w:pStyle w:val="ConsPlusNormal0"/>
        <w:jc w:val="center"/>
        <w:rPr>
          <w:b/>
          <w:color w:val="000000" w:themeColor="text1"/>
          <w:szCs w:val="24"/>
        </w:rPr>
      </w:pPr>
      <w:r w:rsidRPr="004976D0">
        <w:rPr>
          <w:b/>
          <w:color w:val="000000" w:themeColor="text1"/>
          <w:szCs w:val="24"/>
        </w:rPr>
        <w:t>программ</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5.1. Финансовое обеспечение реализации муниципальных программ в части расходных обязательств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осуществляется за счет бюджетных ассигнований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(далее – бюджетные ассигнования).  </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Распределение бюджетных ассигнований на реализацию муниципальных программ утверждается решением Собрания представителей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о бюджете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очередной финансовый год и плановый период.</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5.2. Объем бюджетных ассигнований указывается в </w:t>
      </w:r>
      <w:proofErr w:type="gramStart"/>
      <w:r w:rsidRPr="004976D0">
        <w:rPr>
          <w:color w:val="000000" w:themeColor="text1"/>
          <w:szCs w:val="24"/>
        </w:rPr>
        <w:t>тысячах рублей</w:t>
      </w:r>
      <w:proofErr w:type="gramEnd"/>
      <w:r w:rsidRPr="004976D0">
        <w:rPr>
          <w:color w:val="000000" w:themeColor="text1"/>
          <w:szCs w:val="24"/>
        </w:rPr>
        <w:t xml:space="preserve"> с точностью до первого знака после запятой. Расходы указываются по муниципальной программе в целом, с распределением по подпрограммам муниципальной программы по кодам классификации расходов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5.3. Внесение изменений в муниципальные программы, предусматривающих изменение бюджетных ассигнований на реализацию муниципальной программы  является основанием для подготовки проекта решения Собрания представителей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о внесении изменений в решение Собрания представителей о бюджете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очередной финансовый год и плановый период.</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5.4. </w:t>
      </w:r>
      <w:proofErr w:type="gramStart"/>
      <w:r w:rsidRPr="004976D0">
        <w:rPr>
          <w:color w:val="000000" w:themeColor="text1"/>
          <w:szCs w:val="24"/>
        </w:rPr>
        <w:t xml:space="preserve">Планирование бюджетных ассигнований на реализацию муниципальных программ в очередном году и плановом периоде осуществляется в соответствии с нормативными правовыми актами органов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регулирующими порядок составления проекта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очередной финансовый год и плановый период и планирования бюджетных ассигнований, а также с учетом результатов реализации муниципальных программ за предыдущий год.</w:t>
      </w:r>
      <w:proofErr w:type="gramEnd"/>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5.5. В финансовое обеспечение реализации муниципальных программ включаются расходы на содержание аппаратов управления органов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расходы органов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муниципальных  внебюджетных  фондов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5.6. Муниципальные организации, акционерные общества с муниципальным участием, общественные, научные и иные организации, могут участвовать  в реализации муниципальных программ в соответствии с действующим законодательством. </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5.7. </w:t>
      </w:r>
      <w:proofErr w:type="gramStart"/>
      <w:r w:rsidRPr="004976D0">
        <w:rPr>
          <w:color w:val="000000" w:themeColor="text1"/>
        </w:rPr>
        <w:t xml:space="preserve">В ходе исполнения бюджета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показатели финансового обеспечения реализации муниципальной программы, в том числе ее подпрограмм и основных мероприятий, мероприятий, могут отличаться от показателей, утвержденных в составе муниципальной программы, в пределах и по основаниям, которые предусмотрены бюджетным законодательством для внесения изменений в сводную бюджетную роспись бюджета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w:t>
      </w:r>
      <w:proofErr w:type="gramEnd"/>
    </w:p>
    <w:p w:rsidR="004976D0" w:rsidRPr="004976D0" w:rsidRDefault="004976D0" w:rsidP="004976D0">
      <w:pPr>
        <w:pStyle w:val="ConsPlusNormal0"/>
        <w:spacing w:before="240"/>
        <w:ind w:firstLine="540"/>
        <w:jc w:val="both"/>
        <w:rPr>
          <w:color w:val="000000" w:themeColor="text1"/>
          <w:szCs w:val="24"/>
        </w:rPr>
      </w:pPr>
    </w:p>
    <w:p w:rsidR="004976D0" w:rsidRPr="004976D0" w:rsidRDefault="004976D0" w:rsidP="004976D0">
      <w:pPr>
        <w:pStyle w:val="ConsPlusNormal0"/>
        <w:ind w:firstLine="540"/>
        <w:jc w:val="center"/>
        <w:rPr>
          <w:b/>
          <w:color w:val="000000" w:themeColor="text1"/>
          <w:szCs w:val="24"/>
        </w:rPr>
      </w:pPr>
      <w:r w:rsidRPr="004976D0">
        <w:rPr>
          <w:b/>
          <w:color w:val="000000" w:themeColor="text1"/>
          <w:szCs w:val="24"/>
        </w:rPr>
        <w:t>VI. Управление и контроль реализации муниципальной</w:t>
      </w:r>
    </w:p>
    <w:p w:rsidR="004976D0" w:rsidRPr="004976D0" w:rsidRDefault="004976D0" w:rsidP="004976D0">
      <w:pPr>
        <w:pStyle w:val="ConsPlusNormal0"/>
        <w:ind w:firstLine="540"/>
        <w:jc w:val="center"/>
        <w:rPr>
          <w:b/>
          <w:color w:val="000000" w:themeColor="text1"/>
          <w:szCs w:val="24"/>
        </w:rPr>
      </w:pPr>
      <w:r w:rsidRPr="004976D0">
        <w:rPr>
          <w:b/>
          <w:color w:val="000000" w:themeColor="text1"/>
          <w:szCs w:val="24"/>
        </w:rPr>
        <w:t>программы</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6.1. Управление и </w:t>
      </w:r>
      <w:proofErr w:type="gramStart"/>
      <w:r w:rsidRPr="004976D0">
        <w:rPr>
          <w:color w:val="000000" w:themeColor="text1"/>
          <w:szCs w:val="24"/>
        </w:rPr>
        <w:t>контроль за</w:t>
      </w:r>
      <w:proofErr w:type="gramEnd"/>
      <w:r w:rsidRPr="004976D0">
        <w:rPr>
          <w:color w:val="000000" w:themeColor="text1"/>
          <w:szCs w:val="24"/>
        </w:rPr>
        <w:t xml:space="preserve"> реализацией муниципальной программы осуществляется ответственным исполнителем в соответствии с планом реализации муниципальной программы. </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В целях обеспечения эффективного мониторинга и контроля реализации мероприятий муниципальной программы ответственный исполнитель на основе предложений соисполнителей муниципальной программы разрабатывает план реализации муниципальной программы на очередной финансовый год (далее - план реализации).</w:t>
      </w:r>
    </w:p>
    <w:p w:rsidR="004976D0" w:rsidRPr="004976D0" w:rsidRDefault="000E7B3A" w:rsidP="004976D0">
      <w:pPr>
        <w:pStyle w:val="ConsPlusNormal0"/>
        <w:spacing w:before="240"/>
        <w:ind w:firstLine="540"/>
        <w:jc w:val="both"/>
        <w:rPr>
          <w:color w:val="000000" w:themeColor="text1"/>
        </w:rPr>
      </w:pPr>
      <w:hyperlink w:anchor="P2964" w:history="1">
        <w:r w:rsidR="004976D0" w:rsidRPr="004976D0">
          <w:rPr>
            <w:color w:val="000000" w:themeColor="text1"/>
          </w:rPr>
          <w:t>План</w:t>
        </w:r>
      </w:hyperlink>
      <w:r w:rsidR="004976D0" w:rsidRPr="004976D0">
        <w:rPr>
          <w:color w:val="000000" w:themeColor="text1"/>
        </w:rPr>
        <w:t xml:space="preserve"> реализации разрабатывается в соответствии с формой приложения № 12 к настоящему Порядку.</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lastRenderedPageBreak/>
        <w:t xml:space="preserve">Проект плана реализации  представляется на согласование в отдел экономики, развития сельского хозяйства, продовольствия администрации </w:t>
      </w:r>
      <w:proofErr w:type="spellStart"/>
      <w:r w:rsidRPr="004976D0">
        <w:rPr>
          <w:color w:val="000000" w:themeColor="text1"/>
        </w:rPr>
        <w:t>Камешкирского</w:t>
      </w:r>
      <w:proofErr w:type="spellEnd"/>
      <w:r w:rsidRPr="004976D0">
        <w:rPr>
          <w:color w:val="000000" w:themeColor="text1"/>
        </w:rPr>
        <w:t xml:space="preserve"> района.</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План реализации утверждается правовым актом администрации </w:t>
      </w:r>
      <w:proofErr w:type="spellStart"/>
      <w:r w:rsidRPr="004976D0">
        <w:rPr>
          <w:color w:val="000000" w:themeColor="text1"/>
        </w:rPr>
        <w:t>Камешкирского</w:t>
      </w:r>
      <w:proofErr w:type="spellEnd"/>
      <w:r w:rsidRPr="004976D0">
        <w:rPr>
          <w:color w:val="000000" w:themeColor="text1"/>
        </w:rPr>
        <w:t xml:space="preserve"> района  </w:t>
      </w:r>
    </w:p>
    <w:p w:rsidR="004976D0" w:rsidRPr="004976D0" w:rsidRDefault="004976D0" w:rsidP="004976D0">
      <w:pPr>
        <w:pStyle w:val="ConsPlusNormal0"/>
        <w:spacing w:before="240"/>
        <w:ind w:firstLine="540"/>
        <w:jc w:val="both"/>
        <w:rPr>
          <w:color w:val="000000" w:themeColor="text1"/>
        </w:rPr>
      </w:pPr>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Пензенской области не позднее 1 апреля года, следующего за </w:t>
      </w:r>
      <w:proofErr w:type="gramStart"/>
      <w:r w:rsidRPr="004976D0">
        <w:rPr>
          <w:color w:val="000000" w:themeColor="text1"/>
        </w:rPr>
        <w:t>отчетным</w:t>
      </w:r>
      <w:proofErr w:type="gramEnd"/>
      <w:r w:rsidRPr="004976D0">
        <w:rPr>
          <w:color w:val="000000" w:themeColor="text1"/>
        </w:rPr>
        <w:t>.</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6.2. Ответственный исполнитель муниципальной программы представляет в отдел экономики, развития сельского хозяйства и продовольствия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spacing w:before="240"/>
        <w:ind w:firstLine="540"/>
        <w:jc w:val="both"/>
        <w:rPr>
          <w:color w:val="000000" w:themeColor="text1"/>
        </w:rPr>
      </w:pPr>
      <w:proofErr w:type="gramStart"/>
      <w:r w:rsidRPr="004976D0">
        <w:rPr>
          <w:color w:val="000000" w:themeColor="text1"/>
          <w:szCs w:val="24"/>
        </w:rPr>
        <w:t xml:space="preserve">- в срок до 15 числа месяца, следующего за отчетным, по каждой программе </w:t>
      </w:r>
      <w:hyperlink r:id="rId42" w:history="1">
        <w:r w:rsidRPr="004976D0">
          <w:rPr>
            <w:color w:val="000000" w:themeColor="text1"/>
            <w:szCs w:val="24"/>
          </w:rPr>
          <w:t>отчет</w:t>
        </w:r>
      </w:hyperlink>
      <w:r w:rsidRPr="004976D0">
        <w:rPr>
          <w:color w:val="000000" w:themeColor="text1"/>
          <w:szCs w:val="24"/>
        </w:rPr>
        <w:t xml:space="preserve"> об исполнении основных мероприятий, мероприятий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заполняемый ежеквартально нарастающим итогом с начала года, оформляемый в соответствии с формой приложения  13 к настоящему Порядку, </w:t>
      </w:r>
      <w:r w:rsidRPr="004976D0">
        <w:rPr>
          <w:color w:val="000000" w:themeColor="text1"/>
        </w:rPr>
        <w:t xml:space="preserve"> и одновременно размещает отчет на своем официальном сайте в информационно-телекоммуникационной сети "Интернет".</w:t>
      </w:r>
      <w:proofErr w:type="gramEnd"/>
      <w:r w:rsidRPr="004976D0">
        <w:rPr>
          <w:color w:val="000000" w:themeColor="text1"/>
        </w:rPr>
        <w:t xml:space="preserve"> Для оценки достижения показателей реализации основных мероприятий, мероприятий  муниципальных  программ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необходимо использовать показатели, утвержденные в соответствии с планом реализации на последнюю дату отчетного периода.</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ежегодно не позднее 1 марта года, следующего за отчетным годом годовой доклад о выполнении муниципальной программы.</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 xml:space="preserve">   </w:t>
      </w:r>
      <w:proofErr w:type="gramStart"/>
      <w:r w:rsidRPr="004976D0">
        <w:rPr>
          <w:color w:val="000000" w:themeColor="text1"/>
        </w:rPr>
        <w:t xml:space="preserve">Финансовое управление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в течение 5 первых рабочих дней месяца, следующего за отчетным кварталом, представляет в </w:t>
      </w:r>
      <w:r w:rsidRPr="004976D0">
        <w:rPr>
          <w:color w:val="000000" w:themeColor="text1"/>
          <w:szCs w:val="24"/>
        </w:rPr>
        <w:t xml:space="preserve">отдел экономики, развития сельского хозяйства и продовольствия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r w:rsidRPr="004976D0">
        <w:rPr>
          <w:color w:val="000000" w:themeColor="text1"/>
        </w:rPr>
        <w:t xml:space="preserve"> информацию о кассовых расходах бюджета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в том числе за счет средств федерального, областного  бюджета и бюджета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направленных на реализацию муниципальных программ</w:t>
      </w:r>
      <w:proofErr w:type="gramEnd"/>
      <w:r w:rsidRPr="004976D0">
        <w:rPr>
          <w:color w:val="000000" w:themeColor="text1"/>
        </w:rPr>
        <w:t>, в разрезе подпрограмм, основных мероприятий за отчетный период.</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6.3 Годовой доклад подготавливается ответственным исполнителем совместно с соисполнителями муниципальной программы. </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Годовой доклад содержит:</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а) конкретные результаты реализации муниципальной программы (подпрограмм), достигнутые за отчетный период;</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б) перечень основных мероприятий, мероприятий муниципальной программы, не выполненных (с указанием причин) в установленные сроки, согласно плану реализации;</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в) анализ факторов, повлиявших на ход реализации муниципальной программы (подпрограмм);</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г) приложения:</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 </w:t>
      </w:r>
      <w:hyperlink r:id="rId43" w:history="1">
        <w:r w:rsidRPr="004976D0">
          <w:rPr>
            <w:color w:val="000000" w:themeColor="text1"/>
            <w:szCs w:val="24"/>
          </w:rPr>
          <w:t>отчет</w:t>
        </w:r>
      </w:hyperlink>
      <w:r w:rsidRPr="004976D0">
        <w:rPr>
          <w:color w:val="000000" w:themeColor="text1"/>
          <w:szCs w:val="24"/>
        </w:rPr>
        <w:t xml:space="preserve"> об исполнении целевых показателей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по итогам отчетного года, оформляемый в соответствии с формой приложения  14 к настоящему Порядку;</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 </w:t>
      </w:r>
      <w:hyperlink r:id="rId44" w:history="1">
        <w:r w:rsidRPr="004976D0">
          <w:rPr>
            <w:color w:val="000000" w:themeColor="text1"/>
            <w:szCs w:val="24"/>
          </w:rPr>
          <w:t>отчет</w:t>
        </w:r>
      </w:hyperlink>
      <w:r w:rsidRPr="004976D0">
        <w:rPr>
          <w:color w:val="000000" w:themeColor="text1"/>
          <w:szCs w:val="24"/>
        </w:rPr>
        <w:t xml:space="preserve"> о выполнении сводных показателей муниципальных  заданий на оказание муниципальных услуг (выполнение работ) муниципальными бюджетными учреждениями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по муниципальной программе, оформляемый в соответствии с формой приложения  15 к настоящему Порядку;</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 </w:t>
      </w:r>
      <w:hyperlink r:id="rId45" w:history="1">
        <w:r w:rsidRPr="004976D0">
          <w:rPr>
            <w:color w:val="000000" w:themeColor="text1"/>
            <w:szCs w:val="24"/>
          </w:rPr>
          <w:t>оценку</w:t>
        </w:r>
      </w:hyperlink>
      <w:r w:rsidRPr="004976D0">
        <w:rPr>
          <w:color w:val="000000" w:themeColor="text1"/>
          <w:szCs w:val="24"/>
        </w:rPr>
        <w:t xml:space="preserve"> применения мер правового регулирования в сфере реализации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оформляемую в соответствии с формой приложения  16 к настоящему Порядку;</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 </w:t>
      </w:r>
      <w:hyperlink r:id="rId46" w:history="1">
        <w:r w:rsidRPr="004976D0">
          <w:rPr>
            <w:color w:val="000000" w:themeColor="text1"/>
            <w:szCs w:val="24"/>
          </w:rPr>
          <w:t>сведения</w:t>
        </w:r>
      </w:hyperlink>
      <w:r w:rsidRPr="004976D0">
        <w:rPr>
          <w:color w:val="000000" w:themeColor="text1"/>
          <w:szCs w:val="24"/>
        </w:rPr>
        <w:t xml:space="preserve"> о внесенных изменениях в муниципальную программу Пензенской области, оформляемые в соответствии с формой приложения  17 к настоящему Порядку;</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 расчет оценки эффективности реализации муниципальной  программы в соответствии с </w:t>
      </w:r>
      <w:hyperlink r:id="rId47" w:history="1">
        <w:r w:rsidRPr="004976D0">
          <w:rPr>
            <w:color w:val="000000" w:themeColor="text1"/>
            <w:szCs w:val="24"/>
          </w:rPr>
          <w:t>Положением</w:t>
        </w:r>
      </w:hyperlink>
      <w:r w:rsidRPr="004976D0">
        <w:rPr>
          <w:color w:val="000000" w:themeColor="text1"/>
          <w:szCs w:val="24"/>
        </w:rPr>
        <w:t xml:space="preserve"> об оценке эффективности реализации муниципальной программы Пензенской </w:t>
      </w:r>
      <w:r w:rsidRPr="004976D0">
        <w:rPr>
          <w:color w:val="000000" w:themeColor="text1"/>
          <w:szCs w:val="24"/>
        </w:rPr>
        <w:lastRenderedPageBreak/>
        <w:t>области;</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 в случае если в рамках основных мероприятий, мероприятий муниципальных программ реализуются проекты, исполнительные органы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ответственные за реализацию данных основных мероприятий,</w:t>
      </w:r>
      <w:r w:rsidRPr="004976D0">
        <w:rPr>
          <w:color w:val="000000" w:themeColor="text1"/>
        </w:rPr>
        <w:t xml:space="preserve"> </w:t>
      </w:r>
      <w:r w:rsidRPr="004976D0">
        <w:rPr>
          <w:color w:val="000000" w:themeColor="text1"/>
          <w:szCs w:val="24"/>
        </w:rPr>
        <w:t>представляют итоговые отчеты по проектам.</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Финансовое управление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в срок до 20 февраля года, следующего за отчетным годом, представляет в отдел экономики,</w:t>
      </w:r>
      <w:proofErr w:type="gramStart"/>
      <w:r w:rsidRPr="004976D0">
        <w:rPr>
          <w:color w:val="000000" w:themeColor="text1"/>
          <w:szCs w:val="24"/>
        </w:rPr>
        <w:t xml:space="preserve"> ,</w:t>
      </w:r>
      <w:proofErr w:type="gramEnd"/>
      <w:r w:rsidRPr="004976D0">
        <w:rPr>
          <w:color w:val="000000" w:themeColor="text1"/>
          <w:szCs w:val="24"/>
        </w:rPr>
        <w:t xml:space="preserve"> развития сельского хозяйства и продовольствия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информацию о кассовых расходах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реализацию муниципальных программ за отчетный период.</w:t>
      </w:r>
    </w:p>
    <w:p w:rsidR="004976D0" w:rsidRPr="004976D0" w:rsidRDefault="000E7B3A" w:rsidP="004976D0">
      <w:pPr>
        <w:pStyle w:val="ConsPlusNormal0"/>
        <w:ind w:firstLine="540"/>
        <w:jc w:val="both"/>
        <w:rPr>
          <w:color w:val="000000" w:themeColor="text1"/>
          <w:szCs w:val="24"/>
        </w:rPr>
      </w:pPr>
      <w:hyperlink r:id="rId48" w:history="1">
        <w:r w:rsidR="004976D0" w:rsidRPr="004976D0">
          <w:rPr>
            <w:color w:val="000000" w:themeColor="text1"/>
            <w:szCs w:val="24"/>
          </w:rPr>
          <w:t>6.</w:t>
        </w:r>
      </w:hyperlink>
      <w:r w:rsidR="004976D0" w:rsidRPr="004976D0">
        <w:rPr>
          <w:color w:val="000000" w:themeColor="text1"/>
          <w:szCs w:val="24"/>
        </w:rPr>
        <w:t>4. Годовой доклад подлежит размещению на официальном сайте ответственного исполнителя в информационно-телекоммуникационной сети "Интернет".</w:t>
      </w:r>
    </w:p>
    <w:p w:rsidR="004976D0" w:rsidRPr="004976D0" w:rsidRDefault="000E7B3A" w:rsidP="004976D0">
      <w:pPr>
        <w:pStyle w:val="ConsPlusNormal0"/>
        <w:ind w:firstLine="540"/>
        <w:jc w:val="both"/>
        <w:rPr>
          <w:color w:val="000000" w:themeColor="text1"/>
          <w:szCs w:val="24"/>
        </w:rPr>
      </w:pPr>
      <w:hyperlink r:id="rId49" w:history="1">
        <w:r w:rsidR="004976D0" w:rsidRPr="004976D0">
          <w:rPr>
            <w:color w:val="000000" w:themeColor="text1"/>
            <w:szCs w:val="24"/>
          </w:rPr>
          <w:t>6.</w:t>
        </w:r>
      </w:hyperlink>
      <w:r w:rsidR="004976D0" w:rsidRPr="004976D0">
        <w:rPr>
          <w:color w:val="000000" w:themeColor="text1"/>
          <w:szCs w:val="24"/>
        </w:rPr>
        <w:t xml:space="preserve">5. Отдел экономики, развития сельского хозяйства и продовольствия администрации </w:t>
      </w:r>
      <w:proofErr w:type="spellStart"/>
      <w:r w:rsidR="004976D0" w:rsidRPr="004976D0">
        <w:rPr>
          <w:color w:val="000000" w:themeColor="text1"/>
          <w:szCs w:val="24"/>
        </w:rPr>
        <w:t>Камешкирского</w:t>
      </w:r>
      <w:proofErr w:type="spellEnd"/>
      <w:r w:rsidR="004976D0" w:rsidRPr="004976D0">
        <w:rPr>
          <w:color w:val="000000" w:themeColor="text1"/>
          <w:szCs w:val="24"/>
        </w:rPr>
        <w:t xml:space="preserve"> района Пензенской области</w:t>
      </w:r>
      <w:proofErr w:type="gramStart"/>
      <w:r w:rsidR="004976D0" w:rsidRPr="004976D0">
        <w:rPr>
          <w:color w:val="000000" w:themeColor="text1"/>
          <w:szCs w:val="24"/>
        </w:rPr>
        <w:t xml:space="preserve">  :</w:t>
      </w:r>
      <w:proofErr w:type="gramEnd"/>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ежеквартально до 5 числа второго месяца следующего за отчетным периодом, осуществляет мониторинг выполнения запланированных основных мероприятий, мероприятий по каждой муниципальной программе и готовит справку о ходе реализации всех муниципальных программ для представления главе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ежегодно до 1 апреля года, следующего за отчетным годом, представляет главе администрации района сводный годовой доклад о ходе реализации и оценке эффективности муниципальных программ, который содержит:</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сведения об основных результатах реализации муниципальных программ за отчетный период;</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сведения о степени соответствия установленных и достигнутых целевых показателей муниципальных программ за отчетный год;</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 сведения о выполнении расходных обязательств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связанных с реализацией муниципальных программ;</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показатели оценки эффективности реализации муниципальных программ.</w:t>
      </w:r>
    </w:p>
    <w:p w:rsidR="004976D0" w:rsidRPr="004976D0" w:rsidRDefault="004976D0" w:rsidP="004976D0">
      <w:pPr>
        <w:pStyle w:val="ConsPlusNormal0"/>
        <w:spacing w:before="240"/>
        <w:ind w:firstLine="540"/>
        <w:jc w:val="both"/>
        <w:rPr>
          <w:color w:val="000000" w:themeColor="text1"/>
        </w:rPr>
      </w:pPr>
    </w:p>
    <w:p w:rsidR="004976D0" w:rsidRPr="004976D0" w:rsidRDefault="004976D0" w:rsidP="004976D0">
      <w:pPr>
        <w:pStyle w:val="ConsPlusNormal0"/>
        <w:spacing w:before="240"/>
        <w:ind w:firstLine="540"/>
        <w:jc w:val="both"/>
        <w:rPr>
          <w:color w:val="000000" w:themeColor="text1"/>
        </w:rPr>
      </w:pPr>
      <w:r w:rsidRPr="004976D0">
        <w:rPr>
          <w:color w:val="000000" w:themeColor="text1"/>
        </w:rPr>
        <w:t>При необходимости - предложения об изменении форм и методов управления реализацией муниципальных  программ, о сокращении (увеличении) финансирования и (или) досрочном прекращении отдельных мероприятий или муниципальной программы в целом.</w:t>
      </w:r>
    </w:p>
    <w:p w:rsidR="004976D0" w:rsidRPr="004976D0" w:rsidRDefault="004976D0" w:rsidP="004976D0">
      <w:pPr>
        <w:pStyle w:val="ConsPlusNormal0"/>
        <w:ind w:firstLine="540"/>
        <w:jc w:val="both"/>
        <w:rPr>
          <w:color w:val="000000" w:themeColor="text1"/>
          <w:szCs w:val="24"/>
        </w:rPr>
      </w:pPr>
    </w:p>
    <w:p w:rsidR="004976D0" w:rsidRPr="004976D0" w:rsidRDefault="000E7B3A" w:rsidP="004976D0">
      <w:pPr>
        <w:pStyle w:val="ConsPlusNormal0"/>
        <w:ind w:firstLine="540"/>
        <w:jc w:val="both"/>
        <w:rPr>
          <w:color w:val="000000" w:themeColor="text1"/>
          <w:szCs w:val="24"/>
        </w:rPr>
      </w:pPr>
      <w:hyperlink r:id="rId50" w:history="1">
        <w:r w:rsidR="004976D0" w:rsidRPr="004976D0">
          <w:rPr>
            <w:color w:val="000000" w:themeColor="text1"/>
            <w:szCs w:val="24"/>
          </w:rPr>
          <w:t>6.6</w:t>
        </w:r>
      </w:hyperlink>
      <w:r w:rsidR="004976D0" w:rsidRPr="004976D0">
        <w:rPr>
          <w:color w:val="000000" w:themeColor="text1"/>
          <w:szCs w:val="24"/>
        </w:rPr>
        <w:t xml:space="preserve">. На основании оценки эффективности реализации муниципальных программ, полученных по итогам их выполнения за отчетный финансовый год, отдел экономики, развития сельского хозяйства и продовольствия администрации </w:t>
      </w:r>
      <w:proofErr w:type="spellStart"/>
      <w:r w:rsidR="004976D0" w:rsidRPr="004976D0">
        <w:rPr>
          <w:color w:val="000000" w:themeColor="text1"/>
          <w:szCs w:val="24"/>
        </w:rPr>
        <w:t>Камешкирского</w:t>
      </w:r>
      <w:proofErr w:type="spellEnd"/>
      <w:r w:rsidR="004976D0" w:rsidRPr="004976D0">
        <w:rPr>
          <w:color w:val="000000" w:themeColor="text1"/>
          <w:szCs w:val="24"/>
        </w:rPr>
        <w:t xml:space="preserve"> района Пензенской области  вносит следующие предложения:</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 сохранить предусмотренные в муниципальной программе объемы финансового обеспечения из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в очередном финансовом году, если значение оценки выше или равно 0,8;</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осуществить корректировку муниципальной программы с учетом исключения низкоэффективных и неэффективных основных мероприятий, мероприятий, или о досрочном прекращении реализации муниципальной программы, если значение оценки меньше 0,8.</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Результаты оценки эффективности муниципальных программ и соответствующие предложения отдел экономики, предпринимательства, имущественных и земельных отношений администрации района  представляет главе администрации района для принятия решения.</w:t>
      </w:r>
    </w:p>
    <w:p w:rsidR="004976D0" w:rsidRPr="004976D0" w:rsidRDefault="004976D0" w:rsidP="004976D0">
      <w:pPr>
        <w:pStyle w:val="ConsPlusNormal0"/>
        <w:spacing w:before="240"/>
        <w:ind w:firstLine="540"/>
        <w:jc w:val="both"/>
        <w:rPr>
          <w:color w:val="000000" w:themeColor="text1"/>
        </w:rPr>
      </w:pPr>
      <w:r w:rsidRPr="004976D0">
        <w:rPr>
          <w:color w:val="000000" w:themeColor="text1"/>
          <w:szCs w:val="24"/>
        </w:rPr>
        <w:t xml:space="preserve">6.7. </w:t>
      </w:r>
      <w:r w:rsidRPr="004976D0">
        <w:rPr>
          <w:color w:val="000000" w:themeColor="text1"/>
        </w:rPr>
        <w:t xml:space="preserve">Сводный годовой доклад о ходе реализации и оценке эффективности муниципальных  программ подлежит размещению на официальном сайте администрации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в информационно-телекоммуникационной сети "Интернет" в течение 10 дней.</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center"/>
        <w:rPr>
          <w:b/>
          <w:color w:val="000000" w:themeColor="text1"/>
          <w:szCs w:val="24"/>
        </w:rPr>
      </w:pPr>
      <w:r w:rsidRPr="004976D0">
        <w:rPr>
          <w:b/>
          <w:color w:val="000000" w:themeColor="text1"/>
          <w:szCs w:val="24"/>
        </w:rPr>
        <w:t xml:space="preserve">VII. Полномочия исполнительных органов местного самоуправления </w:t>
      </w:r>
      <w:proofErr w:type="spellStart"/>
      <w:r w:rsidRPr="004976D0">
        <w:rPr>
          <w:b/>
          <w:color w:val="000000" w:themeColor="text1"/>
          <w:szCs w:val="24"/>
        </w:rPr>
        <w:lastRenderedPageBreak/>
        <w:t>Камешкирского</w:t>
      </w:r>
      <w:proofErr w:type="spellEnd"/>
      <w:r w:rsidRPr="004976D0">
        <w:rPr>
          <w:b/>
          <w:color w:val="000000" w:themeColor="text1"/>
          <w:szCs w:val="24"/>
        </w:rPr>
        <w:t xml:space="preserve"> района Пензенской области при разработке и реализации муниципальных программ</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7.1. Ответственный исполнитель:</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обеспечивает разработку муниципальной программы, ее согласование с соисполнителями;</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организует реализацию муниципальной программы, инициирует внесение изменений в муниципальную программу в соответствии с установленными настоящим Порядком требованиями и несет ответственность за достижение целевых показателей муниципальной программы, а также конечных результатов ее реализации;</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рекомендует соисполнителям муниципальной программы осуществлять разработку отдельных основных мероприятий, мероприятий в форме проекта;</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обеспечивает разработку плана реализации муниципальной программы на очередной финансовый год, его согласование и внесение изменений;</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реализует основные мероприятия, мероприятия в форме проекта;</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осуществляет на постоянной основе мониторинг реализации муниципальной программы и реализации проекта;</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представляет в отдел экономики,</w:t>
      </w:r>
      <w:proofErr w:type="gramStart"/>
      <w:r w:rsidRPr="004976D0">
        <w:rPr>
          <w:color w:val="000000" w:themeColor="text1"/>
          <w:szCs w:val="24"/>
        </w:rPr>
        <w:t xml:space="preserve"> ,</w:t>
      </w:r>
      <w:proofErr w:type="gramEnd"/>
      <w:r w:rsidRPr="004976D0">
        <w:rPr>
          <w:color w:val="000000" w:themeColor="text1"/>
          <w:szCs w:val="24"/>
        </w:rPr>
        <w:t xml:space="preserve"> развития сельского хозяйства и продовольствия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и финансовое управление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сведения для проведения мониторинга реализации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 представляет в отдел экономики, развития сельского хозяйства и продовольствия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сведения о мониторинге реализации проекта;</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 запрашивает у соисполнителей муниципальной программы информацию, необходимую для подготовки отчета об исполнении основных мероприятий, мероприятий муниципальной программы, представляемого в отдел экономики, развития сельского хозяйства и продовольствия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и финансовое управление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запрашивает у соисполнителей и участников муниципальной программы информацию, необходимую для проведения оценки эффективности муниципальной программы и подготовки годового доклада;</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проводит оценку эффективности реализации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 организует разработку проектов правовых актов органов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необходимых для реализации муниципальной программы, а также принимает ведомственные правовые акты;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 подготавливает годовой доклад о ходе реализации и оценке эффективности муниципальной программы, представляет его в отдел экономики, развития сельского хозяйства и продовольствия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roofErr w:type="gramStart"/>
      <w:r w:rsidRPr="004976D0">
        <w:rPr>
          <w:color w:val="000000" w:themeColor="text1"/>
          <w:szCs w:val="24"/>
        </w:rPr>
        <w:t xml:space="preserve">  .</w:t>
      </w:r>
      <w:proofErr w:type="gramEnd"/>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7.2. Соисполнители:</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обеспечивают разработку и реализацию подпрограммы (подпрограмм), участвуют в разработке и осуществляют реализацию основных мероприятий, мероприятий муниципальной программы (подпрограмм), в отношении которых они являются соисполнителями;</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направляют предложения ответственному исполнителю о внесении изменений в муниципальную программу в соответствии с установленными настоящим Порядком требованиями и несут ответственность за достижение целевых показателей подпрограммы (подпрограмм), в отношении которых они являются соисполнителями (исполнителями);</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представляет ответственному исполнителю предложения по включению основных мероприятий, мероприятий подпрограммы (подпрограмм) в план реализации муниципальной программы на очередной финансовый год или по внесению в него изменений;</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реализуют основные мероприятия, мероприятия в форме проекта;</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осуществляют на постоянной основе мониторинг реализации подпрограммы (подпрограмм) и реализации проекта;</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представляют в установленный срок ответственному исполнителю отчет о ходе реализации основных мероприятий, мероприятий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 представляют в отдел экономики, развития сельского хозяйства и продовольствия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сведения о мониторинге </w:t>
      </w:r>
      <w:r w:rsidRPr="004976D0">
        <w:rPr>
          <w:color w:val="000000" w:themeColor="text1"/>
          <w:szCs w:val="24"/>
        </w:rPr>
        <w:lastRenderedPageBreak/>
        <w:t>реализации проекта;</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представляют ответственному исполнителю информацию, необходимую для проведения оценки эффективности муниципальной программы и подготовки годового доклада о реализации подпрограммы (подпрограмм)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представляют ответственному исполнителю копии актов, подтверждающих сдачу и прием в эксплуатацию объектов, строительство которых завершено, актов выполнения работ и иных документов, подтверждающих исполнение обязательств по заключенным муниципальным контрактам в рамках реализации основных мероприятий, мероприятий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7.3. Ответственный исполнитель, соисполнители муниципальной программы представляют по запросу отдела экономики, развития сельского хозяйства и продовольствия администрации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и финансового 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дополнительную (уточненную) информацию о ходе реализации муниципальной программы, подпрограмм, основных мероприятий, мероприятий.</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r w:rsidRPr="004976D0">
        <w:rPr>
          <w:color w:val="000000" w:themeColor="text1"/>
        </w:rPr>
        <w:t>Приложение 1</w:t>
      </w:r>
    </w:p>
    <w:p w:rsidR="004976D0" w:rsidRPr="004976D0" w:rsidRDefault="004976D0" w:rsidP="004976D0">
      <w:pPr>
        <w:pStyle w:val="ConsPlusNormal0"/>
        <w:jc w:val="right"/>
        <w:rPr>
          <w:color w:val="000000" w:themeColor="text1"/>
        </w:rPr>
      </w:pPr>
      <w:r w:rsidRPr="004976D0">
        <w:rPr>
          <w:color w:val="000000" w:themeColor="text1"/>
        </w:rPr>
        <w:t>к Порядку</w:t>
      </w:r>
    </w:p>
    <w:p w:rsidR="004976D0" w:rsidRPr="004976D0" w:rsidRDefault="004976D0" w:rsidP="004976D0">
      <w:pPr>
        <w:pStyle w:val="ConsPlusNormal0"/>
        <w:jc w:val="right"/>
        <w:rPr>
          <w:color w:val="000000" w:themeColor="text1"/>
        </w:rPr>
      </w:pPr>
      <w:r w:rsidRPr="004976D0">
        <w:rPr>
          <w:color w:val="000000" w:themeColor="text1"/>
        </w:rPr>
        <w:t>разработки и реализации</w:t>
      </w:r>
    </w:p>
    <w:p w:rsidR="004976D0" w:rsidRPr="004976D0" w:rsidRDefault="004976D0" w:rsidP="004976D0">
      <w:pPr>
        <w:pStyle w:val="ConsPlusNormal0"/>
        <w:jc w:val="right"/>
        <w:rPr>
          <w:color w:val="000000" w:themeColor="text1"/>
        </w:rPr>
      </w:pPr>
      <w:r w:rsidRPr="004976D0">
        <w:rPr>
          <w:color w:val="000000" w:themeColor="text1"/>
        </w:rPr>
        <w:t>муниципальных программ</w:t>
      </w:r>
    </w:p>
    <w:p w:rsidR="004976D0" w:rsidRPr="004976D0" w:rsidRDefault="004976D0" w:rsidP="004976D0">
      <w:pPr>
        <w:pStyle w:val="ConsPlusNormal0"/>
        <w:jc w:val="right"/>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 </w:t>
      </w:r>
    </w:p>
    <w:p w:rsidR="004976D0" w:rsidRPr="004976D0" w:rsidRDefault="004976D0" w:rsidP="004976D0">
      <w:pPr>
        <w:pStyle w:val="ConsPlusNormal0"/>
        <w:jc w:val="right"/>
        <w:rPr>
          <w:color w:val="000000" w:themeColor="text1"/>
        </w:rPr>
      </w:pPr>
      <w:r w:rsidRPr="004976D0">
        <w:rPr>
          <w:color w:val="000000" w:themeColor="text1"/>
        </w:rPr>
        <w:t>Пензенской области</w:t>
      </w:r>
    </w:p>
    <w:p w:rsidR="004976D0" w:rsidRPr="004976D0" w:rsidRDefault="004976D0" w:rsidP="004976D0">
      <w:pPr>
        <w:pStyle w:val="ConsPlusNormal0"/>
        <w:ind w:firstLine="540"/>
        <w:jc w:val="both"/>
        <w:rPr>
          <w:color w:val="000000" w:themeColor="text1"/>
        </w:rPr>
      </w:pPr>
      <w:r w:rsidRPr="004976D0">
        <w:rPr>
          <w:color w:val="000000" w:themeColor="text1"/>
        </w:rPr>
        <w:t>Форма</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bookmarkStart w:id="6" w:name="P289"/>
      <w:bookmarkEnd w:id="6"/>
      <w:r w:rsidRPr="004976D0">
        <w:rPr>
          <w:color w:val="000000" w:themeColor="text1"/>
        </w:rPr>
        <w:t>ПАСПОРТ</w:t>
      </w:r>
    </w:p>
    <w:p w:rsidR="004976D0" w:rsidRPr="004976D0" w:rsidRDefault="004976D0" w:rsidP="004976D0">
      <w:pPr>
        <w:pStyle w:val="ConsPlusNormal0"/>
        <w:jc w:val="center"/>
        <w:rPr>
          <w:color w:val="000000" w:themeColor="text1"/>
        </w:rPr>
      </w:pPr>
      <w:r w:rsidRPr="004976D0">
        <w:rPr>
          <w:color w:val="000000" w:themeColor="text1"/>
        </w:rPr>
        <w:t xml:space="preserve">МУНИЦИПАЛЬНОЙ ПРОГРАММЫ КАМЕШКИРСКОГО РАЙОНА </w:t>
      </w:r>
    </w:p>
    <w:p w:rsidR="004976D0" w:rsidRPr="004976D0" w:rsidRDefault="004976D0" w:rsidP="004976D0">
      <w:pPr>
        <w:pStyle w:val="ConsPlusNormal0"/>
        <w:jc w:val="center"/>
        <w:rPr>
          <w:color w:val="000000" w:themeColor="text1"/>
        </w:rPr>
      </w:pPr>
      <w:r w:rsidRPr="004976D0">
        <w:rPr>
          <w:color w:val="000000" w:themeColor="text1"/>
        </w:rPr>
        <w:t>ПЕНЗЕНСКОЙ ОБЛАСТИ</w:t>
      </w:r>
    </w:p>
    <w:p w:rsidR="004976D0" w:rsidRPr="004976D0" w:rsidRDefault="004976D0" w:rsidP="004976D0">
      <w:pPr>
        <w:pStyle w:val="ConsPlusNormal0"/>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4592"/>
      </w:tblGrid>
      <w:tr w:rsidR="004976D0" w:rsidRPr="004976D0" w:rsidTr="00E52E94">
        <w:tc>
          <w:tcPr>
            <w:tcW w:w="3855" w:type="dxa"/>
          </w:tcPr>
          <w:p w:rsidR="004976D0" w:rsidRPr="004976D0" w:rsidRDefault="004976D0" w:rsidP="00E52E94">
            <w:pPr>
              <w:pStyle w:val="ConsPlusNormal0"/>
              <w:rPr>
                <w:color w:val="000000" w:themeColor="text1"/>
              </w:rPr>
            </w:pPr>
            <w:r w:rsidRPr="004976D0">
              <w:rPr>
                <w:color w:val="000000" w:themeColor="text1"/>
              </w:rPr>
              <w:t>Наименование муниципальной программы</w:t>
            </w:r>
          </w:p>
        </w:tc>
        <w:tc>
          <w:tcPr>
            <w:tcW w:w="4592" w:type="dxa"/>
          </w:tcPr>
          <w:p w:rsidR="004976D0" w:rsidRPr="004976D0" w:rsidRDefault="004976D0" w:rsidP="00E52E94">
            <w:pPr>
              <w:pStyle w:val="ConsPlusNormal0"/>
              <w:rPr>
                <w:color w:val="000000" w:themeColor="text1"/>
              </w:rPr>
            </w:pPr>
          </w:p>
        </w:tc>
      </w:tr>
      <w:tr w:rsidR="004976D0" w:rsidRPr="004976D0" w:rsidTr="00E52E94">
        <w:tc>
          <w:tcPr>
            <w:tcW w:w="3855" w:type="dxa"/>
          </w:tcPr>
          <w:p w:rsidR="004976D0" w:rsidRPr="004976D0" w:rsidRDefault="004976D0" w:rsidP="00E52E94">
            <w:pPr>
              <w:pStyle w:val="ConsPlusNormal0"/>
              <w:rPr>
                <w:color w:val="000000" w:themeColor="text1"/>
              </w:rPr>
            </w:pPr>
            <w:r w:rsidRPr="004976D0">
              <w:rPr>
                <w:color w:val="000000" w:themeColor="text1"/>
              </w:rPr>
              <w:t>Ответственный исполнитель муниципальной программы</w:t>
            </w:r>
          </w:p>
        </w:tc>
        <w:tc>
          <w:tcPr>
            <w:tcW w:w="4592" w:type="dxa"/>
          </w:tcPr>
          <w:p w:rsidR="004976D0" w:rsidRPr="004976D0" w:rsidRDefault="004976D0" w:rsidP="00E52E94">
            <w:pPr>
              <w:pStyle w:val="ConsPlusNormal0"/>
              <w:rPr>
                <w:color w:val="000000" w:themeColor="text1"/>
              </w:rPr>
            </w:pPr>
          </w:p>
        </w:tc>
      </w:tr>
      <w:tr w:rsidR="004976D0" w:rsidRPr="004976D0" w:rsidTr="00E52E94">
        <w:tc>
          <w:tcPr>
            <w:tcW w:w="3855" w:type="dxa"/>
          </w:tcPr>
          <w:p w:rsidR="004976D0" w:rsidRPr="004976D0" w:rsidRDefault="004976D0" w:rsidP="00E52E94">
            <w:pPr>
              <w:pStyle w:val="ConsPlusNormal0"/>
              <w:rPr>
                <w:color w:val="000000" w:themeColor="text1"/>
              </w:rPr>
            </w:pPr>
            <w:r w:rsidRPr="004976D0">
              <w:rPr>
                <w:color w:val="000000" w:themeColor="text1"/>
              </w:rPr>
              <w:t>Соисполнители муниципальной программы</w:t>
            </w:r>
          </w:p>
        </w:tc>
        <w:tc>
          <w:tcPr>
            <w:tcW w:w="4592" w:type="dxa"/>
          </w:tcPr>
          <w:p w:rsidR="004976D0" w:rsidRPr="004976D0" w:rsidRDefault="004976D0" w:rsidP="00E52E94">
            <w:pPr>
              <w:pStyle w:val="ConsPlusNormal0"/>
              <w:rPr>
                <w:color w:val="000000" w:themeColor="text1"/>
              </w:rPr>
            </w:pPr>
          </w:p>
        </w:tc>
      </w:tr>
      <w:tr w:rsidR="004976D0" w:rsidRPr="004976D0" w:rsidTr="00E52E94">
        <w:tc>
          <w:tcPr>
            <w:tcW w:w="3855" w:type="dxa"/>
          </w:tcPr>
          <w:p w:rsidR="004976D0" w:rsidRPr="004976D0" w:rsidRDefault="004976D0" w:rsidP="00E52E94">
            <w:pPr>
              <w:pStyle w:val="ConsPlusNormal0"/>
              <w:rPr>
                <w:color w:val="000000" w:themeColor="text1"/>
              </w:rPr>
            </w:pPr>
            <w:r w:rsidRPr="004976D0">
              <w:rPr>
                <w:color w:val="000000" w:themeColor="text1"/>
              </w:rPr>
              <w:t>Подпрограммы муниципальной программы</w:t>
            </w:r>
          </w:p>
        </w:tc>
        <w:tc>
          <w:tcPr>
            <w:tcW w:w="4592" w:type="dxa"/>
          </w:tcPr>
          <w:p w:rsidR="004976D0" w:rsidRPr="004976D0" w:rsidRDefault="004976D0" w:rsidP="00E52E94">
            <w:pPr>
              <w:pStyle w:val="ConsPlusNormal0"/>
              <w:rPr>
                <w:color w:val="000000" w:themeColor="text1"/>
              </w:rPr>
            </w:pPr>
          </w:p>
        </w:tc>
      </w:tr>
      <w:tr w:rsidR="004976D0" w:rsidRPr="004976D0" w:rsidTr="00E52E94">
        <w:tc>
          <w:tcPr>
            <w:tcW w:w="3855" w:type="dxa"/>
          </w:tcPr>
          <w:p w:rsidR="004976D0" w:rsidRPr="004976D0" w:rsidRDefault="004976D0" w:rsidP="00E52E94">
            <w:pPr>
              <w:pStyle w:val="ConsPlusNormal0"/>
              <w:rPr>
                <w:color w:val="000000" w:themeColor="text1"/>
              </w:rPr>
            </w:pPr>
            <w:r w:rsidRPr="004976D0">
              <w:rPr>
                <w:color w:val="000000" w:themeColor="text1"/>
              </w:rPr>
              <w:t>Цели муниципальной программы</w:t>
            </w:r>
          </w:p>
        </w:tc>
        <w:tc>
          <w:tcPr>
            <w:tcW w:w="4592" w:type="dxa"/>
          </w:tcPr>
          <w:p w:rsidR="004976D0" w:rsidRPr="004976D0" w:rsidRDefault="004976D0" w:rsidP="00E52E94">
            <w:pPr>
              <w:pStyle w:val="ConsPlusNormal0"/>
              <w:rPr>
                <w:color w:val="000000" w:themeColor="text1"/>
              </w:rPr>
            </w:pPr>
          </w:p>
        </w:tc>
      </w:tr>
      <w:tr w:rsidR="004976D0" w:rsidRPr="004976D0" w:rsidTr="00E52E94">
        <w:tc>
          <w:tcPr>
            <w:tcW w:w="3855" w:type="dxa"/>
          </w:tcPr>
          <w:p w:rsidR="004976D0" w:rsidRPr="004976D0" w:rsidRDefault="004976D0" w:rsidP="00E52E94">
            <w:pPr>
              <w:pStyle w:val="ConsPlusNormal0"/>
              <w:rPr>
                <w:color w:val="000000" w:themeColor="text1"/>
              </w:rPr>
            </w:pPr>
            <w:r w:rsidRPr="004976D0">
              <w:rPr>
                <w:color w:val="000000" w:themeColor="text1"/>
              </w:rPr>
              <w:t>Задачи муниципальной  программы</w:t>
            </w:r>
          </w:p>
        </w:tc>
        <w:tc>
          <w:tcPr>
            <w:tcW w:w="4592" w:type="dxa"/>
          </w:tcPr>
          <w:p w:rsidR="004976D0" w:rsidRPr="004976D0" w:rsidRDefault="004976D0" w:rsidP="00E52E94">
            <w:pPr>
              <w:pStyle w:val="ConsPlusNormal0"/>
              <w:rPr>
                <w:color w:val="000000" w:themeColor="text1"/>
              </w:rPr>
            </w:pPr>
          </w:p>
        </w:tc>
      </w:tr>
      <w:tr w:rsidR="004976D0" w:rsidRPr="004976D0" w:rsidTr="00E52E94">
        <w:tc>
          <w:tcPr>
            <w:tcW w:w="3855" w:type="dxa"/>
          </w:tcPr>
          <w:p w:rsidR="004976D0" w:rsidRPr="004976D0" w:rsidRDefault="004976D0" w:rsidP="00E52E94">
            <w:pPr>
              <w:pStyle w:val="ConsPlusNormal0"/>
              <w:rPr>
                <w:color w:val="000000" w:themeColor="text1"/>
              </w:rPr>
            </w:pPr>
            <w:r w:rsidRPr="004976D0">
              <w:rPr>
                <w:color w:val="000000" w:themeColor="text1"/>
              </w:rPr>
              <w:t>Целевые показатели муниципальной программы</w:t>
            </w:r>
          </w:p>
        </w:tc>
        <w:tc>
          <w:tcPr>
            <w:tcW w:w="4592" w:type="dxa"/>
          </w:tcPr>
          <w:p w:rsidR="004976D0" w:rsidRPr="004976D0" w:rsidRDefault="004976D0" w:rsidP="00E52E94">
            <w:pPr>
              <w:pStyle w:val="ConsPlusNormal0"/>
              <w:rPr>
                <w:color w:val="000000" w:themeColor="text1"/>
              </w:rPr>
            </w:pPr>
          </w:p>
        </w:tc>
      </w:tr>
      <w:tr w:rsidR="004976D0" w:rsidRPr="004976D0" w:rsidTr="00E52E94">
        <w:tc>
          <w:tcPr>
            <w:tcW w:w="3855" w:type="dxa"/>
          </w:tcPr>
          <w:p w:rsidR="004976D0" w:rsidRPr="004976D0" w:rsidRDefault="004976D0" w:rsidP="00E52E94">
            <w:pPr>
              <w:pStyle w:val="ConsPlusNormal0"/>
              <w:rPr>
                <w:color w:val="000000" w:themeColor="text1"/>
              </w:rPr>
            </w:pPr>
            <w:r w:rsidRPr="004976D0">
              <w:rPr>
                <w:color w:val="000000" w:themeColor="text1"/>
              </w:rPr>
              <w:t>Этапы и сроки реализации муниципальной программы</w:t>
            </w:r>
          </w:p>
        </w:tc>
        <w:tc>
          <w:tcPr>
            <w:tcW w:w="4592" w:type="dxa"/>
          </w:tcPr>
          <w:p w:rsidR="004976D0" w:rsidRPr="004976D0" w:rsidRDefault="004976D0" w:rsidP="00E52E94">
            <w:pPr>
              <w:pStyle w:val="ConsPlusNormal0"/>
              <w:rPr>
                <w:color w:val="000000" w:themeColor="text1"/>
              </w:rPr>
            </w:pPr>
          </w:p>
        </w:tc>
      </w:tr>
      <w:tr w:rsidR="004976D0" w:rsidRPr="004976D0" w:rsidTr="00E52E94">
        <w:tc>
          <w:tcPr>
            <w:tcW w:w="3855" w:type="dxa"/>
          </w:tcPr>
          <w:p w:rsidR="004976D0" w:rsidRPr="004976D0" w:rsidRDefault="004976D0" w:rsidP="00E52E94">
            <w:pPr>
              <w:pStyle w:val="ConsPlusNormal0"/>
              <w:rPr>
                <w:color w:val="000000" w:themeColor="text1"/>
              </w:rPr>
            </w:pPr>
            <w:r w:rsidRPr="004976D0">
              <w:rPr>
                <w:color w:val="000000" w:themeColor="text1"/>
              </w:rPr>
              <w:lastRenderedPageBreak/>
              <w:t>Объемы бюджетных ассигнований муниципальной программы</w:t>
            </w:r>
          </w:p>
        </w:tc>
        <w:tc>
          <w:tcPr>
            <w:tcW w:w="4592" w:type="dxa"/>
          </w:tcPr>
          <w:p w:rsidR="004976D0" w:rsidRPr="004976D0" w:rsidRDefault="004976D0" w:rsidP="00E52E94">
            <w:pPr>
              <w:pStyle w:val="ConsPlusNormal0"/>
              <w:rPr>
                <w:color w:val="000000" w:themeColor="text1"/>
              </w:rPr>
            </w:pPr>
          </w:p>
        </w:tc>
      </w:tr>
      <w:tr w:rsidR="004976D0" w:rsidRPr="004976D0" w:rsidTr="00E52E94">
        <w:tc>
          <w:tcPr>
            <w:tcW w:w="3855" w:type="dxa"/>
          </w:tcPr>
          <w:p w:rsidR="004976D0" w:rsidRPr="004976D0" w:rsidRDefault="004976D0" w:rsidP="00E52E94">
            <w:pPr>
              <w:pStyle w:val="ConsPlusNormal0"/>
              <w:rPr>
                <w:color w:val="000000" w:themeColor="text1"/>
              </w:rPr>
            </w:pPr>
            <w:r w:rsidRPr="004976D0">
              <w:rPr>
                <w:color w:val="000000" w:themeColor="text1"/>
              </w:rPr>
              <w:t>Ожидаемые результаты реализации муниципальной программы</w:t>
            </w:r>
          </w:p>
        </w:tc>
        <w:tc>
          <w:tcPr>
            <w:tcW w:w="4592" w:type="dxa"/>
          </w:tcPr>
          <w:p w:rsidR="004976D0" w:rsidRPr="004976D0" w:rsidRDefault="004976D0" w:rsidP="00E52E94">
            <w:pPr>
              <w:pStyle w:val="ConsPlusNormal0"/>
              <w:rPr>
                <w:color w:val="000000" w:themeColor="text1"/>
              </w:rPr>
            </w:pPr>
          </w:p>
        </w:tc>
      </w:tr>
    </w:tbl>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r w:rsidRPr="004976D0">
        <w:rPr>
          <w:color w:val="000000" w:themeColor="text1"/>
        </w:rPr>
        <w:t>Приложение 2</w:t>
      </w:r>
    </w:p>
    <w:p w:rsidR="004976D0" w:rsidRPr="004976D0" w:rsidRDefault="004976D0" w:rsidP="004976D0">
      <w:pPr>
        <w:pStyle w:val="ConsPlusNormal0"/>
        <w:jc w:val="right"/>
        <w:rPr>
          <w:color w:val="000000" w:themeColor="text1"/>
        </w:rPr>
      </w:pPr>
      <w:r w:rsidRPr="004976D0">
        <w:rPr>
          <w:color w:val="000000" w:themeColor="text1"/>
        </w:rPr>
        <w:t>к Порядку</w:t>
      </w:r>
    </w:p>
    <w:p w:rsidR="004976D0" w:rsidRPr="004976D0" w:rsidRDefault="004976D0" w:rsidP="004976D0">
      <w:pPr>
        <w:pStyle w:val="ConsPlusNormal0"/>
        <w:jc w:val="right"/>
        <w:rPr>
          <w:color w:val="000000" w:themeColor="text1"/>
        </w:rPr>
      </w:pPr>
      <w:r w:rsidRPr="004976D0">
        <w:rPr>
          <w:color w:val="000000" w:themeColor="text1"/>
        </w:rPr>
        <w:t>разработки и реализации</w:t>
      </w:r>
    </w:p>
    <w:p w:rsidR="004976D0" w:rsidRPr="004976D0" w:rsidRDefault="004976D0" w:rsidP="004976D0">
      <w:pPr>
        <w:pStyle w:val="ConsPlusNormal0"/>
        <w:jc w:val="right"/>
        <w:rPr>
          <w:color w:val="000000" w:themeColor="text1"/>
        </w:rPr>
      </w:pPr>
      <w:r w:rsidRPr="004976D0">
        <w:rPr>
          <w:color w:val="000000" w:themeColor="text1"/>
        </w:rPr>
        <w:t>муниципальных программ</w:t>
      </w:r>
    </w:p>
    <w:p w:rsidR="004976D0" w:rsidRPr="004976D0" w:rsidRDefault="004976D0" w:rsidP="004976D0">
      <w:pPr>
        <w:pStyle w:val="ConsPlusNormal0"/>
        <w:jc w:val="right"/>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 </w:t>
      </w:r>
    </w:p>
    <w:p w:rsidR="004976D0" w:rsidRPr="004976D0" w:rsidRDefault="004976D0" w:rsidP="004976D0">
      <w:pPr>
        <w:pStyle w:val="ConsPlusNormal0"/>
        <w:jc w:val="right"/>
        <w:rPr>
          <w:color w:val="000000" w:themeColor="text1"/>
        </w:rPr>
      </w:pPr>
      <w:r w:rsidRPr="004976D0">
        <w:rPr>
          <w:color w:val="000000" w:themeColor="text1"/>
        </w:rPr>
        <w:t>Пензенской области</w:t>
      </w:r>
    </w:p>
    <w:p w:rsidR="004976D0" w:rsidRPr="004976D0" w:rsidRDefault="004976D0" w:rsidP="004976D0">
      <w:pPr>
        <w:pStyle w:val="ConsPlusNormal0"/>
        <w:ind w:firstLine="540"/>
        <w:jc w:val="both"/>
        <w:rPr>
          <w:color w:val="000000" w:themeColor="text1"/>
        </w:rPr>
      </w:pPr>
      <w:r w:rsidRPr="004976D0">
        <w:rPr>
          <w:color w:val="000000" w:themeColor="text1"/>
        </w:rPr>
        <w:t>Форма</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bookmarkStart w:id="7" w:name="P328"/>
      <w:bookmarkEnd w:id="7"/>
      <w:r w:rsidRPr="004976D0">
        <w:rPr>
          <w:color w:val="000000" w:themeColor="text1"/>
        </w:rPr>
        <w:t>ПАСПОРТ</w:t>
      </w:r>
    </w:p>
    <w:p w:rsidR="004976D0" w:rsidRPr="004976D0" w:rsidRDefault="004976D0" w:rsidP="004976D0">
      <w:pPr>
        <w:pStyle w:val="ConsPlusNormal0"/>
        <w:jc w:val="center"/>
        <w:rPr>
          <w:color w:val="000000" w:themeColor="text1"/>
        </w:rPr>
      </w:pPr>
      <w:r w:rsidRPr="004976D0">
        <w:rPr>
          <w:color w:val="000000" w:themeColor="text1"/>
        </w:rPr>
        <w:t xml:space="preserve">подпрограммы муниципальной программы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p w:rsidR="004976D0" w:rsidRPr="004976D0" w:rsidRDefault="004976D0" w:rsidP="004976D0">
      <w:pPr>
        <w:pStyle w:val="ConsPlusNormal0"/>
        <w:jc w:val="center"/>
        <w:rPr>
          <w:color w:val="000000" w:themeColor="text1"/>
        </w:rPr>
      </w:pPr>
      <w:r w:rsidRPr="004976D0">
        <w:rPr>
          <w:color w:val="000000" w:themeColor="text1"/>
        </w:rPr>
        <w:t>__________________________________________________</w:t>
      </w:r>
    </w:p>
    <w:p w:rsidR="004976D0" w:rsidRPr="004976D0" w:rsidRDefault="004976D0" w:rsidP="004976D0">
      <w:pPr>
        <w:pStyle w:val="ConsPlusNormal0"/>
        <w:jc w:val="center"/>
        <w:rPr>
          <w:color w:val="000000" w:themeColor="text1"/>
        </w:rPr>
      </w:pPr>
      <w:r w:rsidRPr="004976D0">
        <w:rPr>
          <w:color w:val="000000" w:themeColor="text1"/>
        </w:rPr>
        <w:t>(наименование муниципальной программы)</w:t>
      </w:r>
    </w:p>
    <w:p w:rsidR="004976D0" w:rsidRPr="004976D0" w:rsidRDefault="004976D0" w:rsidP="004976D0">
      <w:pPr>
        <w:pStyle w:val="ConsPlusNormal0"/>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4706"/>
      </w:tblGrid>
      <w:tr w:rsidR="004976D0" w:rsidRPr="004976D0" w:rsidTr="00E52E94">
        <w:tc>
          <w:tcPr>
            <w:tcW w:w="3685" w:type="dxa"/>
          </w:tcPr>
          <w:p w:rsidR="004976D0" w:rsidRPr="004976D0" w:rsidRDefault="004976D0" w:rsidP="00E52E94">
            <w:pPr>
              <w:pStyle w:val="ConsPlusNormal0"/>
              <w:rPr>
                <w:color w:val="000000" w:themeColor="text1"/>
              </w:rPr>
            </w:pPr>
            <w:r w:rsidRPr="004976D0">
              <w:rPr>
                <w:color w:val="000000" w:themeColor="text1"/>
              </w:rPr>
              <w:t>Наименование подпрограммы</w:t>
            </w:r>
          </w:p>
        </w:tc>
        <w:tc>
          <w:tcPr>
            <w:tcW w:w="4706" w:type="dxa"/>
          </w:tcPr>
          <w:p w:rsidR="004976D0" w:rsidRPr="004976D0" w:rsidRDefault="004976D0" w:rsidP="00E52E94">
            <w:pPr>
              <w:pStyle w:val="ConsPlusNormal0"/>
              <w:rPr>
                <w:color w:val="000000" w:themeColor="text1"/>
              </w:rPr>
            </w:pPr>
          </w:p>
        </w:tc>
      </w:tr>
      <w:tr w:rsidR="004976D0" w:rsidRPr="004976D0" w:rsidTr="00E52E94">
        <w:tc>
          <w:tcPr>
            <w:tcW w:w="3685" w:type="dxa"/>
          </w:tcPr>
          <w:p w:rsidR="004976D0" w:rsidRPr="004976D0" w:rsidRDefault="004976D0" w:rsidP="00E52E94">
            <w:pPr>
              <w:pStyle w:val="ConsPlusNormal0"/>
              <w:rPr>
                <w:color w:val="000000" w:themeColor="text1"/>
              </w:rPr>
            </w:pPr>
            <w:r w:rsidRPr="004976D0">
              <w:rPr>
                <w:color w:val="000000" w:themeColor="text1"/>
              </w:rPr>
              <w:t>Ответственный исполнитель подпрограммы</w:t>
            </w:r>
          </w:p>
        </w:tc>
        <w:tc>
          <w:tcPr>
            <w:tcW w:w="4706" w:type="dxa"/>
          </w:tcPr>
          <w:p w:rsidR="004976D0" w:rsidRPr="004976D0" w:rsidRDefault="004976D0" w:rsidP="00E52E94">
            <w:pPr>
              <w:pStyle w:val="ConsPlusNormal0"/>
              <w:rPr>
                <w:color w:val="000000" w:themeColor="text1"/>
              </w:rPr>
            </w:pPr>
          </w:p>
        </w:tc>
      </w:tr>
      <w:tr w:rsidR="004976D0" w:rsidRPr="004976D0" w:rsidTr="00E52E94">
        <w:tc>
          <w:tcPr>
            <w:tcW w:w="3685" w:type="dxa"/>
          </w:tcPr>
          <w:p w:rsidR="004976D0" w:rsidRPr="004976D0" w:rsidRDefault="004976D0" w:rsidP="00E52E94">
            <w:pPr>
              <w:pStyle w:val="ConsPlusNormal0"/>
              <w:rPr>
                <w:color w:val="000000" w:themeColor="text1"/>
              </w:rPr>
            </w:pPr>
            <w:r w:rsidRPr="004976D0">
              <w:rPr>
                <w:color w:val="000000" w:themeColor="text1"/>
              </w:rPr>
              <w:t>Соисполнитель подпрограммы</w:t>
            </w:r>
          </w:p>
        </w:tc>
        <w:tc>
          <w:tcPr>
            <w:tcW w:w="4706" w:type="dxa"/>
          </w:tcPr>
          <w:p w:rsidR="004976D0" w:rsidRPr="004976D0" w:rsidRDefault="004976D0" w:rsidP="00E52E94">
            <w:pPr>
              <w:pStyle w:val="ConsPlusNormal0"/>
              <w:rPr>
                <w:color w:val="000000" w:themeColor="text1"/>
              </w:rPr>
            </w:pPr>
          </w:p>
        </w:tc>
      </w:tr>
      <w:tr w:rsidR="004976D0" w:rsidRPr="004976D0" w:rsidTr="00E52E94">
        <w:tc>
          <w:tcPr>
            <w:tcW w:w="3685" w:type="dxa"/>
          </w:tcPr>
          <w:p w:rsidR="004976D0" w:rsidRPr="004976D0" w:rsidRDefault="004976D0" w:rsidP="00E52E94">
            <w:pPr>
              <w:pStyle w:val="ConsPlusNormal0"/>
              <w:rPr>
                <w:color w:val="000000" w:themeColor="text1"/>
              </w:rPr>
            </w:pPr>
            <w:r w:rsidRPr="004976D0">
              <w:rPr>
                <w:color w:val="000000" w:themeColor="text1"/>
              </w:rPr>
              <w:t>Цели подпрограммы</w:t>
            </w:r>
          </w:p>
        </w:tc>
        <w:tc>
          <w:tcPr>
            <w:tcW w:w="4706" w:type="dxa"/>
          </w:tcPr>
          <w:p w:rsidR="004976D0" w:rsidRPr="004976D0" w:rsidRDefault="004976D0" w:rsidP="00E52E94">
            <w:pPr>
              <w:pStyle w:val="ConsPlusNormal0"/>
              <w:rPr>
                <w:color w:val="000000" w:themeColor="text1"/>
              </w:rPr>
            </w:pPr>
          </w:p>
        </w:tc>
      </w:tr>
      <w:tr w:rsidR="004976D0" w:rsidRPr="004976D0" w:rsidTr="00E52E94">
        <w:tc>
          <w:tcPr>
            <w:tcW w:w="3685" w:type="dxa"/>
          </w:tcPr>
          <w:p w:rsidR="004976D0" w:rsidRPr="004976D0" w:rsidRDefault="004976D0" w:rsidP="00E52E94">
            <w:pPr>
              <w:pStyle w:val="ConsPlusNormal0"/>
              <w:rPr>
                <w:color w:val="000000" w:themeColor="text1"/>
              </w:rPr>
            </w:pPr>
            <w:r w:rsidRPr="004976D0">
              <w:rPr>
                <w:color w:val="000000" w:themeColor="text1"/>
              </w:rPr>
              <w:t>Задачи подпрограммы</w:t>
            </w:r>
          </w:p>
        </w:tc>
        <w:tc>
          <w:tcPr>
            <w:tcW w:w="4706" w:type="dxa"/>
          </w:tcPr>
          <w:p w:rsidR="004976D0" w:rsidRPr="004976D0" w:rsidRDefault="004976D0" w:rsidP="00E52E94">
            <w:pPr>
              <w:pStyle w:val="ConsPlusNormal0"/>
              <w:rPr>
                <w:color w:val="000000" w:themeColor="text1"/>
              </w:rPr>
            </w:pPr>
          </w:p>
        </w:tc>
      </w:tr>
      <w:tr w:rsidR="004976D0" w:rsidRPr="004976D0" w:rsidTr="00E52E94">
        <w:tc>
          <w:tcPr>
            <w:tcW w:w="3685" w:type="dxa"/>
          </w:tcPr>
          <w:p w:rsidR="004976D0" w:rsidRPr="004976D0" w:rsidRDefault="004976D0" w:rsidP="00E52E94">
            <w:pPr>
              <w:pStyle w:val="ConsPlusNormal0"/>
              <w:rPr>
                <w:color w:val="000000" w:themeColor="text1"/>
              </w:rPr>
            </w:pPr>
            <w:r w:rsidRPr="004976D0">
              <w:rPr>
                <w:color w:val="000000" w:themeColor="text1"/>
              </w:rPr>
              <w:t>Целевые показатели подпрограммы</w:t>
            </w:r>
          </w:p>
        </w:tc>
        <w:tc>
          <w:tcPr>
            <w:tcW w:w="4706" w:type="dxa"/>
          </w:tcPr>
          <w:p w:rsidR="004976D0" w:rsidRPr="004976D0" w:rsidRDefault="004976D0" w:rsidP="00E52E94">
            <w:pPr>
              <w:pStyle w:val="ConsPlusNormal0"/>
              <w:rPr>
                <w:color w:val="000000" w:themeColor="text1"/>
              </w:rPr>
            </w:pPr>
          </w:p>
        </w:tc>
      </w:tr>
      <w:tr w:rsidR="004976D0" w:rsidRPr="004976D0" w:rsidTr="00E52E94">
        <w:tc>
          <w:tcPr>
            <w:tcW w:w="3685" w:type="dxa"/>
          </w:tcPr>
          <w:p w:rsidR="004976D0" w:rsidRPr="004976D0" w:rsidRDefault="004976D0" w:rsidP="00E52E94">
            <w:pPr>
              <w:pStyle w:val="ConsPlusNormal0"/>
              <w:rPr>
                <w:color w:val="000000" w:themeColor="text1"/>
              </w:rPr>
            </w:pPr>
            <w:r w:rsidRPr="004976D0">
              <w:rPr>
                <w:color w:val="000000" w:themeColor="text1"/>
              </w:rPr>
              <w:t>Этапы и сроки реализации подпрограммы</w:t>
            </w:r>
          </w:p>
        </w:tc>
        <w:tc>
          <w:tcPr>
            <w:tcW w:w="4706" w:type="dxa"/>
          </w:tcPr>
          <w:p w:rsidR="004976D0" w:rsidRPr="004976D0" w:rsidRDefault="004976D0" w:rsidP="00E52E94">
            <w:pPr>
              <w:pStyle w:val="ConsPlusNormal0"/>
              <w:rPr>
                <w:color w:val="000000" w:themeColor="text1"/>
              </w:rPr>
            </w:pPr>
          </w:p>
        </w:tc>
      </w:tr>
      <w:tr w:rsidR="004976D0" w:rsidRPr="004976D0" w:rsidTr="00E52E94">
        <w:tc>
          <w:tcPr>
            <w:tcW w:w="3685" w:type="dxa"/>
          </w:tcPr>
          <w:p w:rsidR="004976D0" w:rsidRPr="004976D0" w:rsidRDefault="004976D0" w:rsidP="00E52E94">
            <w:pPr>
              <w:pStyle w:val="ConsPlusNormal0"/>
              <w:rPr>
                <w:color w:val="000000" w:themeColor="text1"/>
              </w:rPr>
            </w:pPr>
            <w:r w:rsidRPr="004976D0">
              <w:rPr>
                <w:color w:val="000000" w:themeColor="text1"/>
              </w:rPr>
              <w:t>Объемы бюджетных ассигнований подпрограммы</w:t>
            </w:r>
          </w:p>
        </w:tc>
        <w:tc>
          <w:tcPr>
            <w:tcW w:w="4706" w:type="dxa"/>
          </w:tcPr>
          <w:p w:rsidR="004976D0" w:rsidRPr="004976D0" w:rsidRDefault="004976D0" w:rsidP="00E52E94">
            <w:pPr>
              <w:pStyle w:val="ConsPlusNormal0"/>
              <w:rPr>
                <w:color w:val="000000" w:themeColor="text1"/>
              </w:rPr>
            </w:pPr>
          </w:p>
        </w:tc>
      </w:tr>
      <w:tr w:rsidR="004976D0" w:rsidRPr="004976D0" w:rsidTr="00E52E94">
        <w:tc>
          <w:tcPr>
            <w:tcW w:w="3685" w:type="dxa"/>
          </w:tcPr>
          <w:p w:rsidR="004976D0" w:rsidRPr="004976D0" w:rsidRDefault="004976D0" w:rsidP="00E52E94">
            <w:pPr>
              <w:pStyle w:val="ConsPlusNormal0"/>
              <w:rPr>
                <w:color w:val="000000" w:themeColor="text1"/>
              </w:rPr>
            </w:pPr>
            <w:r w:rsidRPr="004976D0">
              <w:rPr>
                <w:color w:val="000000" w:themeColor="text1"/>
              </w:rPr>
              <w:lastRenderedPageBreak/>
              <w:t>Ожидаемые результаты реализации подпрограммы</w:t>
            </w:r>
          </w:p>
        </w:tc>
        <w:tc>
          <w:tcPr>
            <w:tcW w:w="4706" w:type="dxa"/>
          </w:tcPr>
          <w:p w:rsidR="004976D0" w:rsidRPr="004976D0" w:rsidRDefault="004976D0" w:rsidP="00E52E94">
            <w:pPr>
              <w:pStyle w:val="ConsPlusNormal0"/>
              <w:rPr>
                <w:color w:val="000000" w:themeColor="text1"/>
              </w:rPr>
            </w:pPr>
          </w:p>
        </w:tc>
      </w:tr>
    </w:tbl>
    <w:p w:rsidR="004976D0" w:rsidRPr="004976D0" w:rsidRDefault="004976D0" w:rsidP="004976D0">
      <w:pPr>
        <w:rPr>
          <w:color w:val="000000" w:themeColor="text1"/>
        </w:rPr>
        <w:sectPr w:rsidR="004976D0" w:rsidRPr="004976D0" w:rsidSect="004976D0">
          <w:pgSz w:w="11906" w:h="16838"/>
          <w:pgMar w:top="1134" w:right="850" w:bottom="1134" w:left="1200"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976D0" w:rsidRPr="004976D0" w:rsidRDefault="004976D0" w:rsidP="004976D0">
      <w:pPr>
        <w:pStyle w:val="ConsPlusNormal0"/>
        <w:jc w:val="right"/>
        <w:rPr>
          <w:color w:val="000000" w:themeColor="text1"/>
        </w:rPr>
      </w:pPr>
      <w:r w:rsidRPr="004976D0">
        <w:rPr>
          <w:color w:val="000000" w:themeColor="text1"/>
        </w:rPr>
        <w:lastRenderedPageBreak/>
        <w:t>Приложение 3</w:t>
      </w:r>
    </w:p>
    <w:p w:rsidR="004976D0" w:rsidRPr="004976D0" w:rsidRDefault="004976D0" w:rsidP="004976D0">
      <w:pPr>
        <w:pStyle w:val="ConsPlusNormal0"/>
        <w:jc w:val="right"/>
        <w:rPr>
          <w:color w:val="000000" w:themeColor="text1"/>
        </w:rPr>
      </w:pPr>
      <w:r w:rsidRPr="004976D0">
        <w:rPr>
          <w:color w:val="000000" w:themeColor="text1"/>
        </w:rPr>
        <w:t>к Порядку</w:t>
      </w:r>
    </w:p>
    <w:p w:rsidR="004976D0" w:rsidRPr="004976D0" w:rsidRDefault="004976D0" w:rsidP="004976D0">
      <w:pPr>
        <w:pStyle w:val="ConsPlusNormal0"/>
        <w:jc w:val="right"/>
        <w:rPr>
          <w:color w:val="000000" w:themeColor="text1"/>
        </w:rPr>
      </w:pPr>
      <w:r w:rsidRPr="004976D0">
        <w:rPr>
          <w:color w:val="000000" w:themeColor="text1"/>
        </w:rPr>
        <w:t>разработки и реализации</w:t>
      </w:r>
    </w:p>
    <w:p w:rsidR="004976D0" w:rsidRPr="004976D0" w:rsidRDefault="004976D0" w:rsidP="004976D0">
      <w:pPr>
        <w:pStyle w:val="ConsPlusNormal0"/>
        <w:jc w:val="right"/>
        <w:rPr>
          <w:color w:val="000000" w:themeColor="text1"/>
        </w:rPr>
      </w:pPr>
      <w:r w:rsidRPr="004976D0">
        <w:rPr>
          <w:color w:val="000000" w:themeColor="text1"/>
        </w:rPr>
        <w:t>муниципальных программ</w:t>
      </w:r>
    </w:p>
    <w:p w:rsidR="004976D0" w:rsidRPr="004976D0" w:rsidRDefault="004976D0" w:rsidP="004976D0">
      <w:pPr>
        <w:pStyle w:val="ConsPlusNormal0"/>
        <w:jc w:val="right"/>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w:t>
      </w:r>
    </w:p>
    <w:p w:rsidR="004976D0" w:rsidRPr="004976D0" w:rsidRDefault="004976D0" w:rsidP="004976D0">
      <w:pPr>
        <w:pStyle w:val="ConsPlusNormal0"/>
        <w:jc w:val="right"/>
        <w:rPr>
          <w:color w:val="000000" w:themeColor="text1"/>
        </w:rPr>
      </w:pPr>
      <w:r w:rsidRPr="004976D0">
        <w:rPr>
          <w:color w:val="000000" w:themeColor="text1"/>
        </w:rPr>
        <w:t>Пензенской области</w:t>
      </w:r>
    </w:p>
    <w:p w:rsidR="004976D0" w:rsidRPr="004976D0" w:rsidRDefault="004976D0" w:rsidP="004976D0">
      <w:pPr>
        <w:pStyle w:val="ConsPlusNormal0"/>
        <w:ind w:firstLine="540"/>
        <w:jc w:val="both"/>
        <w:rPr>
          <w:color w:val="000000" w:themeColor="text1"/>
        </w:rPr>
      </w:pPr>
      <w:r w:rsidRPr="004976D0">
        <w:rPr>
          <w:color w:val="000000" w:themeColor="text1"/>
        </w:rPr>
        <w:t>Форма</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bookmarkStart w:id="8" w:name="P367"/>
      <w:bookmarkEnd w:id="8"/>
      <w:r w:rsidRPr="004976D0">
        <w:rPr>
          <w:color w:val="000000" w:themeColor="text1"/>
        </w:rPr>
        <w:t>ПЕРЕЧЕНЬ</w:t>
      </w:r>
    </w:p>
    <w:p w:rsidR="004976D0" w:rsidRPr="004976D0" w:rsidRDefault="004976D0" w:rsidP="004976D0">
      <w:pPr>
        <w:pStyle w:val="ConsPlusNormal0"/>
        <w:jc w:val="center"/>
        <w:rPr>
          <w:color w:val="000000" w:themeColor="text1"/>
        </w:rPr>
      </w:pPr>
      <w:r w:rsidRPr="004976D0">
        <w:rPr>
          <w:color w:val="000000" w:themeColor="text1"/>
        </w:rPr>
        <w:t>целевых показателей муниципальной программы</w:t>
      </w:r>
    </w:p>
    <w:p w:rsidR="004976D0" w:rsidRPr="004976D0" w:rsidRDefault="004976D0" w:rsidP="004976D0">
      <w:pPr>
        <w:pStyle w:val="ConsPlusNormal0"/>
        <w:jc w:val="center"/>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p w:rsidR="004976D0" w:rsidRPr="004976D0" w:rsidRDefault="004976D0" w:rsidP="004976D0">
      <w:pPr>
        <w:pStyle w:val="ConsPlusNormal0"/>
        <w:jc w:val="center"/>
        <w:rPr>
          <w:color w:val="000000" w:themeColor="text1"/>
        </w:rPr>
      </w:pPr>
      <w:r w:rsidRPr="004976D0">
        <w:rPr>
          <w:color w:val="000000" w:themeColor="text1"/>
        </w:rPr>
        <w:t>"_________________________________________________"</w:t>
      </w:r>
    </w:p>
    <w:p w:rsidR="004976D0" w:rsidRPr="004976D0" w:rsidRDefault="004976D0" w:rsidP="004976D0">
      <w:pPr>
        <w:pStyle w:val="ConsPlusNormal0"/>
        <w:jc w:val="center"/>
        <w:rPr>
          <w:color w:val="000000" w:themeColor="text1"/>
        </w:rPr>
      </w:pPr>
      <w:r w:rsidRPr="004976D0">
        <w:rPr>
          <w:color w:val="000000" w:themeColor="text1"/>
        </w:rPr>
        <w:t>(указать наименование муниципальной программы)</w:t>
      </w:r>
    </w:p>
    <w:p w:rsidR="004976D0" w:rsidRPr="004976D0" w:rsidRDefault="004976D0" w:rsidP="004976D0">
      <w:pPr>
        <w:pStyle w:val="ConsPlusNormal0"/>
        <w:jc w:val="both"/>
        <w:rPr>
          <w:color w:val="000000" w:themeColor="text1"/>
        </w:rPr>
      </w:pPr>
    </w:p>
    <w:tbl>
      <w:tblPr>
        <w:tblW w:w="15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3352"/>
        <w:gridCol w:w="2887"/>
        <w:gridCol w:w="1277"/>
        <w:gridCol w:w="1200"/>
        <w:gridCol w:w="1200"/>
        <w:gridCol w:w="1200"/>
        <w:gridCol w:w="3336"/>
      </w:tblGrid>
      <w:tr w:rsidR="004976D0" w:rsidRPr="004976D0" w:rsidTr="00E52E94">
        <w:tc>
          <w:tcPr>
            <w:tcW w:w="3962" w:type="dxa"/>
            <w:gridSpan w:val="2"/>
          </w:tcPr>
          <w:p w:rsidR="004976D0" w:rsidRPr="004976D0" w:rsidRDefault="004976D0" w:rsidP="00E52E94">
            <w:pPr>
              <w:pStyle w:val="ConsPlusNormal0"/>
              <w:jc w:val="center"/>
              <w:rPr>
                <w:color w:val="000000" w:themeColor="text1"/>
              </w:rPr>
            </w:pPr>
            <w:r w:rsidRPr="004976D0">
              <w:rPr>
                <w:color w:val="000000" w:themeColor="text1"/>
              </w:rPr>
              <w:t>Ответственный исполнитель</w:t>
            </w:r>
          </w:p>
        </w:tc>
        <w:tc>
          <w:tcPr>
            <w:tcW w:w="11100" w:type="dxa"/>
            <w:gridSpan w:val="6"/>
          </w:tcPr>
          <w:p w:rsidR="004976D0" w:rsidRPr="004976D0" w:rsidRDefault="004976D0" w:rsidP="00E52E94">
            <w:pPr>
              <w:pStyle w:val="ConsPlusNormal0"/>
              <w:jc w:val="center"/>
              <w:rPr>
                <w:color w:val="000000" w:themeColor="text1"/>
              </w:rPr>
            </w:pPr>
            <w:r w:rsidRPr="004976D0">
              <w:rPr>
                <w:color w:val="000000" w:themeColor="text1"/>
              </w:rPr>
              <w:t>_____________________________________________________________________</w:t>
            </w:r>
          </w:p>
          <w:p w:rsidR="004976D0" w:rsidRPr="004976D0" w:rsidRDefault="004976D0" w:rsidP="00E52E94">
            <w:pPr>
              <w:pStyle w:val="ConsPlusNormal0"/>
              <w:jc w:val="center"/>
              <w:rPr>
                <w:color w:val="000000" w:themeColor="text1"/>
              </w:rPr>
            </w:pPr>
            <w:r w:rsidRPr="004976D0">
              <w:rPr>
                <w:color w:val="000000" w:themeColor="text1"/>
              </w:rPr>
              <w:t xml:space="preserve">(указать наименование исполнительного органа местного самоуправления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tc>
      </w:tr>
      <w:tr w:rsidR="004976D0" w:rsidRPr="004976D0" w:rsidTr="00E52E94">
        <w:tc>
          <w:tcPr>
            <w:tcW w:w="610" w:type="dxa"/>
            <w:vMerge w:val="restart"/>
          </w:tcPr>
          <w:p w:rsidR="004976D0" w:rsidRPr="004976D0" w:rsidRDefault="004976D0" w:rsidP="00E52E94">
            <w:pPr>
              <w:pStyle w:val="ConsPlusNormal0"/>
              <w:jc w:val="center"/>
              <w:rPr>
                <w:color w:val="000000" w:themeColor="text1"/>
              </w:rPr>
            </w:pPr>
            <w:r w:rsidRPr="004976D0">
              <w:rPr>
                <w:color w:val="000000" w:themeColor="text1"/>
              </w:rPr>
              <w:t xml:space="preserve">N </w:t>
            </w:r>
            <w:proofErr w:type="gramStart"/>
            <w:r w:rsidRPr="004976D0">
              <w:rPr>
                <w:color w:val="000000" w:themeColor="text1"/>
              </w:rPr>
              <w:t>п</w:t>
            </w:r>
            <w:proofErr w:type="gramEnd"/>
            <w:r w:rsidRPr="004976D0">
              <w:rPr>
                <w:color w:val="000000" w:themeColor="text1"/>
              </w:rPr>
              <w:t>/п</w:t>
            </w:r>
          </w:p>
        </w:tc>
        <w:tc>
          <w:tcPr>
            <w:tcW w:w="3352" w:type="dxa"/>
            <w:vMerge w:val="restart"/>
          </w:tcPr>
          <w:p w:rsidR="004976D0" w:rsidRPr="004976D0" w:rsidRDefault="004976D0" w:rsidP="00E52E94">
            <w:pPr>
              <w:pStyle w:val="ConsPlusNormal0"/>
              <w:jc w:val="center"/>
              <w:rPr>
                <w:color w:val="000000" w:themeColor="text1"/>
              </w:rPr>
            </w:pPr>
            <w:r w:rsidRPr="004976D0">
              <w:rPr>
                <w:color w:val="000000" w:themeColor="text1"/>
              </w:rPr>
              <w:t>Наименование целевого показателя</w:t>
            </w:r>
          </w:p>
        </w:tc>
        <w:tc>
          <w:tcPr>
            <w:tcW w:w="2887" w:type="dxa"/>
            <w:vMerge w:val="restart"/>
          </w:tcPr>
          <w:p w:rsidR="004976D0" w:rsidRPr="004976D0" w:rsidRDefault="004976D0" w:rsidP="00E52E94">
            <w:pPr>
              <w:pStyle w:val="ConsPlusNormal0"/>
              <w:jc w:val="center"/>
              <w:rPr>
                <w:color w:val="000000" w:themeColor="text1"/>
              </w:rPr>
            </w:pPr>
            <w:r w:rsidRPr="004976D0">
              <w:rPr>
                <w:color w:val="000000" w:themeColor="text1"/>
              </w:rPr>
              <w:t>Единица измерения</w:t>
            </w:r>
          </w:p>
        </w:tc>
        <w:tc>
          <w:tcPr>
            <w:tcW w:w="8213" w:type="dxa"/>
            <w:gridSpan w:val="5"/>
          </w:tcPr>
          <w:p w:rsidR="004976D0" w:rsidRPr="004976D0" w:rsidRDefault="004976D0" w:rsidP="00E52E94">
            <w:pPr>
              <w:pStyle w:val="ConsPlusNormal0"/>
              <w:jc w:val="center"/>
              <w:rPr>
                <w:color w:val="000000" w:themeColor="text1"/>
              </w:rPr>
            </w:pPr>
            <w:r w:rsidRPr="004976D0">
              <w:rPr>
                <w:color w:val="000000" w:themeColor="text1"/>
              </w:rPr>
              <w:t>Значения целевых показателей</w:t>
            </w:r>
          </w:p>
        </w:tc>
      </w:tr>
      <w:tr w:rsidR="004976D0" w:rsidRPr="004976D0" w:rsidTr="00E52E94">
        <w:tc>
          <w:tcPr>
            <w:tcW w:w="610" w:type="dxa"/>
            <w:vMerge/>
          </w:tcPr>
          <w:p w:rsidR="004976D0" w:rsidRPr="004976D0" w:rsidRDefault="004976D0" w:rsidP="00E52E94">
            <w:pPr>
              <w:rPr>
                <w:color w:val="000000" w:themeColor="text1"/>
              </w:rPr>
            </w:pPr>
          </w:p>
        </w:tc>
        <w:tc>
          <w:tcPr>
            <w:tcW w:w="3352" w:type="dxa"/>
            <w:vMerge/>
          </w:tcPr>
          <w:p w:rsidR="004976D0" w:rsidRPr="004976D0" w:rsidRDefault="004976D0" w:rsidP="00E52E94">
            <w:pPr>
              <w:rPr>
                <w:color w:val="000000" w:themeColor="text1"/>
              </w:rPr>
            </w:pPr>
          </w:p>
        </w:tc>
        <w:tc>
          <w:tcPr>
            <w:tcW w:w="2887" w:type="dxa"/>
            <w:vMerge/>
          </w:tcPr>
          <w:p w:rsidR="004976D0" w:rsidRPr="004976D0" w:rsidRDefault="004976D0" w:rsidP="00E52E94">
            <w:pPr>
              <w:rPr>
                <w:color w:val="000000" w:themeColor="text1"/>
              </w:rPr>
            </w:pPr>
          </w:p>
        </w:tc>
        <w:tc>
          <w:tcPr>
            <w:tcW w:w="1277" w:type="dxa"/>
          </w:tcPr>
          <w:p w:rsidR="004976D0" w:rsidRPr="004976D0" w:rsidRDefault="004976D0" w:rsidP="00E52E94">
            <w:pPr>
              <w:pStyle w:val="ConsPlusNormal0"/>
              <w:jc w:val="center"/>
              <w:rPr>
                <w:color w:val="000000" w:themeColor="text1"/>
              </w:rPr>
            </w:pPr>
            <w:smartTag w:uri="urn:schemas-microsoft-com:office:smarttags" w:element="metricconverter">
              <w:smartTagPr>
                <w:attr w:name="ProductID" w:val="2016 г"/>
              </w:smartTagPr>
              <w:r w:rsidRPr="004976D0">
                <w:rPr>
                  <w:color w:val="000000" w:themeColor="text1"/>
                </w:rPr>
                <w:t>2016 г</w:t>
              </w:r>
            </w:smartTag>
            <w:r w:rsidRPr="004976D0">
              <w:rPr>
                <w:color w:val="000000" w:themeColor="text1"/>
              </w:rPr>
              <w:t>.</w:t>
            </w:r>
          </w:p>
        </w:tc>
        <w:tc>
          <w:tcPr>
            <w:tcW w:w="1200" w:type="dxa"/>
          </w:tcPr>
          <w:p w:rsidR="004976D0" w:rsidRPr="004976D0" w:rsidRDefault="004976D0" w:rsidP="00E52E94">
            <w:pPr>
              <w:pStyle w:val="ConsPlusNormal0"/>
              <w:jc w:val="center"/>
              <w:rPr>
                <w:color w:val="000000" w:themeColor="text1"/>
              </w:rPr>
            </w:pPr>
            <w:smartTag w:uri="urn:schemas-microsoft-com:office:smarttags" w:element="metricconverter">
              <w:smartTagPr>
                <w:attr w:name="ProductID" w:val="2017 г"/>
              </w:smartTagPr>
              <w:r w:rsidRPr="004976D0">
                <w:rPr>
                  <w:color w:val="000000" w:themeColor="text1"/>
                </w:rPr>
                <w:t>2017 г</w:t>
              </w:r>
            </w:smartTag>
            <w:r w:rsidRPr="004976D0">
              <w:rPr>
                <w:color w:val="000000" w:themeColor="text1"/>
              </w:rPr>
              <w:t>.</w:t>
            </w:r>
          </w:p>
        </w:tc>
        <w:tc>
          <w:tcPr>
            <w:tcW w:w="1200" w:type="dxa"/>
          </w:tcPr>
          <w:p w:rsidR="004976D0" w:rsidRPr="004976D0" w:rsidRDefault="004976D0" w:rsidP="00E52E94">
            <w:pPr>
              <w:pStyle w:val="ConsPlusNormal0"/>
              <w:jc w:val="center"/>
              <w:rPr>
                <w:color w:val="000000" w:themeColor="text1"/>
              </w:rPr>
            </w:pPr>
            <w:smartTag w:uri="urn:schemas-microsoft-com:office:smarttags" w:element="metricconverter">
              <w:smartTagPr>
                <w:attr w:name="ProductID" w:val="2018 г"/>
              </w:smartTagPr>
              <w:r w:rsidRPr="004976D0">
                <w:rPr>
                  <w:color w:val="000000" w:themeColor="text1"/>
                </w:rPr>
                <w:t>2018 г</w:t>
              </w:r>
            </w:smartTag>
            <w:r w:rsidRPr="004976D0">
              <w:rPr>
                <w:color w:val="000000" w:themeColor="text1"/>
              </w:rPr>
              <w:t>.</w:t>
            </w:r>
          </w:p>
        </w:tc>
        <w:tc>
          <w:tcPr>
            <w:tcW w:w="1200"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3336" w:type="dxa"/>
          </w:tcPr>
          <w:p w:rsidR="004976D0" w:rsidRPr="004976D0" w:rsidRDefault="004976D0" w:rsidP="00E52E94">
            <w:pPr>
              <w:pStyle w:val="ConsPlusNormal0"/>
              <w:jc w:val="center"/>
              <w:rPr>
                <w:color w:val="000000" w:themeColor="text1"/>
              </w:rPr>
            </w:pPr>
            <w:r w:rsidRPr="004976D0">
              <w:rPr>
                <w:color w:val="000000" w:themeColor="text1"/>
              </w:rPr>
              <w:t>Год завершения действия программы, подпрограммы</w:t>
            </w:r>
          </w:p>
        </w:tc>
      </w:tr>
      <w:tr w:rsidR="004976D0" w:rsidRPr="004976D0" w:rsidTr="00E52E94">
        <w:tc>
          <w:tcPr>
            <w:tcW w:w="15062" w:type="dxa"/>
            <w:gridSpan w:val="8"/>
          </w:tcPr>
          <w:p w:rsidR="004976D0" w:rsidRPr="004976D0" w:rsidRDefault="004976D0" w:rsidP="00E52E94">
            <w:pPr>
              <w:pStyle w:val="ConsPlusNormal0"/>
              <w:rPr>
                <w:color w:val="000000" w:themeColor="text1"/>
              </w:rPr>
            </w:pPr>
            <w:r w:rsidRPr="004976D0">
              <w:rPr>
                <w:color w:val="000000" w:themeColor="text1"/>
              </w:rPr>
              <w:t>Муниципальная программа (указать наименование)</w:t>
            </w:r>
          </w:p>
        </w:tc>
      </w:tr>
      <w:tr w:rsidR="004976D0" w:rsidRPr="004976D0" w:rsidTr="00E52E94">
        <w:tc>
          <w:tcPr>
            <w:tcW w:w="610" w:type="dxa"/>
          </w:tcPr>
          <w:p w:rsidR="004976D0" w:rsidRPr="004976D0" w:rsidRDefault="004976D0" w:rsidP="00E52E94">
            <w:pPr>
              <w:pStyle w:val="ConsPlusNormal0"/>
              <w:jc w:val="center"/>
              <w:rPr>
                <w:color w:val="000000" w:themeColor="text1"/>
              </w:rPr>
            </w:pPr>
            <w:r w:rsidRPr="004976D0">
              <w:rPr>
                <w:color w:val="000000" w:themeColor="text1"/>
              </w:rPr>
              <w:t>1</w:t>
            </w:r>
          </w:p>
        </w:tc>
        <w:tc>
          <w:tcPr>
            <w:tcW w:w="3352" w:type="dxa"/>
          </w:tcPr>
          <w:p w:rsidR="004976D0" w:rsidRPr="004976D0" w:rsidRDefault="004976D0" w:rsidP="00E52E94">
            <w:pPr>
              <w:pStyle w:val="ConsPlusNormal0"/>
              <w:rPr>
                <w:color w:val="000000" w:themeColor="text1"/>
              </w:rPr>
            </w:pPr>
            <w:r w:rsidRPr="004976D0">
              <w:rPr>
                <w:color w:val="000000" w:themeColor="text1"/>
              </w:rPr>
              <w:t>Целевой показатель</w:t>
            </w:r>
          </w:p>
        </w:tc>
        <w:tc>
          <w:tcPr>
            <w:tcW w:w="2887" w:type="dxa"/>
          </w:tcPr>
          <w:p w:rsidR="004976D0" w:rsidRPr="004976D0" w:rsidRDefault="004976D0" w:rsidP="00E52E94">
            <w:pPr>
              <w:pStyle w:val="ConsPlusNormal0"/>
              <w:rPr>
                <w:color w:val="000000" w:themeColor="text1"/>
              </w:rPr>
            </w:pPr>
          </w:p>
        </w:tc>
        <w:tc>
          <w:tcPr>
            <w:tcW w:w="1277"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3336" w:type="dxa"/>
          </w:tcPr>
          <w:p w:rsidR="004976D0" w:rsidRPr="004976D0" w:rsidRDefault="004976D0" w:rsidP="00E52E94">
            <w:pPr>
              <w:pStyle w:val="ConsPlusNormal0"/>
              <w:rPr>
                <w:color w:val="000000" w:themeColor="text1"/>
              </w:rPr>
            </w:pPr>
          </w:p>
        </w:tc>
      </w:tr>
      <w:tr w:rsidR="004976D0" w:rsidRPr="004976D0" w:rsidTr="00E52E94">
        <w:tc>
          <w:tcPr>
            <w:tcW w:w="610" w:type="dxa"/>
          </w:tcPr>
          <w:p w:rsidR="004976D0" w:rsidRPr="004976D0" w:rsidRDefault="004976D0" w:rsidP="00E52E94">
            <w:pPr>
              <w:pStyle w:val="ConsPlusNormal0"/>
              <w:jc w:val="center"/>
              <w:rPr>
                <w:color w:val="000000" w:themeColor="text1"/>
              </w:rPr>
            </w:pPr>
            <w:r w:rsidRPr="004976D0">
              <w:rPr>
                <w:color w:val="000000" w:themeColor="text1"/>
              </w:rPr>
              <w:t>2</w:t>
            </w:r>
          </w:p>
        </w:tc>
        <w:tc>
          <w:tcPr>
            <w:tcW w:w="3352" w:type="dxa"/>
          </w:tcPr>
          <w:p w:rsidR="004976D0" w:rsidRPr="004976D0" w:rsidRDefault="004976D0" w:rsidP="00E52E94">
            <w:pPr>
              <w:pStyle w:val="ConsPlusNormal0"/>
              <w:rPr>
                <w:color w:val="000000" w:themeColor="text1"/>
              </w:rPr>
            </w:pPr>
            <w:r w:rsidRPr="004976D0">
              <w:rPr>
                <w:color w:val="000000" w:themeColor="text1"/>
              </w:rPr>
              <w:t>Целевой показатель</w:t>
            </w:r>
          </w:p>
        </w:tc>
        <w:tc>
          <w:tcPr>
            <w:tcW w:w="2887" w:type="dxa"/>
          </w:tcPr>
          <w:p w:rsidR="004976D0" w:rsidRPr="004976D0" w:rsidRDefault="004976D0" w:rsidP="00E52E94">
            <w:pPr>
              <w:pStyle w:val="ConsPlusNormal0"/>
              <w:rPr>
                <w:color w:val="000000" w:themeColor="text1"/>
              </w:rPr>
            </w:pPr>
          </w:p>
        </w:tc>
        <w:tc>
          <w:tcPr>
            <w:tcW w:w="1277"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3336" w:type="dxa"/>
          </w:tcPr>
          <w:p w:rsidR="004976D0" w:rsidRPr="004976D0" w:rsidRDefault="004976D0" w:rsidP="00E52E94">
            <w:pPr>
              <w:pStyle w:val="ConsPlusNormal0"/>
              <w:rPr>
                <w:color w:val="000000" w:themeColor="text1"/>
              </w:rPr>
            </w:pPr>
          </w:p>
        </w:tc>
      </w:tr>
      <w:tr w:rsidR="004976D0" w:rsidRPr="004976D0" w:rsidTr="00E52E94">
        <w:tc>
          <w:tcPr>
            <w:tcW w:w="610"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3352" w:type="dxa"/>
          </w:tcPr>
          <w:p w:rsidR="004976D0" w:rsidRPr="004976D0" w:rsidRDefault="004976D0" w:rsidP="00E52E94">
            <w:pPr>
              <w:pStyle w:val="ConsPlusNormal0"/>
              <w:rPr>
                <w:color w:val="000000" w:themeColor="text1"/>
              </w:rPr>
            </w:pPr>
          </w:p>
        </w:tc>
        <w:tc>
          <w:tcPr>
            <w:tcW w:w="2887" w:type="dxa"/>
          </w:tcPr>
          <w:p w:rsidR="004976D0" w:rsidRPr="004976D0" w:rsidRDefault="004976D0" w:rsidP="00E52E94">
            <w:pPr>
              <w:pStyle w:val="ConsPlusNormal0"/>
              <w:rPr>
                <w:color w:val="000000" w:themeColor="text1"/>
              </w:rPr>
            </w:pPr>
          </w:p>
        </w:tc>
        <w:tc>
          <w:tcPr>
            <w:tcW w:w="1277"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3336" w:type="dxa"/>
          </w:tcPr>
          <w:p w:rsidR="004976D0" w:rsidRPr="004976D0" w:rsidRDefault="004976D0" w:rsidP="00E52E94">
            <w:pPr>
              <w:pStyle w:val="ConsPlusNormal0"/>
              <w:rPr>
                <w:color w:val="000000" w:themeColor="text1"/>
              </w:rPr>
            </w:pPr>
          </w:p>
        </w:tc>
      </w:tr>
      <w:tr w:rsidR="004976D0" w:rsidRPr="004976D0" w:rsidTr="00E52E94">
        <w:tc>
          <w:tcPr>
            <w:tcW w:w="15062" w:type="dxa"/>
            <w:gridSpan w:val="8"/>
          </w:tcPr>
          <w:p w:rsidR="004976D0" w:rsidRPr="004976D0" w:rsidRDefault="004976D0" w:rsidP="00E52E94">
            <w:pPr>
              <w:pStyle w:val="ConsPlusNormal0"/>
              <w:rPr>
                <w:color w:val="000000" w:themeColor="text1"/>
              </w:rPr>
            </w:pPr>
            <w:r w:rsidRPr="004976D0">
              <w:rPr>
                <w:color w:val="000000" w:themeColor="text1"/>
              </w:rPr>
              <w:t>Подпрограмма 1 (указать наименование)</w:t>
            </w:r>
          </w:p>
        </w:tc>
      </w:tr>
      <w:tr w:rsidR="004976D0" w:rsidRPr="004976D0" w:rsidTr="00E52E94">
        <w:tc>
          <w:tcPr>
            <w:tcW w:w="610" w:type="dxa"/>
          </w:tcPr>
          <w:p w:rsidR="004976D0" w:rsidRPr="004976D0" w:rsidRDefault="004976D0" w:rsidP="00E52E94">
            <w:pPr>
              <w:pStyle w:val="ConsPlusNormal0"/>
              <w:jc w:val="center"/>
              <w:rPr>
                <w:color w:val="000000" w:themeColor="text1"/>
              </w:rPr>
            </w:pPr>
            <w:r w:rsidRPr="004976D0">
              <w:rPr>
                <w:color w:val="000000" w:themeColor="text1"/>
              </w:rPr>
              <w:t>1</w:t>
            </w:r>
          </w:p>
        </w:tc>
        <w:tc>
          <w:tcPr>
            <w:tcW w:w="3352" w:type="dxa"/>
          </w:tcPr>
          <w:p w:rsidR="004976D0" w:rsidRPr="004976D0" w:rsidRDefault="004976D0" w:rsidP="00E52E94">
            <w:pPr>
              <w:pStyle w:val="ConsPlusNormal0"/>
              <w:rPr>
                <w:color w:val="000000" w:themeColor="text1"/>
              </w:rPr>
            </w:pPr>
            <w:r w:rsidRPr="004976D0">
              <w:rPr>
                <w:color w:val="000000" w:themeColor="text1"/>
              </w:rPr>
              <w:t>Целевой показатель</w:t>
            </w:r>
          </w:p>
        </w:tc>
        <w:tc>
          <w:tcPr>
            <w:tcW w:w="2887" w:type="dxa"/>
          </w:tcPr>
          <w:p w:rsidR="004976D0" w:rsidRPr="004976D0" w:rsidRDefault="004976D0" w:rsidP="00E52E94">
            <w:pPr>
              <w:pStyle w:val="ConsPlusNormal0"/>
              <w:rPr>
                <w:color w:val="000000" w:themeColor="text1"/>
              </w:rPr>
            </w:pPr>
          </w:p>
        </w:tc>
        <w:tc>
          <w:tcPr>
            <w:tcW w:w="1277"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3336" w:type="dxa"/>
          </w:tcPr>
          <w:p w:rsidR="004976D0" w:rsidRPr="004976D0" w:rsidRDefault="004976D0" w:rsidP="00E52E94">
            <w:pPr>
              <w:pStyle w:val="ConsPlusNormal0"/>
              <w:rPr>
                <w:color w:val="000000" w:themeColor="text1"/>
              </w:rPr>
            </w:pPr>
          </w:p>
        </w:tc>
      </w:tr>
      <w:tr w:rsidR="004976D0" w:rsidRPr="004976D0" w:rsidTr="00E52E94">
        <w:tc>
          <w:tcPr>
            <w:tcW w:w="610" w:type="dxa"/>
          </w:tcPr>
          <w:p w:rsidR="004976D0" w:rsidRPr="004976D0" w:rsidRDefault="004976D0" w:rsidP="00E52E94">
            <w:pPr>
              <w:pStyle w:val="ConsPlusNormal0"/>
              <w:jc w:val="center"/>
              <w:rPr>
                <w:color w:val="000000" w:themeColor="text1"/>
              </w:rPr>
            </w:pPr>
            <w:r w:rsidRPr="004976D0">
              <w:rPr>
                <w:color w:val="000000" w:themeColor="text1"/>
              </w:rPr>
              <w:t>2</w:t>
            </w:r>
          </w:p>
        </w:tc>
        <w:tc>
          <w:tcPr>
            <w:tcW w:w="3352" w:type="dxa"/>
          </w:tcPr>
          <w:p w:rsidR="004976D0" w:rsidRPr="004976D0" w:rsidRDefault="004976D0" w:rsidP="00E52E94">
            <w:pPr>
              <w:pStyle w:val="ConsPlusNormal0"/>
              <w:rPr>
                <w:color w:val="000000" w:themeColor="text1"/>
              </w:rPr>
            </w:pPr>
            <w:r w:rsidRPr="004976D0">
              <w:rPr>
                <w:color w:val="000000" w:themeColor="text1"/>
              </w:rPr>
              <w:t>Целевой показатель</w:t>
            </w:r>
          </w:p>
        </w:tc>
        <w:tc>
          <w:tcPr>
            <w:tcW w:w="2887" w:type="dxa"/>
          </w:tcPr>
          <w:p w:rsidR="004976D0" w:rsidRPr="004976D0" w:rsidRDefault="004976D0" w:rsidP="00E52E94">
            <w:pPr>
              <w:pStyle w:val="ConsPlusNormal0"/>
              <w:rPr>
                <w:color w:val="000000" w:themeColor="text1"/>
              </w:rPr>
            </w:pPr>
          </w:p>
        </w:tc>
        <w:tc>
          <w:tcPr>
            <w:tcW w:w="1277"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3336" w:type="dxa"/>
          </w:tcPr>
          <w:p w:rsidR="004976D0" w:rsidRPr="004976D0" w:rsidRDefault="004976D0" w:rsidP="00E52E94">
            <w:pPr>
              <w:pStyle w:val="ConsPlusNormal0"/>
              <w:rPr>
                <w:color w:val="000000" w:themeColor="text1"/>
              </w:rPr>
            </w:pPr>
          </w:p>
        </w:tc>
      </w:tr>
      <w:tr w:rsidR="004976D0" w:rsidRPr="004976D0" w:rsidTr="00E52E94">
        <w:tc>
          <w:tcPr>
            <w:tcW w:w="610"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3352" w:type="dxa"/>
          </w:tcPr>
          <w:p w:rsidR="004976D0" w:rsidRPr="004976D0" w:rsidRDefault="004976D0" w:rsidP="00E52E94">
            <w:pPr>
              <w:pStyle w:val="ConsPlusNormal0"/>
              <w:rPr>
                <w:color w:val="000000" w:themeColor="text1"/>
              </w:rPr>
            </w:pPr>
          </w:p>
        </w:tc>
        <w:tc>
          <w:tcPr>
            <w:tcW w:w="2887" w:type="dxa"/>
          </w:tcPr>
          <w:p w:rsidR="004976D0" w:rsidRPr="004976D0" w:rsidRDefault="004976D0" w:rsidP="00E52E94">
            <w:pPr>
              <w:pStyle w:val="ConsPlusNormal0"/>
              <w:rPr>
                <w:color w:val="000000" w:themeColor="text1"/>
              </w:rPr>
            </w:pPr>
          </w:p>
        </w:tc>
        <w:tc>
          <w:tcPr>
            <w:tcW w:w="1277"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3336" w:type="dxa"/>
          </w:tcPr>
          <w:p w:rsidR="004976D0" w:rsidRPr="004976D0" w:rsidRDefault="004976D0" w:rsidP="00E52E94">
            <w:pPr>
              <w:pStyle w:val="ConsPlusNormal0"/>
              <w:rPr>
                <w:color w:val="000000" w:themeColor="text1"/>
              </w:rPr>
            </w:pPr>
          </w:p>
        </w:tc>
      </w:tr>
      <w:tr w:rsidR="004976D0" w:rsidRPr="004976D0" w:rsidTr="00E52E94">
        <w:tc>
          <w:tcPr>
            <w:tcW w:w="15062" w:type="dxa"/>
            <w:gridSpan w:val="8"/>
          </w:tcPr>
          <w:p w:rsidR="004976D0" w:rsidRPr="004976D0" w:rsidRDefault="004976D0" w:rsidP="00E52E94">
            <w:pPr>
              <w:pStyle w:val="ConsPlusNormal0"/>
              <w:rPr>
                <w:color w:val="000000" w:themeColor="text1"/>
              </w:rPr>
            </w:pPr>
            <w:r w:rsidRPr="004976D0">
              <w:rPr>
                <w:color w:val="000000" w:themeColor="text1"/>
              </w:rPr>
              <w:t>Подпрограмма 2 (указать наименование)</w:t>
            </w:r>
          </w:p>
        </w:tc>
      </w:tr>
      <w:tr w:rsidR="004976D0" w:rsidRPr="004976D0" w:rsidTr="00E52E94">
        <w:tc>
          <w:tcPr>
            <w:tcW w:w="610" w:type="dxa"/>
          </w:tcPr>
          <w:p w:rsidR="004976D0" w:rsidRPr="004976D0" w:rsidRDefault="004976D0" w:rsidP="00E52E94">
            <w:pPr>
              <w:pStyle w:val="ConsPlusNormal0"/>
              <w:jc w:val="center"/>
              <w:rPr>
                <w:color w:val="000000" w:themeColor="text1"/>
              </w:rPr>
            </w:pPr>
            <w:r w:rsidRPr="004976D0">
              <w:rPr>
                <w:color w:val="000000" w:themeColor="text1"/>
              </w:rPr>
              <w:t>1</w:t>
            </w:r>
          </w:p>
        </w:tc>
        <w:tc>
          <w:tcPr>
            <w:tcW w:w="3352" w:type="dxa"/>
          </w:tcPr>
          <w:p w:rsidR="004976D0" w:rsidRPr="004976D0" w:rsidRDefault="004976D0" w:rsidP="00E52E94">
            <w:pPr>
              <w:pStyle w:val="ConsPlusNormal0"/>
              <w:rPr>
                <w:color w:val="000000" w:themeColor="text1"/>
              </w:rPr>
            </w:pPr>
            <w:r w:rsidRPr="004976D0">
              <w:rPr>
                <w:color w:val="000000" w:themeColor="text1"/>
              </w:rPr>
              <w:t>Целевой показатель</w:t>
            </w:r>
          </w:p>
        </w:tc>
        <w:tc>
          <w:tcPr>
            <w:tcW w:w="2887" w:type="dxa"/>
          </w:tcPr>
          <w:p w:rsidR="004976D0" w:rsidRPr="004976D0" w:rsidRDefault="004976D0" w:rsidP="00E52E94">
            <w:pPr>
              <w:pStyle w:val="ConsPlusNormal0"/>
              <w:rPr>
                <w:color w:val="000000" w:themeColor="text1"/>
              </w:rPr>
            </w:pPr>
          </w:p>
        </w:tc>
        <w:tc>
          <w:tcPr>
            <w:tcW w:w="1277"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3336" w:type="dxa"/>
          </w:tcPr>
          <w:p w:rsidR="004976D0" w:rsidRPr="004976D0" w:rsidRDefault="004976D0" w:rsidP="00E52E94">
            <w:pPr>
              <w:pStyle w:val="ConsPlusNormal0"/>
              <w:rPr>
                <w:color w:val="000000" w:themeColor="text1"/>
              </w:rPr>
            </w:pPr>
          </w:p>
        </w:tc>
      </w:tr>
      <w:tr w:rsidR="004976D0" w:rsidRPr="004976D0" w:rsidTr="00E52E94">
        <w:tc>
          <w:tcPr>
            <w:tcW w:w="610" w:type="dxa"/>
          </w:tcPr>
          <w:p w:rsidR="004976D0" w:rsidRPr="004976D0" w:rsidRDefault="004976D0" w:rsidP="00E52E94">
            <w:pPr>
              <w:pStyle w:val="ConsPlusNormal0"/>
              <w:jc w:val="center"/>
              <w:rPr>
                <w:color w:val="000000" w:themeColor="text1"/>
              </w:rPr>
            </w:pPr>
            <w:r w:rsidRPr="004976D0">
              <w:rPr>
                <w:color w:val="000000" w:themeColor="text1"/>
              </w:rPr>
              <w:lastRenderedPageBreak/>
              <w:t>2</w:t>
            </w:r>
          </w:p>
        </w:tc>
        <w:tc>
          <w:tcPr>
            <w:tcW w:w="3352" w:type="dxa"/>
          </w:tcPr>
          <w:p w:rsidR="004976D0" w:rsidRPr="004976D0" w:rsidRDefault="004976D0" w:rsidP="00E52E94">
            <w:pPr>
              <w:pStyle w:val="ConsPlusNormal0"/>
              <w:rPr>
                <w:color w:val="000000" w:themeColor="text1"/>
              </w:rPr>
            </w:pPr>
            <w:r w:rsidRPr="004976D0">
              <w:rPr>
                <w:color w:val="000000" w:themeColor="text1"/>
              </w:rPr>
              <w:t>Целевой показатель</w:t>
            </w:r>
          </w:p>
        </w:tc>
        <w:tc>
          <w:tcPr>
            <w:tcW w:w="2887" w:type="dxa"/>
          </w:tcPr>
          <w:p w:rsidR="004976D0" w:rsidRPr="004976D0" w:rsidRDefault="004976D0" w:rsidP="00E52E94">
            <w:pPr>
              <w:pStyle w:val="ConsPlusNormal0"/>
              <w:rPr>
                <w:color w:val="000000" w:themeColor="text1"/>
              </w:rPr>
            </w:pPr>
          </w:p>
        </w:tc>
        <w:tc>
          <w:tcPr>
            <w:tcW w:w="1277"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3336" w:type="dxa"/>
          </w:tcPr>
          <w:p w:rsidR="004976D0" w:rsidRPr="004976D0" w:rsidRDefault="004976D0" w:rsidP="00E52E94">
            <w:pPr>
              <w:pStyle w:val="ConsPlusNormal0"/>
              <w:rPr>
                <w:color w:val="000000" w:themeColor="text1"/>
              </w:rPr>
            </w:pPr>
          </w:p>
        </w:tc>
      </w:tr>
      <w:tr w:rsidR="004976D0" w:rsidRPr="004976D0" w:rsidTr="00E52E94">
        <w:tc>
          <w:tcPr>
            <w:tcW w:w="610"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3352" w:type="dxa"/>
          </w:tcPr>
          <w:p w:rsidR="004976D0" w:rsidRPr="004976D0" w:rsidRDefault="004976D0" w:rsidP="00E52E94">
            <w:pPr>
              <w:pStyle w:val="ConsPlusNormal0"/>
              <w:rPr>
                <w:color w:val="000000" w:themeColor="text1"/>
              </w:rPr>
            </w:pPr>
          </w:p>
        </w:tc>
        <w:tc>
          <w:tcPr>
            <w:tcW w:w="2887" w:type="dxa"/>
          </w:tcPr>
          <w:p w:rsidR="004976D0" w:rsidRPr="004976D0" w:rsidRDefault="004976D0" w:rsidP="00E52E94">
            <w:pPr>
              <w:pStyle w:val="ConsPlusNormal0"/>
              <w:rPr>
                <w:color w:val="000000" w:themeColor="text1"/>
              </w:rPr>
            </w:pPr>
          </w:p>
        </w:tc>
        <w:tc>
          <w:tcPr>
            <w:tcW w:w="1277"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c>
          <w:tcPr>
            <w:tcW w:w="3336" w:type="dxa"/>
          </w:tcPr>
          <w:p w:rsidR="004976D0" w:rsidRPr="004976D0" w:rsidRDefault="004976D0" w:rsidP="00E52E94">
            <w:pPr>
              <w:pStyle w:val="ConsPlusNormal0"/>
              <w:rPr>
                <w:color w:val="000000" w:themeColor="text1"/>
              </w:rPr>
            </w:pPr>
          </w:p>
        </w:tc>
      </w:tr>
      <w:tr w:rsidR="004976D0" w:rsidRPr="004976D0" w:rsidTr="00E52E94">
        <w:tc>
          <w:tcPr>
            <w:tcW w:w="15062" w:type="dxa"/>
            <w:gridSpan w:val="8"/>
          </w:tcPr>
          <w:p w:rsidR="004976D0" w:rsidRPr="004976D0" w:rsidRDefault="004976D0" w:rsidP="00E52E94">
            <w:pPr>
              <w:pStyle w:val="ConsPlusNormal0"/>
              <w:rPr>
                <w:color w:val="000000" w:themeColor="text1"/>
              </w:rPr>
            </w:pPr>
            <w:r w:rsidRPr="004976D0">
              <w:rPr>
                <w:color w:val="000000" w:themeColor="text1"/>
              </w:rPr>
              <w:t>......</w:t>
            </w:r>
          </w:p>
        </w:tc>
      </w:tr>
    </w:tbl>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r w:rsidRPr="004976D0">
        <w:rPr>
          <w:color w:val="000000" w:themeColor="text1"/>
        </w:rPr>
        <w:t>Приложение 4</w:t>
      </w:r>
    </w:p>
    <w:p w:rsidR="004976D0" w:rsidRPr="004976D0" w:rsidRDefault="004976D0" w:rsidP="004976D0">
      <w:pPr>
        <w:pStyle w:val="ConsPlusNormal0"/>
        <w:jc w:val="right"/>
        <w:rPr>
          <w:color w:val="000000" w:themeColor="text1"/>
        </w:rPr>
      </w:pPr>
      <w:r w:rsidRPr="004976D0">
        <w:rPr>
          <w:color w:val="000000" w:themeColor="text1"/>
        </w:rPr>
        <w:lastRenderedPageBreak/>
        <w:t>к Порядку</w:t>
      </w:r>
    </w:p>
    <w:p w:rsidR="004976D0" w:rsidRPr="004976D0" w:rsidRDefault="004976D0" w:rsidP="004976D0">
      <w:pPr>
        <w:pStyle w:val="ConsPlusNormal0"/>
        <w:jc w:val="right"/>
        <w:rPr>
          <w:color w:val="000000" w:themeColor="text1"/>
        </w:rPr>
      </w:pPr>
      <w:r w:rsidRPr="004976D0">
        <w:rPr>
          <w:color w:val="000000" w:themeColor="text1"/>
        </w:rPr>
        <w:t>разработки и реализации</w:t>
      </w:r>
    </w:p>
    <w:p w:rsidR="004976D0" w:rsidRPr="004976D0" w:rsidRDefault="004976D0" w:rsidP="004976D0">
      <w:pPr>
        <w:pStyle w:val="ConsPlusNormal0"/>
        <w:jc w:val="right"/>
        <w:rPr>
          <w:color w:val="000000" w:themeColor="text1"/>
        </w:rPr>
      </w:pPr>
      <w:r w:rsidRPr="004976D0">
        <w:rPr>
          <w:color w:val="000000" w:themeColor="text1"/>
        </w:rPr>
        <w:t>муниципальных программ</w:t>
      </w:r>
    </w:p>
    <w:p w:rsidR="004976D0" w:rsidRPr="004976D0" w:rsidRDefault="004976D0" w:rsidP="004976D0">
      <w:pPr>
        <w:pStyle w:val="ConsPlusNormal0"/>
        <w:jc w:val="right"/>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w:t>
      </w:r>
    </w:p>
    <w:p w:rsidR="004976D0" w:rsidRPr="004976D0" w:rsidRDefault="004976D0" w:rsidP="004976D0">
      <w:pPr>
        <w:pStyle w:val="ConsPlusNormal0"/>
        <w:jc w:val="right"/>
        <w:rPr>
          <w:color w:val="000000" w:themeColor="text1"/>
        </w:rPr>
      </w:pPr>
      <w:r w:rsidRPr="004976D0">
        <w:rPr>
          <w:color w:val="000000" w:themeColor="text1"/>
        </w:rPr>
        <w:t>Пензенской области</w:t>
      </w:r>
    </w:p>
    <w:p w:rsidR="004976D0" w:rsidRPr="004976D0" w:rsidRDefault="004976D0" w:rsidP="004976D0">
      <w:pPr>
        <w:pStyle w:val="ConsPlusNormal0"/>
        <w:ind w:firstLine="540"/>
        <w:jc w:val="both"/>
        <w:rPr>
          <w:color w:val="000000" w:themeColor="text1"/>
        </w:rPr>
      </w:pPr>
      <w:r w:rsidRPr="004976D0">
        <w:rPr>
          <w:color w:val="000000" w:themeColor="text1"/>
        </w:rPr>
        <w:t>Форма</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bookmarkStart w:id="9" w:name="P477"/>
      <w:bookmarkEnd w:id="9"/>
      <w:r w:rsidRPr="004976D0">
        <w:rPr>
          <w:color w:val="000000" w:themeColor="text1"/>
        </w:rPr>
        <w:t>СВЕДЕНИЯ</w:t>
      </w:r>
    </w:p>
    <w:p w:rsidR="004976D0" w:rsidRPr="004976D0" w:rsidRDefault="004976D0" w:rsidP="004976D0">
      <w:pPr>
        <w:pStyle w:val="ConsPlusNormal0"/>
        <w:jc w:val="center"/>
        <w:rPr>
          <w:color w:val="000000" w:themeColor="text1"/>
        </w:rPr>
      </w:pPr>
      <w:r w:rsidRPr="004976D0">
        <w:rPr>
          <w:color w:val="000000" w:themeColor="text1"/>
        </w:rPr>
        <w:t>о целевых показателях в разрезе муниципальных образований</w:t>
      </w:r>
    </w:p>
    <w:p w:rsidR="004976D0" w:rsidRPr="004976D0" w:rsidRDefault="004976D0" w:rsidP="004976D0">
      <w:pPr>
        <w:pStyle w:val="ConsPlusNormal0"/>
        <w:jc w:val="center"/>
        <w:rPr>
          <w:color w:val="000000" w:themeColor="text1"/>
        </w:rPr>
      </w:pPr>
      <w:r w:rsidRPr="004976D0">
        <w:rPr>
          <w:color w:val="000000" w:themeColor="text1"/>
        </w:rPr>
        <w:t>Пензенской области</w:t>
      </w:r>
    </w:p>
    <w:p w:rsidR="004976D0" w:rsidRPr="004976D0" w:rsidRDefault="004976D0" w:rsidP="004976D0">
      <w:pPr>
        <w:pStyle w:val="ConsPlusNormal0"/>
        <w:jc w:val="both"/>
        <w:rPr>
          <w:color w:val="000000" w:themeColor="text1"/>
        </w:rPr>
      </w:pPr>
    </w:p>
    <w:p w:rsidR="004976D0" w:rsidRPr="004976D0" w:rsidRDefault="004976D0" w:rsidP="004976D0">
      <w:pPr>
        <w:pStyle w:val="ConsPlusNonformat"/>
        <w:jc w:val="both"/>
        <w:rPr>
          <w:color w:val="000000" w:themeColor="text1"/>
        </w:rPr>
      </w:pPr>
      <w:r w:rsidRPr="004976D0">
        <w:rPr>
          <w:color w:val="000000" w:themeColor="text1"/>
        </w:rPr>
        <w:t xml:space="preserve">Наименование </w:t>
      </w:r>
      <w:proofErr w:type="gramStart"/>
      <w:r w:rsidRPr="004976D0">
        <w:rPr>
          <w:color w:val="000000" w:themeColor="text1"/>
        </w:rPr>
        <w:t>муниципальной</w:t>
      </w:r>
      <w:proofErr w:type="gramEnd"/>
    </w:p>
    <w:p w:rsidR="004976D0" w:rsidRPr="004976D0" w:rsidRDefault="004976D0" w:rsidP="004976D0">
      <w:pPr>
        <w:pStyle w:val="ConsPlusNonformat"/>
        <w:jc w:val="both"/>
        <w:rPr>
          <w:color w:val="000000" w:themeColor="text1"/>
        </w:rPr>
      </w:pPr>
      <w:r w:rsidRPr="004976D0">
        <w:rPr>
          <w:color w:val="000000" w:themeColor="text1"/>
        </w:rPr>
        <w:t xml:space="preserve">программы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________________________________________________</w:t>
      </w:r>
    </w:p>
    <w:p w:rsidR="004976D0" w:rsidRPr="004976D0" w:rsidRDefault="004976D0" w:rsidP="004976D0">
      <w:pPr>
        <w:pStyle w:val="ConsPlusNonformat"/>
        <w:jc w:val="both"/>
        <w:rPr>
          <w:color w:val="000000" w:themeColor="text1"/>
        </w:rPr>
      </w:pPr>
      <w:r w:rsidRPr="004976D0">
        <w:rPr>
          <w:color w:val="000000" w:themeColor="text1"/>
        </w:rPr>
        <w:t xml:space="preserve">                             (указать наименование муниципальной программы)</w:t>
      </w:r>
    </w:p>
    <w:p w:rsidR="004976D0" w:rsidRPr="004976D0" w:rsidRDefault="004976D0" w:rsidP="004976D0">
      <w:pPr>
        <w:pStyle w:val="ConsPlusNonformat"/>
        <w:jc w:val="both"/>
        <w:rPr>
          <w:color w:val="000000" w:themeColor="text1"/>
        </w:rPr>
      </w:pPr>
    </w:p>
    <w:p w:rsidR="004976D0" w:rsidRPr="004976D0" w:rsidRDefault="004976D0" w:rsidP="004976D0">
      <w:pPr>
        <w:pStyle w:val="ConsPlusNonformat"/>
        <w:jc w:val="both"/>
        <w:rPr>
          <w:color w:val="000000" w:themeColor="text1"/>
        </w:rPr>
      </w:pPr>
      <w:r w:rsidRPr="004976D0">
        <w:rPr>
          <w:color w:val="000000" w:themeColor="text1"/>
        </w:rPr>
        <w:t>Ответственный исполнитель ___________________________________________________</w:t>
      </w:r>
    </w:p>
    <w:p w:rsidR="004976D0" w:rsidRPr="004976D0" w:rsidRDefault="004976D0" w:rsidP="004976D0">
      <w:pPr>
        <w:pStyle w:val="ConsPlusNonformat"/>
        <w:jc w:val="both"/>
        <w:rPr>
          <w:color w:val="000000" w:themeColor="text1"/>
        </w:rPr>
      </w:pPr>
      <w:r w:rsidRPr="004976D0">
        <w:rPr>
          <w:color w:val="000000" w:themeColor="text1"/>
        </w:rPr>
        <w:t xml:space="preserve">                              </w:t>
      </w:r>
      <w:proofErr w:type="gramStart"/>
      <w:r w:rsidRPr="004976D0">
        <w:rPr>
          <w:color w:val="000000" w:themeColor="text1"/>
        </w:rPr>
        <w:t>(указать наименование органа местного самоуправления</w:t>
      </w:r>
      <w:proofErr w:type="gramEnd"/>
    </w:p>
    <w:p w:rsidR="004976D0" w:rsidRPr="004976D0" w:rsidRDefault="004976D0" w:rsidP="004976D0">
      <w:pPr>
        <w:pStyle w:val="ConsPlusNonformat"/>
        <w:jc w:val="both"/>
        <w:rPr>
          <w:color w:val="000000" w:themeColor="text1"/>
        </w:rPr>
      </w:pPr>
      <w:r w:rsidRPr="004976D0">
        <w:rPr>
          <w:color w:val="000000" w:themeColor="text1"/>
        </w:rPr>
        <w:t xml:space="preserve">                                </w:t>
      </w:r>
      <w:proofErr w:type="spellStart"/>
      <w:proofErr w:type="gramStart"/>
      <w:r w:rsidRPr="004976D0">
        <w:rPr>
          <w:color w:val="000000" w:themeColor="text1"/>
        </w:rPr>
        <w:t>Камешкирского</w:t>
      </w:r>
      <w:proofErr w:type="spellEnd"/>
      <w:r w:rsidRPr="004976D0">
        <w:rPr>
          <w:color w:val="000000" w:themeColor="text1"/>
        </w:rPr>
        <w:t xml:space="preserve"> района Пензенской области)</w:t>
      </w:r>
      <w:proofErr w:type="gramEnd"/>
    </w:p>
    <w:p w:rsidR="004976D0" w:rsidRPr="004976D0" w:rsidRDefault="004976D0" w:rsidP="004976D0">
      <w:pPr>
        <w:pStyle w:val="ConsPlusNormal0"/>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4195"/>
        <w:gridCol w:w="1190"/>
        <w:gridCol w:w="1133"/>
        <w:gridCol w:w="1138"/>
        <w:gridCol w:w="1133"/>
        <w:gridCol w:w="1133"/>
        <w:gridCol w:w="1133"/>
        <w:gridCol w:w="3010"/>
      </w:tblGrid>
      <w:tr w:rsidR="004976D0" w:rsidRPr="004976D0" w:rsidTr="00E52E94">
        <w:tc>
          <w:tcPr>
            <w:tcW w:w="576" w:type="dxa"/>
            <w:vMerge w:val="restart"/>
          </w:tcPr>
          <w:p w:rsidR="004976D0" w:rsidRPr="004976D0" w:rsidRDefault="004976D0" w:rsidP="00E52E94">
            <w:pPr>
              <w:pStyle w:val="ConsPlusNormal0"/>
              <w:jc w:val="center"/>
              <w:rPr>
                <w:color w:val="000000" w:themeColor="text1"/>
              </w:rPr>
            </w:pPr>
            <w:r w:rsidRPr="004976D0">
              <w:rPr>
                <w:color w:val="000000" w:themeColor="text1"/>
              </w:rPr>
              <w:t xml:space="preserve">N </w:t>
            </w:r>
            <w:proofErr w:type="gramStart"/>
            <w:r w:rsidRPr="004976D0">
              <w:rPr>
                <w:color w:val="000000" w:themeColor="text1"/>
              </w:rPr>
              <w:t>п</w:t>
            </w:r>
            <w:proofErr w:type="gramEnd"/>
            <w:r w:rsidRPr="004976D0">
              <w:rPr>
                <w:color w:val="000000" w:themeColor="text1"/>
              </w:rPr>
              <w:t>/п</w:t>
            </w:r>
          </w:p>
        </w:tc>
        <w:tc>
          <w:tcPr>
            <w:tcW w:w="4195" w:type="dxa"/>
            <w:vMerge w:val="restart"/>
          </w:tcPr>
          <w:p w:rsidR="004976D0" w:rsidRPr="004976D0" w:rsidRDefault="004976D0" w:rsidP="00E52E94">
            <w:pPr>
              <w:pStyle w:val="ConsPlusNormal0"/>
              <w:jc w:val="center"/>
              <w:rPr>
                <w:color w:val="000000" w:themeColor="text1"/>
              </w:rPr>
            </w:pPr>
            <w:r w:rsidRPr="004976D0">
              <w:rPr>
                <w:color w:val="000000" w:themeColor="text1"/>
              </w:rPr>
              <w:t>Муниципальные образования</w:t>
            </w:r>
          </w:p>
        </w:tc>
        <w:tc>
          <w:tcPr>
            <w:tcW w:w="9870" w:type="dxa"/>
            <w:gridSpan w:val="7"/>
          </w:tcPr>
          <w:p w:rsidR="004976D0" w:rsidRPr="004976D0" w:rsidRDefault="004976D0" w:rsidP="00E52E94">
            <w:pPr>
              <w:pStyle w:val="ConsPlusNormal0"/>
              <w:jc w:val="center"/>
              <w:rPr>
                <w:color w:val="000000" w:themeColor="text1"/>
              </w:rPr>
            </w:pPr>
            <w:r w:rsidRPr="004976D0">
              <w:rPr>
                <w:color w:val="000000" w:themeColor="text1"/>
              </w:rPr>
              <w:t>Значения целевых показателей</w:t>
            </w:r>
          </w:p>
        </w:tc>
      </w:tr>
      <w:tr w:rsidR="004976D0" w:rsidRPr="004976D0" w:rsidTr="00E52E94">
        <w:tc>
          <w:tcPr>
            <w:tcW w:w="576" w:type="dxa"/>
            <w:vMerge/>
          </w:tcPr>
          <w:p w:rsidR="004976D0" w:rsidRPr="004976D0" w:rsidRDefault="004976D0" w:rsidP="00E52E94">
            <w:pPr>
              <w:rPr>
                <w:color w:val="000000" w:themeColor="text1"/>
              </w:rPr>
            </w:pPr>
          </w:p>
        </w:tc>
        <w:tc>
          <w:tcPr>
            <w:tcW w:w="4195" w:type="dxa"/>
            <w:vMerge/>
          </w:tcPr>
          <w:p w:rsidR="004976D0" w:rsidRPr="004976D0" w:rsidRDefault="004976D0" w:rsidP="00E52E94">
            <w:pPr>
              <w:rPr>
                <w:color w:val="000000" w:themeColor="text1"/>
              </w:rPr>
            </w:pPr>
          </w:p>
        </w:tc>
        <w:tc>
          <w:tcPr>
            <w:tcW w:w="1190" w:type="dxa"/>
          </w:tcPr>
          <w:p w:rsidR="004976D0" w:rsidRPr="004976D0" w:rsidRDefault="004976D0" w:rsidP="00E52E94">
            <w:pPr>
              <w:pStyle w:val="ConsPlusNormal0"/>
              <w:jc w:val="center"/>
              <w:rPr>
                <w:color w:val="000000" w:themeColor="text1"/>
              </w:rPr>
            </w:pPr>
            <w:smartTag w:uri="urn:schemas-microsoft-com:office:smarttags" w:element="metricconverter">
              <w:smartTagPr>
                <w:attr w:name="ProductID" w:val="2016 г"/>
              </w:smartTagPr>
              <w:r w:rsidRPr="004976D0">
                <w:rPr>
                  <w:color w:val="000000" w:themeColor="text1"/>
                </w:rPr>
                <w:t>2016 г</w:t>
              </w:r>
            </w:smartTag>
            <w:r w:rsidRPr="004976D0">
              <w:rPr>
                <w:color w:val="000000" w:themeColor="text1"/>
              </w:rPr>
              <w:t>.</w:t>
            </w:r>
          </w:p>
        </w:tc>
        <w:tc>
          <w:tcPr>
            <w:tcW w:w="1133" w:type="dxa"/>
          </w:tcPr>
          <w:p w:rsidR="004976D0" w:rsidRPr="004976D0" w:rsidRDefault="004976D0" w:rsidP="00E52E94">
            <w:pPr>
              <w:pStyle w:val="ConsPlusNormal0"/>
              <w:jc w:val="center"/>
              <w:rPr>
                <w:color w:val="000000" w:themeColor="text1"/>
              </w:rPr>
            </w:pPr>
            <w:smartTag w:uri="urn:schemas-microsoft-com:office:smarttags" w:element="metricconverter">
              <w:smartTagPr>
                <w:attr w:name="ProductID" w:val="2017 г"/>
              </w:smartTagPr>
              <w:r w:rsidRPr="004976D0">
                <w:rPr>
                  <w:color w:val="000000" w:themeColor="text1"/>
                </w:rPr>
                <w:t>2017 г</w:t>
              </w:r>
            </w:smartTag>
            <w:r w:rsidRPr="004976D0">
              <w:rPr>
                <w:color w:val="000000" w:themeColor="text1"/>
              </w:rPr>
              <w:t>.</w:t>
            </w:r>
          </w:p>
        </w:tc>
        <w:tc>
          <w:tcPr>
            <w:tcW w:w="1138"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1133"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1133"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1133"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3010" w:type="dxa"/>
          </w:tcPr>
          <w:p w:rsidR="004976D0" w:rsidRPr="004976D0" w:rsidRDefault="004976D0" w:rsidP="00E52E94">
            <w:pPr>
              <w:pStyle w:val="ConsPlusNormal0"/>
              <w:jc w:val="center"/>
              <w:rPr>
                <w:color w:val="000000" w:themeColor="text1"/>
              </w:rPr>
            </w:pPr>
            <w:r w:rsidRPr="004976D0">
              <w:rPr>
                <w:color w:val="000000" w:themeColor="text1"/>
              </w:rPr>
              <w:t>Год завершения действия программы, подпрограммы</w:t>
            </w:r>
          </w:p>
        </w:tc>
      </w:tr>
      <w:tr w:rsidR="004976D0" w:rsidRPr="004976D0" w:rsidTr="00E52E94">
        <w:tc>
          <w:tcPr>
            <w:tcW w:w="14641" w:type="dxa"/>
            <w:gridSpan w:val="9"/>
          </w:tcPr>
          <w:p w:rsidR="004976D0" w:rsidRPr="004976D0" w:rsidRDefault="004976D0" w:rsidP="00E52E94">
            <w:pPr>
              <w:pStyle w:val="ConsPlusNormal0"/>
              <w:rPr>
                <w:color w:val="000000" w:themeColor="text1"/>
              </w:rPr>
            </w:pPr>
            <w:r w:rsidRPr="004976D0">
              <w:rPr>
                <w:color w:val="000000" w:themeColor="text1"/>
              </w:rPr>
              <w:t>Подпрограмма 1 (указать наименование)</w:t>
            </w:r>
          </w:p>
        </w:tc>
      </w:tr>
      <w:tr w:rsidR="004976D0" w:rsidRPr="004976D0" w:rsidTr="00E52E94">
        <w:tc>
          <w:tcPr>
            <w:tcW w:w="576" w:type="dxa"/>
          </w:tcPr>
          <w:p w:rsidR="004976D0" w:rsidRPr="004976D0" w:rsidRDefault="004976D0" w:rsidP="00E52E94">
            <w:pPr>
              <w:pStyle w:val="ConsPlusNormal0"/>
              <w:rPr>
                <w:color w:val="000000" w:themeColor="text1"/>
              </w:rPr>
            </w:pPr>
          </w:p>
        </w:tc>
        <w:tc>
          <w:tcPr>
            <w:tcW w:w="14065" w:type="dxa"/>
            <w:gridSpan w:val="8"/>
          </w:tcPr>
          <w:p w:rsidR="004976D0" w:rsidRPr="004976D0" w:rsidRDefault="004976D0" w:rsidP="00E52E94">
            <w:pPr>
              <w:pStyle w:val="ConsPlusNormal0"/>
              <w:rPr>
                <w:color w:val="000000" w:themeColor="text1"/>
              </w:rPr>
            </w:pPr>
            <w:r w:rsidRPr="004976D0">
              <w:rPr>
                <w:color w:val="000000" w:themeColor="text1"/>
              </w:rPr>
              <w:t>Наименование показателя 1, единица измерения</w:t>
            </w:r>
          </w:p>
        </w:tc>
      </w:tr>
      <w:tr w:rsidR="004976D0" w:rsidRPr="004976D0" w:rsidTr="00E52E94">
        <w:tc>
          <w:tcPr>
            <w:tcW w:w="576" w:type="dxa"/>
          </w:tcPr>
          <w:p w:rsidR="004976D0" w:rsidRPr="004976D0" w:rsidRDefault="004976D0" w:rsidP="00E52E94">
            <w:pPr>
              <w:pStyle w:val="ConsPlusNormal0"/>
              <w:jc w:val="center"/>
              <w:rPr>
                <w:color w:val="000000" w:themeColor="text1"/>
              </w:rPr>
            </w:pPr>
            <w:r w:rsidRPr="004976D0">
              <w:rPr>
                <w:color w:val="000000" w:themeColor="text1"/>
              </w:rPr>
              <w:t>1</w:t>
            </w:r>
          </w:p>
        </w:tc>
        <w:tc>
          <w:tcPr>
            <w:tcW w:w="4195" w:type="dxa"/>
          </w:tcPr>
          <w:p w:rsidR="004976D0" w:rsidRPr="004976D0" w:rsidRDefault="004976D0" w:rsidP="00E52E94">
            <w:pPr>
              <w:pStyle w:val="ConsPlusNormal0"/>
              <w:rPr>
                <w:color w:val="000000" w:themeColor="text1"/>
              </w:rPr>
            </w:pPr>
            <w:r w:rsidRPr="004976D0">
              <w:rPr>
                <w:color w:val="000000" w:themeColor="text1"/>
              </w:rPr>
              <w:t>Муниципальное образование</w:t>
            </w:r>
          </w:p>
        </w:tc>
        <w:tc>
          <w:tcPr>
            <w:tcW w:w="1190"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8"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3010" w:type="dxa"/>
          </w:tcPr>
          <w:p w:rsidR="004976D0" w:rsidRPr="004976D0" w:rsidRDefault="004976D0" w:rsidP="00E52E94">
            <w:pPr>
              <w:pStyle w:val="ConsPlusNormal0"/>
              <w:rPr>
                <w:color w:val="000000" w:themeColor="text1"/>
              </w:rPr>
            </w:pPr>
          </w:p>
        </w:tc>
      </w:tr>
      <w:tr w:rsidR="004976D0" w:rsidRPr="004976D0" w:rsidTr="00E52E94">
        <w:tc>
          <w:tcPr>
            <w:tcW w:w="576" w:type="dxa"/>
          </w:tcPr>
          <w:p w:rsidR="004976D0" w:rsidRPr="004976D0" w:rsidRDefault="004976D0" w:rsidP="00E52E94">
            <w:pPr>
              <w:pStyle w:val="ConsPlusNormal0"/>
              <w:jc w:val="center"/>
              <w:rPr>
                <w:color w:val="000000" w:themeColor="text1"/>
              </w:rPr>
            </w:pPr>
            <w:r w:rsidRPr="004976D0">
              <w:rPr>
                <w:color w:val="000000" w:themeColor="text1"/>
              </w:rPr>
              <w:t>2</w:t>
            </w:r>
          </w:p>
        </w:tc>
        <w:tc>
          <w:tcPr>
            <w:tcW w:w="4195" w:type="dxa"/>
          </w:tcPr>
          <w:p w:rsidR="004976D0" w:rsidRPr="004976D0" w:rsidRDefault="004976D0" w:rsidP="00E52E94">
            <w:pPr>
              <w:pStyle w:val="ConsPlusNormal0"/>
              <w:rPr>
                <w:color w:val="000000" w:themeColor="text1"/>
              </w:rPr>
            </w:pPr>
            <w:r w:rsidRPr="004976D0">
              <w:rPr>
                <w:color w:val="000000" w:themeColor="text1"/>
              </w:rPr>
              <w:t>Муниципальное образование</w:t>
            </w:r>
          </w:p>
        </w:tc>
        <w:tc>
          <w:tcPr>
            <w:tcW w:w="1190"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8"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3010" w:type="dxa"/>
          </w:tcPr>
          <w:p w:rsidR="004976D0" w:rsidRPr="004976D0" w:rsidRDefault="004976D0" w:rsidP="00E52E94">
            <w:pPr>
              <w:pStyle w:val="ConsPlusNormal0"/>
              <w:rPr>
                <w:color w:val="000000" w:themeColor="text1"/>
              </w:rPr>
            </w:pPr>
          </w:p>
        </w:tc>
      </w:tr>
      <w:tr w:rsidR="004976D0" w:rsidRPr="004976D0" w:rsidTr="00E52E94">
        <w:tc>
          <w:tcPr>
            <w:tcW w:w="576"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4195" w:type="dxa"/>
          </w:tcPr>
          <w:p w:rsidR="004976D0" w:rsidRPr="004976D0" w:rsidRDefault="004976D0" w:rsidP="00E52E94">
            <w:pPr>
              <w:pStyle w:val="ConsPlusNormal0"/>
              <w:rPr>
                <w:color w:val="000000" w:themeColor="text1"/>
              </w:rPr>
            </w:pPr>
          </w:p>
        </w:tc>
        <w:tc>
          <w:tcPr>
            <w:tcW w:w="1190"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8"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3010" w:type="dxa"/>
          </w:tcPr>
          <w:p w:rsidR="004976D0" w:rsidRPr="004976D0" w:rsidRDefault="004976D0" w:rsidP="00E52E94">
            <w:pPr>
              <w:pStyle w:val="ConsPlusNormal0"/>
              <w:rPr>
                <w:color w:val="000000" w:themeColor="text1"/>
              </w:rPr>
            </w:pPr>
          </w:p>
        </w:tc>
      </w:tr>
      <w:tr w:rsidR="004976D0" w:rsidRPr="004976D0" w:rsidTr="00E52E94">
        <w:tc>
          <w:tcPr>
            <w:tcW w:w="576" w:type="dxa"/>
          </w:tcPr>
          <w:p w:rsidR="004976D0" w:rsidRPr="004976D0" w:rsidRDefault="004976D0" w:rsidP="00E52E94">
            <w:pPr>
              <w:pStyle w:val="ConsPlusNormal0"/>
              <w:rPr>
                <w:color w:val="000000" w:themeColor="text1"/>
              </w:rPr>
            </w:pPr>
          </w:p>
        </w:tc>
        <w:tc>
          <w:tcPr>
            <w:tcW w:w="14065" w:type="dxa"/>
            <w:gridSpan w:val="8"/>
          </w:tcPr>
          <w:p w:rsidR="004976D0" w:rsidRPr="004976D0" w:rsidRDefault="004976D0" w:rsidP="00E52E94">
            <w:pPr>
              <w:pStyle w:val="ConsPlusNormal0"/>
              <w:rPr>
                <w:color w:val="000000" w:themeColor="text1"/>
              </w:rPr>
            </w:pPr>
            <w:r w:rsidRPr="004976D0">
              <w:rPr>
                <w:color w:val="000000" w:themeColor="text1"/>
              </w:rPr>
              <w:t>Наименование показателя 2, единица измерения</w:t>
            </w:r>
          </w:p>
        </w:tc>
      </w:tr>
      <w:tr w:rsidR="004976D0" w:rsidRPr="004976D0" w:rsidTr="00E52E94">
        <w:tc>
          <w:tcPr>
            <w:tcW w:w="576" w:type="dxa"/>
          </w:tcPr>
          <w:p w:rsidR="004976D0" w:rsidRPr="004976D0" w:rsidRDefault="004976D0" w:rsidP="00E52E94">
            <w:pPr>
              <w:pStyle w:val="ConsPlusNormal0"/>
              <w:jc w:val="center"/>
              <w:rPr>
                <w:color w:val="000000" w:themeColor="text1"/>
              </w:rPr>
            </w:pPr>
            <w:r w:rsidRPr="004976D0">
              <w:rPr>
                <w:color w:val="000000" w:themeColor="text1"/>
              </w:rPr>
              <w:t>1</w:t>
            </w:r>
          </w:p>
        </w:tc>
        <w:tc>
          <w:tcPr>
            <w:tcW w:w="4195" w:type="dxa"/>
          </w:tcPr>
          <w:p w:rsidR="004976D0" w:rsidRPr="004976D0" w:rsidRDefault="004976D0" w:rsidP="00E52E94">
            <w:pPr>
              <w:pStyle w:val="ConsPlusNormal0"/>
              <w:rPr>
                <w:color w:val="000000" w:themeColor="text1"/>
              </w:rPr>
            </w:pPr>
            <w:r w:rsidRPr="004976D0">
              <w:rPr>
                <w:color w:val="000000" w:themeColor="text1"/>
              </w:rPr>
              <w:t>Муниципальное образование</w:t>
            </w:r>
          </w:p>
        </w:tc>
        <w:tc>
          <w:tcPr>
            <w:tcW w:w="1190"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8"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3010" w:type="dxa"/>
          </w:tcPr>
          <w:p w:rsidR="004976D0" w:rsidRPr="004976D0" w:rsidRDefault="004976D0" w:rsidP="00E52E94">
            <w:pPr>
              <w:pStyle w:val="ConsPlusNormal0"/>
              <w:rPr>
                <w:color w:val="000000" w:themeColor="text1"/>
              </w:rPr>
            </w:pPr>
          </w:p>
        </w:tc>
      </w:tr>
      <w:tr w:rsidR="004976D0" w:rsidRPr="004976D0" w:rsidTr="00E52E94">
        <w:tc>
          <w:tcPr>
            <w:tcW w:w="576" w:type="dxa"/>
          </w:tcPr>
          <w:p w:rsidR="004976D0" w:rsidRPr="004976D0" w:rsidRDefault="004976D0" w:rsidP="00E52E94">
            <w:pPr>
              <w:pStyle w:val="ConsPlusNormal0"/>
              <w:jc w:val="center"/>
              <w:rPr>
                <w:color w:val="000000" w:themeColor="text1"/>
              </w:rPr>
            </w:pPr>
            <w:r w:rsidRPr="004976D0">
              <w:rPr>
                <w:color w:val="000000" w:themeColor="text1"/>
              </w:rPr>
              <w:t>2</w:t>
            </w:r>
          </w:p>
        </w:tc>
        <w:tc>
          <w:tcPr>
            <w:tcW w:w="4195" w:type="dxa"/>
          </w:tcPr>
          <w:p w:rsidR="004976D0" w:rsidRPr="004976D0" w:rsidRDefault="004976D0" w:rsidP="00E52E94">
            <w:pPr>
              <w:pStyle w:val="ConsPlusNormal0"/>
              <w:rPr>
                <w:color w:val="000000" w:themeColor="text1"/>
              </w:rPr>
            </w:pPr>
            <w:r w:rsidRPr="004976D0">
              <w:rPr>
                <w:color w:val="000000" w:themeColor="text1"/>
              </w:rPr>
              <w:t>Муниципальное образование</w:t>
            </w:r>
          </w:p>
        </w:tc>
        <w:tc>
          <w:tcPr>
            <w:tcW w:w="1190"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8"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3010" w:type="dxa"/>
          </w:tcPr>
          <w:p w:rsidR="004976D0" w:rsidRPr="004976D0" w:rsidRDefault="004976D0" w:rsidP="00E52E94">
            <w:pPr>
              <w:pStyle w:val="ConsPlusNormal0"/>
              <w:rPr>
                <w:color w:val="000000" w:themeColor="text1"/>
              </w:rPr>
            </w:pPr>
          </w:p>
        </w:tc>
      </w:tr>
      <w:tr w:rsidR="004976D0" w:rsidRPr="004976D0" w:rsidTr="00E52E94">
        <w:tc>
          <w:tcPr>
            <w:tcW w:w="576"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4195" w:type="dxa"/>
          </w:tcPr>
          <w:p w:rsidR="004976D0" w:rsidRPr="004976D0" w:rsidRDefault="004976D0" w:rsidP="00E52E94">
            <w:pPr>
              <w:pStyle w:val="ConsPlusNormal0"/>
              <w:rPr>
                <w:color w:val="000000" w:themeColor="text1"/>
              </w:rPr>
            </w:pPr>
          </w:p>
        </w:tc>
        <w:tc>
          <w:tcPr>
            <w:tcW w:w="1190"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8"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3010" w:type="dxa"/>
          </w:tcPr>
          <w:p w:rsidR="004976D0" w:rsidRPr="004976D0" w:rsidRDefault="004976D0" w:rsidP="00E52E94">
            <w:pPr>
              <w:pStyle w:val="ConsPlusNormal0"/>
              <w:rPr>
                <w:color w:val="000000" w:themeColor="text1"/>
              </w:rPr>
            </w:pPr>
          </w:p>
        </w:tc>
      </w:tr>
      <w:tr w:rsidR="004976D0" w:rsidRPr="004976D0" w:rsidTr="00E52E94">
        <w:tc>
          <w:tcPr>
            <w:tcW w:w="14641" w:type="dxa"/>
            <w:gridSpan w:val="9"/>
          </w:tcPr>
          <w:p w:rsidR="004976D0" w:rsidRPr="004976D0" w:rsidRDefault="004976D0" w:rsidP="00E52E94">
            <w:pPr>
              <w:pStyle w:val="ConsPlusNormal0"/>
              <w:rPr>
                <w:color w:val="000000" w:themeColor="text1"/>
              </w:rPr>
            </w:pPr>
            <w:r w:rsidRPr="004976D0">
              <w:rPr>
                <w:color w:val="000000" w:themeColor="text1"/>
              </w:rPr>
              <w:lastRenderedPageBreak/>
              <w:t>Подпрограмма 2 (указать наименование)</w:t>
            </w:r>
          </w:p>
        </w:tc>
      </w:tr>
      <w:tr w:rsidR="004976D0" w:rsidRPr="004976D0" w:rsidTr="00E52E94">
        <w:tc>
          <w:tcPr>
            <w:tcW w:w="576" w:type="dxa"/>
          </w:tcPr>
          <w:p w:rsidR="004976D0" w:rsidRPr="004976D0" w:rsidRDefault="004976D0" w:rsidP="00E52E94">
            <w:pPr>
              <w:pStyle w:val="ConsPlusNormal0"/>
              <w:rPr>
                <w:color w:val="000000" w:themeColor="text1"/>
              </w:rPr>
            </w:pPr>
          </w:p>
        </w:tc>
        <w:tc>
          <w:tcPr>
            <w:tcW w:w="14065" w:type="dxa"/>
            <w:gridSpan w:val="8"/>
          </w:tcPr>
          <w:p w:rsidR="004976D0" w:rsidRPr="004976D0" w:rsidRDefault="004976D0" w:rsidP="00E52E94">
            <w:pPr>
              <w:pStyle w:val="ConsPlusNormal0"/>
              <w:rPr>
                <w:color w:val="000000" w:themeColor="text1"/>
              </w:rPr>
            </w:pPr>
            <w:r w:rsidRPr="004976D0">
              <w:rPr>
                <w:color w:val="000000" w:themeColor="text1"/>
              </w:rPr>
              <w:t>Наименование показателя n, единица измерения</w:t>
            </w:r>
          </w:p>
        </w:tc>
      </w:tr>
      <w:tr w:rsidR="004976D0" w:rsidRPr="004976D0" w:rsidTr="00E52E94">
        <w:tc>
          <w:tcPr>
            <w:tcW w:w="576" w:type="dxa"/>
          </w:tcPr>
          <w:p w:rsidR="004976D0" w:rsidRPr="004976D0" w:rsidRDefault="004976D0" w:rsidP="00E52E94">
            <w:pPr>
              <w:pStyle w:val="ConsPlusNormal0"/>
              <w:jc w:val="center"/>
              <w:rPr>
                <w:color w:val="000000" w:themeColor="text1"/>
              </w:rPr>
            </w:pPr>
            <w:r w:rsidRPr="004976D0">
              <w:rPr>
                <w:color w:val="000000" w:themeColor="text1"/>
              </w:rPr>
              <w:t>1</w:t>
            </w:r>
          </w:p>
        </w:tc>
        <w:tc>
          <w:tcPr>
            <w:tcW w:w="4195" w:type="dxa"/>
          </w:tcPr>
          <w:p w:rsidR="004976D0" w:rsidRPr="004976D0" w:rsidRDefault="004976D0" w:rsidP="00E52E94">
            <w:pPr>
              <w:pStyle w:val="ConsPlusNormal0"/>
              <w:rPr>
                <w:color w:val="000000" w:themeColor="text1"/>
              </w:rPr>
            </w:pPr>
            <w:r w:rsidRPr="004976D0">
              <w:rPr>
                <w:color w:val="000000" w:themeColor="text1"/>
              </w:rPr>
              <w:t>Муниципальное образование</w:t>
            </w:r>
          </w:p>
        </w:tc>
        <w:tc>
          <w:tcPr>
            <w:tcW w:w="1190"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8"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3010" w:type="dxa"/>
          </w:tcPr>
          <w:p w:rsidR="004976D0" w:rsidRPr="004976D0" w:rsidRDefault="004976D0" w:rsidP="00E52E94">
            <w:pPr>
              <w:pStyle w:val="ConsPlusNormal0"/>
              <w:rPr>
                <w:color w:val="000000" w:themeColor="text1"/>
              </w:rPr>
            </w:pPr>
          </w:p>
        </w:tc>
      </w:tr>
      <w:tr w:rsidR="004976D0" w:rsidRPr="004976D0" w:rsidTr="00E52E94">
        <w:tc>
          <w:tcPr>
            <w:tcW w:w="576" w:type="dxa"/>
          </w:tcPr>
          <w:p w:rsidR="004976D0" w:rsidRPr="004976D0" w:rsidRDefault="004976D0" w:rsidP="00E52E94">
            <w:pPr>
              <w:pStyle w:val="ConsPlusNormal0"/>
              <w:jc w:val="center"/>
              <w:rPr>
                <w:color w:val="000000" w:themeColor="text1"/>
              </w:rPr>
            </w:pPr>
            <w:r w:rsidRPr="004976D0">
              <w:rPr>
                <w:color w:val="000000" w:themeColor="text1"/>
              </w:rPr>
              <w:t>2</w:t>
            </w:r>
          </w:p>
        </w:tc>
        <w:tc>
          <w:tcPr>
            <w:tcW w:w="4195" w:type="dxa"/>
          </w:tcPr>
          <w:p w:rsidR="004976D0" w:rsidRPr="004976D0" w:rsidRDefault="004976D0" w:rsidP="00E52E94">
            <w:pPr>
              <w:pStyle w:val="ConsPlusNormal0"/>
              <w:rPr>
                <w:color w:val="000000" w:themeColor="text1"/>
              </w:rPr>
            </w:pPr>
            <w:r w:rsidRPr="004976D0">
              <w:rPr>
                <w:color w:val="000000" w:themeColor="text1"/>
              </w:rPr>
              <w:t>Муниципальное образование</w:t>
            </w:r>
          </w:p>
        </w:tc>
        <w:tc>
          <w:tcPr>
            <w:tcW w:w="1190"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8"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3010" w:type="dxa"/>
          </w:tcPr>
          <w:p w:rsidR="004976D0" w:rsidRPr="004976D0" w:rsidRDefault="004976D0" w:rsidP="00E52E94">
            <w:pPr>
              <w:pStyle w:val="ConsPlusNormal0"/>
              <w:rPr>
                <w:color w:val="000000" w:themeColor="text1"/>
              </w:rPr>
            </w:pPr>
          </w:p>
        </w:tc>
      </w:tr>
    </w:tbl>
    <w:p w:rsidR="004976D0" w:rsidRPr="004976D0" w:rsidRDefault="004976D0" w:rsidP="004976D0">
      <w:pPr>
        <w:pStyle w:val="ConsPlusNormal0"/>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Default="004976D0" w:rsidP="004976D0">
      <w:pPr>
        <w:pStyle w:val="ConsPlusNormal0"/>
        <w:jc w:val="right"/>
        <w:rPr>
          <w:color w:val="000000" w:themeColor="text1"/>
        </w:rPr>
      </w:pPr>
    </w:p>
    <w:p w:rsidR="002A1BE6" w:rsidRDefault="002A1BE6" w:rsidP="004976D0">
      <w:pPr>
        <w:pStyle w:val="ConsPlusNormal0"/>
        <w:jc w:val="right"/>
        <w:rPr>
          <w:color w:val="000000" w:themeColor="text1"/>
        </w:rPr>
      </w:pPr>
    </w:p>
    <w:p w:rsidR="002A1BE6" w:rsidRDefault="002A1BE6" w:rsidP="004976D0">
      <w:pPr>
        <w:pStyle w:val="ConsPlusNormal0"/>
        <w:jc w:val="right"/>
        <w:rPr>
          <w:color w:val="000000" w:themeColor="text1"/>
        </w:rPr>
      </w:pPr>
    </w:p>
    <w:p w:rsidR="002A1BE6" w:rsidRDefault="002A1BE6" w:rsidP="004976D0">
      <w:pPr>
        <w:pStyle w:val="ConsPlusNormal0"/>
        <w:jc w:val="right"/>
        <w:rPr>
          <w:color w:val="000000" w:themeColor="text1"/>
        </w:rPr>
      </w:pPr>
    </w:p>
    <w:p w:rsidR="002A1BE6" w:rsidRPr="004976D0" w:rsidRDefault="002A1BE6"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right"/>
        <w:rPr>
          <w:color w:val="000000" w:themeColor="text1"/>
        </w:rPr>
      </w:pPr>
      <w:r w:rsidRPr="004976D0">
        <w:rPr>
          <w:color w:val="000000" w:themeColor="text1"/>
        </w:rPr>
        <w:t>Приложение 5</w:t>
      </w:r>
    </w:p>
    <w:p w:rsidR="004976D0" w:rsidRPr="004976D0" w:rsidRDefault="004976D0" w:rsidP="004976D0">
      <w:pPr>
        <w:pStyle w:val="ConsPlusNormal0"/>
        <w:jc w:val="right"/>
        <w:rPr>
          <w:color w:val="000000" w:themeColor="text1"/>
        </w:rPr>
      </w:pPr>
      <w:r w:rsidRPr="004976D0">
        <w:rPr>
          <w:color w:val="000000" w:themeColor="text1"/>
        </w:rPr>
        <w:t>к Порядку</w:t>
      </w:r>
    </w:p>
    <w:p w:rsidR="004976D0" w:rsidRPr="004976D0" w:rsidRDefault="004976D0" w:rsidP="004976D0">
      <w:pPr>
        <w:pStyle w:val="ConsPlusNormal0"/>
        <w:jc w:val="right"/>
        <w:rPr>
          <w:color w:val="000000" w:themeColor="text1"/>
        </w:rPr>
      </w:pPr>
      <w:r w:rsidRPr="004976D0">
        <w:rPr>
          <w:color w:val="000000" w:themeColor="text1"/>
        </w:rPr>
        <w:t>разработки и реализации</w:t>
      </w:r>
    </w:p>
    <w:p w:rsidR="004976D0" w:rsidRPr="004976D0" w:rsidRDefault="004976D0" w:rsidP="004976D0">
      <w:pPr>
        <w:pStyle w:val="ConsPlusNormal0"/>
        <w:jc w:val="right"/>
        <w:rPr>
          <w:color w:val="000000" w:themeColor="text1"/>
        </w:rPr>
      </w:pPr>
      <w:r w:rsidRPr="004976D0">
        <w:rPr>
          <w:color w:val="000000" w:themeColor="text1"/>
        </w:rPr>
        <w:t>муниципальных программ</w:t>
      </w:r>
    </w:p>
    <w:p w:rsidR="004976D0" w:rsidRPr="004976D0" w:rsidRDefault="004976D0" w:rsidP="004976D0">
      <w:pPr>
        <w:pStyle w:val="ConsPlusNormal0"/>
        <w:jc w:val="right"/>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w:t>
      </w:r>
    </w:p>
    <w:p w:rsidR="004976D0" w:rsidRPr="004976D0" w:rsidRDefault="004976D0" w:rsidP="004976D0">
      <w:pPr>
        <w:pStyle w:val="ConsPlusNormal0"/>
        <w:jc w:val="right"/>
        <w:rPr>
          <w:color w:val="000000" w:themeColor="text1"/>
        </w:rPr>
      </w:pPr>
      <w:r w:rsidRPr="004976D0">
        <w:rPr>
          <w:color w:val="000000" w:themeColor="text1"/>
        </w:rPr>
        <w:t>Пензенской области</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ind w:firstLine="540"/>
        <w:jc w:val="both"/>
        <w:rPr>
          <w:color w:val="000000" w:themeColor="text1"/>
        </w:rPr>
      </w:pPr>
      <w:r w:rsidRPr="004976D0">
        <w:rPr>
          <w:color w:val="000000" w:themeColor="text1"/>
        </w:rPr>
        <w:t>Форма</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bookmarkStart w:id="10" w:name="P595"/>
      <w:bookmarkEnd w:id="10"/>
      <w:r w:rsidRPr="004976D0">
        <w:rPr>
          <w:color w:val="000000" w:themeColor="text1"/>
        </w:rPr>
        <w:t>СВЕДЕНИЯ</w:t>
      </w:r>
    </w:p>
    <w:p w:rsidR="004976D0" w:rsidRPr="004976D0" w:rsidRDefault="004976D0" w:rsidP="004976D0">
      <w:pPr>
        <w:pStyle w:val="ConsPlusNormal0"/>
        <w:jc w:val="center"/>
        <w:rPr>
          <w:color w:val="000000" w:themeColor="text1"/>
        </w:rPr>
      </w:pPr>
      <w:r w:rsidRPr="004976D0">
        <w:rPr>
          <w:color w:val="000000" w:themeColor="text1"/>
        </w:rPr>
        <w:t>об основных мерах правового регулирования в сфере реализации</w:t>
      </w:r>
    </w:p>
    <w:p w:rsidR="004976D0" w:rsidRPr="004976D0" w:rsidRDefault="004976D0" w:rsidP="004976D0">
      <w:pPr>
        <w:pStyle w:val="ConsPlusNormal0"/>
        <w:jc w:val="center"/>
        <w:rPr>
          <w:color w:val="000000" w:themeColor="text1"/>
        </w:rPr>
      </w:pPr>
      <w:r w:rsidRPr="004976D0">
        <w:rPr>
          <w:color w:val="000000" w:themeColor="text1"/>
        </w:rPr>
        <w:t xml:space="preserve">муниципальной программы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p w:rsidR="004976D0" w:rsidRPr="004976D0" w:rsidRDefault="004976D0" w:rsidP="004976D0">
      <w:pPr>
        <w:pStyle w:val="ConsPlusNormal0"/>
        <w:jc w:val="center"/>
        <w:rPr>
          <w:color w:val="000000" w:themeColor="text1"/>
        </w:rPr>
      </w:pPr>
      <w:r w:rsidRPr="004976D0">
        <w:rPr>
          <w:color w:val="000000" w:themeColor="text1"/>
        </w:rPr>
        <w:t>___________________________________________________</w:t>
      </w:r>
    </w:p>
    <w:p w:rsidR="004976D0" w:rsidRPr="004976D0" w:rsidRDefault="004976D0" w:rsidP="004976D0">
      <w:pPr>
        <w:pStyle w:val="ConsPlusNormal0"/>
        <w:jc w:val="center"/>
        <w:rPr>
          <w:color w:val="000000" w:themeColor="text1"/>
        </w:rPr>
      </w:pPr>
      <w:r w:rsidRPr="004976D0">
        <w:rPr>
          <w:color w:val="000000" w:themeColor="text1"/>
        </w:rPr>
        <w:t>(указать наименование муниципальной программы)</w:t>
      </w:r>
    </w:p>
    <w:p w:rsidR="004976D0" w:rsidRPr="004976D0" w:rsidRDefault="004976D0" w:rsidP="004976D0">
      <w:pPr>
        <w:pStyle w:val="ConsPlusNormal0"/>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942"/>
        <w:gridCol w:w="4675"/>
        <w:gridCol w:w="3830"/>
        <w:gridCol w:w="2842"/>
      </w:tblGrid>
      <w:tr w:rsidR="004976D0" w:rsidRPr="004976D0" w:rsidTr="00E52E94">
        <w:tc>
          <w:tcPr>
            <w:tcW w:w="610" w:type="dxa"/>
          </w:tcPr>
          <w:p w:rsidR="004976D0" w:rsidRPr="004976D0" w:rsidRDefault="004976D0" w:rsidP="00E52E94">
            <w:pPr>
              <w:pStyle w:val="ConsPlusNormal0"/>
              <w:jc w:val="center"/>
              <w:rPr>
                <w:color w:val="000000" w:themeColor="text1"/>
              </w:rPr>
            </w:pPr>
            <w:r w:rsidRPr="004976D0">
              <w:rPr>
                <w:color w:val="000000" w:themeColor="text1"/>
              </w:rPr>
              <w:t xml:space="preserve">N </w:t>
            </w:r>
            <w:proofErr w:type="gramStart"/>
            <w:r w:rsidRPr="004976D0">
              <w:rPr>
                <w:color w:val="000000" w:themeColor="text1"/>
              </w:rPr>
              <w:t>п</w:t>
            </w:r>
            <w:proofErr w:type="gramEnd"/>
            <w:r w:rsidRPr="004976D0">
              <w:rPr>
                <w:color w:val="000000" w:themeColor="text1"/>
              </w:rPr>
              <w:t>/п</w:t>
            </w:r>
          </w:p>
        </w:tc>
        <w:tc>
          <w:tcPr>
            <w:tcW w:w="2942" w:type="dxa"/>
          </w:tcPr>
          <w:p w:rsidR="004976D0" w:rsidRPr="004976D0" w:rsidRDefault="004976D0" w:rsidP="00E52E94">
            <w:pPr>
              <w:pStyle w:val="ConsPlusNormal0"/>
              <w:jc w:val="center"/>
              <w:rPr>
                <w:color w:val="000000" w:themeColor="text1"/>
              </w:rPr>
            </w:pPr>
            <w:r w:rsidRPr="004976D0">
              <w:rPr>
                <w:color w:val="000000" w:themeColor="text1"/>
              </w:rPr>
              <w:t>Вид нормативного правового акта</w:t>
            </w:r>
          </w:p>
        </w:tc>
        <w:tc>
          <w:tcPr>
            <w:tcW w:w="4675" w:type="dxa"/>
          </w:tcPr>
          <w:p w:rsidR="004976D0" w:rsidRPr="004976D0" w:rsidRDefault="004976D0" w:rsidP="00E52E94">
            <w:pPr>
              <w:pStyle w:val="ConsPlusNormal0"/>
              <w:jc w:val="center"/>
              <w:rPr>
                <w:color w:val="000000" w:themeColor="text1"/>
              </w:rPr>
            </w:pPr>
            <w:r w:rsidRPr="004976D0">
              <w:rPr>
                <w:color w:val="000000" w:themeColor="text1"/>
              </w:rPr>
              <w:t>Основные положения нормативного правового акта</w:t>
            </w:r>
          </w:p>
        </w:tc>
        <w:tc>
          <w:tcPr>
            <w:tcW w:w="3830" w:type="dxa"/>
          </w:tcPr>
          <w:p w:rsidR="004976D0" w:rsidRPr="004976D0" w:rsidRDefault="004976D0" w:rsidP="00E52E94">
            <w:pPr>
              <w:pStyle w:val="ConsPlusNormal0"/>
              <w:jc w:val="center"/>
              <w:rPr>
                <w:color w:val="000000" w:themeColor="text1"/>
              </w:rPr>
            </w:pPr>
            <w:r w:rsidRPr="004976D0">
              <w:rPr>
                <w:color w:val="000000" w:themeColor="text1"/>
              </w:rPr>
              <w:t xml:space="preserve">Наименование исполнительного органа местного самоуправления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ответственного за подготовку нормативного правового акта</w:t>
            </w:r>
          </w:p>
        </w:tc>
        <w:tc>
          <w:tcPr>
            <w:tcW w:w="2842" w:type="dxa"/>
          </w:tcPr>
          <w:p w:rsidR="004976D0" w:rsidRPr="004976D0" w:rsidRDefault="004976D0" w:rsidP="00E52E94">
            <w:pPr>
              <w:pStyle w:val="ConsPlusNormal0"/>
              <w:jc w:val="center"/>
              <w:rPr>
                <w:color w:val="000000" w:themeColor="text1"/>
              </w:rPr>
            </w:pPr>
            <w:r w:rsidRPr="004976D0">
              <w:rPr>
                <w:color w:val="000000" w:themeColor="text1"/>
              </w:rPr>
              <w:t>Ожидаемые сроки принятия</w:t>
            </w:r>
          </w:p>
        </w:tc>
      </w:tr>
      <w:tr w:rsidR="004976D0" w:rsidRPr="004976D0" w:rsidTr="00E52E94">
        <w:tc>
          <w:tcPr>
            <w:tcW w:w="610" w:type="dxa"/>
          </w:tcPr>
          <w:p w:rsidR="004976D0" w:rsidRPr="004976D0" w:rsidRDefault="004976D0" w:rsidP="00E52E94">
            <w:pPr>
              <w:pStyle w:val="ConsPlusNormal0"/>
              <w:rPr>
                <w:color w:val="000000" w:themeColor="text1"/>
              </w:rPr>
            </w:pPr>
            <w:r w:rsidRPr="004976D0">
              <w:rPr>
                <w:color w:val="000000" w:themeColor="text1"/>
              </w:rPr>
              <w:t>1</w:t>
            </w:r>
          </w:p>
        </w:tc>
        <w:tc>
          <w:tcPr>
            <w:tcW w:w="2942" w:type="dxa"/>
          </w:tcPr>
          <w:p w:rsidR="004976D0" w:rsidRPr="004976D0" w:rsidRDefault="004976D0" w:rsidP="00E52E94">
            <w:pPr>
              <w:pStyle w:val="ConsPlusNormal0"/>
              <w:jc w:val="center"/>
              <w:rPr>
                <w:color w:val="000000" w:themeColor="text1"/>
              </w:rPr>
            </w:pPr>
            <w:r w:rsidRPr="004976D0">
              <w:rPr>
                <w:color w:val="000000" w:themeColor="text1"/>
              </w:rPr>
              <w:t>2</w:t>
            </w:r>
          </w:p>
        </w:tc>
        <w:tc>
          <w:tcPr>
            <w:tcW w:w="4675" w:type="dxa"/>
          </w:tcPr>
          <w:p w:rsidR="004976D0" w:rsidRPr="004976D0" w:rsidRDefault="004976D0" w:rsidP="00E52E94">
            <w:pPr>
              <w:pStyle w:val="ConsPlusNormal0"/>
              <w:jc w:val="center"/>
              <w:rPr>
                <w:color w:val="000000" w:themeColor="text1"/>
              </w:rPr>
            </w:pPr>
            <w:r w:rsidRPr="004976D0">
              <w:rPr>
                <w:color w:val="000000" w:themeColor="text1"/>
              </w:rPr>
              <w:t>3</w:t>
            </w:r>
          </w:p>
        </w:tc>
        <w:tc>
          <w:tcPr>
            <w:tcW w:w="3830" w:type="dxa"/>
          </w:tcPr>
          <w:p w:rsidR="004976D0" w:rsidRPr="004976D0" w:rsidRDefault="004976D0" w:rsidP="00E52E94">
            <w:pPr>
              <w:pStyle w:val="ConsPlusNormal0"/>
              <w:jc w:val="center"/>
              <w:rPr>
                <w:color w:val="000000" w:themeColor="text1"/>
              </w:rPr>
            </w:pPr>
            <w:r w:rsidRPr="004976D0">
              <w:rPr>
                <w:color w:val="000000" w:themeColor="text1"/>
              </w:rPr>
              <w:t>4</w:t>
            </w:r>
          </w:p>
        </w:tc>
        <w:tc>
          <w:tcPr>
            <w:tcW w:w="2842" w:type="dxa"/>
          </w:tcPr>
          <w:p w:rsidR="004976D0" w:rsidRPr="004976D0" w:rsidRDefault="004976D0" w:rsidP="00E52E94">
            <w:pPr>
              <w:pStyle w:val="ConsPlusNormal0"/>
              <w:jc w:val="center"/>
              <w:rPr>
                <w:color w:val="000000" w:themeColor="text1"/>
              </w:rPr>
            </w:pPr>
            <w:r w:rsidRPr="004976D0">
              <w:rPr>
                <w:color w:val="000000" w:themeColor="text1"/>
              </w:rPr>
              <w:t>5</w:t>
            </w:r>
          </w:p>
        </w:tc>
      </w:tr>
      <w:tr w:rsidR="004976D0" w:rsidRPr="004976D0" w:rsidTr="00E52E94">
        <w:tc>
          <w:tcPr>
            <w:tcW w:w="610" w:type="dxa"/>
          </w:tcPr>
          <w:p w:rsidR="004976D0" w:rsidRPr="004976D0" w:rsidRDefault="004976D0" w:rsidP="00E52E94">
            <w:pPr>
              <w:pStyle w:val="ConsPlusNormal0"/>
              <w:rPr>
                <w:color w:val="000000" w:themeColor="text1"/>
              </w:rPr>
            </w:pPr>
            <w:r w:rsidRPr="004976D0">
              <w:rPr>
                <w:color w:val="000000" w:themeColor="text1"/>
              </w:rPr>
              <w:t>1.</w:t>
            </w:r>
          </w:p>
        </w:tc>
        <w:tc>
          <w:tcPr>
            <w:tcW w:w="14289" w:type="dxa"/>
            <w:gridSpan w:val="4"/>
          </w:tcPr>
          <w:p w:rsidR="004976D0" w:rsidRPr="004976D0" w:rsidRDefault="004976D0" w:rsidP="00E52E94">
            <w:pPr>
              <w:pStyle w:val="ConsPlusNormal0"/>
              <w:rPr>
                <w:color w:val="000000" w:themeColor="text1"/>
              </w:rPr>
            </w:pPr>
            <w:r w:rsidRPr="004976D0">
              <w:rPr>
                <w:color w:val="000000" w:themeColor="text1"/>
              </w:rPr>
              <w:t>Подпрограмма 1 (указать наименование)</w:t>
            </w:r>
          </w:p>
        </w:tc>
      </w:tr>
      <w:tr w:rsidR="004976D0" w:rsidRPr="004976D0" w:rsidTr="00E52E94">
        <w:tc>
          <w:tcPr>
            <w:tcW w:w="610" w:type="dxa"/>
          </w:tcPr>
          <w:p w:rsidR="004976D0" w:rsidRPr="004976D0" w:rsidRDefault="004976D0" w:rsidP="00E52E94">
            <w:pPr>
              <w:pStyle w:val="ConsPlusNormal0"/>
              <w:rPr>
                <w:color w:val="000000" w:themeColor="text1"/>
              </w:rPr>
            </w:pPr>
          </w:p>
        </w:tc>
        <w:tc>
          <w:tcPr>
            <w:tcW w:w="2942" w:type="dxa"/>
          </w:tcPr>
          <w:p w:rsidR="004976D0" w:rsidRPr="004976D0" w:rsidRDefault="004976D0" w:rsidP="00E52E94">
            <w:pPr>
              <w:pStyle w:val="ConsPlusNormal0"/>
              <w:rPr>
                <w:color w:val="000000" w:themeColor="text1"/>
              </w:rPr>
            </w:pPr>
          </w:p>
        </w:tc>
        <w:tc>
          <w:tcPr>
            <w:tcW w:w="4675" w:type="dxa"/>
          </w:tcPr>
          <w:p w:rsidR="004976D0" w:rsidRPr="004976D0" w:rsidRDefault="004976D0" w:rsidP="00E52E94">
            <w:pPr>
              <w:pStyle w:val="ConsPlusNormal0"/>
              <w:rPr>
                <w:color w:val="000000" w:themeColor="text1"/>
              </w:rPr>
            </w:pPr>
          </w:p>
        </w:tc>
        <w:tc>
          <w:tcPr>
            <w:tcW w:w="3830" w:type="dxa"/>
          </w:tcPr>
          <w:p w:rsidR="004976D0" w:rsidRPr="004976D0" w:rsidRDefault="004976D0" w:rsidP="00E52E94">
            <w:pPr>
              <w:pStyle w:val="ConsPlusNormal0"/>
              <w:rPr>
                <w:color w:val="000000" w:themeColor="text1"/>
              </w:rPr>
            </w:pPr>
          </w:p>
        </w:tc>
        <w:tc>
          <w:tcPr>
            <w:tcW w:w="2842" w:type="dxa"/>
          </w:tcPr>
          <w:p w:rsidR="004976D0" w:rsidRPr="004976D0" w:rsidRDefault="004976D0" w:rsidP="00E52E94">
            <w:pPr>
              <w:pStyle w:val="ConsPlusNormal0"/>
              <w:rPr>
                <w:color w:val="000000" w:themeColor="text1"/>
              </w:rPr>
            </w:pPr>
          </w:p>
        </w:tc>
      </w:tr>
      <w:tr w:rsidR="004976D0" w:rsidRPr="004976D0" w:rsidTr="00E52E94">
        <w:tc>
          <w:tcPr>
            <w:tcW w:w="610" w:type="dxa"/>
          </w:tcPr>
          <w:p w:rsidR="004976D0" w:rsidRPr="004976D0" w:rsidRDefault="004976D0" w:rsidP="00E52E94">
            <w:pPr>
              <w:pStyle w:val="ConsPlusNormal0"/>
              <w:rPr>
                <w:color w:val="000000" w:themeColor="text1"/>
              </w:rPr>
            </w:pPr>
            <w:r w:rsidRPr="004976D0">
              <w:rPr>
                <w:color w:val="000000" w:themeColor="text1"/>
              </w:rPr>
              <w:t>2.</w:t>
            </w:r>
          </w:p>
        </w:tc>
        <w:tc>
          <w:tcPr>
            <w:tcW w:w="14289" w:type="dxa"/>
            <w:gridSpan w:val="4"/>
          </w:tcPr>
          <w:p w:rsidR="004976D0" w:rsidRPr="004976D0" w:rsidRDefault="004976D0" w:rsidP="00E52E94">
            <w:pPr>
              <w:pStyle w:val="ConsPlusNormal0"/>
              <w:rPr>
                <w:color w:val="000000" w:themeColor="text1"/>
              </w:rPr>
            </w:pPr>
            <w:r w:rsidRPr="004976D0">
              <w:rPr>
                <w:color w:val="000000" w:themeColor="text1"/>
              </w:rPr>
              <w:t>Подпрограмма 2 (указать наименование)</w:t>
            </w:r>
          </w:p>
        </w:tc>
      </w:tr>
      <w:tr w:rsidR="004976D0" w:rsidRPr="004976D0" w:rsidTr="00E52E94">
        <w:tc>
          <w:tcPr>
            <w:tcW w:w="610" w:type="dxa"/>
          </w:tcPr>
          <w:p w:rsidR="004976D0" w:rsidRPr="004976D0" w:rsidRDefault="004976D0" w:rsidP="00E52E94">
            <w:pPr>
              <w:pStyle w:val="ConsPlusNormal0"/>
              <w:rPr>
                <w:color w:val="000000" w:themeColor="text1"/>
              </w:rPr>
            </w:pPr>
          </w:p>
        </w:tc>
        <w:tc>
          <w:tcPr>
            <w:tcW w:w="2942" w:type="dxa"/>
          </w:tcPr>
          <w:p w:rsidR="004976D0" w:rsidRPr="004976D0" w:rsidRDefault="004976D0" w:rsidP="00E52E94">
            <w:pPr>
              <w:pStyle w:val="ConsPlusNormal0"/>
              <w:rPr>
                <w:color w:val="000000" w:themeColor="text1"/>
              </w:rPr>
            </w:pPr>
          </w:p>
        </w:tc>
        <w:tc>
          <w:tcPr>
            <w:tcW w:w="4675" w:type="dxa"/>
          </w:tcPr>
          <w:p w:rsidR="004976D0" w:rsidRPr="004976D0" w:rsidRDefault="004976D0" w:rsidP="00E52E94">
            <w:pPr>
              <w:pStyle w:val="ConsPlusNormal0"/>
              <w:rPr>
                <w:color w:val="000000" w:themeColor="text1"/>
              </w:rPr>
            </w:pPr>
          </w:p>
        </w:tc>
        <w:tc>
          <w:tcPr>
            <w:tcW w:w="3830" w:type="dxa"/>
          </w:tcPr>
          <w:p w:rsidR="004976D0" w:rsidRPr="004976D0" w:rsidRDefault="004976D0" w:rsidP="00E52E94">
            <w:pPr>
              <w:pStyle w:val="ConsPlusNormal0"/>
              <w:rPr>
                <w:color w:val="000000" w:themeColor="text1"/>
              </w:rPr>
            </w:pPr>
          </w:p>
        </w:tc>
        <w:tc>
          <w:tcPr>
            <w:tcW w:w="2842" w:type="dxa"/>
          </w:tcPr>
          <w:p w:rsidR="004976D0" w:rsidRPr="004976D0" w:rsidRDefault="004976D0" w:rsidP="00E52E94">
            <w:pPr>
              <w:pStyle w:val="ConsPlusNormal0"/>
              <w:rPr>
                <w:color w:val="000000" w:themeColor="text1"/>
              </w:rPr>
            </w:pPr>
          </w:p>
        </w:tc>
      </w:tr>
      <w:tr w:rsidR="004976D0" w:rsidRPr="004976D0" w:rsidTr="00E52E94">
        <w:tblPrEx>
          <w:tblBorders>
            <w:insideV w:val="nil"/>
          </w:tblBorders>
        </w:tblPrEx>
        <w:tc>
          <w:tcPr>
            <w:tcW w:w="610" w:type="dxa"/>
            <w:tcBorders>
              <w:left w:val="single" w:sz="4" w:space="0" w:color="auto"/>
              <w:right w:val="single" w:sz="4" w:space="0" w:color="auto"/>
            </w:tcBorders>
          </w:tcPr>
          <w:p w:rsidR="004976D0" w:rsidRPr="004976D0" w:rsidRDefault="004976D0" w:rsidP="00E52E94">
            <w:pPr>
              <w:pStyle w:val="ConsPlusNormal0"/>
              <w:rPr>
                <w:color w:val="000000" w:themeColor="text1"/>
              </w:rPr>
            </w:pPr>
            <w:r w:rsidRPr="004976D0">
              <w:rPr>
                <w:color w:val="000000" w:themeColor="text1"/>
              </w:rPr>
              <w:t>3.</w:t>
            </w:r>
          </w:p>
        </w:tc>
        <w:tc>
          <w:tcPr>
            <w:tcW w:w="2942" w:type="dxa"/>
            <w:tcBorders>
              <w:left w:val="single" w:sz="4" w:space="0" w:color="auto"/>
            </w:tcBorders>
          </w:tcPr>
          <w:p w:rsidR="004976D0" w:rsidRPr="004976D0" w:rsidRDefault="004976D0" w:rsidP="00E52E94">
            <w:pPr>
              <w:pStyle w:val="ConsPlusNormal0"/>
              <w:jc w:val="center"/>
              <w:rPr>
                <w:color w:val="000000" w:themeColor="text1"/>
              </w:rPr>
            </w:pPr>
            <w:r w:rsidRPr="004976D0">
              <w:rPr>
                <w:color w:val="000000" w:themeColor="text1"/>
              </w:rPr>
              <w:t>...</w:t>
            </w:r>
          </w:p>
        </w:tc>
        <w:tc>
          <w:tcPr>
            <w:tcW w:w="11347" w:type="dxa"/>
            <w:gridSpan w:val="3"/>
            <w:tcBorders>
              <w:right w:val="single" w:sz="4" w:space="0" w:color="auto"/>
            </w:tcBorders>
          </w:tcPr>
          <w:p w:rsidR="004976D0" w:rsidRPr="004976D0" w:rsidRDefault="004976D0" w:rsidP="00E52E94">
            <w:pPr>
              <w:pStyle w:val="ConsPlusNormal0"/>
              <w:rPr>
                <w:color w:val="000000" w:themeColor="text1"/>
              </w:rPr>
            </w:pPr>
          </w:p>
        </w:tc>
      </w:tr>
      <w:tr w:rsidR="004976D0" w:rsidRPr="004976D0" w:rsidTr="00E52E94">
        <w:tc>
          <w:tcPr>
            <w:tcW w:w="610" w:type="dxa"/>
          </w:tcPr>
          <w:p w:rsidR="004976D0" w:rsidRPr="004976D0" w:rsidRDefault="004976D0" w:rsidP="00E52E94">
            <w:pPr>
              <w:pStyle w:val="ConsPlusNormal0"/>
              <w:rPr>
                <w:color w:val="000000" w:themeColor="text1"/>
              </w:rPr>
            </w:pPr>
          </w:p>
        </w:tc>
        <w:tc>
          <w:tcPr>
            <w:tcW w:w="2942" w:type="dxa"/>
          </w:tcPr>
          <w:p w:rsidR="004976D0" w:rsidRPr="004976D0" w:rsidRDefault="004976D0" w:rsidP="00E52E94">
            <w:pPr>
              <w:pStyle w:val="ConsPlusNormal0"/>
              <w:rPr>
                <w:color w:val="000000" w:themeColor="text1"/>
              </w:rPr>
            </w:pPr>
          </w:p>
        </w:tc>
        <w:tc>
          <w:tcPr>
            <w:tcW w:w="4675" w:type="dxa"/>
          </w:tcPr>
          <w:p w:rsidR="004976D0" w:rsidRPr="004976D0" w:rsidRDefault="004976D0" w:rsidP="00E52E94">
            <w:pPr>
              <w:pStyle w:val="ConsPlusNormal0"/>
              <w:rPr>
                <w:color w:val="000000" w:themeColor="text1"/>
              </w:rPr>
            </w:pPr>
          </w:p>
        </w:tc>
        <w:tc>
          <w:tcPr>
            <w:tcW w:w="3830" w:type="dxa"/>
          </w:tcPr>
          <w:p w:rsidR="004976D0" w:rsidRPr="004976D0" w:rsidRDefault="004976D0" w:rsidP="00E52E94">
            <w:pPr>
              <w:pStyle w:val="ConsPlusNormal0"/>
              <w:rPr>
                <w:color w:val="000000" w:themeColor="text1"/>
              </w:rPr>
            </w:pPr>
          </w:p>
        </w:tc>
        <w:tc>
          <w:tcPr>
            <w:tcW w:w="2842" w:type="dxa"/>
          </w:tcPr>
          <w:p w:rsidR="004976D0" w:rsidRPr="004976D0" w:rsidRDefault="004976D0" w:rsidP="00E52E94">
            <w:pPr>
              <w:pStyle w:val="ConsPlusNormal0"/>
              <w:rPr>
                <w:color w:val="000000" w:themeColor="text1"/>
              </w:rPr>
            </w:pPr>
          </w:p>
        </w:tc>
      </w:tr>
    </w:tbl>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right"/>
        <w:rPr>
          <w:color w:val="000000" w:themeColor="text1"/>
        </w:rPr>
      </w:pPr>
      <w:r w:rsidRPr="004976D0">
        <w:rPr>
          <w:color w:val="000000" w:themeColor="text1"/>
        </w:rPr>
        <w:t>Приложение 6</w:t>
      </w:r>
    </w:p>
    <w:p w:rsidR="004976D0" w:rsidRPr="004976D0" w:rsidRDefault="004976D0" w:rsidP="004976D0">
      <w:pPr>
        <w:pStyle w:val="ConsPlusNormal0"/>
        <w:jc w:val="right"/>
        <w:rPr>
          <w:color w:val="000000" w:themeColor="text1"/>
        </w:rPr>
      </w:pPr>
      <w:r w:rsidRPr="004976D0">
        <w:rPr>
          <w:color w:val="000000" w:themeColor="text1"/>
        </w:rPr>
        <w:t>к Порядку</w:t>
      </w:r>
    </w:p>
    <w:p w:rsidR="004976D0" w:rsidRPr="004976D0" w:rsidRDefault="004976D0" w:rsidP="004976D0">
      <w:pPr>
        <w:pStyle w:val="ConsPlusNormal0"/>
        <w:jc w:val="right"/>
        <w:rPr>
          <w:color w:val="000000" w:themeColor="text1"/>
        </w:rPr>
      </w:pPr>
      <w:r w:rsidRPr="004976D0">
        <w:rPr>
          <w:color w:val="000000" w:themeColor="text1"/>
        </w:rPr>
        <w:t>разработки и реализации</w:t>
      </w:r>
    </w:p>
    <w:p w:rsidR="004976D0" w:rsidRPr="004976D0" w:rsidRDefault="004976D0" w:rsidP="004976D0">
      <w:pPr>
        <w:pStyle w:val="ConsPlusNormal0"/>
        <w:jc w:val="right"/>
        <w:rPr>
          <w:color w:val="000000" w:themeColor="text1"/>
        </w:rPr>
      </w:pPr>
      <w:r w:rsidRPr="004976D0">
        <w:rPr>
          <w:color w:val="000000" w:themeColor="text1"/>
        </w:rPr>
        <w:t>муниципальных программ</w:t>
      </w:r>
    </w:p>
    <w:p w:rsidR="004976D0" w:rsidRPr="004976D0" w:rsidRDefault="004976D0" w:rsidP="004976D0">
      <w:pPr>
        <w:pStyle w:val="ConsPlusNormal0"/>
        <w:jc w:val="right"/>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w:t>
      </w:r>
    </w:p>
    <w:p w:rsidR="004976D0" w:rsidRPr="004976D0" w:rsidRDefault="004976D0" w:rsidP="004976D0">
      <w:pPr>
        <w:pStyle w:val="ConsPlusNormal0"/>
        <w:jc w:val="right"/>
        <w:rPr>
          <w:color w:val="000000" w:themeColor="text1"/>
        </w:rPr>
      </w:pPr>
      <w:r w:rsidRPr="004976D0">
        <w:rPr>
          <w:color w:val="000000" w:themeColor="text1"/>
        </w:rPr>
        <w:t>Пензенской области</w:t>
      </w: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ind w:firstLine="540"/>
        <w:jc w:val="both"/>
        <w:rPr>
          <w:color w:val="000000" w:themeColor="text1"/>
        </w:rPr>
      </w:pPr>
      <w:r w:rsidRPr="004976D0">
        <w:rPr>
          <w:color w:val="000000" w:themeColor="text1"/>
        </w:rPr>
        <w:t>Форма</w:t>
      </w:r>
    </w:p>
    <w:p w:rsidR="004976D0" w:rsidRPr="004976D0" w:rsidRDefault="004976D0" w:rsidP="004976D0">
      <w:pPr>
        <w:pStyle w:val="ConsPlusNormal0"/>
        <w:ind w:firstLine="540"/>
        <w:jc w:val="both"/>
        <w:rPr>
          <w:color w:val="000000" w:themeColor="text1"/>
        </w:rPr>
      </w:pPr>
    </w:p>
    <w:p w:rsidR="004976D0" w:rsidRPr="004976D0" w:rsidRDefault="004976D0" w:rsidP="004976D0">
      <w:pPr>
        <w:pStyle w:val="ConsPlusNormal0"/>
        <w:jc w:val="center"/>
        <w:rPr>
          <w:color w:val="000000" w:themeColor="text1"/>
        </w:rPr>
      </w:pPr>
      <w:bookmarkStart w:id="11" w:name="P649"/>
      <w:bookmarkEnd w:id="11"/>
      <w:r w:rsidRPr="004976D0">
        <w:rPr>
          <w:color w:val="000000" w:themeColor="text1"/>
        </w:rPr>
        <w:t>ПРОГНОЗ</w:t>
      </w:r>
    </w:p>
    <w:p w:rsidR="004976D0" w:rsidRPr="004976D0" w:rsidRDefault="004976D0" w:rsidP="004976D0">
      <w:pPr>
        <w:pStyle w:val="ConsPlusNormal0"/>
        <w:jc w:val="center"/>
        <w:rPr>
          <w:color w:val="000000" w:themeColor="text1"/>
        </w:rPr>
      </w:pPr>
      <w:r w:rsidRPr="004976D0">
        <w:rPr>
          <w:color w:val="000000" w:themeColor="text1"/>
        </w:rPr>
        <w:t>сводных показателей муниципальных заданий на оказание</w:t>
      </w:r>
    </w:p>
    <w:p w:rsidR="004976D0" w:rsidRPr="004976D0" w:rsidRDefault="004976D0" w:rsidP="004976D0">
      <w:pPr>
        <w:pStyle w:val="ConsPlusNormal0"/>
        <w:jc w:val="center"/>
        <w:rPr>
          <w:color w:val="000000" w:themeColor="text1"/>
        </w:rPr>
      </w:pPr>
      <w:r w:rsidRPr="004976D0">
        <w:rPr>
          <w:color w:val="000000" w:themeColor="text1"/>
        </w:rPr>
        <w:t xml:space="preserve">муниципальных услуг (выполнение работ) </w:t>
      </w:r>
      <w:proofErr w:type="gramStart"/>
      <w:r w:rsidRPr="004976D0">
        <w:rPr>
          <w:color w:val="000000" w:themeColor="text1"/>
        </w:rPr>
        <w:t>муниципальными</w:t>
      </w:r>
      <w:proofErr w:type="gramEnd"/>
      <w:r w:rsidRPr="004976D0">
        <w:rPr>
          <w:color w:val="000000" w:themeColor="text1"/>
        </w:rPr>
        <w:t xml:space="preserve"> бюджетными</w:t>
      </w:r>
    </w:p>
    <w:p w:rsidR="004976D0" w:rsidRPr="004976D0" w:rsidRDefault="004976D0" w:rsidP="004976D0">
      <w:pPr>
        <w:pStyle w:val="ConsPlusNormal0"/>
        <w:jc w:val="center"/>
        <w:rPr>
          <w:color w:val="000000" w:themeColor="text1"/>
        </w:rPr>
      </w:pPr>
      <w:r w:rsidRPr="004976D0">
        <w:rPr>
          <w:color w:val="000000" w:themeColor="text1"/>
        </w:rPr>
        <w:t xml:space="preserve">учреждениями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по муниципальной  программе</w:t>
      </w:r>
    </w:p>
    <w:p w:rsidR="004976D0" w:rsidRPr="004976D0" w:rsidRDefault="004976D0" w:rsidP="004976D0">
      <w:pPr>
        <w:pStyle w:val="ConsPlusNormal0"/>
        <w:jc w:val="center"/>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p w:rsidR="004976D0" w:rsidRPr="004976D0" w:rsidRDefault="004976D0" w:rsidP="004976D0">
      <w:pPr>
        <w:pStyle w:val="ConsPlusNormal0"/>
        <w:jc w:val="center"/>
        <w:rPr>
          <w:color w:val="000000" w:themeColor="text1"/>
        </w:rPr>
      </w:pPr>
      <w:r w:rsidRPr="004976D0">
        <w:rPr>
          <w:color w:val="000000" w:themeColor="text1"/>
        </w:rPr>
        <w:t>"______________________________________" на 2016 и 2017 годы</w:t>
      </w:r>
    </w:p>
    <w:p w:rsidR="004976D0" w:rsidRPr="004976D0" w:rsidRDefault="004976D0" w:rsidP="004976D0">
      <w:pPr>
        <w:pStyle w:val="ConsPlusNormal0"/>
        <w:jc w:val="center"/>
        <w:rPr>
          <w:color w:val="000000" w:themeColor="text1"/>
        </w:rPr>
      </w:pPr>
      <w:r w:rsidRPr="004976D0">
        <w:rPr>
          <w:color w:val="000000" w:themeColor="text1"/>
        </w:rPr>
        <w:t>(указать наименование муниципальной  программы)</w:t>
      </w:r>
    </w:p>
    <w:p w:rsidR="004976D0" w:rsidRPr="004976D0" w:rsidRDefault="004976D0" w:rsidP="004976D0">
      <w:pPr>
        <w:pStyle w:val="ConsPlusNormal0"/>
        <w:jc w:val="cente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721"/>
        <w:gridCol w:w="3005"/>
        <w:gridCol w:w="1417"/>
        <w:gridCol w:w="1247"/>
        <w:gridCol w:w="1191"/>
        <w:gridCol w:w="1247"/>
        <w:gridCol w:w="3054"/>
      </w:tblGrid>
      <w:tr w:rsidR="004976D0" w:rsidRPr="004976D0" w:rsidTr="00E52E94">
        <w:tc>
          <w:tcPr>
            <w:tcW w:w="6406" w:type="dxa"/>
            <w:gridSpan w:val="3"/>
          </w:tcPr>
          <w:p w:rsidR="004976D0" w:rsidRPr="004976D0" w:rsidRDefault="004976D0" w:rsidP="00E52E94">
            <w:pPr>
              <w:pStyle w:val="ConsPlusNormal0"/>
              <w:jc w:val="center"/>
              <w:rPr>
                <w:color w:val="000000" w:themeColor="text1"/>
              </w:rPr>
            </w:pPr>
          </w:p>
        </w:tc>
        <w:tc>
          <w:tcPr>
            <w:tcW w:w="8156" w:type="dxa"/>
            <w:gridSpan w:val="5"/>
          </w:tcPr>
          <w:p w:rsidR="004976D0" w:rsidRPr="004976D0" w:rsidRDefault="004976D0" w:rsidP="00E52E94">
            <w:pPr>
              <w:pStyle w:val="ConsPlusNormal0"/>
              <w:jc w:val="center"/>
              <w:rPr>
                <w:color w:val="000000" w:themeColor="text1"/>
              </w:rPr>
            </w:pPr>
            <w:r w:rsidRPr="004976D0">
              <w:rPr>
                <w:color w:val="000000" w:themeColor="text1"/>
              </w:rPr>
              <w:t>______________________________________________</w:t>
            </w:r>
          </w:p>
          <w:p w:rsidR="004976D0" w:rsidRPr="004976D0" w:rsidRDefault="004976D0" w:rsidP="00E52E94">
            <w:pPr>
              <w:pStyle w:val="ConsPlusNormal0"/>
              <w:jc w:val="center"/>
              <w:rPr>
                <w:color w:val="000000" w:themeColor="text1"/>
              </w:rPr>
            </w:pPr>
            <w:r w:rsidRPr="004976D0">
              <w:rPr>
                <w:color w:val="000000" w:themeColor="text1"/>
              </w:rPr>
              <w:t xml:space="preserve">(указать наименование исполнительного органа местного самоуправления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tc>
      </w:tr>
      <w:tr w:rsidR="004976D0" w:rsidRPr="004976D0" w:rsidTr="00E52E94">
        <w:tc>
          <w:tcPr>
            <w:tcW w:w="680" w:type="dxa"/>
            <w:vMerge w:val="restart"/>
          </w:tcPr>
          <w:p w:rsidR="004976D0" w:rsidRPr="004976D0" w:rsidRDefault="004976D0" w:rsidP="00E52E94">
            <w:pPr>
              <w:pStyle w:val="ConsPlusNormal0"/>
              <w:jc w:val="center"/>
              <w:rPr>
                <w:color w:val="000000" w:themeColor="text1"/>
              </w:rPr>
            </w:pPr>
            <w:r w:rsidRPr="004976D0">
              <w:rPr>
                <w:color w:val="000000" w:themeColor="text1"/>
              </w:rPr>
              <w:t>N</w:t>
            </w:r>
          </w:p>
          <w:p w:rsidR="004976D0" w:rsidRPr="004976D0" w:rsidRDefault="004976D0" w:rsidP="00E52E94">
            <w:pPr>
              <w:pStyle w:val="ConsPlusNormal0"/>
              <w:jc w:val="center"/>
              <w:rPr>
                <w:color w:val="000000" w:themeColor="text1"/>
              </w:rPr>
            </w:pPr>
            <w:proofErr w:type="gramStart"/>
            <w:r w:rsidRPr="004976D0">
              <w:rPr>
                <w:color w:val="000000" w:themeColor="text1"/>
              </w:rPr>
              <w:t>п</w:t>
            </w:r>
            <w:proofErr w:type="gramEnd"/>
            <w:r w:rsidRPr="004976D0">
              <w:rPr>
                <w:color w:val="000000" w:themeColor="text1"/>
              </w:rPr>
              <w:t>/п</w:t>
            </w:r>
          </w:p>
        </w:tc>
        <w:tc>
          <w:tcPr>
            <w:tcW w:w="2721" w:type="dxa"/>
            <w:vMerge w:val="restart"/>
          </w:tcPr>
          <w:p w:rsidR="004976D0" w:rsidRPr="004976D0" w:rsidRDefault="004976D0" w:rsidP="00E52E94">
            <w:pPr>
              <w:pStyle w:val="ConsPlusNormal0"/>
              <w:jc w:val="center"/>
              <w:rPr>
                <w:color w:val="000000" w:themeColor="text1"/>
              </w:rPr>
            </w:pPr>
            <w:r w:rsidRPr="004976D0">
              <w:rPr>
                <w:color w:val="000000" w:themeColor="text1"/>
              </w:rPr>
              <w:t>Наименование муниципальной  услуги (работы)</w:t>
            </w:r>
          </w:p>
        </w:tc>
        <w:tc>
          <w:tcPr>
            <w:tcW w:w="3005" w:type="dxa"/>
            <w:vMerge w:val="restart"/>
          </w:tcPr>
          <w:p w:rsidR="004976D0" w:rsidRPr="004976D0" w:rsidRDefault="004976D0" w:rsidP="00E52E94">
            <w:pPr>
              <w:pStyle w:val="ConsPlusNormal0"/>
              <w:jc w:val="center"/>
              <w:rPr>
                <w:color w:val="000000" w:themeColor="text1"/>
              </w:rPr>
            </w:pPr>
            <w:r w:rsidRPr="004976D0">
              <w:rPr>
                <w:color w:val="000000" w:themeColor="text1"/>
              </w:rPr>
              <w:t>Наименование показателя, характеризующего объем услуги (работы)</w:t>
            </w:r>
          </w:p>
        </w:tc>
        <w:tc>
          <w:tcPr>
            <w:tcW w:w="1417" w:type="dxa"/>
            <w:vMerge w:val="restart"/>
          </w:tcPr>
          <w:p w:rsidR="004976D0" w:rsidRPr="004976D0" w:rsidRDefault="004976D0" w:rsidP="00E52E94">
            <w:pPr>
              <w:pStyle w:val="ConsPlusNormal0"/>
              <w:jc w:val="center"/>
              <w:rPr>
                <w:color w:val="000000" w:themeColor="text1"/>
              </w:rPr>
            </w:pPr>
            <w:r w:rsidRPr="004976D0">
              <w:rPr>
                <w:color w:val="000000" w:themeColor="text1"/>
              </w:rPr>
              <w:t>Единица измерения объема муниципальной услуги</w:t>
            </w:r>
          </w:p>
        </w:tc>
        <w:tc>
          <w:tcPr>
            <w:tcW w:w="2438" w:type="dxa"/>
            <w:gridSpan w:val="2"/>
          </w:tcPr>
          <w:p w:rsidR="004976D0" w:rsidRPr="004976D0" w:rsidRDefault="004976D0" w:rsidP="00E52E94">
            <w:pPr>
              <w:pStyle w:val="ConsPlusNormal0"/>
              <w:jc w:val="center"/>
              <w:rPr>
                <w:color w:val="000000" w:themeColor="text1"/>
              </w:rPr>
            </w:pPr>
            <w:r w:rsidRPr="004976D0">
              <w:rPr>
                <w:color w:val="000000" w:themeColor="text1"/>
              </w:rPr>
              <w:t>Объем муниципальной услуги</w:t>
            </w:r>
          </w:p>
        </w:tc>
        <w:tc>
          <w:tcPr>
            <w:tcW w:w="4301" w:type="dxa"/>
            <w:gridSpan w:val="2"/>
          </w:tcPr>
          <w:p w:rsidR="004976D0" w:rsidRPr="004976D0" w:rsidRDefault="004976D0" w:rsidP="00E52E94">
            <w:pPr>
              <w:pStyle w:val="ConsPlusNormal0"/>
              <w:jc w:val="center"/>
              <w:rPr>
                <w:color w:val="000000" w:themeColor="text1"/>
              </w:rPr>
            </w:pPr>
            <w:r w:rsidRPr="004976D0">
              <w:rPr>
                <w:color w:val="000000" w:themeColor="text1"/>
              </w:rPr>
              <w:t xml:space="preserve">Расходы бюджета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на оказание муниципальной услуги (выполнение работы),</w:t>
            </w:r>
          </w:p>
          <w:p w:rsidR="004976D0" w:rsidRPr="004976D0" w:rsidRDefault="004976D0" w:rsidP="00E52E94">
            <w:pPr>
              <w:pStyle w:val="ConsPlusNormal0"/>
              <w:jc w:val="center"/>
              <w:rPr>
                <w:color w:val="000000" w:themeColor="text1"/>
              </w:rPr>
            </w:pPr>
            <w:r w:rsidRPr="004976D0">
              <w:rPr>
                <w:color w:val="000000" w:themeColor="text1"/>
              </w:rPr>
              <w:t>тыс. рублей</w:t>
            </w:r>
          </w:p>
        </w:tc>
      </w:tr>
      <w:tr w:rsidR="004976D0" w:rsidRPr="004976D0" w:rsidTr="00E52E94">
        <w:tc>
          <w:tcPr>
            <w:tcW w:w="680" w:type="dxa"/>
            <w:vMerge/>
          </w:tcPr>
          <w:p w:rsidR="004976D0" w:rsidRPr="004976D0" w:rsidRDefault="004976D0" w:rsidP="00E52E94">
            <w:pPr>
              <w:rPr>
                <w:color w:val="000000" w:themeColor="text1"/>
              </w:rPr>
            </w:pPr>
          </w:p>
        </w:tc>
        <w:tc>
          <w:tcPr>
            <w:tcW w:w="2721" w:type="dxa"/>
            <w:vMerge/>
          </w:tcPr>
          <w:p w:rsidR="004976D0" w:rsidRPr="004976D0" w:rsidRDefault="004976D0" w:rsidP="00E52E94">
            <w:pPr>
              <w:rPr>
                <w:color w:val="000000" w:themeColor="text1"/>
              </w:rPr>
            </w:pPr>
          </w:p>
        </w:tc>
        <w:tc>
          <w:tcPr>
            <w:tcW w:w="3005" w:type="dxa"/>
            <w:vMerge/>
          </w:tcPr>
          <w:p w:rsidR="004976D0" w:rsidRPr="004976D0" w:rsidRDefault="004976D0" w:rsidP="00E52E94">
            <w:pPr>
              <w:rPr>
                <w:color w:val="000000" w:themeColor="text1"/>
              </w:rPr>
            </w:pPr>
          </w:p>
        </w:tc>
        <w:tc>
          <w:tcPr>
            <w:tcW w:w="1417" w:type="dxa"/>
            <w:vMerge/>
          </w:tcPr>
          <w:p w:rsidR="004976D0" w:rsidRPr="004976D0" w:rsidRDefault="004976D0" w:rsidP="00E52E94">
            <w:pPr>
              <w:rPr>
                <w:color w:val="000000" w:themeColor="text1"/>
              </w:rPr>
            </w:pPr>
          </w:p>
        </w:tc>
        <w:tc>
          <w:tcPr>
            <w:tcW w:w="1247" w:type="dxa"/>
          </w:tcPr>
          <w:p w:rsidR="004976D0" w:rsidRPr="004976D0" w:rsidRDefault="004976D0" w:rsidP="00E52E94">
            <w:pPr>
              <w:pStyle w:val="ConsPlusNormal0"/>
              <w:jc w:val="center"/>
              <w:rPr>
                <w:color w:val="000000" w:themeColor="text1"/>
              </w:rPr>
            </w:pPr>
            <w:smartTag w:uri="urn:schemas-microsoft-com:office:smarttags" w:element="metricconverter">
              <w:smartTagPr>
                <w:attr w:name="ProductID" w:val="2016 г"/>
              </w:smartTagPr>
              <w:r w:rsidRPr="004976D0">
                <w:rPr>
                  <w:color w:val="000000" w:themeColor="text1"/>
                </w:rPr>
                <w:t>2016 г</w:t>
              </w:r>
            </w:smartTag>
            <w:r w:rsidRPr="004976D0">
              <w:rPr>
                <w:color w:val="000000" w:themeColor="text1"/>
              </w:rPr>
              <w:t>.</w:t>
            </w:r>
          </w:p>
        </w:tc>
        <w:tc>
          <w:tcPr>
            <w:tcW w:w="1191" w:type="dxa"/>
          </w:tcPr>
          <w:p w:rsidR="004976D0" w:rsidRPr="004976D0" w:rsidRDefault="004976D0" w:rsidP="00E52E94">
            <w:pPr>
              <w:pStyle w:val="ConsPlusNormal0"/>
              <w:jc w:val="center"/>
              <w:rPr>
                <w:color w:val="000000" w:themeColor="text1"/>
              </w:rPr>
            </w:pPr>
            <w:smartTag w:uri="urn:schemas-microsoft-com:office:smarttags" w:element="metricconverter">
              <w:smartTagPr>
                <w:attr w:name="ProductID" w:val="2017 г"/>
              </w:smartTagPr>
              <w:r w:rsidRPr="004976D0">
                <w:rPr>
                  <w:color w:val="000000" w:themeColor="text1"/>
                </w:rPr>
                <w:t>2017 г</w:t>
              </w:r>
            </w:smartTag>
            <w:r w:rsidRPr="004976D0">
              <w:rPr>
                <w:color w:val="000000" w:themeColor="text1"/>
              </w:rPr>
              <w:t>.</w:t>
            </w:r>
          </w:p>
        </w:tc>
        <w:tc>
          <w:tcPr>
            <w:tcW w:w="1247" w:type="dxa"/>
          </w:tcPr>
          <w:p w:rsidR="004976D0" w:rsidRPr="004976D0" w:rsidRDefault="004976D0" w:rsidP="00E52E94">
            <w:pPr>
              <w:pStyle w:val="ConsPlusNormal0"/>
              <w:jc w:val="center"/>
              <w:rPr>
                <w:color w:val="000000" w:themeColor="text1"/>
              </w:rPr>
            </w:pPr>
            <w:smartTag w:uri="urn:schemas-microsoft-com:office:smarttags" w:element="metricconverter">
              <w:smartTagPr>
                <w:attr w:name="ProductID" w:val="2016 г"/>
              </w:smartTagPr>
              <w:r w:rsidRPr="004976D0">
                <w:rPr>
                  <w:color w:val="000000" w:themeColor="text1"/>
                </w:rPr>
                <w:t>2016 г</w:t>
              </w:r>
            </w:smartTag>
            <w:r w:rsidRPr="004976D0">
              <w:rPr>
                <w:color w:val="000000" w:themeColor="text1"/>
              </w:rPr>
              <w:t>.</w:t>
            </w:r>
          </w:p>
        </w:tc>
        <w:tc>
          <w:tcPr>
            <w:tcW w:w="3054" w:type="dxa"/>
          </w:tcPr>
          <w:p w:rsidR="004976D0" w:rsidRPr="004976D0" w:rsidRDefault="004976D0" w:rsidP="00E52E94">
            <w:pPr>
              <w:pStyle w:val="ConsPlusNormal0"/>
              <w:jc w:val="center"/>
              <w:rPr>
                <w:color w:val="000000" w:themeColor="text1"/>
              </w:rPr>
            </w:pPr>
            <w:smartTag w:uri="urn:schemas-microsoft-com:office:smarttags" w:element="metricconverter">
              <w:smartTagPr>
                <w:attr w:name="ProductID" w:val="2017 г"/>
              </w:smartTagPr>
              <w:r w:rsidRPr="004976D0">
                <w:rPr>
                  <w:color w:val="000000" w:themeColor="text1"/>
                </w:rPr>
                <w:t>2017 г</w:t>
              </w:r>
            </w:smartTag>
            <w:r w:rsidRPr="004976D0">
              <w:rPr>
                <w:color w:val="000000" w:themeColor="text1"/>
              </w:rPr>
              <w:t>.</w:t>
            </w:r>
          </w:p>
        </w:tc>
      </w:tr>
      <w:tr w:rsidR="004976D0" w:rsidRPr="004976D0" w:rsidTr="00E52E94">
        <w:tc>
          <w:tcPr>
            <w:tcW w:w="680" w:type="dxa"/>
          </w:tcPr>
          <w:p w:rsidR="004976D0" w:rsidRPr="004976D0" w:rsidRDefault="004976D0" w:rsidP="00E52E94">
            <w:pPr>
              <w:pStyle w:val="ConsPlusNormal0"/>
              <w:jc w:val="center"/>
              <w:rPr>
                <w:color w:val="000000" w:themeColor="text1"/>
              </w:rPr>
            </w:pPr>
            <w:r w:rsidRPr="004976D0">
              <w:rPr>
                <w:color w:val="000000" w:themeColor="text1"/>
              </w:rPr>
              <w:t>1</w:t>
            </w:r>
          </w:p>
        </w:tc>
        <w:tc>
          <w:tcPr>
            <w:tcW w:w="2721" w:type="dxa"/>
          </w:tcPr>
          <w:p w:rsidR="004976D0" w:rsidRPr="004976D0" w:rsidRDefault="004976D0" w:rsidP="00E52E94">
            <w:pPr>
              <w:pStyle w:val="ConsPlusNormal0"/>
              <w:jc w:val="center"/>
              <w:rPr>
                <w:color w:val="000000" w:themeColor="text1"/>
              </w:rPr>
            </w:pPr>
            <w:r w:rsidRPr="004976D0">
              <w:rPr>
                <w:color w:val="000000" w:themeColor="text1"/>
              </w:rPr>
              <w:t>2</w:t>
            </w:r>
          </w:p>
        </w:tc>
        <w:tc>
          <w:tcPr>
            <w:tcW w:w="3005" w:type="dxa"/>
          </w:tcPr>
          <w:p w:rsidR="004976D0" w:rsidRPr="004976D0" w:rsidRDefault="004976D0" w:rsidP="00E52E94">
            <w:pPr>
              <w:pStyle w:val="ConsPlusNormal0"/>
              <w:jc w:val="center"/>
              <w:rPr>
                <w:color w:val="000000" w:themeColor="text1"/>
              </w:rPr>
            </w:pPr>
            <w:r w:rsidRPr="004976D0">
              <w:rPr>
                <w:color w:val="000000" w:themeColor="text1"/>
              </w:rPr>
              <w:t>3</w:t>
            </w:r>
          </w:p>
        </w:tc>
        <w:tc>
          <w:tcPr>
            <w:tcW w:w="1417" w:type="dxa"/>
          </w:tcPr>
          <w:p w:rsidR="004976D0" w:rsidRPr="004976D0" w:rsidRDefault="004976D0" w:rsidP="00E52E94">
            <w:pPr>
              <w:pStyle w:val="ConsPlusNormal0"/>
              <w:jc w:val="center"/>
              <w:rPr>
                <w:color w:val="000000" w:themeColor="text1"/>
              </w:rPr>
            </w:pPr>
            <w:r w:rsidRPr="004976D0">
              <w:rPr>
                <w:color w:val="000000" w:themeColor="text1"/>
              </w:rPr>
              <w:t>4</w:t>
            </w:r>
          </w:p>
        </w:tc>
        <w:tc>
          <w:tcPr>
            <w:tcW w:w="1247" w:type="dxa"/>
          </w:tcPr>
          <w:p w:rsidR="004976D0" w:rsidRPr="004976D0" w:rsidRDefault="004976D0" w:rsidP="00E52E94">
            <w:pPr>
              <w:pStyle w:val="ConsPlusNormal0"/>
              <w:jc w:val="center"/>
              <w:rPr>
                <w:color w:val="000000" w:themeColor="text1"/>
              </w:rPr>
            </w:pPr>
            <w:r w:rsidRPr="004976D0">
              <w:rPr>
                <w:color w:val="000000" w:themeColor="text1"/>
              </w:rPr>
              <w:t>5</w:t>
            </w:r>
          </w:p>
        </w:tc>
        <w:tc>
          <w:tcPr>
            <w:tcW w:w="1191" w:type="dxa"/>
          </w:tcPr>
          <w:p w:rsidR="004976D0" w:rsidRPr="004976D0" w:rsidRDefault="004976D0" w:rsidP="00E52E94">
            <w:pPr>
              <w:pStyle w:val="ConsPlusNormal0"/>
              <w:jc w:val="center"/>
              <w:rPr>
                <w:color w:val="000000" w:themeColor="text1"/>
              </w:rPr>
            </w:pPr>
            <w:r w:rsidRPr="004976D0">
              <w:rPr>
                <w:color w:val="000000" w:themeColor="text1"/>
              </w:rPr>
              <w:t>6</w:t>
            </w:r>
          </w:p>
        </w:tc>
        <w:tc>
          <w:tcPr>
            <w:tcW w:w="1247" w:type="dxa"/>
          </w:tcPr>
          <w:p w:rsidR="004976D0" w:rsidRPr="004976D0" w:rsidRDefault="004976D0" w:rsidP="00E52E94">
            <w:pPr>
              <w:pStyle w:val="ConsPlusNormal0"/>
              <w:jc w:val="center"/>
              <w:rPr>
                <w:color w:val="000000" w:themeColor="text1"/>
              </w:rPr>
            </w:pPr>
            <w:r w:rsidRPr="004976D0">
              <w:rPr>
                <w:color w:val="000000" w:themeColor="text1"/>
              </w:rPr>
              <w:t>7</w:t>
            </w:r>
          </w:p>
        </w:tc>
        <w:tc>
          <w:tcPr>
            <w:tcW w:w="3054" w:type="dxa"/>
          </w:tcPr>
          <w:p w:rsidR="004976D0" w:rsidRPr="004976D0" w:rsidRDefault="004976D0" w:rsidP="00E52E94">
            <w:pPr>
              <w:pStyle w:val="ConsPlusNormal0"/>
              <w:jc w:val="center"/>
              <w:rPr>
                <w:color w:val="000000" w:themeColor="text1"/>
              </w:rPr>
            </w:pPr>
            <w:r w:rsidRPr="004976D0">
              <w:rPr>
                <w:color w:val="000000" w:themeColor="text1"/>
              </w:rPr>
              <w:t>8</w:t>
            </w:r>
          </w:p>
        </w:tc>
      </w:tr>
      <w:tr w:rsidR="004976D0" w:rsidRPr="004976D0" w:rsidTr="00E52E94">
        <w:tc>
          <w:tcPr>
            <w:tcW w:w="680" w:type="dxa"/>
          </w:tcPr>
          <w:p w:rsidR="004976D0" w:rsidRPr="004976D0" w:rsidRDefault="004976D0" w:rsidP="00E52E94">
            <w:pPr>
              <w:pStyle w:val="ConsPlusNormal0"/>
              <w:jc w:val="center"/>
              <w:rPr>
                <w:color w:val="000000" w:themeColor="text1"/>
              </w:rPr>
            </w:pPr>
          </w:p>
        </w:tc>
        <w:tc>
          <w:tcPr>
            <w:tcW w:w="13882" w:type="dxa"/>
            <w:gridSpan w:val="7"/>
          </w:tcPr>
          <w:p w:rsidR="004976D0" w:rsidRPr="004976D0" w:rsidRDefault="004976D0" w:rsidP="00E52E94">
            <w:pPr>
              <w:pStyle w:val="ConsPlusNormal0"/>
              <w:rPr>
                <w:color w:val="000000" w:themeColor="text1"/>
              </w:rPr>
            </w:pPr>
            <w:r w:rsidRPr="004976D0">
              <w:rPr>
                <w:color w:val="000000" w:themeColor="text1"/>
              </w:rPr>
              <w:t>Подпрограмма (указать наименование подпрограммы, в рамках которой оказывается муниципальная  услуга (выполняется работа))</w:t>
            </w:r>
          </w:p>
        </w:tc>
      </w:tr>
      <w:tr w:rsidR="004976D0" w:rsidRPr="004976D0" w:rsidTr="00E52E94">
        <w:tc>
          <w:tcPr>
            <w:tcW w:w="680" w:type="dxa"/>
          </w:tcPr>
          <w:p w:rsidR="004976D0" w:rsidRPr="004976D0" w:rsidRDefault="004976D0" w:rsidP="00E52E94">
            <w:pPr>
              <w:pStyle w:val="ConsPlusNormal0"/>
              <w:jc w:val="center"/>
              <w:rPr>
                <w:color w:val="000000" w:themeColor="text1"/>
              </w:rPr>
            </w:pPr>
          </w:p>
        </w:tc>
        <w:tc>
          <w:tcPr>
            <w:tcW w:w="13882" w:type="dxa"/>
            <w:gridSpan w:val="7"/>
          </w:tcPr>
          <w:p w:rsidR="004976D0" w:rsidRPr="004976D0" w:rsidRDefault="004976D0" w:rsidP="00E52E94">
            <w:pPr>
              <w:pStyle w:val="ConsPlusNormal0"/>
              <w:rPr>
                <w:color w:val="000000" w:themeColor="text1"/>
              </w:rPr>
            </w:pPr>
            <w:r w:rsidRPr="004976D0">
              <w:rPr>
                <w:color w:val="000000" w:themeColor="text1"/>
              </w:rPr>
              <w:t xml:space="preserve">Наименование исполнительного органа  местного самоуправления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определяющего объем муниципального задания и его финансирование</w:t>
            </w:r>
          </w:p>
        </w:tc>
      </w:tr>
      <w:tr w:rsidR="004976D0" w:rsidRPr="004976D0" w:rsidTr="00E52E94">
        <w:tc>
          <w:tcPr>
            <w:tcW w:w="680" w:type="dxa"/>
          </w:tcPr>
          <w:p w:rsidR="004976D0" w:rsidRPr="004976D0" w:rsidRDefault="004976D0" w:rsidP="00E52E94">
            <w:pPr>
              <w:pStyle w:val="ConsPlusNormal0"/>
              <w:jc w:val="center"/>
              <w:rPr>
                <w:color w:val="000000" w:themeColor="text1"/>
              </w:rPr>
            </w:pPr>
          </w:p>
        </w:tc>
        <w:tc>
          <w:tcPr>
            <w:tcW w:w="13882" w:type="dxa"/>
            <w:gridSpan w:val="7"/>
          </w:tcPr>
          <w:p w:rsidR="004976D0" w:rsidRPr="004976D0" w:rsidRDefault="004976D0" w:rsidP="00E52E94">
            <w:pPr>
              <w:pStyle w:val="ConsPlusNormal0"/>
              <w:rPr>
                <w:color w:val="000000" w:themeColor="text1"/>
              </w:rPr>
            </w:pPr>
            <w:r w:rsidRPr="004976D0">
              <w:rPr>
                <w:color w:val="000000" w:themeColor="text1"/>
              </w:rPr>
              <w:t>Мероприятие (указать наименование мероприятия, в рамках которого оказывается муниципальная услуга (выполняется работа))</w:t>
            </w:r>
          </w:p>
        </w:tc>
      </w:tr>
      <w:tr w:rsidR="004976D0" w:rsidRPr="004976D0" w:rsidTr="00E52E94">
        <w:tc>
          <w:tcPr>
            <w:tcW w:w="680" w:type="dxa"/>
          </w:tcPr>
          <w:p w:rsidR="004976D0" w:rsidRPr="004976D0" w:rsidRDefault="004976D0" w:rsidP="00E52E94">
            <w:pPr>
              <w:pStyle w:val="ConsPlusNormal0"/>
              <w:jc w:val="center"/>
              <w:rPr>
                <w:color w:val="000000" w:themeColor="text1"/>
              </w:rPr>
            </w:pPr>
            <w:r w:rsidRPr="004976D0">
              <w:rPr>
                <w:color w:val="000000" w:themeColor="text1"/>
              </w:rPr>
              <w:t>1</w:t>
            </w:r>
          </w:p>
        </w:tc>
        <w:tc>
          <w:tcPr>
            <w:tcW w:w="2721" w:type="dxa"/>
          </w:tcPr>
          <w:p w:rsidR="004976D0" w:rsidRPr="004976D0" w:rsidRDefault="004976D0" w:rsidP="00E52E94">
            <w:pPr>
              <w:pStyle w:val="ConsPlusNormal0"/>
              <w:rPr>
                <w:color w:val="000000" w:themeColor="text1"/>
              </w:rPr>
            </w:pPr>
            <w:r w:rsidRPr="004976D0">
              <w:rPr>
                <w:color w:val="000000" w:themeColor="text1"/>
              </w:rPr>
              <w:t xml:space="preserve">Муниципальная </w:t>
            </w:r>
            <w:r w:rsidRPr="004976D0">
              <w:rPr>
                <w:color w:val="000000" w:themeColor="text1"/>
              </w:rPr>
              <w:lastRenderedPageBreak/>
              <w:t>услуга (работа)</w:t>
            </w:r>
          </w:p>
        </w:tc>
        <w:tc>
          <w:tcPr>
            <w:tcW w:w="3005" w:type="dxa"/>
          </w:tcPr>
          <w:p w:rsidR="004976D0" w:rsidRPr="004976D0" w:rsidRDefault="004976D0" w:rsidP="00E52E94">
            <w:pPr>
              <w:pStyle w:val="ConsPlusNormal0"/>
              <w:rPr>
                <w:color w:val="000000" w:themeColor="text1"/>
              </w:rPr>
            </w:pPr>
            <w:r w:rsidRPr="004976D0">
              <w:rPr>
                <w:color w:val="000000" w:themeColor="text1"/>
              </w:rPr>
              <w:lastRenderedPageBreak/>
              <w:t>Показатель</w:t>
            </w:r>
          </w:p>
        </w:tc>
        <w:tc>
          <w:tcPr>
            <w:tcW w:w="1417" w:type="dxa"/>
          </w:tcPr>
          <w:p w:rsidR="004976D0" w:rsidRPr="004976D0" w:rsidRDefault="004976D0" w:rsidP="00E52E94">
            <w:pPr>
              <w:pStyle w:val="ConsPlusNormal0"/>
              <w:rPr>
                <w:color w:val="000000" w:themeColor="text1"/>
              </w:rPr>
            </w:pPr>
          </w:p>
        </w:tc>
        <w:tc>
          <w:tcPr>
            <w:tcW w:w="1247" w:type="dxa"/>
          </w:tcPr>
          <w:p w:rsidR="004976D0" w:rsidRPr="004976D0" w:rsidRDefault="004976D0" w:rsidP="00E52E94">
            <w:pPr>
              <w:pStyle w:val="ConsPlusNormal0"/>
              <w:rPr>
                <w:color w:val="000000" w:themeColor="text1"/>
              </w:rPr>
            </w:pPr>
          </w:p>
        </w:tc>
        <w:tc>
          <w:tcPr>
            <w:tcW w:w="1191" w:type="dxa"/>
          </w:tcPr>
          <w:p w:rsidR="004976D0" w:rsidRPr="004976D0" w:rsidRDefault="004976D0" w:rsidP="00E52E94">
            <w:pPr>
              <w:pStyle w:val="ConsPlusNormal0"/>
              <w:rPr>
                <w:color w:val="000000" w:themeColor="text1"/>
              </w:rPr>
            </w:pPr>
          </w:p>
        </w:tc>
        <w:tc>
          <w:tcPr>
            <w:tcW w:w="1247" w:type="dxa"/>
          </w:tcPr>
          <w:p w:rsidR="004976D0" w:rsidRPr="004976D0" w:rsidRDefault="004976D0" w:rsidP="00E52E94">
            <w:pPr>
              <w:pStyle w:val="ConsPlusNormal0"/>
              <w:rPr>
                <w:color w:val="000000" w:themeColor="text1"/>
              </w:rPr>
            </w:pPr>
          </w:p>
        </w:tc>
        <w:tc>
          <w:tcPr>
            <w:tcW w:w="3054" w:type="dxa"/>
          </w:tcPr>
          <w:p w:rsidR="004976D0" w:rsidRPr="004976D0" w:rsidRDefault="004976D0" w:rsidP="00E52E94">
            <w:pPr>
              <w:pStyle w:val="ConsPlusNormal0"/>
              <w:rPr>
                <w:color w:val="000000" w:themeColor="text1"/>
              </w:rPr>
            </w:pPr>
          </w:p>
        </w:tc>
      </w:tr>
      <w:tr w:rsidR="004976D0" w:rsidRPr="004976D0" w:rsidTr="00E52E94">
        <w:tc>
          <w:tcPr>
            <w:tcW w:w="680" w:type="dxa"/>
          </w:tcPr>
          <w:p w:rsidR="004976D0" w:rsidRPr="004976D0" w:rsidRDefault="004976D0" w:rsidP="00E52E94">
            <w:pPr>
              <w:pStyle w:val="ConsPlusNormal0"/>
              <w:jc w:val="center"/>
              <w:rPr>
                <w:color w:val="000000" w:themeColor="text1"/>
              </w:rPr>
            </w:pPr>
          </w:p>
        </w:tc>
        <w:tc>
          <w:tcPr>
            <w:tcW w:w="2721" w:type="dxa"/>
          </w:tcPr>
          <w:p w:rsidR="004976D0" w:rsidRPr="004976D0" w:rsidRDefault="004976D0" w:rsidP="00E52E94">
            <w:pPr>
              <w:pStyle w:val="ConsPlusNormal0"/>
              <w:rPr>
                <w:color w:val="000000" w:themeColor="text1"/>
              </w:rPr>
            </w:pPr>
          </w:p>
        </w:tc>
        <w:tc>
          <w:tcPr>
            <w:tcW w:w="3005" w:type="dxa"/>
          </w:tcPr>
          <w:p w:rsidR="004976D0" w:rsidRPr="004976D0" w:rsidRDefault="004976D0" w:rsidP="00E52E94">
            <w:pPr>
              <w:pStyle w:val="ConsPlusNormal0"/>
              <w:rPr>
                <w:color w:val="000000" w:themeColor="text1"/>
              </w:rPr>
            </w:pPr>
            <w:r w:rsidRPr="004976D0">
              <w:rPr>
                <w:color w:val="000000" w:themeColor="text1"/>
              </w:rPr>
              <w:t>Показатель</w:t>
            </w:r>
          </w:p>
        </w:tc>
        <w:tc>
          <w:tcPr>
            <w:tcW w:w="1417" w:type="dxa"/>
          </w:tcPr>
          <w:p w:rsidR="004976D0" w:rsidRPr="004976D0" w:rsidRDefault="004976D0" w:rsidP="00E52E94">
            <w:pPr>
              <w:pStyle w:val="ConsPlusNormal0"/>
              <w:rPr>
                <w:color w:val="000000" w:themeColor="text1"/>
              </w:rPr>
            </w:pPr>
          </w:p>
        </w:tc>
        <w:tc>
          <w:tcPr>
            <w:tcW w:w="1247" w:type="dxa"/>
          </w:tcPr>
          <w:p w:rsidR="004976D0" w:rsidRPr="004976D0" w:rsidRDefault="004976D0" w:rsidP="00E52E94">
            <w:pPr>
              <w:pStyle w:val="ConsPlusNormal0"/>
              <w:rPr>
                <w:color w:val="000000" w:themeColor="text1"/>
              </w:rPr>
            </w:pPr>
          </w:p>
        </w:tc>
        <w:tc>
          <w:tcPr>
            <w:tcW w:w="1191" w:type="dxa"/>
          </w:tcPr>
          <w:p w:rsidR="004976D0" w:rsidRPr="004976D0" w:rsidRDefault="004976D0" w:rsidP="00E52E94">
            <w:pPr>
              <w:pStyle w:val="ConsPlusNormal0"/>
              <w:rPr>
                <w:color w:val="000000" w:themeColor="text1"/>
              </w:rPr>
            </w:pPr>
          </w:p>
        </w:tc>
        <w:tc>
          <w:tcPr>
            <w:tcW w:w="1247" w:type="dxa"/>
          </w:tcPr>
          <w:p w:rsidR="004976D0" w:rsidRPr="004976D0" w:rsidRDefault="004976D0" w:rsidP="00E52E94">
            <w:pPr>
              <w:pStyle w:val="ConsPlusNormal0"/>
              <w:rPr>
                <w:color w:val="000000" w:themeColor="text1"/>
              </w:rPr>
            </w:pPr>
          </w:p>
        </w:tc>
        <w:tc>
          <w:tcPr>
            <w:tcW w:w="3054" w:type="dxa"/>
          </w:tcPr>
          <w:p w:rsidR="004976D0" w:rsidRPr="004976D0" w:rsidRDefault="004976D0" w:rsidP="00E52E94">
            <w:pPr>
              <w:pStyle w:val="ConsPlusNormal0"/>
              <w:rPr>
                <w:color w:val="000000" w:themeColor="text1"/>
              </w:rPr>
            </w:pPr>
          </w:p>
        </w:tc>
      </w:tr>
      <w:tr w:rsidR="004976D0" w:rsidRPr="004976D0" w:rsidTr="00E52E94">
        <w:tc>
          <w:tcPr>
            <w:tcW w:w="680" w:type="dxa"/>
          </w:tcPr>
          <w:p w:rsidR="004976D0" w:rsidRPr="004976D0" w:rsidRDefault="004976D0" w:rsidP="00E52E94">
            <w:pPr>
              <w:pStyle w:val="ConsPlusNormal0"/>
              <w:jc w:val="center"/>
              <w:rPr>
                <w:color w:val="000000" w:themeColor="text1"/>
              </w:rPr>
            </w:pPr>
          </w:p>
        </w:tc>
        <w:tc>
          <w:tcPr>
            <w:tcW w:w="2721" w:type="dxa"/>
          </w:tcPr>
          <w:p w:rsidR="004976D0" w:rsidRPr="004976D0" w:rsidRDefault="004976D0" w:rsidP="00E52E94">
            <w:pPr>
              <w:pStyle w:val="ConsPlusNormal0"/>
              <w:rPr>
                <w:color w:val="000000" w:themeColor="text1"/>
              </w:rPr>
            </w:pPr>
          </w:p>
        </w:tc>
        <w:tc>
          <w:tcPr>
            <w:tcW w:w="3005"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1417" w:type="dxa"/>
          </w:tcPr>
          <w:p w:rsidR="004976D0" w:rsidRPr="004976D0" w:rsidRDefault="004976D0" w:rsidP="00E52E94">
            <w:pPr>
              <w:pStyle w:val="ConsPlusNormal0"/>
              <w:rPr>
                <w:color w:val="000000" w:themeColor="text1"/>
              </w:rPr>
            </w:pPr>
          </w:p>
        </w:tc>
        <w:tc>
          <w:tcPr>
            <w:tcW w:w="1247" w:type="dxa"/>
          </w:tcPr>
          <w:p w:rsidR="004976D0" w:rsidRPr="004976D0" w:rsidRDefault="004976D0" w:rsidP="00E52E94">
            <w:pPr>
              <w:pStyle w:val="ConsPlusNormal0"/>
              <w:rPr>
                <w:color w:val="000000" w:themeColor="text1"/>
              </w:rPr>
            </w:pPr>
          </w:p>
        </w:tc>
        <w:tc>
          <w:tcPr>
            <w:tcW w:w="1191" w:type="dxa"/>
          </w:tcPr>
          <w:p w:rsidR="004976D0" w:rsidRPr="004976D0" w:rsidRDefault="004976D0" w:rsidP="00E52E94">
            <w:pPr>
              <w:pStyle w:val="ConsPlusNormal0"/>
              <w:rPr>
                <w:color w:val="000000" w:themeColor="text1"/>
              </w:rPr>
            </w:pPr>
          </w:p>
        </w:tc>
        <w:tc>
          <w:tcPr>
            <w:tcW w:w="1247" w:type="dxa"/>
          </w:tcPr>
          <w:p w:rsidR="004976D0" w:rsidRPr="004976D0" w:rsidRDefault="004976D0" w:rsidP="00E52E94">
            <w:pPr>
              <w:pStyle w:val="ConsPlusNormal0"/>
              <w:rPr>
                <w:color w:val="000000" w:themeColor="text1"/>
              </w:rPr>
            </w:pPr>
          </w:p>
        </w:tc>
        <w:tc>
          <w:tcPr>
            <w:tcW w:w="3054" w:type="dxa"/>
          </w:tcPr>
          <w:p w:rsidR="004976D0" w:rsidRPr="004976D0" w:rsidRDefault="004976D0" w:rsidP="00E52E94">
            <w:pPr>
              <w:pStyle w:val="ConsPlusNormal0"/>
              <w:rPr>
                <w:color w:val="000000" w:themeColor="text1"/>
              </w:rPr>
            </w:pPr>
          </w:p>
        </w:tc>
      </w:tr>
      <w:tr w:rsidR="004976D0" w:rsidRPr="004976D0" w:rsidTr="00E52E94">
        <w:tc>
          <w:tcPr>
            <w:tcW w:w="680" w:type="dxa"/>
          </w:tcPr>
          <w:p w:rsidR="004976D0" w:rsidRPr="004976D0" w:rsidRDefault="004976D0" w:rsidP="00E52E94">
            <w:pPr>
              <w:pStyle w:val="ConsPlusNormal0"/>
              <w:jc w:val="center"/>
              <w:rPr>
                <w:color w:val="000000" w:themeColor="text1"/>
              </w:rPr>
            </w:pPr>
            <w:r w:rsidRPr="004976D0">
              <w:rPr>
                <w:color w:val="000000" w:themeColor="text1"/>
              </w:rPr>
              <w:t>2</w:t>
            </w:r>
          </w:p>
        </w:tc>
        <w:tc>
          <w:tcPr>
            <w:tcW w:w="2721" w:type="dxa"/>
          </w:tcPr>
          <w:p w:rsidR="004976D0" w:rsidRPr="004976D0" w:rsidRDefault="004976D0" w:rsidP="00E52E94">
            <w:pPr>
              <w:pStyle w:val="ConsPlusNormal0"/>
              <w:rPr>
                <w:color w:val="000000" w:themeColor="text1"/>
              </w:rPr>
            </w:pPr>
            <w:r w:rsidRPr="004976D0">
              <w:rPr>
                <w:color w:val="000000" w:themeColor="text1"/>
              </w:rPr>
              <w:t>Муниципальная  услуга (работа)</w:t>
            </w:r>
          </w:p>
        </w:tc>
        <w:tc>
          <w:tcPr>
            <w:tcW w:w="3005" w:type="dxa"/>
          </w:tcPr>
          <w:p w:rsidR="004976D0" w:rsidRPr="004976D0" w:rsidRDefault="004976D0" w:rsidP="00E52E94">
            <w:pPr>
              <w:pStyle w:val="ConsPlusNormal0"/>
              <w:rPr>
                <w:color w:val="000000" w:themeColor="text1"/>
              </w:rPr>
            </w:pPr>
            <w:r w:rsidRPr="004976D0">
              <w:rPr>
                <w:color w:val="000000" w:themeColor="text1"/>
              </w:rPr>
              <w:t>Показатель</w:t>
            </w:r>
          </w:p>
        </w:tc>
        <w:tc>
          <w:tcPr>
            <w:tcW w:w="1417" w:type="dxa"/>
          </w:tcPr>
          <w:p w:rsidR="004976D0" w:rsidRPr="004976D0" w:rsidRDefault="004976D0" w:rsidP="00E52E94">
            <w:pPr>
              <w:pStyle w:val="ConsPlusNormal0"/>
              <w:rPr>
                <w:color w:val="000000" w:themeColor="text1"/>
              </w:rPr>
            </w:pPr>
          </w:p>
        </w:tc>
        <w:tc>
          <w:tcPr>
            <w:tcW w:w="1247" w:type="dxa"/>
          </w:tcPr>
          <w:p w:rsidR="004976D0" w:rsidRPr="004976D0" w:rsidRDefault="004976D0" w:rsidP="00E52E94">
            <w:pPr>
              <w:pStyle w:val="ConsPlusNormal0"/>
              <w:rPr>
                <w:color w:val="000000" w:themeColor="text1"/>
              </w:rPr>
            </w:pPr>
          </w:p>
        </w:tc>
        <w:tc>
          <w:tcPr>
            <w:tcW w:w="1191" w:type="dxa"/>
          </w:tcPr>
          <w:p w:rsidR="004976D0" w:rsidRPr="004976D0" w:rsidRDefault="004976D0" w:rsidP="00E52E94">
            <w:pPr>
              <w:pStyle w:val="ConsPlusNormal0"/>
              <w:rPr>
                <w:color w:val="000000" w:themeColor="text1"/>
              </w:rPr>
            </w:pPr>
          </w:p>
        </w:tc>
        <w:tc>
          <w:tcPr>
            <w:tcW w:w="1247" w:type="dxa"/>
          </w:tcPr>
          <w:p w:rsidR="004976D0" w:rsidRPr="004976D0" w:rsidRDefault="004976D0" w:rsidP="00E52E94">
            <w:pPr>
              <w:pStyle w:val="ConsPlusNormal0"/>
              <w:rPr>
                <w:color w:val="000000" w:themeColor="text1"/>
              </w:rPr>
            </w:pPr>
          </w:p>
        </w:tc>
        <w:tc>
          <w:tcPr>
            <w:tcW w:w="3054" w:type="dxa"/>
          </w:tcPr>
          <w:p w:rsidR="004976D0" w:rsidRPr="004976D0" w:rsidRDefault="004976D0" w:rsidP="00E52E94">
            <w:pPr>
              <w:pStyle w:val="ConsPlusNormal0"/>
              <w:rPr>
                <w:color w:val="000000" w:themeColor="text1"/>
              </w:rPr>
            </w:pPr>
          </w:p>
        </w:tc>
      </w:tr>
      <w:tr w:rsidR="004976D0" w:rsidRPr="004976D0" w:rsidTr="00E52E94">
        <w:tc>
          <w:tcPr>
            <w:tcW w:w="680" w:type="dxa"/>
          </w:tcPr>
          <w:p w:rsidR="004976D0" w:rsidRPr="004976D0" w:rsidRDefault="004976D0" w:rsidP="00E52E94">
            <w:pPr>
              <w:pStyle w:val="ConsPlusNormal0"/>
              <w:jc w:val="center"/>
              <w:rPr>
                <w:color w:val="000000" w:themeColor="text1"/>
              </w:rPr>
            </w:pPr>
          </w:p>
        </w:tc>
        <w:tc>
          <w:tcPr>
            <w:tcW w:w="13882" w:type="dxa"/>
            <w:gridSpan w:val="7"/>
          </w:tcPr>
          <w:p w:rsidR="004976D0" w:rsidRPr="004976D0" w:rsidRDefault="004976D0" w:rsidP="00E52E94">
            <w:pPr>
              <w:pStyle w:val="ConsPlusNormal0"/>
              <w:rPr>
                <w:color w:val="000000" w:themeColor="text1"/>
              </w:rPr>
            </w:pPr>
            <w:r w:rsidRPr="004976D0">
              <w:rPr>
                <w:color w:val="000000" w:themeColor="text1"/>
              </w:rPr>
              <w:t>Мероприятие (указать наименование мероприятия, в рамках которого оказывается муниципальная услуга (выполняется работа))</w:t>
            </w:r>
          </w:p>
        </w:tc>
      </w:tr>
      <w:tr w:rsidR="004976D0" w:rsidRPr="004976D0" w:rsidTr="00E52E94">
        <w:tc>
          <w:tcPr>
            <w:tcW w:w="680" w:type="dxa"/>
          </w:tcPr>
          <w:p w:rsidR="004976D0" w:rsidRPr="004976D0" w:rsidRDefault="004976D0" w:rsidP="00E52E94">
            <w:pPr>
              <w:pStyle w:val="ConsPlusNormal0"/>
              <w:jc w:val="center"/>
              <w:rPr>
                <w:color w:val="000000" w:themeColor="text1"/>
              </w:rPr>
            </w:pPr>
            <w:r w:rsidRPr="004976D0">
              <w:rPr>
                <w:color w:val="000000" w:themeColor="text1"/>
              </w:rPr>
              <w:t>3</w:t>
            </w:r>
          </w:p>
        </w:tc>
        <w:tc>
          <w:tcPr>
            <w:tcW w:w="2721" w:type="dxa"/>
          </w:tcPr>
          <w:p w:rsidR="004976D0" w:rsidRPr="004976D0" w:rsidRDefault="004976D0" w:rsidP="00E52E94">
            <w:pPr>
              <w:pStyle w:val="ConsPlusNormal0"/>
              <w:rPr>
                <w:color w:val="000000" w:themeColor="text1"/>
              </w:rPr>
            </w:pPr>
            <w:r w:rsidRPr="004976D0">
              <w:rPr>
                <w:color w:val="000000" w:themeColor="text1"/>
              </w:rPr>
              <w:t>Муниципальная  услуга (работа)</w:t>
            </w:r>
          </w:p>
        </w:tc>
        <w:tc>
          <w:tcPr>
            <w:tcW w:w="3005" w:type="dxa"/>
          </w:tcPr>
          <w:p w:rsidR="004976D0" w:rsidRPr="004976D0" w:rsidRDefault="004976D0" w:rsidP="00E52E94">
            <w:pPr>
              <w:pStyle w:val="ConsPlusNormal0"/>
              <w:rPr>
                <w:color w:val="000000" w:themeColor="text1"/>
              </w:rPr>
            </w:pPr>
            <w:r w:rsidRPr="004976D0">
              <w:rPr>
                <w:color w:val="000000" w:themeColor="text1"/>
              </w:rPr>
              <w:t>Показатель</w:t>
            </w:r>
          </w:p>
        </w:tc>
        <w:tc>
          <w:tcPr>
            <w:tcW w:w="1417" w:type="dxa"/>
          </w:tcPr>
          <w:p w:rsidR="004976D0" w:rsidRPr="004976D0" w:rsidRDefault="004976D0" w:rsidP="00E52E94">
            <w:pPr>
              <w:pStyle w:val="ConsPlusNormal0"/>
              <w:rPr>
                <w:color w:val="000000" w:themeColor="text1"/>
              </w:rPr>
            </w:pPr>
          </w:p>
        </w:tc>
        <w:tc>
          <w:tcPr>
            <w:tcW w:w="1247" w:type="dxa"/>
          </w:tcPr>
          <w:p w:rsidR="004976D0" w:rsidRPr="004976D0" w:rsidRDefault="004976D0" w:rsidP="00E52E94">
            <w:pPr>
              <w:pStyle w:val="ConsPlusNormal0"/>
              <w:rPr>
                <w:color w:val="000000" w:themeColor="text1"/>
              </w:rPr>
            </w:pPr>
          </w:p>
        </w:tc>
        <w:tc>
          <w:tcPr>
            <w:tcW w:w="1191" w:type="dxa"/>
          </w:tcPr>
          <w:p w:rsidR="004976D0" w:rsidRPr="004976D0" w:rsidRDefault="004976D0" w:rsidP="00E52E94">
            <w:pPr>
              <w:pStyle w:val="ConsPlusNormal0"/>
              <w:rPr>
                <w:color w:val="000000" w:themeColor="text1"/>
              </w:rPr>
            </w:pPr>
          </w:p>
        </w:tc>
        <w:tc>
          <w:tcPr>
            <w:tcW w:w="1247" w:type="dxa"/>
          </w:tcPr>
          <w:p w:rsidR="004976D0" w:rsidRPr="004976D0" w:rsidRDefault="004976D0" w:rsidP="00E52E94">
            <w:pPr>
              <w:pStyle w:val="ConsPlusNormal0"/>
              <w:rPr>
                <w:color w:val="000000" w:themeColor="text1"/>
              </w:rPr>
            </w:pPr>
          </w:p>
        </w:tc>
        <w:tc>
          <w:tcPr>
            <w:tcW w:w="3054" w:type="dxa"/>
          </w:tcPr>
          <w:p w:rsidR="004976D0" w:rsidRPr="004976D0" w:rsidRDefault="004976D0" w:rsidP="00E52E94">
            <w:pPr>
              <w:pStyle w:val="ConsPlusNormal0"/>
              <w:rPr>
                <w:color w:val="000000" w:themeColor="text1"/>
              </w:rPr>
            </w:pPr>
          </w:p>
        </w:tc>
      </w:tr>
      <w:tr w:rsidR="004976D0" w:rsidRPr="004976D0" w:rsidTr="00E52E94">
        <w:tc>
          <w:tcPr>
            <w:tcW w:w="680" w:type="dxa"/>
          </w:tcPr>
          <w:p w:rsidR="004976D0" w:rsidRPr="004976D0" w:rsidRDefault="004976D0" w:rsidP="00E52E94">
            <w:pPr>
              <w:pStyle w:val="ConsPlusNormal0"/>
              <w:jc w:val="center"/>
              <w:rPr>
                <w:color w:val="000000" w:themeColor="text1"/>
              </w:rPr>
            </w:pPr>
            <w:r w:rsidRPr="004976D0">
              <w:rPr>
                <w:color w:val="000000" w:themeColor="text1"/>
              </w:rPr>
              <w:t>4</w:t>
            </w:r>
          </w:p>
        </w:tc>
        <w:tc>
          <w:tcPr>
            <w:tcW w:w="2721" w:type="dxa"/>
          </w:tcPr>
          <w:p w:rsidR="004976D0" w:rsidRPr="004976D0" w:rsidRDefault="004976D0" w:rsidP="00E52E94">
            <w:pPr>
              <w:pStyle w:val="ConsPlusNormal0"/>
              <w:rPr>
                <w:color w:val="000000" w:themeColor="text1"/>
              </w:rPr>
            </w:pPr>
            <w:r w:rsidRPr="004976D0">
              <w:rPr>
                <w:color w:val="000000" w:themeColor="text1"/>
              </w:rPr>
              <w:t>Муниципальная  услуга (работа)</w:t>
            </w:r>
          </w:p>
        </w:tc>
        <w:tc>
          <w:tcPr>
            <w:tcW w:w="3005" w:type="dxa"/>
          </w:tcPr>
          <w:p w:rsidR="004976D0" w:rsidRPr="004976D0" w:rsidRDefault="004976D0" w:rsidP="00E52E94">
            <w:pPr>
              <w:pStyle w:val="ConsPlusNormal0"/>
              <w:rPr>
                <w:color w:val="000000" w:themeColor="text1"/>
              </w:rPr>
            </w:pPr>
            <w:r w:rsidRPr="004976D0">
              <w:rPr>
                <w:color w:val="000000" w:themeColor="text1"/>
              </w:rPr>
              <w:t>Показатель</w:t>
            </w:r>
          </w:p>
        </w:tc>
        <w:tc>
          <w:tcPr>
            <w:tcW w:w="1417" w:type="dxa"/>
          </w:tcPr>
          <w:p w:rsidR="004976D0" w:rsidRPr="004976D0" w:rsidRDefault="004976D0" w:rsidP="00E52E94">
            <w:pPr>
              <w:pStyle w:val="ConsPlusNormal0"/>
              <w:rPr>
                <w:color w:val="000000" w:themeColor="text1"/>
              </w:rPr>
            </w:pPr>
          </w:p>
        </w:tc>
        <w:tc>
          <w:tcPr>
            <w:tcW w:w="1247" w:type="dxa"/>
          </w:tcPr>
          <w:p w:rsidR="004976D0" w:rsidRPr="004976D0" w:rsidRDefault="004976D0" w:rsidP="00E52E94">
            <w:pPr>
              <w:pStyle w:val="ConsPlusNormal0"/>
              <w:rPr>
                <w:color w:val="000000" w:themeColor="text1"/>
              </w:rPr>
            </w:pPr>
          </w:p>
        </w:tc>
        <w:tc>
          <w:tcPr>
            <w:tcW w:w="1191" w:type="dxa"/>
          </w:tcPr>
          <w:p w:rsidR="004976D0" w:rsidRPr="004976D0" w:rsidRDefault="004976D0" w:rsidP="00E52E94">
            <w:pPr>
              <w:pStyle w:val="ConsPlusNormal0"/>
              <w:rPr>
                <w:color w:val="000000" w:themeColor="text1"/>
              </w:rPr>
            </w:pPr>
          </w:p>
        </w:tc>
        <w:tc>
          <w:tcPr>
            <w:tcW w:w="1247" w:type="dxa"/>
          </w:tcPr>
          <w:p w:rsidR="004976D0" w:rsidRPr="004976D0" w:rsidRDefault="004976D0" w:rsidP="00E52E94">
            <w:pPr>
              <w:pStyle w:val="ConsPlusNormal0"/>
              <w:rPr>
                <w:color w:val="000000" w:themeColor="text1"/>
              </w:rPr>
            </w:pPr>
          </w:p>
        </w:tc>
        <w:tc>
          <w:tcPr>
            <w:tcW w:w="3054" w:type="dxa"/>
          </w:tcPr>
          <w:p w:rsidR="004976D0" w:rsidRPr="004976D0" w:rsidRDefault="004976D0" w:rsidP="00E52E94">
            <w:pPr>
              <w:pStyle w:val="ConsPlusNormal0"/>
              <w:rPr>
                <w:color w:val="000000" w:themeColor="text1"/>
              </w:rPr>
            </w:pPr>
          </w:p>
        </w:tc>
      </w:tr>
      <w:tr w:rsidR="004976D0" w:rsidRPr="004976D0" w:rsidTr="00E52E94">
        <w:tc>
          <w:tcPr>
            <w:tcW w:w="680"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2721" w:type="dxa"/>
          </w:tcPr>
          <w:p w:rsidR="004976D0" w:rsidRPr="004976D0" w:rsidRDefault="004976D0" w:rsidP="00E52E94">
            <w:pPr>
              <w:pStyle w:val="ConsPlusNormal0"/>
              <w:rPr>
                <w:color w:val="000000" w:themeColor="text1"/>
              </w:rPr>
            </w:pPr>
          </w:p>
        </w:tc>
        <w:tc>
          <w:tcPr>
            <w:tcW w:w="3005" w:type="dxa"/>
          </w:tcPr>
          <w:p w:rsidR="004976D0" w:rsidRPr="004976D0" w:rsidRDefault="004976D0" w:rsidP="00E52E94">
            <w:pPr>
              <w:pStyle w:val="ConsPlusNormal0"/>
              <w:rPr>
                <w:color w:val="000000" w:themeColor="text1"/>
              </w:rPr>
            </w:pPr>
          </w:p>
        </w:tc>
        <w:tc>
          <w:tcPr>
            <w:tcW w:w="1417" w:type="dxa"/>
          </w:tcPr>
          <w:p w:rsidR="004976D0" w:rsidRPr="004976D0" w:rsidRDefault="004976D0" w:rsidP="00E52E94">
            <w:pPr>
              <w:pStyle w:val="ConsPlusNormal0"/>
              <w:rPr>
                <w:color w:val="000000" w:themeColor="text1"/>
              </w:rPr>
            </w:pPr>
          </w:p>
        </w:tc>
        <w:tc>
          <w:tcPr>
            <w:tcW w:w="1247" w:type="dxa"/>
          </w:tcPr>
          <w:p w:rsidR="004976D0" w:rsidRPr="004976D0" w:rsidRDefault="004976D0" w:rsidP="00E52E94">
            <w:pPr>
              <w:pStyle w:val="ConsPlusNormal0"/>
              <w:rPr>
                <w:color w:val="000000" w:themeColor="text1"/>
              </w:rPr>
            </w:pPr>
          </w:p>
        </w:tc>
        <w:tc>
          <w:tcPr>
            <w:tcW w:w="1191" w:type="dxa"/>
          </w:tcPr>
          <w:p w:rsidR="004976D0" w:rsidRPr="004976D0" w:rsidRDefault="004976D0" w:rsidP="00E52E94">
            <w:pPr>
              <w:pStyle w:val="ConsPlusNormal0"/>
              <w:rPr>
                <w:color w:val="000000" w:themeColor="text1"/>
              </w:rPr>
            </w:pPr>
          </w:p>
        </w:tc>
        <w:tc>
          <w:tcPr>
            <w:tcW w:w="1247" w:type="dxa"/>
          </w:tcPr>
          <w:p w:rsidR="004976D0" w:rsidRPr="004976D0" w:rsidRDefault="004976D0" w:rsidP="00E52E94">
            <w:pPr>
              <w:pStyle w:val="ConsPlusNormal0"/>
              <w:rPr>
                <w:color w:val="000000" w:themeColor="text1"/>
              </w:rPr>
            </w:pPr>
          </w:p>
        </w:tc>
        <w:tc>
          <w:tcPr>
            <w:tcW w:w="3054" w:type="dxa"/>
          </w:tcPr>
          <w:p w:rsidR="004976D0" w:rsidRPr="004976D0" w:rsidRDefault="004976D0" w:rsidP="00E52E94">
            <w:pPr>
              <w:pStyle w:val="ConsPlusNormal0"/>
              <w:rPr>
                <w:color w:val="000000" w:themeColor="text1"/>
              </w:rPr>
            </w:pPr>
          </w:p>
        </w:tc>
      </w:tr>
    </w:tbl>
    <w:p w:rsidR="004976D0" w:rsidRPr="004976D0" w:rsidRDefault="004976D0" w:rsidP="004976D0">
      <w:pPr>
        <w:pStyle w:val="ConsPlusNormal0"/>
        <w:jc w:val="center"/>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right"/>
        <w:rPr>
          <w:color w:val="000000" w:themeColor="text1"/>
        </w:rPr>
      </w:pPr>
      <w:r w:rsidRPr="004976D0">
        <w:rPr>
          <w:color w:val="000000" w:themeColor="text1"/>
        </w:rPr>
        <w:t>Приложение 6.1</w:t>
      </w:r>
    </w:p>
    <w:p w:rsidR="004976D0" w:rsidRPr="004976D0" w:rsidRDefault="004976D0" w:rsidP="004976D0">
      <w:pPr>
        <w:pStyle w:val="ConsPlusNormal0"/>
        <w:jc w:val="right"/>
        <w:rPr>
          <w:color w:val="000000" w:themeColor="text1"/>
        </w:rPr>
      </w:pPr>
      <w:r w:rsidRPr="004976D0">
        <w:rPr>
          <w:color w:val="000000" w:themeColor="text1"/>
        </w:rPr>
        <w:t>к Порядку</w:t>
      </w:r>
    </w:p>
    <w:p w:rsidR="004976D0" w:rsidRPr="004976D0" w:rsidRDefault="004976D0" w:rsidP="004976D0">
      <w:pPr>
        <w:pStyle w:val="ConsPlusNormal0"/>
        <w:jc w:val="right"/>
        <w:rPr>
          <w:color w:val="000000" w:themeColor="text1"/>
        </w:rPr>
      </w:pPr>
      <w:r w:rsidRPr="004976D0">
        <w:rPr>
          <w:color w:val="000000" w:themeColor="text1"/>
        </w:rPr>
        <w:t>разработки и реализации</w:t>
      </w:r>
    </w:p>
    <w:p w:rsidR="004976D0" w:rsidRPr="004976D0" w:rsidRDefault="004976D0" w:rsidP="004976D0">
      <w:pPr>
        <w:pStyle w:val="ConsPlusNormal0"/>
        <w:jc w:val="right"/>
        <w:rPr>
          <w:color w:val="000000" w:themeColor="text1"/>
        </w:rPr>
      </w:pPr>
      <w:r w:rsidRPr="004976D0">
        <w:rPr>
          <w:color w:val="000000" w:themeColor="text1"/>
        </w:rPr>
        <w:t>муниципальных программ</w:t>
      </w:r>
    </w:p>
    <w:p w:rsidR="004976D0" w:rsidRPr="004976D0" w:rsidRDefault="004976D0" w:rsidP="004976D0">
      <w:pPr>
        <w:pStyle w:val="ConsPlusNormal0"/>
        <w:jc w:val="right"/>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w:t>
      </w:r>
    </w:p>
    <w:p w:rsidR="004976D0" w:rsidRPr="004976D0" w:rsidRDefault="004976D0" w:rsidP="004976D0">
      <w:pPr>
        <w:pStyle w:val="ConsPlusNormal0"/>
        <w:jc w:val="right"/>
        <w:rPr>
          <w:color w:val="000000" w:themeColor="text1"/>
        </w:rPr>
      </w:pPr>
      <w:r w:rsidRPr="004976D0">
        <w:rPr>
          <w:color w:val="000000" w:themeColor="text1"/>
        </w:rPr>
        <w:t>Пензенской области</w:t>
      </w:r>
    </w:p>
    <w:p w:rsidR="004976D0" w:rsidRPr="004976D0" w:rsidRDefault="004976D0" w:rsidP="004976D0">
      <w:pPr>
        <w:pStyle w:val="ConsPlusNormal0"/>
        <w:ind w:firstLine="540"/>
        <w:jc w:val="both"/>
        <w:rPr>
          <w:color w:val="000000" w:themeColor="text1"/>
        </w:rPr>
      </w:pPr>
      <w:r w:rsidRPr="004976D0">
        <w:rPr>
          <w:color w:val="000000" w:themeColor="text1"/>
        </w:rPr>
        <w:t>Форма</w:t>
      </w:r>
    </w:p>
    <w:p w:rsidR="004976D0" w:rsidRPr="004976D0" w:rsidRDefault="004976D0" w:rsidP="004976D0">
      <w:pPr>
        <w:pStyle w:val="ConsPlusNormal0"/>
        <w:ind w:firstLine="540"/>
        <w:jc w:val="both"/>
        <w:rPr>
          <w:color w:val="000000" w:themeColor="text1"/>
        </w:rPr>
      </w:pPr>
    </w:p>
    <w:p w:rsidR="004976D0" w:rsidRPr="004976D0" w:rsidRDefault="004976D0" w:rsidP="004976D0">
      <w:pPr>
        <w:pStyle w:val="ConsPlusNormal0"/>
        <w:jc w:val="center"/>
        <w:rPr>
          <w:color w:val="000000" w:themeColor="text1"/>
        </w:rPr>
      </w:pPr>
      <w:r w:rsidRPr="004976D0">
        <w:rPr>
          <w:color w:val="000000" w:themeColor="text1"/>
        </w:rPr>
        <w:t>ПРОГНОЗ</w:t>
      </w:r>
    </w:p>
    <w:p w:rsidR="004976D0" w:rsidRPr="004976D0" w:rsidRDefault="004976D0" w:rsidP="004976D0">
      <w:pPr>
        <w:pStyle w:val="ConsPlusNormal0"/>
        <w:jc w:val="center"/>
        <w:rPr>
          <w:color w:val="000000" w:themeColor="text1"/>
        </w:rPr>
      </w:pPr>
      <w:r w:rsidRPr="004976D0">
        <w:rPr>
          <w:color w:val="000000" w:themeColor="text1"/>
        </w:rPr>
        <w:t>сводных показателей муниципальных заданий на оказание</w:t>
      </w:r>
    </w:p>
    <w:p w:rsidR="004976D0" w:rsidRPr="004976D0" w:rsidRDefault="004976D0" w:rsidP="004976D0">
      <w:pPr>
        <w:pStyle w:val="ConsPlusNormal0"/>
        <w:jc w:val="center"/>
        <w:rPr>
          <w:color w:val="000000" w:themeColor="text1"/>
        </w:rPr>
      </w:pPr>
      <w:r w:rsidRPr="004976D0">
        <w:rPr>
          <w:color w:val="000000" w:themeColor="text1"/>
        </w:rPr>
        <w:t xml:space="preserve">муниципальных услуг (выполнение работ) </w:t>
      </w:r>
      <w:proofErr w:type="gramStart"/>
      <w:r w:rsidRPr="004976D0">
        <w:rPr>
          <w:color w:val="000000" w:themeColor="text1"/>
        </w:rPr>
        <w:t>муниципальными</w:t>
      </w:r>
      <w:proofErr w:type="gramEnd"/>
    </w:p>
    <w:p w:rsidR="004976D0" w:rsidRPr="004976D0" w:rsidRDefault="004976D0" w:rsidP="004976D0">
      <w:pPr>
        <w:pStyle w:val="ConsPlusNormal0"/>
        <w:jc w:val="center"/>
        <w:rPr>
          <w:color w:val="000000" w:themeColor="text1"/>
        </w:rPr>
      </w:pPr>
      <w:r w:rsidRPr="004976D0">
        <w:rPr>
          <w:color w:val="000000" w:themeColor="text1"/>
        </w:rPr>
        <w:t xml:space="preserve">учреждениями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по муниципальной программе</w:t>
      </w:r>
    </w:p>
    <w:p w:rsidR="004976D0" w:rsidRPr="004976D0" w:rsidRDefault="004976D0" w:rsidP="004976D0">
      <w:pPr>
        <w:pStyle w:val="ConsPlusNormal0"/>
        <w:jc w:val="center"/>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p w:rsidR="004976D0" w:rsidRPr="004976D0" w:rsidRDefault="004976D0" w:rsidP="004976D0">
      <w:pPr>
        <w:pStyle w:val="ConsPlusNormal0"/>
        <w:jc w:val="center"/>
        <w:rPr>
          <w:color w:val="000000" w:themeColor="text1"/>
        </w:rPr>
      </w:pPr>
      <w:r w:rsidRPr="004976D0">
        <w:rPr>
          <w:color w:val="000000" w:themeColor="text1"/>
        </w:rPr>
        <w:t>"______________________________________" на 2018 - 2020 годы</w:t>
      </w:r>
    </w:p>
    <w:p w:rsidR="004976D0" w:rsidRPr="004976D0" w:rsidRDefault="004976D0" w:rsidP="004976D0">
      <w:pPr>
        <w:pStyle w:val="ConsPlusNormal0"/>
        <w:jc w:val="center"/>
        <w:rPr>
          <w:color w:val="000000" w:themeColor="text1"/>
        </w:rPr>
      </w:pPr>
      <w:r w:rsidRPr="004976D0">
        <w:rPr>
          <w:color w:val="000000" w:themeColor="text1"/>
        </w:rPr>
        <w:t xml:space="preserve">(указать наименование </w:t>
      </w:r>
      <w:proofErr w:type="gramStart"/>
      <w:r w:rsidRPr="004976D0">
        <w:rPr>
          <w:color w:val="000000" w:themeColor="text1"/>
        </w:rPr>
        <w:t>муниципальная</w:t>
      </w:r>
      <w:proofErr w:type="gramEnd"/>
      <w:r w:rsidRPr="004976D0">
        <w:rPr>
          <w:color w:val="000000" w:themeColor="text1"/>
        </w:rPr>
        <w:t xml:space="preserve"> программы)</w:t>
      </w:r>
    </w:p>
    <w:p w:rsidR="004976D0" w:rsidRPr="004976D0" w:rsidRDefault="004976D0" w:rsidP="004976D0">
      <w:pPr>
        <w:pStyle w:val="ConsPlusNormal0"/>
        <w:ind w:firstLine="540"/>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7"/>
        <w:gridCol w:w="2087"/>
        <w:gridCol w:w="1417"/>
        <w:gridCol w:w="1701"/>
        <w:gridCol w:w="966"/>
        <w:gridCol w:w="924"/>
        <w:gridCol w:w="798"/>
        <w:gridCol w:w="1848"/>
        <w:gridCol w:w="960"/>
        <w:gridCol w:w="966"/>
        <w:gridCol w:w="789"/>
        <w:gridCol w:w="1811"/>
      </w:tblGrid>
      <w:tr w:rsidR="004976D0" w:rsidRPr="004976D0" w:rsidTr="00E52E94">
        <w:tc>
          <w:tcPr>
            <w:tcW w:w="4111" w:type="dxa"/>
            <w:gridSpan w:val="3"/>
          </w:tcPr>
          <w:p w:rsidR="004976D0" w:rsidRPr="004976D0" w:rsidRDefault="004976D0" w:rsidP="00E52E94">
            <w:pPr>
              <w:pStyle w:val="ConsPlusNormal0"/>
              <w:rPr>
                <w:color w:val="000000" w:themeColor="text1"/>
              </w:rPr>
            </w:pPr>
          </w:p>
        </w:tc>
        <w:tc>
          <w:tcPr>
            <w:tcW w:w="10763" w:type="dxa"/>
            <w:gridSpan w:val="9"/>
          </w:tcPr>
          <w:p w:rsidR="004976D0" w:rsidRPr="004976D0" w:rsidRDefault="004976D0" w:rsidP="00E52E94">
            <w:pPr>
              <w:pStyle w:val="ConsPlusNormal0"/>
              <w:jc w:val="center"/>
              <w:rPr>
                <w:color w:val="000000" w:themeColor="text1"/>
              </w:rPr>
            </w:pPr>
            <w:r w:rsidRPr="004976D0">
              <w:rPr>
                <w:color w:val="000000" w:themeColor="text1"/>
              </w:rPr>
              <w:t>______________________________________________________________________</w:t>
            </w:r>
          </w:p>
          <w:p w:rsidR="004976D0" w:rsidRPr="004976D0" w:rsidRDefault="004976D0" w:rsidP="00E52E94">
            <w:pPr>
              <w:pStyle w:val="ConsPlusNormal0"/>
              <w:jc w:val="center"/>
              <w:rPr>
                <w:color w:val="000000" w:themeColor="text1"/>
              </w:rPr>
            </w:pPr>
            <w:r w:rsidRPr="004976D0">
              <w:rPr>
                <w:color w:val="000000" w:themeColor="text1"/>
              </w:rPr>
              <w:t xml:space="preserve">(указать наименование исполнительного органа  местного самоуправления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tc>
      </w:tr>
      <w:tr w:rsidR="004976D0" w:rsidRPr="004976D0" w:rsidTr="00E52E94">
        <w:tc>
          <w:tcPr>
            <w:tcW w:w="607" w:type="dxa"/>
            <w:vMerge w:val="restart"/>
          </w:tcPr>
          <w:p w:rsidR="004976D0" w:rsidRPr="004976D0" w:rsidRDefault="004976D0" w:rsidP="00E52E94">
            <w:pPr>
              <w:pStyle w:val="ConsPlusNormal0"/>
              <w:jc w:val="center"/>
              <w:rPr>
                <w:color w:val="000000" w:themeColor="text1"/>
              </w:rPr>
            </w:pPr>
            <w:r w:rsidRPr="004976D0">
              <w:rPr>
                <w:color w:val="000000" w:themeColor="text1"/>
              </w:rPr>
              <w:t>N</w:t>
            </w:r>
          </w:p>
          <w:p w:rsidR="004976D0" w:rsidRPr="004976D0" w:rsidRDefault="004976D0" w:rsidP="00E52E94">
            <w:pPr>
              <w:pStyle w:val="ConsPlusNormal0"/>
              <w:jc w:val="center"/>
              <w:rPr>
                <w:color w:val="000000" w:themeColor="text1"/>
              </w:rPr>
            </w:pPr>
            <w:proofErr w:type="gramStart"/>
            <w:r w:rsidRPr="004976D0">
              <w:rPr>
                <w:color w:val="000000" w:themeColor="text1"/>
              </w:rPr>
              <w:t>п</w:t>
            </w:r>
            <w:proofErr w:type="gramEnd"/>
            <w:r w:rsidRPr="004976D0">
              <w:rPr>
                <w:color w:val="000000" w:themeColor="text1"/>
              </w:rPr>
              <w:t>/п</w:t>
            </w:r>
          </w:p>
        </w:tc>
        <w:tc>
          <w:tcPr>
            <w:tcW w:w="2087" w:type="dxa"/>
            <w:vMerge w:val="restart"/>
          </w:tcPr>
          <w:p w:rsidR="004976D0" w:rsidRPr="004976D0" w:rsidRDefault="004976D0" w:rsidP="00E52E94">
            <w:pPr>
              <w:pStyle w:val="ConsPlusNormal0"/>
              <w:jc w:val="center"/>
              <w:rPr>
                <w:color w:val="000000" w:themeColor="text1"/>
              </w:rPr>
            </w:pPr>
            <w:r w:rsidRPr="004976D0">
              <w:rPr>
                <w:color w:val="000000" w:themeColor="text1"/>
              </w:rPr>
              <w:t>Наименование муниципальной услуги (работы)</w:t>
            </w:r>
          </w:p>
        </w:tc>
        <w:tc>
          <w:tcPr>
            <w:tcW w:w="1417" w:type="dxa"/>
            <w:vMerge w:val="restart"/>
          </w:tcPr>
          <w:p w:rsidR="004976D0" w:rsidRPr="004976D0" w:rsidRDefault="004976D0" w:rsidP="00E52E94">
            <w:pPr>
              <w:pStyle w:val="ConsPlusNormal0"/>
              <w:jc w:val="center"/>
              <w:rPr>
                <w:color w:val="000000" w:themeColor="text1"/>
              </w:rPr>
            </w:pPr>
            <w:r w:rsidRPr="004976D0">
              <w:rPr>
                <w:color w:val="000000" w:themeColor="text1"/>
              </w:rPr>
              <w:t>Наименование показателя, характеризующего объем услуги (работы)</w:t>
            </w:r>
          </w:p>
        </w:tc>
        <w:tc>
          <w:tcPr>
            <w:tcW w:w="1701" w:type="dxa"/>
            <w:vMerge w:val="restart"/>
          </w:tcPr>
          <w:p w:rsidR="004976D0" w:rsidRPr="004976D0" w:rsidRDefault="004976D0" w:rsidP="00E52E94">
            <w:pPr>
              <w:pStyle w:val="ConsPlusNormal0"/>
              <w:jc w:val="center"/>
              <w:rPr>
                <w:color w:val="000000" w:themeColor="text1"/>
              </w:rPr>
            </w:pPr>
            <w:r w:rsidRPr="004976D0">
              <w:rPr>
                <w:color w:val="000000" w:themeColor="text1"/>
              </w:rPr>
              <w:t>Единица измерения объема муниципальной услуги</w:t>
            </w:r>
          </w:p>
        </w:tc>
        <w:tc>
          <w:tcPr>
            <w:tcW w:w="4536" w:type="dxa"/>
            <w:gridSpan w:val="4"/>
          </w:tcPr>
          <w:p w:rsidR="004976D0" w:rsidRPr="004976D0" w:rsidRDefault="004976D0" w:rsidP="00E52E94">
            <w:pPr>
              <w:pStyle w:val="ConsPlusNormal0"/>
              <w:jc w:val="center"/>
              <w:rPr>
                <w:color w:val="000000" w:themeColor="text1"/>
              </w:rPr>
            </w:pPr>
            <w:r w:rsidRPr="004976D0">
              <w:rPr>
                <w:color w:val="000000" w:themeColor="text1"/>
              </w:rPr>
              <w:t>Объем муниципальной услуги</w:t>
            </w:r>
          </w:p>
        </w:tc>
        <w:tc>
          <w:tcPr>
            <w:tcW w:w="4526" w:type="dxa"/>
            <w:gridSpan w:val="4"/>
          </w:tcPr>
          <w:p w:rsidR="004976D0" w:rsidRPr="004976D0" w:rsidRDefault="004976D0" w:rsidP="00E52E94">
            <w:pPr>
              <w:pStyle w:val="ConsPlusNormal0"/>
              <w:jc w:val="center"/>
              <w:rPr>
                <w:color w:val="000000" w:themeColor="text1"/>
              </w:rPr>
            </w:pPr>
            <w:r w:rsidRPr="004976D0">
              <w:rPr>
                <w:color w:val="000000" w:themeColor="text1"/>
              </w:rPr>
              <w:t xml:space="preserve">Расходы бюджета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на оказание муниципальной услуги (выполнение работы), тыс. рублей</w:t>
            </w:r>
          </w:p>
        </w:tc>
      </w:tr>
      <w:tr w:rsidR="004976D0" w:rsidRPr="004976D0" w:rsidTr="00E52E94">
        <w:tc>
          <w:tcPr>
            <w:tcW w:w="607" w:type="dxa"/>
            <w:vMerge/>
          </w:tcPr>
          <w:p w:rsidR="004976D0" w:rsidRPr="004976D0" w:rsidRDefault="004976D0" w:rsidP="00E52E94">
            <w:pPr>
              <w:rPr>
                <w:color w:val="000000" w:themeColor="text1"/>
              </w:rPr>
            </w:pPr>
          </w:p>
        </w:tc>
        <w:tc>
          <w:tcPr>
            <w:tcW w:w="2087" w:type="dxa"/>
            <w:vMerge/>
          </w:tcPr>
          <w:p w:rsidR="004976D0" w:rsidRPr="004976D0" w:rsidRDefault="004976D0" w:rsidP="00E52E94">
            <w:pPr>
              <w:rPr>
                <w:color w:val="000000" w:themeColor="text1"/>
              </w:rPr>
            </w:pPr>
          </w:p>
        </w:tc>
        <w:tc>
          <w:tcPr>
            <w:tcW w:w="1417" w:type="dxa"/>
            <w:vMerge/>
          </w:tcPr>
          <w:p w:rsidR="004976D0" w:rsidRPr="004976D0" w:rsidRDefault="004976D0" w:rsidP="00E52E94">
            <w:pPr>
              <w:rPr>
                <w:color w:val="000000" w:themeColor="text1"/>
              </w:rPr>
            </w:pPr>
          </w:p>
        </w:tc>
        <w:tc>
          <w:tcPr>
            <w:tcW w:w="1701" w:type="dxa"/>
            <w:vMerge/>
          </w:tcPr>
          <w:p w:rsidR="004976D0" w:rsidRPr="004976D0" w:rsidRDefault="004976D0" w:rsidP="00E52E94">
            <w:pPr>
              <w:rPr>
                <w:color w:val="000000" w:themeColor="text1"/>
              </w:rPr>
            </w:pPr>
          </w:p>
        </w:tc>
        <w:tc>
          <w:tcPr>
            <w:tcW w:w="966" w:type="dxa"/>
          </w:tcPr>
          <w:p w:rsidR="004976D0" w:rsidRPr="004976D0" w:rsidRDefault="004976D0" w:rsidP="00E52E94">
            <w:pPr>
              <w:pStyle w:val="ConsPlusNormal0"/>
              <w:jc w:val="center"/>
              <w:rPr>
                <w:color w:val="000000" w:themeColor="text1"/>
              </w:rPr>
            </w:pPr>
            <w:smartTag w:uri="urn:schemas-microsoft-com:office:smarttags" w:element="metricconverter">
              <w:smartTagPr>
                <w:attr w:name="ProductID" w:val="2018 г"/>
              </w:smartTagPr>
              <w:r w:rsidRPr="004976D0">
                <w:rPr>
                  <w:color w:val="000000" w:themeColor="text1"/>
                </w:rPr>
                <w:t>2018 г</w:t>
              </w:r>
            </w:smartTag>
            <w:r w:rsidRPr="004976D0">
              <w:rPr>
                <w:color w:val="000000" w:themeColor="text1"/>
              </w:rPr>
              <w:t>.</w:t>
            </w:r>
          </w:p>
        </w:tc>
        <w:tc>
          <w:tcPr>
            <w:tcW w:w="924" w:type="dxa"/>
          </w:tcPr>
          <w:p w:rsidR="004976D0" w:rsidRPr="004976D0" w:rsidRDefault="004976D0" w:rsidP="00E52E94">
            <w:pPr>
              <w:pStyle w:val="ConsPlusNormal0"/>
              <w:jc w:val="center"/>
              <w:rPr>
                <w:color w:val="000000" w:themeColor="text1"/>
              </w:rPr>
            </w:pPr>
            <w:smartTag w:uri="urn:schemas-microsoft-com:office:smarttags" w:element="metricconverter">
              <w:smartTagPr>
                <w:attr w:name="ProductID" w:val="2019 г"/>
              </w:smartTagPr>
              <w:r w:rsidRPr="004976D0">
                <w:rPr>
                  <w:color w:val="000000" w:themeColor="text1"/>
                </w:rPr>
                <w:t>2019 г</w:t>
              </w:r>
            </w:smartTag>
            <w:r w:rsidRPr="004976D0">
              <w:rPr>
                <w:color w:val="000000" w:themeColor="text1"/>
              </w:rPr>
              <w:t>.</w:t>
            </w:r>
          </w:p>
        </w:tc>
        <w:tc>
          <w:tcPr>
            <w:tcW w:w="798"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1848" w:type="dxa"/>
          </w:tcPr>
          <w:p w:rsidR="004976D0" w:rsidRPr="004976D0" w:rsidRDefault="004976D0" w:rsidP="00E52E94">
            <w:pPr>
              <w:pStyle w:val="ConsPlusNormal0"/>
              <w:jc w:val="center"/>
              <w:rPr>
                <w:color w:val="000000" w:themeColor="text1"/>
              </w:rPr>
            </w:pPr>
            <w:r w:rsidRPr="004976D0">
              <w:rPr>
                <w:color w:val="000000" w:themeColor="text1"/>
              </w:rPr>
              <w:t>год завершения действия программы, подпрограммы, основного мероприятия</w:t>
            </w:r>
          </w:p>
        </w:tc>
        <w:tc>
          <w:tcPr>
            <w:tcW w:w="960" w:type="dxa"/>
          </w:tcPr>
          <w:p w:rsidR="004976D0" w:rsidRPr="004976D0" w:rsidRDefault="004976D0" w:rsidP="00E52E94">
            <w:pPr>
              <w:pStyle w:val="ConsPlusNormal0"/>
              <w:jc w:val="center"/>
              <w:rPr>
                <w:color w:val="000000" w:themeColor="text1"/>
              </w:rPr>
            </w:pPr>
            <w:smartTag w:uri="urn:schemas-microsoft-com:office:smarttags" w:element="metricconverter">
              <w:smartTagPr>
                <w:attr w:name="ProductID" w:val="2018 г"/>
              </w:smartTagPr>
              <w:r w:rsidRPr="004976D0">
                <w:rPr>
                  <w:color w:val="000000" w:themeColor="text1"/>
                </w:rPr>
                <w:t>2018 г</w:t>
              </w:r>
            </w:smartTag>
            <w:r w:rsidRPr="004976D0">
              <w:rPr>
                <w:color w:val="000000" w:themeColor="text1"/>
              </w:rPr>
              <w:t>.</w:t>
            </w:r>
          </w:p>
        </w:tc>
        <w:tc>
          <w:tcPr>
            <w:tcW w:w="966" w:type="dxa"/>
          </w:tcPr>
          <w:p w:rsidR="004976D0" w:rsidRPr="004976D0" w:rsidRDefault="004976D0" w:rsidP="00E52E94">
            <w:pPr>
              <w:pStyle w:val="ConsPlusNormal0"/>
              <w:jc w:val="center"/>
              <w:rPr>
                <w:color w:val="000000" w:themeColor="text1"/>
              </w:rPr>
            </w:pPr>
            <w:smartTag w:uri="urn:schemas-microsoft-com:office:smarttags" w:element="metricconverter">
              <w:smartTagPr>
                <w:attr w:name="ProductID" w:val="2019 г"/>
              </w:smartTagPr>
              <w:r w:rsidRPr="004976D0">
                <w:rPr>
                  <w:color w:val="000000" w:themeColor="text1"/>
                </w:rPr>
                <w:t>2019 г</w:t>
              </w:r>
            </w:smartTag>
            <w:r w:rsidRPr="004976D0">
              <w:rPr>
                <w:color w:val="000000" w:themeColor="text1"/>
              </w:rPr>
              <w:t>.</w:t>
            </w:r>
          </w:p>
        </w:tc>
        <w:tc>
          <w:tcPr>
            <w:tcW w:w="789"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1811" w:type="dxa"/>
          </w:tcPr>
          <w:p w:rsidR="004976D0" w:rsidRPr="004976D0" w:rsidRDefault="004976D0" w:rsidP="00E52E94">
            <w:pPr>
              <w:pStyle w:val="ConsPlusNormal0"/>
              <w:jc w:val="center"/>
              <w:rPr>
                <w:color w:val="000000" w:themeColor="text1"/>
              </w:rPr>
            </w:pPr>
            <w:r w:rsidRPr="004976D0">
              <w:rPr>
                <w:color w:val="000000" w:themeColor="text1"/>
              </w:rPr>
              <w:t>год завершения действия программы, подпрограммы, основного мероприятия</w:t>
            </w:r>
          </w:p>
        </w:tc>
      </w:tr>
      <w:tr w:rsidR="004976D0" w:rsidRPr="004976D0" w:rsidTr="00E52E94">
        <w:tc>
          <w:tcPr>
            <w:tcW w:w="607" w:type="dxa"/>
          </w:tcPr>
          <w:p w:rsidR="004976D0" w:rsidRPr="004976D0" w:rsidRDefault="004976D0" w:rsidP="00E52E94">
            <w:pPr>
              <w:pStyle w:val="ConsPlusNormal0"/>
              <w:jc w:val="center"/>
              <w:rPr>
                <w:color w:val="000000" w:themeColor="text1"/>
              </w:rPr>
            </w:pPr>
            <w:r w:rsidRPr="004976D0">
              <w:rPr>
                <w:color w:val="000000" w:themeColor="text1"/>
              </w:rPr>
              <w:t>1</w:t>
            </w:r>
          </w:p>
        </w:tc>
        <w:tc>
          <w:tcPr>
            <w:tcW w:w="2087" w:type="dxa"/>
          </w:tcPr>
          <w:p w:rsidR="004976D0" w:rsidRPr="004976D0" w:rsidRDefault="004976D0" w:rsidP="00E52E94">
            <w:pPr>
              <w:pStyle w:val="ConsPlusNormal0"/>
              <w:jc w:val="center"/>
              <w:rPr>
                <w:color w:val="000000" w:themeColor="text1"/>
              </w:rPr>
            </w:pPr>
            <w:r w:rsidRPr="004976D0">
              <w:rPr>
                <w:color w:val="000000" w:themeColor="text1"/>
              </w:rPr>
              <w:t>2</w:t>
            </w:r>
          </w:p>
        </w:tc>
        <w:tc>
          <w:tcPr>
            <w:tcW w:w="1417" w:type="dxa"/>
          </w:tcPr>
          <w:p w:rsidR="004976D0" w:rsidRPr="004976D0" w:rsidRDefault="004976D0" w:rsidP="00E52E94">
            <w:pPr>
              <w:pStyle w:val="ConsPlusNormal0"/>
              <w:jc w:val="center"/>
              <w:rPr>
                <w:color w:val="000000" w:themeColor="text1"/>
              </w:rPr>
            </w:pPr>
            <w:r w:rsidRPr="004976D0">
              <w:rPr>
                <w:color w:val="000000" w:themeColor="text1"/>
              </w:rPr>
              <w:t>3</w:t>
            </w:r>
          </w:p>
        </w:tc>
        <w:tc>
          <w:tcPr>
            <w:tcW w:w="1701" w:type="dxa"/>
          </w:tcPr>
          <w:p w:rsidR="004976D0" w:rsidRPr="004976D0" w:rsidRDefault="004976D0" w:rsidP="00E52E94">
            <w:pPr>
              <w:pStyle w:val="ConsPlusNormal0"/>
              <w:jc w:val="center"/>
              <w:rPr>
                <w:color w:val="000000" w:themeColor="text1"/>
              </w:rPr>
            </w:pPr>
            <w:r w:rsidRPr="004976D0">
              <w:rPr>
                <w:color w:val="000000" w:themeColor="text1"/>
              </w:rPr>
              <w:t>4</w:t>
            </w:r>
          </w:p>
        </w:tc>
        <w:tc>
          <w:tcPr>
            <w:tcW w:w="966" w:type="dxa"/>
          </w:tcPr>
          <w:p w:rsidR="004976D0" w:rsidRPr="004976D0" w:rsidRDefault="004976D0" w:rsidP="00E52E94">
            <w:pPr>
              <w:pStyle w:val="ConsPlusNormal0"/>
              <w:jc w:val="center"/>
              <w:rPr>
                <w:color w:val="000000" w:themeColor="text1"/>
              </w:rPr>
            </w:pPr>
            <w:r w:rsidRPr="004976D0">
              <w:rPr>
                <w:color w:val="000000" w:themeColor="text1"/>
              </w:rPr>
              <w:t>5</w:t>
            </w:r>
          </w:p>
        </w:tc>
        <w:tc>
          <w:tcPr>
            <w:tcW w:w="924" w:type="dxa"/>
          </w:tcPr>
          <w:p w:rsidR="004976D0" w:rsidRPr="004976D0" w:rsidRDefault="004976D0" w:rsidP="00E52E94">
            <w:pPr>
              <w:pStyle w:val="ConsPlusNormal0"/>
              <w:jc w:val="center"/>
              <w:rPr>
                <w:color w:val="000000" w:themeColor="text1"/>
              </w:rPr>
            </w:pPr>
            <w:r w:rsidRPr="004976D0">
              <w:rPr>
                <w:color w:val="000000" w:themeColor="text1"/>
              </w:rPr>
              <w:t>6</w:t>
            </w:r>
          </w:p>
        </w:tc>
        <w:tc>
          <w:tcPr>
            <w:tcW w:w="798" w:type="dxa"/>
          </w:tcPr>
          <w:p w:rsidR="004976D0" w:rsidRPr="004976D0" w:rsidRDefault="004976D0" w:rsidP="00E52E94">
            <w:pPr>
              <w:pStyle w:val="ConsPlusNormal0"/>
              <w:jc w:val="center"/>
              <w:rPr>
                <w:color w:val="000000" w:themeColor="text1"/>
              </w:rPr>
            </w:pPr>
            <w:r w:rsidRPr="004976D0">
              <w:rPr>
                <w:color w:val="000000" w:themeColor="text1"/>
              </w:rPr>
              <w:t>7</w:t>
            </w:r>
          </w:p>
        </w:tc>
        <w:tc>
          <w:tcPr>
            <w:tcW w:w="1848" w:type="dxa"/>
          </w:tcPr>
          <w:p w:rsidR="004976D0" w:rsidRPr="004976D0" w:rsidRDefault="004976D0" w:rsidP="00E52E94">
            <w:pPr>
              <w:pStyle w:val="ConsPlusNormal0"/>
              <w:jc w:val="center"/>
              <w:rPr>
                <w:color w:val="000000" w:themeColor="text1"/>
              </w:rPr>
            </w:pPr>
            <w:r w:rsidRPr="004976D0">
              <w:rPr>
                <w:color w:val="000000" w:themeColor="text1"/>
              </w:rPr>
              <w:t>8</w:t>
            </w:r>
          </w:p>
        </w:tc>
        <w:tc>
          <w:tcPr>
            <w:tcW w:w="960" w:type="dxa"/>
          </w:tcPr>
          <w:p w:rsidR="004976D0" w:rsidRPr="004976D0" w:rsidRDefault="004976D0" w:rsidP="00E52E94">
            <w:pPr>
              <w:pStyle w:val="ConsPlusNormal0"/>
              <w:jc w:val="center"/>
              <w:rPr>
                <w:color w:val="000000" w:themeColor="text1"/>
              </w:rPr>
            </w:pPr>
            <w:r w:rsidRPr="004976D0">
              <w:rPr>
                <w:color w:val="000000" w:themeColor="text1"/>
              </w:rPr>
              <w:t>9</w:t>
            </w:r>
          </w:p>
        </w:tc>
        <w:tc>
          <w:tcPr>
            <w:tcW w:w="966" w:type="dxa"/>
          </w:tcPr>
          <w:p w:rsidR="004976D0" w:rsidRPr="004976D0" w:rsidRDefault="004976D0" w:rsidP="00E52E94">
            <w:pPr>
              <w:pStyle w:val="ConsPlusNormal0"/>
              <w:jc w:val="center"/>
              <w:rPr>
                <w:color w:val="000000" w:themeColor="text1"/>
              </w:rPr>
            </w:pPr>
            <w:r w:rsidRPr="004976D0">
              <w:rPr>
                <w:color w:val="000000" w:themeColor="text1"/>
              </w:rPr>
              <w:t>10</w:t>
            </w:r>
          </w:p>
        </w:tc>
        <w:tc>
          <w:tcPr>
            <w:tcW w:w="789" w:type="dxa"/>
          </w:tcPr>
          <w:p w:rsidR="004976D0" w:rsidRPr="004976D0" w:rsidRDefault="004976D0" w:rsidP="00E52E94">
            <w:pPr>
              <w:pStyle w:val="ConsPlusNormal0"/>
              <w:jc w:val="center"/>
              <w:rPr>
                <w:color w:val="000000" w:themeColor="text1"/>
              </w:rPr>
            </w:pPr>
            <w:r w:rsidRPr="004976D0">
              <w:rPr>
                <w:color w:val="000000" w:themeColor="text1"/>
              </w:rPr>
              <w:t>11</w:t>
            </w:r>
          </w:p>
        </w:tc>
        <w:tc>
          <w:tcPr>
            <w:tcW w:w="1811" w:type="dxa"/>
          </w:tcPr>
          <w:p w:rsidR="004976D0" w:rsidRPr="004976D0" w:rsidRDefault="004976D0" w:rsidP="00E52E94">
            <w:pPr>
              <w:pStyle w:val="ConsPlusNormal0"/>
              <w:jc w:val="center"/>
              <w:rPr>
                <w:color w:val="000000" w:themeColor="text1"/>
              </w:rPr>
            </w:pPr>
            <w:r w:rsidRPr="004976D0">
              <w:rPr>
                <w:color w:val="000000" w:themeColor="text1"/>
              </w:rPr>
              <w:t>12</w:t>
            </w:r>
          </w:p>
        </w:tc>
      </w:tr>
      <w:tr w:rsidR="004976D0" w:rsidRPr="004976D0" w:rsidTr="00E52E94">
        <w:tc>
          <w:tcPr>
            <w:tcW w:w="607" w:type="dxa"/>
          </w:tcPr>
          <w:p w:rsidR="004976D0" w:rsidRPr="004976D0" w:rsidRDefault="004976D0" w:rsidP="00E52E94">
            <w:pPr>
              <w:pStyle w:val="ConsPlusNormal0"/>
              <w:rPr>
                <w:color w:val="000000" w:themeColor="text1"/>
              </w:rPr>
            </w:pPr>
          </w:p>
        </w:tc>
        <w:tc>
          <w:tcPr>
            <w:tcW w:w="14267" w:type="dxa"/>
            <w:gridSpan w:val="11"/>
          </w:tcPr>
          <w:p w:rsidR="004976D0" w:rsidRPr="004976D0" w:rsidRDefault="004976D0" w:rsidP="00E52E94">
            <w:pPr>
              <w:pStyle w:val="ConsPlusNormal0"/>
              <w:jc w:val="center"/>
              <w:outlineLvl w:val="2"/>
              <w:rPr>
                <w:color w:val="000000" w:themeColor="text1"/>
              </w:rPr>
            </w:pPr>
            <w:r w:rsidRPr="004976D0">
              <w:rPr>
                <w:color w:val="000000" w:themeColor="text1"/>
              </w:rPr>
              <w:t>Подпрограмма (указать наименование подпрограммы, в рамках которой оказывается муниципальная услуга (выполняется работа))</w:t>
            </w:r>
          </w:p>
        </w:tc>
      </w:tr>
      <w:tr w:rsidR="004976D0" w:rsidRPr="004976D0" w:rsidTr="00E52E94">
        <w:tc>
          <w:tcPr>
            <w:tcW w:w="607" w:type="dxa"/>
          </w:tcPr>
          <w:p w:rsidR="004976D0" w:rsidRPr="004976D0" w:rsidRDefault="004976D0" w:rsidP="00E52E94">
            <w:pPr>
              <w:pStyle w:val="ConsPlusNormal0"/>
              <w:rPr>
                <w:color w:val="000000" w:themeColor="text1"/>
              </w:rPr>
            </w:pPr>
          </w:p>
        </w:tc>
        <w:tc>
          <w:tcPr>
            <w:tcW w:w="14267" w:type="dxa"/>
            <w:gridSpan w:val="11"/>
          </w:tcPr>
          <w:p w:rsidR="004976D0" w:rsidRPr="004976D0" w:rsidRDefault="004976D0" w:rsidP="00E52E94">
            <w:pPr>
              <w:pStyle w:val="ConsPlusNormal0"/>
              <w:jc w:val="center"/>
              <w:outlineLvl w:val="3"/>
              <w:rPr>
                <w:color w:val="000000" w:themeColor="text1"/>
              </w:rPr>
            </w:pPr>
            <w:r w:rsidRPr="004976D0">
              <w:rPr>
                <w:color w:val="000000" w:themeColor="text1"/>
              </w:rPr>
              <w:t xml:space="preserve">Наименование исполнительного органа местного самоуправления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определяющего объем муниципального задания и его финансирование</w:t>
            </w:r>
          </w:p>
        </w:tc>
      </w:tr>
      <w:tr w:rsidR="004976D0" w:rsidRPr="004976D0" w:rsidTr="00E52E94">
        <w:tc>
          <w:tcPr>
            <w:tcW w:w="607" w:type="dxa"/>
          </w:tcPr>
          <w:p w:rsidR="004976D0" w:rsidRPr="004976D0" w:rsidRDefault="004976D0" w:rsidP="00E52E94">
            <w:pPr>
              <w:pStyle w:val="ConsPlusNormal0"/>
              <w:rPr>
                <w:color w:val="000000" w:themeColor="text1"/>
              </w:rPr>
            </w:pPr>
          </w:p>
        </w:tc>
        <w:tc>
          <w:tcPr>
            <w:tcW w:w="14267" w:type="dxa"/>
            <w:gridSpan w:val="11"/>
          </w:tcPr>
          <w:p w:rsidR="004976D0" w:rsidRPr="004976D0" w:rsidRDefault="004976D0" w:rsidP="00E52E94">
            <w:pPr>
              <w:pStyle w:val="ConsPlusNormal0"/>
              <w:jc w:val="center"/>
              <w:outlineLvl w:val="4"/>
              <w:rPr>
                <w:color w:val="000000" w:themeColor="text1"/>
              </w:rPr>
            </w:pPr>
            <w:r w:rsidRPr="004976D0">
              <w:rPr>
                <w:color w:val="000000" w:themeColor="text1"/>
              </w:rPr>
              <w:t>Основное мероприятие (указать наименование основного мероприятия)</w:t>
            </w:r>
          </w:p>
        </w:tc>
      </w:tr>
      <w:tr w:rsidR="004976D0" w:rsidRPr="004976D0" w:rsidTr="00E52E94">
        <w:tc>
          <w:tcPr>
            <w:tcW w:w="607" w:type="dxa"/>
          </w:tcPr>
          <w:p w:rsidR="004976D0" w:rsidRPr="004976D0" w:rsidRDefault="004976D0" w:rsidP="00E52E94">
            <w:pPr>
              <w:pStyle w:val="ConsPlusNormal0"/>
              <w:rPr>
                <w:color w:val="000000" w:themeColor="text1"/>
              </w:rPr>
            </w:pPr>
          </w:p>
        </w:tc>
        <w:tc>
          <w:tcPr>
            <w:tcW w:w="14267" w:type="dxa"/>
            <w:gridSpan w:val="11"/>
          </w:tcPr>
          <w:p w:rsidR="004976D0" w:rsidRPr="004976D0" w:rsidRDefault="004976D0" w:rsidP="00E52E94">
            <w:pPr>
              <w:pStyle w:val="ConsPlusNormal0"/>
              <w:jc w:val="center"/>
              <w:outlineLvl w:val="5"/>
              <w:rPr>
                <w:color w:val="000000" w:themeColor="text1"/>
              </w:rPr>
            </w:pPr>
            <w:r w:rsidRPr="004976D0">
              <w:rPr>
                <w:color w:val="000000" w:themeColor="text1"/>
              </w:rPr>
              <w:t>Мероприятие (указать наименование мероприятия, в рамках которого оказывается муниципальная услуга (выполняется работа))</w:t>
            </w:r>
          </w:p>
        </w:tc>
      </w:tr>
      <w:tr w:rsidR="004976D0" w:rsidRPr="004976D0" w:rsidTr="00E52E94">
        <w:tc>
          <w:tcPr>
            <w:tcW w:w="607" w:type="dxa"/>
          </w:tcPr>
          <w:p w:rsidR="004976D0" w:rsidRPr="004976D0" w:rsidRDefault="004976D0" w:rsidP="00E52E94">
            <w:pPr>
              <w:pStyle w:val="ConsPlusNormal0"/>
              <w:jc w:val="center"/>
              <w:rPr>
                <w:color w:val="000000" w:themeColor="text1"/>
              </w:rPr>
            </w:pPr>
            <w:r w:rsidRPr="004976D0">
              <w:rPr>
                <w:color w:val="000000" w:themeColor="text1"/>
              </w:rPr>
              <w:t>1</w:t>
            </w:r>
          </w:p>
        </w:tc>
        <w:tc>
          <w:tcPr>
            <w:tcW w:w="2087" w:type="dxa"/>
          </w:tcPr>
          <w:p w:rsidR="004976D0" w:rsidRPr="004976D0" w:rsidRDefault="004976D0" w:rsidP="00E52E94">
            <w:pPr>
              <w:pStyle w:val="ConsPlusNormal0"/>
              <w:rPr>
                <w:color w:val="000000" w:themeColor="text1"/>
              </w:rPr>
            </w:pPr>
            <w:r w:rsidRPr="004976D0">
              <w:rPr>
                <w:color w:val="000000" w:themeColor="text1"/>
              </w:rPr>
              <w:t>Муниципальная услуга (работа)</w:t>
            </w:r>
          </w:p>
        </w:tc>
        <w:tc>
          <w:tcPr>
            <w:tcW w:w="1417" w:type="dxa"/>
          </w:tcPr>
          <w:p w:rsidR="004976D0" w:rsidRPr="004976D0" w:rsidRDefault="004976D0" w:rsidP="00E52E94">
            <w:pPr>
              <w:pStyle w:val="ConsPlusNormal0"/>
              <w:rPr>
                <w:color w:val="000000" w:themeColor="text1"/>
              </w:rPr>
            </w:pPr>
            <w:r w:rsidRPr="004976D0">
              <w:rPr>
                <w:color w:val="000000" w:themeColor="text1"/>
              </w:rPr>
              <w:t>Показатель</w:t>
            </w:r>
          </w:p>
        </w:tc>
        <w:tc>
          <w:tcPr>
            <w:tcW w:w="1701" w:type="dxa"/>
          </w:tcPr>
          <w:p w:rsidR="004976D0" w:rsidRPr="004976D0" w:rsidRDefault="004976D0" w:rsidP="00E52E94">
            <w:pPr>
              <w:pStyle w:val="ConsPlusNormal0"/>
              <w:rPr>
                <w:color w:val="000000" w:themeColor="text1"/>
              </w:rPr>
            </w:pPr>
          </w:p>
        </w:tc>
        <w:tc>
          <w:tcPr>
            <w:tcW w:w="966" w:type="dxa"/>
          </w:tcPr>
          <w:p w:rsidR="004976D0" w:rsidRPr="004976D0" w:rsidRDefault="004976D0" w:rsidP="00E52E94">
            <w:pPr>
              <w:pStyle w:val="ConsPlusNormal0"/>
              <w:rPr>
                <w:color w:val="000000" w:themeColor="text1"/>
              </w:rPr>
            </w:pPr>
          </w:p>
        </w:tc>
        <w:tc>
          <w:tcPr>
            <w:tcW w:w="924" w:type="dxa"/>
          </w:tcPr>
          <w:p w:rsidR="004976D0" w:rsidRPr="004976D0" w:rsidRDefault="004976D0" w:rsidP="00E52E94">
            <w:pPr>
              <w:pStyle w:val="ConsPlusNormal0"/>
              <w:rPr>
                <w:color w:val="000000" w:themeColor="text1"/>
              </w:rPr>
            </w:pPr>
          </w:p>
        </w:tc>
        <w:tc>
          <w:tcPr>
            <w:tcW w:w="798" w:type="dxa"/>
          </w:tcPr>
          <w:p w:rsidR="004976D0" w:rsidRPr="004976D0" w:rsidRDefault="004976D0" w:rsidP="00E52E94">
            <w:pPr>
              <w:pStyle w:val="ConsPlusNormal0"/>
              <w:rPr>
                <w:color w:val="000000" w:themeColor="text1"/>
              </w:rPr>
            </w:pPr>
          </w:p>
        </w:tc>
        <w:tc>
          <w:tcPr>
            <w:tcW w:w="1848" w:type="dxa"/>
          </w:tcPr>
          <w:p w:rsidR="004976D0" w:rsidRPr="004976D0" w:rsidRDefault="004976D0" w:rsidP="00E52E94">
            <w:pPr>
              <w:pStyle w:val="ConsPlusNormal0"/>
              <w:rPr>
                <w:color w:val="000000" w:themeColor="text1"/>
              </w:rPr>
            </w:pPr>
          </w:p>
        </w:tc>
        <w:tc>
          <w:tcPr>
            <w:tcW w:w="960" w:type="dxa"/>
          </w:tcPr>
          <w:p w:rsidR="004976D0" w:rsidRPr="004976D0" w:rsidRDefault="004976D0" w:rsidP="00E52E94">
            <w:pPr>
              <w:pStyle w:val="ConsPlusNormal0"/>
              <w:rPr>
                <w:color w:val="000000" w:themeColor="text1"/>
              </w:rPr>
            </w:pPr>
          </w:p>
        </w:tc>
        <w:tc>
          <w:tcPr>
            <w:tcW w:w="966" w:type="dxa"/>
          </w:tcPr>
          <w:p w:rsidR="004976D0" w:rsidRPr="004976D0" w:rsidRDefault="004976D0" w:rsidP="00E52E94">
            <w:pPr>
              <w:pStyle w:val="ConsPlusNormal0"/>
              <w:rPr>
                <w:color w:val="000000" w:themeColor="text1"/>
              </w:rPr>
            </w:pPr>
          </w:p>
        </w:tc>
        <w:tc>
          <w:tcPr>
            <w:tcW w:w="789" w:type="dxa"/>
          </w:tcPr>
          <w:p w:rsidR="004976D0" w:rsidRPr="004976D0" w:rsidRDefault="004976D0" w:rsidP="00E52E94">
            <w:pPr>
              <w:pStyle w:val="ConsPlusNormal0"/>
              <w:rPr>
                <w:color w:val="000000" w:themeColor="text1"/>
              </w:rPr>
            </w:pPr>
          </w:p>
        </w:tc>
        <w:tc>
          <w:tcPr>
            <w:tcW w:w="1811" w:type="dxa"/>
          </w:tcPr>
          <w:p w:rsidR="004976D0" w:rsidRPr="004976D0" w:rsidRDefault="004976D0" w:rsidP="00E52E94">
            <w:pPr>
              <w:pStyle w:val="ConsPlusNormal0"/>
              <w:rPr>
                <w:color w:val="000000" w:themeColor="text1"/>
              </w:rPr>
            </w:pPr>
          </w:p>
        </w:tc>
      </w:tr>
      <w:tr w:rsidR="004976D0" w:rsidRPr="004976D0" w:rsidTr="00E52E94">
        <w:tc>
          <w:tcPr>
            <w:tcW w:w="607" w:type="dxa"/>
          </w:tcPr>
          <w:p w:rsidR="004976D0" w:rsidRPr="004976D0" w:rsidRDefault="004976D0" w:rsidP="00E52E94">
            <w:pPr>
              <w:pStyle w:val="ConsPlusNormal0"/>
              <w:jc w:val="center"/>
              <w:rPr>
                <w:color w:val="000000" w:themeColor="text1"/>
              </w:rPr>
            </w:pPr>
            <w:r w:rsidRPr="004976D0">
              <w:rPr>
                <w:color w:val="000000" w:themeColor="text1"/>
              </w:rPr>
              <w:t>2</w:t>
            </w:r>
          </w:p>
        </w:tc>
        <w:tc>
          <w:tcPr>
            <w:tcW w:w="2087" w:type="dxa"/>
          </w:tcPr>
          <w:p w:rsidR="004976D0" w:rsidRPr="004976D0" w:rsidRDefault="004976D0" w:rsidP="00E52E94">
            <w:pPr>
              <w:pStyle w:val="ConsPlusNormal0"/>
              <w:rPr>
                <w:color w:val="000000" w:themeColor="text1"/>
              </w:rPr>
            </w:pPr>
          </w:p>
        </w:tc>
        <w:tc>
          <w:tcPr>
            <w:tcW w:w="1417" w:type="dxa"/>
          </w:tcPr>
          <w:p w:rsidR="004976D0" w:rsidRPr="004976D0" w:rsidRDefault="004976D0" w:rsidP="00E52E94">
            <w:pPr>
              <w:pStyle w:val="ConsPlusNormal0"/>
              <w:rPr>
                <w:color w:val="000000" w:themeColor="text1"/>
              </w:rPr>
            </w:pPr>
            <w:r w:rsidRPr="004976D0">
              <w:rPr>
                <w:color w:val="000000" w:themeColor="text1"/>
              </w:rPr>
              <w:t>Показатель</w:t>
            </w:r>
          </w:p>
        </w:tc>
        <w:tc>
          <w:tcPr>
            <w:tcW w:w="1701" w:type="dxa"/>
          </w:tcPr>
          <w:p w:rsidR="004976D0" w:rsidRPr="004976D0" w:rsidRDefault="004976D0" w:rsidP="00E52E94">
            <w:pPr>
              <w:pStyle w:val="ConsPlusNormal0"/>
              <w:rPr>
                <w:color w:val="000000" w:themeColor="text1"/>
              </w:rPr>
            </w:pPr>
          </w:p>
        </w:tc>
        <w:tc>
          <w:tcPr>
            <w:tcW w:w="966" w:type="dxa"/>
          </w:tcPr>
          <w:p w:rsidR="004976D0" w:rsidRPr="004976D0" w:rsidRDefault="004976D0" w:rsidP="00E52E94">
            <w:pPr>
              <w:pStyle w:val="ConsPlusNormal0"/>
              <w:rPr>
                <w:color w:val="000000" w:themeColor="text1"/>
              </w:rPr>
            </w:pPr>
          </w:p>
        </w:tc>
        <w:tc>
          <w:tcPr>
            <w:tcW w:w="924" w:type="dxa"/>
          </w:tcPr>
          <w:p w:rsidR="004976D0" w:rsidRPr="004976D0" w:rsidRDefault="004976D0" w:rsidP="00E52E94">
            <w:pPr>
              <w:pStyle w:val="ConsPlusNormal0"/>
              <w:rPr>
                <w:color w:val="000000" w:themeColor="text1"/>
              </w:rPr>
            </w:pPr>
          </w:p>
        </w:tc>
        <w:tc>
          <w:tcPr>
            <w:tcW w:w="798" w:type="dxa"/>
          </w:tcPr>
          <w:p w:rsidR="004976D0" w:rsidRPr="004976D0" w:rsidRDefault="004976D0" w:rsidP="00E52E94">
            <w:pPr>
              <w:pStyle w:val="ConsPlusNormal0"/>
              <w:rPr>
                <w:color w:val="000000" w:themeColor="text1"/>
              </w:rPr>
            </w:pPr>
          </w:p>
        </w:tc>
        <w:tc>
          <w:tcPr>
            <w:tcW w:w="1848" w:type="dxa"/>
          </w:tcPr>
          <w:p w:rsidR="004976D0" w:rsidRPr="004976D0" w:rsidRDefault="004976D0" w:rsidP="00E52E94">
            <w:pPr>
              <w:pStyle w:val="ConsPlusNormal0"/>
              <w:rPr>
                <w:color w:val="000000" w:themeColor="text1"/>
              </w:rPr>
            </w:pPr>
          </w:p>
        </w:tc>
        <w:tc>
          <w:tcPr>
            <w:tcW w:w="960" w:type="dxa"/>
          </w:tcPr>
          <w:p w:rsidR="004976D0" w:rsidRPr="004976D0" w:rsidRDefault="004976D0" w:rsidP="00E52E94">
            <w:pPr>
              <w:pStyle w:val="ConsPlusNormal0"/>
              <w:rPr>
                <w:color w:val="000000" w:themeColor="text1"/>
              </w:rPr>
            </w:pPr>
          </w:p>
        </w:tc>
        <w:tc>
          <w:tcPr>
            <w:tcW w:w="966" w:type="dxa"/>
          </w:tcPr>
          <w:p w:rsidR="004976D0" w:rsidRPr="004976D0" w:rsidRDefault="004976D0" w:rsidP="00E52E94">
            <w:pPr>
              <w:pStyle w:val="ConsPlusNormal0"/>
              <w:rPr>
                <w:color w:val="000000" w:themeColor="text1"/>
              </w:rPr>
            </w:pPr>
          </w:p>
        </w:tc>
        <w:tc>
          <w:tcPr>
            <w:tcW w:w="789" w:type="dxa"/>
          </w:tcPr>
          <w:p w:rsidR="004976D0" w:rsidRPr="004976D0" w:rsidRDefault="004976D0" w:rsidP="00E52E94">
            <w:pPr>
              <w:pStyle w:val="ConsPlusNormal0"/>
              <w:rPr>
                <w:color w:val="000000" w:themeColor="text1"/>
              </w:rPr>
            </w:pPr>
          </w:p>
        </w:tc>
        <w:tc>
          <w:tcPr>
            <w:tcW w:w="1811" w:type="dxa"/>
          </w:tcPr>
          <w:p w:rsidR="004976D0" w:rsidRPr="004976D0" w:rsidRDefault="004976D0" w:rsidP="00E52E94">
            <w:pPr>
              <w:pStyle w:val="ConsPlusNormal0"/>
              <w:rPr>
                <w:color w:val="000000" w:themeColor="text1"/>
              </w:rPr>
            </w:pPr>
          </w:p>
        </w:tc>
      </w:tr>
      <w:tr w:rsidR="004976D0" w:rsidRPr="004976D0" w:rsidTr="00E52E94">
        <w:tc>
          <w:tcPr>
            <w:tcW w:w="607"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2087" w:type="dxa"/>
          </w:tcPr>
          <w:p w:rsidR="004976D0" w:rsidRPr="004976D0" w:rsidRDefault="004976D0" w:rsidP="00E52E94">
            <w:pPr>
              <w:pStyle w:val="ConsPlusNormal0"/>
              <w:rPr>
                <w:color w:val="000000" w:themeColor="text1"/>
              </w:rPr>
            </w:pPr>
          </w:p>
        </w:tc>
        <w:tc>
          <w:tcPr>
            <w:tcW w:w="1417"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1701" w:type="dxa"/>
          </w:tcPr>
          <w:p w:rsidR="004976D0" w:rsidRPr="004976D0" w:rsidRDefault="004976D0" w:rsidP="00E52E94">
            <w:pPr>
              <w:pStyle w:val="ConsPlusNormal0"/>
              <w:rPr>
                <w:color w:val="000000" w:themeColor="text1"/>
              </w:rPr>
            </w:pPr>
          </w:p>
        </w:tc>
        <w:tc>
          <w:tcPr>
            <w:tcW w:w="966" w:type="dxa"/>
          </w:tcPr>
          <w:p w:rsidR="004976D0" w:rsidRPr="004976D0" w:rsidRDefault="004976D0" w:rsidP="00E52E94">
            <w:pPr>
              <w:pStyle w:val="ConsPlusNormal0"/>
              <w:rPr>
                <w:color w:val="000000" w:themeColor="text1"/>
              </w:rPr>
            </w:pPr>
          </w:p>
        </w:tc>
        <w:tc>
          <w:tcPr>
            <w:tcW w:w="924" w:type="dxa"/>
          </w:tcPr>
          <w:p w:rsidR="004976D0" w:rsidRPr="004976D0" w:rsidRDefault="004976D0" w:rsidP="00E52E94">
            <w:pPr>
              <w:pStyle w:val="ConsPlusNormal0"/>
              <w:rPr>
                <w:color w:val="000000" w:themeColor="text1"/>
              </w:rPr>
            </w:pPr>
          </w:p>
        </w:tc>
        <w:tc>
          <w:tcPr>
            <w:tcW w:w="798" w:type="dxa"/>
          </w:tcPr>
          <w:p w:rsidR="004976D0" w:rsidRPr="004976D0" w:rsidRDefault="004976D0" w:rsidP="00E52E94">
            <w:pPr>
              <w:pStyle w:val="ConsPlusNormal0"/>
              <w:rPr>
                <w:color w:val="000000" w:themeColor="text1"/>
              </w:rPr>
            </w:pPr>
          </w:p>
        </w:tc>
        <w:tc>
          <w:tcPr>
            <w:tcW w:w="1848" w:type="dxa"/>
          </w:tcPr>
          <w:p w:rsidR="004976D0" w:rsidRPr="004976D0" w:rsidRDefault="004976D0" w:rsidP="00E52E94">
            <w:pPr>
              <w:pStyle w:val="ConsPlusNormal0"/>
              <w:rPr>
                <w:color w:val="000000" w:themeColor="text1"/>
              </w:rPr>
            </w:pPr>
          </w:p>
        </w:tc>
        <w:tc>
          <w:tcPr>
            <w:tcW w:w="960" w:type="dxa"/>
          </w:tcPr>
          <w:p w:rsidR="004976D0" w:rsidRPr="004976D0" w:rsidRDefault="004976D0" w:rsidP="00E52E94">
            <w:pPr>
              <w:pStyle w:val="ConsPlusNormal0"/>
              <w:rPr>
                <w:color w:val="000000" w:themeColor="text1"/>
              </w:rPr>
            </w:pPr>
          </w:p>
        </w:tc>
        <w:tc>
          <w:tcPr>
            <w:tcW w:w="966" w:type="dxa"/>
          </w:tcPr>
          <w:p w:rsidR="004976D0" w:rsidRPr="004976D0" w:rsidRDefault="004976D0" w:rsidP="00E52E94">
            <w:pPr>
              <w:pStyle w:val="ConsPlusNormal0"/>
              <w:rPr>
                <w:color w:val="000000" w:themeColor="text1"/>
              </w:rPr>
            </w:pPr>
          </w:p>
        </w:tc>
        <w:tc>
          <w:tcPr>
            <w:tcW w:w="789" w:type="dxa"/>
          </w:tcPr>
          <w:p w:rsidR="004976D0" w:rsidRPr="004976D0" w:rsidRDefault="004976D0" w:rsidP="00E52E94">
            <w:pPr>
              <w:pStyle w:val="ConsPlusNormal0"/>
              <w:rPr>
                <w:color w:val="000000" w:themeColor="text1"/>
              </w:rPr>
            </w:pPr>
          </w:p>
        </w:tc>
        <w:tc>
          <w:tcPr>
            <w:tcW w:w="1811" w:type="dxa"/>
          </w:tcPr>
          <w:p w:rsidR="004976D0" w:rsidRPr="004976D0" w:rsidRDefault="004976D0" w:rsidP="00E52E94">
            <w:pPr>
              <w:pStyle w:val="ConsPlusNormal0"/>
              <w:rPr>
                <w:color w:val="000000" w:themeColor="text1"/>
              </w:rPr>
            </w:pPr>
          </w:p>
        </w:tc>
      </w:tr>
      <w:tr w:rsidR="004976D0" w:rsidRPr="004976D0" w:rsidTr="00E52E94">
        <w:tc>
          <w:tcPr>
            <w:tcW w:w="607" w:type="dxa"/>
          </w:tcPr>
          <w:p w:rsidR="004976D0" w:rsidRPr="004976D0" w:rsidRDefault="004976D0" w:rsidP="00E52E94">
            <w:pPr>
              <w:pStyle w:val="ConsPlusNormal0"/>
              <w:rPr>
                <w:color w:val="000000" w:themeColor="text1"/>
              </w:rPr>
            </w:pPr>
          </w:p>
        </w:tc>
        <w:tc>
          <w:tcPr>
            <w:tcW w:w="14267" w:type="dxa"/>
            <w:gridSpan w:val="11"/>
          </w:tcPr>
          <w:p w:rsidR="004976D0" w:rsidRPr="004976D0" w:rsidRDefault="004976D0" w:rsidP="00E52E94">
            <w:pPr>
              <w:pStyle w:val="ConsPlusNormal0"/>
              <w:jc w:val="center"/>
              <w:outlineLvl w:val="4"/>
              <w:rPr>
                <w:color w:val="000000" w:themeColor="text1"/>
              </w:rPr>
            </w:pPr>
            <w:r w:rsidRPr="004976D0">
              <w:rPr>
                <w:color w:val="000000" w:themeColor="text1"/>
              </w:rPr>
              <w:t>Основное мероприятие (указать наименование основного мероприятия)</w:t>
            </w:r>
          </w:p>
        </w:tc>
      </w:tr>
      <w:tr w:rsidR="004976D0" w:rsidRPr="004976D0" w:rsidTr="00E52E94">
        <w:tc>
          <w:tcPr>
            <w:tcW w:w="607" w:type="dxa"/>
          </w:tcPr>
          <w:p w:rsidR="004976D0" w:rsidRPr="004976D0" w:rsidRDefault="004976D0" w:rsidP="00E52E94">
            <w:pPr>
              <w:pStyle w:val="ConsPlusNormal0"/>
              <w:rPr>
                <w:color w:val="000000" w:themeColor="text1"/>
              </w:rPr>
            </w:pPr>
          </w:p>
        </w:tc>
        <w:tc>
          <w:tcPr>
            <w:tcW w:w="14267" w:type="dxa"/>
            <w:gridSpan w:val="11"/>
          </w:tcPr>
          <w:p w:rsidR="004976D0" w:rsidRPr="004976D0" w:rsidRDefault="004976D0" w:rsidP="00E52E94">
            <w:pPr>
              <w:pStyle w:val="ConsPlusNormal0"/>
              <w:jc w:val="center"/>
              <w:outlineLvl w:val="5"/>
              <w:rPr>
                <w:color w:val="000000" w:themeColor="text1"/>
              </w:rPr>
            </w:pPr>
            <w:r w:rsidRPr="004976D0">
              <w:rPr>
                <w:color w:val="000000" w:themeColor="text1"/>
              </w:rPr>
              <w:t>Мероприятие (указать наименование мероприятия, в рамках которого оказывается муниципальная услуга (выполняется работа))</w:t>
            </w:r>
          </w:p>
        </w:tc>
      </w:tr>
      <w:tr w:rsidR="004976D0" w:rsidRPr="004976D0" w:rsidTr="00E52E94">
        <w:tc>
          <w:tcPr>
            <w:tcW w:w="607" w:type="dxa"/>
          </w:tcPr>
          <w:p w:rsidR="004976D0" w:rsidRPr="004976D0" w:rsidRDefault="004976D0" w:rsidP="00E52E94">
            <w:pPr>
              <w:pStyle w:val="ConsPlusNormal0"/>
              <w:jc w:val="center"/>
              <w:rPr>
                <w:color w:val="000000" w:themeColor="text1"/>
              </w:rPr>
            </w:pPr>
            <w:r w:rsidRPr="004976D0">
              <w:rPr>
                <w:color w:val="000000" w:themeColor="text1"/>
              </w:rPr>
              <w:t>3</w:t>
            </w:r>
          </w:p>
        </w:tc>
        <w:tc>
          <w:tcPr>
            <w:tcW w:w="2087" w:type="dxa"/>
          </w:tcPr>
          <w:p w:rsidR="004976D0" w:rsidRPr="004976D0" w:rsidRDefault="004976D0" w:rsidP="00E52E94">
            <w:pPr>
              <w:pStyle w:val="ConsPlusNormal0"/>
              <w:rPr>
                <w:color w:val="000000" w:themeColor="text1"/>
              </w:rPr>
            </w:pPr>
            <w:r w:rsidRPr="004976D0">
              <w:rPr>
                <w:color w:val="000000" w:themeColor="text1"/>
              </w:rPr>
              <w:t>Муниципальная услуга (работа)</w:t>
            </w:r>
          </w:p>
        </w:tc>
        <w:tc>
          <w:tcPr>
            <w:tcW w:w="1417" w:type="dxa"/>
          </w:tcPr>
          <w:p w:rsidR="004976D0" w:rsidRPr="004976D0" w:rsidRDefault="004976D0" w:rsidP="00E52E94">
            <w:pPr>
              <w:pStyle w:val="ConsPlusNormal0"/>
              <w:rPr>
                <w:color w:val="000000" w:themeColor="text1"/>
              </w:rPr>
            </w:pPr>
            <w:r w:rsidRPr="004976D0">
              <w:rPr>
                <w:color w:val="000000" w:themeColor="text1"/>
              </w:rPr>
              <w:t>Показатель</w:t>
            </w:r>
          </w:p>
        </w:tc>
        <w:tc>
          <w:tcPr>
            <w:tcW w:w="1701" w:type="dxa"/>
          </w:tcPr>
          <w:p w:rsidR="004976D0" w:rsidRPr="004976D0" w:rsidRDefault="004976D0" w:rsidP="00E52E94">
            <w:pPr>
              <w:pStyle w:val="ConsPlusNormal0"/>
              <w:rPr>
                <w:color w:val="000000" w:themeColor="text1"/>
              </w:rPr>
            </w:pPr>
          </w:p>
        </w:tc>
        <w:tc>
          <w:tcPr>
            <w:tcW w:w="966" w:type="dxa"/>
          </w:tcPr>
          <w:p w:rsidR="004976D0" w:rsidRPr="004976D0" w:rsidRDefault="004976D0" w:rsidP="00E52E94">
            <w:pPr>
              <w:pStyle w:val="ConsPlusNormal0"/>
              <w:rPr>
                <w:color w:val="000000" w:themeColor="text1"/>
              </w:rPr>
            </w:pPr>
          </w:p>
        </w:tc>
        <w:tc>
          <w:tcPr>
            <w:tcW w:w="924" w:type="dxa"/>
          </w:tcPr>
          <w:p w:rsidR="004976D0" w:rsidRPr="004976D0" w:rsidRDefault="004976D0" w:rsidP="00E52E94">
            <w:pPr>
              <w:pStyle w:val="ConsPlusNormal0"/>
              <w:rPr>
                <w:color w:val="000000" w:themeColor="text1"/>
              </w:rPr>
            </w:pPr>
          </w:p>
        </w:tc>
        <w:tc>
          <w:tcPr>
            <w:tcW w:w="798" w:type="dxa"/>
          </w:tcPr>
          <w:p w:rsidR="004976D0" w:rsidRPr="004976D0" w:rsidRDefault="004976D0" w:rsidP="00E52E94">
            <w:pPr>
              <w:pStyle w:val="ConsPlusNormal0"/>
              <w:rPr>
                <w:color w:val="000000" w:themeColor="text1"/>
              </w:rPr>
            </w:pPr>
          </w:p>
        </w:tc>
        <w:tc>
          <w:tcPr>
            <w:tcW w:w="1848" w:type="dxa"/>
          </w:tcPr>
          <w:p w:rsidR="004976D0" w:rsidRPr="004976D0" w:rsidRDefault="004976D0" w:rsidP="00E52E94">
            <w:pPr>
              <w:pStyle w:val="ConsPlusNormal0"/>
              <w:rPr>
                <w:color w:val="000000" w:themeColor="text1"/>
              </w:rPr>
            </w:pPr>
          </w:p>
        </w:tc>
        <w:tc>
          <w:tcPr>
            <w:tcW w:w="960" w:type="dxa"/>
          </w:tcPr>
          <w:p w:rsidR="004976D0" w:rsidRPr="004976D0" w:rsidRDefault="004976D0" w:rsidP="00E52E94">
            <w:pPr>
              <w:pStyle w:val="ConsPlusNormal0"/>
              <w:rPr>
                <w:color w:val="000000" w:themeColor="text1"/>
              </w:rPr>
            </w:pPr>
          </w:p>
        </w:tc>
        <w:tc>
          <w:tcPr>
            <w:tcW w:w="966" w:type="dxa"/>
          </w:tcPr>
          <w:p w:rsidR="004976D0" w:rsidRPr="004976D0" w:rsidRDefault="004976D0" w:rsidP="00E52E94">
            <w:pPr>
              <w:pStyle w:val="ConsPlusNormal0"/>
              <w:rPr>
                <w:color w:val="000000" w:themeColor="text1"/>
              </w:rPr>
            </w:pPr>
          </w:p>
        </w:tc>
        <w:tc>
          <w:tcPr>
            <w:tcW w:w="789" w:type="dxa"/>
          </w:tcPr>
          <w:p w:rsidR="004976D0" w:rsidRPr="004976D0" w:rsidRDefault="004976D0" w:rsidP="00E52E94">
            <w:pPr>
              <w:pStyle w:val="ConsPlusNormal0"/>
              <w:rPr>
                <w:color w:val="000000" w:themeColor="text1"/>
              </w:rPr>
            </w:pPr>
          </w:p>
        </w:tc>
        <w:tc>
          <w:tcPr>
            <w:tcW w:w="1811" w:type="dxa"/>
          </w:tcPr>
          <w:p w:rsidR="004976D0" w:rsidRPr="004976D0" w:rsidRDefault="004976D0" w:rsidP="00E52E94">
            <w:pPr>
              <w:pStyle w:val="ConsPlusNormal0"/>
              <w:rPr>
                <w:color w:val="000000" w:themeColor="text1"/>
              </w:rPr>
            </w:pPr>
          </w:p>
        </w:tc>
      </w:tr>
      <w:tr w:rsidR="004976D0" w:rsidRPr="004976D0" w:rsidTr="00E52E94">
        <w:tc>
          <w:tcPr>
            <w:tcW w:w="607" w:type="dxa"/>
          </w:tcPr>
          <w:p w:rsidR="004976D0" w:rsidRPr="004976D0" w:rsidRDefault="004976D0" w:rsidP="00E52E94">
            <w:pPr>
              <w:pStyle w:val="ConsPlusNormal0"/>
              <w:jc w:val="center"/>
              <w:rPr>
                <w:color w:val="000000" w:themeColor="text1"/>
              </w:rPr>
            </w:pPr>
            <w:r w:rsidRPr="004976D0">
              <w:rPr>
                <w:color w:val="000000" w:themeColor="text1"/>
              </w:rPr>
              <w:t>4</w:t>
            </w:r>
          </w:p>
        </w:tc>
        <w:tc>
          <w:tcPr>
            <w:tcW w:w="2087" w:type="dxa"/>
          </w:tcPr>
          <w:p w:rsidR="004976D0" w:rsidRPr="004976D0" w:rsidRDefault="004976D0" w:rsidP="00E52E94">
            <w:pPr>
              <w:pStyle w:val="ConsPlusNormal0"/>
              <w:rPr>
                <w:color w:val="000000" w:themeColor="text1"/>
              </w:rPr>
            </w:pPr>
            <w:r w:rsidRPr="004976D0">
              <w:rPr>
                <w:color w:val="000000" w:themeColor="text1"/>
              </w:rPr>
              <w:t>Муниципальная услуга (работа)</w:t>
            </w:r>
          </w:p>
        </w:tc>
        <w:tc>
          <w:tcPr>
            <w:tcW w:w="1417" w:type="dxa"/>
          </w:tcPr>
          <w:p w:rsidR="004976D0" w:rsidRPr="004976D0" w:rsidRDefault="004976D0" w:rsidP="00E52E94">
            <w:pPr>
              <w:pStyle w:val="ConsPlusNormal0"/>
              <w:rPr>
                <w:color w:val="000000" w:themeColor="text1"/>
              </w:rPr>
            </w:pPr>
            <w:r w:rsidRPr="004976D0">
              <w:rPr>
                <w:color w:val="000000" w:themeColor="text1"/>
              </w:rPr>
              <w:t>Показатель</w:t>
            </w:r>
          </w:p>
        </w:tc>
        <w:tc>
          <w:tcPr>
            <w:tcW w:w="1701" w:type="dxa"/>
          </w:tcPr>
          <w:p w:rsidR="004976D0" w:rsidRPr="004976D0" w:rsidRDefault="004976D0" w:rsidP="00E52E94">
            <w:pPr>
              <w:pStyle w:val="ConsPlusNormal0"/>
              <w:rPr>
                <w:color w:val="000000" w:themeColor="text1"/>
              </w:rPr>
            </w:pPr>
          </w:p>
        </w:tc>
        <w:tc>
          <w:tcPr>
            <w:tcW w:w="966" w:type="dxa"/>
          </w:tcPr>
          <w:p w:rsidR="004976D0" w:rsidRPr="004976D0" w:rsidRDefault="004976D0" w:rsidP="00E52E94">
            <w:pPr>
              <w:pStyle w:val="ConsPlusNormal0"/>
              <w:rPr>
                <w:color w:val="000000" w:themeColor="text1"/>
              </w:rPr>
            </w:pPr>
          </w:p>
        </w:tc>
        <w:tc>
          <w:tcPr>
            <w:tcW w:w="924" w:type="dxa"/>
          </w:tcPr>
          <w:p w:rsidR="004976D0" w:rsidRPr="004976D0" w:rsidRDefault="004976D0" w:rsidP="00E52E94">
            <w:pPr>
              <w:pStyle w:val="ConsPlusNormal0"/>
              <w:rPr>
                <w:color w:val="000000" w:themeColor="text1"/>
              </w:rPr>
            </w:pPr>
          </w:p>
        </w:tc>
        <w:tc>
          <w:tcPr>
            <w:tcW w:w="798" w:type="dxa"/>
          </w:tcPr>
          <w:p w:rsidR="004976D0" w:rsidRPr="004976D0" w:rsidRDefault="004976D0" w:rsidP="00E52E94">
            <w:pPr>
              <w:pStyle w:val="ConsPlusNormal0"/>
              <w:rPr>
                <w:color w:val="000000" w:themeColor="text1"/>
              </w:rPr>
            </w:pPr>
          </w:p>
        </w:tc>
        <w:tc>
          <w:tcPr>
            <w:tcW w:w="1848" w:type="dxa"/>
          </w:tcPr>
          <w:p w:rsidR="004976D0" w:rsidRPr="004976D0" w:rsidRDefault="004976D0" w:rsidP="00E52E94">
            <w:pPr>
              <w:pStyle w:val="ConsPlusNormal0"/>
              <w:rPr>
                <w:color w:val="000000" w:themeColor="text1"/>
              </w:rPr>
            </w:pPr>
          </w:p>
        </w:tc>
        <w:tc>
          <w:tcPr>
            <w:tcW w:w="960" w:type="dxa"/>
          </w:tcPr>
          <w:p w:rsidR="004976D0" w:rsidRPr="004976D0" w:rsidRDefault="004976D0" w:rsidP="00E52E94">
            <w:pPr>
              <w:pStyle w:val="ConsPlusNormal0"/>
              <w:rPr>
                <w:color w:val="000000" w:themeColor="text1"/>
              </w:rPr>
            </w:pPr>
          </w:p>
        </w:tc>
        <w:tc>
          <w:tcPr>
            <w:tcW w:w="966" w:type="dxa"/>
          </w:tcPr>
          <w:p w:rsidR="004976D0" w:rsidRPr="004976D0" w:rsidRDefault="004976D0" w:rsidP="00E52E94">
            <w:pPr>
              <w:pStyle w:val="ConsPlusNormal0"/>
              <w:rPr>
                <w:color w:val="000000" w:themeColor="text1"/>
              </w:rPr>
            </w:pPr>
          </w:p>
        </w:tc>
        <w:tc>
          <w:tcPr>
            <w:tcW w:w="789" w:type="dxa"/>
          </w:tcPr>
          <w:p w:rsidR="004976D0" w:rsidRPr="004976D0" w:rsidRDefault="004976D0" w:rsidP="00E52E94">
            <w:pPr>
              <w:pStyle w:val="ConsPlusNormal0"/>
              <w:rPr>
                <w:color w:val="000000" w:themeColor="text1"/>
              </w:rPr>
            </w:pPr>
          </w:p>
        </w:tc>
        <w:tc>
          <w:tcPr>
            <w:tcW w:w="1811" w:type="dxa"/>
          </w:tcPr>
          <w:p w:rsidR="004976D0" w:rsidRPr="004976D0" w:rsidRDefault="004976D0" w:rsidP="00E52E94">
            <w:pPr>
              <w:pStyle w:val="ConsPlusNormal0"/>
              <w:rPr>
                <w:color w:val="000000" w:themeColor="text1"/>
              </w:rPr>
            </w:pPr>
          </w:p>
        </w:tc>
      </w:tr>
      <w:tr w:rsidR="004976D0" w:rsidRPr="004976D0" w:rsidTr="00E52E94">
        <w:tc>
          <w:tcPr>
            <w:tcW w:w="607"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2087" w:type="dxa"/>
          </w:tcPr>
          <w:p w:rsidR="004976D0" w:rsidRPr="004976D0" w:rsidRDefault="004976D0" w:rsidP="00E52E94">
            <w:pPr>
              <w:pStyle w:val="ConsPlusNormal0"/>
              <w:rPr>
                <w:color w:val="000000" w:themeColor="text1"/>
              </w:rPr>
            </w:pPr>
          </w:p>
        </w:tc>
        <w:tc>
          <w:tcPr>
            <w:tcW w:w="1417" w:type="dxa"/>
          </w:tcPr>
          <w:p w:rsidR="004976D0" w:rsidRPr="004976D0" w:rsidRDefault="004976D0" w:rsidP="00E52E94">
            <w:pPr>
              <w:pStyle w:val="ConsPlusNormal0"/>
              <w:rPr>
                <w:color w:val="000000" w:themeColor="text1"/>
              </w:rPr>
            </w:pPr>
          </w:p>
        </w:tc>
        <w:tc>
          <w:tcPr>
            <w:tcW w:w="1701" w:type="dxa"/>
          </w:tcPr>
          <w:p w:rsidR="004976D0" w:rsidRPr="004976D0" w:rsidRDefault="004976D0" w:rsidP="00E52E94">
            <w:pPr>
              <w:pStyle w:val="ConsPlusNormal0"/>
              <w:rPr>
                <w:color w:val="000000" w:themeColor="text1"/>
              </w:rPr>
            </w:pPr>
          </w:p>
        </w:tc>
        <w:tc>
          <w:tcPr>
            <w:tcW w:w="966" w:type="dxa"/>
          </w:tcPr>
          <w:p w:rsidR="004976D0" w:rsidRPr="004976D0" w:rsidRDefault="004976D0" w:rsidP="00E52E94">
            <w:pPr>
              <w:pStyle w:val="ConsPlusNormal0"/>
              <w:rPr>
                <w:color w:val="000000" w:themeColor="text1"/>
              </w:rPr>
            </w:pPr>
          </w:p>
        </w:tc>
        <w:tc>
          <w:tcPr>
            <w:tcW w:w="924" w:type="dxa"/>
          </w:tcPr>
          <w:p w:rsidR="004976D0" w:rsidRPr="004976D0" w:rsidRDefault="004976D0" w:rsidP="00E52E94">
            <w:pPr>
              <w:pStyle w:val="ConsPlusNormal0"/>
              <w:rPr>
                <w:color w:val="000000" w:themeColor="text1"/>
              </w:rPr>
            </w:pPr>
          </w:p>
        </w:tc>
        <w:tc>
          <w:tcPr>
            <w:tcW w:w="798" w:type="dxa"/>
          </w:tcPr>
          <w:p w:rsidR="004976D0" w:rsidRPr="004976D0" w:rsidRDefault="004976D0" w:rsidP="00E52E94">
            <w:pPr>
              <w:pStyle w:val="ConsPlusNormal0"/>
              <w:rPr>
                <w:color w:val="000000" w:themeColor="text1"/>
              </w:rPr>
            </w:pPr>
          </w:p>
        </w:tc>
        <w:tc>
          <w:tcPr>
            <w:tcW w:w="1848" w:type="dxa"/>
          </w:tcPr>
          <w:p w:rsidR="004976D0" w:rsidRPr="004976D0" w:rsidRDefault="004976D0" w:rsidP="00E52E94">
            <w:pPr>
              <w:pStyle w:val="ConsPlusNormal0"/>
              <w:rPr>
                <w:color w:val="000000" w:themeColor="text1"/>
              </w:rPr>
            </w:pPr>
          </w:p>
        </w:tc>
        <w:tc>
          <w:tcPr>
            <w:tcW w:w="960" w:type="dxa"/>
          </w:tcPr>
          <w:p w:rsidR="004976D0" w:rsidRPr="004976D0" w:rsidRDefault="004976D0" w:rsidP="00E52E94">
            <w:pPr>
              <w:pStyle w:val="ConsPlusNormal0"/>
              <w:rPr>
                <w:color w:val="000000" w:themeColor="text1"/>
              </w:rPr>
            </w:pPr>
          </w:p>
        </w:tc>
        <w:tc>
          <w:tcPr>
            <w:tcW w:w="966" w:type="dxa"/>
          </w:tcPr>
          <w:p w:rsidR="004976D0" w:rsidRPr="004976D0" w:rsidRDefault="004976D0" w:rsidP="00E52E94">
            <w:pPr>
              <w:pStyle w:val="ConsPlusNormal0"/>
              <w:rPr>
                <w:color w:val="000000" w:themeColor="text1"/>
              </w:rPr>
            </w:pPr>
          </w:p>
        </w:tc>
        <w:tc>
          <w:tcPr>
            <w:tcW w:w="789" w:type="dxa"/>
          </w:tcPr>
          <w:p w:rsidR="004976D0" w:rsidRPr="004976D0" w:rsidRDefault="004976D0" w:rsidP="00E52E94">
            <w:pPr>
              <w:pStyle w:val="ConsPlusNormal0"/>
              <w:rPr>
                <w:color w:val="000000" w:themeColor="text1"/>
              </w:rPr>
            </w:pPr>
          </w:p>
        </w:tc>
        <w:tc>
          <w:tcPr>
            <w:tcW w:w="1811" w:type="dxa"/>
          </w:tcPr>
          <w:p w:rsidR="004976D0" w:rsidRPr="004976D0" w:rsidRDefault="004976D0" w:rsidP="00E52E94">
            <w:pPr>
              <w:pStyle w:val="ConsPlusNormal0"/>
              <w:rPr>
                <w:color w:val="000000" w:themeColor="text1"/>
              </w:rPr>
            </w:pPr>
          </w:p>
        </w:tc>
      </w:tr>
    </w:tbl>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r w:rsidRPr="004976D0">
        <w:rPr>
          <w:color w:val="000000" w:themeColor="text1"/>
          <w:szCs w:val="24"/>
        </w:rPr>
        <w:t>Приложение 7</w:t>
      </w:r>
    </w:p>
    <w:p w:rsidR="004976D0" w:rsidRPr="004976D0" w:rsidRDefault="004976D0" w:rsidP="004976D0">
      <w:pPr>
        <w:pStyle w:val="ConsPlusNormal0"/>
        <w:jc w:val="right"/>
        <w:rPr>
          <w:color w:val="000000" w:themeColor="text1"/>
          <w:szCs w:val="24"/>
        </w:rPr>
      </w:pPr>
      <w:r w:rsidRPr="004976D0">
        <w:rPr>
          <w:color w:val="000000" w:themeColor="text1"/>
          <w:szCs w:val="24"/>
        </w:rPr>
        <w:t>к Порядку</w:t>
      </w:r>
    </w:p>
    <w:p w:rsidR="004976D0" w:rsidRPr="004976D0" w:rsidRDefault="004976D0" w:rsidP="004976D0">
      <w:pPr>
        <w:pStyle w:val="ConsPlusNormal0"/>
        <w:jc w:val="right"/>
        <w:rPr>
          <w:color w:val="000000" w:themeColor="text1"/>
          <w:szCs w:val="24"/>
        </w:rPr>
      </w:pPr>
      <w:r w:rsidRPr="004976D0">
        <w:rPr>
          <w:color w:val="000000" w:themeColor="text1"/>
          <w:szCs w:val="24"/>
        </w:rPr>
        <w:t>разработки и реализации</w:t>
      </w:r>
    </w:p>
    <w:p w:rsidR="004976D0" w:rsidRPr="004976D0" w:rsidRDefault="004976D0" w:rsidP="004976D0">
      <w:pPr>
        <w:pStyle w:val="ConsPlusNormal0"/>
        <w:jc w:val="right"/>
        <w:rPr>
          <w:color w:val="000000" w:themeColor="text1"/>
          <w:szCs w:val="24"/>
        </w:rPr>
      </w:pPr>
      <w:r w:rsidRPr="004976D0">
        <w:rPr>
          <w:color w:val="000000" w:themeColor="text1"/>
          <w:szCs w:val="24"/>
        </w:rPr>
        <w:t>муниципальных программ</w:t>
      </w:r>
    </w:p>
    <w:p w:rsidR="004976D0" w:rsidRPr="004976D0" w:rsidRDefault="004976D0" w:rsidP="004976D0">
      <w:pPr>
        <w:pStyle w:val="ConsPlusNormal0"/>
        <w:jc w:val="right"/>
        <w:rPr>
          <w:color w:val="000000" w:themeColor="text1"/>
          <w:szCs w:val="24"/>
        </w:rPr>
      </w:pP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
    <w:p w:rsidR="004976D0" w:rsidRPr="004976D0" w:rsidRDefault="004976D0" w:rsidP="004976D0">
      <w:pPr>
        <w:pStyle w:val="ConsPlusNormal0"/>
        <w:jc w:val="right"/>
        <w:rPr>
          <w:color w:val="000000" w:themeColor="text1"/>
          <w:szCs w:val="24"/>
        </w:rPr>
      </w:pPr>
      <w:r w:rsidRPr="004976D0">
        <w:rPr>
          <w:color w:val="000000" w:themeColor="text1"/>
          <w:szCs w:val="24"/>
        </w:rPr>
        <w:t>Пензенской области</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Форма</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РЕСУРСНОЕ ОБЕСПЕЧЕНИЕ</w:t>
      </w:r>
    </w:p>
    <w:p w:rsidR="004976D0" w:rsidRPr="004976D0" w:rsidRDefault="004976D0" w:rsidP="004976D0">
      <w:pPr>
        <w:pStyle w:val="ConsPlusNormal0"/>
        <w:jc w:val="center"/>
        <w:rPr>
          <w:color w:val="000000" w:themeColor="text1"/>
          <w:szCs w:val="24"/>
        </w:rPr>
      </w:pPr>
      <w:r w:rsidRPr="004976D0">
        <w:rPr>
          <w:color w:val="000000" w:themeColor="text1"/>
          <w:szCs w:val="24"/>
        </w:rPr>
        <w:t xml:space="preserve">реализации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jc w:val="center"/>
        <w:rPr>
          <w:color w:val="000000" w:themeColor="text1"/>
          <w:szCs w:val="24"/>
        </w:rPr>
      </w:pPr>
      <w:r w:rsidRPr="004976D0">
        <w:rPr>
          <w:color w:val="000000" w:themeColor="text1"/>
          <w:szCs w:val="24"/>
        </w:rPr>
        <w:t>"___________________________________________________"</w:t>
      </w:r>
    </w:p>
    <w:p w:rsidR="004976D0" w:rsidRPr="004976D0" w:rsidRDefault="004976D0" w:rsidP="004976D0">
      <w:pPr>
        <w:pStyle w:val="ConsPlusNormal0"/>
        <w:jc w:val="center"/>
        <w:rPr>
          <w:color w:val="000000" w:themeColor="text1"/>
          <w:szCs w:val="24"/>
        </w:rPr>
      </w:pPr>
      <w:r w:rsidRPr="004976D0">
        <w:rPr>
          <w:color w:val="000000" w:themeColor="text1"/>
          <w:szCs w:val="24"/>
        </w:rPr>
        <w:t>за счет всех источников финансирования на 2016 - 2017 годы</w:t>
      </w:r>
    </w:p>
    <w:p w:rsidR="004976D0" w:rsidRPr="004976D0" w:rsidRDefault="004976D0" w:rsidP="004976D0">
      <w:pPr>
        <w:pStyle w:val="ConsPlusNormal0"/>
        <w:jc w:val="center"/>
        <w:rPr>
          <w:color w:val="000000" w:themeColor="text1"/>
          <w:szCs w:val="24"/>
        </w:rPr>
      </w:pPr>
      <w:r w:rsidRPr="004976D0">
        <w:rPr>
          <w:color w:val="000000" w:themeColor="text1"/>
          <w:szCs w:val="24"/>
        </w:rPr>
        <w:t>(указать наименование муниципальной программы)</w:t>
      </w:r>
    </w:p>
    <w:p w:rsidR="004976D0" w:rsidRPr="004976D0" w:rsidRDefault="004976D0" w:rsidP="004976D0">
      <w:pPr>
        <w:pStyle w:val="ConsPlusNormal0"/>
        <w:jc w:val="center"/>
        <w:rPr>
          <w:color w:val="000000" w:themeColor="text1"/>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8"/>
        <w:gridCol w:w="2565"/>
        <w:gridCol w:w="2300"/>
        <w:gridCol w:w="6400"/>
        <w:gridCol w:w="1242"/>
        <w:gridCol w:w="1275"/>
      </w:tblGrid>
      <w:tr w:rsidR="004976D0" w:rsidRPr="004976D0" w:rsidTr="00E52E94">
        <w:trPr>
          <w:trHeight w:val="641"/>
        </w:trPr>
        <w:tc>
          <w:tcPr>
            <w:tcW w:w="5463" w:type="dxa"/>
            <w:gridSpan w:val="3"/>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Ответственный исполнитель муниципальной программы</w:t>
            </w:r>
          </w:p>
        </w:tc>
        <w:tc>
          <w:tcPr>
            <w:tcW w:w="8917" w:type="dxa"/>
            <w:gridSpan w:val="3"/>
          </w:tcPr>
          <w:p w:rsidR="004976D0" w:rsidRPr="004976D0" w:rsidRDefault="004976D0" w:rsidP="00E52E94">
            <w:pPr>
              <w:pStyle w:val="ConsPlusNormal0"/>
              <w:jc w:val="center"/>
              <w:rPr>
                <w:color w:val="000000" w:themeColor="text1"/>
                <w:szCs w:val="24"/>
              </w:rPr>
            </w:pPr>
            <w:r w:rsidRPr="004976D0">
              <w:rPr>
                <w:color w:val="000000" w:themeColor="text1"/>
                <w:szCs w:val="24"/>
              </w:rPr>
              <w:t>__________________________________________________________</w:t>
            </w:r>
          </w:p>
          <w:p w:rsidR="004976D0" w:rsidRPr="004976D0" w:rsidRDefault="004976D0" w:rsidP="00E52E94">
            <w:pPr>
              <w:pStyle w:val="ConsPlusNormal0"/>
              <w:jc w:val="center"/>
              <w:rPr>
                <w:color w:val="000000" w:themeColor="text1"/>
                <w:szCs w:val="24"/>
              </w:rPr>
            </w:pPr>
            <w:r w:rsidRPr="004976D0">
              <w:rPr>
                <w:color w:val="000000" w:themeColor="text1"/>
                <w:szCs w:val="24"/>
              </w:rPr>
              <w:t xml:space="preserve">(указать наименование исполнительного органа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tc>
      </w:tr>
      <w:tr w:rsidR="004976D0" w:rsidRPr="004976D0" w:rsidTr="00E52E94">
        <w:tc>
          <w:tcPr>
            <w:tcW w:w="598"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N</w:t>
            </w:r>
          </w:p>
          <w:p w:rsidR="004976D0" w:rsidRPr="004976D0" w:rsidRDefault="004976D0" w:rsidP="00E52E94">
            <w:pPr>
              <w:pStyle w:val="ConsPlusNormal0"/>
              <w:jc w:val="center"/>
              <w:rPr>
                <w:color w:val="000000" w:themeColor="text1"/>
                <w:szCs w:val="24"/>
              </w:rPr>
            </w:pPr>
            <w:proofErr w:type="gramStart"/>
            <w:r w:rsidRPr="004976D0">
              <w:rPr>
                <w:color w:val="000000" w:themeColor="text1"/>
                <w:szCs w:val="24"/>
              </w:rPr>
              <w:t>п</w:t>
            </w:r>
            <w:proofErr w:type="gramEnd"/>
            <w:r w:rsidRPr="004976D0">
              <w:rPr>
                <w:color w:val="000000" w:themeColor="text1"/>
                <w:szCs w:val="24"/>
              </w:rPr>
              <w:t>/п</w:t>
            </w:r>
          </w:p>
        </w:tc>
        <w:tc>
          <w:tcPr>
            <w:tcW w:w="2565"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Статус</w:t>
            </w:r>
          </w:p>
        </w:tc>
        <w:tc>
          <w:tcPr>
            <w:tcW w:w="2300"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Наименование муниципальной программы, подпрограммы</w:t>
            </w:r>
          </w:p>
        </w:tc>
        <w:tc>
          <w:tcPr>
            <w:tcW w:w="6400"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Источники финансирования</w:t>
            </w:r>
          </w:p>
        </w:tc>
        <w:tc>
          <w:tcPr>
            <w:tcW w:w="2517" w:type="dxa"/>
            <w:gridSpan w:val="2"/>
          </w:tcPr>
          <w:p w:rsidR="004976D0" w:rsidRPr="004976D0" w:rsidRDefault="004976D0" w:rsidP="00E52E94">
            <w:pPr>
              <w:pStyle w:val="ConsPlusNormal0"/>
              <w:jc w:val="center"/>
              <w:rPr>
                <w:color w:val="000000" w:themeColor="text1"/>
                <w:szCs w:val="24"/>
              </w:rPr>
            </w:pPr>
            <w:r w:rsidRPr="004976D0">
              <w:rPr>
                <w:color w:val="000000" w:themeColor="text1"/>
                <w:szCs w:val="24"/>
              </w:rPr>
              <w:t>Оценка расходов,</w:t>
            </w:r>
          </w:p>
          <w:p w:rsidR="004976D0" w:rsidRPr="004976D0" w:rsidRDefault="004976D0" w:rsidP="00E52E94">
            <w:pPr>
              <w:pStyle w:val="ConsPlusNormal0"/>
              <w:jc w:val="center"/>
              <w:rPr>
                <w:color w:val="000000" w:themeColor="text1"/>
                <w:szCs w:val="24"/>
              </w:rPr>
            </w:pPr>
            <w:r w:rsidRPr="004976D0">
              <w:rPr>
                <w:color w:val="000000" w:themeColor="text1"/>
                <w:szCs w:val="24"/>
              </w:rPr>
              <w:t>тыс. рублей</w:t>
            </w:r>
          </w:p>
        </w:tc>
      </w:tr>
      <w:tr w:rsidR="004976D0" w:rsidRPr="004976D0" w:rsidTr="00E52E94">
        <w:tc>
          <w:tcPr>
            <w:tcW w:w="598" w:type="dxa"/>
            <w:vMerge/>
          </w:tcPr>
          <w:p w:rsidR="004976D0" w:rsidRPr="004976D0" w:rsidRDefault="004976D0" w:rsidP="00E52E94">
            <w:pPr>
              <w:rPr>
                <w:color w:val="000000" w:themeColor="text1"/>
                <w:sz w:val="24"/>
                <w:szCs w:val="24"/>
              </w:rPr>
            </w:pPr>
          </w:p>
        </w:tc>
        <w:tc>
          <w:tcPr>
            <w:tcW w:w="2565" w:type="dxa"/>
            <w:vMerge/>
          </w:tcPr>
          <w:p w:rsidR="004976D0" w:rsidRPr="004976D0" w:rsidRDefault="004976D0" w:rsidP="00E52E94">
            <w:pPr>
              <w:rPr>
                <w:color w:val="000000" w:themeColor="text1"/>
                <w:sz w:val="24"/>
                <w:szCs w:val="24"/>
              </w:rPr>
            </w:pPr>
          </w:p>
        </w:tc>
        <w:tc>
          <w:tcPr>
            <w:tcW w:w="2300" w:type="dxa"/>
            <w:vMerge/>
          </w:tcPr>
          <w:p w:rsidR="004976D0" w:rsidRPr="004976D0" w:rsidRDefault="004976D0" w:rsidP="00E52E94">
            <w:pPr>
              <w:rPr>
                <w:color w:val="000000" w:themeColor="text1"/>
                <w:sz w:val="24"/>
                <w:szCs w:val="24"/>
              </w:rPr>
            </w:pPr>
          </w:p>
        </w:tc>
        <w:tc>
          <w:tcPr>
            <w:tcW w:w="6400" w:type="dxa"/>
            <w:vMerge/>
          </w:tcPr>
          <w:p w:rsidR="004976D0" w:rsidRPr="004976D0" w:rsidRDefault="004976D0" w:rsidP="00E52E94">
            <w:pPr>
              <w:rPr>
                <w:color w:val="000000" w:themeColor="text1"/>
                <w:sz w:val="24"/>
                <w:szCs w:val="24"/>
              </w:rPr>
            </w:pPr>
          </w:p>
        </w:tc>
        <w:tc>
          <w:tcPr>
            <w:tcW w:w="1242" w:type="dxa"/>
          </w:tcPr>
          <w:p w:rsidR="004976D0" w:rsidRPr="004976D0" w:rsidRDefault="004976D0" w:rsidP="00E52E94">
            <w:pPr>
              <w:pStyle w:val="ConsPlusNormal0"/>
              <w:rPr>
                <w:color w:val="000000" w:themeColor="text1"/>
                <w:szCs w:val="24"/>
              </w:rPr>
            </w:pPr>
            <w:r w:rsidRPr="004976D0">
              <w:rPr>
                <w:color w:val="000000" w:themeColor="text1"/>
                <w:szCs w:val="24"/>
              </w:rPr>
              <w:t>2016г.</w:t>
            </w:r>
          </w:p>
        </w:tc>
        <w:tc>
          <w:tcPr>
            <w:tcW w:w="1275" w:type="dxa"/>
          </w:tcPr>
          <w:p w:rsidR="004976D0" w:rsidRPr="004976D0" w:rsidRDefault="004976D0" w:rsidP="00E52E94">
            <w:pPr>
              <w:pStyle w:val="ConsPlusNormal0"/>
              <w:rPr>
                <w:color w:val="000000" w:themeColor="text1"/>
                <w:szCs w:val="24"/>
              </w:rPr>
            </w:pPr>
            <w:smartTag w:uri="urn:schemas-microsoft-com:office:smarttags" w:element="metricconverter">
              <w:smartTagPr>
                <w:attr w:name="ProductID" w:val="2017 г"/>
              </w:smartTagPr>
              <w:r w:rsidRPr="004976D0">
                <w:rPr>
                  <w:color w:val="000000" w:themeColor="text1"/>
                  <w:szCs w:val="24"/>
                </w:rPr>
                <w:t>2017 г</w:t>
              </w:r>
            </w:smartTag>
            <w:r w:rsidRPr="004976D0">
              <w:rPr>
                <w:color w:val="000000" w:themeColor="text1"/>
                <w:szCs w:val="24"/>
              </w:rPr>
              <w:t>.</w:t>
            </w:r>
          </w:p>
        </w:tc>
      </w:tr>
      <w:tr w:rsidR="004976D0" w:rsidRPr="004976D0" w:rsidTr="00E52E94">
        <w:tc>
          <w:tcPr>
            <w:tcW w:w="598"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w:t>
            </w:r>
          </w:p>
        </w:tc>
        <w:tc>
          <w:tcPr>
            <w:tcW w:w="2565" w:type="dxa"/>
          </w:tcPr>
          <w:p w:rsidR="004976D0" w:rsidRPr="004976D0" w:rsidRDefault="004976D0" w:rsidP="00E52E94">
            <w:pPr>
              <w:pStyle w:val="ConsPlusNormal0"/>
              <w:jc w:val="center"/>
              <w:rPr>
                <w:color w:val="000000" w:themeColor="text1"/>
                <w:szCs w:val="24"/>
              </w:rPr>
            </w:pPr>
            <w:r w:rsidRPr="004976D0">
              <w:rPr>
                <w:color w:val="000000" w:themeColor="text1"/>
                <w:szCs w:val="24"/>
              </w:rPr>
              <w:t>2</w:t>
            </w:r>
          </w:p>
        </w:tc>
        <w:tc>
          <w:tcPr>
            <w:tcW w:w="230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3</w:t>
            </w:r>
          </w:p>
        </w:tc>
        <w:tc>
          <w:tcPr>
            <w:tcW w:w="640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4</w:t>
            </w:r>
          </w:p>
        </w:tc>
        <w:tc>
          <w:tcPr>
            <w:tcW w:w="124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5</w:t>
            </w:r>
          </w:p>
        </w:tc>
        <w:tc>
          <w:tcPr>
            <w:tcW w:w="1275" w:type="dxa"/>
          </w:tcPr>
          <w:p w:rsidR="004976D0" w:rsidRPr="004976D0" w:rsidRDefault="004976D0" w:rsidP="00E52E94">
            <w:pPr>
              <w:pStyle w:val="ConsPlusNormal0"/>
              <w:jc w:val="center"/>
              <w:rPr>
                <w:color w:val="000000" w:themeColor="text1"/>
                <w:szCs w:val="24"/>
              </w:rPr>
            </w:pPr>
            <w:r w:rsidRPr="004976D0">
              <w:rPr>
                <w:color w:val="000000" w:themeColor="text1"/>
                <w:szCs w:val="24"/>
              </w:rPr>
              <w:t>6</w:t>
            </w:r>
          </w:p>
        </w:tc>
      </w:tr>
      <w:tr w:rsidR="004976D0" w:rsidRPr="004976D0" w:rsidTr="00E52E94">
        <w:tc>
          <w:tcPr>
            <w:tcW w:w="598" w:type="dxa"/>
            <w:vMerge w:val="restart"/>
          </w:tcPr>
          <w:p w:rsidR="004976D0" w:rsidRPr="004976D0" w:rsidRDefault="004976D0" w:rsidP="00E52E94">
            <w:pPr>
              <w:pStyle w:val="ConsPlusNormal0"/>
              <w:rPr>
                <w:color w:val="000000" w:themeColor="text1"/>
                <w:szCs w:val="24"/>
              </w:rPr>
            </w:pPr>
          </w:p>
        </w:tc>
        <w:tc>
          <w:tcPr>
            <w:tcW w:w="2565"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Муниципальная программа</w:t>
            </w:r>
          </w:p>
        </w:tc>
        <w:tc>
          <w:tcPr>
            <w:tcW w:w="2300" w:type="dxa"/>
            <w:vMerge w:val="restart"/>
          </w:tcPr>
          <w:p w:rsidR="004976D0" w:rsidRPr="004976D0" w:rsidRDefault="004976D0" w:rsidP="00E52E94">
            <w:pPr>
              <w:pStyle w:val="ConsPlusNormal0"/>
              <w:rPr>
                <w:color w:val="000000" w:themeColor="text1"/>
                <w:szCs w:val="24"/>
              </w:rPr>
            </w:pPr>
          </w:p>
        </w:tc>
        <w:tc>
          <w:tcPr>
            <w:tcW w:w="6400" w:type="dxa"/>
          </w:tcPr>
          <w:p w:rsidR="004976D0" w:rsidRPr="004976D0" w:rsidRDefault="004976D0" w:rsidP="00E52E94">
            <w:pPr>
              <w:pStyle w:val="ConsPlusNormal0"/>
              <w:jc w:val="center"/>
              <w:rPr>
                <w:color w:val="000000" w:themeColor="text1"/>
              </w:rPr>
            </w:pPr>
            <w:r w:rsidRPr="004976D0">
              <w:rPr>
                <w:color w:val="000000" w:themeColor="text1"/>
              </w:rPr>
              <w:t>Всего, в том числе:</w:t>
            </w:r>
          </w:p>
        </w:tc>
        <w:tc>
          <w:tcPr>
            <w:tcW w:w="1242" w:type="dxa"/>
          </w:tcPr>
          <w:p w:rsidR="004976D0" w:rsidRPr="004976D0" w:rsidRDefault="004976D0" w:rsidP="00E52E94">
            <w:pPr>
              <w:pStyle w:val="ConsPlusNonformat"/>
              <w:rPr>
                <w:color w:val="000000" w:themeColor="text1"/>
                <w:szCs w:val="24"/>
              </w:rPr>
            </w:pPr>
          </w:p>
        </w:tc>
        <w:tc>
          <w:tcPr>
            <w:tcW w:w="1275" w:type="dxa"/>
          </w:tcPr>
          <w:p w:rsidR="004976D0" w:rsidRPr="004976D0" w:rsidRDefault="004976D0" w:rsidP="00E52E94">
            <w:pPr>
              <w:pStyle w:val="ConsPlusNonformat"/>
              <w:rPr>
                <w:color w:val="000000" w:themeColor="text1"/>
                <w:szCs w:val="24"/>
              </w:rPr>
            </w:pPr>
          </w:p>
        </w:tc>
      </w:tr>
      <w:tr w:rsidR="004976D0" w:rsidRPr="004976D0" w:rsidTr="00E52E94">
        <w:tc>
          <w:tcPr>
            <w:tcW w:w="598" w:type="dxa"/>
            <w:vMerge/>
          </w:tcPr>
          <w:p w:rsidR="004976D0" w:rsidRPr="004976D0" w:rsidRDefault="004976D0" w:rsidP="00E52E94">
            <w:pPr>
              <w:rPr>
                <w:color w:val="000000" w:themeColor="text1"/>
                <w:sz w:val="24"/>
                <w:szCs w:val="24"/>
              </w:rPr>
            </w:pPr>
          </w:p>
        </w:tc>
        <w:tc>
          <w:tcPr>
            <w:tcW w:w="2565" w:type="dxa"/>
            <w:vMerge/>
          </w:tcPr>
          <w:p w:rsidR="004976D0" w:rsidRPr="004976D0" w:rsidRDefault="004976D0" w:rsidP="00E52E94">
            <w:pPr>
              <w:rPr>
                <w:color w:val="000000" w:themeColor="text1"/>
                <w:sz w:val="24"/>
                <w:szCs w:val="24"/>
              </w:rPr>
            </w:pPr>
          </w:p>
        </w:tc>
        <w:tc>
          <w:tcPr>
            <w:tcW w:w="2300" w:type="dxa"/>
            <w:vMerge/>
          </w:tcPr>
          <w:p w:rsidR="004976D0" w:rsidRPr="004976D0" w:rsidRDefault="004976D0" w:rsidP="00E52E94">
            <w:pPr>
              <w:rPr>
                <w:color w:val="000000" w:themeColor="text1"/>
                <w:sz w:val="24"/>
                <w:szCs w:val="24"/>
              </w:rPr>
            </w:pPr>
          </w:p>
        </w:tc>
        <w:tc>
          <w:tcPr>
            <w:tcW w:w="6400" w:type="dxa"/>
          </w:tcPr>
          <w:p w:rsidR="004976D0" w:rsidRPr="004976D0" w:rsidRDefault="004976D0" w:rsidP="00E52E94">
            <w:pPr>
              <w:pStyle w:val="ConsPlusNormal0"/>
              <w:jc w:val="center"/>
              <w:rPr>
                <w:color w:val="000000" w:themeColor="text1"/>
              </w:rPr>
            </w:pPr>
            <w:r w:rsidRPr="004976D0">
              <w:rPr>
                <w:color w:val="000000" w:themeColor="text1"/>
              </w:rPr>
              <w:t>федеральный бюджет</w:t>
            </w:r>
          </w:p>
        </w:tc>
        <w:tc>
          <w:tcPr>
            <w:tcW w:w="1242" w:type="dxa"/>
          </w:tcPr>
          <w:p w:rsidR="004976D0" w:rsidRPr="004976D0" w:rsidRDefault="004976D0" w:rsidP="00E52E94">
            <w:pPr>
              <w:pStyle w:val="ConsPlusNonformat"/>
              <w:rPr>
                <w:color w:val="000000" w:themeColor="text1"/>
                <w:szCs w:val="24"/>
              </w:rPr>
            </w:pPr>
          </w:p>
        </w:tc>
        <w:tc>
          <w:tcPr>
            <w:tcW w:w="1275" w:type="dxa"/>
          </w:tcPr>
          <w:p w:rsidR="004976D0" w:rsidRPr="004976D0" w:rsidRDefault="004976D0" w:rsidP="00E52E94">
            <w:pPr>
              <w:pStyle w:val="ConsPlusNonformat"/>
              <w:rPr>
                <w:color w:val="000000" w:themeColor="text1"/>
                <w:szCs w:val="24"/>
              </w:rPr>
            </w:pPr>
          </w:p>
        </w:tc>
      </w:tr>
      <w:tr w:rsidR="004976D0" w:rsidRPr="004976D0" w:rsidTr="00E52E94">
        <w:tc>
          <w:tcPr>
            <w:tcW w:w="598" w:type="dxa"/>
            <w:vMerge/>
          </w:tcPr>
          <w:p w:rsidR="004976D0" w:rsidRPr="004976D0" w:rsidRDefault="004976D0" w:rsidP="00E52E94">
            <w:pPr>
              <w:rPr>
                <w:color w:val="000000" w:themeColor="text1"/>
                <w:sz w:val="24"/>
                <w:szCs w:val="24"/>
              </w:rPr>
            </w:pPr>
          </w:p>
        </w:tc>
        <w:tc>
          <w:tcPr>
            <w:tcW w:w="2565" w:type="dxa"/>
            <w:vMerge/>
          </w:tcPr>
          <w:p w:rsidR="004976D0" w:rsidRPr="004976D0" w:rsidRDefault="004976D0" w:rsidP="00E52E94">
            <w:pPr>
              <w:rPr>
                <w:color w:val="000000" w:themeColor="text1"/>
                <w:sz w:val="24"/>
                <w:szCs w:val="24"/>
              </w:rPr>
            </w:pPr>
          </w:p>
        </w:tc>
        <w:tc>
          <w:tcPr>
            <w:tcW w:w="2300" w:type="dxa"/>
            <w:vMerge/>
          </w:tcPr>
          <w:p w:rsidR="004976D0" w:rsidRPr="004976D0" w:rsidRDefault="004976D0" w:rsidP="00E52E94">
            <w:pPr>
              <w:rPr>
                <w:color w:val="000000" w:themeColor="text1"/>
                <w:sz w:val="24"/>
                <w:szCs w:val="24"/>
              </w:rPr>
            </w:pPr>
          </w:p>
        </w:tc>
        <w:tc>
          <w:tcPr>
            <w:tcW w:w="6400" w:type="dxa"/>
          </w:tcPr>
          <w:p w:rsidR="004976D0" w:rsidRPr="004976D0" w:rsidRDefault="004976D0" w:rsidP="00E52E94">
            <w:pPr>
              <w:pStyle w:val="ConsPlusNormal0"/>
              <w:jc w:val="center"/>
              <w:rPr>
                <w:color w:val="000000" w:themeColor="text1"/>
              </w:rPr>
            </w:pPr>
            <w:r w:rsidRPr="004976D0">
              <w:rPr>
                <w:color w:val="000000" w:themeColor="text1"/>
              </w:rPr>
              <w:t>бюджет Пензенской области</w:t>
            </w:r>
          </w:p>
        </w:tc>
        <w:tc>
          <w:tcPr>
            <w:tcW w:w="1242" w:type="dxa"/>
          </w:tcPr>
          <w:p w:rsidR="004976D0" w:rsidRPr="004976D0" w:rsidRDefault="004976D0" w:rsidP="00E52E94">
            <w:pPr>
              <w:pStyle w:val="ConsPlusNonformat"/>
              <w:rPr>
                <w:color w:val="000000" w:themeColor="text1"/>
                <w:szCs w:val="24"/>
              </w:rPr>
            </w:pPr>
          </w:p>
        </w:tc>
        <w:tc>
          <w:tcPr>
            <w:tcW w:w="1275" w:type="dxa"/>
          </w:tcPr>
          <w:p w:rsidR="004976D0" w:rsidRPr="004976D0" w:rsidRDefault="004976D0" w:rsidP="00E52E94">
            <w:pPr>
              <w:pStyle w:val="ConsPlusNonformat"/>
              <w:rPr>
                <w:color w:val="000000" w:themeColor="text1"/>
                <w:szCs w:val="24"/>
              </w:rPr>
            </w:pPr>
          </w:p>
        </w:tc>
      </w:tr>
      <w:tr w:rsidR="004976D0" w:rsidRPr="004976D0" w:rsidTr="00E52E94">
        <w:tc>
          <w:tcPr>
            <w:tcW w:w="598" w:type="dxa"/>
            <w:vMerge/>
          </w:tcPr>
          <w:p w:rsidR="004976D0" w:rsidRPr="004976D0" w:rsidRDefault="004976D0" w:rsidP="00E52E94">
            <w:pPr>
              <w:rPr>
                <w:color w:val="000000" w:themeColor="text1"/>
                <w:sz w:val="24"/>
                <w:szCs w:val="24"/>
              </w:rPr>
            </w:pPr>
          </w:p>
        </w:tc>
        <w:tc>
          <w:tcPr>
            <w:tcW w:w="2565" w:type="dxa"/>
            <w:vMerge/>
          </w:tcPr>
          <w:p w:rsidR="004976D0" w:rsidRPr="004976D0" w:rsidRDefault="004976D0" w:rsidP="00E52E94">
            <w:pPr>
              <w:rPr>
                <w:color w:val="000000" w:themeColor="text1"/>
                <w:sz w:val="24"/>
                <w:szCs w:val="24"/>
              </w:rPr>
            </w:pPr>
          </w:p>
        </w:tc>
        <w:tc>
          <w:tcPr>
            <w:tcW w:w="2300" w:type="dxa"/>
            <w:vMerge/>
          </w:tcPr>
          <w:p w:rsidR="004976D0" w:rsidRPr="004976D0" w:rsidRDefault="004976D0" w:rsidP="00E52E94">
            <w:pPr>
              <w:rPr>
                <w:color w:val="000000" w:themeColor="text1"/>
                <w:sz w:val="24"/>
                <w:szCs w:val="24"/>
              </w:rPr>
            </w:pPr>
          </w:p>
        </w:tc>
        <w:tc>
          <w:tcPr>
            <w:tcW w:w="6400" w:type="dxa"/>
          </w:tcPr>
          <w:p w:rsidR="004976D0" w:rsidRPr="004976D0" w:rsidRDefault="004976D0" w:rsidP="00E52E94">
            <w:pPr>
              <w:pStyle w:val="ConsPlusNormal0"/>
              <w:jc w:val="center"/>
              <w:rPr>
                <w:color w:val="000000" w:themeColor="text1"/>
              </w:rPr>
            </w:pPr>
            <w:r w:rsidRPr="004976D0">
              <w:rPr>
                <w:color w:val="000000" w:themeColor="text1"/>
              </w:rPr>
              <w:t>Территориальный фонд обязательного медицинского страхования Пензенской области</w:t>
            </w:r>
          </w:p>
        </w:tc>
        <w:tc>
          <w:tcPr>
            <w:tcW w:w="1242" w:type="dxa"/>
          </w:tcPr>
          <w:p w:rsidR="004976D0" w:rsidRPr="004976D0" w:rsidRDefault="004976D0" w:rsidP="00E52E94">
            <w:pPr>
              <w:pStyle w:val="ConsPlusNonformat"/>
              <w:rPr>
                <w:color w:val="000000" w:themeColor="text1"/>
                <w:szCs w:val="24"/>
              </w:rPr>
            </w:pPr>
          </w:p>
        </w:tc>
        <w:tc>
          <w:tcPr>
            <w:tcW w:w="1275" w:type="dxa"/>
          </w:tcPr>
          <w:p w:rsidR="004976D0" w:rsidRPr="004976D0" w:rsidRDefault="004976D0" w:rsidP="00E52E94">
            <w:pPr>
              <w:pStyle w:val="ConsPlusNonformat"/>
              <w:rPr>
                <w:color w:val="000000" w:themeColor="text1"/>
                <w:szCs w:val="24"/>
              </w:rPr>
            </w:pPr>
          </w:p>
        </w:tc>
      </w:tr>
      <w:tr w:rsidR="004976D0" w:rsidRPr="004976D0" w:rsidTr="00E52E94">
        <w:tc>
          <w:tcPr>
            <w:tcW w:w="598" w:type="dxa"/>
            <w:vMerge/>
          </w:tcPr>
          <w:p w:rsidR="004976D0" w:rsidRPr="004976D0" w:rsidRDefault="004976D0" w:rsidP="00E52E94">
            <w:pPr>
              <w:rPr>
                <w:color w:val="000000" w:themeColor="text1"/>
                <w:sz w:val="24"/>
                <w:szCs w:val="24"/>
              </w:rPr>
            </w:pPr>
          </w:p>
        </w:tc>
        <w:tc>
          <w:tcPr>
            <w:tcW w:w="2565" w:type="dxa"/>
            <w:vMerge/>
          </w:tcPr>
          <w:p w:rsidR="004976D0" w:rsidRPr="004976D0" w:rsidRDefault="004976D0" w:rsidP="00E52E94">
            <w:pPr>
              <w:rPr>
                <w:color w:val="000000" w:themeColor="text1"/>
                <w:sz w:val="24"/>
                <w:szCs w:val="24"/>
              </w:rPr>
            </w:pPr>
          </w:p>
        </w:tc>
        <w:tc>
          <w:tcPr>
            <w:tcW w:w="2300" w:type="dxa"/>
            <w:vMerge/>
          </w:tcPr>
          <w:p w:rsidR="004976D0" w:rsidRPr="004976D0" w:rsidRDefault="004976D0" w:rsidP="00E52E94">
            <w:pPr>
              <w:rPr>
                <w:color w:val="000000" w:themeColor="text1"/>
                <w:sz w:val="24"/>
                <w:szCs w:val="24"/>
              </w:rPr>
            </w:pPr>
          </w:p>
        </w:tc>
        <w:tc>
          <w:tcPr>
            <w:tcW w:w="6400" w:type="dxa"/>
          </w:tcPr>
          <w:p w:rsidR="004976D0" w:rsidRPr="004976D0" w:rsidRDefault="004976D0" w:rsidP="00E52E94">
            <w:pPr>
              <w:pStyle w:val="Title"/>
              <w:rPr>
                <w:rFonts w:ascii="Times New Roman" w:hAnsi="Times New Roman" w:cs="Times New Roman"/>
                <w:color w:val="000000" w:themeColor="text1"/>
                <w:sz w:val="24"/>
                <w:szCs w:val="24"/>
              </w:rPr>
            </w:pPr>
            <w:r w:rsidRPr="004976D0">
              <w:rPr>
                <w:rFonts w:ascii="Times New Roman" w:hAnsi="Times New Roman" w:cs="Times New Roman"/>
                <w:color w:val="000000" w:themeColor="text1"/>
                <w:sz w:val="24"/>
                <w:szCs w:val="24"/>
              </w:rPr>
              <w:t xml:space="preserve">бюджет муниципального  образования  </w:t>
            </w:r>
          </w:p>
        </w:tc>
        <w:tc>
          <w:tcPr>
            <w:tcW w:w="1242" w:type="dxa"/>
          </w:tcPr>
          <w:p w:rsidR="004976D0" w:rsidRPr="004976D0" w:rsidRDefault="004976D0" w:rsidP="00E52E94">
            <w:pPr>
              <w:pStyle w:val="ConsPlusNormal0"/>
              <w:rPr>
                <w:color w:val="000000" w:themeColor="text1"/>
                <w:szCs w:val="24"/>
              </w:rPr>
            </w:pPr>
          </w:p>
        </w:tc>
        <w:tc>
          <w:tcPr>
            <w:tcW w:w="1275" w:type="dxa"/>
          </w:tcPr>
          <w:p w:rsidR="004976D0" w:rsidRPr="004976D0" w:rsidRDefault="004976D0" w:rsidP="00E52E94">
            <w:pPr>
              <w:pStyle w:val="ConsPlusNormal0"/>
              <w:rPr>
                <w:color w:val="000000" w:themeColor="text1"/>
                <w:szCs w:val="24"/>
              </w:rPr>
            </w:pPr>
          </w:p>
        </w:tc>
      </w:tr>
      <w:tr w:rsidR="004976D0" w:rsidRPr="004976D0" w:rsidTr="00E52E94">
        <w:tc>
          <w:tcPr>
            <w:tcW w:w="598" w:type="dxa"/>
            <w:vMerge/>
          </w:tcPr>
          <w:p w:rsidR="004976D0" w:rsidRPr="004976D0" w:rsidRDefault="004976D0" w:rsidP="00E52E94">
            <w:pPr>
              <w:rPr>
                <w:color w:val="000000" w:themeColor="text1"/>
                <w:sz w:val="24"/>
                <w:szCs w:val="24"/>
              </w:rPr>
            </w:pPr>
          </w:p>
        </w:tc>
        <w:tc>
          <w:tcPr>
            <w:tcW w:w="2565" w:type="dxa"/>
            <w:vMerge/>
          </w:tcPr>
          <w:p w:rsidR="004976D0" w:rsidRPr="004976D0" w:rsidRDefault="004976D0" w:rsidP="00E52E94">
            <w:pPr>
              <w:rPr>
                <w:color w:val="000000" w:themeColor="text1"/>
                <w:sz w:val="24"/>
                <w:szCs w:val="24"/>
              </w:rPr>
            </w:pPr>
          </w:p>
        </w:tc>
        <w:tc>
          <w:tcPr>
            <w:tcW w:w="2300" w:type="dxa"/>
            <w:vMerge/>
          </w:tcPr>
          <w:p w:rsidR="004976D0" w:rsidRPr="004976D0" w:rsidRDefault="004976D0" w:rsidP="00E52E94">
            <w:pPr>
              <w:rPr>
                <w:color w:val="000000" w:themeColor="text1"/>
                <w:sz w:val="24"/>
                <w:szCs w:val="24"/>
              </w:rPr>
            </w:pPr>
          </w:p>
        </w:tc>
        <w:tc>
          <w:tcPr>
            <w:tcW w:w="6400" w:type="dxa"/>
          </w:tcPr>
          <w:p w:rsidR="004976D0" w:rsidRPr="004976D0" w:rsidRDefault="004976D0" w:rsidP="00E52E94">
            <w:pPr>
              <w:pStyle w:val="Title"/>
              <w:rPr>
                <w:rFonts w:ascii="Times New Roman" w:hAnsi="Times New Roman" w:cs="Times New Roman"/>
                <w:color w:val="000000" w:themeColor="text1"/>
                <w:sz w:val="24"/>
                <w:szCs w:val="24"/>
              </w:rPr>
            </w:pPr>
            <w:r w:rsidRPr="004976D0">
              <w:rPr>
                <w:rFonts w:ascii="Times New Roman" w:hAnsi="Times New Roman" w:cs="Times New Roman"/>
                <w:color w:val="000000" w:themeColor="text1"/>
                <w:sz w:val="24"/>
                <w:szCs w:val="24"/>
              </w:rPr>
              <w:t>иные источники</w:t>
            </w:r>
          </w:p>
        </w:tc>
        <w:tc>
          <w:tcPr>
            <w:tcW w:w="1242" w:type="dxa"/>
          </w:tcPr>
          <w:p w:rsidR="004976D0" w:rsidRPr="004976D0" w:rsidRDefault="004976D0" w:rsidP="00E52E94">
            <w:pPr>
              <w:pStyle w:val="ConsPlusNormal0"/>
              <w:rPr>
                <w:color w:val="000000" w:themeColor="text1"/>
                <w:szCs w:val="24"/>
              </w:rPr>
            </w:pPr>
          </w:p>
        </w:tc>
        <w:tc>
          <w:tcPr>
            <w:tcW w:w="1275" w:type="dxa"/>
          </w:tcPr>
          <w:p w:rsidR="004976D0" w:rsidRPr="004976D0" w:rsidRDefault="004976D0" w:rsidP="00E52E94">
            <w:pPr>
              <w:pStyle w:val="ConsPlusNormal0"/>
              <w:rPr>
                <w:color w:val="000000" w:themeColor="text1"/>
                <w:szCs w:val="24"/>
              </w:rPr>
            </w:pPr>
          </w:p>
        </w:tc>
      </w:tr>
      <w:tr w:rsidR="004976D0" w:rsidRPr="004976D0" w:rsidTr="00E52E94">
        <w:tc>
          <w:tcPr>
            <w:tcW w:w="598"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1</w:t>
            </w:r>
          </w:p>
        </w:tc>
        <w:tc>
          <w:tcPr>
            <w:tcW w:w="2565"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Подпрограмма 1</w:t>
            </w:r>
          </w:p>
        </w:tc>
        <w:tc>
          <w:tcPr>
            <w:tcW w:w="2300" w:type="dxa"/>
            <w:vMerge w:val="restart"/>
          </w:tcPr>
          <w:p w:rsidR="004976D0" w:rsidRPr="004976D0" w:rsidRDefault="004976D0" w:rsidP="00E52E94">
            <w:pPr>
              <w:pStyle w:val="ConsPlusNormal0"/>
              <w:rPr>
                <w:color w:val="000000" w:themeColor="text1"/>
                <w:szCs w:val="24"/>
              </w:rPr>
            </w:pPr>
          </w:p>
        </w:tc>
        <w:tc>
          <w:tcPr>
            <w:tcW w:w="6400" w:type="dxa"/>
          </w:tcPr>
          <w:p w:rsidR="004976D0" w:rsidRPr="004976D0" w:rsidRDefault="004976D0" w:rsidP="00E52E94">
            <w:pPr>
              <w:pStyle w:val="ConsPlusNormal0"/>
              <w:jc w:val="center"/>
              <w:rPr>
                <w:color w:val="000000" w:themeColor="text1"/>
              </w:rPr>
            </w:pPr>
            <w:r w:rsidRPr="004976D0">
              <w:rPr>
                <w:color w:val="000000" w:themeColor="text1"/>
              </w:rPr>
              <w:t>Всего, в том числе:</w:t>
            </w:r>
          </w:p>
        </w:tc>
        <w:tc>
          <w:tcPr>
            <w:tcW w:w="1242" w:type="dxa"/>
          </w:tcPr>
          <w:p w:rsidR="004976D0" w:rsidRPr="004976D0" w:rsidRDefault="004976D0" w:rsidP="00E52E94">
            <w:pPr>
              <w:pStyle w:val="ConsPlusNormal0"/>
              <w:rPr>
                <w:color w:val="000000" w:themeColor="text1"/>
                <w:szCs w:val="24"/>
              </w:rPr>
            </w:pPr>
          </w:p>
        </w:tc>
        <w:tc>
          <w:tcPr>
            <w:tcW w:w="1275" w:type="dxa"/>
          </w:tcPr>
          <w:p w:rsidR="004976D0" w:rsidRPr="004976D0" w:rsidRDefault="004976D0" w:rsidP="00E52E94">
            <w:pPr>
              <w:pStyle w:val="ConsPlusNormal0"/>
              <w:rPr>
                <w:color w:val="000000" w:themeColor="text1"/>
                <w:szCs w:val="24"/>
              </w:rPr>
            </w:pPr>
          </w:p>
        </w:tc>
      </w:tr>
      <w:tr w:rsidR="004976D0" w:rsidRPr="004976D0" w:rsidTr="00E52E94">
        <w:tc>
          <w:tcPr>
            <w:tcW w:w="598" w:type="dxa"/>
            <w:vMerge/>
          </w:tcPr>
          <w:p w:rsidR="004976D0" w:rsidRPr="004976D0" w:rsidRDefault="004976D0" w:rsidP="00E52E94">
            <w:pPr>
              <w:rPr>
                <w:color w:val="000000" w:themeColor="text1"/>
                <w:sz w:val="24"/>
                <w:szCs w:val="24"/>
              </w:rPr>
            </w:pPr>
          </w:p>
        </w:tc>
        <w:tc>
          <w:tcPr>
            <w:tcW w:w="2565" w:type="dxa"/>
            <w:vMerge/>
          </w:tcPr>
          <w:p w:rsidR="004976D0" w:rsidRPr="004976D0" w:rsidRDefault="004976D0" w:rsidP="00E52E94">
            <w:pPr>
              <w:rPr>
                <w:color w:val="000000" w:themeColor="text1"/>
                <w:sz w:val="24"/>
                <w:szCs w:val="24"/>
              </w:rPr>
            </w:pPr>
          </w:p>
        </w:tc>
        <w:tc>
          <w:tcPr>
            <w:tcW w:w="2300" w:type="dxa"/>
            <w:vMerge/>
          </w:tcPr>
          <w:p w:rsidR="004976D0" w:rsidRPr="004976D0" w:rsidRDefault="004976D0" w:rsidP="00E52E94">
            <w:pPr>
              <w:rPr>
                <w:color w:val="000000" w:themeColor="text1"/>
                <w:sz w:val="24"/>
                <w:szCs w:val="24"/>
              </w:rPr>
            </w:pPr>
          </w:p>
        </w:tc>
        <w:tc>
          <w:tcPr>
            <w:tcW w:w="6400" w:type="dxa"/>
          </w:tcPr>
          <w:p w:rsidR="004976D0" w:rsidRPr="004976D0" w:rsidRDefault="004976D0" w:rsidP="00E52E94">
            <w:pPr>
              <w:pStyle w:val="ConsPlusNormal0"/>
              <w:jc w:val="center"/>
              <w:rPr>
                <w:color w:val="000000" w:themeColor="text1"/>
              </w:rPr>
            </w:pPr>
            <w:r w:rsidRPr="004976D0">
              <w:rPr>
                <w:color w:val="000000" w:themeColor="text1"/>
              </w:rPr>
              <w:t>федеральный бюджет</w:t>
            </w:r>
          </w:p>
        </w:tc>
        <w:tc>
          <w:tcPr>
            <w:tcW w:w="1242" w:type="dxa"/>
          </w:tcPr>
          <w:p w:rsidR="004976D0" w:rsidRPr="004976D0" w:rsidRDefault="004976D0" w:rsidP="00E52E94">
            <w:pPr>
              <w:pStyle w:val="ConsPlusNormal0"/>
              <w:rPr>
                <w:color w:val="000000" w:themeColor="text1"/>
                <w:szCs w:val="24"/>
              </w:rPr>
            </w:pPr>
          </w:p>
        </w:tc>
        <w:tc>
          <w:tcPr>
            <w:tcW w:w="1275" w:type="dxa"/>
          </w:tcPr>
          <w:p w:rsidR="004976D0" w:rsidRPr="004976D0" w:rsidRDefault="004976D0" w:rsidP="00E52E94">
            <w:pPr>
              <w:pStyle w:val="ConsPlusNormal0"/>
              <w:rPr>
                <w:color w:val="000000" w:themeColor="text1"/>
                <w:szCs w:val="24"/>
              </w:rPr>
            </w:pPr>
          </w:p>
        </w:tc>
      </w:tr>
      <w:tr w:rsidR="004976D0" w:rsidRPr="004976D0" w:rsidTr="00E52E94">
        <w:tc>
          <w:tcPr>
            <w:tcW w:w="598" w:type="dxa"/>
            <w:vMerge/>
          </w:tcPr>
          <w:p w:rsidR="004976D0" w:rsidRPr="004976D0" w:rsidRDefault="004976D0" w:rsidP="00E52E94">
            <w:pPr>
              <w:rPr>
                <w:color w:val="000000" w:themeColor="text1"/>
                <w:sz w:val="24"/>
                <w:szCs w:val="24"/>
              </w:rPr>
            </w:pPr>
          </w:p>
        </w:tc>
        <w:tc>
          <w:tcPr>
            <w:tcW w:w="2565" w:type="dxa"/>
            <w:vMerge/>
          </w:tcPr>
          <w:p w:rsidR="004976D0" w:rsidRPr="004976D0" w:rsidRDefault="004976D0" w:rsidP="00E52E94">
            <w:pPr>
              <w:rPr>
                <w:color w:val="000000" w:themeColor="text1"/>
                <w:sz w:val="24"/>
                <w:szCs w:val="24"/>
              </w:rPr>
            </w:pPr>
          </w:p>
        </w:tc>
        <w:tc>
          <w:tcPr>
            <w:tcW w:w="2300" w:type="dxa"/>
            <w:vMerge/>
          </w:tcPr>
          <w:p w:rsidR="004976D0" w:rsidRPr="004976D0" w:rsidRDefault="004976D0" w:rsidP="00E52E94">
            <w:pPr>
              <w:rPr>
                <w:color w:val="000000" w:themeColor="text1"/>
                <w:sz w:val="24"/>
                <w:szCs w:val="24"/>
              </w:rPr>
            </w:pPr>
          </w:p>
        </w:tc>
        <w:tc>
          <w:tcPr>
            <w:tcW w:w="6400" w:type="dxa"/>
          </w:tcPr>
          <w:p w:rsidR="004976D0" w:rsidRPr="004976D0" w:rsidRDefault="004976D0" w:rsidP="00E52E94">
            <w:pPr>
              <w:pStyle w:val="ConsPlusNormal0"/>
              <w:jc w:val="center"/>
              <w:rPr>
                <w:color w:val="000000" w:themeColor="text1"/>
              </w:rPr>
            </w:pPr>
            <w:r w:rsidRPr="004976D0">
              <w:rPr>
                <w:color w:val="000000" w:themeColor="text1"/>
              </w:rPr>
              <w:t>бюджет Пензенской области</w:t>
            </w:r>
          </w:p>
        </w:tc>
        <w:tc>
          <w:tcPr>
            <w:tcW w:w="1242" w:type="dxa"/>
          </w:tcPr>
          <w:p w:rsidR="004976D0" w:rsidRPr="004976D0" w:rsidRDefault="004976D0" w:rsidP="00E52E94">
            <w:pPr>
              <w:pStyle w:val="ConsPlusNormal0"/>
              <w:rPr>
                <w:color w:val="000000" w:themeColor="text1"/>
                <w:szCs w:val="24"/>
              </w:rPr>
            </w:pPr>
          </w:p>
        </w:tc>
        <w:tc>
          <w:tcPr>
            <w:tcW w:w="1275" w:type="dxa"/>
          </w:tcPr>
          <w:p w:rsidR="004976D0" w:rsidRPr="004976D0" w:rsidRDefault="004976D0" w:rsidP="00E52E94">
            <w:pPr>
              <w:pStyle w:val="ConsPlusNormal0"/>
              <w:rPr>
                <w:color w:val="000000" w:themeColor="text1"/>
                <w:szCs w:val="24"/>
              </w:rPr>
            </w:pPr>
          </w:p>
        </w:tc>
      </w:tr>
      <w:tr w:rsidR="004976D0" w:rsidRPr="004976D0" w:rsidTr="00E52E94">
        <w:tc>
          <w:tcPr>
            <w:tcW w:w="598" w:type="dxa"/>
            <w:vMerge/>
          </w:tcPr>
          <w:p w:rsidR="004976D0" w:rsidRPr="004976D0" w:rsidRDefault="004976D0" w:rsidP="00E52E94">
            <w:pPr>
              <w:rPr>
                <w:color w:val="000000" w:themeColor="text1"/>
                <w:sz w:val="24"/>
                <w:szCs w:val="24"/>
              </w:rPr>
            </w:pPr>
          </w:p>
        </w:tc>
        <w:tc>
          <w:tcPr>
            <w:tcW w:w="2565" w:type="dxa"/>
            <w:vMerge/>
          </w:tcPr>
          <w:p w:rsidR="004976D0" w:rsidRPr="004976D0" w:rsidRDefault="004976D0" w:rsidP="00E52E94">
            <w:pPr>
              <w:rPr>
                <w:color w:val="000000" w:themeColor="text1"/>
                <w:sz w:val="24"/>
                <w:szCs w:val="24"/>
              </w:rPr>
            </w:pPr>
          </w:p>
        </w:tc>
        <w:tc>
          <w:tcPr>
            <w:tcW w:w="2300" w:type="dxa"/>
            <w:vMerge/>
          </w:tcPr>
          <w:p w:rsidR="004976D0" w:rsidRPr="004976D0" w:rsidRDefault="004976D0" w:rsidP="00E52E94">
            <w:pPr>
              <w:rPr>
                <w:color w:val="000000" w:themeColor="text1"/>
                <w:sz w:val="24"/>
                <w:szCs w:val="24"/>
              </w:rPr>
            </w:pPr>
          </w:p>
        </w:tc>
        <w:tc>
          <w:tcPr>
            <w:tcW w:w="6400" w:type="dxa"/>
          </w:tcPr>
          <w:p w:rsidR="004976D0" w:rsidRPr="004976D0" w:rsidRDefault="004976D0" w:rsidP="00E52E94">
            <w:pPr>
              <w:pStyle w:val="ConsPlusNormal0"/>
              <w:jc w:val="center"/>
              <w:rPr>
                <w:color w:val="000000" w:themeColor="text1"/>
              </w:rPr>
            </w:pPr>
            <w:r w:rsidRPr="004976D0">
              <w:rPr>
                <w:color w:val="000000" w:themeColor="text1"/>
              </w:rPr>
              <w:t>Территориальный фонд обязательного медицинского страхования Пензенской области</w:t>
            </w:r>
          </w:p>
        </w:tc>
        <w:tc>
          <w:tcPr>
            <w:tcW w:w="1242" w:type="dxa"/>
          </w:tcPr>
          <w:p w:rsidR="004976D0" w:rsidRPr="004976D0" w:rsidRDefault="004976D0" w:rsidP="00E52E94">
            <w:pPr>
              <w:pStyle w:val="ConsPlusNormal0"/>
              <w:rPr>
                <w:color w:val="000000" w:themeColor="text1"/>
                <w:szCs w:val="24"/>
              </w:rPr>
            </w:pPr>
          </w:p>
        </w:tc>
        <w:tc>
          <w:tcPr>
            <w:tcW w:w="1275" w:type="dxa"/>
          </w:tcPr>
          <w:p w:rsidR="004976D0" w:rsidRPr="004976D0" w:rsidRDefault="004976D0" w:rsidP="00E52E94">
            <w:pPr>
              <w:pStyle w:val="ConsPlusNormal0"/>
              <w:rPr>
                <w:color w:val="000000" w:themeColor="text1"/>
                <w:szCs w:val="24"/>
              </w:rPr>
            </w:pPr>
          </w:p>
        </w:tc>
      </w:tr>
      <w:tr w:rsidR="004976D0" w:rsidRPr="004976D0" w:rsidTr="00E52E94">
        <w:tc>
          <w:tcPr>
            <w:tcW w:w="598" w:type="dxa"/>
            <w:vMerge/>
          </w:tcPr>
          <w:p w:rsidR="004976D0" w:rsidRPr="004976D0" w:rsidRDefault="004976D0" w:rsidP="00E52E94">
            <w:pPr>
              <w:rPr>
                <w:color w:val="000000" w:themeColor="text1"/>
                <w:sz w:val="24"/>
                <w:szCs w:val="24"/>
              </w:rPr>
            </w:pPr>
          </w:p>
        </w:tc>
        <w:tc>
          <w:tcPr>
            <w:tcW w:w="2565" w:type="dxa"/>
            <w:vMerge/>
          </w:tcPr>
          <w:p w:rsidR="004976D0" w:rsidRPr="004976D0" w:rsidRDefault="004976D0" w:rsidP="00E52E94">
            <w:pPr>
              <w:rPr>
                <w:color w:val="000000" w:themeColor="text1"/>
                <w:sz w:val="24"/>
                <w:szCs w:val="24"/>
              </w:rPr>
            </w:pPr>
          </w:p>
        </w:tc>
        <w:tc>
          <w:tcPr>
            <w:tcW w:w="2300" w:type="dxa"/>
            <w:vMerge/>
          </w:tcPr>
          <w:p w:rsidR="004976D0" w:rsidRPr="004976D0" w:rsidRDefault="004976D0" w:rsidP="00E52E94">
            <w:pPr>
              <w:rPr>
                <w:color w:val="000000" w:themeColor="text1"/>
                <w:sz w:val="24"/>
                <w:szCs w:val="24"/>
              </w:rPr>
            </w:pPr>
          </w:p>
        </w:tc>
        <w:tc>
          <w:tcPr>
            <w:tcW w:w="6400" w:type="dxa"/>
          </w:tcPr>
          <w:p w:rsidR="004976D0" w:rsidRPr="004976D0" w:rsidRDefault="004976D0" w:rsidP="00E52E94">
            <w:pPr>
              <w:pStyle w:val="Title"/>
              <w:rPr>
                <w:rFonts w:ascii="Times New Roman" w:hAnsi="Times New Roman" w:cs="Times New Roman"/>
                <w:color w:val="000000" w:themeColor="text1"/>
                <w:sz w:val="24"/>
                <w:szCs w:val="24"/>
              </w:rPr>
            </w:pPr>
            <w:r w:rsidRPr="004976D0">
              <w:rPr>
                <w:rFonts w:ascii="Times New Roman" w:hAnsi="Times New Roman" w:cs="Times New Roman"/>
                <w:color w:val="000000" w:themeColor="text1"/>
                <w:sz w:val="24"/>
                <w:szCs w:val="24"/>
              </w:rPr>
              <w:t xml:space="preserve">бюджет муниципального  образования  </w:t>
            </w:r>
          </w:p>
        </w:tc>
        <w:tc>
          <w:tcPr>
            <w:tcW w:w="1242" w:type="dxa"/>
          </w:tcPr>
          <w:p w:rsidR="004976D0" w:rsidRPr="004976D0" w:rsidRDefault="004976D0" w:rsidP="00E52E94">
            <w:pPr>
              <w:pStyle w:val="ConsPlusNormal0"/>
              <w:rPr>
                <w:color w:val="000000" w:themeColor="text1"/>
                <w:szCs w:val="24"/>
              </w:rPr>
            </w:pPr>
          </w:p>
        </w:tc>
        <w:tc>
          <w:tcPr>
            <w:tcW w:w="1275" w:type="dxa"/>
          </w:tcPr>
          <w:p w:rsidR="004976D0" w:rsidRPr="004976D0" w:rsidRDefault="004976D0" w:rsidP="00E52E94">
            <w:pPr>
              <w:pStyle w:val="ConsPlusNormal0"/>
              <w:rPr>
                <w:color w:val="000000" w:themeColor="text1"/>
                <w:szCs w:val="24"/>
              </w:rPr>
            </w:pPr>
          </w:p>
        </w:tc>
      </w:tr>
      <w:tr w:rsidR="004976D0" w:rsidRPr="004976D0" w:rsidTr="00E52E94">
        <w:tc>
          <w:tcPr>
            <w:tcW w:w="598" w:type="dxa"/>
            <w:vMerge/>
          </w:tcPr>
          <w:p w:rsidR="004976D0" w:rsidRPr="004976D0" w:rsidRDefault="004976D0" w:rsidP="00E52E94">
            <w:pPr>
              <w:rPr>
                <w:color w:val="000000" w:themeColor="text1"/>
                <w:sz w:val="24"/>
                <w:szCs w:val="24"/>
              </w:rPr>
            </w:pPr>
          </w:p>
        </w:tc>
        <w:tc>
          <w:tcPr>
            <w:tcW w:w="2565" w:type="dxa"/>
            <w:vMerge/>
          </w:tcPr>
          <w:p w:rsidR="004976D0" w:rsidRPr="004976D0" w:rsidRDefault="004976D0" w:rsidP="00E52E94">
            <w:pPr>
              <w:rPr>
                <w:color w:val="000000" w:themeColor="text1"/>
                <w:sz w:val="24"/>
                <w:szCs w:val="24"/>
              </w:rPr>
            </w:pPr>
          </w:p>
        </w:tc>
        <w:tc>
          <w:tcPr>
            <w:tcW w:w="2300" w:type="dxa"/>
            <w:vMerge/>
          </w:tcPr>
          <w:p w:rsidR="004976D0" w:rsidRPr="004976D0" w:rsidRDefault="004976D0" w:rsidP="00E52E94">
            <w:pPr>
              <w:rPr>
                <w:color w:val="000000" w:themeColor="text1"/>
                <w:sz w:val="24"/>
                <w:szCs w:val="24"/>
              </w:rPr>
            </w:pPr>
          </w:p>
        </w:tc>
        <w:tc>
          <w:tcPr>
            <w:tcW w:w="6400" w:type="dxa"/>
          </w:tcPr>
          <w:p w:rsidR="004976D0" w:rsidRPr="004976D0" w:rsidRDefault="004976D0" w:rsidP="00E52E94">
            <w:pPr>
              <w:pStyle w:val="Title"/>
              <w:rPr>
                <w:rFonts w:ascii="Times New Roman" w:hAnsi="Times New Roman" w:cs="Times New Roman"/>
                <w:color w:val="000000" w:themeColor="text1"/>
                <w:sz w:val="24"/>
                <w:szCs w:val="24"/>
              </w:rPr>
            </w:pPr>
            <w:r w:rsidRPr="004976D0">
              <w:rPr>
                <w:rFonts w:ascii="Times New Roman" w:hAnsi="Times New Roman" w:cs="Times New Roman"/>
                <w:color w:val="000000" w:themeColor="text1"/>
                <w:sz w:val="24"/>
                <w:szCs w:val="24"/>
              </w:rPr>
              <w:t>иные источники</w:t>
            </w:r>
          </w:p>
        </w:tc>
        <w:tc>
          <w:tcPr>
            <w:tcW w:w="1242" w:type="dxa"/>
          </w:tcPr>
          <w:p w:rsidR="004976D0" w:rsidRPr="004976D0" w:rsidRDefault="004976D0" w:rsidP="00E52E94">
            <w:pPr>
              <w:pStyle w:val="ConsPlusNormal0"/>
              <w:rPr>
                <w:color w:val="000000" w:themeColor="text1"/>
                <w:szCs w:val="24"/>
              </w:rPr>
            </w:pPr>
          </w:p>
        </w:tc>
        <w:tc>
          <w:tcPr>
            <w:tcW w:w="1275" w:type="dxa"/>
          </w:tcPr>
          <w:p w:rsidR="004976D0" w:rsidRPr="004976D0" w:rsidRDefault="004976D0" w:rsidP="00E52E94">
            <w:pPr>
              <w:pStyle w:val="ConsPlusNormal0"/>
              <w:rPr>
                <w:color w:val="000000" w:themeColor="text1"/>
                <w:szCs w:val="24"/>
              </w:rPr>
            </w:pPr>
          </w:p>
        </w:tc>
      </w:tr>
      <w:tr w:rsidR="004976D0" w:rsidRPr="004976D0" w:rsidTr="00E52E94">
        <w:tc>
          <w:tcPr>
            <w:tcW w:w="598"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2</w:t>
            </w:r>
          </w:p>
        </w:tc>
        <w:tc>
          <w:tcPr>
            <w:tcW w:w="2565"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Подпрограмма 2</w:t>
            </w:r>
          </w:p>
        </w:tc>
        <w:tc>
          <w:tcPr>
            <w:tcW w:w="2300" w:type="dxa"/>
            <w:vMerge w:val="restart"/>
          </w:tcPr>
          <w:p w:rsidR="004976D0" w:rsidRPr="004976D0" w:rsidRDefault="004976D0" w:rsidP="00E52E94">
            <w:pPr>
              <w:pStyle w:val="ConsPlusNormal0"/>
              <w:rPr>
                <w:color w:val="000000" w:themeColor="text1"/>
                <w:szCs w:val="24"/>
              </w:rPr>
            </w:pPr>
          </w:p>
        </w:tc>
        <w:tc>
          <w:tcPr>
            <w:tcW w:w="6400" w:type="dxa"/>
          </w:tcPr>
          <w:p w:rsidR="004976D0" w:rsidRPr="004976D0" w:rsidRDefault="004976D0" w:rsidP="00E52E94">
            <w:pPr>
              <w:pStyle w:val="ConsPlusNormal0"/>
              <w:jc w:val="center"/>
              <w:rPr>
                <w:color w:val="000000" w:themeColor="text1"/>
              </w:rPr>
            </w:pPr>
            <w:r w:rsidRPr="004976D0">
              <w:rPr>
                <w:color w:val="000000" w:themeColor="text1"/>
              </w:rPr>
              <w:t>Всего, в том числе:</w:t>
            </w:r>
          </w:p>
        </w:tc>
        <w:tc>
          <w:tcPr>
            <w:tcW w:w="1242" w:type="dxa"/>
          </w:tcPr>
          <w:p w:rsidR="004976D0" w:rsidRPr="004976D0" w:rsidRDefault="004976D0" w:rsidP="00E52E94">
            <w:pPr>
              <w:pStyle w:val="ConsPlusNormal0"/>
              <w:rPr>
                <w:color w:val="000000" w:themeColor="text1"/>
                <w:szCs w:val="24"/>
              </w:rPr>
            </w:pPr>
          </w:p>
        </w:tc>
        <w:tc>
          <w:tcPr>
            <w:tcW w:w="1275" w:type="dxa"/>
          </w:tcPr>
          <w:p w:rsidR="004976D0" w:rsidRPr="004976D0" w:rsidRDefault="004976D0" w:rsidP="00E52E94">
            <w:pPr>
              <w:pStyle w:val="ConsPlusNormal0"/>
              <w:rPr>
                <w:color w:val="000000" w:themeColor="text1"/>
                <w:szCs w:val="24"/>
              </w:rPr>
            </w:pPr>
          </w:p>
        </w:tc>
      </w:tr>
      <w:tr w:rsidR="004976D0" w:rsidRPr="004976D0" w:rsidTr="00E52E94">
        <w:tc>
          <w:tcPr>
            <w:tcW w:w="598" w:type="dxa"/>
            <w:vMerge/>
          </w:tcPr>
          <w:p w:rsidR="004976D0" w:rsidRPr="004976D0" w:rsidRDefault="004976D0" w:rsidP="00E52E94">
            <w:pPr>
              <w:rPr>
                <w:color w:val="000000" w:themeColor="text1"/>
                <w:sz w:val="24"/>
                <w:szCs w:val="24"/>
              </w:rPr>
            </w:pPr>
          </w:p>
        </w:tc>
        <w:tc>
          <w:tcPr>
            <w:tcW w:w="2565" w:type="dxa"/>
            <w:vMerge/>
          </w:tcPr>
          <w:p w:rsidR="004976D0" w:rsidRPr="004976D0" w:rsidRDefault="004976D0" w:rsidP="00E52E94">
            <w:pPr>
              <w:rPr>
                <w:color w:val="000000" w:themeColor="text1"/>
                <w:sz w:val="24"/>
                <w:szCs w:val="24"/>
              </w:rPr>
            </w:pPr>
          </w:p>
        </w:tc>
        <w:tc>
          <w:tcPr>
            <w:tcW w:w="2300" w:type="dxa"/>
            <w:vMerge/>
          </w:tcPr>
          <w:p w:rsidR="004976D0" w:rsidRPr="004976D0" w:rsidRDefault="004976D0" w:rsidP="00E52E94">
            <w:pPr>
              <w:rPr>
                <w:color w:val="000000" w:themeColor="text1"/>
                <w:sz w:val="24"/>
                <w:szCs w:val="24"/>
              </w:rPr>
            </w:pPr>
          </w:p>
        </w:tc>
        <w:tc>
          <w:tcPr>
            <w:tcW w:w="6400" w:type="dxa"/>
          </w:tcPr>
          <w:p w:rsidR="004976D0" w:rsidRPr="004976D0" w:rsidRDefault="004976D0" w:rsidP="00E52E94">
            <w:pPr>
              <w:pStyle w:val="ConsPlusNormal0"/>
              <w:jc w:val="center"/>
              <w:rPr>
                <w:color w:val="000000" w:themeColor="text1"/>
              </w:rPr>
            </w:pPr>
            <w:r w:rsidRPr="004976D0">
              <w:rPr>
                <w:color w:val="000000" w:themeColor="text1"/>
              </w:rPr>
              <w:t>федеральный бюджет</w:t>
            </w:r>
          </w:p>
        </w:tc>
        <w:tc>
          <w:tcPr>
            <w:tcW w:w="1242" w:type="dxa"/>
          </w:tcPr>
          <w:p w:rsidR="004976D0" w:rsidRPr="004976D0" w:rsidRDefault="004976D0" w:rsidP="00E52E94">
            <w:pPr>
              <w:pStyle w:val="ConsPlusNormal0"/>
              <w:rPr>
                <w:color w:val="000000" w:themeColor="text1"/>
                <w:szCs w:val="24"/>
              </w:rPr>
            </w:pPr>
          </w:p>
        </w:tc>
        <w:tc>
          <w:tcPr>
            <w:tcW w:w="1275" w:type="dxa"/>
          </w:tcPr>
          <w:p w:rsidR="004976D0" w:rsidRPr="004976D0" w:rsidRDefault="004976D0" w:rsidP="00E52E94">
            <w:pPr>
              <w:pStyle w:val="ConsPlusNormal0"/>
              <w:rPr>
                <w:color w:val="000000" w:themeColor="text1"/>
                <w:szCs w:val="24"/>
              </w:rPr>
            </w:pPr>
          </w:p>
        </w:tc>
      </w:tr>
      <w:tr w:rsidR="004976D0" w:rsidRPr="004976D0" w:rsidTr="00E52E94">
        <w:tc>
          <w:tcPr>
            <w:tcW w:w="598" w:type="dxa"/>
            <w:vMerge/>
          </w:tcPr>
          <w:p w:rsidR="004976D0" w:rsidRPr="004976D0" w:rsidRDefault="004976D0" w:rsidP="00E52E94">
            <w:pPr>
              <w:rPr>
                <w:color w:val="000000" w:themeColor="text1"/>
                <w:sz w:val="24"/>
                <w:szCs w:val="24"/>
              </w:rPr>
            </w:pPr>
          </w:p>
        </w:tc>
        <w:tc>
          <w:tcPr>
            <w:tcW w:w="2565" w:type="dxa"/>
            <w:vMerge/>
          </w:tcPr>
          <w:p w:rsidR="004976D0" w:rsidRPr="004976D0" w:rsidRDefault="004976D0" w:rsidP="00E52E94">
            <w:pPr>
              <w:rPr>
                <w:color w:val="000000" w:themeColor="text1"/>
                <w:sz w:val="24"/>
                <w:szCs w:val="24"/>
              </w:rPr>
            </w:pPr>
          </w:p>
        </w:tc>
        <w:tc>
          <w:tcPr>
            <w:tcW w:w="2300" w:type="dxa"/>
            <w:vMerge/>
          </w:tcPr>
          <w:p w:rsidR="004976D0" w:rsidRPr="004976D0" w:rsidRDefault="004976D0" w:rsidP="00E52E94">
            <w:pPr>
              <w:rPr>
                <w:color w:val="000000" w:themeColor="text1"/>
                <w:sz w:val="24"/>
                <w:szCs w:val="24"/>
              </w:rPr>
            </w:pPr>
          </w:p>
        </w:tc>
        <w:tc>
          <w:tcPr>
            <w:tcW w:w="6400" w:type="dxa"/>
          </w:tcPr>
          <w:p w:rsidR="004976D0" w:rsidRPr="004976D0" w:rsidRDefault="004976D0" w:rsidP="00E52E94">
            <w:pPr>
              <w:pStyle w:val="ConsPlusNormal0"/>
              <w:jc w:val="center"/>
              <w:rPr>
                <w:color w:val="000000" w:themeColor="text1"/>
              </w:rPr>
            </w:pPr>
            <w:r w:rsidRPr="004976D0">
              <w:rPr>
                <w:color w:val="000000" w:themeColor="text1"/>
              </w:rPr>
              <w:t>бюджет Пензенской области</w:t>
            </w:r>
          </w:p>
        </w:tc>
        <w:tc>
          <w:tcPr>
            <w:tcW w:w="1242" w:type="dxa"/>
          </w:tcPr>
          <w:p w:rsidR="004976D0" w:rsidRPr="004976D0" w:rsidRDefault="004976D0" w:rsidP="00E52E94">
            <w:pPr>
              <w:pStyle w:val="ConsPlusNormal0"/>
              <w:rPr>
                <w:color w:val="000000" w:themeColor="text1"/>
                <w:szCs w:val="24"/>
              </w:rPr>
            </w:pPr>
          </w:p>
        </w:tc>
        <w:tc>
          <w:tcPr>
            <w:tcW w:w="1275" w:type="dxa"/>
          </w:tcPr>
          <w:p w:rsidR="004976D0" w:rsidRPr="004976D0" w:rsidRDefault="004976D0" w:rsidP="00E52E94">
            <w:pPr>
              <w:pStyle w:val="ConsPlusNormal0"/>
              <w:rPr>
                <w:color w:val="000000" w:themeColor="text1"/>
                <w:szCs w:val="24"/>
              </w:rPr>
            </w:pPr>
          </w:p>
        </w:tc>
      </w:tr>
      <w:tr w:rsidR="004976D0" w:rsidRPr="004976D0" w:rsidTr="00E52E94">
        <w:tc>
          <w:tcPr>
            <w:tcW w:w="598" w:type="dxa"/>
            <w:vMerge/>
          </w:tcPr>
          <w:p w:rsidR="004976D0" w:rsidRPr="004976D0" w:rsidRDefault="004976D0" w:rsidP="00E52E94">
            <w:pPr>
              <w:rPr>
                <w:color w:val="000000" w:themeColor="text1"/>
                <w:sz w:val="24"/>
                <w:szCs w:val="24"/>
              </w:rPr>
            </w:pPr>
          </w:p>
        </w:tc>
        <w:tc>
          <w:tcPr>
            <w:tcW w:w="2565" w:type="dxa"/>
            <w:vMerge/>
          </w:tcPr>
          <w:p w:rsidR="004976D0" w:rsidRPr="004976D0" w:rsidRDefault="004976D0" w:rsidP="00E52E94">
            <w:pPr>
              <w:rPr>
                <w:color w:val="000000" w:themeColor="text1"/>
                <w:sz w:val="24"/>
                <w:szCs w:val="24"/>
              </w:rPr>
            </w:pPr>
          </w:p>
        </w:tc>
        <w:tc>
          <w:tcPr>
            <w:tcW w:w="2300" w:type="dxa"/>
            <w:vMerge/>
          </w:tcPr>
          <w:p w:rsidR="004976D0" w:rsidRPr="004976D0" w:rsidRDefault="004976D0" w:rsidP="00E52E94">
            <w:pPr>
              <w:rPr>
                <w:color w:val="000000" w:themeColor="text1"/>
                <w:sz w:val="24"/>
                <w:szCs w:val="24"/>
              </w:rPr>
            </w:pPr>
          </w:p>
        </w:tc>
        <w:tc>
          <w:tcPr>
            <w:tcW w:w="6400" w:type="dxa"/>
          </w:tcPr>
          <w:p w:rsidR="004976D0" w:rsidRPr="004976D0" w:rsidRDefault="004976D0" w:rsidP="00E52E94">
            <w:pPr>
              <w:pStyle w:val="Title"/>
              <w:rPr>
                <w:rFonts w:ascii="Times New Roman" w:hAnsi="Times New Roman" w:cs="Times New Roman"/>
                <w:color w:val="000000" w:themeColor="text1"/>
                <w:sz w:val="24"/>
                <w:szCs w:val="24"/>
              </w:rPr>
            </w:pPr>
            <w:r w:rsidRPr="004976D0">
              <w:rPr>
                <w:rFonts w:ascii="Times New Roman" w:hAnsi="Times New Roman" w:cs="Times New Roman"/>
                <w:color w:val="000000" w:themeColor="text1"/>
                <w:sz w:val="24"/>
                <w:szCs w:val="24"/>
              </w:rPr>
              <w:t xml:space="preserve">бюджет муниципального  образования  </w:t>
            </w:r>
          </w:p>
        </w:tc>
        <w:tc>
          <w:tcPr>
            <w:tcW w:w="1242" w:type="dxa"/>
          </w:tcPr>
          <w:p w:rsidR="004976D0" w:rsidRPr="004976D0" w:rsidRDefault="004976D0" w:rsidP="00E52E94">
            <w:pPr>
              <w:pStyle w:val="ConsPlusNormal0"/>
              <w:rPr>
                <w:color w:val="000000" w:themeColor="text1"/>
                <w:szCs w:val="24"/>
              </w:rPr>
            </w:pPr>
          </w:p>
        </w:tc>
        <w:tc>
          <w:tcPr>
            <w:tcW w:w="1275" w:type="dxa"/>
          </w:tcPr>
          <w:p w:rsidR="004976D0" w:rsidRPr="004976D0" w:rsidRDefault="004976D0" w:rsidP="00E52E94">
            <w:pPr>
              <w:pStyle w:val="ConsPlusNormal0"/>
              <w:rPr>
                <w:color w:val="000000" w:themeColor="text1"/>
                <w:szCs w:val="24"/>
              </w:rPr>
            </w:pPr>
          </w:p>
        </w:tc>
      </w:tr>
      <w:tr w:rsidR="004976D0" w:rsidRPr="004976D0" w:rsidTr="00E52E94">
        <w:tc>
          <w:tcPr>
            <w:tcW w:w="598" w:type="dxa"/>
            <w:vMerge/>
          </w:tcPr>
          <w:p w:rsidR="004976D0" w:rsidRPr="004976D0" w:rsidRDefault="004976D0" w:rsidP="00E52E94">
            <w:pPr>
              <w:rPr>
                <w:color w:val="000000" w:themeColor="text1"/>
                <w:sz w:val="24"/>
                <w:szCs w:val="24"/>
              </w:rPr>
            </w:pPr>
          </w:p>
        </w:tc>
        <w:tc>
          <w:tcPr>
            <w:tcW w:w="2565" w:type="dxa"/>
            <w:vMerge/>
          </w:tcPr>
          <w:p w:rsidR="004976D0" w:rsidRPr="004976D0" w:rsidRDefault="004976D0" w:rsidP="00E52E94">
            <w:pPr>
              <w:rPr>
                <w:color w:val="000000" w:themeColor="text1"/>
                <w:sz w:val="24"/>
                <w:szCs w:val="24"/>
              </w:rPr>
            </w:pPr>
          </w:p>
        </w:tc>
        <w:tc>
          <w:tcPr>
            <w:tcW w:w="2300" w:type="dxa"/>
            <w:vMerge/>
          </w:tcPr>
          <w:p w:rsidR="004976D0" w:rsidRPr="004976D0" w:rsidRDefault="004976D0" w:rsidP="00E52E94">
            <w:pPr>
              <w:rPr>
                <w:color w:val="000000" w:themeColor="text1"/>
                <w:sz w:val="24"/>
                <w:szCs w:val="24"/>
              </w:rPr>
            </w:pPr>
          </w:p>
        </w:tc>
        <w:tc>
          <w:tcPr>
            <w:tcW w:w="6400" w:type="dxa"/>
          </w:tcPr>
          <w:p w:rsidR="004976D0" w:rsidRPr="004976D0" w:rsidRDefault="004976D0" w:rsidP="00E52E94">
            <w:pPr>
              <w:pStyle w:val="Title"/>
              <w:rPr>
                <w:rFonts w:ascii="Times New Roman" w:hAnsi="Times New Roman" w:cs="Times New Roman"/>
                <w:color w:val="000000" w:themeColor="text1"/>
                <w:sz w:val="24"/>
                <w:szCs w:val="24"/>
              </w:rPr>
            </w:pPr>
            <w:r w:rsidRPr="004976D0">
              <w:rPr>
                <w:rFonts w:ascii="Times New Roman" w:hAnsi="Times New Roman" w:cs="Times New Roman"/>
                <w:color w:val="000000" w:themeColor="text1"/>
                <w:sz w:val="24"/>
                <w:szCs w:val="24"/>
              </w:rPr>
              <w:t>иные источники</w:t>
            </w:r>
          </w:p>
        </w:tc>
        <w:tc>
          <w:tcPr>
            <w:tcW w:w="1242" w:type="dxa"/>
          </w:tcPr>
          <w:p w:rsidR="004976D0" w:rsidRPr="004976D0" w:rsidRDefault="004976D0" w:rsidP="00E52E94">
            <w:pPr>
              <w:pStyle w:val="ConsPlusNormal0"/>
              <w:rPr>
                <w:color w:val="000000" w:themeColor="text1"/>
                <w:szCs w:val="24"/>
              </w:rPr>
            </w:pPr>
          </w:p>
        </w:tc>
        <w:tc>
          <w:tcPr>
            <w:tcW w:w="1275" w:type="dxa"/>
          </w:tcPr>
          <w:p w:rsidR="004976D0" w:rsidRPr="004976D0" w:rsidRDefault="004976D0" w:rsidP="00E52E94">
            <w:pPr>
              <w:pStyle w:val="ConsPlusNormal0"/>
              <w:rPr>
                <w:color w:val="000000" w:themeColor="text1"/>
                <w:szCs w:val="24"/>
              </w:rPr>
            </w:pPr>
          </w:p>
        </w:tc>
      </w:tr>
      <w:tr w:rsidR="004976D0" w:rsidRPr="004976D0" w:rsidTr="00E52E94">
        <w:tc>
          <w:tcPr>
            <w:tcW w:w="598" w:type="dxa"/>
            <w:vMerge/>
          </w:tcPr>
          <w:p w:rsidR="004976D0" w:rsidRPr="004976D0" w:rsidRDefault="004976D0" w:rsidP="00E52E94">
            <w:pPr>
              <w:rPr>
                <w:color w:val="000000" w:themeColor="text1"/>
                <w:sz w:val="24"/>
                <w:szCs w:val="24"/>
              </w:rPr>
            </w:pPr>
          </w:p>
        </w:tc>
        <w:tc>
          <w:tcPr>
            <w:tcW w:w="2565" w:type="dxa"/>
            <w:vMerge/>
          </w:tcPr>
          <w:p w:rsidR="004976D0" w:rsidRPr="004976D0" w:rsidRDefault="004976D0" w:rsidP="00E52E94">
            <w:pPr>
              <w:rPr>
                <w:color w:val="000000" w:themeColor="text1"/>
                <w:sz w:val="24"/>
                <w:szCs w:val="24"/>
              </w:rPr>
            </w:pPr>
          </w:p>
        </w:tc>
        <w:tc>
          <w:tcPr>
            <w:tcW w:w="2300" w:type="dxa"/>
            <w:vMerge/>
          </w:tcPr>
          <w:p w:rsidR="004976D0" w:rsidRPr="004976D0" w:rsidRDefault="004976D0" w:rsidP="00E52E94">
            <w:pPr>
              <w:rPr>
                <w:color w:val="000000" w:themeColor="text1"/>
                <w:sz w:val="24"/>
                <w:szCs w:val="24"/>
              </w:rPr>
            </w:pPr>
          </w:p>
        </w:tc>
        <w:tc>
          <w:tcPr>
            <w:tcW w:w="6400" w:type="dxa"/>
          </w:tcPr>
          <w:p w:rsidR="004976D0" w:rsidRPr="004976D0" w:rsidRDefault="004976D0" w:rsidP="00E52E94">
            <w:pPr>
              <w:pStyle w:val="Title"/>
              <w:rPr>
                <w:rFonts w:ascii="Times New Roman" w:hAnsi="Times New Roman" w:cs="Times New Roman"/>
                <w:color w:val="000000" w:themeColor="text1"/>
                <w:sz w:val="24"/>
                <w:szCs w:val="24"/>
              </w:rPr>
            </w:pPr>
          </w:p>
        </w:tc>
        <w:tc>
          <w:tcPr>
            <w:tcW w:w="1242" w:type="dxa"/>
          </w:tcPr>
          <w:p w:rsidR="004976D0" w:rsidRPr="004976D0" w:rsidRDefault="004976D0" w:rsidP="00E52E94">
            <w:pPr>
              <w:pStyle w:val="ConsPlusNormal0"/>
              <w:rPr>
                <w:color w:val="000000" w:themeColor="text1"/>
                <w:szCs w:val="24"/>
              </w:rPr>
            </w:pPr>
          </w:p>
        </w:tc>
        <w:tc>
          <w:tcPr>
            <w:tcW w:w="1275" w:type="dxa"/>
          </w:tcPr>
          <w:p w:rsidR="004976D0" w:rsidRPr="004976D0" w:rsidRDefault="004976D0" w:rsidP="00E52E94">
            <w:pPr>
              <w:pStyle w:val="ConsPlusNormal0"/>
              <w:rPr>
                <w:color w:val="000000" w:themeColor="text1"/>
                <w:szCs w:val="24"/>
              </w:rPr>
            </w:pPr>
          </w:p>
        </w:tc>
      </w:tr>
    </w:tbl>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2A1BE6" w:rsidRDefault="002A1BE6"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r w:rsidRPr="004976D0">
        <w:rPr>
          <w:color w:val="000000" w:themeColor="text1"/>
          <w:szCs w:val="24"/>
        </w:rPr>
        <w:t>Приложение 7.1</w:t>
      </w:r>
    </w:p>
    <w:p w:rsidR="004976D0" w:rsidRPr="004976D0" w:rsidRDefault="004976D0" w:rsidP="004976D0">
      <w:pPr>
        <w:pStyle w:val="ConsPlusNormal0"/>
        <w:jc w:val="right"/>
        <w:rPr>
          <w:color w:val="000000" w:themeColor="text1"/>
          <w:szCs w:val="24"/>
        </w:rPr>
      </w:pPr>
      <w:r w:rsidRPr="004976D0">
        <w:rPr>
          <w:color w:val="000000" w:themeColor="text1"/>
          <w:szCs w:val="24"/>
        </w:rPr>
        <w:t>к Порядку</w:t>
      </w:r>
    </w:p>
    <w:p w:rsidR="004976D0" w:rsidRPr="004976D0" w:rsidRDefault="004976D0" w:rsidP="004976D0">
      <w:pPr>
        <w:pStyle w:val="ConsPlusNormal0"/>
        <w:jc w:val="right"/>
        <w:rPr>
          <w:color w:val="000000" w:themeColor="text1"/>
          <w:szCs w:val="24"/>
        </w:rPr>
      </w:pPr>
      <w:r w:rsidRPr="004976D0">
        <w:rPr>
          <w:color w:val="000000" w:themeColor="text1"/>
          <w:szCs w:val="24"/>
        </w:rPr>
        <w:t>разработки и реализации</w:t>
      </w:r>
    </w:p>
    <w:p w:rsidR="004976D0" w:rsidRPr="004976D0" w:rsidRDefault="004976D0" w:rsidP="004976D0">
      <w:pPr>
        <w:pStyle w:val="ConsPlusNormal0"/>
        <w:jc w:val="right"/>
        <w:rPr>
          <w:color w:val="000000" w:themeColor="text1"/>
          <w:szCs w:val="24"/>
        </w:rPr>
      </w:pPr>
      <w:r w:rsidRPr="004976D0">
        <w:rPr>
          <w:color w:val="000000" w:themeColor="text1"/>
          <w:szCs w:val="24"/>
        </w:rPr>
        <w:t>муниципальных программ</w:t>
      </w:r>
    </w:p>
    <w:p w:rsidR="004976D0" w:rsidRPr="004976D0" w:rsidRDefault="004976D0" w:rsidP="004976D0">
      <w:pPr>
        <w:pStyle w:val="ConsPlusNormal0"/>
        <w:jc w:val="right"/>
        <w:rPr>
          <w:color w:val="000000" w:themeColor="text1"/>
          <w:szCs w:val="24"/>
        </w:rPr>
      </w:pP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
    <w:p w:rsidR="004976D0" w:rsidRPr="004976D0" w:rsidRDefault="004976D0" w:rsidP="004976D0">
      <w:pPr>
        <w:pStyle w:val="ConsPlusNormal0"/>
        <w:jc w:val="right"/>
        <w:rPr>
          <w:color w:val="000000" w:themeColor="text1"/>
          <w:szCs w:val="24"/>
        </w:rPr>
      </w:pPr>
      <w:r w:rsidRPr="004976D0">
        <w:rPr>
          <w:color w:val="000000" w:themeColor="text1"/>
          <w:szCs w:val="24"/>
        </w:rPr>
        <w:t>Пензенской области</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Форма</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РЕСУРСНОЕ ОБЕСПЕЧЕНИЕ</w:t>
      </w:r>
    </w:p>
    <w:p w:rsidR="004976D0" w:rsidRPr="004976D0" w:rsidRDefault="004976D0" w:rsidP="004976D0">
      <w:pPr>
        <w:pStyle w:val="ConsPlusNormal0"/>
        <w:jc w:val="center"/>
        <w:rPr>
          <w:color w:val="000000" w:themeColor="text1"/>
          <w:szCs w:val="24"/>
        </w:rPr>
      </w:pPr>
      <w:r w:rsidRPr="004976D0">
        <w:rPr>
          <w:color w:val="000000" w:themeColor="text1"/>
          <w:szCs w:val="24"/>
        </w:rPr>
        <w:t xml:space="preserve">реализации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jc w:val="center"/>
        <w:rPr>
          <w:color w:val="000000" w:themeColor="text1"/>
          <w:szCs w:val="24"/>
        </w:rPr>
      </w:pPr>
      <w:r w:rsidRPr="004976D0">
        <w:rPr>
          <w:color w:val="000000" w:themeColor="text1"/>
          <w:szCs w:val="24"/>
        </w:rPr>
        <w:t>"_____________________________________________________"</w:t>
      </w:r>
    </w:p>
    <w:p w:rsidR="004976D0" w:rsidRPr="004976D0" w:rsidRDefault="004976D0" w:rsidP="004976D0">
      <w:pPr>
        <w:pStyle w:val="ConsPlusNormal0"/>
        <w:jc w:val="center"/>
        <w:rPr>
          <w:color w:val="000000" w:themeColor="text1"/>
          <w:szCs w:val="24"/>
        </w:rPr>
      </w:pPr>
      <w:r w:rsidRPr="004976D0">
        <w:rPr>
          <w:color w:val="000000" w:themeColor="text1"/>
          <w:szCs w:val="24"/>
        </w:rPr>
        <w:t>за счет всех источников финансирования на 2018- 2020 годы</w:t>
      </w:r>
    </w:p>
    <w:p w:rsidR="004976D0" w:rsidRPr="004976D0" w:rsidRDefault="004976D0" w:rsidP="004976D0">
      <w:pPr>
        <w:pStyle w:val="ConsPlusNormal0"/>
        <w:jc w:val="center"/>
        <w:rPr>
          <w:color w:val="000000" w:themeColor="text1"/>
          <w:szCs w:val="24"/>
        </w:rPr>
      </w:pPr>
      <w:r w:rsidRPr="004976D0">
        <w:rPr>
          <w:color w:val="000000" w:themeColor="text1"/>
          <w:szCs w:val="24"/>
        </w:rPr>
        <w:t>(указать наименование муниципальной программы)</w:t>
      </w:r>
    </w:p>
    <w:p w:rsidR="004976D0" w:rsidRPr="004976D0" w:rsidRDefault="004976D0" w:rsidP="004976D0">
      <w:pPr>
        <w:pStyle w:val="ConsPlusNormal0"/>
        <w:ind w:firstLine="540"/>
        <w:jc w:val="both"/>
        <w:rPr>
          <w:color w:val="000000" w:themeColor="text1"/>
          <w:szCs w:val="24"/>
        </w:rPr>
      </w:pPr>
    </w:p>
    <w:tbl>
      <w:tblPr>
        <w:tblW w:w="1560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871"/>
        <w:gridCol w:w="2240"/>
        <w:gridCol w:w="5808"/>
        <w:gridCol w:w="1020"/>
        <w:gridCol w:w="1020"/>
        <w:gridCol w:w="1020"/>
        <w:gridCol w:w="964"/>
        <w:gridCol w:w="1020"/>
      </w:tblGrid>
      <w:tr w:rsidR="004976D0" w:rsidRPr="004976D0" w:rsidTr="00E52E94">
        <w:tc>
          <w:tcPr>
            <w:tcW w:w="4755" w:type="dxa"/>
            <w:gridSpan w:val="3"/>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Ответственный исполнитель муниципальной программы</w:t>
            </w:r>
          </w:p>
        </w:tc>
        <w:tc>
          <w:tcPr>
            <w:tcW w:w="10852" w:type="dxa"/>
            <w:gridSpan w:val="6"/>
          </w:tcPr>
          <w:p w:rsidR="004976D0" w:rsidRPr="004976D0" w:rsidRDefault="004976D0" w:rsidP="00E52E94">
            <w:pPr>
              <w:pStyle w:val="ConsPlusNormal0"/>
              <w:jc w:val="center"/>
              <w:rPr>
                <w:color w:val="000000" w:themeColor="text1"/>
                <w:szCs w:val="24"/>
              </w:rPr>
            </w:pPr>
            <w:r w:rsidRPr="004976D0">
              <w:rPr>
                <w:color w:val="000000" w:themeColor="text1"/>
                <w:szCs w:val="24"/>
              </w:rPr>
              <w:t>_________________________________________________________________</w:t>
            </w:r>
          </w:p>
          <w:p w:rsidR="004976D0" w:rsidRPr="004976D0" w:rsidRDefault="004976D0" w:rsidP="00E52E94">
            <w:pPr>
              <w:pStyle w:val="ConsPlusNormal0"/>
              <w:jc w:val="center"/>
              <w:rPr>
                <w:color w:val="000000" w:themeColor="text1"/>
                <w:szCs w:val="24"/>
              </w:rPr>
            </w:pPr>
            <w:r w:rsidRPr="004976D0">
              <w:rPr>
                <w:color w:val="000000" w:themeColor="text1"/>
                <w:szCs w:val="24"/>
              </w:rPr>
              <w:t xml:space="preserve">(указать наименование исполнительного органа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tc>
      </w:tr>
      <w:tr w:rsidR="004976D0" w:rsidRPr="004976D0" w:rsidTr="00E52E94">
        <w:tc>
          <w:tcPr>
            <w:tcW w:w="644"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N</w:t>
            </w:r>
          </w:p>
          <w:p w:rsidR="004976D0" w:rsidRPr="004976D0" w:rsidRDefault="004976D0" w:rsidP="00E52E94">
            <w:pPr>
              <w:pStyle w:val="ConsPlusNormal0"/>
              <w:jc w:val="center"/>
              <w:rPr>
                <w:color w:val="000000" w:themeColor="text1"/>
                <w:szCs w:val="24"/>
              </w:rPr>
            </w:pPr>
            <w:proofErr w:type="gramStart"/>
            <w:r w:rsidRPr="004976D0">
              <w:rPr>
                <w:color w:val="000000" w:themeColor="text1"/>
                <w:szCs w:val="24"/>
              </w:rPr>
              <w:t>п</w:t>
            </w:r>
            <w:proofErr w:type="gramEnd"/>
            <w:r w:rsidRPr="004976D0">
              <w:rPr>
                <w:color w:val="000000" w:themeColor="text1"/>
                <w:szCs w:val="24"/>
              </w:rPr>
              <w:t>/п</w:t>
            </w:r>
          </w:p>
        </w:tc>
        <w:tc>
          <w:tcPr>
            <w:tcW w:w="1871"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Статус</w:t>
            </w:r>
          </w:p>
        </w:tc>
        <w:tc>
          <w:tcPr>
            <w:tcW w:w="2240"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Наименование муниципальной программы, подпрограммы, основного мероприятия</w:t>
            </w:r>
          </w:p>
        </w:tc>
        <w:tc>
          <w:tcPr>
            <w:tcW w:w="5808"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Источник финансирования</w:t>
            </w:r>
          </w:p>
        </w:tc>
        <w:tc>
          <w:tcPr>
            <w:tcW w:w="5044" w:type="dxa"/>
            <w:gridSpan w:val="5"/>
          </w:tcPr>
          <w:p w:rsidR="004976D0" w:rsidRPr="004976D0" w:rsidRDefault="004976D0" w:rsidP="00E52E94">
            <w:pPr>
              <w:pStyle w:val="ConsPlusNormal0"/>
              <w:jc w:val="center"/>
              <w:rPr>
                <w:color w:val="000000" w:themeColor="text1"/>
                <w:szCs w:val="24"/>
              </w:rPr>
            </w:pPr>
            <w:r w:rsidRPr="004976D0">
              <w:rPr>
                <w:color w:val="000000" w:themeColor="text1"/>
                <w:szCs w:val="24"/>
              </w:rPr>
              <w:t>Оценка расходов, тыс. рублей</w:t>
            </w: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vMerge/>
          </w:tcPr>
          <w:p w:rsidR="004976D0" w:rsidRPr="004976D0" w:rsidRDefault="004976D0" w:rsidP="00E52E94">
            <w:pPr>
              <w:rPr>
                <w:color w:val="000000" w:themeColor="text1"/>
                <w:sz w:val="24"/>
                <w:szCs w:val="24"/>
              </w:rPr>
            </w:pPr>
          </w:p>
        </w:tc>
        <w:tc>
          <w:tcPr>
            <w:tcW w:w="1020" w:type="dxa"/>
          </w:tcPr>
          <w:p w:rsidR="004976D0" w:rsidRPr="004976D0" w:rsidRDefault="004976D0" w:rsidP="00E52E94">
            <w:pPr>
              <w:pStyle w:val="ConsPlusNormal0"/>
              <w:rPr>
                <w:color w:val="000000" w:themeColor="text1"/>
                <w:szCs w:val="24"/>
              </w:rPr>
            </w:pPr>
            <w:smartTag w:uri="urn:schemas-microsoft-com:office:smarttags" w:element="metricconverter">
              <w:smartTagPr>
                <w:attr w:name="ProductID" w:val="2018 г"/>
              </w:smartTagPr>
              <w:r w:rsidRPr="004976D0">
                <w:rPr>
                  <w:color w:val="000000" w:themeColor="text1"/>
                  <w:szCs w:val="24"/>
                </w:rPr>
                <w:t>2018 г</w:t>
              </w:r>
            </w:smartTag>
            <w:r w:rsidRPr="004976D0">
              <w:rPr>
                <w:color w:val="000000" w:themeColor="text1"/>
                <w:szCs w:val="24"/>
              </w:rPr>
              <w:t>.</w:t>
            </w:r>
          </w:p>
        </w:tc>
        <w:tc>
          <w:tcPr>
            <w:tcW w:w="1020" w:type="dxa"/>
          </w:tcPr>
          <w:p w:rsidR="004976D0" w:rsidRPr="004976D0" w:rsidRDefault="004976D0" w:rsidP="00E52E94">
            <w:pPr>
              <w:pStyle w:val="ConsPlusNormal0"/>
              <w:rPr>
                <w:color w:val="000000" w:themeColor="text1"/>
                <w:szCs w:val="24"/>
              </w:rPr>
            </w:pPr>
            <w:smartTag w:uri="urn:schemas-microsoft-com:office:smarttags" w:element="metricconverter">
              <w:smartTagPr>
                <w:attr w:name="ProductID" w:val="2019 г"/>
              </w:smartTagPr>
              <w:r w:rsidRPr="004976D0">
                <w:rPr>
                  <w:color w:val="000000" w:themeColor="text1"/>
                  <w:szCs w:val="24"/>
                </w:rPr>
                <w:t>2019 г</w:t>
              </w:r>
            </w:smartTag>
            <w:r w:rsidRPr="004976D0">
              <w:rPr>
                <w:color w:val="000000" w:themeColor="text1"/>
                <w:szCs w:val="24"/>
              </w:rPr>
              <w:t>.</w:t>
            </w:r>
          </w:p>
        </w:tc>
        <w:tc>
          <w:tcPr>
            <w:tcW w:w="1020" w:type="dxa"/>
          </w:tcPr>
          <w:p w:rsidR="004976D0" w:rsidRPr="004976D0" w:rsidRDefault="004976D0" w:rsidP="00E52E94">
            <w:pPr>
              <w:pStyle w:val="ConsPlusNormal0"/>
              <w:rPr>
                <w:color w:val="000000" w:themeColor="text1"/>
                <w:szCs w:val="24"/>
              </w:rPr>
            </w:pPr>
            <w:smartTag w:uri="urn:schemas-microsoft-com:office:smarttags" w:element="metricconverter">
              <w:smartTagPr>
                <w:attr w:name="ProductID" w:val="2020 г"/>
              </w:smartTagPr>
              <w:r w:rsidRPr="004976D0">
                <w:rPr>
                  <w:color w:val="000000" w:themeColor="text1"/>
                  <w:szCs w:val="24"/>
                </w:rPr>
                <w:t>2020 г</w:t>
              </w:r>
            </w:smartTag>
            <w:r w:rsidRPr="004976D0">
              <w:rPr>
                <w:color w:val="000000" w:themeColor="text1"/>
                <w:szCs w:val="24"/>
              </w:rPr>
              <w:t>.</w:t>
            </w: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w:t>
            </w:r>
          </w:p>
        </w:tc>
        <w:tc>
          <w:tcPr>
            <w:tcW w:w="1871" w:type="dxa"/>
          </w:tcPr>
          <w:p w:rsidR="004976D0" w:rsidRPr="004976D0" w:rsidRDefault="004976D0" w:rsidP="00E52E94">
            <w:pPr>
              <w:pStyle w:val="ConsPlusNormal0"/>
              <w:jc w:val="center"/>
              <w:rPr>
                <w:color w:val="000000" w:themeColor="text1"/>
                <w:szCs w:val="24"/>
              </w:rPr>
            </w:pPr>
            <w:r w:rsidRPr="004976D0">
              <w:rPr>
                <w:color w:val="000000" w:themeColor="text1"/>
                <w:szCs w:val="24"/>
              </w:rPr>
              <w:t>2</w:t>
            </w:r>
          </w:p>
        </w:tc>
        <w:tc>
          <w:tcPr>
            <w:tcW w:w="224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3</w:t>
            </w:r>
          </w:p>
        </w:tc>
        <w:tc>
          <w:tcPr>
            <w:tcW w:w="5808" w:type="dxa"/>
          </w:tcPr>
          <w:p w:rsidR="004976D0" w:rsidRPr="004976D0" w:rsidRDefault="004976D0" w:rsidP="00E52E94">
            <w:pPr>
              <w:pStyle w:val="ConsPlusNormal0"/>
              <w:jc w:val="center"/>
              <w:rPr>
                <w:color w:val="000000" w:themeColor="text1"/>
                <w:szCs w:val="24"/>
              </w:rPr>
            </w:pPr>
            <w:r w:rsidRPr="004976D0">
              <w:rPr>
                <w:color w:val="000000" w:themeColor="text1"/>
                <w:szCs w:val="24"/>
              </w:rPr>
              <w:t>4</w:t>
            </w:r>
          </w:p>
        </w:tc>
        <w:tc>
          <w:tcPr>
            <w:tcW w:w="102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5</w:t>
            </w:r>
          </w:p>
        </w:tc>
        <w:tc>
          <w:tcPr>
            <w:tcW w:w="102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6</w:t>
            </w:r>
          </w:p>
        </w:tc>
        <w:tc>
          <w:tcPr>
            <w:tcW w:w="102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7</w:t>
            </w:r>
          </w:p>
        </w:tc>
        <w:tc>
          <w:tcPr>
            <w:tcW w:w="964" w:type="dxa"/>
          </w:tcPr>
          <w:p w:rsidR="004976D0" w:rsidRPr="004976D0" w:rsidRDefault="004976D0" w:rsidP="00E52E94">
            <w:pPr>
              <w:pStyle w:val="ConsPlusNormal0"/>
              <w:jc w:val="center"/>
              <w:rPr>
                <w:color w:val="000000" w:themeColor="text1"/>
                <w:szCs w:val="24"/>
              </w:rPr>
            </w:pPr>
            <w:r w:rsidRPr="004976D0">
              <w:rPr>
                <w:color w:val="000000" w:themeColor="text1"/>
                <w:szCs w:val="24"/>
              </w:rPr>
              <w:t>8</w:t>
            </w:r>
          </w:p>
        </w:tc>
        <w:tc>
          <w:tcPr>
            <w:tcW w:w="102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9</w:t>
            </w:r>
          </w:p>
        </w:tc>
      </w:tr>
      <w:tr w:rsidR="004976D0" w:rsidRPr="004976D0" w:rsidTr="00E52E94">
        <w:tc>
          <w:tcPr>
            <w:tcW w:w="644" w:type="dxa"/>
            <w:vMerge w:val="restart"/>
          </w:tcPr>
          <w:p w:rsidR="004976D0" w:rsidRPr="004976D0" w:rsidRDefault="004976D0" w:rsidP="00E52E94">
            <w:pPr>
              <w:pStyle w:val="ConsPlusNormal0"/>
              <w:rPr>
                <w:color w:val="000000" w:themeColor="text1"/>
                <w:szCs w:val="24"/>
              </w:rPr>
            </w:pPr>
          </w:p>
        </w:tc>
        <w:tc>
          <w:tcPr>
            <w:tcW w:w="1871"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Муниципальная программа</w:t>
            </w:r>
          </w:p>
        </w:tc>
        <w:tc>
          <w:tcPr>
            <w:tcW w:w="2240" w:type="dxa"/>
            <w:vMerge w:val="restart"/>
          </w:tcPr>
          <w:p w:rsidR="004976D0" w:rsidRPr="004976D0" w:rsidRDefault="004976D0" w:rsidP="00E52E94">
            <w:pPr>
              <w:pStyle w:val="ConsPlusNormal0"/>
              <w:rPr>
                <w:color w:val="000000" w:themeColor="text1"/>
                <w:szCs w:val="24"/>
              </w:rPr>
            </w:pPr>
          </w:p>
        </w:tc>
        <w:tc>
          <w:tcPr>
            <w:tcW w:w="5808" w:type="dxa"/>
          </w:tcPr>
          <w:p w:rsidR="004976D0" w:rsidRPr="004976D0" w:rsidRDefault="004976D0" w:rsidP="00E52E94">
            <w:pPr>
              <w:pStyle w:val="ConsPlusNormal0"/>
              <w:jc w:val="center"/>
              <w:rPr>
                <w:color w:val="000000" w:themeColor="text1"/>
              </w:rPr>
            </w:pPr>
            <w:r w:rsidRPr="004976D0">
              <w:rPr>
                <w:color w:val="000000" w:themeColor="text1"/>
              </w:rPr>
              <w:t>Всего, в том числе:</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ConsPlusNormal0"/>
              <w:jc w:val="center"/>
              <w:rPr>
                <w:color w:val="000000" w:themeColor="text1"/>
              </w:rPr>
            </w:pPr>
            <w:r w:rsidRPr="004976D0">
              <w:rPr>
                <w:color w:val="000000" w:themeColor="text1"/>
              </w:rPr>
              <w:t>федеральный бюджет</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ConsPlusNormal0"/>
              <w:jc w:val="center"/>
              <w:rPr>
                <w:color w:val="000000" w:themeColor="text1"/>
              </w:rPr>
            </w:pPr>
            <w:r w:rsidRPr="004976D0">
              <w:rPr>
                <w:color w:val="000000" w:themeColor="text1"/>
              </w:rPr>
              <w:t>бюджет Пензенской области</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Title"/>
              <w:rPr>
                <w:rFonts w:ascii="Times New Roman" w:hAnsi="Times New Roman" w:cs="Times New Roman"/>
                <w:color w:val="000000" w:themeColor="text1"/>
                <w:sz w:val="24"/>
                <w:szCs w:val="24"/>
              </w:rPr>
            </w:pPr>
            <w:r w:rsidRPr="004976D0">
              <w:rPr>
                <w:rFonts w:ascii="Times New Roman" w:hAnsi="Times New Roman" w:cs="Times New Roman"/>
                <w:color w:val="000000" w:themeColor="text1"/>
                <w:sz w:val="24"/>
                <w:szCs w:val="24"/>
              </w:rPr>
              <w:t xml:space="preserve">бюджет муниципального  образования  </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Title"/>
              <w:rPr>
                <w:rFonts w:ascii="Times New Roman" w:hAnsi="Times New Roman" w:cs="Times New Roman"/>
                <w:color w:val="000000" w:themeColor="text1"/>
                <w:sz w:val="24"/>
                <w:szCs w:val="24"/>
              </w:rPr>
            </w:pPr>
            <w:r w:rsidRPr="004976D0">
              <w:rPr>
                <w:rFonts w:ascii="Times New Roman" w:hAnsi="Times New Roman" w:cs="Times New Roman"/>
                <w:color w:val="000000" w:themeColor="text1"/>
                <w:sz w:val="24"/>
                <w:szCs w:val="24"/>
              </w:rPr>
              <w:t>иные источники</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Title"/>
              <w:rPr>
                <w:rFonts w:ascii="Times New Roman" w:hAnsi="Times New Roman" w:cs="Times New Roman"/>
                <w:color w:val="000000" w:themeColor="text1"/>
                <w:sz w:val="24"/>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lastRenderedPageBreak/>
              <w:t>1</w:t>
            </w:r>
          </w:p>
        </w:tc>
        <w:tc>
          <w:tcPr>
            <w:tcW w:w="1871"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Подпрограмма 1</w:t>
            </w:r>
          </w:p>
        </w:tc>
        <w:tc>
          <w:tcPr>
            <w:tcW w:w="2240" w:type="dxa"/>
            <w:vMerge w:val="restart"/>
          </w:tcPr>
          <w:p w:rsidR="004976D0" w:rsidRPr="004976D0" w:rsidRDefault="004976D0" w:rsidP="00E52E94">
            <w:pPr>
              <w:pStyle w:val="ConsPlusNormal0"/>
              <w:rPr>
                <w:color w:val="000000" w:themeColor="text1"/>
                <w:szCs w:val="24"/>
              </w:rPr>
            </w:pPr>
          </w:p>
        </w:tc>
        <w:tc>
          <w:tcPr>
            <w:tcW w:w="5808" w:type="dxa"/>
          </w:tcPr>
          <w:p w:rsidR="004976D0" w:rsidRPr="004976D0" w:rsidRDefault="004976D0" w:rsidP="00E52E94">
            <w:pPr>
              <w:pStyle w:val="ConsPlusNormal0"/>
              <w:jc w:val="center"/>
              <w:rPr>
                <w:color w:val="000000" w:themeColor="text1"/>
              </w:rPr>
            </w:pPr>
            <w:r w:rsidRPr="004976D0">
              <w:rPr>
                <w:color w:val="000000" w:themeColor="text1"/>
              </w:rPr>
              <w:t>Всего, в том числе:</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ConsPlusNormal0"/>
              <w:jc w:val="center"/>
              <w:rPr>
                <w:color w:val="000000" w:themeColor="text1"/>
              </w:rPr>
            </w:pPr>
            <w:r w:rsidRPr="004976D0">
              <w:rPr>
                <w:color w:val="000000" w:themeColor="text1"/>
              </w:rPr>
              <w:t>федеральный бюджет</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ConsPlusNormal0"/>
              <w:jc w:val="center"/>
              <w:rPr>
                <w:color w:val="000000" w:themeColor="text1"/>
              </w:rPr>
            </w:pPr>
            <w:r w:rsidRPr="004976D0">
              <w:rPr>
                <w:color w:val="000000" w:themeColor="text1"/>
              </w:rPr>
              <w:t>бюджет Пензенской области</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ConsPlusNormal0"/>
              <w:jc w:val="center"/>
              <w:rPr>
                <w:color w:val="000000" w:themeColor="text1"/>
              </w:rPr>
            </w:pPr>
            <w:r w:rsidRPr="004976D0">
              <w:rPr>
                <w:color w:val="000000" w:themeColor="text1"/>
              </w:rPr>
              <w:t>Территориальный фонд обязательного медицинского страхования Пензенской области</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Title"/>
              <w:rPr>
                <w:rFonts w:ascii="Times New Roman" w:hAnsi="Times New Roman" w:cs="Times New Roman"/>
                <w:color w:val="000000" w:themeColor="text1"/>
                <w:sz w:val="24"/>
                <w:szCs w:val="24"/>
              </w:rPr>
            </w:pPr>
            <w:r w:rsidRPr="004976D0">
              <w:rPr>
                <w:rFonts w:ascii="Times New Roman" w:hAnsi="Times New Roman" w:cs="Times New Roman"/>
                <w:color w:val="000000" w:themeColor="text1"/>
                <w:sz w:val="24"/>
                <w:szCs w:val="24"/>
              </w:rPr>
              <w:t xml:space="preserve">бюджет муниципального  образования  </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Title"/>
              <w:rPr>
                <w:rFonts w:ascii="Times New Roman" w:hAnsi="Times New Roman" w:cs="Times New Roman"/>
                <w:color w:val="000000" w:themeColor="text1"/>
                <w:sz w:val="24"/>
                <w:szCs w:val="24"/>
              </w:rPr>
            </w:pPr>
            <w:r w:rsidRPr="004976D0">
              <w:rPr>
                <w:rFonts w:ascii="Times New Roman" w:hAnsi="Times New Roman" w:cs="Times New Roman"/>
                <w:color w:val="000000" w:themeColor="text1"/>
                <w:sz w:val="24"/>
                <w:szCs w:val="24"/>
              </w:rPr>
              <w:t>иные источники</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val="restart"/>
          </w:tcPr>
          <w:p w:rsidR="004976D0" w:rsidRPr="004976D0" w:rsidRDefault="004976D0" w:rsidP="00E52E94">
            <w:pPr>
              <w:pStyle w:val="ConsPlusNormal0"/>
              <w:jc w:val="both"/>
              <w:rPr>
                <w:color w:val="000000" w:themeColor="text1"/>
                <w:szCs w:val="24"/>
              </w:rPr>
            </w:pPr>
            <w:r w:rsidRPr="004976D0">
              <w:rPr>
                <w:color w:val="000000" w:themeColor="text1"/>
                <w:szCs w:val="24"/>
              </w:rPr>
              <w:t>1.1.</w:t>
            </w:r>
          </w:p>
        </w:tc>
        <w:tc>
          <w:tcPr>
            <w:tcW w:w="1871" w:type="dxa"/>
            <w:vMerge w:val="restart"/>
          </w:tcPr>
          <w:p w:rsidR="004976D0" w:rsidRPr="004976D0" w:rsidRDefault="004976D0" w:rsidP="00E52E94">
            <w:pPr>
              <w:pStyle w:val="ConsPlusNormal0"/>
              <w:jc w:val="both"/>
              <w:rPr>
                <w:color w:val="000000" w:themeColor="text1"/>
                <w:szCs w:val="24"/>
              </w:rPr>
            </w:pPr>
            <w:r w:rsidRPr="004976D0">
              <w:rPr>
                <w:color w:val="000000" w:themeColor="text1"/>
                <w:szCs w:val="24"/>
              </w:rPr>
              <w:t>Основное мероприятие</w:t>
            </w:r>
          </w:p>
        </w:tc>
        <w:tc>
          <w:tcPr>
            <w:tcW w:w="2240" w:type="dxa"/>
            <w:vMerge w:val="restart"/>
          </w:tcPr>
          <w:p w:rsidR="004976D0" w:rsidRPr="004976D0" w:rsidRDefault="004976D0" w:rsidP="00E52E94">
            <w:pPr>
              <w:pStyle w:val="ConsPlusNormal0"/>
              <w:jc w:val="both"/>
              <w:rPr>
                <w:color w:val="000000" w:themeColor="text1"/>
                <w:szCs w:val="24"/>
              </w:rPr>
            </w:pPr>
          </w:p>
        </w:tc>
        <w:tc>
          <w:tcPr>
            <w:tcW w:w="5808" w:type="dxa"/>
          </w:tcPr>
          <w:p w:rsidR="004976D0" w:rsidRPr="004976D0" w:rsidRDefault="004976D0" w:rsidP="00E52E94">
            <w:pPr>
              <w:pStyle w:val="ConsPlusNormal0"/>
              <w:jc w:val="center"/>
              <w:rPr>
                <w:color w:val="000000" w:themeColor="text1"/>
              </w:rPr>
            </w:pPr>
            <w:r w:rsidRPr="004976D0">
              <w:rPr>
                <w:color w:val="000000" w:themeColor="text1"/>
              </w:rPr>
              <w:t>Всего, в том числе:</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ConsPlusNormal0"/>
              <w:jc w:val="center"/>
              <w:rPr>
                <w:color w:val="000000" w:themeColor="text1"/>
              </w:rPr>
            </w:pPr>
            <w:r w:rsidRPr="004976D0">
              <w:rPr>
                <w:color w:val="000000" w:themeColor="text1"/>
              </w:rPr>
              <w:t>федеральный бюджет</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ConsPlusNormal0"/>
              <w:jc w:val="center"/>
              <w:rPr>
                <w:color w:val="000000" w:themeColor="text1"/>
              </w:rPr>
            </w:pPr>
            <w:r w:rsidRPr="004976D0">
              <w:rPr>
                <w:color w:val="000000" w:themeColor="text1"/>
              </w:rPr>
              <w:t>бюджет Пензенской области</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Title"/>
              <w:rPr>
                <w:rFonts w:ascii="Times New Roman" w:hAnsi="Times New Roman" w:cs="Times New Roman"/>
                <w:color w:val="000000" w:themeColor="text1"/>
                <w:sz w:val="24"/>
                <w:szCs w:val="24"/>
              </w:rPr>
            </w:pPr>
            <w:r w:rsidRPr="004976D0">
              <w:rPr>
                <w:rFonts w:ascii="Times New Roman" w:hAnsi="Times New Roman" w:cs="Times New Roman"/>
                <w:color w:val="000000" w:themeColor="text1"/>
                <w:sz w:val="24"/>
                <w:szCs w:val="24"/>
              </w:rPr>
              <w:t xml:space="preserve">бюджет муниципального  образования  </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Title"/>
              <w:rPr>
                <w:rFonts w:ascii="Times New Roman" w:hAnsi="Times New Roman" w:cs="Times New Roman"/>
                <w:color w:val="000000" w:themeColor="text1"/>
                <w:sz w:val="24"/>
                <w:szCs w:val="24"/>
              </w:rPr>
            </w:pPr>
            <w:r w:rsidRPr="004976D0">
              <w:rPr>
                <w:rFonts w:ascii="Times New Roman" w:hAnsi="Times New Roman" w:cs="Times New Roman"/>
                <w:color w:val="000000" w:themeColor="text1"/>
                <w:sz w:val="24"/>
                <w:szCs w:val="24"/>
              </w:rPr>
              <w:t>иные источники</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Title"/>
              <w:rPr>
                <w:rFonts w:ascii="Times New Roman" w:hAnsi="Times New Roman" w:cs="Times New Roman"/>
                <w:color w:val="000000" w:themeColor="text1"/>
                <w:sz w:val="24"/>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2</w:t>
            </w:r>
          </w:p>
        </w:tc>
        <w:tc>
          <w:tcPr>
            <w:tcW w:w="1871"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Подпрограмма 2</w:t>
            </w:r>
          </w:p>
        </w:tc>
        <w:tc>
          <w:tcPr>
            <w:tcW w:w="2240" w:type="dxa"/>
            <w:vMerge w:val="restart"/>
          </w:tcPr>
          <w:p w:rsidR="004976D0" w:rsidRPr="004976D0" w:rsidRDefault="004976D0" w:rsidP="00E52E94">
            <w:pPr>
              <w:pStyle w:val="ConsPlusNormal0"/>
              <w:rPr>
                <w:color w:val="000000" w:themeColor="text1"/>
                <w:szCs w:val="24"/>
              </w:rPr>
            </w:pPr>
          </w:p>
        </w:tc>
        <w:tc>
          <w:tcPr>
            <w:tcW w:w="5808" w:type="dxa"/>
          </w:tcPr>
          <w:p w:rsidR="004976D0" w:rsidRPr="004976D0" w:rsidRDefault="004976D0" w:rsidP="00E52E94">
            <w:pPr>
              <w:pStyle w:val="ConsPlusNormal0"/>
              <w:jc w:val="center"/>
              <w:rPr>
                <w:color w:val="000000" w:themeColor="text1"/>
              </w:rPr>
            </w:pPr>
            <w:r w:rsidRPr="004976D0">
              <w:rPr>
                <w:color w:val="000000" w:themeColor="text1"/>
              </w:rPr>
              <w:t>Всего, в том числе:</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ConsPlusNormal0"/>
              <w:jc w:val="center"/>
              <w:rPr>
                <w:color w:val="000000" w:themeColor="text1"/>
              </w:rPr>
            </w:pPr>
            <w:r w:rsidRPr="004976D0">
              <w:rPr>
                <w:color w:val="000000" w:themeColor="text1"/>
              </w:rPr>
              <w:t>федеральный бюджет</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ConsPlusNormal0"/>
              <w:jc w:val="center"/>
              <w:rPr>
                <w:color w:val="000000" w:themeColor="text1"/>
              </w:rPr>
            </w:pPr>
            <w:r w:rsidRPr="004976D0">
              <w:rPr>
                <w:color w:val="000000" w:themeColor="text1"/>
              </w:rPr>
              <w:t>бюджет Пензенской области</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Title"/>
              <w:rPr>
                <w:rFonts w:ascii="Times New Roman" w:hAnsi="Times New Roman" w:cs="Times New Roman"/>
                <w:color w:val="000000" w:themeColor="text1"/>
                <w:sz w:val="24"/>
                <w:szCs w:val="24"/>
              </w:rPr>
            </w:pPr>
            <w:r w:rsidRPr="004976D0">
              <w:rPr>
                <w:rFonts w:ascii="Times New Roman" w:hAnsi="Times New Roman" w:cs="Times New Roman"/>
                <w:color w:val="000000" w:themeColor="text1"/>
                <w:sz w:val="24"/>
                <w:szCs w:val="24"/>
              </w:rPr>
              <w:t xml:space="preserve">бюджет муниципального  образования  </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Title"/>
              <w:rPr>
                <w:rFonts w:ascii="Times New Roman" w:hAnsi="Times New Roman" w:cs="Times New Roman"/>
                <w:color w:val="000000" w:themeColor="text1"/>
                <w:sz w:val="24"/>
                <w:szCs w:val="24"/>
              </w:rPr>
            </w:pPr>
            <w:r w:rsidRPr="004976D0">
              <w:rPr>
                <w:rFonts w:ascii="Times New Roman" w:hAnsi="Times New Roman" w:cs="Times New Roman"/>
                <w:color w:val="000000" w:themeColor="text1"/>
                <w:sz w:val="24"/>
                <w:szCs w:val="24"/>
              </w:rPr>
              <w:t>иные источники</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Title"/>
              <w:rPr>
                <w:rFonts w:ascii="Times New Roman" w:hAnsi="Times New Roman" w:cs="Times New Roman"/>
                <w:color w:val="000000" w:themeColor="text1"/>
                <w:sz w:val="24"/>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val="restart"/>
          </w:tcPr>
          <w:p w:rsidR="004976D0" w:rsidRPr="004976D0" w:rsidRDefault="004976D0" w:rsidP="00E52E94">
            <w:pPr>
              <w:pStyle w:val="ConsPlusNormal0"/>
              <w:jc w:val="both"/>
              <w:rPr>
                <w:color w:val="000000" w:themeColor="text1"/>
                <w:szCs w:val="24"/>
              </w:rPr>
            </w:pPr>
            <w:r w:rsidRPr="004976D0">
              <w:rPr>
                <w:color w:val="000000" w:themeColor="text1"/>
                <w:szCs w:val="24"/>
              </w:rPr>
              <w:t>2.1.</w:t>
            </w:r>
          </w:p>
        </w:tc>
        <w:tc>
          <w:tcPr>
            <w:tcW w:w="1871" w:type="dxa"/>
            <w:vMerge w:val="restart"/>
          </w:tcPr>
          <w:p w:rsidR="004976D0" w:rsidRPr="004976D0" w:rsidRDefault="004976D0" w:rsidP="00E52E94">
            <w:pPr>
              <w:pStyle w:val="ConsPlusNormal0"/>
              <w:jc w:val="both"/>
              <w:rPr>
                <w:color w:val="000000" w:themeColor="text1"/>
                <w:szCs w:val="24"/>
              </w:rPr>
            </w:pPr>
            <w:r w:rsidRPr="004976D0">
              <w:rPr>
                <w:color w:val="000000" w:themeColor="text1"/>
                <w:szCs w:val="24"/>
              </w:rPr>
              <w:t>Основное мероприятие</w:t>
            </w:r>
          </w:p>
        </w:tc>
        <w:tc>
          <w:tcPr>
            <w:tcW w:w="2240" w:type="dxa"/>
            <w:vMerge w:val="restart"/>
          </w:tcPr>
          <w:p w:rsidR="004976D0" w:rsidRPr="004976D0" w:rsidRDefault="004976D0" w:rsidP="00E52E94">
            <w:pPr>
              <w:pStyle w:val="ConsPlusNormal0"/>
              <w:jc w:val="both"/>
              <w:rPr>
                <w:color w:val="000000" w:themeColor="text1"/>
                <w:szCs w:val="24"/>
              </w:rPr>
            </w:pPr>
          </w:p>
        </w:tc>
        <w:tc>
          <w:tcPr>
            <w:tcW w:w="5808" w:type="dxa"/>
          </w:tcPr>
          <w:p w:rsidR="004976D0" w:rsidRPr="004976D0" w:rsidRDefault="004976D0" w:rsidP="00E52E94">
            <w:pPr>
              <w:pStyle w:val="ConsPlusNormal0"/>
              <w:jc w:val="center"/>
              <w:rPr>
                <w:color w:val="000000" w:themeColor="text1"/>
              </w:rPr>
            </w:pPr>
            <w:r w:rsidRPr="004976D0">
              <w:rPr>
                <w:color w:val="000000" w:themeColor="text1"/>
              </w:rPr>
              <w:t>Всего, в том числе:</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ConsPlusNormal0"/>
              <w:jc w:val="center"/>
              <w:rPr>
                <w:color w:val="000000" w:themeColor="text1"/>
              </w:rPr>
            </w:pPr>
            <w:r w:rsidRPr="004976D0">
              <w:rPr>
                <w:color w:val="000000" w:themeColor="text1"/>
              </w:rPr>
              <w:t>федеральный бюджет</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ConsPlusNormal0"/>
              <w:jc w:val="center"/>
              <w:rPr>
                <w:color w:val="000000" w:themeColor="text1"/>
              </w:rPr>
            </w:pPr>
            <w:r w:rsidRPr="004976D0">
              <w:rPr>
                <w:color w:val="000000" w:themeColor="text1"/>
              </w:rPr>
              <w:t>бюджет Пензенской области</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Title"/>
              <w:rPr>
                <w:rFonts w:ascii="Times New Roman" w:hAnsi="Times New Roman" w:cs="Times New Roman"/>
                <w:color w:val="000000" w:themeColor="text1"/>
                <w:sz w:val="24"/>
                <w:szCs w:val="24"/>
              </w:rPr>
            </w:pPr>
            <w:r w:rsidRPr="004976D0">
              <w:rPr>
                <w:rFonts w:ascii="Times New Roman" w:hAnsi="Times New Roman" w:cs="Times New Roman"/>
                <w:color w:val="000000" w:themeColor="text1"/>
                <w:sz w:val="24"/>
                <w:szCs w:val="24"/>
              </w:rPr>
              <w:t xml:space="preserve">бюджет муниципального  образования  </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Title"/>
              <w:rPr>
                <w:rFonts w:ascii="Times New Roman" w:hAnsi="Times New Roman" w:cs="Times New Roman"/>
                <w:color w:val="000000" w:themeColor="text1"/>
                <w:sz w:val="24"/>
                <w:szCs w:val="24"/>
              </w:rPr>
            </w:pPr>
            <w:r w:rsidRPr="004976D0">
              <w:rPr>
                <w:rFonts w:ascii="Times New Roman" w:hAnsi="Times New Roman" w:cs="Times New Roman"/>
                <w:color w:val="000000" w:themeColor="text1"/>
                <w:sz w:val="24"/>
                <w:szCs w:val="24"/>
              </w:rPr>
              <w:t>иные источники</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44" w:type="dxa"/>
            <w:vMerge/>
          </w:tcPr>
          <w:p w:rsidR="004976D0" w:rsidRPr="004976D0" w:rsidRDefault="004976D0" w:rsidP="00E52E94">
            <w:pPr>
              <w:rPr>
                <w:color w:val="000000" w:themeColor="text1"/>
                <w:sz w:val="24"/>
                <w:szCs w:val="24"/>
              </w:rPr>
            </w:pPr>
          </w:p>
        </w:tc>
        <w:tc>
          <w:tcPr>
            <w:tcW w:w="1871" w:type="dxa"/>
            <w:vMerge/>
          </w:tcPr>
          <w:p w:rsidR="004976D0" w:rsidRPr="004976D0" w:rsidRDefault="004976D0" w:rsidP="00E52E94">
            <w:pPr>
              <w:rPr>
                <w:color w:val="000000" w:themeColor="text1"/>
                <w:sz w:val="24"/>
                <w:szCs w:val="24"/>
              </w:rPr>
            </w:pPr>
          </w:p>
        </w:tc>
        <w:tc>
          <w:tcPr>
            <w:tcW w:w="2240" w:type="dxa"/>
            <w:vMerge/>
          </w:tcPr>
          <w:p w:rsidR="004976D0" w:rsidRPr="004976D0" w:rsidRDefault="004976D0" w:rsidP="00E52E94">
            <w:pPr>
              <w:rPr>
                <w:color w:val="000000" w:themeColor="text1"/>
                <w:sz w:val="24"/>
                <w:szCs w:val="24"/>
              </w:rPr>
            </w:pPr>
          </w:p>
        </w:tc>
        <w:tc>
          <w:tcPr>
            <w:tcW w:w="5808" w:type="dxa"/>
          </w:tcPr>
          <w:p w:rsidR="004976D0" w:rsidRPr="004976D0" w:rsidRDefault="004976D0" w:rsidP="00E52E94">
            <w:pPr>
              <w:pStyle w:val="Title"/>
              <w:rPr>
                <w:rFonts w:ascii="Times New Roman" w:hAnsi="Times New Roman" w:cs="Times New Roman"/>
                <w:color w:val="000000" w:themeColor="text1"/>
                <w:sz w:val="24"/>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964"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bl>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Default="004976D0" w:rsidP="004976D0">
      <w:pPr>
        <w:pStyle w:val="ConsPlusNormal0"/>
        <w:jc w:val="both"/>
        <w:rPr>
          <w:color w:val="000000" w:themeColor="text1"/>
        </w:rPr>
      </w:pPr>
    </w:p>
    <w:p w:rsidR="002A1BE6" w:rsidRDefault="002A1BE6" w:rsidP="004976D0">
      <w:pPr>
        <w:pStyle w:val="ConsPlusNormal0"/>
        <w:jc w:val="both"/>
        <w:rPr>
          <w:color w:val="000000" w:themeColor="text1"/>
        </w:rPr>
      </w:pPr>
    </w:p>
    <w:p w:rsidR="002A1BE6" w:rsidRDefault="002A1BE6" w:rsidP="004976D0">
      <w:pPr>
        <w:pStyle w:val="ConsPlusNormal0"/>
        <w:jc w:val="both"/>
        <w:rPr>
          <w:color w:val="000000" w:themeColor="text1"/>
        </w:rPr>
      </w:pPr>
    </w:p>
    <w:p w:rsidR="002A1BE6" w:rsidRDefault="002A1BE6" w:rsidP="004976D0">
      <w:pPr>
        <w:pStyle w:val="ConsPlusNormal0"/>
        <w:jc w:val="both"/>
        <w:rPr>
          <w:color w:val="000000" w:themeColor="text1"/>
        </w:rPr>
      </w:pPr>
    </w:p>
    <w:p w:rsidR="002A1BE6" w:rsidRDefault="002A1BE6" w:rsidP="004976D0">
      <w:pPr>
        <w:pStyle w:val="ConsPlusNormal0"/>
        <w:jc w:val="both"/>
        <w:rPr>
          <w:color w:val="000000" w:themeColor="text1"/>
        </w:rPr>
      </w:pPr>
    </w:p>
    <w:p w:rsidR="002A1BE6" w:rsidRDefault="002A1BE6" w:rsidP="004976D0">
      <w:pPr>
        <w:pStyle w:val="ConsPlusNormal0"/>
        <w:jc w:val="both"/>
        <w:rPr>
          <w:color w:val="000000" w:themeColor="text1"/>
        </w:rPr>
      </w:pPr>
    </w:p>
    <w:p w:rsidR="002A1BE6" w:rsidRDefault="002A1BE6" w:rsidP="004976D0">
      <w:pPr>
        <w:pStyle w:val="ConsPlusNormal0"/>
        <w:jc w:val="both"/>
        <w:rPr>
          <w:color w:val="000000" w:themeColor="text1"/>
        </w:rPr>
      </w:pPr>
    </w:p>
    <w:p w:rsidR="002A1BE6" w:rsidRPr="004976D0" w:rsidRDefault="002A1BE6"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right"/>
        <w:rPr>
          <w:color w:val="000000" w:themeColor="text1"/>
          <w:szCs w:val="24"/>
        </w:rPr>
      </w:pPr>
      <w:r w:rsidRPr="004976D0">
        <w:rPr>
          <w:color w:val="000000" w:themeColor="text1"/>
          <w:szCs w:val="24"/>
        </w:rPr>
        <w:t>Приложение 8</w:t>
      </w:r>
    </w:p>
    <w:p w:rsidR="004976D0" w:rsidRPr="004976D0" w:rsidRDefault="004976D0" w:rsidP="004976D0">
      <w:pPr>
        <w:pStyle w:val="ConsPlusNormal0"/>
        <w:jc w:val="right"/>
        <w:rPr>
          <w:color w:val="000000" w:themeColor="text1"/>
          <w:szCs w:val="24"/>
        </w:rPr>
      </w:pPr>
      <w:r w:rsidRPr="004976D0">
        <w:rPr>
          <w:color w:val="000000" w:themeColor="text1"/>
          <w:szCs w:val="24"/>
        </w:rPr>
        <w:t>к Порядку</w:t>
      </w:r>
    </w:p>
    <w:p w:rsidR="004976D0" w:rsidRPr="004976D0" w:rsidRDefault="004976D0" w:rsidP="004976D0">
      <w:pPr>
        <w:pStyle w:val="ConsPlusNormal0"/>
        <w:jc w:val="right"/>
        <w:rPr>
          <w:color w:val="000000" w:themeColor="text1"/>
          <w:szCs w:val="24"/>
        </w:rPr>
      </w:pPr>
      <w:r w:rsidRPr="004976D0">
        <w:rPr>
          <w:color w:val="000000" w:themeColor="text1"/>
          <w:szCs w:val="24"/>
        </w:rPr>
        <w:t>разработки и реализации</w:t>
      </w:r>
    </w:p>
    <w:p w:rsidR="004976D0" w:rsidRPr="004976D0" w:rsidRDefault="004976D0" w:rsidP="004976D0">
      <w:pPr>
        <w:pStyle w:val="ConsPlusNormal0"/>
        <w:jc w:val="right"/>
        <w:rPr>
          <w:color w:val="000000" w:themeColor="text1"/>
          <w:szCs w:val="24"/>
        </w:rPr>
      </w:pPr>
      <w:r w:rsidRPr="004976D0">
        <w:rPr>
          <w:color w:val="000000" w:themeColor="text1"/>
          <w:szCs w:val="24"/>
        </w:rPr>
        <w:t>муниципальных программ</w:t>
      </w:r>
    </w:p>
    <w:p w:rsidR="004976D0" w:rsidRPr="004976D0" w:rsidRDefault="004976D0" w:rsidP="004976D0">
      <w:pPr>
        <w:pStyle w:val="ConsPlusNormal0"/>
        <w:jc w:val="right"/>
        <w:rPr>
          <w:color w:val="000000" w:themeColor="text1"/>
          <w:szCs w:val="24"/>
        </w:rPr>
      </w:pP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
    <w:p w:rsidR="004976D0" w:rsidRPr="004976D0" w:rsidRDefault="004976D0" w:rsidP="004976D0">
      <w:pPr>
        <w:pStyle w:val="ConsPlusNormal0"/>
        <w:jc w:val="right"/>
        <w:rPr>
          <w:color w:val="000000" w:themeColor="text1"/>
          <w:szCs w:val="24"/>
        </w:rPr>
      </w:pPr>
      <w:r w:rsidRPr="004976D0">
        <w:rPr>
          <w:color w:val="000000" w:themeColor="text1"/>
          <w:szCs w:val="24"/>
        </w:rPr>
        <w:t>Пензенской области</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Форма</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РЕСУРСНОЕ ОБЕСПЕЧЕНИЕ</w:t>
      </w:r>
    </w:p>
    <w:p w:rsidR="004976D0" w:rsidRPr="004976D0" w:rsidRDefault="004976D0" w:rsidP="004976D0">
      <w:pPr>
        <w:pStyle w:val="ConsPlusNormal0"/>
        <w:jc w:val="center"/>
        <w:rPr>
          <w:color w:val="000000" w:themeColor="text1"/>
          <w:szCs w:val="24"/>
        </w:rPr>
      </w:pPr>
      <w:r w:rsidRPr="004976D0">
        <w:rPr>
          <w:color w:val="000000" w:themeColor="text1"/>
          <w:szCs w:val="24"/>
        </w:rPr>
        <w:t xml:space="preserve">реализации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jc w:val="center"/>
        <w:rPr>
          <w:color w:val="000000" w:themeColor="text1"/>
          <w:szCs w:val="24"/>
        </w:rPr>
      </w:pPr>
      <w:r w:rsidRPr="004976D0">
        <w:rPr>
          <w:color w:val="000000" w:themeColor="text1"/>
          <w:szCs w:val="24"/>
        </w:rPr>
        <w:t>"______________________________________________________"</w:t>
      </w:r>
    </w:p>
    <w:p w:rsidR="004976D0" w:rsidRPr="004976D0" w:rsidRDefault="004976D0" w:rsidP="004976D0">
      <w:pPr>
        <w:pStyle w:val="ConsPlusNormal0"/>
        <w:jc w:val="center"/>
        <w:rPr>
          <w:color w:val="000000" w:themeColor="text1"/>
          <w:szCs w:val="24"/>
        </w:rPr>
      </w:pPr>
      <w:r w:rsidRPr="004976D0">
        <w:rPr>
          <w:color w:val="000000" w:themeColor="text1"/>
          <w:szCs w:val="24"/>
        </w:rPr>
        <w:t>(указать наименование муниципальной программы)</w:t>
      </w:r>
    </w:p>
    <w:p w:rsidR="004976D0" w:rsidRPr="004976D0" w:rsidRDefault="004976D0" w:rsidP="004976D0">
      <w:pPr>
        <w:pStyle w:val="ConsPlusNormal0"/>
        <w:jc w:val="center"/>
        <w:rPr>
          <w:color w:val="000000" w:themeColor="text1"/>
          <w:szCs w:val="24"/>
        </w:rPr>
      </w:pPr>
      <w:r w:rsidRPr="004976D0">
        <w:rPr>
          <w:color w:val="000000" w:themeColor="text1"/>
          <w:szCs w:val="24"/>
        </w:rPr>
        <w:t xml:space="preserve">за счет 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
    <w:p w:rsidR="004976D0" w:rsidRPr="004976D0" w:rsidRDefault="004976D0" w:rsidP="004976D0">
      <w:pPr>
        <w:pStyle w:val="ConsPlusNormal0"/>
        <w:jc w:val="center"/>
        <w:rPr>
          <w:color w:val="000000" w:themeColor="text1"/>
          <w:szCs w:val="24"/>
        </w:rPr>
      </w:pPr>
      <w:r w:rsidRPr="004976D0">
        <w:rPr>
          <w:color w:val="000000" w:themeColor="text1"/>
          <w:szCs w:val="24"/>
        </w:rPr>
        <w:t>на 2016 и 2017 годы</w:t>
      </w:r>
    </w:p>
    <w:p w:rsidR="004976D0" w:rsidRPr="004976D0" w:rsidRDefault="004976D0" w:rsidP="004976D0">
      <w:pPr>
        <w:pStyle w:val="ConsPlusNormal0"/>
        <w:jc w:val="center"/>
        <w:rPr>
          <w:color w:val="000000" w:themeColor="text1"/>
          <w:szCs w:val="24"/>
        </w:rPr>
      </w:pPr>
    </w:p>
    <w:tbl>
      <w:tblPr>
        <w:tblW w:w="1530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928"/>
        <w:gridCol w:w="2462"/>
        <w:gridCol w:w="4363"/>
        <w:gridCol w:w="896"/>
        <w:gridCol w:w="742"/>
        <w:gridCol w:w="709"/>
        <w:gridCol w:w="709"/>
        <w:gridCol w:w="850"/>
        <w:gridCol w:w="1020"/>
        <w:gridCol w:w="1020"/>
      </w:tblGrid>
      <w:tr w:rsidR="004976D0" w:rsidRPr="004976D0" w:rsidTr="00E52E94">
        <w:tc>
          <w:tcPr>
            <w:tcW w:w="5000" w:type="dxa"/>
            <w:gridSpan w:val="3"/>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Ответственный исполнитель муниципальной программы</w:t>
            </w:r>
          </w:p>
        </w:tc>
        <w:tc>
          <w:tcPr>
            <w:tcW w:w="10309" w:type="dxa"/>
            <w:gridSpan w:val="8"/>
          </w:tcPr>
          <w:p w:rsidR="004976D0" w:rsidRPr="004976D0" w:rsidRDefault="004976D0" w:rsidP="00E52E94">
            <w:pPr>
              <w:pStyle w:val="ConsPlusNormal0"/>
              <w:jc w:val="center"/>
              <w:rPr>
                <w:color w:val="000000" w:themeColor="text1"/>
                <w:szCs w:val="24"/>
              </w:rPr>
            </w:pPr>
            <w:r w:rsidRPr="004976D0">
              <w:rPr>
                <w:color w:val="000000" w:themeColor="text1"/>
                <w:szCs w:val="24"/>
              </w:rPr>
              <w:t>___________________________________________________________</w:t>
            </w:r>
          </w:p>
          <w:p w:rsidR="004976D0" w:rsidRPr="004976D0" w:rsidRDefault="004976D0" w:rsidP="00E52E94">
            <w:pPr>
              <w:pStyle w:val="ConsPlusNormal0"/>
              <w:jc w:val="center"/>
              <w:rPr>
                <w:color w:val="000000" w:themeColor="text1"/>
                <w:szCs w:val="24"/>
              </w:rPr>
            </w:pPr>
            <w:r w:rsidRPr="004976D0">
              <w:rPr>
                <w:color w:val="000000" w:themeColor="text1"/>
                <w:szCs w:val="24"/>
              </w:rPr>
              <w:t xml:space="preserve">(указать наименование исполнительного органа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tc>
      </w:tr>
      <w:tr w:rsidR="004976D0" w:rsidRPr="004976D0" w:rsidTr="00E52E94">
        <w:tc>
          <w:tcPr>
            <w:tcW w:w="610"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N</w:t>
            </w:r>
          </w:p>
          <w:p w:rsidR="004976D0" w:rsidRPr="004976D0" w:rsidRDefault="004976D0" w:rsidP="00E52E94">
            <w:pPr>
              <w:pStyle w:val="ConsPlusNormal0"/>
              <w:jc w:val="center"/>
              <w:rPr>
                <w:color w:val="000000" w:themeColor="text1"/>
                <w:szCs w:val="24"/>
              </w:rPr>
            </w:pPr>
            <w:proofErr w:type="gramStart"/>
            <w:r w:rsidRPr="004976D0">
              <w:rPr>
                <w:color w:val="000000" w:themeColor="text1"/>
                <w:szCs w:val="24"/>
              </w:rPr>
              <w:t>п</w:t>
            </w:r>
            <w:proofErr w:type="gramEnd"/>
            <w:r w:rsidRPr="004976D0">
              <w:rPr>
                <w:color w:val="000000" w:themeColor="text1"/>
                <w:szCs w:val="24"/>
              </w:rPr>
              <w:t>/п</w:t>
            </w:r>
          </w:p>
        </w:tc>
        <w:tc>
          <w:tcPr>
            <w:tcW w:w="1928"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Статус</w:t>
            </w:r>
          </w:p>
        </w:tc>
        <w:tc>
          <w:tcPr>
            <w:tcW w:w="2462"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Наименование муниципальной программы, подпрограммы</w:t>
            </w:r>
          </w:p>
        </w:tc>
        <w:tc>
          <w:tcPr>
            <w:tcW w:w="4363"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Ответственный исполнитель, соисполнитель</w:t>
            </w:r>
          </w:p>
        </w:tc>
        <w:tc>
          <w:tcPr>
            <w:tcW w:w="3906" w:type="dxa"/>
            <w:gridSpan w:val="5"/>
          </w:tcPr>
          <w:p w:rsidR="004976D0" w:rsidRPr="004976D0" w:rsidRDefault="004976D0" w:rsidP="00E52E94">
            <w:pPr>
              <w:pStyle w:val="ConsPlusNormal0"/>
              <w:jc w:val="center"/>
              <w:rPr>
                <w:color w:val="000000" w:themeColor="text1"/>
                <w:szCs w:val="24"/>
              </w:rPr>
            </w:pPr>
            <w:r w:rsidRPr="004976D0">
              <w:rPr>
                <w:color w:val="000000" w:themeColor="text1"/>
                <w:szCs w:val="24"/>
              </w:rPr>
              <w:t xml:space="preserve">Код бюджетной классификации </w:t>
            </w:r>
            <w:hyperlink w:anchor="P829" w:history="1">
              <w:r w:rsidRPr="004976D0">
                <w:rPr>
                  <w:color w:val="000000" w:themeColor="text1"/>
                  <w:szCs w:val="24"/>
                </w:rPr>
                <w:t>&lt;1&gt;</w:t>
              </w:r>
            </w:hyperlink>
          </w:p>
        </w:tc>
        <w:tc>
          <w:tcPr>
            <w:tcW w:w="2040" w:type="dxa"/>
            <w:gridSpan w:val="2"/>
          </w:tcPr>
          <w:p w:rsidR="004976D0" w:rsidRPr="004976D0" w:rsidRDefault="004976D0" w:rsidP="00E52E94">
            <w:pPr>
              <w:pStyle w:val="ConsPlusNormal0"/>
              <w:jc w:val="center"/>
              <w:rPr>
                <w:color w:val="000000" w:themeColor="text1"/>
                <w:szCs w:val="24"/>
              </w:rPr>
            </w:pPr>
            <w:r w:rsidRPr="004976D0">
              <w:rPr>
                <w:color w:val="000000" w:themeColor="text1"/>
                <w:szCs w:val="24"/>
              </w:rPr>
              <w:t xml:space="preserve">Расходы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
          <w:p w:rsidR="004976D0" w:rsidRPr="004976D0" w:rsidRDefault="004976D0" w:rsidP="00E52E94">
            <w:pPr>
              <w:pStyle w:val="ConsPlusNormal0"/>
              <w:jc w:val="center"/>
              <w:rPr>
                <w:color w:val="000000" w:themeColor="text1"/>
                <w:szCs w:val="24"/>
              </w:rPr>
            </w:pPr>
            <w:r w:rsidRPr="004976D0">
              <w:rPr>
                <w:color w:val="000000" w:themeColor="text1"/>
                <w:szCs w:val="24"/>
              </w:rPr>
              <w:t>Пензенской области,</w:t>
            </w:r>
          </w:p>
          <w:p w:rsidR="004976D0" w:rsidRPr="004976D0" w:rsidRDefault="004976D0" w:rsidP="00E52E94">
            <w:pPr>
              <w:pStyle w:val="ConsPlusNormal0"/>
              <w:jc w:val="center"/>
              <w:rPr>
                <w:color w:val="000000" w:themeColor="text1"/>
                <w:szCs w:val="24"/>
              </w:rPr>
            </w:pPr>
            <w:r w:rsidRPr="004976D0">
              <w:rPr>
                <w:color w:val="000000" w:themeColor="text1"/>
                <w:szCs w:val="24"/>
              </w:rPr>
              <w:t>тыс. рублей</w:t>
            </w: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2462" w:type="dxa"/>
            <w:vMerge/>
          </w:tcPr>
          <w:p w:rsidR="004976D0" w:rsidRPr="004976D0" w:rsidRDefault="004976D0" w:rsidP="00E52E94">
            <w:pPr>
              <w:rPr>
                <w:color w:val="000000" w:themeColor="text1"/>
                <w:sz w:val="24"/>
                <w:szCs w:val="24"/>
              </w:rPr>
            </w:pPr>
          </w:p>
        </w:tc>
        <w:tc>
          <w:tcPr>
            <w:tcW w:w="4363" w:type="dxa"/>
            <w:vMerge/>
          </w:tcPr>
          <w:p w:rsidR="004976D0" w:rsidRPr="004976D0" w:rsidRDefault="004976D0" w:rsidP="00E52E94">
            <w:pPr>
              <w:rPr>
                <w:color w:val="000000" w:themeColor="text1"/>
                <w:sz w:val="24"/>
                <w:szCs w:val="24"/>
              </w:rPr>
            </w:pPr>
          </w:p>
        </w:tc>
        <w:tc>
          <w:tcPr>
            <w:tcW w:w="896" w:type="dxa"/>
          </w:tcPr>
          <w:p w:rsidR="004976D0" w:rsidRPr="004976D0" w:rsidRDefault="004976D0" w:rsidP="00E52E94">
            <w:pPr>
              <w:pStyle w:val="ConsPlusNormal0"/>
              <w:jc w:val="center"/>
              <w:rPr>
                <w:color w:val="000000" w:themeColor="text1"/>
                <w:szCs w:val="24"/>
              </w:rPr>
            </w:pPr>
            <w:r w:rsidRPr="004976D0">
              <w:rPr>
                <w:color w:val="000000" w:themeColor="text1"/>
                <w:szCs w:val="24"/>
              </w:rPr>
              <w:t>ГРБС</w:t>
            </w:r>
          </w:p>
        </w:tc>
        <w:tc>
          <w:tcPr>
            <w:tcW w:w="742" w:type="dxa"/>
          </w:tcPr>
          <w:p w:rsidR="004976D0" w:rsidRPr="004976D0" w:rsidRDefault="004976D0" w:rsidP="00E52E94">
            <w:pPr>
              <w:pStyle w:val="ConsPlusNormal0"/>
              <w:jc w:val="center"/>
              <w:rPr>
                <w:color w:val="000000" w:themeColor="text1"/>
                <w:szCs w:val="24"/>
              </w:rPr>
            </w:pPr>
            <w:proofErr w:type="spellStart"/>
            <w:r w:rsidRPr="004976D0">
              <w:rPr>
                <w:color w:val="000000" w:themeColor="text1"/>
                <w:szCs w:val="24"/>
              </w:rPr>
              <w:t>Рз</w:t>
            </w:r>
            <w:proofErr w:type="spellEnd"/>
          </w:p>
        </w:tc>
        <w:tc>
          <w:tcPr>
            <w:tcW w:w="709" w:type="dxa"/>
          </w:tcPr>
          <w:p w:rsidR="004976D0" w:rsidRPr="004976D0" w:rsidRDefault="004976D0" w:rsidP="00E52E94">
            <w:pPr>
              <w:pStyle w:val="ConsPlusNormal0"/>
              <w:jc w:val="center"/>
              <w:rPr>
                <w:color w:val="000000" w:themeColor="text1"/>
                <w:szCs w:val="24"/>
              </w:rPr>
            </w:pPr>
            <w:proofErr w:type="spellStart"/>
            <w:proofErr w:type="gramStart"/>
            <w:r w:rsidRPr="004976D0">
              <w:rPr>
                <w:color w:val="000000" w:themeColor="text1"/>
                <w:szCs w:val="24"/>
              </w:rPr>
              <w:t>Пр</w:t>
            </w:r>
            <w:proofErr w:type="spellEnd"/>
            <w:proofErr w:type="gramEnd"/>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 xml:space="preserve">ЦСР </w:t>
            </w:r>
            <w:hyperlink w:anchor="P829" w:history="1">
              <w:r w:rsidRPr="004976D0">
                <w:rPr>
                  <w:color w:val="000000" w:themeColor="text1"/>
                  <w:szCs w:val="24"/>
                </w:rPr>
                <w:t>&lt;1&gt;</w:t>
              </w:r>
            </w:hyperlink>
          </w:p>
        </w:tc>
        <w:tc>
          <w:tcPr>
            <w:tcW w:w="85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ВР</w:t>
            </w:r>
          </w:p>
        </w:tc>
        <w:tc>
          <w:tcPr>
            <w:tcW w:w="1020" w:type="dxa"/>
          </w:tcPr>
          <w:p w:rsidR="004976D0" w:rsidRPr="004976D0" w:rsidRDefault="004976D0" w:rsidP="00E52E94">
            <w:pPr>
              <w:pStyle w:val="ConsPlusNormal0"/>
              <w:rPr>
                <w:color w:val="000000" w:themeColor="text1"/>
                <w:szCs w:val="24"/>
              </w:rPr>
            </w:pPr>
            <w:smartTag w:uri="urn:schemas-microsoft-com:office:smarttags" w:element="metricconverter">
              <w:smartTagPr>
                <w:attr w:name="ProductID" w:val="2016 г"/>
              </w:smartTagPr>
              <w:r w:rsidRPr="004976D0">
                <w:rPr>
                  <w:color w:val="000000" w:themeColor="text1"/>
                  <w:szCs w:val="24"/>
                </w:rPr>
                <w:t>2016 г</w:t>
              </w:r>
            </w:smartTag>
            <w:r w:rsidRPr="004976D0">
              <w:rPr>
                <w:color w:val="000000" w:themeColor="text1"/>
                <w:szCs w:val="24"/>
              </w:rPr>
              <w:t>.</w:t>
            </w:r>
          </w:p>
        </w:tc>
        <w:tc>
          <w:tcPr>
            <w:tcW w:w="1020" w:type="dxa"/>
          </w:tcPr>
          <w:p w:rsidR="004976D0" w:rsidRPr="004976D0" w:rsidRDefault="004976D0" w:rsidP="00E52E94">
            <w:pPr>
              <w:pStyle w:val="ConsPlusNormal0"/>
              <w:rPr>
                <w:color w:val="000000" w:themeColor="text1"/>
                <w:szCs w:val="24"/>
              </w:rPr>
            </w:pPr>
            <w:smartTag w:uri="urn:schemas-microsoft-com:office:smarttags" w:element="metricconverter">
              <w:smartTagPr>
                <w:attr w:name="ProductID" w:val="2017 г"/>
              </w:smartTagPr>
              <w:r w:rsidRPr="004976D0">
                <w:rPr>
                  <w:color w:val="000000" w:themeColor="text1"/>
                  <w:szCs w:val="24"/>
                </w:rPr>
                <w:t>2017 г</w:t>
              </w:r>
            </w:smartTag>
            <w:r w:rsidRPr="004976D0">
              <w:rPr>
                <w:color w:val="000000" w:themeColor="text1"/>
                <w:szCs w:val="24"/>
              </w:rPr>
              <w:t>.</w:t>
            </w:r>
          </w:p>
        </w:tc>
      </w:tr>
      <w:tr w:rsidR="004976D0" w:rsidRPr="004976D0" w:rsidTr="00E52E94">
        <w:tc>
          <w:tcPr>
            <w:tcW w:w="61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w:t>
            </w:r>
          </w:p>
        </w:tc>
        <w:tc>
          <w:tcPr>
            <w:tcW w:w="1928" w:type="dxa"/>
          </w:tcPr>
          <w:p w:rsidR="004976D0" w:rsidRPr="004976D0" w:rsidRDefault="004976D0" w:rsidP="00E52E94">
            <w:pPr>
              <w:pStyle w:val="ConsPlusNormal0"/>
              <w:jc w:val="center"/>
              <w:rPr>
                <w:color w:val="000000" w:themeColor="text1"/>
                <w:szCs w:val="24"/>
              </w:rPr>
            </w:pPr>
            <w:r w:rsidRPr="004976D0">
              <w:rPr>
                <w:color w:val="000000" w:themeColor="text1"/>
                <w:szCs w:val="24"/>
              </w:rPr>
              <w:t>2</w:t>
            </w:r>
          </w:p>
        </w:tc>
        <w:tc>
          <w:tcPr>
            <w:tcW w:w="246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3</w:t>
            </w:r>
          </w:p>
        </w:tc>
        <w:tc>
          <w:tcPr>
            <w:tcW w:w="4363" w:type="dxa"/>
          </w:tcPr>
          <w:p w:rsidR="004976D0" w:rsidRPr="004976D0" w:rsidRDefault="004976D0" w:rsidP="00E52E94">
            <w:pPr>
              <w:pStyle w:val="ConsPlusNormal0"/>
              <w:jc w:val="center"/>
              <w:rPr>
                <w:color w:val="000000" w:themeColor="text1"/>
                <w:szCs w:val="24"/>
              </w:rPr>
            </w:pPr>
            <w:r w:rsidRPr="004976D0">
              <w:rPr>
                <w:color w:val="000000" w:themeColor="text1"/>
                <w:szCs w:val="24"/>
              </w:rPr>
              <w:t>4</w:t>
            </w:r>
          </w:p>
        </w:tc>
        <w:tc>
          <w:tcPr>
            <w:tcW w:w="896" w:type="dxa"/>
          </w:tcPr>
          <w:p w:rsidR="004976D0" w:rsidRPr="004976D0" w:rsidRDefault="004976D0" w:rsidP="00E52E94">
            <w:pPr>
              <w:pStyle w:val="ConsPlusNormal0"/>
              <w:jc w:val="center"/>
              <w:rPr>
                <w:color w:val="000000" w:themeColor="text1"/>
                <w:szCs w:val="24"/>
              </w:rPr>
            </w:pPr>
            <w:r w:rsidRPr="004976D0">
              <w:rPr>
                <w:color w:val="000000" w:themeColor="text1"/>
                <w:szCs w:val="24"/>
              </w:rPr>
              <w:t>5</w:t>
            </w:r>
          </w:p>
        </w:tc>
        <w:tc>
          <w:tcPr>
            <w:tcW w:w="74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6</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7</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8</w:t>
            </w:r>
          </w:p>
        </w:tc>
        <w:tc>
          <w:tcPr>
            <w:tcW w:w="85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9</w:t>
            </w:r>
          </w:p>
        </w:tc>
        <w:tc>
          <w:tcPr>
            <w:tcW w:w="102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10</w:t>
            </w:r>
          </w:p>
        </w:tc>
        <w:tc>
          <w:tcPr>
            <w:tcW w:w="102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11</w:t>
            </w:r>
          </w:p>
        </w:tc>
      </w:tr>
      <w:tr w:rsidR="004976D0" w:rsidRPr="004976D0" w:rsidTr="00E52E94">
        <w:tc>
          <w:tcPr>
            <w:tcW w:w="610" w:type="dxa"/>
            <w:vMerge w:val="restart"/>
          </w:tcPr>
          <w:p w:rsidR="004976D0" w:rsidRPr="004976D0" w:rsidRDefault="004976D0" w:rsidP="00E52E94">
            <w:pPr>
              <w:pStyle w:val="ConsPlusNormal0"/>
              <w:jc w:val="center"/>
              <w:rPr>
                <w:color w:val="000000" w:themeColor="text1"/>
                <w:szCs w:val="24"/>
              </w:rPr>
            </w:pPr>
          </w:p>
        </w:tc>
        <w:tc>
          <w:tcPr>
            <w:tcW w:w="1928"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Муниципальная программа</w:t>
            </w:r>
          </w:p>
        </w:tc>
        <w:tc>
          <w:tcPr>
            <w:tcW w:w="2462" w:type="dxa"/>
            <w:vMerge w:val="restart"/>
          </w:tcPr>
          <w:p w:rsidR="004976D0" w:rsidRPr="004976D0" w:rsidRDefault="004976D0" w:rsidP="00E52E94">
            <w:pPr>
              <w:pStyle w:val="ConsPlusNormal0"/>
              <w:rPr>
                <w:color w:val="000000" w:themeColor="text1"/>
                <w:szCs w:val="24"/>
              </w:rPr>
            </w:pPr>
          </w:p>
        </w:tc>
        <w:tc>
          <w:tcPr>
            <w:tcW w:w="4363" w:type="dxa"/>
          </w:tcPr>
          <w:p w:rsidR="004976D0" w:rsidRPr="004976D0" w:rsidRDefault="004976D0" w:rsidP="00E52E94">
            <w:pPr>
              <w:pStyle w:val="ConsPlusNormal0"/>
              <w:rPr>
                <w:color w:val="000000" w:themeColor="text1"/>
                <w:szCs w:val="24"/>
              </w:rPr>
            </w:pPr>
            <w:r w:rsidRPr="004976D0">
              <w:rPr>
                <w:color w:val="000000" w:themeColor="text1"/>
                <w:szCs w:val="24"/>
              </w:rPr>
              <w:t>всего</w:t>
            </w:r>
          </w:p>
        </w:tc>
        <w:tc>
          <w:tcPr>
            <w:tcW w:w="896"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4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85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2462" w:type="dxa"/>
            <w:vMerge/>
          </w:tcPr>
          <w:p w:rsidR="004976D0" w:rsidRPr="004976D0" w:rsidRDefault="004976D0" w:rsidP="00E52E94">
            <w:pPr>
              <w:rPr>
                <w:color w:val="000000" w:themeColor="text1"/>
                <w:sz w:val="24"/>
                <w:szCs w:val="24"/>
              </w:rPr>
            </w:pPr>
          </w:p>
        </w:tc>
        <w:tc>
          <w:tcPr>
            <w:tcW w:w="4363" w:type="dxa"/>
          </w:tcPr>
          <w:p w:rsidR="004976D0" w:rsidRPr="004976D0" w:rsidRDefault="004976D0" w:rsidP="00E52E94">
            <w:pPr>
              <w:pStyle w:val="ConsPlusNormal0"/>
              <w:rPr>
                <w:color w:val="000000" w:themeColor="text1"/>
                <w:szCs w:val="24"/>
              </w:rPr>
            </w:pPr>
            <w:r w:rsidRPr="004976D0">
              <w:rPr>
                <w:color w:val="000000" w:themeColor="text1"/>
                <w:szCs w:val="24"/>
              </w:rPr>
              <w:t>ответственный исполнитель</w:t>
            </w:r>
          </w:p>
        </w:tc>
        <w:tc>
          <w:tcPr>
            <w:tcW w:w="896" w:type="dxa"/>
          </w:tcPr>
          <w:p w:rsidR="004976D0" w:rsidRPr="004976D0" w:rsidRDefault="004976D0" w:rsidP="00E52E94">
            <w:pPr>
              <w:pStyle w:val="ConsPlusNormal0"/>
              <w:rPr>
                <w:color w:val="000000" w:themeColor="text1"/>
                <w:szCs w:val="24"/>
              </w:rPr>
            </w:pPr>
          </w:p>
        </w:tc>
        <w:tc>
          <w:tcPr>
            <w:tcW w:w="74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85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2462" w:type="dxa"/>
            <w:vMerge/>
          </w:tcPr>
          <w:p w:rsidR="004976D0" w:rsidRPr="004976D0" w:rsidRDefault="004976D0" w:rsidP="00E52E94">
            <w:pPr>
              <w:rPr>
                <w:color w:val="000000" w:themeColor="text1"/>
                <w:sz w:val="24"/>
                <w:szCs w:val="24"/>
              </w:rPr>
            </w:pPr>
          </w:p>
        </w:tc>
        <w:tc>
          <w:tcPr>
            <w:tcW w:w="4363" w:type="dxa"/>
          </w:tcPr>
          <w:p w:rsidR="004976D0" w:rsidRPr="004976D0" w:rsidRDefault="004976D0" w:rsidP="00E52E94">
            <w:pPr>
              <w:pStyle w:val="ConsPlusNormal0"/>
              <w:rPr>
                <w:color w:val="000000" w:themeColor="text1"/>
                <w:szCs w:val="24"/>
              </w:rPr>
            </w:pPr>
            <w:r w:rsidRPr="004976D0">
              <w:rPr>
                <w:color w:val="000000" w:themeColor="text1"/>
                <w:szCs w:val="24"/>
              </w:rPr>
              <w:t>соисполнитель 1</w:t>
            </w:r>
          </w:p>
        </w:tc>
        <w:tc>
          <w:tcPr>
            <w:tcW w:w="896" w:type="dxa"/>
          </w:tcPr>
          <w:p w:rsidR="004976D0" w:rsidRPr="004976D0" w:rsidRDefault="004976D0" w:rsidP="00E52E94">
            <w:pPr>
              <w:pStyle w:val="ConsPlusNormal0"/>
              <w:rPr>
                <w:color w:val="000000" w:themeColor="text1"/>
                <w:szCs w:val="24"/>
              </w:rPr>
            </w:pPr>
          </w:p>
        </w:tc>
        <w:tc>
          <w:tcPr>
            <w:tcW w:w="74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85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2462" w:type="dxa"/>
            <w:vMerge/>
          </w:tcPr>
          <w:p w:rsidR="004976D0" w:rsidRPr="004976D0" w:rsidRDefault="004976D0" w:rsidP="00E52E94">
            <w:pPr>
              <w:rPr>
                <w:color w:val="000000" w:themeColor="text1"/>
                <w:sz w:val="24"/>
                <w:szCs w:val="24"/>
              </w:rPr>
            </w:pPr>
          </w:p>
        </w:tc>
        <w:tc>
          <w:tcPr>
            <w:tcW w:w="4363" w:type="dxa"/>
          </w:tcPr>
          <w:p w:rsidR="004976D0" w:rsidRPr="004976D0" w:rsidRDefault="004976D0" w:rsidP="00E52E94">
            <w:pPr>
              <w:pStyle w:val="ConsPlusNormal0"/>
              <w:rPr>
                <w:color w:val="000000" w:themeColor="text1"/>
                <w:szCs w:val="24"/>
              </w:rPr>
            </w:pPr>
            <w:r w:rsidRPr="004976D0">
              <w:rPr>
                <w:color w:val="000000" w:themeColor="text1"/>
                <w:szCs w:val="24"/>
              </w:rPr>
              <w:t>соисполнитель 2</w:t>
            </w:r>
          </w:p>
        </w:tc>
        <w:tc>
          <w:tcPr>
            <w:tcW w:w="896" w:type="dxa"/>
          </w:tcPr>
          <w:p w:rsidR="004976D0" w:rsidRPr="004976D0" w:rsidRDefault="004976D0" w:rsidP="00E52E94">
            <w:pPr>
              <w:pStyle w:val="ConsPlusNormal0"/>
              <w:rPr>
                <w:color w:val="000000" w:themeColor="text1"/>
                <w:szCs w:val="24"/>
              </w:rPr>
            </w:pPr>
          </w:p>
        </w:tc>
        <w:tc>
          <w:tcPr>
            <w:tcW w:w="74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85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2462" w:type="dxa"/>
            <w:vMerge/>
          </w:tcPr>
          <w:p w:rsidR="004976D0" w:rsidRPr="004976D0" w:rsidRDefault="004976D0" w:rsidP="00E52E94">
            <w:pPr>
              <w:rPr>
                <w:color w:val="000000" w:themeColor="text1"/>
                <w:sz w:val="24"/>
                <w:szCs w:val="24"/>
              </w:rPr>
            </w:pPr>
          </w:p>
        </w:tc>
        <w:tc>
          <w:tcPr>
            <w:tcW w:w="4363"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896" w:type="dxa"/>
          </w:tcPr>
          <w:p w:rsidR="004976D0" w:rsidRPr="004976D0" w:rsidRDefault="004976D0" w:rsidP="00E52E94">
            <w:pPr>
              <w:pStyle w:val="ConsPlusNormal0"/>
              <w:rPr>
                <w:color w:val="000000" w:themeColor="text1"/>
                <w:szCs w:val="24"/>
              </w:rPr>
            </w:pPr>
          </w:p>
        </w:tc>
        <w:tc>
          <w:tcPr>
            <w:tcW w:w="74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85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1</w:t>
            </w:r>
          </w:p>
        </w:tc>
        <w:tc>
          <w:tcPr>
            <w:tcW w:w="1928"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Подпрограмма 1</w:t>
            </w:r>
          </w:p>
        </w:tc>
        <w:tc>
          <w:tcPr>
            <w:tcW w:w="2462" w:type="dxa"/>
            <w:vMerge w:val="restart"/>
          </w:tcPr>
          <w:p w:rsidR="004976D0" w:rsidRPr="004976D0" w:rsidRDefault="004976D0" w:rsidP="00E52E94">
            <w:pPr>
              <w:pStyle w:val="ConsPlusNormal0"/>
              <w:rPr>
                <w:color w:val="000000" w:themeColor="text1"/>
                <w:szCs w:val="24"/>
              </w:rPr>
            </w:pPr>
          </w:p>
        </w:tc>
        <w:tc>
          <w:tcPr>
            <w:tcW w:w="4363" w:type="dxa"/>
          </w:tcPr>
          <w:p w:rsidR="004976D0" w:rsidRPr="004976D0" w:rsidRDefault="004976D0" w:rsidP="00E52E94">
            <w:pPr>
              <w:pStyle w:val="ConsPlusNormal0"/>
              <w:rPr>
                <w:color w:val="000000" w:themeColor="text1"/>
                <w:szCs w:val="24"/>
              </w:rPr>
            </w:pPr>
            <w:r w:rsidRPr="004976D0">
              <w:rPr>
                <w:color w:val="000000" w:themeColor="text1"/>
                <w:szCs w:val="24"/>
              </w:rPr>
              <w:t>всего</w:t>
            </w:r>
          </w:p>
        </w:tc>
        <w:tc>
          <w:tcPr>
            <w:tcW w:w="896" w:type="dxa"/>
          </w:tcPr>
          <w:p w:rsidR="004976D0" w:rsidRPr="004976D0" w:rsidRDefault="004976D0" w:rsidP="00E52E94">
            <w:pPr>
              <w:pStyle w:val="ConsPlusNormal0"/>
              <w:rPr>
                <w:color w:val="000000" w:themeColor="text1"/>
                <w:szCs w:val="24"/>
              </w:rPr>
            </w:pPr>
          </w:p>
        </w:tc>
        <w:tc>
          <w:tcPr>
            <w:tcW w:w="74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85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2462" w:type="dxa"/>
            <w:vMerge/>
          </w:tcPr>
          <w:p w:rsidR="004976D0" w:rsidRPr="004976D0" w:rsidRDefault="004976D0" w:rsidP="00E52E94">
            <w:pPr>
              <w:rPr>
                <w:color w:val="000000" w:themeColor="text1"/>
                <w:sz w:val="24"/>
                <w:szCs w:val="24"/>
              </w:rPr>
            </w:pPr>
          </w:p>
        </w:tc>
        <w:tc>
          <w:tcPr>
            <w:tcW w:w="4363" w:type="dxa"/>
          </w:tcPr>
          <w:p w:rsidR="004976D0" w:rsidRPr="004976D0" w:rsidRDefault="004976D0" w:rsidP="00E52E94">
            <w:pPr>
              <w:pStyle w:val="ConsPlusNormal0"/>
              <w:rPr>
                <w:color w:val="000000" w:themeColor="text1"/>
                <w:szCs w:val="24"/>
              </w:rPr>
            </w:pPr>
            <w:r w:rsidRPr="004976D0">
              <w:rPr>
                <w:color w:val="000000" w:themeColor="text1"/>
                <w:szCs w:val="24"/>
              </w:rPr>
              <w:t>ответственный исполнитель подпрограммы</w:t>
            </w:r>
          </w:p>
        </w:tc>
        <w:tc>
          <w:tcPr>
            <w:tcW w:w="896" w:type="dxa"/>
          </w:tcPr>
          <w:p w:rsidR="004976D0" w:rsidRPr="004976D0" w:rsidRDefault="004976D0" w:rsidP="00E52E94">
            <w:pPr>
              <w:pStyle w:val="ConsPlusNormal0"/>
              <w:rPr>
                <w:color w:val="000000" w:themeColor="text1"/>
                <w:szCs w:val="24"/>
              </w:rPr>
            </w:pPr>
          </w:p>
        </w:tc>
        <w:tc>
          <w:tcPr>
            <w:tcW w:w="74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85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2462" w:type="dxa"/>
            <w:vMerge/>
          </w:tcPr>
          <w:p w:rsidR="004976D0" w:rsidRPr="004976D0" w:rsidRDefault="004976D0" w:rsidP="00E52E94">
            <w:pPr>
              <w:rPr>
                <w:color w:val="000000" w:themeColor="text1"/>
                <w:sz w:val="24"/>
                <w:szCs w:val="24"/>
              </w:rPr>
            </w:pPr>
          </w:p>
        </w:tc>
        <w:tc>
          <w:tcPr>
            <w:tcW w:w="4363" w:type="dxa"/>
          </w:tcPr>
          <w:p w:rsidR="004976D0" w:rsidRPr="004976D0" w:rsidRDefault="004976D0" w:rsidP="00E52E94">
            <w:pPr>
              <w:pStyle w:val="ConsPlusNormal0"/>
              <w:rPr>
                <w:color w:val="000000" w:themeColor="text1"/>
                <w:szCs w:val="24"/>
              </w:rPr>
            </w:pPr>
            <w:r w:rsidRPr="004976D0">
              <w:rPr>
                <w:color w:val="000000" w:themeColor="text1"/>
                <w:szCs w:val="24"/>
              </w:rPr>
              <w:t>соисполнитель 1</w:t>
            </w:r>
          </w:p>
        </w:tc>
        <w:tc>
          <w:tcPr>
            <w:tcW w:w="896" w:type="dxa"/>
          </w:tcPr>
          <w:p w:rsidR="004976D0" w:rsidRPr="004976D0" w:rsidRDefault="004976D0" w:rsidP="00E52E94">
            <w:pPr>
              <w:pStyle w:val="ConsPlusNormal0"/>
              <w:rPr>
                <w:color w:val="000000" w:themeColor="text1"/>
                <w:szCs w:val="24"/>
              </w:rPr>
            </w:pPr>
          </w:p>
        </w:tc>
        <w:tc>
          <w:tcPr>
            <w:tcW w:w="74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85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2462" w:type="dxa"/>
            <w:vMerge/>
          </w:tcPr>
          <w:p w:rsidR="004976D0" w:rsidRPr="004976D0" w:rsidRDefault="004976D0" w:rsidP="00E52E94">
            <w:pPr>
              <w:rPr>
                <w:color w:val="000000" w:themeColor="text1"/>
                <w:sz w:val="24"/>
                <w:szCs w:val="24"/>
              </w:rPr>
            </w:pPr>
          </w:p>
        </w:tc>
        <w:tc>
          <w:tcPr>
            <w:tcW w:w="4363"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896" w:type="dxa"/>
          </w:tcPr>
          <w:p w:rsidR="004976D0" w:rsidRPr="004976D0" w:rsidRDefault="004976D0" w:rsidP="00E52E94">
            <w:pPr>
              <w:pStyle w:val="ConsPlusNormal0"/>
              <w:rPr>
                <w:color w:val="000000" w:themeColor="text1"/>
                <w:szCs w:val="24"/>
              </w:rPr>
            </w:pPr>
          </w:p>
        </w:tc>
        <w:tc>
          <w:tcPr>
            <w:tcW w:w="74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85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2</w:t>
            </w:r>
          </w:p>
        </w:tc>
        <w:tc>
          <w:tcPr>
            <w:tcW w:w="1928"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Подпрограмма 2</w:t>
            </w:r>
          </w:p>
        </w:tc>
        <w:tc>
          <w:tcPr>
            <w:tcW w:w="2462" w:type="dxa"/>
            <w:vMerge w:val="restart"/>
          </w:tcPr>
          <w:p w:rsidR="004976D0" w:rsidRPr="004976D0" w:rsidRDefault="004976D0" w:rsidP="00E52E94">
            <w:pPr>
              <w:pStyle w:val="ConsPlusNormal0"/>
              <w:rPr>
                <w:color w:val="000000" w:themeColor="text1"/>
                <w:szCs w:val="24"/>
              </w:rPr>
            </w:pPr>
          </w:p>
        </w:tc>
        <w:tc>
          <w:tcPr>
            <w:tcW w:w="4363" w:type="dxa"/>
          </w:tcPr>
          <w:p w:rsidR="004976D0" w:rsidRPr="004976D0" w:rsidRDefault="004976D0" w:rsidP="00E52E94">
            <w:pPr>
              <w:pStyle w:val="ConsPlusNormal0"/>
              <w:rPr>
                <w:color w:val="000000" w:themeColor="text1"/>
                <w:szCs w:val="24"/>
              </w:rPr>
            </w:pPr>
            <w:r w:rsidRPr="004976D0">
              <w:rPr>
                <w:color w:val="000000" w:themeColor="text1"/>
                <w:szCs w:val="24"/>
              </w:rPr>
              <w:t>всего</w:t>
            </w:r>
          </w:p>
        </w:tc>
        <w:tc>
          <w:tcPr>
            <w:tcW w:w="896" w:type="dxa"/>
          </w:tcPr>
          <w:p w:rsidR="004976D0" w:rsidRPr="004976D0" w:rsidRDefault="004976D0" w:rsidP="00E52E94">
            <w:pPr>
              <w:pStyle w:val="ConsPlusNormal0"/>
              <w:rPr>
                <w:color w:val="000000" w:themeColor="text1"/>
                <w:szCs w:val="24"/>
              </w:rPr>
            </w:pPr>
          </w:p>
        </w:tc>
        <w:tc>
          <w:tcPr>
            <w:tcW w:w="74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85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2462" w:type="dxa"/>
            <w:vMerge/>
          </w:tcPr>
          <w:p w:rsidR="004976D0" w:rsidRPr="004976D0" w:rsidRDefault="004976D0" w:rsidP="00E52E94">
            <w:pPr>
              <w:rPr>
                <w:color w:val="000000" w:themeColor="text1"/>
                <w:sz w:val="24"/>
                <w:szCs w:val="24"/>
              </w:rPr>
            </w:pPr>
          </w:p>
        </w:tc>
        <w:tc>
          <w:tcPr>
            <w:tcW w:w="4363" w:type="dxa"/>
          </w:tcPr>
          <w:p w:rsidR="004976D0" w:rsidRPr="004976D0" w:rsidRDefault="004976D0" w:rsidP="00E52E94">
            <w:pPr>
              <w:pStyle w:val="ConsPlusNormal0"/>
              <w:rPr>
                <w:color w:val="000000" w:themeColor="text1"/>
                <w:szCs w:val="24"/>
              </w:rPr>
            </w:pPr>
            <w:r w:rsidRPr="004976D0">
              <w:rPr>
                <w:color w:val="000000" w:themeColor="text1"/>
                <w:szCs w:val="24"/>
              </w:rPr>
              <w:t>ответственный исполнитель</w:t>
            </w:r>
          </w:p>
        </w:tc>
        <w:tc>
          <w:tcPr>
            <w:tcW w:w="896" w:type="dxa"/>
          </w:tcPr>
          <w:p w:rsidR="004976D0" w:rsidRPr="004976D0" w:rsidRDefault="004976D0" w:rsidP="00E52E94">
            <w:pPr>
              <w:pStyle w:val="ConsPlusNormal0"/>
              <w:rPr>
                <w:color w:val="000000" w:themeColor="text1"/>
                <w:szCs w:val="24"/>
              </w:rPr>
            </w:pPr>
          </w:p>
        </w:tc>
        <w:tc>
          <w:tcPr>
            <w:tcW w:w="74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85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2462" w:type="dxa"/>
            <w:vMerge/>
          </w:tcPr>
          <w:p w:rsidR="004976D0" w:rsidRPr="004976D0" w:rsidRDefault="004976D0" w:rsidP="00E52E94">
            <w:pPr>
              <w:rPr>
                <w:color w:val="000000" w:themeColor="text1"/>
                <w:sz w:val="24"/>
                <w:szCs w:val="24"/>
              </w:rPr>
            </w:pPr>
          </w:p>
        </w:tc>
        <w:tc>
          <w:tcPr>
            <w:tcW w:w="4363" w:type="dxa"/>
          </w:tcPr>
          <w:p w:rsidR="004976D0" w:rsidRPr="004976D0" w:rsidRDefault="004976D0" w:rsidP="00E52E94">
            <w:pPr>
              <w:pStyle w:val="ConsPlusNormal0"/>
              <w:rPr>
                <w:color w:val="000000" w:themeColor="text1"/>
                <w:szCs w:val="24"/>
              </w:rPr>
            </w:pPr>
            <w:r w:rsidRPr="004976D0">
              <w:rPr>
                <w:color w:val="000000" w:themeColor="text1"/>
                <w:szCs w:val="24"/>
              </w:rPr>
              <w:t>соисполнитель 1</w:t>
            </w:r>
          </w:p>
        </w:tc>
        <w:tc>
          <w:tcPr>
            <w:tcW w:w="896" w:type="dxa"/>
          </w:tcPr>
          <w:p w:rsidR="004976D0" w:rsidRPr="004976D0" w:rsidRDefault="004976D0" w:rsidP="00E52E94">
            <w:pPr>
              <w:pStyle w:val="ConsPlusNormal0"/>
              <w:rPr>
                <w:color w:val="000000" w:themeColor="text1"/>
                <w:szCs w:val="24"/>
              </w:rPr>
            </w:pPr>
          </w:p>
        </w:tc>
        <w:tc>
          <w:tcPr>
            <w:tcW w:w="74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85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2462" w:type="dxa"/>
            <w:vMerge/>
          </w:tcPr>
          <w:p w:rsidR="004976D0" w:rsidRPr="004976D0" w:rsidRDefault="004976D0" w:rsidP="00E52E94">
            <w:pPr>
              <w:rPr>
                <w:color w:val="000000" w:themeColor="text1"/>
                <w:sz w:val="24"/>
                <w:szCs w:val="24"/>
              </w:rPr>
            </w:pPr>
          </w:p>
        </w:tc>
        <w:tc>
          <w:tcPr>
            <w:tcW w:w="4363"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896" w:type="dxa"/>
          </w:tcPr>
          <w:p w:rsidR="004976D0" w:rsidRPr="004976D0" w:rsidRDefault="004976D0" w:rsidP="00E52E94">
            <w:pPr>
              <w:pStyle w:val="ConsPlusNormal0"/>
              <w:rPr>
                <w:color w:val="000000" w:themeColor="text1"/>
                <w:szCs w:val="24"/>
              </w:rPr>
            </w:pPr>
          </w:p>
        </w:tc>
        <w:tc>
          <w:tcPr>
            <w:tcW w:w="74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85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020"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r>
    </w:tbl>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w:t>
      </w:r>
    </w:p>
    <w:p w:rsidR="004976D0" w:rsidRPr="004976D0" w:rsidRDefault="004976D0" w:rsidP="004976D0">
      <w:pPr>
        <w:pStyle w:val="ConsPlusNormal0"/>
        <w:jc w:val="both"/>
        <w:rPr>
          <w:color w:val="000000" w:themeColor="text1"/>
        </w:rPr>
      </w:pPr>
      <w:bookmarkStart w:id="12" w:name="P829"/>
      <w:bookmarkEnd w:id="12"/>
      <w:r w:rsidRPr="004976D0">
        <w:rPr>
          <w:color w:val="000000" w:themeColor="text1"/>
          <w:szCs w:val="24"/>
        </w:rPr>
        <w:t>&lt;1</w:t>
      </w:r>
      <w:proofErr w:type="gramStart"/>
      <w:r w:rsidRPr="004976D0">
        <w:rPr>
          <w:color w:val="000000" w:themeColor="text1"/>
          <w:szCs w:val="24"/>
        </w:rPr>
        <w:t>&gt; Д</w:t>
      </w:r>
      <w:proofErr w:type="gramEnd"/>
      <w:r w:rsidRPr="004976D0">
        <w:rPr>
          <w:color w:val="000000" w:themeColor="text1"/>
          <w:szCs w:val="24"/>
        </w:rPr>
        <w:t xml:space="preserve">о присвоения кода бюджетной классификации указываются реквизиты нормативного правового акта (решение Правительства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о выделении 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реализацию мероприятий муниципальной программы.</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right"/>
        <w:rPr>
          <w:color w:val="000000" w:themeColor="text1"/>
          <w:szCs w:val="24"/>
        </w:rPr>
      </w:pPr>
      <w:r w:rsidRPr="004976D0">
        <w:rPr>
          <w:color w:val="000000" w:themeColor="text1"/>
          <w:szCs w:val="24"/>
        </w:rPr>
        <w:t>Приложение 8.1</w:t>
      </w:r>
    </w:p>
    <w:p w:rsidR="004976D0" w:rsidRPr="004976D0" w:rsidRDefault="004976D0" w:rsidP="004976D0">
      <w:pPr>
        <w:pStyle w:val="ConsPlusNormal0"/>
        <w:jc w:val="right"/>
        <w:rPr>
          <w:color w:val="000000" w:themeColor="text1"/>
          <w:szCs w:val="24"/>
        </w:rPr>
      </w:pPr>
      <w:r w:rsidRPr="004976D0">
        <w:rPr>
          <w:color w:val="000000" w:themeColor="text1"/>
          <w:szCs w:val="24"/>
        </w:rPr>
        <w:t>к Порядку</w:t>
      </w:r>
    </w:p>
    <w:p w:rsidR="004976D0" w:rsidRPr="004976D0" w:rsidRDefault="004976D0" w:rsidP="004976D0">
      <w:pPr>
        <w:pStyle w:val="ConsPlusNormal0"/>
        <w:jc w:val="right"/>
        <w:rPr>
          <w:color w:val="000000" w:themeColor="text1"/>
          <w:szCs w:val="24"/>
        </w:rPr>
      </w:pPr>
      <w:r w:rsidRPr="004976D0">
        <w:rPr>
          <w:color w:val="000000" w:themeColor="text1"/>
          <w:szCs w:val="24"/>
        </w:rPr>
        <w:t>разработки и реализации</w:t>
      </w:r>
    </w:p>
    <w:p w:rsidR="004976D0" w:rsidRPr="004976D0" w:rsidRDefault="004976D0" w:rsidP="004976D0">
      <w:pPr>
        <w:pStyle w:val="ConsPlusNormal0"/>
        <w:jc w:val="right"/>
        <w:rPr>
          <w:color w:val="000000" w:themeColor="text1"/>
          <w:szCs w:val="24"/>
        </w:rPr>
      </w:pPr>
      <w:r w:rsidRPr="004976D0">
        <w:rPr>
          <w:color w:val="000000" w:themeColor="text1"/>
          <w:szCs w:val="24"/>
        </w:rPr>
        <w:t>муниципальных программ</w:t>
      </w:r>
    </w:p>
    <w:p w:rsidR="004976D0" w:rsidRPr="004976D0" w:rsidRDefault="004976D0" w:rsidP="004976D0">
      <w:pPr>
        <w:pStyle w:val="ConsPlusNormal0"/>
        <w:jc w:val="right"/>
        <w:rPr>
          <w:color w:val="000000" w:themeColor="text1"/>
          <w:szCs w:val="24"/>
        </w:rPr>
      </w:pP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
    <w:p w:rsidR="004976D0" w:rsidRPr="004976D0" w:rsidRDefault="004976D0" w:rsidP="004976D0">
      <w:pPr>
        <w:pStyle w:val="ConsPlusNormal0"/>
        <w:jc w:val="right"/>
        <w:rPr>
          <w:color w:val="000000" w:themeColor="text1"/>
          <w:szCs w:val="24"/>
        </w:rPr>
      </w:pPr>
      <w:r w:rsidRPr="004976D0">
        <w:rPr>
          <w:color w:val="000000" w:themeColor="text1"/>
          <w:szCs w:val="24"/>
        </w:rPr>
        <w:t>Пензенской области</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Форма</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РЕСУРСНОЕ ОБЕСПЕЧЕНИЕ</w:t>
      </w:r>
    </w:p>
    <w:p w:rsidR="004976D0" w:rsidRPr="004976D0" w:rsidRDefault="004976D0" w:rsidP="004976D0">
      <w:pPr>
        <w:pStyle w:val="ConsPlusNormal0"/>
        <w:jc w:val="center"/>
        <w:rPr>
          <w:color w:val="000000" w:themeColor="text1"/>
          <w:szCs w:val="24"/>
        </w:rPr>
      </w:pPr>
      <w:r w:rsidRPr="004976D0">
        <w:rPr>
          <w:color w:val="000000" w:themeColor="text1"/>
          <w:szCs w:val="24"/>
        </w:rPr>
        <w:t xml:space="preserve">реализации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jc w:val="center"/>
        <w:rPr>
          <w:color w:val="000000" w:themeColor="text1"/>
          <w:szCs w:val="24"/>
        </w:rPr>
      </w:pPr>
      <w:r w:rsidRPr="004976D0">
        <w:rPr>
          <w:color w:val="000000" w:themeColor="text1"/>
          <w:szCs w:val="24"/>
        </w:rPr>
        <w:t>"_____________________________________________________"</w:t>
      </w:r>
    </w:p>
    <w:p w:rsidR="004976D0" w:rsidRPr="004976D0" w:rsidRDefault="004976D0" w:rsidP="004976D0">
      <w:pPr>
        <w:pStyle w:val="ConsPlusNormal0"/>
        <w:jc w:val="center"/>
        <w:rPr>
          <w:color w:val="000000" w:themeColor="text1"/>
          <w:szCs w:val="24"/>
        </w:rPr>
      </w:pPr>
      <w:r w:rsidRPr="004976D0">
        <w:rPr>
          <w:color w:val="000000" w:themeColor="text1"/>
          <w:szCs w:val="24"/>
        </w:rPr>
        <w:t>(указать наименование муниципальной программы)</w:t>
      </w:r>
    </w:p>
    <w:p w:rsidR="004976D0" w:rsidRPr="004976D0" w:rsidRDefault="004976D0" w:rsidP="004976D0">
      <w:pPr>
        <w:pStyle w:val="ConsPlusNormal0"/>
        <w:jc w:val="center"/>
        <w:rPr>
          <w:color w:val="000000" w:themeColor="text1"/>
          <w:szCs w:val="24"/>
        </w:rPr>
      </w:pPr>
      <w:r w:rsidRPr="004976D0">
        <w:rPr>
          <w:color w:val="000000" w:themeColor="text1"/>
          <w:szCs w:val="24"/>
        </w:rPr>
        <w:t xml:space="preserve">за счет 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jc w:val="center"/>
        <w:rPr>
          <w:color w:val="000000" w:themeColor="text1"/>
          <w:szCs w:val="24"/>
        </w:rPr>
      </w:pPr>
      <w:r w:rsidRPr="004976D0">
        <w:rPr>
          <w:color w:val="000000" w:themeColor="text1"/>
          <w:szCs w:val="24"/>
        </w:rPr>
        <w:t>на 2018 - 2020 годы</w:t>
      </w:r>
    </w:p>
    <w:p w:rsidR="004976D0" w:rsidRPr="004976D0" w:rsidRDefault="004976D0" w:rsidP="004976D0">
      <w:pPr>
        <w:pStyle w:val="ConsPlusNormal0"/>
        <w:ind w:firstLine="540"/>
        <w:jc w:val="both"/>
        <w:rPr>
          <w:color w:val="000000" w:themeColor="text1"/>
          <w:szCs w:val="24"/>
        </w:rPr>
      </w:pPr>
    </w:p>
    <w:tbl>
      <w:tblPr>
        <w:tblW w:w="15452"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041"/>
        <w:gridCol w:w="1984"/>
        <w:gridCol w:w="3128"/>
        <w:gridCol w:w="850"/>
        <w:gridCol w:w="567"/>
        <w:gridCol w:w="567"/>
        <w:gridCol w:w="709"/>
        <w:gridCol w:w="567"/>
        <w:gridCol w:w="992"/>
        <w:gridCol w:w="993"/>
        <w:gridCol w:w="567"/>
        <w:gridCol w:w="1877"/>
      </w:tblGrid>
      <w:tr w:rsidR="004976D0" w:rsidRPr="004976D0" w:rsidTr="00E52E94">
        <w:tc>
          <w:tcPr>
            <w:tcW w:w="4635" w:type="dxa"/>
            <w:gridSpan w:val="3"/>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Ответственный исполнитель муниципальной программы</w:t>
            </w:r>
          </w:p>
        </w:tc>
        <w:tc>
          <w:tcPr>
            <w:tcW w:w="10817" w:type="dxa"/>
            <w:gridSpan w:val="10"/>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_________________________________________________________________________</w:t>
            </w:r>
          </w:p>
          <w:p w:rsidR="004976D0" w:rsidRPr="004976D0" w:rsidRDefault="004976D0" w:rsidP="00E52E94">
            <w:pPr>
              <w:pStyle w:val="ConsPlusNormal0"/>
              <w:jc w:val="center"/>
              <w:rPr>
                <w:color w:val="000000" w:themeColor="text1"/>
                <w:szCs w:val="24"/>
              </w:rPr>
            </w:pPr>
            <w:r w:rsidRPr="004976D0">
              <w:rPr>
                <w:color w:val="000000" w:themeColor="text1"/>
                <w:szCs w:val="24"/>
              </w:rPr>
              <w:t xml:space="preserve">(указать наименование исполнительного органа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tc>
      </w:tr>
      <w:tr w:rsidR="004976D0" w:rsidRPr="004976D0" w:rsidTr="00E52E94">
        <w:tc>
          <w:tcPr>
            <w:tcW w:w="610"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N</w:t>
            </w:r>
          </w:p>
          <w:p w:rsidR="004976D0" w:rsidRPr="004976D0" w:rsidRDefault="004976D0" w:rsidP="00E52E94">
            <w:pPr>
              <w:pStyle w:val="ConsPlusNormal0"/>
              <w:jc w:val="center"/>
              <w:rPr>
                <w:color w:val="000000" w:themeColor="text1"/>
                <w:szCs w:val="24"/>
              </w:rPr>
            </w:pPr>
            <w:proofErr w:type="gramStart"/>
            <w:r w:rsidRPr="004976D0">
              <w:rPr>
                <w:color w:val="000000" w:themeColor="text1"/>
                <w:szCs w:val="24"/>
              </w:rPr>
              <w:t>п</w:t>
            </w:r>
            <w:proofErr w:type="gramEnd"/>
            <w:r w:rsidRPr="004976D0">
              <w:rPr>
                <w:color w:val="000000" w:themeColor="text1"/>
                <w:szCs w:val="24"/>
              </w:rPr>
              <w:t>/п</w:t>
            </w:r>
          </w:p>
        </w:tc>
        <w:tc>
          <w:tcPr>
            <w:tcW w:w="2041"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Статус</w:t>
            </w:r>
          </w:p>
        </w:tc>
        <w:tc>
          <w:tcPr>
            <w:tcW w:w="1984"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Наименование муниципальной программы, подпрограммы, основного мероприятия</w:t>
            </w:r>
          </w:p>
        </w:tc>
        <w:tc>
          <w:tcPr>
            <w:tcW w:w="3128"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Ответственный исполнитель, соисполнитель</w:t>
            </w:r>
          </w:p>
        </w:tc>
        <w:tc>
          <w:tcPr>
            <w:tcW w:w="3260" w:type="dxa"/>
            <w:gridSpan w:val="5"/>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 xml:space="preserve">Код бюджетной классификации </w:t>
            </w:r>
            <w:hyperlink w:anchor="P1144" w:history="1">
              <w:r w:rsidRPr="004976D0">
                <w:rPr>
                  <w:color w:val="000000" w:themeColor="text1"/>
                  <w:szCs w:val="24"/>
                </w:rPr>
                <w:t>&lt;1&gt;</w:t>
              </w:r>
            </w:hyperlink>
          </w:p>
        </w:tc>
        <w:tc>
          <w:tcPr>
            <w:tcW w:w="4429" w:type="dxa"/>
            <w:gridSpan w:val="4"/>
          </w:tcPr>
          <w:p w:rsidR="004976D0" w:rsidRPr="004976D0" w:rsidRDefault="004976D0" w:rsidP="00E52E94">
            <w:pPr>
              <w:pStyle w:val="ConsPlusNormal0"/>
              <w:jc w:val="center"/>
              <w:rPr>
                <w:color w:val="000000" w:themeColor="text1"/>
                <w:szCs w:val="24"/>
              </w:rPr>
            </w:pPr>
            <w:r w:rsidRPr="004976D0">
              <w:rPr>
                <w:color w:val="000000" w:themeColor="text1"/>
                <w:szCs w:val="24"/>
              </w:rPr>
              <w:t xml:space="preserve">Расходы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E52E94">
            <w:pPr>
              <w:pStyle w:val="ConsPlusNormal0"/>
              <w:jc w:val="center"/>
              <w:rPr>
                <w:color w:val="000000" w:themeColor="text1"/>
                <w:szCs w:val="24"/>
              </w:rPr>
            </w:pPr>
            <w:r w:rsidRPr="004976D0">
              <w:rPr>
                <w:color w:val="000000" w:themeColor="text1"/>
                <w:szCs w:val="24"/>
              </w:rPr>
              <w:t>тыс. рублей</w:t>
            </w:r>
          </w:p>
        </w:tc>
      </w:tr>
      <w:tr w:rsidR="004976D0" w:rsidRPr="004976D0" w:rsidTr="00E52E94">
        <w:trPr>
          <w:trHeight w:val="1566"/>
        </w:trPr>
        <w:tc>
          <w:tcPr>
            <w:tcW w:w="610" w:type="dxa"/>
            <w:vMerge/>
          </w:tcPr>
          <w:p w:rsidR="004976D0" w:rsidRPr="004976D0" w:rsidRDefault="004976D0" w:rsidP="00E52E94">
            <w:pPr>
              <w:rPr>
                <w:color w:val="000000" w:themeColor="text1"/>
                <w:sz w:val="24"/>
                <w:szCs w:val="24"/>
              </w:rPr>
            </w:pPr>
          </w:p>
        </w:tc>
        <w:tc>
          <w:tcPr>
            <w:tcW w:w="2041" w:type="dxa"/>
            <w:vMerge/>
          </w:tcPr>
          <w:p w:rsidR="004976D0" w:rsidRPr="004976D0" w:rsidRDefault="004976D0" w:rsidP="00E52E94">
            <w:pPr>
              <w:rPr>
                <w:color w:val="000000" w:themeColor="text1"/>
                <w:sz w:val="24"/>
                <w:szCs w:val="24"/>
              </w:rPr>
            </w:pPr>
          </w:p>
        </w:tc>
        <w:tc>
          <w:tcPr>
            <w:tcW w:w="1984" w:type="dxa"/>
            <w:vMerge/>
          </w:tcPr>
          <w:p w:rsidR="004976D0" w:rsidRPr="004976D0" w:rsidRDefault="004976D0" w:rsidP="00E52E94">
            <w:pPr>
              <w:rPr>
                <w:color w:val="000000" w:themeColor="text1"/>
                <w:sz w:val="24"/>
                <w:szCs w:val="24"/>
              </w:rPr>
            </w:pPr>
          </w:p>
        </w:tc>
        <w:tc>
          <w:tcPr>
            <w:tcW w:w="3128" w:type="dxa"/>
            <w:vMerge/>
          </w:tcPr>
          <w:p w:rsidR="004976D0" w:rsidRPr="004976D0" w:rsidRDefault="004976D0" w:rsidP="00E52E94">
            <w:pPr>
              <w:rPr>
                <w:color w:val="000000" w:themeColor="text1"/>
                <w:sz w:val="24"/>
                <w:szCs w:val="24"/>
              </w:rPr>
            </w:pPr>
          </w:p>
        </w:tc>
        <w:tc>
          <w:tcPr>
            <w:tcW w:w="85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ГРБС</w:t>
            </w:r>
          </w:p>
        </w:tc>
        <w:tc>
          <w:tcPr>
            <w:tcW w:w="567" w:type="dxa"/>
          </w:tcPr>
          <w:p w:rsidR="004976D0" w:rsidRPr="004976D0" w:rsidRDefault="004976D0" w:rsidP="00E52E94">
            <w:pPr>
              <w:pStyle w:val="ConsPlusNormal0"/>
              <w:jc w:val="center"/>
              <w:rPr>
                <w:color w:val="000000" w:themeColor="text1"/>
                <w:szCs w:val="24"/>
              </w:rPr>
            </w:pPr>
            <w:proofErr w:type="spellStart"/>
            <w:r w:rsidRPr="004976D0">
              <w:rPr>
                <w:color w:val="000000" w:themeColor="text1"/>
                <w:szCs w:val="24"/>
              </w:rPr>
              <w:t>Рз</w:t>
            </w:r>
            <w:proofErr w:type="spellEnd"/>
          </w:p>
        </w:tc>
        <w:tc>
          <w:tcPr>
            <w:tcW w:w="567" w:type="dxa"/>
          </w:tcPr>
          <w:p w:rsidR="004976D0" w:rsidRPr="004976D0" w:rsidRDefault="004976D0" w:rsidP="00E52E94">
            <w:pPr>
              <w:pStyle w:val="ConsPlusNormal0"/>
              <w:jc w:val="center"/>
              <w:rPr>
                <w:color w:val="000000" w:themeColor="text1"/>
                <w:szCs w:val="24"/>
              </w:rPr>
            </w:pPr>
            <w:proofErr w:type="spellStart"/>
            <w:proofErr w:type="gramStart"/>
            <w:r w:rsidRPr="004976D0">
              <w:rPr>
                <w:color w:val="000000" w:themeColor="text1"/>
                <w:szCs w:val="24"/>
              </w:rPr>
              <w:t>Пр</w:t>
            </w:r>
            <w:proofErr w:type="spellEnd"/>
            <w:proofErr w:type="gramEnd"/>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ЦСР</w:t>
            </w:r>
          </w:p>
        </w:tc>
        <w:tc>
          <w:tcPr>
            <w:tcW w:w="567" w:type="dxa"/>
          </w:tcPr>
          <w:p w:rsidR="004976D0" w:rsidRPr="004976D0" w:rsidRDefault="004976D0" w:rsidP="00E52E94">
            <w:pPr>
              <w:pStyle w:val="ConsPlusNormal0"/>
              <w:jc w:val="center"/>
              <w:rPr>
                <w:color w:val="000000" w:themeColor="text1"/>
                <w:szCs w:val="24"/>
              </w:rPr>
            </w:pPr>
            <w:r w:rsidRPr="004976D0">
              <w:rPr>
                <w:color w:val="000000" w:themeColor="text1"/>
                <w:szCs w:val="24"/>
              </w:rPr>
              <w:t>ВР</w:t>
            </w:r>
          </w:p>
        </w:tc>
        <w:tc>
          <w:tcPr>
            <w:tcW w:w="992" w:type="dxa"/>
          </w:tcPr>
          <w:p w:rsidR="004976D0" w:rsidRPr="004976D0" w:rsidRDefault="004976D0" w:rsidP="00E52E94">
            <w:pPr>
              <w:pStyle w:val="ConsPlusNormal0"/>
              <w:rPr>
                <w:color w:val="000000" w:themeColor="text1"/>
                <w:szCs w:val="24"/>
              </w:rPr>
            </w:pPr>
            <w:smartTag w:uri="urn:schemas-microsoft-com:office:smarttags" w:element="metricconverter">
              <w:smartTagPr>
                <w:attr w:name="ProductID" w:val="2018 г"/>
              </w:smartTagPr>
              <w:r w:rsidRPr="004976D0">
                <w:rPr>
                  <w:color w:val="000000" w:themeColor="text1"/>
                  <w:szCs w:val="24"/>
                </w:rPr>
                <w:t>2018 г</w:t>
              </w:r>
            </w:smartTag>
            <w:r w:rsidRPr="004976D0">
              <w:rPr>
                <w:color w:val="000000" w:themeColor="text1"/>
                <w:szCs w:val="24"/>
              </w:rPr>
              <w:t>.</w:t>
            </w:r>
          </w:p>
        </w:tc>
        <w:tc>
          <w:tcPr>
            <w:tcW w:w="993" w:type="dxa"/>
          </w:tcPr>
          <w:p w:rsidR="004976D0" w:rsidRPr="004976D0" w:rsidRDefault="004976D0" w:rsidP="00E52E94">
            <w:pPr>
              <w:pStyle w:val="ConsPlusNormal0"/>
              <w:rPr>
                <w:color w:val="000000" w:themeColor="text1"/>
                <w:szCs w:val="24"/>
              </w:rPr>
            </w:pPr>
            <w:smartTag w:uri="urn:schemas-microsoft-com:office:smarttags" w:element="metricconverter">
              <w:smartTagPr>
                <w:attr w:name="ProductID" w:val="2019 г"/>
              </w:smartTagPr>
              <w:r w:rsidRPr="004976D0">
                <w:rPr>
                  <w:color w:val="000000" w:themeColor="text1"/>
                  <w:szCs w:val="24"/>
                </w:rPr>
                <w:t>2019 г</w:t>
              </w:r>
            </w:smartTag>
            <w:r w:rsidRPr="004976D0">
              <w:rPr>
                <w:color w:val="000000" w:themeColor="text1"/>
                <w:szCs w:val="24"/>
              </w:rPr>
              <w:t>.</w:t>
            </w:r>
          </w:p>
        </w:tc>
        <w:tc>
          <w:tcPr>
            <w:tcW w:w="567" w:type="dxa"/>
          </w:tcPr>
          <w:p w:rsidR="004976D0" w:rsidRPr="004976D0" w:rsidRDefault="004976D0" w:rsidP="00E52E94">
            <w:pPr>
              <w:pStyle w:val="ConsPlusNormal0"/>
              <w:jc w:val="center"/>
              <w:rPr>
                <w:color w:val="000000" w:themeColor="text1"/>
                <w:szCs w:val="24"/>
              </w:rPr>
            </w:pPr>
            <w:r w:rsidRPr="004976D0">
              <w:rPr>
                <w:color w:val="000000" w:themeColor="text1"/>
                <w:szCs w:val="24"/>
              </w:rPr>
              <w:t>...</w:t>
            </w:r>
          </w:p>
        </w:tc>
        <w:tc>
          <w:tcPr>
            <w:tcW w:w="1877" w:type="dxa"/>
          </w:tcPr>
          <w:p w:rsidR="004976D0" w:rsidRPr="004976D0" w:rsidRDefault="004976D0" w:rsidP="00E52E94">
            <w:pPr>
              <w:pStyle w:val="ConsPlusNormal0"/>
              <w:jc w:val="center"/>
              <w:rPr>
                <w:color w:val="000000" w:themeColor="text1"/>
                <w:szCs w:val="24"/>
              </w:rPr>
            </w:pPr>
            <w:r w:rsidRPr="004976D0">
              <w:rPr>
                <w:color w:val="000000" w:themeColor="text1"/>
                <w:szCs w:val="24"/>
              </w:rPr>
              <w:t>Год завершения действия программы, подпрограммы, основного мероприятия</w:t>
            </w:r>
          </w:p>
        </w:tc>
      </w:tr>
      <w:tr w:rsidR="004976D0" w:rsidRPr="004976D0" w:rsidTr="00E52E94">
        <w:tc>
          <w:tcPr>
            <w:tcW w:w="61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w:t>
            </w:r>
          </w:p>
        </w:tc>
        <w:tc>
          <w:tcPr>
            <w:tcW w:w="2041" w:type="dxa"/>
          </w:tcPr>
          <w:p w:rsidR="004976D0" w:rsidRPr="004976D0" w:rsidRDefault="004976D0" w:rsidP="00E52E94">
            <w:pPr>
              <w:pStyle w:val="ConsPlusNormal0"/>
              <w:jc w:val="center"/>
              <w:rPr>
                <w:color w:val="000000" w:themeColor="text1"/>
                <w:szCs w:val="24"/>
              </w:rPr>
            </w:pPr>
            <w:r w:rsidRPr="004976D0">
              <w:rPr>
                <w:color w:val="000000" w:themeColor="text1"/>
                <w:szCs w:val="24"/>
              </w:rPr>
              <w:t>2</w:t>
            </w:r>
          </w:p>
        </w:tc>
        <w:tc>
          <w:tcPr>
            <w:tcW w:w="1984" w:type="dxa"/>
          </w:tcPr>
          <w:p w:rsidR="004976D0" w:rsidRPr="004976D0" w:rsidRDefault="004976D0" w:rsidP="00E52E94">
            <w:pPr>
              <w:pStyle w:val="ConsPlusNormal0"/>
              <w:jc w:val="center"/>
              <w:rPr>
                <w:color w:val="000000" w:themeColor="text1"/>
                <w:szCs w:val="24"/>
              </w:rPr>
            </w:pPr>
            <w:r w:rsidRPr="004976D0">
              <w:rPr>
                <w:color w:val="000000" w:themeColor="text1"/>
                <w:szCs w:val="24"/>
              </w:rPr>
              <w:t>3</w:t>
            </w:r>
          </w:p>
        </w:tc>
        <w:tc>
          <w:tcPr>
            <w:tcW w:w="3128" w:type="dxa"/>
          </w:tcPr>
          <w:p w:rsidR="004976D0" w:rsidRPr="004976D0" w:rsidRDefault="004976D0" w:rsidP="00E52E94">
            <w:pPr>
              <w:pStyle w:val="ConsPlusNormal0"/>
              <w:jc w:val="center"/>
              <w:rPr>
                <w:color w:val="000000" w:themeColor="text1"/>
                <w:szCs w:val="24"/>
              </w:rPr>
            </w:pPr>
            <w:r w:rsidRPr="004976D0">
              <w:rPr>
                <w:color w:val="000000" w:themeColor="text1"/>
                <w:szCs w:val="24"/>
              </w:rPr>
              <w:t>4</w:t>
            </w:r>
          </w:p>
        </w:tc>
        <w:tc>
          <w:tcPr>
            <w:tcW w:w="850"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5</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6</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7</w:t>
            </w:r>
          </w:p>
        </w:tc>
        <w:tc>
          <w:tcPr>
            <w:tcW w:w="709"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8</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9</w:t>
            </w:r>
          </w:p>
        </w:tc>
        <w:tc>
          <w:tcPr>
            <w:tcW w:w="99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10</w:t>
            </w:r>
          </w:p>
        </w:tc>
        <w:tc>
          <w:tcPr>
            <w:tcW w:w="993"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11</w:t>
            </w:r>
          </w:p>
        </w:tc>
        <w:tc>
          <w:tcPr>
            <w:tcW w:w="567"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12</w:t>
            </w:r>
          </w:p>
        </w:tc>
        <w:tc>
          <w:tcPr>
            <w:tcW w:w="1877"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13</w:t>
            </w:r>
          </w:p>
        </w:tc>
      </w:tr>
      <w:tr w:rsidR="004976D0" w:rsidRPr="004976D0" w:rsidTr="00E52E94">
        <w:tc>
          <w:tcPr>
            <w:tcW w:w="610" w:type="dxa"/>
            <w:vMerge w:val="restart"/>
          </w:tcPr>
          <w:p w:rsidR="004976D0" w:rsidRPr="004976D0" w:rsidRDefault="004976D0" w:rsidP="00E52E94">
            <w:pPr>
              <w:pStyle w:val="ConsPlusNormal0"/>
              <w:jc w:val="center"/>
              <w:rPr>
                <w:color w:val="000000" w:themeColor="text1"/>
                <w:szCs w:val="24"/>
              </w:rPr>
            </w:pPr>
          </w:p>
        </w:tc>
        <w:tc>
          <w:tcPr>
            <w:tcW w:w="2041"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Муниципальная программа</w:t>
            </w:r>
          </w:p>
        </w:tc>
        <w:tc>
          <w:tcPr>
            <w:tcW w:w="1984" w:type="dxa"/>
            <w:vMerge w:val="restart"/>
          </w:tcPr>
          <w:p w:rsidR="004976D0" w:rsidRPr="004976D0" w:rsidRDefault="004976D0" w:rsidP="00E52E94">
            <w:pPr>
              <w:pStyle w:val="ConsPlusNormal0"/>
              <w:rPr>
                <w:color w:val="000000" w:themeColor="text1"/>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всего</w:t>
            </w:r>
          </w:p>
        </w:tc>
        <w:tc>
          <w:tcPr>
            <w:tcW w:w="850"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2041" w:type="dxa"/>
            <w:vMerge/>
          </w:tcPr>
          <w:p w:rsidR="004976D0" w:rsidRPr="004976D0" w:rsidRDefault="004976D0" w:rsidP="00E52E94">
            <w:pPr>
              <w:rPr>
                <w:color w:val="000000" w:themeColor="text1"/>
                <w:sz w:val="24"/>
                <w:szCs w:val="24"/>
              </w:rPr>
            </w:pPr>
          </w:p>
        </w:tc>
        <w:tc>
          <w:tcPr>
            <w:tcW w:w="1984" w:type="dxa"/>
            <w:vMerge/>
          </w:tcPr>
          <w:p w:rsidR="004976D0" w:rsidRPr="004976D0" w:rsidRDefault="004976D0" w:rsidP="00E52E94">
            <w:pPr>
              <w:rPr>
                <w:color w:val="000000" w:themeColor="text1"/>
                <w:sz w:val="24"/>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в том числе:</w:t>
            </w:r>
          </w:p>
        </w:tc>
        <w:tc>
          <w:tcPr>
            <w:tcW w:w="850"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709"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2041" w:type="dxa"/>
            <w:vMerge/>
          </w:tcPr>
          <w:p w:rsidR="004976D0" w:rsidRPr="004976D0" w:rsidRDefault="004976D0" w:rsidP="00E52E94">
            <w:pPr>
              <w:rPr>
                <w:color w:val="000000" w:themeColor="text1"/>
                <w:sz w:val="24"/>
                <w:szCs w:val="24"/>
              </w:rPr>
            </w:pPr>
          </w:p>
        </w:tc>
        <w:tc>
          <w:tcPr>
            <w:tcW w:w="1984" w:type="dxa"/>
            <w:vMerge/>
          </w:tcPr>
          <w:p w:rsidR="004976D0" w:rsidRPr="004976D0" w:rsidRDefault="004976D0" w:rsidP="00E52E94">
            <w:pPr>
              <w:rPr>
                <w:color w:val="000000" w:themeColor="text1"/>
                <w:sz w:val="24"/>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ответственный исполнитель</w:t>
            </w:r>
          </w:p>
        </w:tc>
        <w:tc>
          <w:tcPr>
            <w:tcW w:w="850"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2041" w:type="dxa"/>
            <w:vMerge/>
          </w:tcPr>
          <w:p w:rsidR="004976D0" w:rsidRPr="004976D0" w:rsidRDefault="004976D0" w:rsidP="00E52E94">
            <w:pPr>
              <w:rPr>
                <w:color w:val="000000" w:themeColor="text1"/>
                <w:sz w:val="24"/>
                <w:szCs w:val="24"/>
              </w:rPr>
            </w:pPr>
          </w:p>
        </w:tc>
        <w:tc>
          <w:tcPr>
            <w:tcW w:w="1984" w:type="dxa"/>
            <w:vMerge/>
          </w:tcPr>
          <w:p w:rsidR="004976D0" w:rsidRPr="004976D0" w:rsidRDefault="004976D0" w:rsidP="00E52E94">
            <w:pPr>
              <w:rPr>
                <w:color w:val="000000" w:themeColor="text1"/>
                <w:sz w:val="24"/>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соисполнитель 1</w:t>
            </w:r>
          </w:p>
        </w:tc>
        <w:tc>
          <w:tcPr>
            <w:tcW w:w="850"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2041" w:type="dxa"/>
            <w:vMerge/>
          </w:tcPr>
          <w:p w:rsidR="004976D0" w:rsidRPr="004976D0" w:rsidRDefault="004976D0" w:rsidP="00E52E94">
            <w:pPr>
              <w:rPr>
                <w:color w:val="000000" w:themeColor="text1"/>
                <w:sz w:val="24"/>
                <w:szCs w:val="24"/>
              </w:rPr>
            </w:pPr>
          </w:p>
        </w:tc>
        <w:tc>
          <w:tcPr>
            <w:tcW w:w="1984" w:type="dxa"/>
            <w:vMerge/>
          </w:tcPr>
          <w:p w:rsidR="004976D0" w:rsidRPr="004976D0" w:rsidRDefault="004976D0" w:rsidP="00E52E94">
            <w:pPr>
              <w:rPr>
                <w:color w:val="000000" w:themeColor="text1"/>
                <w:sz w:val="24"/>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соисполнитель 2</w:t>
            </w:r>
          </w:p>
        </w:tc>
        <w:tc>
          <w:tcPr>
            <w:tcW w:w="850"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2041" w:type="dxa"/>
            <w:vMerge/>
          </w:tcPr>
          <w:p w:rsidR="004976D0" w:rsidRPr="004976D0" w:rsidRDefault="004976D0" w:rsidP="00E52E94">
            <w:pPr>
              <w:rPr>
                <w:color w:val="000000" w:themeColor="text1"/>
                <w:sz w:val="24"/>
                <w:szCs w:val="24"/>
              </w:rPr>
            </w:pPr>
          </w:p>
        </w:tc>
        <w:tc>
          <w:tcPr>
            <w:tcW w:w="1984" w:type="dxa"/>
            <w:vMerge/>
          </w:tcPr>
          <w:p w:rsidR="004976D0" w:rsidRPr="004976D0" w:rsidRDefault="004976D0" w:rsidP="00E52E94">
            <w:pPr>
              <w:rPr>
                <w:color w:val="000000" w:themeColor="text1"/>
                <w:sz w:val="24"/>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850"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1.</w:t>
            </w:r>
          </w:p>
        </w:tc>
        <w:tc>
          <w:tcPr>
            <w:tcW w:w="2041"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Подпрограмма 1</w:t>
            </w:r>
          </w:p>
        </w:tc>
        <w:tc>
          <w:tcPr>
            <w:tcW w:w="1984" w:type="dxa"/>
            <w:vMerge w:val="restart"/>
          </w:tcPr>
          <w:p w:rsidR="004976D0" w:rsidRPr="004976D0" w:rsidRDefault="004976D0" w:rsidP="00E52E94">
            <w:pPr>
              <w:pStyle w:val="ConsPlusNormal0"/>
              <w:rPr>
                <w:color w:val="000000" w:themeColor="text1"/>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всего</w:t>
            </w:r>
          </w:p>
        </w:tc>
        <w:tc>
          <w:tcPr>
            <w:tcW w:w="850"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2041" w:type="dxa"/>
            <w:vMerge/>
          </w:tcPr>
          <w:p w:rsidR="004976D0" w:rsidRPr="004976D0" w:rsidRDefault="004976D0" w:rsidP="00E52E94">
            <w:pPr>
              <w:rPr>
                <w:color w:val="000000" w:themeColor="text1"/>
                <w:sz w:val="24"/>
                <w:szCs w:val="24"/>
              </w:rPr>
            </w:pPr>
          </w:p>
        </w:tc>
        <w:tc>
          <w:tcPr>
            <w:tcW w:w="1984" w:type="dxa"/>
            <w:vMerge/>
          </w:tcPr>
          <w:p w:rsidR="004976D0" w:rsidRPr="004976D0" w:rsidRDefault="004976D0" w:rsidP="00E52E94">
            <w:pPr>
              <w:rPr>
                <w:color w:val="000000" w:themeColor="text1"/>
                <w:sz w:val="24"/>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в том числе:</w:t>
            </w:r>
          </w:p>
        </w:tc>
        <w:tc>
          <w:tcPr>
            <w:tcW w:w="850"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709"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2041" w:type="dxa"/>
            <w:vMerge/>
          </w:tcPr>
          <w:p w:rsidR="004976D0" w:rsidRPr="004976D0" w:rsidRDefault="004976D0" w:rsidP="00E52E94">
            <w:pPr>
              <w:rPr>
                <w:color w:val="000000" w:themeColor="text1"/>
                <w:sz w:val="24"/>
                <w:szCs w:val="24"/>
              </w:rPr>
            </w:pPr>
          </w:p>
        </w:tc>
        <w:tc>
          <w:tcPr>
            <w:tcW w:w="1984" w:type="dxa"/>
            <w:vMerge/>
          </w:tcPr>
          <w:p w:rsidR="004976D0" w:rsidRPr="004976D0" w:rsidRDefault="004976D0" w:rsidP="00E52E94">
            <w:pPr>
              <w:rPr>
                <w:color w:val="000000" w:themeColor="text1"/>
                <w:sz w:val="24"/>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ответственный исполнитель</w:t>
            </w:r>
          </w:p>
        </w:tc>
        <w:tc>
          <w:tcPr>
            <w:tcW w:w="850"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2041" w:type="dxa"/>
            <w:vMerge/>
          </w:tcPr>
          <w:p w:rsidR="004976D0" w:rsidRPr="004976D0" w:rsidRDefault="004976D0" w:rsidP="00E52E94">
            <w:pPr>
              <w:rPr>
                <w:color w:val="000000" w:themeColor="text1"/>
                <w:sz w:val="24"/>
                <w:szCs w:val="24"/>
              </w:rPr>
            </w:pPr>
          </w:p>
        </w:tc>
        <w:tc>
          <w:tcPr>
            <w:tcW w:w="1984" w:type="dxa"/>
            <w:vMerge/>
          </w:tcPr>
          <w:p w:rsidR="004976D0" w:rsidRPr="004976D0" w:rsidRDefault="004976D0" w:rsidP="00E52E94">
            <w:pPr>
              <w:rPr>
                <w:color w:val="000000" w:themeColor="text1"/>
                <w:sz w:val="24"/>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соисполнитель 1</w:t>
            </w:r>
          </w:p>
        </w:tc>
        <w:tc>
          <w:tcPr>
            <w:tcW w:w="850"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2041" w:type="dxa"/>
            <w:vMerge/>
          </w:tcPr>
          <w:p w:rsidR="004976D0" w:rsidRPr="004976D0" w:rsidRDefault="004976D0" w:rsidP="00E52E94">
            <w:pPr>
              <w:rPr>
                <w:color w:val="000000" w:themeColor="text1"/>
                <w:sz w:val="24"/>
                <w:szCs w:val="24"/>
              </w:rPr>
            </w:pPr>
          </w:p>
        </w:tc>
        <w:tc>
          <w:tcPr>
            <w:tcW w:w="1984" w:type="dxa"/>
            <w:vMerge/>
          </w:tcPr>
          <w:p w:rsidR="004976D0" w:rsidRPr="004976D0" w:rsidRDefault="004976D0" w:rsidP="00E52E94">
            <w:pPr>
              <w:rPr>
                <w:color w:val="000000" w:themeColor="text1"/>
                <w:sz w:val="24"/>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850"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1.1.</w:t>
            </w:r>
          </w:p>
        </w:tc>
        <w:tc>
          <w:tcPr>
            <w:tcW w:w="2041"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Основное мероприятие</w:t>
            </w:r>
          </w:p>
        </w:tc>
        <w:tc>
          <w:tcPr>
            <w:tcW w:w="1984" w:type="dxa"/>
            <w:vMerge w:val="restart"/>
          </w:tcPr>
          <w:p w:rsidR="004976D0" w:rsidRPr="004976D0" w:rsidRDefault="004976D0" w:rsidP="00E52E94">
            <w:pPr>
              <w:pStyle w:val="ConsPlusNormal0"/>
              <w:rPr>
                <w:color w:val="000000" w:themeColor="text1"/>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всего</w:t>
            </w:r>
          </w:p>
        </w:tc>
        <w:tc>
          <w:tcPr>
            <w:tcW w:w="850"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709"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2041" w:type="dxa"/>
            <w:vMerge/>
          </w:tcPr>
          <w:p w:rsidR="004976D0" w:rsidRPr="004976D0" w:rsidRDefault="004976D0" w:rsidP="00E52E94">
            <w:pPr>
              <w:rPr>
                <w:color w:val="000000" w:themeColor="text1"/>
                <w:sz w:val="24"/>
                <w:szCs w:val="24"/>
              </w:rPr>
            </w:pPr>
          </w:p>
        </w:tc>
        <w:tc>
          <w:tcPr>
            <w:tcW w:w="1984" w:type="dxa"/>
            <w:vMerge/>
          </w:tcPr>
          <w:p w:rsidR="004976D0" w:rsidRPr="004976D0" w:rsidRDefault="004976D0" w:rsidP="00E52E94">
            <w:pPr>
              <w:rPr>
                <w:color w:val="000000" w:themeColor="text1"/>
                <w:sz w:val="24"/>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в том числе:</w:t>
            </w:r>
          </w:p>
        </w:tc>
        <w:tc>
          <w:tcPr>
            <w:tcW w:w="850"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709"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2041" w:type="dxa"/>
            <w:vMerge/>
          </w:tcPr>
          <w:p w:rsidR="004976D0" w:rsidRPr="004976D0" w:rsidRDefault="004976D0" w:rsidP="00E52E94">
            <w:pPr>
              <w:rPr>
                <w:color w:val="000000" w:themeColor="text1"/>
                <w:sz w:val="24"/>
                <w:szCs w:val="24"/>
              </w:rPr>
            </w:pPr>
          </w:p>
        </w:tc>
        <w:tc>
          <w:tcPr>
            <w:tcW w:w="1984" w:type="dxa"/>
            <w:vMerge/>
          </w:tcPr>
          <w:p w:rsidR="004976D0" w:rsidRPr="004976D0" w:rsidRDefault="004976D0" w:rsidP="00E52E94">
            <w:pPr>
              <w:rPr>
                <w:color w:val="000000" w:themeColor="text1"/>
                <w:sz w:val="24"/>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ответственный исполнитель</w:t>
            </w:r>
          </w:p>
        </w:tc>
        <w:tc>
          <w:tcPr>
            <w:tcW w:w="850"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709"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2041" w:type="dxa"/>
            <w:vMerge/>
          </w:tcPr>
          <w:p w:rsidR="004976D0" w:rsidRPr="004976D0" w:rsidRDefault="004976D0" w:rsidP="00E52E94">
            <w:pPr>
              <w:rPr>
                <w:color w:val="000000" w:themeColor="text1"/>
                <w:sz w:val="24"/>
                <w:szCs w:val="24"/>
              </w:rPr>
            </w:pPr>
          </w:p>
        </w:tc>
        <w:tc>
          <w:tcPr>
            <w:tcW w:w="1984" w:type="dxa"/>
            <w:vMerge/>
          </w:tcPr>
          <w:p w:rsidR="004976D0" w:rsidRPr="004976D0" w:rsidRDefault="004976D0" w:rsidP="00E52E94">
            <w:pPr>
              <w:rPr>
                <w:color w:val="000000" w:themeColor="text1"/>
                <w:sz w:val="24"/>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соисполнитель 1</w:t>
            </w:r>
          </w:p>
        </w:tc>
        <w:tc>
          <w:tcPr>
            <w:tcW w:w="850" w:type="dxa"/>
            <w:vAlign w:val="center"/>
          </w:tcPr>
          <w:p w:rsidR="004976D0" w:rsidRPr="004976D0" w:rsidRDefault="004976D0" w:rsidP="00E52E94">
            <w:pPr>
              <w:pStyle w:val="ConsPlusNormal0"/>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709"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2041" w:type="dxa"/>
            <w:vMerge/>
          </w:tcPr>
          <w:p w:rsidR="004976D0" w:rsidRPr="004976D0" w:rsidRDefault="004976D0" w:rsidP="00E52E94">
            <w:pPr>
              <w:rPr>
                <w:color w:val="000000" w:themeColor="text1"/>
                <w:sz w:val="24"/>
                <w:szCs w:val="24"/>
              </w:rPr>
            </w:pPr>
          </w:p>
        </w:tc>
        <w:tc>
          <w:tcPr>
            <w:tcW w:w="1984" w:type="dxa"/>
            <w:vMerge/>
          </w:tcPr>
          <w:p w:rsidR="004976D0" w:rsidRPr="004976D0" w:rsidRDefault="004976D0" w:rsidP="00E52E94">
            <w:pPr>
              <w:rPr>
                <w:color w:val="000000" w:themeColor="text1"/>
                <w:sz w:val="24"/>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850" w:type="dxa"/>
            <w:vAlign w:val="center"/>
          </w:tcPr>
          <w:p w:rsidR="004976D0" w:rsidRPr="004976D0" w:rsidRDefault="004976D0" w:rsidP="00E52E94">
            <w:pPr>
              <w:pStyle w:val="ConsPlusNormal0"/>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709"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2.</w:t>
            </w:r>
          </w:p>
        </w:tc>
        <w:tc>
          <w:tcPr>
            <w:tcW w:w="2041"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Подпрограмма 2</w:t>
            </w:r>
          </w:p>
        </w:tc>
        <w:tc>
          <w:tcPr>
            <w:tcW w:w="1984" w:type="dxa"/>
            <w:vMerge w:val="restart"/>
          </w:tcPr>
          <w:p w:rsidR="004976D0" w:rsidRPr="004976D0" w:rsidRDefault="004976D0" w:rsidP="00E52E94">
            <w:pPr>
              <w:pStyle w:val="ConsPlusNormal0"/>
              <w:rPr>
                <w:color w:val="000000" w:themeColor="text1"/>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всего</w:t>
            </w:r>
          </w:p>
        </w:tc>
        <w:tc>
          <w:tcPr>
            <w:tcW w:w="850" w:type="dxa"/>
            <w:vAlign w:val="center"/>
          </w:tcPr>
          <w:p w:rsidR="004976D0" w:rsidRPr="004976D0" w:rsidRDefault="004976D0" w:rsidP="00E52E94">
            <w:pPr>
              <w:pStyle w:val="ConsPlusNormal0"/>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2041" w:type="dxa"/>
            <w:vMerge/>
          </w:tcPr>
          <w:p w:rsidR="004976D0" w:rsidRPr="004976D0" w:rsidRDefault="004976D0" w:rsidP="00E52E94">
            <w:pPr>
              <w:rPr>
                <w:color w:val="000000" w:themeColor="text1"/>
                <w:sz w:val="24"/>
                <w:szCs w:val="24"/>
              </w:rPr>
            </w:pPr>
          </w:p>
        </w:tc>
        <w:tc>
          <w:tcPr>
            <w:tcW w:w="1984" w:type="dxa"/>
            <w:vMerge/>
          </w:tcPr>
          <w:p w:rsidR="004976D0" w:rsidRPr="004976D0" w:rsidRDefault="004976D0" w:rsidP="00E52E94">
            <w:pPr>
              <w:rPr>
                <w:color w:val="000000" w:themeColor="text1"/>
                <w:sz w:val="24"/>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ответственный исполнитель</w:t>
            </w:r>
          </w:p>
        </w:tc>
        <w:tc>
          <w:tcPr>
            <w:tcW w:w="850" w:type="dxa"/>
            <w:vAlign w:val="center"/>
          </w:tcPr>
          <w:p w:rsidR="004976D0" w:rsidRPr="004976D0" w:rsidRDefault="004976D0" w:rsidP="00E52E94">
            <w:pPr>
              <w:pStyle w:val="ConsPlusNormal0"/>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2041" w:type="dxa"/>
            <w:vMerge/>
          </w:tcPr>
          <w:p w:rsidR="004976D0" w:rsidRPr="004976D0" w:rsidRDefault="004976D0" w:rsidP="00E52E94">
            <w:pPr>
              <w:rPr>
                <w:color w:val="000000" w:themeColor="text1"/>
                <w:sz w:val="24"/>
                <w:szCs w:val="24"/>
              </w:rPr>
            </w:pPr>
          </w:p>
        </w:tc>
        <w:tc>
          <w:tcPr>
            <w:tcW w:w="1984" w:type="dxa"/>
            <w:vMerge/>
          </w:tcPr>
          <w:p w:rsidR="004976D0" w:rsidRPr="004976D0" w:rsidRDefault="004976D0" w:rsidP="00E52E94">
            <w:pPr>
              <w:rPr>
                <w:color w:val="000000" w:themeColor="text1"/>
                <w:sz w:val="24"/>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соисполнитель 1</w:t>
            </w:r>
          </w:p>
        </w:tc>
        <w:tc>
          <w:tcPr>
            <w:tcW w:w="850" w:type="dxa"/>
            <w:vAlign w:val="center"/>
          </w:tcPr>
          <w:p w:rsidR="004976D0" w:rsidRPr="004976D0" w:rsidRDefault="004976D0" w:rsidP="00E52E94">
            <w:pPr>
              <w:pStyle w:val="ConsPlusNormal0"/>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2041" w:type="dxa"/>
            <w:vMerge/>
          </w:tcPr>
          <w:p w:rsidR="004976D0" w:rsidRPr="004976D0" w:rsidRDefault="004976D0" w:rsidP="00E52E94">
            <w:pPr>
              <w:rPr>
                <w:color w:val="000000" w:themeColor="text1"/>
                <w:sz w:val="24"/>
                <w:szCs w:val="24"/>
              </w:rPr>
            </w:pPr>
          </w:p>
        </w:tc>
        <w:tc>
          <w:tcPr>
            <w:tcW w:w="1984" w:type="dxa"/>
            <w:vMerge/>
          </w:tcPr>
          <w:p w:rsidR="004976D0" w:rsidRPr="004976D0" w:rsidRDefault="004976D0" w:rsidP="00E52E94">
            <w:pPr>
              <w:rPr>
                <w:color w:val="000000" w:themeColor="text1"/>
                <w:sz w:val="24"/>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850" w:type="dxa"/>
            <w:vAlign w:val="center"/>
          </w:tcPr>
          <w:p w:rsidR="004976D0" w:rsidRPr="004976D0" w:rsidRDefault="004976D0" w:rsidP="00E52E94">
            <w:pPr>
              <w:pStyle w:val="ConsPlusNormal0"/>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709"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56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2.1.</w:t>
            </w:r>
          </w:p>
        </w:tc>
        <w:tc>
          <w:tcPr>
            <w:tcW w:w="2041" w:type="dxa"/>
            <w:vMerge w:val="restart"/>
          </w:tcPr>
          <w:p w:rsidR="004976D0" w:rsidRPr="004976D0" w:rsidRDefault="004976D0" w:rsidP="00E52E94">
            <w:pPr>
              <w:pStyle w:val="ConsPlusNormal0"/>
              <w:jc w:val="both"/>
              <w:rPr>
                <w:color w:val="000000" w:themeColor="text1"/>
                <w:szCs w:val="24"/>
              </w:rPr>
            </w:pPr>
            <w:r w:rsidRPr="004976D0">
              <w:rPr>
                <w:color w:val="000000" w:themeColor="text1"/>
                <w:szCs w:val="24"/>
              </w:rPr>
              <w:t>Основное мероприятие</w:t>
            </w:r>
          </w:p>
        </w:tc>
        <w:tc>
          <w:tcPr>
            <w:tcW w:w="1984" w:type="dxa"/>
            <w:vMerge w:val="restart"/>
          </w:tcPr>
          <w:p w:rsidR="004976D0" w:rsidRPr="004976D0" w:rsidRDefault="004976D0" w:rsidP="00E52E94">
            <w:pPr>
              <w:pStyle w:val="ConsPlusNormal0"/>
              <w:jc w:val="both"/>
              <w:rPr>
                <w:color w:val="000000" w:themeColor="text1"/>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всего</w:t>
            </w:r>
          </w:p>
        </w:tc>
        <w:tc>
          <w:tcPr>
            <w:tcW w:w="850" w:type="dxa"/>
            <w:vAlign w:val="center"/>
          </w:tcPr>
          <w:p w:rsidR="004976D0" w:rsidRPr="004976D0" w:rsidRDefault="004976D0" w:rsidP="00E52E94">
            <w:pPr>
              <w:pStyle w:val="ConsPlusNormal0"/>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709"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2041" w:type="dxa"/>
            <w:vMerge/>
          </w:tcPr>
          <w:p w:rsidR="004976D0" w:rsidRPr="004976D0" w:rsidRDefault="004976D0" w:rsidP="00E52E94">
            <w:pPr>
              <w:rPr>
                <w:color w:val="000000" w:themeColor="text1"/>
                <w:sz w:val="24"/>
                <w:szCs w:val="24"/>
              </w:rPr>
            </w:pPr>
          </w:p>
        </w:tc>
        <w:tc>
          <w:tcPr>
            <w:tcW w:w="1984" w:type="dxa"/>
            <w:vMerge/>
          </w:tcPr>
          <w:p w:rsidR="004976D0" w:rsidRPr="004976D0" w:rsidRDefault="004976D0" w:rsidP="00E52E94">
            <w:pPr>
              <w:rPr>
                <w:color w:val="000000" w:themeColor="text1"/>
                <w:sz w:val="24"/>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ответственный исполнитель</w:t>
            </w:r>
          </w:p>
        </w:tc>
        <w:tc>
          <w:tcPr>
            <w:tcW w:w="850" w:type="dxa"/>
            <w:vAlign w:val="center"/>
          </w:tcPr>
          <w:p w:rsidR="004976D0" w:rsidRPr="004976D0" w:rsidRDefault="004976D0" w:rsidP="00E52E94">
            <w:pPr>
              <w:pStyle w:val="ConsPlusNormal0"/>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709"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2041" w:type="dxa"/>
            <w:vMerge/>
          </w:tcPr>
          <w:p w:rsidR="004976D0" w:rsidRPr="004976D0" w:rsidRDefault="004976D0" w:rsidP="00E52E94">
            <w:pPr>
              <w:rPr>
                <w:color w:val="000000" w:themeColor="text1"/>
                <w:sz w:val="24"/>
                <w:szCs w:val="24"/>
              </w:rPr>
            </w:pPr>
          </w:p>
        </w:tc>
        <w:tc>
          <w:tcPr>
            <w:tcW w:w="1984" w:type="dxa"/>
            <w:vMerge/>
          </w:tcPr>
          <w:p w:rsidR="004976D0" w:rsidRPr="004976D0" w:rsidRDefault="004976D0" w:rsidP="00E52E94">
            <w:pPr>
              <w:rPr>
                <w:color w:val="000000" w:themeColor="text1"/>
                <w:sz w:val="24"/>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соисполнитель 1</w:t>
            </w:r>
          </w:p>
        </w:tc>
        <w:tc>
          <w:tcPr>
            <w:tcW w:w="850" w:type="dxa"/>
            <w:vAlign w:val="center"/>
          </w:tcPr>
          <w:p w:rsidR="004976D0" w:rsidRPr="004976D0" w:rsidRDefault="004976D0" w:rsidP="00E52E94">
            <w:pPr>
              <w:pStyle w:val="ConsPlusNormal0"/>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709"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r w:rsidR="004976D0" w:rsidRPr="004976D0" w:rsidTr="00E52E94">
        <w:tc>
          <w:tcPr>
            <w:tcW w:w="610" w:type="dxa"/>
            <w:vMerge/>
          </w:tcPr>
          <w:p w:rsidR="004976D0" w:rsidRPr="004976D0" w:rsidRDefault="004976D0" w:rsidP="00E52E94">
            <w:pPr>
              <w:rPr>
                <w:color w:val="000000" w:themeColor="text1"/>
                <w:sz w:val="24"/>
                <w:szCs w:val="24"/>
              </w:rPr>
            </w:pPr>
          </w:p>
        </w:tc>
        <w:tc>
          <w:tcPr>
            <w:tcW w:w="2041" w:type="dxa"/>
            <w:vMerge/>
          </w:tcPr>
          <w:p w:rsidR="004976D0" w:rsidRPr="004976D0" w:rsidRDefault="004976D0" w:rsidP="00E52E94">
            <w:pPr>
              <w:rPr>
                <w:color w:val="000000" w:themeColor="text1"/>
                <w:sz w:val="24"/>
                <w:szCs w:val="24"/>
              </w:rPr>
            </w:pPr>
          </w:p>
        </w:tc>
        <w:tc>
          <w:tcPr>
            <w:tcW w:w="1984" w:type="dxa"/>
            <w:vMerge/>
          </w:tcPr>
          <w:p w:rsidR="004976D0" w:rsidRPr="004976D0" w:rsidRDefault="004976D0" w:rsidP="00E52E94">
            <w:pPr>
              <w:rPr>
                <w:color w:val="000000" w:themeColor="text1"/>
                <w:sz w:val="24"/>
                <w:szCs w:val="24"/>
              </w:rPr>
            </w:pPr>
          </w:p>
        </w:tc>
        <w:tc>
          <w:tcPr>
            <w:tcW w:w="3128"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850" w:type="dxa"/>
            <w:vAlign w:val="center"/>
          </w:tcPr>
          <w:p w:rsidR="004976D0" w:rsidRPr="004976D0" w:rsidRDefault="004976D0" w:rsidP="00E52E94">
            <w:pPr>
              <w:pStyle w:val="ConsPlusNormal0"/>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709" w:type="dxa"/>
            <w:vAlign w:val="center"/>
          </w:tcPr>
          <w:p w:rsidR="004976D0" w:rsidRPr="004976D0" w:rsidRDefault="004976D0" w:rsidP="00E52E94">
            <w:pPr>
              <w:pStyle w:val="ConsPlusNormal0"/>
              <w:jc w:val="center"/>
              <w:rPr>
                <w:color w:val="000000" w:themeColor="text1"/>
                <w:szCs w:val="24"/>
              </w:rPr>
            </w:pPr>
          </w:p>
        </w:tc>
        <w:tc>
          <w:tcPr>
            <w:tcW w:w="567" w:type="dxa"/>
            <w:vAlign w:val="center"/>
          </w:tcPr>
          <w:p w:rsidR="004976D0" w:rsidRPr="004976D0" w:rsidRDefault="004976D0" w:rsidP="00E52E94">
            <w:pPr>
              <w:pStyle w:val="ConsPlusNormal0"/>
              <w:jc w:val="center"/>
              <w:rPr>
                <w:color w:val="000000" w:themeColor="text1"/>
                <w:szCs w:val="24"/>
              </w:rPr>
            </w:pPr>
          </w:p>
        </w:tc>
        <w:tc>
          <w:tcPr>
            <w:tcW w:w="992" w:type="dxa"/>
          </w:tcPr>
          <w:p w:rsidR="004976D0" w:rsidRPr="004976D0" w:rsidRDefault="004976D0" w:rsidP="00E52E94">
            <w:pPr>
              <w:pStyle w:val="ConsPlusNormal0"/>
              <w:rPr>
                <w:color w:val="000000" w:themeColor="text1"/>
                <w:szCs w:val="24"/>
              </w:rPr>
            </w:pPr>
          </w:p>
        </w:tc>
        <w:tc>
          <w:tcPr>
            <w:tcW w:w="993"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1877" w:type="dxa"/>
          </w:tcPr>
          <w:p w:rsidR="004976D0" w:rsidRPr="004976D0" w:rsidRDefault="004976D0" w:rsidP="00E52E94">
            <w:pPr>
              <w:pStyle w:val="ConsPlusNormal0"/>
              <w:rPr>
                <w:color w:val="000000" w:themeColor="text1"/>
                <w:szCs w:val="24"/>
              </w:rPr>
            </w:pPr>
          </w:p>
        </w:tc>
      </w:tr>
    </w:tbl>
    <w:p w:rsidR="004976D0" w:rsidRPr="004976D0" w:rsidRDefault="004976D0" w:rsidP="004976D0">
      <w:pPr>
        <w:pStyle w:val="ConsPlusNormal0"/>
        <w:jc w:val="both"/>
        <w:rPr>
          <w:color w:val="000000" w:themeColor="text1"/>
          <w:szCs w:val="24"/>
        </w:rPr>
      </w:pPr>
      <w:r w:rsidRPr="004976D0">
        <w:rPr>
          <w:color w:val="000000" w:themeColor="text1"/>
          <w:szCs w:val="24"/>
        </w:rPr>
        <w:t>--------------------------------</w:t>
      </w:r>
    </w:p>
    <w:p w:rsidR="004976D0" w:rsidRPr="004976D0" w:rsidRDefault="004976D0" w:rsidP="004976D0">
      <w:pPr>
        <w:pStyle w:val="ConsPlusNormal0"/>
        <w:jc w:val="center"/>
        <w:rPr>
          <w:color w:val="000000" w:themeColor="text1"/>
          <w:szCs w:val="24"/>
        </w:rPr>
      </w:pPr>
      <w:bookmarkStart w:id="13" w:name="P1144"/>
      <w:bookmarkEnd w:id="13"/>
      <w:r w:rsidRPr="004976D0">
        <w:rPr>
          <w:color w:val="000000" w:themeColor="text1"/>
          <w:szCs w:val="24"/>
        </w:rPr>
        <w:t>&lt;1</w:t>
      </w:r>
      <w:proofErr w:type="gramStart"/>
      <w:r w:rsidRPr="004976D0">
        <w:rPr>
          <w:color w:val="000000" w:themeColor="text1"/>
          <w:szCs w:val="24"/>
        </w:rPr>
        <w:t>&gt; Д</w:t>
      </w:r>
      <w:proofErr w:type="gramEnd"/>
      <w:r w:rsidRPr="004976D0">
        <w:rPr>
          <w:color w:val="000000" w:themeColor="text1"/>
          <w:szCs w:val="24"/>
        </w:rPr>
        <w:t xml:space="preserve">о присвоения кода бюджетной классификации указываются реквизиты нормативного правового акта (решение Правительства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о выделении 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реализацию мероприятий </w:t>
      </w:r>
      <w:r w:rsidRPr="004976D0">
        <w:rPr>
          <w:color w:val="000000" w:themeColor="text1"/>
          <w:szCs w:val="24"/>
        </w:rPr>
        <w:lastRenderedPageBreak/>
        <w:t>муниципальной программы.</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right"/>
        <w:rPr>
          <w:color w:val="000000" w:themeColor="text1"/>
          <w:szCs w:val="24"/>
        </w:rPr>
      </w:pPr>
      <w:r w:rsidRPr="004976D0">
        <w:rPr>
          <w:color w:val="000000" w:themeColor="text1"/>
          <w:szCs w:val="24"/>
        </w:rPr>
        <w:t>Приложение 9</w:t>
      </w:r>
    </w:p>
    <w:p w:rsidR="004976D0" w:rsidRPr="004976D0" w:rsidRDefault="004976D0" w:rsidP="004976D0">
      <w:pPr>
        <w:pStyle w:val="ConsPlusNormal0"/>
        <w:jc w:val="right"/>
        <w:rPr>
          <w:color w:val="000000" w:themeColor="text1"/>
          <w:szCs w:val="24"/>
        </w:rPr>
      </w:pPr>
      <w:r w:rsidRPr="004976D0">
        <w:rPr>
          <w:color w:val="000000" w:themeColor="text1"/>
          <w:szCs w:val="24"/>
        </w:rPr>
        <w:t>к Порядку</w:t>
      </w:r>
    </w:p>
    <w:p w:rsidR="004976D0" w:rsidRPr="004976D0" w:rsidRDefault="004976D0" w:rsidP="004976D0">
      <w:pPr>
        <w:pStyle w:val="ConsPlusNormal0"/>
        <w:jc w:val="right"/>
        <w:rPr>
          <w:color w:val="000000" w:themeColor="text1"/>
          <w:szCs w:val="24"/>
        </w:rPr>
      </w:pPr>
      <w:r w:rsidRPr="004976D0">
        <w:rPr>
          <w:color w:val="000000" w:themeColor="text1"/>
          <w:szCs w:val="24"/>
        </w:rPr>
        <w:t>разработки и реализации</w:t>
      </w:r>
    </w:p>
    <w:p w:rsidR="004976D0" w:rsidRPr="004976D0" w:rsidRDefault="004976D0" w:rsidP="004976D0">
      <w:pPr>
        <w:pStyle w:val="ConsPlusNormal0"/>
        <w:jc w:val="right"/>
        <w:rPr>
          <w:color w:val="000000" w:themeColor="text1"/>
          <w:szCs w:val="24"/>
        </w:rPr>
      </w:pPr>
      <w:r w:rsidRPr="004976D0">
        <w:rPr>
          <w:color w:val="000000" w:themeColor="text1"/>
          <w:szCs w:val="24"/>
        </w:rPr>
        <w:t>муниципальных программ</w:t>
      </w:r>
    </w:p>
    <w:p w:rsidR="004976D0" w:rsidRPr="004976D0" w:rsidRDefault="004976D0" w:rsidP="004976D0">
      <w:pPr>
        <w:pStyle w:val="ConsPlusNormal0"/>
        <w:jc w:val="right"/>
        <w:rPr>
          <w:color w:val="000000" w:themeColor="text1"/>
          <w:szCs w:val="24"/>
        </w:rPr>
      </w:pP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
    <w:p w:rsidR="004976D0" w:rsidRPr="004976D0" w:rsidRDefault="004976D0" w:rsidP="004976D0">
      <w:pPr>
        <w:pStyle w:val="ConsPlusNormal0"/>
        <w:jc w:val="right"/>
        <w:rPr>
          <w:color w:val="000000" w:themeColor="text1"/>
          <w:szCs w:val="24"/>
        </w:rPr>
      </w:pPr>
      <w:r w:rsidRPr="004976D0">
        <w:rPr>
          <w:color w:val="000000" w:themeColor="text1"/>
          <w:szCs w:val="24"/>
        </w:rPr>
        <w:t>Пензенской области</w:t>
      </w:r>
    </w:p>
    <w:p w:rsidR="004976D0" w:rsidRPr="004976D0" w:rsidRDefault="004976D0" w:rsidP="004976D0">
      <w:pPr>
        <w:pStyle w:val="ConsPlusNormal0"/>
        <w:jc w:val="center"/>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Форма</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ПЕРЕЧЕНЬ МЕРОПРИЯТИЙ</w:t>
      </w:r>
    </w:p>
    <w:p w:rsidR="004976D0" w:rsidRPr="004976D0" w:rsidRDefault="004976D0" w:rsidP="004976D0">
      <w:pPr>
        <w:pStyle w:val="ConsPlusNormal0"/>
        <w:jc w:val="center"/>
        <w:rPr>
          <w:color w:val="000000" w:themeColor="text1"/>
          <w:szCs w:val="24"/>
        </w:rPr>
      </w:pPr>
      <w:r w:rsidRPr="004976D0">
        <w:rPr>
          <w:color w:val="000000" w:themeColor="text1"/>
          <w:szCs w:val="24"/>
        </w:rPr>
        <w:t xml:space="preserve">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jc w:val="center"/>
        <w:rPr>
          <w:color w:val="000000" w:themeColor="text1"/>
          <w:szCs w:val="24"/>
        </w:rPr>
      </w:pPr>
      <w:r w:rsidRPr="004976D0">
        <w:rPr>
          <w:color w:val="000000" w:themeColor="text1"/>
          <w:szCs w:val="24"/>
        </w:rPr>
        <w:t>"______________________________________" на 2016 и 2017 годы</w:t>
      </w:r>
    </w:p>
    <w:p w:rsidR="004976D0" w:rsidRPr="004976D0" w:rsidRDefault="004976D0" w:rsidP="004976D0">
      <w:pPr>
        <w:pStyle w:val="ConsPlusNormal0"/>
        <w:jc w:val="center"/>
        <w:rPr>
          <w:color w:val="000000" w:themeColor="text1"/>
          <w:szCs w:val="24"/>
        </w:rPr>
      </w:pPr>
      <w:r w:rsidRPr="004976D0">
        <w:rPr>
          <w:color w:val="000000" w:themeColor="text1"/>
          <w:szCs w:val="24"/>
        </w:rPr>
        <w:t>(указать наименование муниципальной программы)</w:t>
      </w:r>
    </w:p>
    <w:p w:rsidR="004976D0" w:rsidRPr="004976D0" w:rsidRDefault="004976D0" w:rsidP="004976D0">
      <w:pPr>
        <w:pStyle w:val="ConsPlusNormal0"/>
        <w:jc w:val="center"/>
        <w:rPr>
          <w:color w:val="000000" w:themeColor="text1"/>
          <w:szCs w:val="24"/>
        </w:rPr>
      </w:pPr>
    </w:p>
    <w:tbl>
      <w:tblPr>
        <w:tblW w:w="1523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850"/>
        <w:gridCol w:w="1443"/>
        <w:gridCol w:w="1020"/>
        <w:gridCol w:w="1247"/>
        <w:gridCol w:w="1135"/>
        <w:gridCol w:w="1671"/>
        <w:gridCol w:w="1475"/>
      </w:tblGrid>
      <w:tr w:rsidR="004976D0" w:rsidRPr="004976D0" w:rsidTr="00E52E94">
        <w:tc>
          <w:tcPr>
            <w:tcW w:w="851"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N</w:t>
            </w:r>
          </w:p>
          <w:p w:rsidR="004976D0" w:rsidRPr="004976D0" w:rsidRDefault="004976D0" w:rsidP="00E52E94">
            <w:pPr>
              <w:pStyle w:val="ConsPlusNormal0"/>
              <w:jc w:val="center"/>
              <w:rPr>
                <w:color w:val="000000" w:themeColor="text1"/>
                <w:szCs w:val="24"/>
              </w:rPr>
            </w:pPr>
            <w:proofErr w:type="gramStart"/>
            <w:r w:rsidRPr="004976D0">
              <w:rPr>
                <w:color w:val="000000" w:themeColor="text1"/>
                <w:szCs w:val="24"/>
              </w:rPr>
              <w:t>п</w:t>
            </w:r>
            <w:proofErr w:type="gramEnd"/>
            <w:r w:rsidRPr="004976D0">
              <w:rPr>
                <w:color w:val="000000" w:themeColor="text1"/>
                <w:szCs w:val="24"/>
              </w:rPr>
              <w:t>/п</w:t>
            </w:r>
          </w:p>
        </w:tc>
        <w:tc>
          <w:tcPr>
            <w:tcW w:w="2189"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Наименование мероприятия</w:t>
            </w:r>
          </w:p>
        </w:tc>
        <w:tc>
          <w:tcPr>
            <w:tcW w:w="1928"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Исполнители</w:t>
            </w:r>
          </w:p>
        </w:tc>
        <w:tc>
          <w:tcPr>
            <w:tcW w:w="1428"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Срок исполнения (год)</w:t>
            </w:r>
          </w:p>
        </w:tc>
        <w:tc>
          <w:tcPr>
            <w:tcW w:w="5695" w:type="dxa"/>
            <w:gridSpan w:val="5"/>
          </w:tcPr>
          <w:p w:rsidR="004976D0" w:rsidRPr="004976D0" w:rsidRDefault="004976D0" w:rsidP="00E52E94">
            <w:pPr>
              <w:pStyle w:val="ConsPlusNormal0"/>
              <w:jc w:val="center"/>
              <w:rPr>
                <w:color w:val="000000" w:themeColor="text1"/>
                <w:szCs w:val="24"/>
              </w:rPr>
            </w:pPr>
            <w:r w:rsidRPr="004976D0">
              <w:rPr>
                <w:color w:val="000000" w:themeColor="text1"/>
                <w:szCs w:val="24"/>
              </w:rPr>
              <w:t>Объем финансирования, тыс. рублей</w:t>
            </w:r>
          </w:p>
        </w:tc>
        <w:tc>
          <w:tcPr>
            <w:tcW w:w="1671"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Показатели результата мероприятия по годам (ожидаемый непосредственный результат)</w:t>
            </w:r>
          </w:p>
        </w:tc>
        <w:tc>
          <w:tcPr>
            <w:tcW w:w="1475"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 xml:space="preserve">Связь с показателем муниципальной программы (подпрограммы) </w:t>
            </w:r>
            <w:hyperlink w:anchor="P1531" w:history="1">
              <w:r w:rsidRPr="004976D0">
                <w:rPr>
                  <w:color w:val="000000" w:themeColor="text1"/>
                  <w:szCs w:val="24"/>
                </w:rPr>
                <w:t>&lt;1&gt;</w:t>
              </w:r>
            </w:hyperlink>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189"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1428" w:type="dxa"/>
            <w:vMerge/>
          </w:tcPr>
          <w:p w:rsidR="004976D0" w:rsidRPr="004976D0" w:rsidRDefault="004976D0" w:rsidP="00E52E94">
            <w:pPr>
              <w:rPr>
                <w:color w:val="000000" w:themeColor="text1"/>
                <w:sz w:val="24"/>
                <w:szCs w:val="24"/>
              </w:rPr>
            </w:pPr>
          </w:p>
        </w:tc>
        <w:tc>
          <w:tcPr>
            <w:tcW w:w="850" w:type="dxa"/>
          </w:tcPr>
          <w:p w:rsidR="004976D0" w:rsidRPr="004976D0" w:rsidRDefault="004976D0" w:rsidP="00E52E94">
            <w:pPr>
              <w:pStyle w:val="ConsPlusNormal0"/>
              <w:jc w:val="center"/>
              <w:rPr>
                <w:color w:val="000000" w:themeColor="text1"/>
              </w:rPr>
            </w:pPr>
            <w:r w:rsidRPr="004976D0">
              <w:rPr>
                <w:color w:val="000000" w:themeColor="text1"/>
              </w:rPr>
              <w:t>всего</w:t>
            </w:r>
          </w:p>
        </w:tc>
        <w:tc>
          <w:tcPr>
            <w:tcW w:w="1443" w:type="dxa"/>
          </w:tcPr>
          <w:p w:rsidR="004976D0" w:rsidRPr="004976D0" w:rsidRDefault="004976D0" w:rsidP="00E52E94">
            <w:pPr>
              <w:pStyle w:val="ConsPlusNormal0"/>
              <w:jc w:val="center"/>
              <w:rPr>
                <w:color w:val="000000" w:themeColor="text1"/>
              </w:rPr>
            </w:pPr>
            <w:r w:rsidRPr="004976D0">
              <w:rPr>
                <w:color w:val="000000" w:themeColor="text1"/>
              </w:rPr>
              <w:t>бюджет Пензенской области</w:t>
            </w:r>
          </w:p>
        </w:tc>
        <w:tc>
          <w:tcPr>
            <w:tcW w:w="1020" w:type="dxa"/>
          </w:tcPr>
          <w:p w:rsidR="004976D0" w:rsidRPr="004976D0" w:rsidRDefault="004976D0" w:rsidP="00E52E94">
            <w:pPr>
              <w:pStyle w:val="ConsPlusNormal0"/>
              <w:jc w:val="center"/>
              <w:rPr>
                <w:color w:val="000000" w:themeColor="text1"/>
              </w:rPr>
            </w:pPr>
            <w:r w:rsidRPr="004976D0">
              <w:rPr>
                <w:color w:val="000000" w:themeColor="text1"/>
              </w:rPr>
              <w:t>федеральный бюджет</w:t>
            </w:r>
          </w:p>
        </w:tc>
        <w:tc>
          <w:tcPr>
            <w:tcW w:w="1247" w:type="dxa"/>
          </w:tcPr>
          <w:p w:rsidR="004976D0" w:rsidRPr="004976D0" w:rsidRDefault="004976D0" w:rsidP="00E52E94">
            <w:pPr>
              <w:pStyle w:val="ConsPlusNormal0"/>
              <w:ind w:hanging="343"/>
              <w:jc w:val="center"/>
              <w:rPr>
                <w:color w:val="000000" w:themeColor="text1"/>
              </w:rPr>
            </w:pPr>
            <w:r w:rsidRPr="004976D0">
              <w:rPr>
                <w:color w:val="000000" w:themeColor="text1"/>
              </w:rPr>
              <w:t>бюджет муниципального образования</w:t>
            </w:r>
          </w:p>
        </w:tc>
        <w:tc>
          <w:tcPr>
            <w:tcW w:w="1135" w:type="dxa"/>
          </w:tcPr>
          <w:p w:rsidR="004976D0" w:rsidRPr="004976D0" w:rsidRDefault="004976D0" w:rsidP="00E52E94">
            <w:pPr>
              <w:pStyle w:val="ConsPlusNormal0"/>
              <w:jc w:val="center"/>
              <w:rPr>
                <w:color w:val="000000" w:themeColor="text1"/>
              </w:rPr>
            </w:pPr>
            <w:r w:rsidRPr="004976D0">
              <w:rPr>
                <w:color w:val="000000" w:themeColor="text1"/>
              </w:rPr>
              <w:t>внебюджетные средства</w:t>
            </w:r>
          </w:p>
        </w:tc>
        <w:tc>
          <w:tcPr>
            <w:tcW w:w="1671" w:type="dxa"/>
            <w:vMerge/>
          </w:tcPr>
          <w:p w:rsidR="004976D0" w:rsidRPr="004976D0" w:rsidRDefault="004976D0" w:rsidP="00E52E94">
            <w:pPr>
              <w:rPr>
                <w:color w:val="000000" w:themeColor="text1"/>
                <w:sz w:val="24"/>
                <w:szCs w:val="24"/>
              </w:rPr>
            </w:pPr>
          </w:p>
        </w:tc>
        <w:tc>
          <w:tcPr>
            <w:tcW w:w="1475" w:type="dxa"/>
            <w:vMerge/>
          </w:tcPr>
          <w:p w:rsidR="004976D0" w:rsidRPr="004976D0" w:rsidRDefault="004976D0" w:rsidP="00E52E94">
            <w:pPr>
              <w:rPr>
                <w:color w:val="000000" w:themeColor="text1"/>
                <w:sz w:val="24"/>
                <w:szCs w:val="24"/>
              </w:rPr>
            </w:pPr>
          </w:p>
        </w:tc>
      </w:tr>
      <w:tr w:rsidR="004976D0" w:rsidRPr="004976D0" w:rsidTr="00E52E94">
        <w:tc>
          <w:tcPr>
            <w:tcW w:w="851"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w:t>
            </w:r>
          </w:p>
        </w:tc>
        <w:tc>
          <w:tcPr>
            <w:tcW w:w="218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2</w:t>
            </w:r>
          </w:p>
        </w:tc>
        <w:tc>
          <w:tcPr>
            <w:tcW w:w="1928" w:type="dxa"/>
          </w:tcPr>
          <w:p w:rsidR="004976D0" w:rsidRPr="004976D0" w:rsidRDefault="004976D0" w:rsidP="00E52E94">
            <w:pPr>
              <w:pStyle w:val="ConsPlusNormal0"/>
              <w:jc w:val="center"/>
              <w:rPr>
                <w:color w:val="000000" w:themeColor="text1"/>
                <w:szCs w:val="24"/>
              </w:rPr>
            </w:pPr>
            <w:r w:rsidRPr="004976D0">
              <w:rPr>
                <w:color w:val="000000" w:themeColor="text1"/>
                <w:szCs w:val="24"/>
              </w:rPr>
              <w:t>3</w:t>
            </w:r>
          </w:p>
        </w:tc>
        <w:tc>
          <w:tcPr>
            <w:tcW w:w="1428" w:type="dxa"/>
          </w:tcPr>
          <w:p w:rsidR="004976D0" w:rsidRPr="004976D0" w:rsidRDefault="004976D0" w:rsidP="00E52E94">
            <w:pPr>
              <w:pStyle w:val="ConsPlusNormal0"/>
              <w:jc w:val="center"/>
              <w:rPr>
                <w:color w:val="000000" w:themeColor="text1"/>
                <w:szCs w:val="24"/>
              </w:rPr>
            </w:pPr>
            <w:r w:rsidRPr="004976D0">
              <w:rPr>
                <w:color w:val="000000" w:themeColor="text1"/>
                <w:szCs w:val="24"/>
              </w:rPr>
              <w:t>4</w:t>
            </w:r>
          </w:p>
        </w:tc>
        <w:tc>
          <w:tcPr>
            <w:tcW w:w="85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5</w:t>
            </w:r>
          </w:p>
        </w:tc>
        <w:tc>
          <w:tcPr>
            <w:tcW w:w="1443" w:type="dxa"/>
          </w:tcPr>
          <w:p w:rsidR="004976D0" w:rsidRPr="004976D0" w:rsidRDefault="004976D0" w:rsidP="00E52E94">
            <w:pPr>
              <w:pStyle w:val="ConsPlusNormal0"/>
              <w:jc w:val="center"/>
              <w:rPr>
                <w:color w:val="000000" w:themeColor="text1"/>
                <w:szCs w:val="24"/>
              </w:rPr>
            </w:pPr>
            <w:r w:rsidRPr="004976D0">
              <w:rPr>
                <w:color w:val="000000" w:themeColor="text1"/>
                <w:szCs w:val="24"/>
              </w:rPr>
              <w:t>6</w:t>
            </w:r>
          </w:p>
        </w:tc>
        <w:tc>
          <w:tcPr>
            <w:tcW w:w="102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7</w:t>
            </w:r>
          </w:p>
        </w:tc>
        <w:tc>
          <w:tcPr>
            <w:tcW w:w="1247" w:type="dxa"/>
          </w:tcPr>
          <w:p w:rsidR="004976D0" w:rsidRPr="004976D0" w:rsidRDefault="004976D0" w:rsidP="00E52E94">
            <w:pPr>
              <w:pStyle w:val="ConsPlusNormal0"/>
              <w:jc w:val="center"/>
              <w:rPr>
                <w:color w:val="000000" w:themeColor="text1"/>
                <w:szCs w:val="24"/>
              </w:rPr>
            </w:pPr>
            <w:r w:rsidRPr="004976D0">
              <w:rPr>
                <w:color w:val="000000" w:themeColor="text1"/>
                <w:szCs w:val="24"/>
              </w:rPr>
              <w:t>8</w:t>
            </w:r>
          </w:p>
        </w:tc>
        <w:tc>
          <w:tcPr>
            <w:tcW w:w="1135" w:type="dxa"/>
          </w:tcPr>
          <w:p w:rsidR="004976D0" w:rsidRPr="004976D0" w:rsidRDefault="004976D0" w:rsidP="00E52E94">
            <w:pPr>
              <w:pStyle w:val="ConsPlusNormal0"/>
              <w:jc w:val="center"/>
              <w:rPr>
                <w:color w:val="000000" w:themeColor="text1"/>
                <w:szCs w:val="24"/>
              </w:rPr>
            </w:pPr>
            <w:r w:rsidRPr="004976D0">
              <w:rPr>
                <w:color w:val="000000" w:themeColor="text1"/>
                <w:szCs w:val="24"/>
              </w:rPr>
              <w:t>9</w:t>
            </w:r>
          </w:p>
        </w:tc>
        <w:tc>
          <w:tcPr>
            <w:tcW w:w="1671"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10</w:t>
            </w:r>
          </w:p>
        </w:tc>
        <w:tc>
          <w:tcPr>
            <w:tcW w:w="1475"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11</w:t>
            </w:r>
          </w:p>
        </w:tc>
      </w:tr>
      <w:tr w:rsidR="004976D0" w:rsidRPr="004976D0" w:rsidTr="00E52E94">
        <w:tc>
          <w:tcPr>
            <w:tcW w:w="13762" w:type="dxa"/>
            <w:gridSpan w:val="10"/>
          </w:tcPr>
          <w:p w:rsidR="004976D0" w:rsidRPr="004976D0" w:rsidRDefault="004976D0" w:rsidP="00E52E94">
            <w:pPr>
              <w:pStyle w:val="ConsPlusNormal0"/>
              <w:rPr>
                <w:color w:val="000000" w:themeColor="text1"/>
                <w:szCs w:val="24"/>
              </w:rPr>
            </w:pPr>
            <w:r w:rsidRPr="004976D0">
              <w:rPr>
                <w:color w:val="000000" w:themeColor="text1"/>
                <w:szCs w:val="24"/>
              </w:rPr>
              <w:t>Подпрограмма 1 (указать наименование)</w:t>
            </w: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13762" w:type="dxa"/>
            <w:gridSpan w:val="10"/>
          </w:tcPr>
          <w:p w:rsidR="004976D0" w:rsidRPr="004976D0" w:rsidRDefault="004976D0" w:rsidP="00E52E94">
            <w:pPr>
              <w:pStyle w:val="ConsPlusNormal0"/>
              <w:rPr>
                <w:color w:val="000000" w:themeColor="text1"/>
                <w:szCs w:val="24"/>
              </w:rPr>
            </w:pPr>
            <w:r w:rsidRPr="004976D0">
              <w:rPr>
                <w:color w:val="000000" w:themeColor="text1"/>
                <w:szCs w:val="24"/>
              </w:rPr>
              <w:t>Цель подпрограммы</w:t>
            </w: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13762" w:type="dxa"/>
            <w:gridSpan w:val="10"/>
          </w:tcPr>
          <w:p w:rsidR="004976D0" w:rsidRPr="004976D0" w:rsidRDefault="004976D0" w:rsidP="00E52E94">
            <w:pPr>
              <w:pStyle w:val="ConsPlusNormal0"/>
              <w:rPr>
                <w:color w:val="000000" w:themeColor="text1"/>
                <w:szCs w:val="24"/>
              </w:rPr>
            </w:pPr>
            <w:r w:rsidRPr="004976D0">
              <w:rPr>
                <w:color w:val="000000" w:themeColor="text1"/>
                <w:szCs w:val="24"/>
              </w:rPr>
              <w:t>Задача подпрограммы</w:t>
            </w: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1.1.</w:t>
            </w:r>
          </w:p>
          <w:p w:rsidR="004976D0" w:rsidRPr="004976D0" w:rsidRDefault="004976D0" w:rsidP="00E52E94">
            <w:pPr>
              <w:pStyle w:val="ConsPlusNormal0"/>
              <w:jc w:val="center"/>
              <w:rPr>
                <w:color w:val="000000" w:themeColor="text1"/>
                <w:szCs w:val="24"/>
              </w:rPr>
            </w:pPr>
            <w:r w:rsidRPr="004976D0">
              <w:rPr>
                <w:color w:val="000000" w:themeColor="text1"/>
                <w:szCs w:val="24"/>
              </w:rPr>
              <w:t>&lt;ин&gt;</w:t>
            </w:r>
          </w:p>
        </w:tc>
        <w:tc>
          <w:tcPr>
            <w:tcW w:w="2189" w:type="dxa"/>
            <w:vMerge w:val="restart"/>
          </w:tcPr>
          <w:p w:rsidR="004976D0" w:rsidRPr="004976D0" w:rsidRDefault="004976D0" w:rsidP="00E52E94">
            <w:pPr>
              <w:pStyle w:val="ConsPlusNormal0"/>
              <w:rPr>
                <w:color w:val="000000" w:themeColor="text1"/>
                <w:szCs w:val="24"/>
              </w:rPr>
            </w:pPr>
          </w:p>
        </w:tc>
        <w:tc>
          <w:tcPr>
            <w:tcW w:w="1928" w:type="dxa"/>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vMerge w:val="restart"/>
          </w:tcPr>
          <w:p w:rsidR="004976D0" w:rsidRPr="004976D0" w:rsidRDefault="004976D0" w:rsidP="00E52E94">
            <w:pPr>
              <w:pStyle w:val="ConsPlusNormal0"/>
              <w:jc w:val="center"/>
              <w:rPr>
                <w:color w:val="000000" w:themeColor="text1"/>
                <w:szCs w:val="24"/>
              </w:rPr>
            </w:pPr>
          </w:p>
        </w:tc>
        <w:tc>
          <w:tcPr>
            <w:tcW w:w="2189"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2016</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189"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2017</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1</w:t>
            </w:r>
            <w:r w:rsidRPr="004976D0">
              <w:rPr>
                <w:color w:val="000000" w:themeColor="text1"/>
                <w:szCs w:val="24"/>
              </w:rPr>
              <w:lastRenderedPageBreak/>
              <w:t>.2.</w:t>
            </w:r>
          </w:p>
        </w:tc>
        <w:tc>
          <w:tcPr>
            <w:tcW w:w="2189" w:type="dxa"/>
            <w:vMerge w:val="restart"/>
          </w:tcPr>
          <w:p w:rsidR="004976D0" w:rsidRPr="004976D0" w:rsidRDefault="004976D0" w:rsidP="00E52E94">
            <w:pPr>
              <w:pStyle w:val="ConsPlusNormal0"/>
              <w:rPr>
                <w:color w:val="000000" w:themeColor="text1"/>
                <w:szCs w:val="24"/>
              </w:rPr>
            </w:pPr>
          </w:p>
        </w:tc>
        <w:tc>
          <w:tcPr>
            <w:tcW w:w="1928" w:type="dxa"/>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189"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2016</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189"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2017</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1.3.</w:t>
            </w:r>
          </w:p>
          <w:p w:rsidR="004976D0" w:rsidRPr="004976D0" w:rsidRDefault="004976D0" w:rsidP="00E52E94">
            <w:pPr>
              <w:pStyle w:val="ConsPlusNormal0"/>
              <w:jc w:val="center"/>
              <w:rPr>
                <w:color w:val="000000" w:themeColor="text1"/>
                <w:szCs w:val="24"/>
              </w:rPr>
            </w:pPr>
            <w:r w:rsidRPr="004976D0">
              <w:rPr>
                <w:color w:val="000000" w:themeColor="text1"/>
                <w:szCs w:val="24"/>
              </w:rPr>
              <w:t>&lt;</w:t>
            </w:r>
            <w:proofErr w:type="spellStart"/>
            <w:proofErr w:type="gramStart"/>
            <w:r w:rsidRPr="004976D0">
              <w:rPr>
                <w:color w:val="000000" w:themeColor="text1"/>
                <w:szCs w:val="24"/>
              </w:rPr>
              <w:t>Пр</w:t>
            </w:r>
            <w:proofErr w:type="spellEnd"/>
            <w:proofErr w:type="gramEnd"/>
            <w:r w:rsidRPr="004976D0">
              <w:rPr>
                <w:color w:val="000000" w:themeColor="text1"/>
                <w:szCs w:val="24"/>
              </w:rPr>
              <w:t>&gt;</w:t>
            </w:r>
          </w:p>
        </w:tc>
        <w:tc>
          <w:tcPr>
            <w:tcW w:w="2189" w:type="dxa"/>
            <w:vMerge w:val="restart"/>
          </w:tcPr>
          <w:p w:rsidR="004976D0" w:rsidRPr="004976D0" w:rsidRDefault="004976D0" w:rsidP="00E52E94">
            <w:pPr>
              <w:pStyle w:val="ConsPlusNormal0"/>
              <w:rPr>
                <w:color w:val="000000" w:themeColor="text1"/>
                <w:szCs w:val="24"/>
              </w:rPr>
            </w:pPr>
          </w:p>
        </w:tc>
        <w:tc>
          <w:tcPr>
            <w:tcW w:w="1928" w:type="dxa"/>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vMerge w:val="restart"/>
          </w:tcPr>
          <w:p w:rsidR="004976D0" w:rsidRPr="004976D0" w:rsidRDefault="004976D0" w:rsidP="00E52E94">
            <w:pPr>
              <w:pStyle w:val="ConsPlusNormal0"/>
              <w:jc w:val="center"/>
              <w:rPr>
                <w:color w:val="000000" w:themeColor="text1"/>
                <w:szCs w:val="24"/>
              </w:rPr>
            </w:pPr>
          </w:p>
        </w:tc>
        <w:tc>
          <w:tcPr>
            <w:tcW w:w="2189"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2016</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189"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2017</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3040" w:type="dxa"/>
            <w:gridSpan w:val="2"/>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Всего по подпрограмме 1:</w:t>
            </w:r>
          </w:p>
        </w:tc>
        <w:tc>
          <w:tcPr>
            <w:tcW w:w="1928" w:type="dxa"/>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3040" w:type="dxa"/>
            <w:gridSpan w:val="2"/>
            <w:vMerge/>
          </w:tcPr>
          <w:p w:rsidR="004976D0" w:rsidRPr="004976D0" w:rsidRDefault="004976D0" w:rsidP="00E52E94">
            <w:pPr>
              <w:rPr>
                <w:color w:val="000000" w:themeColor="text1"/>
                <w:sz w:val="24"/>
                <w:szCs w:val="24"/>
              </w:rPr>
            </w:pPr>
          </w:p>
        </w:tc>
        <w:tc>
          <w:tcPr>
            <w:tcW w:w="1928" w:type="dxa"/>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2016</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3040" w:type="dxa"/>
            <w:gridSpan w:val="2"/>
            <w:vMerge/>
          </w:tcPr>
          <w:p w:rsidR="004976D0" w:rsidRPr="004976D0" w:rsidRDefault="004976D0" w:rsidP="00E52E94">
            <w:pPr>
              <w:rPr>
                <w:color w:val="000000" w:themeColor="text1"/>
                <w:sz w:val="24"/>
                <w:szCs w:val="24"/>
              </w:rPr>
            </w:pPr>
          </w:p>
        </w:tc>
        <w:tc>
          <w:tcPr>
            <w:tcW w:w="1928" w:type="dxa"/>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2017</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13762" w:type="dxa"/>
            <w:gridSpan w:val="10"/>
          </w:tcPr>
          <w:p w:rsidR="004976D0" w:rsidRPr="004976D0" w:rsidRDefault="004976D0" w:rsidP="00E52E94">
            <w:pPr>
              <w:pStyle w:val="ConsPlusNormal0"/>
              <w:jc w:val="center"/>
              <w:rPr>
                <w:color w:val="000000" w:themeColor="text1"/>
                <w:szCs w:val="24"/>
              </w:rPr>
            </w:pPr>
            <w:r w:rsidRPr="004976D0">
              <w:rPr>
                <w:color w:val="000000" w:themeColor="text1"/>
                <w:szCs w:val="24"/>
              </w:rPr>
              <w:t>Подпрограмма 2 (указать наименование)</w:t>
            </w: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13762" w:type="dxa"/>
            <w:gridSpan w:val="10"/>
          </w:tcPr>
          <w:p w:rsidR="004976D0" w:rsidRPr="004976D0" w:rsidRDefault="004976D0" w:rsidP="00E52E94">
            <w:pPr>
              <w:pStyle w:val="ConsPlusNormal0"/>
              <w:jc w:val="center"/>
              <w:rPr>
                <w:color w:val="000000" w:themeColor="text1"/>
                <w:szCs w:val="24"/>
              </w:rPr>
            </w:pPr>
            <w:r w:rsidRPr="004976D0">
              <w:rPr>
                <w:color w:val="000000" w:themeColor="text1"/>
                <w:szCs w:val="24"/>
              </w:rPr>
              <w:t>Цель подпрограммы</w:t>
            </w: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13762" w:type="dxa"/>
            <w:gridSpan w:val="10"/>
          </w:tcPr>
          <w:p w:rsidR="004976D0" w:rsidRPr="004976D0" w:rsidRDefault="004976D0" w:rsidP="00E52E94">
            <w:pPr>
              <w:pStyle w:val="ConsPlusNormal0"/>
              <w:jc w:val="center"/>
              <w:rPr>
                <w:color w:val="000000" w:themeColor="text1"/>
                <w:szCs w:val="24"/>
              </w:rPr>
            </w:pPr>
            <w:r w:rsidRPr="004976D0">
              <w:rPr>
                <w:color w:val="000000" w:themeColor="text1"/>
                <w:szCs w:val="24"/>
              </w:rPr>
              <w:t>Задача подпрограммы</w:t>
            </w: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2.1.</w:t>
            </w:r>
          </w:p>
          <w:p w:rsidR="004976D0" w:rsidRPr="004976D0" w:rsidRDefault="004976D0" w:rsidP="00E52E94">
            <w:pPr>
              <w:pStyle w:val="ConsPlusNormal0"/>
              <w:jc w:val="center"/>
              <w:rPr>
                <w:color w:val="000000" w:themeColor="text1"/>
                <w:szCs w:val="24"/>
              </w:rPr>
            </w:pPr>
            <w:r w:rsidRPr="004976D0">
              <w:rPr>
                <w:color w:val="000000" w:themeColor="text1"/>
                <w:szCs w:val="24"/>
              </w:rPr>
              <w:t>&lt;ин&gt;</w:t>
            </w:r>
          </w:p>
        </w:tc>
        <w:tc>
          <w:tcPr>
            <w:tcW w:w="2189" w:type="dxa"/>
            <w:vMerge w:val="restart"/>
          </w:tcPr>
          <w:p w:rsidR="004976D0" w:rsidRPr="004976D0" w:rsidRDefault="004976D0" w:rsidP="00E52E94">
            <w:pPr>
              <w:pStyle w:val="ConsPlusNormal0"/>
              <w:rPr>
                <w:color w:val="000000" w:themeColor="text1"/>
                <w:szCs w:val="24"/>
              </w:rPr>
            </w:pPr>
          </w:p>
        </w:tc>
        <w:tc>
          <w:tcPr>
            <w:tcW w:w="1928" w:type="dxa"/>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189"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2016</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189"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2017</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2.2.</w:t>
            </w:r>
          </w:p>
        </w:tc>
        <w:tc>
          <w:tcPr>
            <w:tcW w:w="2189" w:type="dxa"/>
            <w:vMerge w:val="restart"/>
          </w:tcPr>
          <w:p w:rsidR="004976D0" w:rsidRPr="004976D0" w:rsidRDefault="004976D0" w:rsidP="00E52E94">
            <w:pPr>
              <w:pStyle w:val="ConsPlusNormal0"/>
              <w:rPr>
                <w:color w:val="000000" w:themeColor="text1"/>
                <w:szCs w:val="24"/>
              </w:rPr>
            </w:pPr>
          </w:p>
        </w:tc>
        <w:tc>
          <w:tcPr>
            <w:tcW w:w="1928" w:type="dxa"/>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189"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2016</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tcPr>
          <w:p w:rsidR="004976D0" w:rsidRPr="004976D0" w:rsidRDefault="004976D0" w:rsidP="00E52E94">
            <w:pPr>
              <w:rPr>
                <w:color w:val="000000" w:themeColor="text1"/>
                <w:sz w:val="24"/>
                <w:szCs w:val="24"/>
              </w:rPr>
            </w:pPr>
          </w:p>
        </w:tc>
        <w:tc>
          <w:tcPr>
            <w:tcW w:w="2189" w:type="dxa"/>
          </w:tcPr>
          <w:p w:rsidR="004976D0" w:rsidRPr="004976D0" w:rsidRDefault="004976D0" w:rsidP="00E52E94">
            <w:pPr>
              <w:rPr>
                <w:color w:val="000000" w:themeColor="text1"/>
                <w:sz w:val="24"/>
                <w:szCs w:val="24"/>
              </w:rPr>
            </w:pPr>
          </w:p>
        </w:tc>
        <w:tc>
          <w:tcPr>
            <w:tcW w:w="1928" w:type="dxa"/>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2017</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2.3.</w:t>
            </w:r>
          </w:p>
          <w:p w:rsidR="004976D0" w:rsidRPr="004976D0" w:rsidRDefault="004976D0" w:rsidP="00E52E94">
            <w:pPr>
              <w:pStyle w:val="ConsPlusNormal0"/>
              <w:jc w:val="center"/>
              <w:rPr>
                <w:color w:val="000000" w:themeColor="text1"/>
                <w:szCs w:val="24"/>
              </w:rPr>
            </w:pPr>
            <w:r w:rsidRPr="004976D0">
              <w:rPr>
                <w:color w:val="000000" w:themeColor="text1"/>
                <w:szCs w:val="24"/>
              </w:rPr>
              <w:t>&lt;</w:t>
            </w:r>
            <w:proofErr w:type="spellStart"/>
            <w:proofErr w:type="gramStart"/>
            <w:r w:rsidRPr="004976D0">
              <w:rPr>
                <w:color w:val="000000" w:themeColor="text1"/>
                <w:szCs w:val="24"/>
              </w:rPr>
              <w:t>Пр</w:t>
            </w:r>
            <w:proofErr w:type="spellEnd"/>
            <w:proofErr w:type="gramEnd"/>
            <w:r w:rsidRPr="004976D0">
              <w:rPr>
                <w:color w:val="000000" w:themeColor="text1"/>
                <w:szCs w:val="24"/>
              </w:rPr>
              <w:t>&gt;</w:t>
            </w:r>
          </w:p>
        </w:tc>
        <w:tc>
          <w:tcPr>
            <w:tcW w:w="2189" w:type="dxa"/>
            <w:vMerge w:val="restart"/>
          </w:tcPr>
          <w:p w:rsidR="004976D0" w:rsidRPr="004976D0" w:rsidRDefault="004976D0" w:rsidP="00E52E94">
            <w:pPr>
              <w:pStyle w:val="ConsPlusNormal0"/>
              <w:rPr>
                <w:color w:val="000000" w:themeColor="text1"/>
                <w:szCs w:val="24"/>
              </w:rPr>
            </w:pPr>
          </w:p>
        </w:tc>
        <w:tc>
          <w:tcPr>
            <w:tcW w:w="1928" w:type="dxa"/>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189"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2016</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189"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2017</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3040" w:type="dxa"/>
            <w:gridSpan w:val="2"/>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Всего по подпрограмме 2:</w:t>
            </w:r>
          </w:p>
        </w:tc>
        <w:tc>
          <w:tcPr>
            <w:tcW w:w="1928" w:type="dxa"/>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3040" w:type="dxa"/>
            <w:gridSpan w:val="2"/>
            <w:vMerge/>
          </w:tcPr>
          <w:p w:rsidR="004976D0" w:rsidRPr="004976D0" w:rsidRDefault="004976D0" w:rsidP="00E52E94">
            <w:pPr>
              <w:rPr>
                <w:color w:val="000000" w:themeColor="text1"/>
                <w:sz w:val="24"/>
                <w:szCs w:val="24"/>
              </w:rPr>
            </w:pPr>
          </w:p>
        </w:tc>
        <w:tc>
          <w:tcPr>
            <w:tcW w:w="1928" w:type="dxa"/>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2016</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3040" w:type="dxa"/>
            <w:gridSpan w:val="2"/>
            <w:vMerge/>
          </w:tcPr>
          <w:p w:rsidR="004976D0" w:rsidRPr="004976D0" w:rsidRDefault="004976D0" w:rsidP="00E52E94">
            <w:pPr>
              <w:rPr>
                <w:color w:val="000000" w:themeColor="text1"/>
                <w:sz w:val="24"/>
                <w:szCs w:val="24"/>
              </w:rPr>
            </w:pPr>
          </w:p>
        </w:tc>
        <w:tc>
          <w:tcPr>
            <w:tcW w:w="1928" w:type="dxa"/>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2017</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13762" w:type="dxa"/>
            <w:gridSpan w:val="10"/>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vMerge w:val="restart"/>
          </w:tcPr>
          <w:p w:rsidR="004976D0" w:rsidRPr="004976D0" w:rsidRDefault="004976D0" w:rsidP="00E52E94">
            <w:pPr>
              <w:pStyle w:val="ConsPlusNormal0"/>
              <w:rPr>
                <w:color w:val="000000" w:themeColor="text1"/>
                <w:szCs w:val="24"/>
              </w:rPr>
            </w:pPr>
          </w:p>
        </w:tc>
        <w:tc>
          <w:tcPr>
            <w:tcW w:w="2189" w:type="dxa"/>
            <w:vMerge w:val="restart"/>
          </w:tcPr>
          <w:p w:rsidR="004976D0" w:rsidRPr="004976D0" w:rsidRDefault="004976D0" w:rsidP="00E52E94">
            <w:pPr>
              <w:pStyle w:val="ConsPlusNormal0"/>
              <w:rPr>
                <w:color w:val="000000" w:themeColor="text1"/>
                <w:szCs w:val="24"/>
              </w:rPr>
            </w:pPr>
          </w:p>
        </w:tc>
        <w:tc>
          <w:tcPr>
            <w:tcW w:w="1928" w:type="dxa"/>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189"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2016</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189" w:type="dxa"/>
            <w:vMerge/>
          </w:tcPr>
          <w:p w:rsidR="004976D0" w:rsidRPr="004976D0" w:rsidRDefault="004976D0" w:rsidP="00E52E94">
            <w:pPr>
              <w:rPr>
                <w:color w:val="000000" w:themeColor="text1"/>
                <w:sz w:val="24"/>
                <w:szCs w:val="24"/>
              </w:rPr>
            </w:pPr>
          </w:p>
        </w:tc>
        <w:tc>
          <w:tcPr>
            <w:tcW w:w="1928"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2017</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13762" w:type="dxa"/>
            <w:gridSpan w:val="10"/>
          </w:tcPr>
          <w:p w:rsidR="004976D0" w:rsidRPr="004976D0" w:rsidRDefault="004976D0" w:rsidP="00E52E94">
            <w:pPr>
              <w:pStyle w:val="ConsPlusNormal0"/>
              <w:rPr>
                <w:color w:val="000000" w:themeColor="text1"/>
                <w:szCs w:val="24"/>
              </w:rPr>
            </w:pPr>
            <w:r w:rsidRPr="004976D0">
              <w:rPr>
                <w:color w:val="000000" w:themeColor="text1"/>
                <w:szCs w:val="24"/>
              </w:rPr>
              <w:t>Всего по муниципальной программе:</w:t>
            </w: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4968" w:type="dxa"/>
            <w:gridSpan w:val="3"/>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4968" w:type="dxa"/>
            <w:gridSpan w:val="3"/>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2016</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4968" w:type="dxa"/>
            <w:gridSpan w:val="3"/>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2017</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15237" w:type="dxa"/>
            <w:gridSpan w:val="11"/>
          </w:tcPr>
          <w:p w:rsidR="004976D0" w:rsidRPr="004976D0" w:rsidRDefault="004976D0" w:rsidP="00E52E94">
            <w:pPr>
              <w:pStyle w:val="ConsPlusNormal0"/>
              <w:ind w:firstLine="709"/>
              <w:jc w:val="both"/>
              <w:rPr>
                <w:color w:val="000000" w:themeColor="text1"/>
                <w:szCs w:val="24"/>
              </w:rPr>
            </w:pPr>
            <w:r w:rsidRPr="004976D0">
              <w:rPr>
                <w:color w:val="000000" w:themeColor="text1"/>
                <w:szCs w:val="24"/>
              </w:rPr>
              <w:t>в том числе:</w:t>
            </w:r>
          </w:p>
          <w:p w:rsidR="004976D0" w:rsidRPr="004976D0" w:rsidRDefault="004976D0" w:rsidP="00E52E94">
            <w:pPr>
              <w:pStyle w:val="ConsPlusNormal0"/>
              <w:ind w:firstLine="709"/>
              <w:rPr>
                <w:color w:val="000000" w:themeColor="text1"/>
                <w:szCs w:val="24"/>
              </w:rPr>
            </w:pPr>
            <w:r w:rsidRPr="004976D0">
              <w:rPr>
                <w:color w:val="000000" w:themeColor="text1"/>
                <w:szCs w:val="24"/>
              </w:rPr>
              <w:t>по мероприятиям, имеющим инновационную направленность:</w:t>
            </w:r>
          </w:p>
        </w:tc>
      </w:tr>
      <w:tr w:rsidR="004976D0" w:rsidRPr="004976D0" w:rsidTr="00E52E94">
        <w:tc>
          <w:tcPr>
            <w:tcW w:w="4968" w:type="dxa"/>
            <w:gridSpan w:val="3"/>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4968" w:type="dxa"/>
            <w:gridSpan w:val="3"/>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2016</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4968" w:type="dxa"/>
            <w:gridSpan w:val="3"/>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2017</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15237" w:type="dxa"/>
            <w:gridSpan w:val="11"/>
          </w:tcPr>
          <w:p w:rsidR="004976D0" w:rsidRPr="004976D0" w:rsidRDefault="004976D0" w:rsidP="00E52E94">
            <w:pPr>
              <w:pStyle w:val="ConsPlusNormal0"/>
              <w:ind w:firstLine="704"/>
              <w:rPr>
                <w:color w:val="000000" w:themeColor="text1"/>
                <w:szCs w:val="24"/>
              </w:rPr>
            </w:pPr>
            <w:r w:rsidRPr="004976D0">
              <w:rPr>
                <w:color w:val="000000" w:themeColor="text1"/>
                <w:szCs w:val="24"/>
              </w:rPr>
              <w:t>по другим мероприятиям:</w:t>
            </w:r>
          </w:p>
        </w:tc>
      </w:tr>
      <w:tr w:rsidR="004976D0" w:rsidRPr="004976D0" w:rsidTr="00E52E94">
        <w:tc>
          <w:tcPr>
            <w:tcW w:w="4968" w:type="dxa"/>
            <w:gridSpan w:val="3"/>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4968" w:type="dxa"/>
            <w:gridSpan w:val="3"/>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2016</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r w:rsidR="004976D0" w:rsidRPr="004976D0" w:rsidTr="00E52E94">
        <w:tc>
          <w:tcPr>
            <w:tcW w:w="4968" w:type="dxa"/>
            <w:gridSpan w:val="3"/>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2017</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020"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71" w:type="dxa"/>
          </w:tcPr>
          <w:p w:rsidR="004976D0" w:rsidRPr="004976D0" w:rsidRDefault="004976D0" w:rsidP="00E52E94">
            <w:pPr>
              <w:pStyle w:val="ConsPlusNormal0"/>
              <w:rPr>
                <w:color w:val="000000" w:themeColor="text1"/>
                <w:szCs w:val="24"/>
              </w:rPr>
            </w:pPr>
          </w:p>
        </w:tc>
        <w:tc>
          <w:tcPr>
            <w:tcW w:w="1475" w:type="dxa"/>
          </w:tcPr>
          <w:p w:rsidR="004976D0" w:rsidRPr="004976D0" w:rsidRDefault="004976D0" w:rsidP="00E52E94">
            <w:pPr>
              <w:pStyle w:val="ConsPlusNormal0"/>
              <w:rPr>
                <w:color w:val="000000" w:themeColor="text1"/>
                <w:szCs w:val="24"/>
              </w:rPr>
            </w:pPr>
          </w:p>
        </w:tc>
      </w:tr>
    </w:tbl>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w:t>
      </w:r>
    </w:p>
    <w:p w:rsidR="004976D0" w:rsidRPr="004976D0" w:rsidRDefault="004976D0" w:rsidP="004976D0">
      <w:pPr>
        <w:pStyle w:val="ConsPlusNormal0"/>
        <w:ind w:firstLine="540"/>
        <w:jc w:val="both"/>
        <w:rPr>
          <w:color w:val="000000" w:themeColor="text1"/>
          <w:szCs w:val="24"/>
        </w:rPr>
      </w:pPr>
      <w:bookmarkStart w:id="14" w:name="P1531"/>
      <w:bookmarkEnd w:id="14"/>
      <w:r w:rsidRPr="004976D0">
        <w:rPr>
          <w:color w:val="000000" w:themeColor="text1"/>
          <w:szCs w:val="24"/>
        </w:rPr>
        <w:t xml:space="preserve">Примечание: &lt;1&gt; - указывается номер целевого показателя (показателей) из таблицы "Перечень целевых показателей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2A1BE6" w:rsidRDefault="002A1BE6" w:rsidP="004976D0">
      <w:pPr>
        <w:pStyle w:val="ConsPlusNormal0"/>
        <w:jc w:val="right"/>
        <w:rPr>
          <w:color w:val="000000" w:themeColor="text1"/>
          <w:szCs w:val="24"/>
        </w:rPr>
      </w:pPr>
    </w:p>
    <w:p w:rsidR="002A1BE6" w:rsidRDefault="002A1BE6"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r w:rsidRPr="004976D0">
        <w:rPr>
          <w:color w:val="000000" w:themeColor="text1"/>
          <w:szCs w:val="24"/>
        </w:rPr>
        <w:t>Приложение 9.1</w:t>
      </w:r>
    </w:p>
    <w:p w:rsidR="004976D0" w:rsidRPr="004976D0" w:rsidRDefault="004976D0" w:rsidP="004976D0">
      <w:pPr>
        <w:pStyle w:val="ConsPlusNormal0"/>
        <w:jc w:val="right"/>
        <w:rPr>
          <w:color w:val="000000" w:themeColor="text1"/>
          <w:szCs w:val="24"/>
        </w:rPr>
      </w:pPr>
      <w:r w:rsidRPr="004976D0">
        <w:rPr>
          <w:color w:val="000000" w:themeColor="text1"/>
          <w:szCs w:val="24"/>
        </w:rPr>
        <w:t>к Порядку</w:t>
      </w:r>
    </w:p>
    <w:p w:rsidR="004976D0" w:rsidRPr="004976D0" w:rsidRDefault="004976D0" w:rsidP="004976D0">
      <w:pPr>
        <w:pStyle w:val="ConsPlusNormal0"/>
        <w:jc w:val="right"/>
        <w:rPr>
          <w:color w:val="000000" w:themeColor="text1"/>
          <w:szCs w:val="24"/>
        </w:rPr>
      </w:pPr>
      <w:r w:rsidRPr="004976D0">
        <w:rPr>
          <w:color w:val="000000" w:themeColor="text1"/>
          <w:szCs w:val="24"/>
        </w:rPr>
        <w:t>разработки и реализации</w:t>
      </w:r>
    </w:p>
    <w:p w:rsidR="004976D0" w:rsidRPr="004976D0" w:rsidRDefault="004976D0" w:rsidP="004976D0">
      <w:pPr>
        <w:pStyle w:val="ConsPlusNormal0"/>
        <w:jc w:val="right"/>
        <w:rPr>
          <w:color w:val="000000" w:themeColor="text1"/>
          <w:szCs w:val="24"/>
        </w:rPr>
      </w:pPr>
      <w:r w:rsidRPr="004976D0">
        <w:rPr>
          <w:color w:val="000000" w:themeColor="text1"/>
          <w:szCs w:val="24"/>
        </w:rPr>
        <w:t>муниципальных программ</w:t>
      </w:r>
    </w:p>
    <w:p w:rsidR="004976D0" w:rsidRPr="004976D0" w:rsidRDefault="004976D0" w:rsidP="004976D0">
      <w:pPr>
        <w:pStyle w:val="ConsPlusNormal0"/>
        <w:jc w:val="right"/>
        <w:rPr>
          <w:color w:val="000000" w:themeColor="text1"/>
          <w:szCs w:val="24"/>
        </w:rPr>
      </w:pP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
    <w:p w:rsidR="004976D0" w:rsidRPr="004976D0" w:rsidRDefault="004976D0" w:rsidP="004976D0">
      <w:pPr>
        <w:pStyle w:val="ConsPlusNormal0"/>
        <w:jc w:val="right"/>
        <w:rPr>
          <w:color w:val="000000" w:themeColor="text1"/>
          <w:szCs w:val="24"/>
        </w:rPr>
      </w:pPr>
      <w:r w:rsidRPr="004976D0">
        <w:rPr>
          <w:color w:val="000000" w:themeColor="text1"/>
          <w:szCs w:val="24"/>
        </w:rPr>
        <w:t>Пензенской области</w:t>
      </w:r>
    </w:p>
    <w:p w:rsidR="004976D0" w:rsidRPr="004976D0" w:rsidRDefault="004976D0" w:rsidP="004976D0">
      <w:pPr>
        <w:pStyle w:val="ConsPlusNormal0"/>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ПЕРЕЧЕНЬ</w:t>
      </w:r>
    </w:p>
    <w:p w:rsidR="004976D0" w:rsidRPr="004976D0" w:rsidRDefault="004976D0" w:rsidP="004976D0">
      <w:pPr>
        <w:pStyle w:val="ConsPlusNormal0"/>
        <w:jc w:val="center"/>
        <w:rPr>
          <w:color w:val="000000" w:themeColor="text1"/>
          <w:szCs w:val="24"/>
        </w:rPr>
      </w:pPr>
      <w:r w:rsidRPr="004976D0">
        <w:rPr>
          <w:color w:val="000000" w:themeColor="text1"/>
          <w:szCs w:val="24"/>
        </w:rPr>
        <w:t>основных мероприятий, мероприятий муниципальной программы</w:t>
      </w:r>
    </w:p>
    <w:p w:rsidR="004976D0" w:rsidRPr="004976D0" w:rsidRDefault="004976D0" w:rsidP="004976D0">
      <w:pPr>
        <w:pStyle w:val="ConsPlusNormal0"/>
        <w:jc w:val="center"/>
        <w:rPr>
          <w:color w:val="000000" w:themeColor="text1"/>
          <w:szCs w:val="24"/>
        </w:rPr>
      </w:pP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
    <w:p w:rsidR="004976D0" w:rsidRPr="004976D0" w:rsidRDefault="004976D0" w:rsidP="004976D0">
      <w:pPr>
        <w:pStyle w:val="ConsPlusNormal0"/>
        <w:jc w:val="center"/>
        <w:rPr>
          <w:color w:val="000000" w:themeColor="text1"/>
          <w:szCs w:val="24"/>
        </w:rPr>
      </w:pPr>
      <w:r w:rsidRPr="004976D0">
        <w:rPr>
          <w:color w:val="000000" w:themeColor="text1"/>
          <w:szCs w:val="24"/>
        </w:rPr>
        <w:t>"______________________________________" на 2018 - 2020 годы</w:t>
      </w:r>
    </w:p>
    <w:p w:rsidR="004976D0" w:rsidRPr="004976D0" w:rsidRDefault="004976D0" w:rsidP="004976D0">
      <w:pPr>
        <w:pStyle w:val="ConsPlusNormal0"/>
        <w:jc w:val="center"/>
        <w:rPr>
          <w:color w:val="000000" w:themeColor="text1"/>
          <w:szCs w:val="24"/>
        </w:rPr>
      </w:pPr>
      <w:r w:rsidRPr="004976D0">
        <w:rPr>
          <w:color w:val="000000" w:themeColor="text1"/>
          <w:szCs w:val="24"/>
        </w:rPr>
        <w:t>(указать наименование муниципальной программы)</w:t>
      </w:r>
    </w:p>
    <w:p w:rsidR="004976D0" w:rsidRPr="004976D0" w:rsidRDefault="004976D0" w:rsidP="004976D0">
      <w:pPr>
        <w:pStyle w:val="ConsPlusNormal0"/>
        <w:jc w:val="center"/>
        <w:rPr>
          <w:color w:val="000000" w:themeColor="text1"/>
          <w:szCs w:val="24"/>
        </w:rPr>
      </w:pPr>
    </w:p>
    <w:tbl>
      <w:tblPr>
        <w:tblW w:w="1537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324"/>
        <w:gridCol w:w="1566"/>
        <w:gridCol w:w="1428"/>
        <w:gridCol w:w="850"/>
        <w:gridCol w:w="1443"/>
        <w:gridCol w:w="190"/>
        <w:gridCol w:w="1171"/>
        <w:gridCol w:w="1247"/>
        <w:gridCol w:w="1135"/>
        <w:gridCol w:w="1608"/>
        <w:gridCol w:w="1559"/>
      </w:tblGrid>
      <w:tr w:rsidR="004976D0" w:rsidRPr="004976D0" w:rsidTr="00E52E94">
        <w:tc>
          <w:tcPr>
            <w:tcW w:w="851"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N</w:t>
            </w:r>
          </w:p>
          <w:p w:rsidR="004976D0" w:rsidRPr="004976D0" w:rsidRDefault="004976D0" w:rsidP="00E52E94">
            <w:pPr>
              <w:pStyle w:val="ConsPlusNormal0"/>
              <w:jc w:val="center"/>
              <w:rPr>
                <w:color w:val="000000" w:themeColor="text1"/>
                <w:szCs w:val="24"/>
              </w:rPr>
            </w:pPr>
            <w:proofErr w:type="gramStart"/>
            <w:r w:rsidRPr="004976D0">
              <w:rPr>
                <w:color w:val="000000" w:themeColor="text1"/>
                <w:szCs w:val="24"/>
              </w:rPr>
              <w:t>п</w:t>
            </w:r>
            <w:proofErr w:type="gramEnd"/>
            <w:r w:rsidRPr="004976D0">
              <w:rPr>
                <w:color w:val="000000" w:themeColor="text1"/>
                <w:szCs w:val="24"/>
              </w:rPr>
              <w:t>/п</w:t>
            </w:r>
          </w:p>
        </w:tc>
        <w:tc>
          <w:tcPr>
            <w:tcW w:w="2324"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Наименование основного мероприятия, мероприятия</w:t>
            </w:r>
          </w:p>
        </w:tc>
        <w:tc>
          <w:tcPr>
            <w:tcW w:w="1566"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Исполнители</w:t>
            </w:r>
          </w:p>
        </w:tc>
        <w:tc>
          <w:tcPr>
            <w:tcW w:w="1428"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Срок исполнения (год)</w:t>
            </w:r>
          </w:p>
        </w:tc>
        <w:tc>
          <w:tcPr>
            <w:tcW w:w="6036" w:type="dxa"/>
            <w:gridSpan w:val="6"/>
          </w:tcPr>
          <w:p w:rsidR="004976D0" w:rsidRPr="004976D0" w:rsidRDefault="004976D0" w:rsidP="00E52E94">
            <w:pPr>
              <w:pStyle w:val="ConsPlusNormal0"/>
              <w:jc w:val="center"/>
              <w:rPr>
                <w:color w:val="000000" w:themeColor="text1"/>
                <w:szCs w:val="24"/>
              </w:rPr>
            </w:pPr>
            <w:r w:rsidRPr="004976D0">
              <w:rPr>
                <w:color w:val="000000" w:themeColor="text1"/>
                <w:szCs w:val="24"/>
              </w:rPr>
              <w:t>Объем финансирования, тыс. рублей</w:t>
            </w:r>
          </w:p>
        </w:tc>
        <w:tc>
          <w:tcPr>
            <w:tcW w:w="1608"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Показатели результата мероприятия по годам (ожидаемый непосредственный результат)</w:t>
            </w:r>
          </w:p>
        </w:tc>
        <w:tc>
          <w:tcPr>
            <w:tcW w:w="1559"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 xml:space="preserve">Связь с показателем муниципальной программы (подпрограммы) </w:t>
            </w:r>
            <w:hyperlink w:anchor="P2039" w:history="1">
              <w:r w:rsidRPr="004976D0">
                <w:rPr>
                  <w:color w:val="000000" w:themeColor="text1"/>
                  <w:szCs w:val="24"/>
                </w:rPr>
                <w:t>&lt;1&gt;</w:t>
              </w:r>
            </w:hyperlink>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vMerge/>
          </w:tcPr>
          <w:p w:rsidR="004976D0" w:rsidRPr="004976D0" w:rsidRDefault="004976D0" w:rsidP="00E52E94">
            <w:pPr>
              <w:rPr>
                <w:color w:val="000000" w:themeColor="text1"/>
                <w:sz w:val="24"/>
                <w:szCs w:val="24"/>
              </w:rPr>
            </w:pPr>
          </w:p>
        </w:tc>
        <w:tc>
          <w:tcPr>
            <w:tcW w:w="850" w:type="dxa"/>
          </w:tcPr>
          <w:p w:rsidR="004976D0" w:rsidRPr="004976D0" w:rsidRDefault="004976D0" w:rsidP="00E52E94">
            <w:pPr>
              <w:pStyle w:val="ConsPlusNormal0"/>
              <w:jc w:val="center"/>
              <w:rPr>
                <w:color w:val="000000" w:themeColor="text1"/>
              </w:rPr>
            </w:pPr>
            <w:r w:rsidRPr="004976D0">
              <w:rPr>
                <w:color w:val="000000" w:themeColor="text1"/>
              </w:rPr>
              <w:t>всего</w:t>
            </w:r>
          </w:p>
        </w:tc>
        <w:tc>
          <w:tcPr>
            <w:tcW w:w="1443" w:type="dxa"/>
          </w:tcPr>
          <w:p w:rsidR="004976D0" w:rsidRPr="004976D0" w:rsidRDefault="004976D0" w:rsidP="00E52E94">
            <w:pPr>
              <w:pStyle w:val="ConsPlusNormal0"/>
              <w:jc w:val="center"/>
              <w:rPr>
                <w:color w:val="000000" w:themeColor="text1"/>
              </w:rPr>
            </w:pPr>
            <w:r w:rsidRPr="004976D0">
              <w:rPr>
                <w:color w:val="000000" w:themeColor="text1"/>
              </w:rPr>
              <w:t>бюджет Пензенской области</w:t>
            </w:r>
          </w:p>
        </w:tc>
        <w:tc>
          <w:tcPr>
            <w:tcW w:w="1361" w:type="dxa"/>
            <w:gridSpan w:val="2"/>
          </w:tcPr>
          <w:p w:rsidR="004976D0" w:rsidRPr="004976D0" w:rsidRDefault="004976D0" w:rsidP="00E52E94">
            <w:pPr>
              <w:pStyle w:val="ConsPlusNormal0"/>
              <w:jc w:val="center"/>
              <w:rPr>
                <w:color w:val="000000" w:themeColor="text1"/>
              </w:rPr>
            </w:pPr>
            <w:r w:rsidRPr="004976D0">
              <w:rPr>
                <w:color w:val="000000" w:themeColor="text1"/>
              </w:rPr>
              <w:t>федеральный бюджет</w:t>
            </w:r>
          </w:p>
        </w:tc>
        <w:tc>
          <w:tcPr>
            <w:tcW w:w="1247" w:type="dxa"/>
          </w:tcPr>
          <w:p w:rsidR="004976D0" w:rsidRPr="004976D0" w:rsidRDefault="004976D0" w:rsidP="00E52E94">
            <w:pPr>
              <w:pStyle w:val="ConsPlusNormal0"/>
              <w:ind w:hanging="343"/>
              <w:jc w:val="center"/>
              <w:rPr>
                <w:color w:val="000000" w:themeColor="text1"/>
              </w:rPr>
            </w:pPr>
            <w:r w:rsidRPr="004976D0">
              <w:rPr>
                <w:color w:val="000000" w:themeColor="text1"/>
              </w:rPr>
              <w:t>бюджет муниципального образования</w:t>
            </w:r>
          </w:p>
        </w:tc>
        <w:tc>
          <w:tcPr>
            <w:tcW w:w="1135" w:type="dxa"/>
          </w:tcPr>
          <w:p w:rsidR="004976D0" w:rsidRPr="004976D0" w:rsidRDefault="004976D0" w:rsidP="00E52E94">
            <w:pPr>
              <w:pStyle w:val="ConsPlusNormal0"/>
              <w:jc w:val="center"/>
              <w:rPr>
                <w:color w:val="000000" w:themeColor="text1"/>
              </w:rPr>
            </w:pPr>
            <w:r w:rsidRPr="004976D0">
              <w:rPr>
                <w:color w:val="000000" w:themeColor="text1"/>
              </w:rPr>
              <w:t>внебюджетные средства</w:t>
            </w:r>
          </w:p>
        </w:tc>
        <w:tc>
          <w:tcPr>
            <w:tcW w:w="1608" w:type="dxa"/>
            <w:vMerge/>
          </w:tcPr>
          <w:p w:rsidR="004976D0" w:rsidRPr="004976D0" w:rsidRDefault="004976D0" w:rsidP="00E52E94">
            <w:pPr>
              <w:rPr>
                <w:color w:val="000000" w:themeColor="text1"/>
                <w:sz w:val="24"/>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w:t>
            </w:r>
          </w:p>
        </w:tc>
        <w:tc>
          <w:tcPr>
            <w:tcW w:w="2324" w:type="dxa"/>
          </w:tcPr>
          <w:p w:rsidR="004976D0" w:rsidRPr="004976D0" w:rsidRDefault="004976D0" w:rsidP="00E52E94">
            <w:pPr>
              <w:pStyle w:val="ConsPlusNormal0"/>
              <w:jc w:val="center"/>
              <w:rPr>
                <w:color w:val="000000" w:themeColor="text1"/>
                <w:szCs w:val="24"/>
              </w:rPr>
            </w:pPr>
            <w:r w:rsidRPr="004976D0">
              <w:rPr>
                <w:color w:val="000000" w:themeColor="text1"/>
                <w:szCs w:val="24"/>
              </w:rPr>
              <w:t>2</w:t>
            </w:r>
          </w:p>
        </w:tc>
        <w:tc>
          <w:tcPr>
            <w:tcW w:w="1566" w:type="dxa"/>
          </w:tcPr>
          <w:p w:rsidR="004976D0" w:rsidRPr="004976D0" w:rsidRDefault="004976D0" w:rsidP="00E52E94">
            <w:pPr>
              <w:pStyle w:val="ConsPlusNormal0"/>
              <w:jc w:val="center"/>
              <w:rPr>
                <w:color w:val="000000" w:themeColor="text1"/>
                <w:szCs w:val="24"/>
              </w:rPr>
            </w:pPr>
            <w:r w:rsidRPr="004976D0">
              <w:rPr>
                <w:color w:val="000000" w:themeColor="text1"/>
                <w:szCs w:val="24"/>
              </w:rPr>
              <w:t>3</w:t>
            </w:r>
          </w:p>
        </w:tc>
        <w:tc>
          <w:tcPr>
            <w:tcW w:w="1428" w:type="dxa"/>
          </w:tcPr>
          <w:p w:rsidR="004976D0" w:rsidRPr="004976D0" w:rsidRDefault="004976D0" w:rsidP="00E52E94">
            <w:pPr>
              <w:pStyle w:val="ConsPlusNormal0"/>
              <w:jc w:val="center"/>
              <w:rPr>
                <w:color w:val="000000" w:themeColor="text1"/>
                <w:szCs w:val="24"/>
              </w:rPr>
            </w:pPr>
            <w:r w:rsidRPr="004976D0">
              <w:rPr>
                <w:color w:val="000000" w:themeColor="text1"/>
                <w:szCs w:val="24"/>
              </w:rPr>
              <w:t>4</w:t>
            </w:r>
          </w:p>
        </w:tc>
        <w:tc>
          <w:tcPr>
            <w:tcW w:w="85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5</w:t>
            </w:r>
          </w:p>
        </w:tc>
        <w:tc>
          <w:tcPr>
            <w:tcW w:w="1443" w:type="dxa"/>
          </w:tcPr>
          <w:p w:rsidR="004976D0" w:rsidRPr="004976D0" w:rsidRDefault="004976D0" w:rsidP="00E52E94">
            <w:pPr>
              <w:pStyle w:val="ConsPlusNormal0"/>
              <w:jc w:val="center"/>
              <w:rPr>
                <w:color w:val="000000" w:themeColor="text1"/>
                <w:szCs w:val="24"/>
              </w:rPr>
            </w:pPr>
            <w:r w:rsidRPr="004976D0">
              <w:rPr>
                <w:color w:val="000000" w:themeColor="text1"/>
                <w:szCs w:val="24"/>
              </w:rPr>
              <w:t>6</w:t>
            </w:r>
          </w:p>
        </w:tc>
        <w:tc>
          <w:tcPr>
            <w:tcW w:w="1361" w:type="dxa"/>
            <w:gridSpan w:val="2"/>
          </w:tcPr>
          <w:p w:rsidR="004976D0" w:rsidRPr="004976D0" w:rsidRDefault="004976D0" w:rsidP="00E52E94">
            <w:pPr>
              <w:pStyle w:val="ConsPlusNormal0"/>
              <w:jc w:val="center"/>
              <w:rPr>
                <w:color w:val="000000" w:themeColor="text1"/>
                <w:szCs w:val="24"/>
              </w:rPr>
            </w:pPr>
            <w:r w:rsidRPr="004976D0">
              <w:rPr>
                <w:color w:val="000000" w:themeColor="text1"/>
                <w:szCs w:val="24"/>
              </w:rPr>
              <w:t>7</w:t>
            </w:r>
          </w:p>
        </w:tc>
        <w:tc>
          <w:tcPr>
            <w:tcW w:w="1247" w:type="dxa"/>
          </w:tcPr>
          <w:p w:rsidR="004976D0" w:rsidRPr="004976D0" w:rsidRDefault="004976D0" w:rsidP="00E52E94">
            <w:pPr>
              <w:pStyle w:val="ConsPlusNormal0"/>
              <w:jc w:val="center"/>
              <w:rPr>
                <w:color w:val="000000" w:themeColor="text1"/>
                <w:szCs w:val="24"/>
              </w:rPr>
            </w:pPr>
            <w:r w:rsidRPr="004976D0">
              <w:rPr>
                <w:color w:val="000000" w:themeColor="text1"/>
                <w:szCs w:val="24"/>
              </w:rPr>
              <w:t>8</w:t>
            </w:r>
          </w:p>
        </w:tc>
        <w:tc>
          <w:tcPr>
            <w:tcW w:w="1135" w:type="dxa"/>
          </w:tcPr>
          <w:p w:rsidR="004976D0" w:rsidRPr="004976D0" w:rsidRDefault="004976D0" w:rsidP="00E52E94">
            <w:pPr>
              <w:pStyle w:val="ConsPlusNormal0"/>
              <w:jc w:val="center"/>
              <w:rPr>
                <w:color w:val="000000" w:themeColor="text1"/>
                <w:szCs w:val="24"/>
              </w:rPr>
            </w:pPr>
            <w:r w:rsidRPr="004976D0">
              <w:rPr>
                <w:color w:val="000000" w:themeColor="text1"/>
                <w:szCs w:val="24"/>
              </w:rPr>
              <w:t>9</w:t>
            </w:r>
          </w:p>
        </w:tc>
        <w:tc>
          <w:tcPr>
            <w:tcW w:w="1608"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10</w:t>
            </w:r>
          </w:p>
        </w:tc>
        <w:tc>
          <w:tcPr>
            <w:tcW w:w="155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11</w:t>
            </w:r>
          </w:p>
        </w:tc>
      </w:tr>
      <w:tr w:rsidR="004976D0" w:rsidRPr="004976D0" w:rsidTr="00E52E94">
        <w:tc>
          <w:tcPr>
            <w:tcW w:w="13813" w:type="dxa"/>
            <w:gridSpan w:val="11"/>
          </w:tcPr>
          <w:p w:rsidR="004976D0" w:rsidRPr="004976D0" w:rsidRDefault="004976D0" w:rsidP="00E52E94">
            <w:pPr>
              <w:pStyle w:val="ConsPlusNormal0"/>
              <w:rPr>
                <w:color w:val="000000" w:themeColor="text1"/>
                <w:szCs w:val="24"/>
              </w:rPr>
            </w:pPr>
            <w:r w:rsidRPr="004976D0">
              <w:rPr>
                <w:color w:val="000000" w:themeColor="text1"/>
                <w:szCs w:val="24"/>
              </w:rPr>
              <w:t>Подпрограмма 1 (указать наименование)</w:t>
            </w:r>
          </w:p>
        </w:tc>
        <w:tc>
          <w:tcPr>
            <w:tcW w:w="1559" w:type="dxa"/>
          </w:tcPr>
          <w:p w:rsidR="004976D0" w:rsidRPr="004976D0" w:rsidRDefault="004976D0" w:rsidP="00E52E94">
            <w:pPr>
              <w:pStyle w:val="ConsPlusNormal0"/>
              <w:rPr>
                <w:color w:val="000000" w:themeColor="text1"/>
                <w:szCs w:val="24"/>
              </w:rPr>
            </w:pPr>
          </w:p>
        </w:tc>
      </w:tr>
      <w:tr w:rsidR="004976D0" w:rsidRPr="004976D0" w:rsidTr="00E52E94">
        <w:tc>
          <w:tcPr>
            <w:tcW w:w="13813" w:type="dxa"/>
            <w:gridSpan w:val="11"/>
          </w:tcPr>
          <w:p w:rsidR="004976D0" w:rsidRPr="004976D0" w:rsidRDefault="004976D0" w:rsidP="00E52E94">
            <w:pPr>
              <w:pStyle w:val="ConsPlusNormal0"/>
              <w:rPr>
                <w:color w:val="000000" w:themeColor="text1"/>
                <w:szCs w:val="24"/>
              </w:rPr>
            </w:pPr>
            <w:r w:rsidRPr="004976D0">
              <w:rPr>
                <w:color w:val="000000" w:themeColor="text1"/>
                <w:szCs w:val="24"/>
              </w:rPr>
              <w:t>Цель подпрограммы</w:t>
            </w:r>
          </w:p>
        </w:tc>
        <w:tc>
          <w:tcPr>
            <w:tcW w:w="1559" w:type="dxa"/>
          </w:tcPr>
          <w:p w:rsidR="004976D0" w:rsidRPr="004976D0" w:rsidRDefault="004976D0" w:rsidP="00E52E94">
            <w:pPr>
              <w:pStyle w:val="ConsPlusNormal0"/>
              <w:rPr>
                <w:color w:val="000000" w:themeColor="text1"/>
                <w:szCs w:val="24"/>
              </w:rPr>
            </w:pPr>
          </w:p>
        </w:tc>
      </w:tr>
      <w:tr w:rsidR="004976D0" w:rsidRPr="004976D0" w:rsidTr="00E52E94">
        <w:tc>
          <w:tcPr>
            <w:tcW w:w="13813" w:type="dxa"/>
            <w:gridSpan w:val="11"/>
          </w:tcPr>
          <w:p w:rsidR="004976D0" w:rsidRPr="004976D0" w:rsidRDefault="004976D0" w:rsidP="00E52E94">
            <w:pPr>
              <w:pStyle w:val="ConsPlusNormal0"/>
              <w:rPr>
                <w:color w:val="000000" w:themeColor="text1"/>
                <w:szCs w:val="24"/>
              </w:rPr>
            </w:pPr>
            <w:r w:rsidRPr="004976D0">
              <w:rPr>
                <w:color w:val="000000" w:themeColor="text1"/>
                <w:szCs w:val="24"/>
              </w:rPr>
              <w:t>Задача подпрограммы</w:t>
            </w:r>
          </w:p>
        </w:tc>
        <w:tc>
          <w:tcPr>
            <w:tcW w:w="1559" w:type="dxa"/>
          </w:tcPr>
          <w:p w:rsidR="004976D0" w:rsidRPr="004976D0" w:rsidRDefault="004976D0" w:rsidP="00E52E94">
            <w:pPr>
              <w:pStyle w:val="ConsPlusNormal0"/>
              <w:rPr>
                <w:color w:val="000000" w:themeColor="text1"/>
                <w:szCs w:val="24"/>
              </w:rPr>
            </w:pPr>
          </w:p>
        </w:tc>
      </w:tr>
      <w:tr w:rsidR="004976D0" w:rsidRPr="004976D0" w:rsidTr="00E52E94">
        <w:tc>
          <w:tcPr>
            <w:tcW w:w="851"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1.1.</w:t>
            </w:r>
          </w:p>
        </w:tc>
        <w:tc>
          <w:tcPr>
            <w:tcW w:w="2324"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Основное мероприятие (указать наименование основного мероприятия)</w:t>
            </w:r>
          </w:p>
        </w:tc>
        <w:tc>
          <w:tcPr>
            <w:tcW w:w="1566" w:type="dxa"/>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633" w:type="dxa"/>
            <w:gridSpan w:val="2"/>
          </w:tcPr>
          <w:p w:rsidR="004976D0" w:rsidRPr="004976D0" w:rsidRDefault="004976D0" w:rsidP="00E52E94">
            <w:pPr>
              <w:pStyle w:val="ConsPlusNormal0"/>
              <w:rPr>
                <w:color w:val="000000" w:themeColor="text1"/>
                <w:szCs w:val="24"/>
              </w:rPr>
            </w:pPr>
          </w:p>
        </w:tc>
        <w:tc>
          <w:tcPr>
            <w:tcW w:w="1171"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val="restart"/>
          </w:tcPr>
          <w:p w:rsidR="004976D0" w:rsidRPr="004976D0" w:rsidRDefault="004976D0" w:rsidP="00E52E94">
            <w:pPr>
              <w:pStyle w:val="ConsPlusNormal0"/>
              <w:rPr>
                <w:color w:val="000000" w:themeColor="text1"/>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2018</w:t>
            </w:r>
          </w:p>
        </w:tc>
        <w:tc>
          <w:tcPr>
            <w:tcW w:w="850" w:type="dxa"/>
          </w:tcPr>
          <w:p w:rsidR="004976D0" w:rsidRPr="004976D0" w:rsidRDefault="004976D0" w:rsidP="00E52E94">
            <w:pPr>
              <w:pStyle w:val="ConsPlusNormal0"/>
              <w:rPr>
                <w:color w:val="000000" w:themeColor="text1"/>
                <w:szCs w:val="24"/>
              </w:rPr>
            </w:pPr>
          </w:p>
        </w:tc>
        <w:tc>
          <w:tcPr>
            <w:tcW w:w="1633" w:type="dxa"/>
            <w:gridSpan w:val="2"/>
          </w:tcPr>
          <w:p w:rsidR="004976D0" w:rsidRPr="004976D0" w:rsidRDefault="004976D0" w:rsidP="00E52E94">
            <w:pPr>
              <w:pStyle w:val="ConsPlusNormal0"/>
              <w:rPr>
                <w:color w:val="000000" w:themeColor="text1"/>
                <w:szCs w:val="24"/>
              </w:rPr>
            </w:pPr>
          </w:p>
        </w:tc>
        <w:tc>
          <w:tcPr>
            <w:tcW w:w="1171"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850" w:type="dxa"/>
          </w:tcPr>
          <w:p w:rsidR="004976D0" w:rsidRPr="004976D0" w:rsidRDefault="004976D0" w:rsidP="00E52E94">
            <w:pPr>
              <w:pStyle w:val="ConsPlusNormal0"/>
              <w:rPr>
                <w:color w:val="000000" w:themeColor="text1"/>
                <w:szCs w:val="24"/>
              </w:rPr>
            </w:pPr>
          </w:p>
        </w:tc>
        <w:tc>
          <w:tcPr>
            <w:tcW w:w="1633" w:type="dxa"/>
            <w:gridSpan w:val="2"/>
          </w:tcPr>
          <w:p w:rsidR="004976D0" w:rsidRPr="004976D0" w:rsidRDefault="004976D0" w:rsidP="00E52E94">
            <w:pPr>
              <w:pStyle w:val="ConsPlusNormal0"/>
              <w:rPr>
                <w:color w:val="000000" w:themeColor="text1"/>
                <w:szCs w:val="24"/>
              </w:rPr>
            </w:pPr>
          </w:p>
        </w:tc>
        <w:tc>
          <w:tcPr>
            <w:tcW w:w="1171"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2020</w:t>
            </w:r>
          </w:p>
        </w:tc>
        <w:tc>
          <w:tcPr>
            <w:tcW w:w="850" w:type="dxa"/>
          </w:tcPr>
          <w:p w:rsidR="004976D0" w:rsidRPr="004976D0" w:rsidRDefault="004976D0" w:rsidP="00E52E94">
            <w:pPr>
              <w:pStyle w:val="ConsPlusNormal0"/>
              <w:rPr>
                <w:color w:val="000000" w:themeColor="text1"/>
                <w:szCs w:val="24"/>
              </w:rPr>
            </w:pPr>
          </w:p>
        </w:tc>
        <w:tc>
          <w:tcPr>
            <w:tcW w:w="1633" w:type="dxa"/>
            <w:gridSpan w:val="2"/>
          </w:tcPr>
          <w:p w:rsidR="004976D0" w:rsidRPr="004976D0" w:rsidRDefault="004976D0" w:rsidP="00E52E94">
            <w:pPr>
              <w:pStyle w:val="ConsPlusNormal0"/>
              <w:rPr>
                <w:color w:val="000000" w:themeColor="text1"/>
                <w:szCs w:val="24"/>
              </w:rPr>
            </w:pPr>
          </w:p>
        </w:tc>
        <w:tc>
          <w:tcPr>
            <w:tcW w:w="1171"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tcPr>
          <w:p w:rsidR="004976D0" w:rsidRPr="004976D0" w:rsidRDefault="004976D0" w:rsidP="00E52E94">
            <w:pPr>
              <w:pStyle w:val="ConsPlusNormal0"/>
              <w:rPr>
                <w:color w:val="000000" w:themeColor="text1"/>
                <w:szCs w:val="24"/>
              </w:rPr>
            </w:pPr>
          </w:p>
        </w:tc>
        <w:tc>
          <w:tcPr>
            <w:tcW w:w="14521" w:type="dxa"/>
            <w:gridSpan w:val="11"/>
          </w:tcPr>
          <w:p w:rsidR="004976D0" w:rsidRPr="004976D0" w:rsidRDefault="004976D0" w:rsidP="00E52E94">
            <w:pPr>
              <w:pStyle w:val="ConsPlusNormal0"/>
              <w:rPr>
                <w:color w:val="000000" w:themeColor="text1"/>
                <w:szCs w:val="24"/>
              </w:rPr>
            </w:pPr>
            <w:r w:rsidRPr="004976D0">
              <w:rPr>
                <w:color w:val="000000" w:themeColor="text1"/>
                <w:szCs w:val="24"/>
              </w:rPr>
              <w:t>в том числе:</w:t>
            </w:r>
          </w:p>
        </w:tc>
      </w:tr>
      <w:tr w:rsidR="004976D0" w:rsidRPr="004976D0" w:rsidTr="00E52E94">
        <w:tc>
          <w:tcPr>
            <w:tcW w:w="851"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1</w:t>
            </w:r>
            <w:r w:rsidRPr="004976D0">
              <w:rPr>
                <w:color w:val="000000" w:themeColor="text1"/>
                <w:szCs w:val="24"/>
              </w:rPr>
              <w:lastRenderedPageBreak/>
              <w:t>.1.1.</w:t>
            </w:r>
          </w:p>
          <w:p w:rsidR="004976D0" w:rsidRPr="004976D0" w:rsidRDefault="004976D0" w:rsidP="00E52E94">
            <w:pPr>
              <w:pStyle w:val="ConsPlusNormal0"/>
              <w:rPr>
                <w:color w:val="000000" w:themeColor="text1"/>
                <w:szCs w:val="24"/>
              </w:rPr>
            </w:pPr>
            <w:r w:rsidRPr="004976D0">
              <w:rPr>
                <w:color w:val="000000" w:themeColor="text1"/>
                <w:szCs w:val="24"/>
              </w:rPr>
              <w:t>&lt;ин&gt;</w:t>
            </w:r>
          </w:p>
        </w:tc>
        <w:tc>
          <w:tcPr>
            <w:tcW w:w="2324"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lastRenderedPageBreak/>
              <w:t>Мероприятие</w:t>
            </w:r>
          </w:p>
          <w:p w:rsidR="004976D0" w:rsidRPr="004976D0" w:rsidRDefault="004976D0" w:rsidP="00E52E94">
            <w:pPr>
              <w:pStyle w:val="ConsPlusNormal0"/>
              <w:rPr>
                <w:color w:val="000000" w:themeColor="text1"/>
                <w:szCs w:val="24"/>
              </w:rPr>
            </w:pPr>
            <w:r w:rsidRPr="004976D0">
              <w:rPr>
                <w:color w:val="000000" w:themeColor="text1"/>
                <w:szCs w:val="24"/>
              </w:rPr>
              <w:lastRenderedPageBreak/>
              <w:t>(указать наименование мероприятия)</w:t>
            </w:r>
          </w:p>
        </w:tc>
        <w:tc>
          <w:tcPr>
            <w:tcW w:w="1566" w:type="dxa"/>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val="restart"/>
          </w:tcPr>
          <w:p w:rsidR="004976D0" w:rsidRPr="004976D0" w:rsidRDefault="004976D0" w:rsidP="00E52E94">
            <w:pPr>
              <w:pStyle w:val="ConsPlusNormal0"/>
              <w:rPr>
                <w:color w:val="000000" w:themeColor="text1"/>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2018</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2020</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1.1.2.</w:t>
            </w:r>
          </w:p>
        </w:tc>
        <w:tc>
          <w:tcPr>
            <w:tcW w:w="2324"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Мероприятие</w:t>
            </w:r>
          </w:p>
          <w:p w:rsidR="004976D0" w:rsidRPr="004976D0" w:rsidRDefault="004976D0" w:rsidP="00E52E94">
            <w:pPr>
              <w:pStyle w:val="ConsPlusNormal0"/>
              <w:rPr>
                <w:color w:val="000000" w:themeColor="text1"/>
                <w:szCs w:val="24"/>
              </w:rPr>
            </w:pPr>
            <w:r w:rsidRPr="004976D0">
              <w:rPr>
                <w:color w:val="000000" w:themeColor="text1"/>
                <w:szCs w:val="24"/>
              </w:rPr>
              <w:t>(указать наименование мероприятия)</w:t>
            </w:r>
          </w:p>
        </w:tc>
        <w:tc>
          <w:tcPr>
            <w:tcW w:w="1566" w:type="dxa"/>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val="restart"/>
          </w:tcPr>
          <w:p w:rsidR="004976D0" w:rsidRPr="004976D0" w:rsidRDefault="004976D0" w:rsidP="00E52E94">
            <w:pPr>
              <w:pStyle w:val="ConsPlusNormal0"/>
              <w:rPr>
                <w:color w:val="000000" w:themeColor="text1"/>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2018</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2020</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1.1.3.</w:t>
            </w:r>
          </w:p>
          <w:p w:rsidR="004976D0" w:rsidRPr="004976D0" w:rsidRDefault="004976D0" w:rsidP="00E52E94">
            <w:pPr>
              <w:pStyle w:val="ConsPlusNormal0"/>
              <w:rPr>
                <w:color w:val="000000" w:themeColor="text1"/>
                <w:szCs w:val="24"/>
              </w:rPr>
            </w:pPr>
            <w:r w:rsidRPr="004976D0">
              <w:rPr>
                <w:color w:val="000000" w:themeColor="text1"/>
                <w:szCs w:val="24"/>
              </w:rPr>
              <w:t>&lt;</w:t>
            </w:r>
            <w:proofErr w:type="spellStart"/>
            <w:proofErr w:type="gramStart"/>
            <w:r w:rsidRPr="004976D0">
              <w:rPr>
                <w:color w:val="000000" w:themeColor="text1"/>
                <w:szCs w:val="24"/>
              </w:rPr>
              <w:t>Пр</w:t>
            </w:r>
            <w:proofErr w:type="spellEnd"/>
            <w:proofErr w:type="gramEnd"/>
            <w:r w:rsidRPr="004976D0">
              <w:rPr>
                <w:color w:val="000000" w:themeColor="text1"/>
                <w:szCs w:val="24"/>
              </w:rPr>
              <w:t>&gt;</w:t>
            </w:r>
          </w:p>
        </w:tc>
        <w:tc>
          <w:tcPr>
            <w:tcW w:w="2324"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Мероприятие</w:t>
            </w:r>
          </w:p>
          <w:p w:rsidR="004976D0" w:rsidRPr="004976D0" w:rsidRDefault="004976D0" w:rsidP="00E52E94">
            <w:pPr>
              <w:pStyle w:val="ConsPlusNormal0"/>
              <w:rPr>
                <w:color w:val="000000" w:themeColor="text1"/>
                <w:szCs w:val="24"/>
              </w:rPr>
            </w:pPr>
            <w:r w:rsidRPr="004976D0">
              <w:rPr>
                <w:color w:val="000000" w:themeColor="text1"/>
                <w:szCs w:val="24"/>
              </w:rPr>
              <w:t>(указать наименование мероприятия)</w:t>
            </w:r>
          </w:p>
        </w:tc>
        <w:tc>
          <w:tcPr>
            <w:tcW w:w="1566" w:type="dxa"/>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val="restart"/>
          </w:tcPr>
          <w:p w:rsidR="004976D0" w:rsidRPr="004976D0" w:rsidRDefault="004976D0" w:rsidP="00E52E94">
            <w:pPr>
              <w:pStyle w:val="ConsPlusNormal0"/>
              <w:rPr>
                <w:color w:val="000000" w:themeColor="text1"/>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2018</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2020</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3175" w:type="dxa"/>
            <w:gridSpan w:val="2"/>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Всего по подпрограмме 1:</w:t>
            </w:r>
          </w:p>
        </w:tc>
        <w:tc>
          <w:tcPr>
            <w:tcW w:w="1566" w:type="dxa"/>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val="restart"/>
          </w:tcPr>
          <w:p w:rsidR="004976D0" w:rsidRPr="004976D0" w:rsidRDefault="004976D0" w:rsidP="00E52E94">
            <w:pPr>
              <w:pStyle w:val="ConsPlusNormal0"/>
              <w:rPr>
                <w:color w:val="000000" w:themeColor="text1"/>
                <w:szCs w:val="24"/>
              </w:rPr>
            </w:pPr>
          </w:p>
        </w:tc>
      </w:tr>
      <w:tr w:rsidR="004976D0" w:rsidRPr="004976D0" w:rsidTr="00E52E94">
        <w:tc>
          <w:tcPr>
            <w:tcW w:w="3175" w:type="dxa"/>
            <w:gridSpan w:val="2"/>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2018</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3175" w:type="dxa"/>
            <w:gridSpan w:val="2"/>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3175" w:type="dxa"/>
            <w:gridSpan w:val="2"/>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2020</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13813" w:type="dxa"/>
            <w:gridSpan w:val="11"/>
          </w:tcPr>
          <w:p w:rsidR="004976D0" w:rsidRPr="004976D0" w:rsidRDefault="004976D0" w:rsidP="00E52E94">
            <w:pPr>
              <w:pStyle w:val="ConsPlusNormal0"/>
              <w:rPr>
                <w:color w:val="000000" w:themeColor="text1"/>
                <w:szCs w:val="24"/>
              </w:rPr>
            </w:pPr>
            <w:r w:rsidRPr="004976D0">
              <w:rPr>
                <w:color w:val="000000" w:themeColor="text1"/>
                <w:szCs w:val="24"/>
              </w:rPr>
              <w:t>Подпрограмма 2 (указать наименование)</w:t>
            </w:r>
          </w:p>
        </w:tc>
        <w:tc>
          <w:tcPr>
            <w:tcW w:w="1559" w:type="dxa"/>
          </w:tcPr>
          <w:p w:rsidR="004976D0" w:rsidRPr="004976D0" w:rsidRDefault="004976D0" w:rsidP="00E52E94">
            <w:pPr>
              <w:pStyle w:val="ConsPlusNormal0"/>
              <w:rPr>
                <w:color w:val="000000" w:themeColor="text1"/>
                <w:szCs w:val="24"/>
              </w:rPr>
            </w:pPr>
          </w:p>
        </w:tc>
      </w:tr>
      <w:tr w:rsidR="004976D0" w:rsidRPr="004976D0" w:rsidTr="00E52E94">
        <w:tc>
          <w:tcPr>
            <w:tcW w:w="13813" w:type="dxa"/>
            <w:gridSpan w:val="11"/>
          </w:tcPr>
          <w:p w:rsidR="004976D0" w:rsidRPr="004976D0" w:rsidRDefault="004976D0" w:rsidP="00E52E94">
            <w:pPr>
              <w:pStyle w:val="ConsPlusNormal0"/>
              <w:rPr>
                <w:color w:val="000000" w:themeColor="text1"/>
                <w:szCs w:val="24"/>
              </w:rPr>
            </w:pPr>
            <w:r w:rsidRPr="004976D0">
              <w:rPr>
                <w:color w:val="000000" w:themeColor="text1"/>
                <w:szCs w:val="24"/>
              </w:rPr>
              <w:t>Цель подпрограммы</w:t>
            </w:r>
          </w:p>
        </w:tc>
        <w:tc>
          <w:tcPr>
            <w:tcW w:w="1559" w:type="dxa"/>
          </w:tcPr>
          <w:p w:rsidR="004976D0" w:rsidRPr="004976D0" w:rsidRDefault="004976D0" w:rsidP="00E52E94">
            <w:pPr>
              <w:pStyle w:val="ConsPlusNormal0"/>
              <w:rPr>
                <w:color w:val="000000" w:themeColor="text1"/>
                <w:szCs w:val="24"/>
              </w:rPr>
            </w:pPr>
          </w:p>
        </w:tc>
      </w:tr>
      <w:tr w:rsidR="004976D0" w:rsidRPr="004976D0" w:rsidTr="00E52E94">
        <w:tc>
          <w:tcPr>
            <w:tcW w:w="13813" w:type="dxa"/>
            <w:gridSpan w:val="11"/>
          </w:tcPr>
          <w:p w:rsidR="004976D0" w:rsidRPr="004976D0" w:rsidRDefault="004976D0" w:rsidP="00E52E94">
            <w:pPr>
              <w:pStyle w:val="ConsPlusNormal0"/>
              <w:rPr>
                <w:color w:val="000000" w:themeColor="text1"/>
                <w:szCs w:val="24"/>
              </w:rPr>
            </w:pPr>
            <w:r w:rsidRPr="004976D0">
              <w:rPr>
                <w:color w:val="000000" w:themeColor="text1"/>
                <w:szCs w:val="24"/>
              </w:rPr>
              <w:t>Задача подпрограммы</w:t>
            </w:r>
          </w:p>
        </w:tc>
        <w:tc>
          <w:tcPr>
            <w:tcW w:w="1559" w:type="dxa"/>
          </w:tcPr>
          <w:p w:rsidR="004976D0" w:rsidRPr="004976D0" w:rsidRDefault="004976D0" w:rsidP="00E52E94">
            <w:pPr>
              <w:pStyle w:val="ConsPlusNormal0"/>
              <w:rPr>
                <w:color w:val="000000" w:themeColor="text1"/>
                <w:szCs w:val="24"/>
              </w:rPr>
            </w:pPr>
          </w:p>
        </w:tc>
      </w:tr>
      <w:tr w:rsidR="004976D0" w:rsidRPr="004976D0" w:rsidTr="00E52E94">
        <w:tc>
          <w:tcPr>
            <w:tcW w:w="851"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2.1.</w:t>
            </w:r>
          </w:p>
        </w:tc>
        <w:tc>
          <w:tcPr>
            <w:tcW w:w="2324"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Основное мероприятие (указать наименование основного мероприятия)</w:t>
            </w:r>
          </w:p>
        </w:tc>
        <w:tc>
          <w:tcPr>
            <w:tcW w:w="1566" w:type="dxa"/>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val="restart"/>
          </w:tcPr>
          <w:p w:rsidR="004976D0" w:rsidRPr="004976D0" w:rsidRDefault="004976D0" w:rsidP="00E52E94">
            <w:pPr>
              <w:pStyle w:val="ConsPlusNormal0"/>
              <w:rPr>
                <w:color w:val="000000" w:themeColor="text1"/>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2018</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2020</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tcPr>
          <w:p w:rsidR="004976D0" w:rsidRPr="004976D0" w:rsidRDefault="004976D0" w:rsidP="00E52E94">
            <w:pPr>
              <w:pStyle w:val="ConsPlusNormal0"/>
              <w:jc w:val="center"/>
              <w:rPr>
                <w:color w:val="000000" w:themeColor="text1"/>
                <w:szCs w:val="24"/>
              </w:rPr>
            </w:pPr>
          </w:p>
        </w:tc>
        <w:tc>
          <w:tcPr>
            <w:tcW w:w="14521" w:type="dxa"/>
            <w:gridSpan w:val="11"/>
          </w:tcPr>
          <w:p w:rsidR="004976D0" w:rsidRPr="004976D0" w:rsidRDefault="004976D0" w:rsidP="00E52E94">
            <w:pPr>
              <w:pStyle w:val="ConsPlusNormal0"/>
              <w:rPr>
                <w:color w:val="000000" w:themeColor="text1"/>
                <w:szCs w:val="24"/>
              </w:rPr>
            </w:pPr>
            <w:r w:rsidRPr="004976D0">
              <w:rPr>
                <w:color w:val="000000" w:themeColor="text1"/>
                <w:szCs w:val="24"/>
              </w:rPr>
              <w:t>в том числе:</w:t>
            </w:r>
          </w:p>
        </w:tc>
      </w:tr>
      <w:tr w:rsidR="004976D0" w:rsidRPr="004976D0" w:rsidTr="00E52E94">
        <w:tc>
          <w:tcPr>
            <w:tcW w:w="851"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lastRenderedPageBreak/>
              <w:t>2.1.1.</w:t>
            </w:r>
          </w:p>
          <w:p w:rsidR="004976D0" w:rsidRPr="004976D0" w:rsidRDefault="004976D0" w:rsidP="00E52E94">
            <w:pPr>
              <w:pStyle w:val="ConsPlusNormal0"/>
              <w:jc w:val="center"/>
              <w:rPr>
                <w:color w:val="000000" w:themeColor="text1"/>
                <w:szCs w:val="24"/>
              </w:rPr>
            </w:pPr>
            <w:r w:rsidRPr="004976D0">
              <w:rPr>
                <w:color w:val="000000" w:themeColor="text1"/>
                <w:szCs w:val="24"/>
              </w:rPr>
              <w:t>&lt;ин&gt;</w:t>
            </w:r>
          </w:p>
        </w:tc>
        <w:tc>
          <w:tcPr>
            <w:tcW w:w="2324"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Мероприятие</w:t>
            </w:r>
          </w:p>
          <w:p w:rsidR="004976D0" w:rsidRPr="004976D0" w:rsidRDefault="004976D0" w:rsidP="00E52E94">
            <w:pPr>
              <w:pStyle w:val="ConsPlusNormal0"/>
              <w:rPr>
                <w:color w:val="000000" w:themeColor="text1"/>
                <w:szCs w:val="24"/>
              </w:rPr>
            </w:pPr>
            <w:r w:rsidRPr="004976D0">
              <w:rPr>
                <w:color w:val="000000" w:themeColor="text1"/>
                <w:szCs w:val="24"/>
              </w:rPr>
              <w:t>(указать наименование мероприятия)</w:t>
            </w:r>
          </w:p>
        </w:tc>
        <w:tc>
          <w:tcPr>
            <w:tcW w:w="1566" w:type="dxa"/>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val="restart"/>
          </w:tcPr>
          <w:p w:rsidR="004976D0" w:rsidRPr="004976D0" w:rsidRDefault="004976D0" w:rsidP="00E52E94">
            <w:pPr>
              <w:pStyle w:val="ConsPlusNormal0"/>
              <w:rPr>
                <w:color w:val="000000" w:themeColor="text1"/>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2018</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2020</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2.1.2.</w:t>
            </w:r>
          </w:p>
        </w:tc>
        <w:tc>
          <w:tcPr>
            <w:tcW w:w="2324"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Мероприятие</w:t>
            </w:r>
          </w:p>
          <w:p w:rsidR="004976D0" w:rsidRPr="004976D0" w:rsidRDefault="004976D0" w:rsidP="00E52E94">
            <w:pPr>
              <w:pStyle w:val="ConsPlusNormal0"/>
              <w:rPr>
                <w:color w:val="000000" w:themeColor="text1"/>
                <w:szCs w:val="24"/>
              </w:rPr>
            </w:pPr>
            <w:r w:rsidRPr="004976D0">
              <w:rPr>
                <w:color w:val="000000" w:themeColor="text1"/>
                <w:szCs w:val="24"/>
              </w:rPr>
              <w:t>(указать наименование мероприятия)</w:t>
            </w:r>
          </w:p>
        </w:tc>
        <w:tc>
          <w:tcPr>
            <w:tcW w:w="1566" w:type="dxa"/>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val="restart"/>
          </w:tcPr>
          <w:p w:rsidR="004976D0" w:rsidRPr="004976D0" w:rsidRDefault="004976D0" w:rsidP="00E52E94">
            <w:pPr>
              <w:pStyle w:val="ConsPlusNormal0"/>
              <w:rPr>
                <w:color w:val="000000" w:themeColor="text1"/>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2.1.3.</w:t>
            </w:r>
          </w:p>
          <w:p w:rsidR="004976D0" w:rsidRPr="004976D0" w:rsidRDefault="004976D0" w:rsidP="00E52E94">
            <w:pPr>
              <w:pStyle w:val="ConsPlusNormal0"/>
              <w:jc w:val="center"/>
              <w:rPr>
                <w:color w:val="000000" w:themeColor="text1"/>
                <w:szCs w:val="24"/>
              </w:rPr>
            </w:pPr>
            <w:r w:rsidRPr="004976D0">
              <w:rPr>
                <w:color w:val="000000" w:themeColor="text1"/>
                <w:szCs w:val="24"/>
              </w:rPr>
              <w:t>&lt;</w:t>
            </w:r>
            <w:proofErr w:type="spellStart"/>
            <w:proofErr w:type="gramStart"/>
            <w:r w:rsidRPr="004976D0">
              <w:rPr>
                <w:color w:val="000000" w:themeColor="text1"/>
                <w:szCs w:val="24"/>
              </w:rPr>
              <w:t>Пр</w:t>
            </w:r>
            <w:proofErr w:type="spellEnd"/>
            <w:proofErr w:type="gramEnd"/>
            <w:r w:rsidRPr="004976D0">
              <w:rPr>
                <w:color w:val="000000" w:themeColor="text1"/>
                <w:szCs w:val="24"/>
              </w:rPr>
              <w:t>&gt;</w:t>
            </w:r>
          </w:p>
        </w:tc>
        <w:tc>
          <w:tcPr>
            <w:tcW w:w="2324"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Мероприятие</w:t>
            </w:r>
          </w:p>
          <w:p w:rsidR="004976D0" w:rsidRPr="004976D0" w:rsidRDefault="004976D0" w:rsidP="00E52E94">
            <w:pPr>
              <w:pStyle w:val="ConsPlusNormal0"/>
              <w:rPr>
                <w:color w:val="000000" w:themeColor="text1"/>
                <w:szCs w:val="24"/>
              </w:rPr>
            </w:pPr>
            <w:r w:rsidRPr="004976D0">
              <w:rPr>
                <w:color w:val="000000" w:themeColor="text1"/>
                <w:szCs w:val="24"/>
              </w:rPr>
              <w:t>(указать наименование мероприятия)</w:t>
            </w:r>
          </w:p>
        </w:tc>
        <w:tc>
          <w:tcPr>
            <w:tcW w:w="1566" w:type="dxa"/>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val="restart"/>
          </w:tcPr>
          <w:p w:rsidR="004976D0" w:rsidRPr="004976D0" w:rsidRDefault="004976D0" w:rsidP="00E52E94">
            <w:pPr>
              <w:pStyle w:val="ConsPlusNormal0"/>
              <w:rPr>
                <w:color w:val="000000" w:themeColor="text1"/>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2018</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851" w:type="dxa"/>
            <w:vMerge/>
          </w:tcPr>
          <w:p w:rsidR="004976D0" w:rsidRPr="004976D0" w:rsidRDefault="004976D0" w:rsidP="00E52E94">
            <w:pPr>
              <w:rPr>
                <w:color w:val="000000" w:themeColor="text1"/>
                <w:sz w:val="24"/>
                <w:szCs w:val="24"/>
              </w:rPr>
            </w:pPr>
          </w:p>
        </w:tc>
        <w:tc>
          <w:tcPr>
            <w:tcW w:w="2324" w:type="dxa"/>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2020</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vMerge/>
          </w:tcPr>
          <w:p w:rsidR="004976D0" w:rsidRPr="004976D0" w:rsidRDefault="004976D0" w:rsidP="00E52E94">
            <w:pPr>
              <w:rPr>
                <w:color w:val="000000" w:themeColor="text1"/>
                <w:sz w:val="24"/>
                <w:szCs w:val="24"/>
              </w:rPr>
            </w:pPr>
          </w:p>
        </w:tc>
      </w:tr>
      <w:tr w:rsidR="004976D0" w:rsidRPr="004976D0" w:rsidTr="00E52E94">
        <w:tc>
          <w:tcPr>
            <w:tcW w:w="3175" w:type="dxa"/>
            <w:gridSpan w:val="2"/>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Всего по подпрограмме 2:</w:t>
            </w:r>
          </w:p>
        </w:tc>
        <w:tc>
          <w:tcPr>
            <w:tcW w:w="1566" w:type="dxa"/>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tcPr>
          <w:p w:rsidR="004976D0" w:rsidRPr="004976D0" w:rsidRDefault="004976D0" w:rsidP="00E52E94">
            <w:pPr>
              <w:pStyle w:val="ConsPlusNormal0"/>
              <w:rPr>
                <w:color w:val="000000" w:themeColor="text1"/>
                <w:szCs w:val="24"/>
              </w:rPr>
            </w:pPr>
          </w:p>
        </w:tc>
      </w:tr>
      <w:tr w:rsidR="004976D0" w:rsidRPr="004976D0" w:rsidTr="00E52E94">
        <w:tc>
          <w:tcPr>
            <w:tcW w:w="3175" w:type="dxa"/>
            <w:gridSpan w:val="2"/>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2018</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tcPr>
          <w:p w:rsidR="004976D0" w:rsidRPr="004976D0" w:rsidRDefault="004976D0" w:rsidP="00E52E94">
            <w:pPr>
              <w:pStyle w:val="ConsPlusNormal0"/>
              <w:rPr>
                <w:color w:val="000000" w:themeColor="text1"/>
                <w:szCs w:val="24"/>
              </w:rPr>
            </w:pPr>
          </w:p>
        </w:tc>
      </w:tr>
      <w:tr w:rsidR="004976D0" w:rsidRPr="004976D0" w:rsidTr="00E52E94">
        <w:tc>
          <w:tcPr>
            <w:tcW w:w="3175" w:type="dxa"/>
            <w:gridSpan w:val="2"/>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tcPr>
          <w:p w:rsidR="004976D0" w:rsidRPr="004976D0" w:rsidRDefault="004976D0" w:rsidP="00E52E94">
            <w:pPr>
              <w:pStyle w:val="ConsPlusNormal0"/>
              <w:rPr>
                <w:color w:val="000000" w:themeColor="text1"/>
                <w:szCs w:val="24"/>
              </w:rPr>
            </w:pPr>
          </w:p>
        </w:tc>
      </w:tr>
      <w:tr w:rsidR="004976D0" w:rsidRPr="004976D0" w:rsidTr="00E52E94">
        <w:tc>
          <w:tcPr>
            <w:tcW w:w="3175" w:type="dxa"/>
            <w:gridSpan w:val="2"/>
            <w:vMerge/>
          </w:tcPr>
          <w:p w:rsidR="004976D0" w:rsidRPr="004976D0" w:rsidRDefault="004976D0" w:rsidP="00E52E94">
            <w:pPr>
              <w:rPr>
                <w:color w:val="000000" w:themeColor="text1"/>
                <w:sz w:val="24"/>
                <w:szCs w:val="24"/>
              </w:rPr>
            </w:pPr>
          </w:p>
        </w:tc>
        <w:tc>
          <w:tcPr>
            <w:tcW w:w="1566"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2020</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tcPr>
          <w:p w:rsidR="004976D0" w:rsidRPr="004976D0" w:rsidRDefault="004976D0" w:rsidP="00E52E94">
            <w:pPr>
              <w:pStyle w:val="ConsPlusNormal0"/>
              <w:rPr>
                <w:color w:val="000000" w:themeColor="text1"/>
                <w:szCs w:val="24"/>
              </w:rPr>
            </w:pPr>
          </w:p>
        </w:tc>
      </w:tr>
      <w:tr w:rsidR="004976D0" w:rsidRPr="004976D0" w:rsidTr="00E52E94">
        <w:tc>
          <w:tcPr>
            <w:tcW w:w="13813" w:type="dxa"/>
            <w:gridSpan w:val="11"/>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1559" w:type="dxa"/>
          </w:tcPr>
          <w:p w:rsidR="004976D0" w:rsidRPr="004976D0" w:rsidRDefault="004976D0" w:rsidP="00E52E94">
            <w:pPr>
              <w:pStyle w:val="ConsPlusNormal0"/>
              <w:rPr>
                <w:color w:val="000000" w:themeColor="text1"/>
                <w:szCs w:val="24"/>
              </w:rPr>
            </w:pPr>
          </w:p>
        </w:tc>
      </w:tr>
      <w:tr w:rsidR="004976D0" w:rsidRPr="004976D0" w:rsidTr="00E52E94">
        <w:tc>
          <w:tcPr>
            <w:tcW w:w="13813" w:type="dxa"/>
            <w:gridSpan w:val="11"/>
          </w:tcPr>
          <w:p w:rsidR="004976D0" w:rsidRPr="004976D0" w:rsidRDefault="004976D0" w:rsidP="00E52E94">
            <w:pPr>
              <w:pStyle w:val="ConsPlusNormal0"/>
              <w:rPr>
                <w:color w:val="000000" w:themeColor="text1"/>
                <w:szCs w:val="24"/>
              </w:rPr>
            </w:pPr>
            <w:r w:rsidRPr="004976D0">
              <w:rPr>
                <w:color w:val="000000" w:themeColor="text1"/>
                <w:szCs w:val="24"/>
              </w:rPr>
              <w:t>Всего по муниципальной программе:</w:t>
            </w:r>
          </w:p>
        </w:tc>
        <w:tc>
          <w:tcPr>
            <w:tcW w:w="1559" w:type="dxa"/>
          </w:tcPr>
          <w:p w:rsidR="004976D0" w:rsidRPr="004976D0" w:rsidRDefault="004976D0" w:rsidP="00E52E94">
            <w:pPr>
              <w:pStyle w:val="ConsPlusNormal0"/>
              <w:rPr>
                <w:color w:val="000000" w:themeColor="text1"/>
                <w:szCs w:val="24"/>
              </w:rPr>
            </w:pPr>
          </w:p>
        </w:tc>
      </w:tr>
      <w:tr w:rsidR="004976D0" w:rsidRPr="004976D0" w:rsidTr="00E52E94">
        <w:tc>
          <w:tcPr>
            <w:tcW w:w="4741" w:type="dxa"/>
            <w:gridSpan w:val="3"/>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tcPr>
          <w:p w:rsidR="004976D0" w:rsidRPr="004976D0" w:rsidRDefault="004976D0" w:rsidP="00E52E94">
            <w:pPr>
              <w:pStyle w:val="ConsPlusNormal0"/>
              <w:rPr>
                <w:color w:val="000000" w:themeColor="text1"/>
                <w:szCs w:val="24"/>
              </w:rPr>
            </w:pPr>
          </w:p>
        </w:tc>
      </w:tr>
      <w:tr w:rsidR="004976D0" w:rsidRPr="004976D0" w:rsidTr="00E52E94">
        <w:tc>
          <w:tcPr>
            <w:tcW w:w="4741" w:type="dxa"/>
            <w:gridSpan w:val="3"/>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2018</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tcPr>
          <w:p w:rsidR="004976D0" w:rsidRPr="004976D0" w:rsidRDefault="004976D0" w:rsidP="00E52E94">
            <w:pPr>
              <w:pStyle w:val="ConsPlusNormal0"/>
              <w:rPr>
                <w:color w:val="000000" w:themeColor="text1"/>
                <w:szCs w:val="24"/>
              </w:rPr>
            </w:pPr>
          </w:p>
        </w:tc>
      </w:tr>
      <w:tr w:rsidR="004976D0" w:rsidRPr="004976D0" w:rsidTr="00E52E94">
        <w:tc>
          <w:tcPr>
            <w:tcW w:w="4741" w:type="dxa"/>
            <w:gridSpan w:val="3"/>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tcPr>
          <w:p w:rsidR="004976D0" w:rsidRPr="004976D0" w:rsidRDefault="004976D0" w:rsidP="00E52E94">
            <w:pPr>
              <w:pStyle w:val="ConsPlusNormal0"/>
              <w:rPr>
                <w:color w:val="000000" w:themeColor="text1"/>
                <w:szCs w:val="24"/>
              </w:rPr>
            </w:pPr>
          </w:p>
        </w:tc>
      </w:tr>
      <w:tr w:rsidR="004976D0" w:rsidRPr="004976D0" w:rsidTr="00E52E94">
        <w:tc>
          <w:tcPr>
            <w:tcW w:w="4741" w:type="dxa"/>
            <w:gridSpan w:val="3"/>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2020</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gridSpan w:val="2"/>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1608" w:type="dxa"/>
          </w:tcPr>
          <w:p w:rsidR="004976D0" w:rsidRPr="004976D0" w:rsidRDefault="004976D0" w:rsidP="00E52E94">
            <w:pPr>
              <w:pStyle w:val="ConsPlusNormal0"/>
              <w:rPr>
                <w:color w:val="000000" w:themeColor="text1"/>
                <w:szCs w:val="24"/>
              </w:rPr>
            </w:pPr>
          </w:p>
        </w:tc>
        <w:tc>
          <w:tcPr>
            <w:tcW w:w="1559" w:type="dxa"/>
          </w:tcPr>
          <w:p w:rsidR="004976D0" w:rsidRPr="004976D0" w:rsidRDefault="004976D0" w:rsidP="00E52E94">
            <w:pPr>
              <w:pStyle w:val="ConsPlusNormal0"/>
              <w:rPr>
                <w:color w:val="000000" w:themeColor="text1"/>
                <w:szCs w:val="24"/>
              </w:rPr>
            </w:pPr>
          </w:p>
        </w:tc>
      </w:tr>
    </w:tbl>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в том числе:</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по мероприятиям, имеющим инновационную направленность:</w:t>
      </w:r>
    </w:p>
    <w:p w:rsidR="004976D0" w:rsidRPr="004976D0" w:rsidRDefault="004976D0" w:rsidP="004976D0">
      <w:pPr>
        <w:pStyle w:val="ConsPlusNormal0"/>
        <w:ind w:firstLine="540"/>
        <w:jc w:val="both"/>
        <w:rPr>
          <w:color w:val="000000" w:themeColor="text1"/>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3"/>
        <w:gridCol w:w="1428"/>
        <w:gridCol w:w="850"/>
        <w:gridCol w:w="1443"/>
        <w:gridCol w:w="1361"/>
        <w:gridCol w:w="1247"/>
        <w:gridCol w:w="1135"/>
        <w:gridCol w:w="2127"/>
        <w:gridCol w:w="2041"/>
      </w:tblGrid>
      <w:tr w:rsidR="004976D0" w:rsidRPr="004976D0" w:rsidTr="00E52E94">
        <w:tc>
          <w:tcPr>
            <w:tcW w:w="5103" w:type="dxa"/>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2127" w:type="dxa"/>
          </w:tcPr>
          <w:p w:rsidR="004976D0" w:rsidRPr="004976D0" w:rsidRDefault="004976D0" w:rsidP="00E52E94">
            <w:pPr>
              <w:pStyle w:val="ConsPlusNormal0"/>
              <w:rPr>
                <w:color w:val="000000" w:themeColor="text1"/>
                <w:szCs w:val="24"/>
              </w:rPr>
            </w:pPr>
          </w:p>
        </w:tc>
        <w:tc>
          <w:tcPr>
            <w:tcW w:w="2041" w:type="dxa"/>
          </w:tcPr>
          <w:p w:rsidR="004976D0" w:rsidRPr="004976D0" w:rsidRDefault="004976D0" w:rsidP="00E52E94">
            <w:pPr>
              <w:pStyle w:val="ConsPlusNormal0"/>
              <w:rPr>
                <w:color w:val="000000" w:themeColor="text1"/>
                <w:szCs w:val="24"/>
              </w:rPr>
            </w:pPr>
          </w:p>
        </w:tc>
      </w:tr>
      <w:tr w:rsidR="004976D0" w:rsidRPr="004976D0" w:rsidTr="00E52E94">
        <w:tc>
          <w:tcPr>
            <w:tcW w:w="5103"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2018</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2127" w:type="dxa"/>
          </w:tcPr>
          <w:p w:rsidR="004976D0" w:rsidRPr="004976D0" w:rsidRDefault="004976D0" w:rsidP="00E52E94">
            <w:pPr>
              <w:pStyle w:val="ConsPlusNormal0"/>
              <w:rPr>
                <w:color w:val="000000" w:themeColor="text1"/>
                <w:szCs w:val="24"/>
              </w:rPr>
            </w:pPr>
          </w:p>
        </w:tc>
        <w:tc>
          <w:tcPr>
            <w:tcW w:w="2041" w:type="dxa"/>
          </w:tcPr>
          <w:p w:rsidR="004976D0" w:rsidRPr="004976D0" w:rsidRDefault="004976D0" w:rsidP="00E52E94">
            <w:pPr>
              <w:pStyle w:val="ConsPlusNormal0"/>
              <w:rPr>
                <w:color w:val="000000" w:themeColor="text1"/>
                <w:szCs w:val="24"/>
              </w:rPr>
            </w:pPr>
          </w:p>
        </w:tc>
      </w:tr>
      <w:tr w:rsidR="004976D0" w:rsidRPr="004976D0" w:rsidTr="00E52E94">
        <w:tc>
          <w:tcPr>
            <w:tcW w:w="5103"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2127" w:type="dxa"/>
          </w:tcPr>
          <w:p w:rsidR="004976D0" w:rsidRPr="004976D0" w:rsidRDefault="004976D0" w:rsidP="00E52E94">
            <w:pPr>
              <w:pStyle w:val="ConsPlusNormal0"/>
              <w:rPr>
                <w:color w:val="000000" w:themeColor="text1"/>
                <w:szCs w:val="24"/>
              </w:rPr>
            </w:pPr>
          </w:p>
        </w:tc>
        <w:tc>
          <w:tcPr>
            <w:tcW w:w="2041" w:type="dxa"/>
          </w:tcPr>
          <w:p w:rsidR="004976D0" w:rsidRPr="004976D0" w:rsidRDefault="004976D0" w:rsidP="00E52E94">
            <w:pPr>
              <w:pStyle w:val="ConsPlusNormal0"/>
              <w:rPr>
                <w:color w:val="000000" w:themeColor="text1"/>
                <w:szCs w:val="24"/>
              </w:rPr>
            </w:pPr>
          </w:p>
        </w:tc>
      </w:tr>
      <w:tr w:rsidR="004976D0" w:rsidRPr="004976D0" w:rsidTr="00E52E94">
        <w:tc>
          <w:tcPr>
            <w:tcW w:w="5103"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2020</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2127" w:type="dxa"/>
          </w:tcPr>
          <w:p w:rsidR="004976D0" w:rsidRPr="004976D0" w:rsidRDefault="004976D0" w:rsidP="00E52E94">
            <w:pPr>
              <w:pStyle w:val="ConsPlusNormal0"/>
              <w:rPr>
                <w:color w:val="000000" w:themeColor="text1"/>
                <w:szCs w:val="24"/>
              </w:rPr>
            </w:pPr>
          </w:p>
        </w:tc>
        <w:tc>
          <w:tcPr>
            <w:tcW w:w="2041" w:type="dxa"/>
          </w:tcPr>
          <w:p w:rsidR="004976D0" w:rsidRPr="004976D0" w:rsidRDefault="004976D0" w:rsidP="00E52E94">
            <w:pPr>
              <w:pStyle w:val="ConsPlusNormal0"/>
              <w:rPr>
                <w:color w:val="000000" w:themeColor="text1"/>
                <w:szCs w:val="24"/>
              </w:rPr>
            </w:pPr>
          </w:p>
        </w:tc>
      </w:tr>
    </w:tbl>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по другим мероприятиям:</w:t>
      </w:r>
    </w:p>
    <w:p w:rsidR="004976D0" w:rsidRPr="004976D0" w:rsidRDefault="004976D0" w:rsidP="004976D0">
      <w:pPr>
        <w:pStyle w:val="ConsPlusNormal0"/>
        <w:ind w:firstLine="540"/>
        <w:jc w:val="both"/>
        <w:rPr>
          <w:color w:val="000000" w:themeColor="text1"/>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3"/>
        <w:gridCol w:w="1428"/>
        <w:gridCol w:w="850"/>
        <w:gridCol w:w="1443"/>
        <w:gridCol w:w="1361"/>
        <w:gridCol w:w="1247"/>
        <w:gridCol w:w="1135"/>
        <w:gridCol w:w="2127"/>
        <w:gridCol w:w="2041"/>
      </w:tblGrid>
      <w:tr w:rsidR="004976D0" w:rsidRPr="004976D0" w:rsidTr="00E52E94">
        <w:tc>
          <w:tcPr>
            <w:tcW w:w="5103" w:type="dxa"/>
            <w:vMerge w:val="restart"/>
          </w:tcPr>
          <w:p w:rsidR="004976D0" w:rsidRPr="004976D0" w:rsidRDefault="004976D0" w:rsidP="00E52E94">
            <w:pPr>
              <w:pStyle w:val="ConsPlusNormal0"/>
              <w:rPr>
                <w:color w:val="000000" w:themeColor="text1"/>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Итого</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2127" w:type="dxa"/>
          </w:tcPr>
          <w:p w:rsidR="004976D0" w:rsidRPr="004976D0" w:rsidRDefault="004976D0" w:rsidP="00E52E94">
            <w:pPr>
              <w:pStyle w:val="ConsPlusNormal0"/>
              <w:rPr>
                <w:color w:val="000000" w:themeColor="text1"/>
                <w:szCs w:val="24"/>
              </w:rPr>
            </w:pPr>
          </w:p>
        </w:tc>
        <w:tc>
          <w:tcPr>
            <w:tcW w:w="2041" w:type="dxa"/>
          </w:tcPr>
          <w:p w:rsidR="004976D0" w:rsidRPr="004976D0" w:rsidRDefault="004976D0" w:rsidP="00E52E94">
            <w:pPr>
              <w:pStyle w:val="ConsPlusNormal0"/>
              <w:rPr>
                <w:color w:val="000000" w:themeColor="text1"/>
                <w:szCs w:val="24"/>
              </w:rPr>
            </w:pPr>
          </w:p>
        </w:tc>
      </w:tr>
      <w:tr w:rsidR="004976D0" w:rsidRPr="004976D0" w:rsidTr="00E52E94">
        <w:tc>
          <w:tcPr>
            <w:tcW w:w="5103"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2018</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2127" w:type="dxa"/>
          </w:tcPr>
          <w:p w:rsidR="004976D0" w:rsidRPr="004976D0" w:rsidRDefault="004976D0" w:rsidP="00E52E94">
            <w:pPr>
              <w:pStyle w:val="ConsPlusNormal0"/>
              <w:rPr>
                <w:color w:val="000000" w:themeColor="text1"/>
                <w:szCs w:val="24"/>
              </w:rPr>
            </w:pPr>
          </w:p>
        </w:tc>
        <w:tc>
          <w:tcPr>
            <w:tcW w:w="2041" w:type="dxa"/>
          </w:tcPr>
          <w:p w:rsidR="004976D0" w:rsidRPr="004976D0" w:rsidRDefault="004976D0" w:rsidP="00E52E94">
            <w:pPr>
              <w:pStyle w:val="ConsPlusNormal0"/>
              <w:rPr>
                <w:color w:val="000000" w:themeColor="text1"/>
                <w:szCs w:val="24"/>
              </w:rPr>
            </w:pPr>
          </w:p>
        </w:tc>
      </w:tr>
      <w:tr w:rsidR="004976D0" w:rsidRPr="004976D0" w:rsidTr="00E52E94">
        <w:tc>
          <w:tcPr>
            <w:tcW w:w="5103"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2127" w:type="dxa"/>
          </w:tcPr>
          <w:p w:rsidR="004976D0" w:rsidRPr="004976D0" w:rsidRDefault="004976D0" w:rsidP="00E52E94">
            <w:pPr>
              <w:pStyle w:val="ConsPlusNormal0"/>
              <w:rPr>
                <w:color w:val="000000" w:themeColor="text1"/>
                <w:szCs w:val="24"/>
              </w:rPr>
            </w:pPr>
          </w:p>
        </w:tc>
        <w:tc>
          <w:tcPr>
            <w:tcW w:w="2041" w:type="dxa"/>
          </w:tcPr>
          <w:p w:rsidR="004976D0" w:rsidRPr="004976D0" w:rsidRDefault="004976D0" w:rsidP="00E52E94">
            <w:pPr>
              <w:pStyle w:val="ConsPlusNormal0"/>
              <w:rPr>
                <w:color w:val="000000" w:themeColor="text1"/>
                <w:szCs w:val="24"/>
              </w:rPr>
            </w:pPr>
          </w:p>
        </w:tc>
      </w:tr>
      <w:tr w:rsidR="004976D0" w:rsidRPr="004976D0" w:rsidTr="00E52E94">
        <w:tc>
          <w:tcPr>
            <w:tcW w:w="5103" w:type="dxa"/>
            <w:vMerge/>
          </w:tcPr>
          <w:p w:rsidR="004976D0" w:rsidRPr="004976D0" w:rsidRDefault="004976D0" w:rsidP="00E52E94">
            <w:pPr>
              <w:rPr>
                <w:color w:val="000000" w:themeColor="text1"/>
                <w:sz w:val="24"/>
                <w:szCs w:val="24"/>
              </w:rPr>
            </w:pPr>
          </w:p>
        </w:tc>
        <w:tc>
          <w:tcPr>
            <w:tcW w:w="1428" w:type="dxa"/>
          </w:tcPr>
          <w:p w:rsidR="004976D0" w:rsidRPr="004976D0" w:rsidRDefault="004976D0" w:rsidP="00E52E94">
            <w:pPr>
              <w:pStyle w:val="ConsPlusNormal0"/>
              <w:rPr>
                <w:color w:val="000000" w:themeColor="text1"/>
                <w:szCs w:val="24"/>
              </w:rPr>
            </w:pPr>
            <w:r w:rsidRPr="004976D0">
              <w:rPr>
                <w:color w:val="000000" w:themeColor="text1"/>
                <w:szCs w:val="24"/>
              </w:rPr>
              <w:t>2020</w:t>
            </w:r>
          </w:p>
        </w:tc>
        <w:tc>
          <w:tcPr>
            <w:tcW w:w="850" w:type="dxa"/>
          </w:tcPr>
          <w:p w:rsidR="004976D0" w:rsidRPr="004976D0" w:rsidRDefault="004976D0" w:rsidP="00E52E94">
            <w:pPr>
              <w:pStyle w:val="ConsPlusNormal0"/>
              <w:rPr>
                <w:color w:val="000000" w:themeColor="text1"/>
                <w:szCs w:val="24"/>
              </w:rPr>
            </w:pPr>
          </w:p>
        </w:tc>
        <w:tc>
          <w:tcPr>
            <w:tcW w:w="1443" w:type="dxa"/>
          </w:tcPr>
          <w:p w:rsidR="004976D0" w:rsidRPr="004976D0" w:rsidRDefault="004976D0" w:rsidP="00E52E94">
            <w:pPr>
              <w:pStyle w:val="ConsPlusNormal0"/>
              <w:rPr>
                <w:color w:val="000000" w:themeColor="text1"/>
                <w:szCs w:val="24"/>
              </w:rPr>
            </w:pPr>
          </w:p>
        </w:tc>
        <w:tc>
          <w:tcPr>
            <w:tcW w:w="1361" w:type="dxa"/>
          </w:tcPr>
          <w:p w:rsidR="004976D0" w:rsidRPr="004976D0" w:rsidRDefault="004976D0" w:rsidP="00E52E94">
            <w:pPr>
              <w:pStyle w:val="ConsPlusNormal0"/>
              <w:rPr>
                <w:color w:val="000000" w:themeColor="text1"/>
                <w:szCs w:val="24"/>
              </w:rPr>
            </w:pPr>
          </w:p>
        </w:tc>
        <w:tc>
          <w:tcPr>
            <w:tcW w:w="1247" w:type="dxa"/>
          </w:tcPr>
          <w:p w:rsidR="004976D0" w:rsidRPr="004976D0" w:rsidRDefault="004976D0" w:rsidP="00E52E94">
            <w:pPr>
              <w:pStyle w:val="ConsPlusNormal0"/>
              <w:rPr>
                <w:color w:val="000000" w:themeColor="text1"/>
                <w:szCs w:val="24"/>
              </w:rPr>
            </w:pPr>
          </w:p>
        </w:tc>
        <w:tc>
          <w:tcPr>
            <w:tcW w:w="1135" w:type="dxa"/>
          </w:tcPr>
          <w:p w:rsidR="004976D0" w:rsidRPr="004976D0" w:rsidRDefault="004976D0" w:rsidP="00E52E94">
            <w:pPr>
              <w:pStyle w:val="ConsPlusNormal0"/>
              <w:rPr>
                <w:color w:val="000000" w:themeColor="text1"/>
                <w:szCs w:val="24"/>
              </w:rPr>
            </w:pPr>
          </w:p>
        </w:tc>
        <w:tc>
          <w:tcPr>
            <w:tcW w:w="2127" w:type="dxa"/>
          </w:tcPr>
          <w:p w:rsidR="004976D0" w:rsidRPr="004976D0" w:rsidRDefault="004976D0" w:rsidP="00E52E94">
            <w:pPr>
              <w:pStyle w:val="ConsPlusNormal0"/>
              <w:rPr>
                <w:color w:val="000000" w:themeColor="text1"/>
                <w:szCs w:val="24"/>
              </w:rPr>
            </w:pPr>
          </w:p>
        </w:tc>
        <w:tc>
          <w:tcPr>
            <w:tcW w:w="2041" w:type="dxa"/>
          </w:tcPr>
          <w:p w:rsidR="004976D0" w:rsidRPr="004976D0" w:rsidRDefault="004976D0" w:rsidP="00E52E94">
            <w:pPr>
              <w:pStyle w:val="ConsPlusNormal0"/>
              <w:rPr>
                <w:color w:val="000000" w:themeColor="text1"/>
                <w:szCs w:val="24"/>
              </w:rPr>
            </w:pPr>
          </w:p>
        </w:tc>
      </w:tr>
    </w:tbl>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Примечание: &lt;1&gt; - указывается номер целевого показателя (показателей) из таблицы "Перечень целевых показателей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Default="004976D0" w:rsidP="004976D0">
      <w:pPr>
        <w:pStyle w:val="ConsPlusNormal0"/>
        <w:jc w:val="right"/>
        <w:rPr>
          <w:color w:val="000000" w:themeColor="text1"/>
          <w:szCs w:val="24"/>
        </w:rPr>
      </w:pPr>
    </w:p>
    <w:p w:rsidR="002A1BE6" w:rsidRDefault="002A1BE6" w:rsidP="004976D0">
      <w:pPr>
        <w:pStyle w:val="ConsPlusNormal0"/>
        <w:jc w:val="right"/>
        <w:rPr>
          <w:color w:val="000000" w:themeColor="text1"/>
          <w:szCs w:val="24"/>
        </w:rPr>
      </w:pPr>
    </w:p>
    <w:p w:rsidR="002A1BE6" w:rsidRDefault="002A1BE6" w:rsidP="004976D0">
      <w:pPr>
        <w:pStyle w:val="ConsPlusNormal0"/>
        <w:jc w:val="right"/>
        <w:rPr>
          <w:color w:val="000000" w:themeColor="text1"/>
          <w:szCs w:val="24"/>
        </w:rPr>
      </w:pPr>
    </w:p>
    <w:p w:rsidR="002A1BE6" w:rsidRDefault="002A1BE6" w:rsidP="004976D0">
      <w:pPr>
        <w:pStyle w:val="ConsPlusNormal0"/>
        <w:jc w:val="right"/>
        <w:rPr>
          <w:color w:val="000000" w:themeColor="text1"/>
          <w:szCs w:val="24"/>
        </w:rPr>
      </w:pPr>
    </w:p>
    <w:p w:rsidR="002A1BE6" w:rsidRDefault="002A1BE6" w:rsidP="004976D0">
      <w:pPr>
        <w:pStyle w:val="ConsPlusNormal0"/>
        <w:jc w:val="right"/>
        <w:rPr>
          <w:color w:val="000000" w:themeColor="text1"/>
          <w:szCs w:val="24"/>
        </w:rPr>
      </w:pPr>
    </w:p>
    <w:p w:rsidR="002A1BE6" w:rsidRDefault="002A1BE6" w:rsidP="004976D0">
      <w:pPr>
        <w:pStyle w:val="ConsPlusNormal0"/>
        <w:jc w:val="right"/>
        <w:rPr>
          <w:color w:val="000000" w:themeColor="text1"/>
          <w:szCs w:val="24"/>
        </w:rPr>
      </w:pPr>
    </w:p>
    <w:p w:rsidR="002A1BE6" w:rsidRDefault="002A1BE6" w:rsidP="004976D0">
      <w:pPr>
        <w:pStyle w:val="ConsPlusNormal0"/>
        <w:jc w:val="right"/>
        <w:rPr>
          <w:color w:val="000000" w:themeColor="text1"/>
          <w:szCs w:val="24"/>
        </w:rPr>
      </w:pPr>
    </w:p>
    <w:p w:rsidR="002A1BE6" w:rsidRDefault="002A1BE6" w:rsidP="004976D0">
      <w:pPr>
        <w:pStyle w:val="ConsPlusNormal0"/>
        <w:jc w:val="right"/>
        <w:rPr>
          <w:color w:val="000000" w:themeColor="text1"/>
          <w:szCs w:val="24"/>
        </w:rPr>
      </w:pPr>
    </w:p>
    <w:p w:rsidR="002A1BE6" w:rsidRDefault="002A1BE6" w:rsidP="004976D0">
      <w:pPr>
        <w:pStyle w:val="ConsPlusNormal0"/>
        <w:jc w:val="right"/>
        <w:rPr>
          <w:color w:val="000000" w:themeColor="text1"/>
          <w:szCs w:val="24"/>
        </w:rPr>
      </w:pPr>
    </w:p>
    <w:p w:rsidR="002A1BE6" w:rsidRPr="004976D0" w:rsidRDefault="002A1BE6"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r w:rsidRPr="004976D0">
        <w:rPr>
          <w:color w:val="000000" w:themeColor="text1"/>
          <w:szCs w:val="24"/>
        </w:rPr>
        <w:t>Приложение 10</w:t>
      </w:r>
    </w:p>
    <w:p w:rsidR="004976D0" w:rsidRPr="004976D0" w:rsidRDefault="004976D0" w:rsidP="004976D0">
      <w:pPr>
        <w:pStyle w:val="ConsPlusNormal0"/>
        <w:jc w:val="right"/>
        <w:rPr>
          <w:color w:val="000000" w:themeColor="text1"/>
          <w:szCs w:val="24"/>
        </w:rPr>
      </w:pPr>
      <w:r w:rsidRPr="004976D0">
        <w:rPr>
          <w:color w:val="000000" w:themeColor="text1"/>
          <w:szCs w:val="24"/>
        </w:rPr>
        <w:t>к Порядку</w:t>
      </w:r>
    </w:p>
    <w:p w:rsidR="004976D0" w:rsidRPr="004976D0" w:rsidRDefault="004976D0" w:rsidP="004976D0">
      <w:pPr>
        <w:pStyle w:val="ConsPlusNormal0"/>
        <w:jc w:val="right"/>
        <w:rPr>
          <w:color w:val="000000" w:themeColor="text1"/>
          <w:szCs w:val="24"/>
        </w:rPr>
      </w:pPr>
      <w:r w:rsidRPr="004976D0">
        <w:rPr>
          <w:color w:val="000000" w:themeColor="text1"/>
          <w:szCs w:val="24"/>
        </w:rPr>
        <w:t>разработки и реализации</w:t>
      </w:r>
    </w:p>
    <w:p w:rsidR="004976D0" w:rsidRPr="004976D0" w:rsidRDefault="004976D0" w:rsidP="004976D0">
      <w:pPr>
        <w:pStyle w:val="ConsPlusNormal0"/>
        <w:jc w:val="right"/>
        <w:rPr>
          <w:color w:val="000000" w:themeColor="text1"/>
          <w:szCs w:val="24"/>
        </w:rPr>
      </w:pPr>
      <w:r w:rsidRPr="004976D0">
        <w:rPr>
          <w:color w:val="000000" w:themeColor="text1"/>
          <w:szCs w:val="24"/>
        </w:rPr>
        <w:t>муниципальных программ</w:t>
      </w:r>
    </w:p>
    <w:p w:rsidR="004976D0" w:rsidRPr="004976D0" w:rsidRDefault="004976D0" w:rsidP="004976D0">
      <w:pPr>
        <w:pStyle w:val="ConsPlusNormal0"/>
        <w:jc w:val="right"/>
        <w:rPr>
          <w:color w:val="000000" w:themeColor="text1"/>
          <w:szCs w:val="24"/>
        </w:rPr>
      </w:pP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Форма</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ПРЕДЕЛЬНЫЕ ОБЪЕМЫ</w:t>
      </w:r>
    </w:p>
    <w:p w:rsidR="004976D0" w:rsidRPr="004976D0" w:rsidRDefault="004976D0" w:rsidP="004976D0">
      <w:pPr>
        <w:pStyle w:val="ConsPlusNormal0"/>
        <w:jc w:val="center"/>
        <w:rPr>
          <w:color w:val="000000" w:themeColor="text1"/>
          <w:szCs w:val="24"/>
        </w:rPr>
      </w:pPr>
      <w:r w:rsidRPr="004976D0">
        <w:rPr>
          <w:color w:val="000000" w:themeColor="text1"/>
          <w:szCs w:val="24"/>
        </w:rPr>
        <w:t xml:space="preserve">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исполнение</w:t>
      </w:r>
    </w:p>
    <w:p w:rsidR="004976D0" w:rsidRPr="004976D0" w:rsidRDefault="004976D0" w:rsidP="004976D0">
      <w:pPr>
        <w:pStyle w:val="ConsPlusNormal0"/>
        <w:jc w:val="center"/>
        <w:rPr>
          <w:color w:val="000000" w:themeColor="text1"/>
          <w:szCs w:val="24"/>
        </w:rPr>
      </w:pPr>
      <w:r w:rsidRPr="004976D0">
        <w:rPr>
          <w:color w:val="000000" w:themeColor="text1"/>
          <w:szCs w:val="24"/>
        </w:rPr>
        <w:t>долгосрочных муниципальных контрактов в целях реализации</w:t>
      </w:r>
    </w:p>
    <w:p w:rsidR="004976D0" w:rsidRPr="004976D0" w:rsidRDefault="004976D0" w:rsidP="004976D0">
      <w:pPr>
        <w:pStyle w:val="ConsPlusNormal0"/>
        <w:jc w:val="center"/>
        <w:rPr>
          <w:color w:val="000000" w:themeColor="text1"/>
          <w:szCs w:val="24"/>
        </w:rPr>
      </w:pPr>
      <w:r w:rsidRPr="004976D0">
        <w:rPr>
          <w:color w:val="000000" w:themeColor="text1"/>
          <w:szCs w:val="24"/>
        </w:rPr>
        <w:t xml:space="preserve">мероприятий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jc w:val="center"/>
        <w:rPr>
          <w:color w:val="000000" w:themeColor="text1"/>
          <w:szCs w:val="24"/>
        </w:rPr>
      </w:pPr>
      <w:r w:rsidRPr="004976D0">
        <w:rPr>
          <w:color w:val="000000" w:themeColor="text1"/>
          <w:szCs w:val="24"/>
        </w:rPr>
        <w:t>"______________________________________" на 2016 и 2017 годы</w:t>
      </w:r>
    </w:p>
    <w:p w:rsidR="004976D0" w:rsidRPr="004976D0" w:rsidRDefault="004976D0" w:rsidP="004976D0">
      <w:pPr>
        <w:pStyle w:val="ConsPlusNormal0"/>
        <w:jc w:val="center"/>
        <w:rPr>
          <w:color w:val="000000" w:themeColor="text1"/>
          <w:szCs w:val="24"/>
        </w:rPr>
      </w:pPr>
      <w:r w:rsidRPr="004976D0">
        <w:rPr>
          <w:color w:val="000000" w:themeColor="text1"/>
          <w:szCs w:val="24"/>
        </w:rPr>
        <w:t>(указать наименование муниципальной программы)</w:t>
      </w:r>
    </w:p>
    <w:p w:rsidR="004976D0" w:rsidRPr="004976D0" w:rsidRDefault="004976D0" w:rsidP="004976D0">
      <w:pPr>
        <w:pStyle w:val="ConsPlusNormal0"/>
        <w:jc w:val="center"/>
        <w:rPr>
          <w:color w:val="000000" w:themeColor="text1"/>
          <w:szCs w:val="24"/>
        </w:rPr>
      </w:pPr>
    </w:p>
    <w:p w:rsidR="004976D0" w:rsidRPr="004976D0" w:rsidRDefault="004976D0" w:rsidP="004976D0">
      <w:pPr>
        <w:pStyle w:val="ConsPlusNormal0"/>
        <w:jc w:val="right"/>
        <w:rPr>
          <w:color w:val="000000" w:themeColor="text1"/>
          <w:szCs w:val="24"/>
        </w:rPr>
      </w:pPr>
      <w:r w:rsidRPr="004976D0">
        <w:rPr>
          <w:color w:val="000000" w:themeColor="text1"/>
          <w:szCs w:val="24"/>
        </w:rPr>
        <w:t>(тыс. руб.)</w:t>
      </w:r>
    </w:p>
    <w:tbl>
      <w:tblPr>
        <w:tblW w:w="1523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2105"/>
        <w:gridCol w:w="1935"/>
        <w:gridCol w:w="510"/>
        <w:gridCol w:w="567"/>
        <w:gridCol w:w="737"/>
        <w:gridCol w:w="924"/>
        <w:gridCol w:w="1232"/>
        <w:gridCol w:w="2033"/>
        <w:gridCol w:w="992"/>
        <w:gridCol w:w="1275"/>
        <w:gridCol w:w="709"/>
      </w:tblGrid>
      <w:tr w:rsidR="004976D0" w:rsidRPr="004976D0" w:rsidTr="00E52E94">
        <w:tc>
          <w:tcPr>
            <w:tcW w:w="2211"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Наименование муниципальной программы, подпрограммы, мероприятия, объекта закупки</w:t>
            </w:r>
          </w:p>
        </w:tc>
        <w:tc>
          <w:tcPr>
            <w:tcW w:w="2105"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Заказчик, уполномоченный на заключение муниципального контракта</w:t>
            </w:r>
          </w:p>
        </w:tc>
        <w:tc>
          <w:tcPr>
            <w:tcW w:w="1935"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 xml:space="preserve">Код по Общероссийскому классификатору продукции по видам экономической деятельности </w:t>
            </w:r>
            <w:hyperlink w:anchor="P2168" w:history="1">
              <w:r w:rsidRPr="004976D0">
                <w:rPr>
                  <w:color w:val="000000" w:themeColor="text1"/>
                  <w:szCs w:val="24"/>
                </w:rPr>
                <w:t>&lt;1&gt;</w:t>
              </w:r>
            </w:hyperlink>
          </w:p>
        </w:tc>
        <w:tc>
          <w:tcPr>
            <w:tcW w:w="2738" w:type="dxa"/>
            <w:gridSpan w:val="4"/>
          </w:tcPr>
          <w:p w:rsidR="004976D0" w:rsidRPr="004976D0" w:rsidRDefault="004976D0" w:rsidP="00E52E94">
            <w:pPr>
              <w:pStyle w:val="ConsPlusNormal0"/>
              <w:jc w:val="center"/>
              <w:rPr>
                <w:color w:val="000000" w:themeColor="text1"/>
                <w:szCs w:val="24"/>
              </w:rPr>
            </w:pPr>
            <w:r w:rsidRPr="004976D0">
              <w:rPr>
                <w:color w:val="000000" w:themeColor="text1"/>
                <w:szCs w:val="24"/>
              </w:rPr>
              <w:t>Код бюджетной классификации</w:t>
            </w:r>
          </w:p>
        </w:tc>
        <w:tc>
          <w:tcPr>
            <w:tcW w:w="1232"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Предельный срок осуществления закупки</w:t>
            </w:r>
          </w:p>
        </w:tc>
        <w:tc>
          <w:tcPr>
            <w:tcW w:w="2033"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 xml:space="preserve">Результаты выполнения работ (оказания услуг) </w:t>
            </w:r>
            <w:hyperlink w:anchor="P2169" w:history="1">
              <w:r w:rsidRPr="004976D0">
                <w:rPr>
                  <w:color w:val="000000" w:themeColor="text1"/>
                  <w:szCs w:val="24"/>
                </w:rPr>
                <w:t>&lt;2&gt;</w:t>
              </w:r>
            </w:hyperlink>
            <w:r w:rsidRPr="004976D0">
              <w:rPr>
                <w:color w:val="000000" w:themeColor="text1"/>
                <w:szCs w:val="24"/>
              </w:rPr>
              <w:t>,</w:t>
            </w:r>
          </w:p>
          <w:p w:rsidR="004976D0" w:rsidRPr="004976D0" w:rsidRDefault="004976D0" w:rsidP="00E52E94">
            <w:pPr>
              <w:pStyle w:val="ConsPlusNormal0"/>
              <w:jc w:val="center"/>
              <w:rPr>
                <w:color w:val="000000" w:themeColor="text1"/>
                <w:szCs w:val="24"/>
              </w:rPr>
            </w:pPr>
            <w:r w:rsidRPr="004976D0">
              <w:rPr>
                <w:color w:val="000000" w:themeColor="text1"/>
                <w:szCs w:val="24"/>
              </w:rPr>
              <w:t xml:space="preserve">предмет встречного обязательства и предельный срок его исполнения </w:t>
            </w:r>
            <w:hyperlink w:anchor="P2170" w:history="1">
              <w:r w:rsidRPr="004976D0">
                <w:rPr>
                  <w:color w:val="000000" w:themeColor="text1"/>
                  <w:szCs w:val="24"/>
                </w:rPr>
                <w:t>&lt;3&gt;</w:t>
              </w:r>
            </w:hyperlink>
          </w:p>
        </w:tc>
        <w:tc>
          <w:tcPr>
            <w:tcW w:w="2976" w:type="dxa"/>
            <w:gridSpan w:val="3"/>
          </w:tcPr>
          <w:p w:rsidR="004976D0" w:rsidRPr="004976D0" w:rsidRDefault="004976D0" w:rsidP="00E52E94">
            <w:pPr>
              <w:pStyle w:val="ConsPlusNormal0"/>
              <w:jc w:val="center"/>
              <w:rPr>
                <w:color w:val="000000" w:themeColor="text1"/>
                <w:szCs w:val="24"/>
              </w:rPr>
            </w:pPr>
            <w:r w:rsidRPr="004976D0">
              <w:rPr>
                <w:color w:val="000000" w:themeColor="text1"/>
                <w:szCs w:val="24"/>
              </w:rPr>
              <w:t>Предельный объем средств</w:t>
            </w:r>
          </w:p>
          <w:p w:rsidR="004976D0" w:rsidRPr="004976D0" w:rsidRDefault="004976D0" w:rsidP="00E52E94">
            <w:pPr>
              <w:pStyle w:val="ConsPlusNormal0"/>
              <w:jc w:val="center"/>
              <w:rPr>
                <w:color w:val="000000" w:themeColor="text1"/>
                <w:szCs w:val="24"/>
              </w:rPr>
            </w:pPr>
            <w:r w:rsidRPr="004976D0">
              <w:rPr>
                <w:color w:val="000000" w:themeColor="text1"/>
                <w:szCs w:val="24"/>
              </w:rPr>
              <w:t>на оплату результатов выполненных работ, оказанных услуг, поставленных товаров</w:t>
            </w:r>
          </w:p>
        </w:tc>
      </w:tr>
      <w:tr w:rsidR="004976D0" w:rsidRPr="004976D0" w:rsidTr="00E52E94">
        <w:tc>
          <w:tcPr>
            <w:tcW w:w="2211" w:type="dxa"/>
            <w:vMerge/>
          </w:tcPr>
          <w:p w:rsidR="004976D0" w:rsidRPr="004976D0" w:rsidRDefault="004976D0" w:rsidP="00E52E94">
            <w:pPr>
              <w:rPr>
                <w:color w:val="000000" w:themeColor="text1"/>
                <w:sz w:val="24"/>
                <w:szCs w:val="24"/>
              </w:rPr>
            </w:pPr>
          </w:p>
        </w:tc>
        <w:tc>
          <w:tcPr>
            <w:tcW w:w="2105" w:type="dxa"/>
            <w:vMerge/>
          </w:tcPr>
          <w:p w:rsidR="004976D0" w:rsidRPr="004976D0" w:rsidRDefault="004976D0" w:rsidP="00E52E94">
            <w:pPr>
              <w:rPr>
                <w:color w:val="000000" w:themeColor="text1"/>
                <w:sz w:val="24"/>
                <w:szCs w:val="24"/>
              </w:rPr>
            </w:pPr>
          </w:p>
        </w:tc>
        <w:tc>
          <w:tcPr>
            <w:tcW w:w="1935" w:type="dxa"/>
            <w:vMerge/>
          </w:tcPr>
          <w:p w:rsidR="004976D0" w:rsidRPr="004976D0" w:rsidRDefault="004976D0" w:rsidP="00E52E94">
            <w:pPr>
              <w:rPr>
                <w:color w:val="000000" w:themeColor="text1"/>
                <w:sz w:val="24"/>
                <w:szCs w:val="24"/>
              </w:rPr>
            </w:pPr>
          </w:p>
        </w:tc>
        <w:tc>
          <w:tcPr>
            <w:tcW w:w="510" w:type="dxa"/>
          </w:tcPr>
          <w:p w:rsidR="004976D0" w:rsidRPr="004976D0" w:rsidRDefault="004976D0" w:rsidP="00E52E94">
            <w:pPr>
              <w:pStyle w:val="ConsPlusNormal0"/>
              <w:jc w:val="center"/>
              <w:rPr>
                <w:color w:val="000000" w:themeColor="text1"/>
                <w:szCs w:val="24"/>
              </w:rPr>
            </w:pPr>
            <w:proofErr w:type="spellStart"/>
            <w:r w:rsidRPr="004976D0">
              <w:rPr>
                <w:color w:val="000000" w:themeColor="text1"/>
                <w:szCs w:val="24"/>
              </w:rPr>
              <w:t>Рз</w:t>
            </w:r>
            <w:proofErr w:type="spellEnd"/>
          </w:p>
        </w:tc>
        <w:tc>
          <w:tcPr>
            <w:tcW w:w="567" w:type="dxa"/>
          </w:tcPr>
          <w:p w:rsidR="004976D0" w:rsidRPr="004976D0" w:rsidRDefault="004976D0" w:rsidP="00E52E94">
            <w:pPr>
              <w:pStyle w:val="ConsPlusNormal0"/>
              <w:jc w:val="center"/>
              <w:rPr>
                <w:color w:val="000000" w:themeColor="text1"/>
                <w:szCs w:val="24"/>
              </w:rPr>
            </w:pPr>
            <w:proofErr w:type="spellStart"/>
            <w:proofErr w:type="gramStart"/>
            <w:r w:rsidRPr="004976D0">
              <w:rPr>
                <w:color w:val="000000" w:themeColor="text1"/>
                <w:szCs w:val="24"/>
              </w:rPr>
              <w:t>Пр</w:t>
            </w:r>
            <w:proofErr w:type="spellEnd"/>
            <w:proofErr w:type="gramEnd"/>
          </w:p>
        </w:tc>
        <w:tc>
          <w:tcPr>
            <w:tcW w:w="737"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ЦСР</w:t>
            </w:r>
          </w:p>
        </w:tc>
        <w:tc>
          <w:tcPr>
            <w:tcW w:w="924" w:type="dxa"/>
          </w:tcPr>
          <w:p w:rsidR="004976D0" w:rsidRPr="004976D0" w:rsidRDefault="004976D0" w:rsidP="00E52E94">
            <w:pPr>
              <w:pStyle w:val="ConsPlusNormal0"/>
              <w:jc w:val="center"/>
              <w:rPr>
                <w:color w:val="000000" w:themeColor="text1"/>
                <w:szCs w:val="24"/>
              </w:rPr>
            </w:pPr>
            <w:r w:rsidRPr="004976D0">
              <w:rPr>
                <w:color w:val="000000" w:themeColor="text1"/>
                <w:szCs w:val="24"/>
              </w:rPr>
              <w:t>Группа ВР</w:t>
            </w:r>
          </w:p>
        </w:tc>
        <w:tc>
          <w:tcPr>
            <w:tcW w:w="1232" w:type="dxa"/>
            <w:vMerge/>
          </w:tcPr>
          <w:p w:rsidR="004976D0" w:rsidRPr="004976D0" w:rsidRDefault="004976D0" w:rsidP="00E52E94">
            <w:pPr>
              <w:rPr>
                <w:color w:val="000000" w:themeColor="text1"/>
                <w:sz w:val="24"/>
                <w:szCs w:val="24"/>
              </w:rPr>
            </w:pPr>
          </w:p>
        </w:tc>
        <w:tc>
          <w:tcPr>
            <w:tcW w:w="2033" w:type="dxa"/>
            <w:vMerge/>
          </w:tcPr>
          <w:p w:rsidR="004976D0" w:rsidRPr="004976D0" w:rsidRDefault="004976D0" w:rsidP="00E52E94">
            <w:pPr>
              <w:rPr>
                <w:color w:val="000000" w:themeColor="text1"/>
                <w:sz w:val="24"/>
                <w:szCs w:val="24"/>
              </w:rPr>
            </w:pPr>
          </w:p>
        </w:tc>
        <w:tc>
          <w:tcPr>
            <w:tcW w:w="99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текущий год</w:t>
            </w:r>
          </w:p>
        </w:tc>
        <w:tc>
          <w:tcPr>
            <w:tcW w:w="1275" w:type="dxa"/>
          </w:tcPr>
          <w:p w:rsidR="004976D0" w:rsidRPr="004976D0" w:rsidRDefault="004976D0" w:rsidP="00E52E94">
            <w:pPr>
              <w:pStyle w:val="ConsPlusNormal0"/>
              <w:jc w:val="center"/>
              <w:rPr>
                <w:color w:val="000000" w:themeColor="text1"/>
                <w:szCs w:val="24"/>
              </w:rPr>
            </w:pPr>
            <w:r w:rsidRPr="004976D0">
              <w:rPr>
                <w:color w:val="000000" w:themeColor="text1"/>
                <w:szCs w:val="24"/>
              </w:rPr>
              <w:t>очередной год</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w:t>
            </w:r>
          </w:p>
        </w:tc>
      </w:tr>
      <w:tr w:rsidR="004976D0" w:rsidRPr="004976D0" w:rsidTr="00E52E94">
        <w:tc>
          <w:tcPr>
            <w:tcW w:w="2211"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w:t>
            </w:r>
          </w:p>
        </w:tc>
        <w:tc>
          <w:tcPr>
            <w:tcW w:w="2105" w:type="dxa"/>
          </w:tcPr>
          <w:p w:rsidR="004976D0" w:rsidRPr="004976D0" w:rsidRDefault="004976D0" w:rsidP="00E52E94">
            <w:pPr>
              <w:pStyle w:val="ConsPlusNormal0"/>
              <w:jc w:val="center"/>
              <w:rPr>
                <w:color w:val="000000" w:themeColor="text1"/>
                <w:szCs w:val="24"/>
              </w:rPr>
            </w:pPr>
            <w:r w:rsidRPr="004976D0">
              <w:rPr>
                <w:color w:val="000000" w:themeColor="text1"/>
                <w:szCs w:val="24"/>
              </w:rPr>
              <w:t>2</w:t>
            </w:r>
          </w:p>
        </w:tc>
        <w:tc>
          <w:tcPr>
            <w:tcW w:w="1935" w:type="dxa"/>
          </w:tcPr>
          <w:p w:rsidR="004976D0" w:rsidRPr="004976D0" w:rsidRDefault="004976D0" w:rsidP="00E52E94">
            <w:pPr>
              <w:pStyle w:val="ConsPlusNormal0"/>
              <w:jc w:val="center"/>
              <w:rPr>
                <w:color w:val="000000" w:themeColor="text1"/>
                <w:szCs w:val="24"/>
              </w:rPr>
            </w:pPr>
            <w:r w:rsidRPr="004976D0">
              <w:rPr>
                <w:color w:val="000000" w:themeColor="text1"/>
                <w:szCs w:val="24"/>
              </w:rPr>
              <w:t>3</w:t>
            </w:r>
          </w:p>
        </w:tc>
        <w:tc>
          <w:tcPr>
            <w:tcW w:w="51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4</w:t>
            </w:r>
          </w:p>
        </w:tc>
        <w:tc>
          <w:tcPr>
            <w:tcW w:w="567" w:type="dxa"/>
          </w:tcPr>
          <w:p w:rsidR="004976D0" w:rsidRPr="004976D0" w:rsidRDefault="004976D0" w:rsidP="00E52E94">
            <w:pPr>
              <w:pStyle w:val="ConsPlusNormal0"/>
              <w:jc w:val="center"/>
              <w:rPr>
                <w:color w:val="000000" w:themeColor="text1"/>
                <w:szCs w:val="24"/>
              </w:rPr>
            </w:pPr>
            <w:r w:rsidRPr="004976D0">
              <w:rPr>
                <w:color w:val="000000" w:themeColor="text1"/>
                <w:szCs w:val="24"/>
              </w:rPr>
              <w:t>5</w:t>
            </w:r>
          </w:p>
        </w:tc>
        <w:tc>
          <w:tcPr>
            <w:tcW w:w="737" w:type="dxa"/>
          </w:tcPr>
          <w:p w:rsidR="004976D0" w:rsidRPr="004976D0" w:rsidRDefault="004976D0" w:rsidP="00E52E94">
            <w:pPr>
              <w:pStyle w:val="ConsPlusNormal0"/>
              <w:jc w:val="center"/>
              <w:rPr>
                <w:color w:val="000000" w:themeColor="text1"/>
                <w:szCs w:val="24"/>
              </w:rPr>
            </w:pPr>
            <w:r w:rsidRPr="004976D0">
              <w:rPr>
                <w:color w:val="000000" w:themeColor="text1"/>
                <w:szCs w:val="24"/>
              </w:rPr>
              <w:t>6</w:t>
            </w:r>
          </w:p>
        </w:tc>
        <w:tc>
          <w:tcPr>
            <w:tcW w:w="924" w:type="dxa"/>
          </w:tcPr>
          <w:p w:rsidR="004976D0" w:rsidRPr="004976D0" w:rsidRDefault="004976D0" w:rsidP="00E52E94">
            <w:pPr>
              <w:pStyle w:val="ConsPlusNormal0"/>
              <w:jc w:val="center"/>
              <w:rPr>
                <w:color w:val="000000" w:themeColor="text1"/>
                <w:szCs w:val="24"/>
              </w:rPr>
            </w:pPr>
            <w:r w:rsidRPr="004976D0">
              <w:rPr>
                <w:color w:val="000000" w:themeColor="text1"/>
                <w:szCs w:val="24"/>
              </w:rPr>
              <w:t>7</w:t>
            </w:r>
          </w:p>
        </w:tc>
        <w:tc>
          <w:tcPr>
            <w:tcW w:w="123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8</w:t>
            </w:r>
          </w:p>
        </w:tc>
        <w:tc>
          <w:tcPr>
            <w:tcW w:w="2033" w:type="dxa"/>
          </w:tcPr>
          <w:p w:rsidR="004976D0" w:rsidRPr="004976D0" w:rsidRDefault="004976D0" w:rsidP="00E52E94">
            <w:pPr>
              <w:pStyle w:val="ConsPlusNormal0"/>
              <w:jc w:val="center"/>
              <w:rPr>
                <w:color w:val="000000" w:themeColor="text1"/>
                <w:szCs w:val="24"/>
              </w:rPr>
            </w:pPr>
            <w:r w:rsidRPr="004976D0">
              <w:rPr>
                <w:color w:val="000000" w:themeColor="text1"/>
                <w:szCs w:val="24"/>
              </w:rPr>
              <w:t>9</w:t>
            </w:r>
          </w:p>
        </w:tc>
        <w:tc>
          <w:tcPr>
            <w:tcW w:w="99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10</w:t>
            </w:r>
          </w:p>
        </w:tc>
        <w:tc>
          <w:tcPr>
            <w:tcW w:w="1275"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11</w:t>
            </w:r>
          </w:p>
        </w:tc>
        <w:tc>
          <w:tcPr>
            <w:tcW w:w="70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12</w:t>
            </w:r>
          </w:p>
        </w:tc>
      </w:tr>
      <w:tr w:rsidR="004976D0" w:rsidRPr="004976D0" w:rsidTr="00E52E94">
        <w:tc>
          <w:tcPr>
            <w:tcW w:w="2211" w:type="dxa"/>
          </w:tcPr>
          <w:p w:rsidR="004976D0" w:rsidRPr="004976D0" w:rsidRDefault="004976D0" w:rsidP="00E52E94">
            <w:pPr>
              <w:pStyle w:val="ConsPlusNormal0"/>
              <w:rPr>
                <w:color w:val="000000" w:themeColor="text1"/>
                <w:szCs w:val="24"/>
              </w:rPr>
            </w:pPr>
            <w:r w:rsidRPr="004976D0">
              <w:rPr>
                <w:color w:val="000000" w:themeColor="text1"/>
                <w:szCs w:val="24"/>
              </w:rPr>
              <w:t>Муниципальная программа</w:t>
            </w:r>
          </w:p>
        </w:tc>
        <w:tc>
          <w:tcPr>
            <w:tcW w:w="2105"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1935"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510"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737" w:type="dxa"/>
          </w:tcPr>
          <w:p w:rsidR="004976D0" w:rsidRPr="004976D0" w:rsidRDefault="004976D0" w:rsidP="00E52E94">
            <w:pPr>
              <w:pStyle w:val="ConsPlusNormal0"/>
              <w:rPr>
                <w:color w:val="000000" w:themeColor="text1"/>
                <w:szCs w:val="24"/>
              </w:rPr>
            </w:pPr>
          </w:p>
        </w:tc>
        <w:tc>
          <w:tcPr>
            <w:tcW w:w="924" w:type="dxa"/>
          </w:tcPr>
          <w:p w:rsidR="004976D0" w:rsidRPr="004976D0" w:rsidRDefault="004976D0" w:rsidP="00E52E94">
            <w:pPr>
              <w:pStyle w:val="ConsPlusNormal0"/>
              <w:rPr>
                <w:color w:val="000000" w:themeColor="text1"/>
                <w:szCs w:val="24"/>
              </w:rPr>
            </w:pPr>
          </w:p>
        </w:tc>
        <w:tc>
          <w:tcPr>
            <w:tcW w:w="1232"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2033"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992" w:type="dxa"/>
          </w:tcPr>
          <w:p w:rsidR="004976D0" w:rsidRPr="004976D0" w:rsidRDefault="004976D0" w:rsidP="00E52E94">
            <w:pPr>
              <w:pStyle w:val="ConsPlusNormal0"/>
              <w:rPr>
                <w:color w:val="000000" w:themeColor="text1"/>
                <w:szCs w:val="24"/>
              </w:rPr>
            </w:pPr>
          </w:p>
        </w:tc>
        <w:tc>
          <w:tcPr>
            <w:tcW w:w="1275" w:type="dxa"/>
          </w:tcPr>
          <w:p w:rsidR="004976D0" w:rsidRPr="004976D0" w:rsidRDefault="004976D0" w:rsidP="00E52E94">
            <w:pPr>
              <w:pStyle w:val="ConsPlusNormal0"/>
              <w:rPr>
                <w:color w:val="000000" w:themeColor="text1"/>
                <w:szCs w:val="24"/>
              </w:rPr>
            </w:pPr>
          </w:p>
        </w:tc>
        <w:tc>
          <w:tcPr>
            <w:tcW w:w="709" w:type="dxa"/>
          </w:tcPr>
          <w:p w:rsidR="004976D0" w:rsidRPr="004976D0" w:rsidRDefault="004976D0" w:rsidP="00E52E94">
            <w:pPr>
              <w:pStyle w:val="ConsPlusNormal0"/>
              <w:rPr>
                <w:color w:val="000000" w:themeColor="text1"/>
                <w:szCs w:val="24"/>
              </w:rPr>
            </w:pPr>
          </w:p>
        </w:tc>
      </w:tr>
      <w:tr w:rsidR="004976D0" w:rsidRPr="004976D0" w:rsidTr="00E52E94">
        <w:tc>
          <w:tcPr>
            <w:tcW w:w="2211" w:type="dxa"/>
          </w:tcPr>
          <w:p w:rsidR="004976D0" w:rsidRPr="004976D0" w:rsidRDefault="004976D0" w:rsidP="00E52E94">
            <w:pPr>
              <w:pStyle w:val="ConsPlusNormal0"/>
              <w:rPr>
                <w:color w:val="000000" w:themeColor="text1"/>
                <w:szCs w:val="24"/>
              </w:rPr>
            </w:pPr>
            <w:r w:rsidRPr="004976D0">
              <w:rPr>
                <w:color w:val="000000" w:themeColor="text1"/>
                <w:szCs w:val="24"/>
              </w:rPr>
              <w:t>Подпрограмма 1</w:t>
            </w:r>
          </w:p>
        </w:tc>
        <w:tc>
          <w:tcPr>
            <w:tcW w:w="2105"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1935"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510"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737" w:type="dxa"/>
          </w:tcPr>
          <w:p w:rsidR="004976D0" w:rsidRPr="004976D0" w:rsidRDefault="004976D0" w:rsidP="00E52E94">
            <w:pPr>
              <w:pStyle w:val="ConsPlusNormal0"/>
              <w:rPr>
                <w:color w:val="000000" w:themeColor="text1"/>
                <w:szCs w:val="24"/>
              </w:rPr>
            </w:pPr>
          </w:p>
        </w:tc>
        <w:tc>
          <w:tcPr>
            <w:tcW w:w="924" w:type="dxa"/>
          </w:tcPr>
          <w:p w:rsidR="004976D0" w:rsidRPr="004976D0" w:rsidRDefault="004976D0" w:rsidP="00E52E94">
            <w:pPr>
              <w:pStyle w:val="ConsPlusNormal0"/>
              <w:rPr>
                <w:color w:val="000000" w:themeColor="text1"/>
                <w:szCs w:val="24"/>
              </w:rPr>
            </w:pPr>
          </w:p>
        </w:tc>
        <w:tc>
          <w:tcPr>
            <w:tcW w:w="1232"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2033"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992" w:type="dxa"/>
          </w:tcPr>
          <w:p w:rsidR="004976D0" w:rsidRPr="004976D0" w:rsidRDefault="004976D0" w:rsidP="00E52E94">
            <w:pPr>
              <w:pStyle w:val="ConsPlusNormal0"/>
              <w:rPr>
                <w:color w:val="000000" w:themeColor="text1"/>
                <w:szCs w:val="24"/>
              </w:rPr>
            </w:pPr>
          </w:p>
        </w:tc>
        <w:tc>
          <w:tcPr>
            <w:tcW w:w="1275" w:type="dxa"/>
          </w:tcPr>
          <w:p w:rsidR="004976D0" w:rsidRPr="004976D0" w:rsidRDefault="004976D0" w:rsidP="00E52E94">
            <w:pPr>
              <w:pStyle w:val="ConsPlusNormal0"/>
              <w:rPr>
                <w:color w:val="000000" w:themeColor="text1"/>
                <w:szCs w:val="24"/>
              </w:rPr>
            </w:pPr>
          </w:p>
        </w:tc>
        <w:tc>
          <w:tcPr>
            <w:tcW w:w="709" w:type="dxa"/>
          </w:tcPr>
          <w:p w:rsidR="004976D0" w:rsidRPr="004976D0" w:rsidRDefault="004976D0" w:rsidP="00E52E94">
            <w:pPr>
              <w:pStyle w:val="ConsPlusNormal0"/>
              <w:rPr>
                <w:color w:val="000000" w:themeColor="text1"/>
                <w:szCs w:val="24"/>
              </w:rPr>
            </w:pPr>
          </w:p>
        </w:tc>
      </w:tr>
      <w:tr w:rsidR="004976D0" w:rsidRPr="004976D0" w:rsidTr="00E52E94">
        <w:tc>
          <w:tcPr>
            <w:tcW w:w="2211" w:type="dxa"/>
          </w:tcPr>
          <w:p w:rsidR="004976D0" w:rsidRPr="004976D0" w:rsidRDefault="004976D0" w:rsidP="00E52E94">
            <w:pPr>
              <w:pStyle w:val="ConsPlusNormal0"/>
              <w:rPr>
                <w:color w:val="000000" w:themeColor="text1"/>
                <w:szCs w:val="24"/>
              </w:rPr>
            </w:pPr>
            <w:r w:rsidRPr="004976D0">
              <w:rPr>
                <w:color w:val="000000" w:themeColor="text1"/>
                <w:szCs w:val="24"/>
              </w:rPr>
              <w:t>Наименование мероприятия</w:t>
            </w:r>
          </w:p>
        </w:tc>
        <w:tc>
          <w:tcPr>
            <w:tcW w:w="2105"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1935"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510" w:type="dxa"/>
          </w:tcPr>
          <w:p w:rsidR="004976D0" w:rsidRPr="004976D0" w:rsidRDefault="004976D0" w:rsidP="00E52E94">
            <w:pPr>
              <w:pStyle w:val="ConsPlusNormal0"/>
              <w:jc w:val="center"/>
              <w:rPr>
                <w:color w:val="000000" w:themeColor="text1"/>
                <w:szCs w:val="24"/>
              </w:rPr>
            </w:pPr>
          </w:p>
        </w:tc>
        <w:tc>
          <w:tcPr>
            <w:tcW w:w="567" w:type="dxa"/>
          </w:tcPr>
          <w:p w:rsidR="004976D0" w:rsidRPr="004976D0" w:rsidRDefault="004976D0" w:rsidP="00E52E94">
            <w:pPr>
              <w:pStyle w:val="ConsPlusNormal0"/>
              <w:jc w:val="center"/>
              <w:rPr>
                <w:color w:val="000000" w:themeColor="text1"/>
                <w:szCs w:val="24"/>
              </w:rPr>
            </w:pPr>
          </w:p>
        </w:tc>
        <w:tc>
          <w:tcPr>
            <w:tcW w:w="737" w:type="dxa"/>
          </w:tcPr>
          <w:p w:rsidR="004976D0" w:rsidRPr="004976D0" w:rsidRDefault="004976D0" w:rsidP="00E52E94">
            <w:pPr>
              <w:pStyle w:val="ConsPlusNormal0"/>
              <w:rPr>
                <w:color w:val="000000" w:themeColor="text1"/>
                <w:szCs w:val="24"/>
              </w:rPr>
            </w:pPr>
          </w:p>
        </w:tc>
        <w:tc>
          <w:tcPr>
            <w:tcW w:w="924" w:type="dxa"/>
          </w:tcPr>
          <w:p w:rsidR="004976D0" w:rsidRPr="004976D0" w:rsidRDefault="004976D0" w:rsidP="00E52E94">
            <w:pPr>
              <w:pStyle w:val="ConsPlusNormal0"/>
              <w:rPr>
                <w:color w:val="000000" w:themeColor="text1"/>
                <w:szCs w:val="24"/>
              </w:rPr>
            </w:pPr>
          </w:p>
        </w:tc>
        <w:tc>
          <w:tcPr>
            <w:tcW w:w="1232"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2033"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992" w:type="dxa"/>
          </w:tcPr>
          <w:p w:rsidR="004976D0" w:rsidRPr="004976D0" w:rsidRDefault="004976D0" w:rsidP="00E52E94">
            <w:pPr>
              <w:pStyle w:val="ConsPlusNormal0"/>
              <w:rPr>
                <w:color w:val="000000" w:themeColor="text1"/>
                <w:szCs w:val="24"/>
              </w:rPr>
            </w:pPr>
          </w:p>
        </w:tc>
        <w:tc>
          <w:tcPr>
            <w:tcW w:w="1275" w:type="dxa"/>
          </w:tcPr>
          <w:p w:rsidR="004976D0" w:rsidRPr="004976D0" w:rsidRDefault="004976D0" w:rsidP="00E52E94">
            <w:pPr>
              <w:pStyle w:val="ConsPlusNormal0"/>
              <w:rPr>
                <w:color w:val="000000" w:themeColor="text1"/>
                <w:szCs w:val="24"/>
              </w:rPr>
            </w:pPr>
          </w:p>
        </w:tc>
        <w:tc>
          <w:tcPr>
            <w:tcW w:w="709" w:type="dxa"/>
          </w:tcPr>
          <w:p w:rsidR="004976D0" w:rsidRPr="004976D0" w:rsidRDefault="004976D0" w:rsidP="00E52E94">
            <w:pPr>
              <w:pStyle w:val="ConsPlusNormal0"/>
              <w:rPr>
                <w:color w:val="000000" w:themeColor="text1"/>
                <w:szCs w:val="24"/>
              </w:rPr>
            </w:pPr>
          </w:p>
        </w:tc>
      </w:tr>
      <w:tr w:rsidR="004976D0" w:rsidRPr="004976D0" w:rsidTr="00E52E94">
        <w:tc>
          <w:tcPr>
            <w:tcW w:w="2211" w:type="dxa"/>
          </w:tcPr>
          <w:p w:rsidR="004976D0" w:rsidRPr="004976D0" w:rsidRDefault="004976D0" w:rsidP="00E52E94">
            <w:pPr>
              <w:pStyle w:val="ConsPlusNormal0"/>
              <w:jc w:val="center"/>
              <w:rPr>
                <w:color w:val="000000" w:themeColor="text1"/>
                <w:szCs w:val="24"/>
              </w:rPr>
            </w:pPr>
            <w:r w:rsidRPr="004976D0">
              <w:rPr>
                <w:color w:val="000000" w:themeColor="text1"/>
                <w:szCs w:val="24"/>
              </w:rPr>
              <w:t>Объект закупки 1</w:t>
            </w:r>
          </w:p>
        </w:tc>
        <w:tc>
          <w:tcPr>
            <w:tcW w:w="2105" w:type="dxa"/>
          </w:tcPr>
          <w:p w:rsidR="004976D0" w:rsidRPr="004976D0" w:rsidRDefault="004976D0" w:rsidP="00E52E94">
            <w:pPr>
              <w:pStyle w:val="ConsPlusNormal0"/>
              <w:rPr>
                <w:color w:val="000000" w:themeColor="text1"/>
                <w:szCs w:val="24"/>
              </w:rPr>
            </w:pPr>
          </w:p>
        </w:tc>
        <w:tc>
          <w:tcPr>
            <w:tcW w:w="1935" w:type="dxa"/>
          </w:tcPr>
          <w:p w:rsidR="004976D0" w:rsidRPr="004976D0" w:rsidRDefault="004976D0" w:rsidP="00E52E94">
            <w:pPr>
              <w:pStyle w:val="ConsPlusNormal0"/>
              <w:rPr>
                <w:color w:val="000000" w:themeColor="text1"/>
                <w:szCs w:val="24"/>
              </w:rPr>
            </w:pPr>
          </w:p>
        </w:tc>
        <w:tc>
          <w:tcPr>
            <w:tcW w:w="510"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737" w:type="dxa"/>
          </w:tcPr>
          <w:p w:rsidR="004976D0" w:rsidRPr="004976D0" w:rsidRDefault="004976D0" w:rsidP="00E52E94">
            <w:pPr>
              <w:pStyle w:val="ConsPlusNormal0"/>
              <w:rPr>
                <w:color w:val="000000" w:themeColor="text1"/>
                <w:szCs w:val="24"/>
              </w:rPr>
            </w:pPr>
          </w:p>
        </w:tc>
        <w:tc>
          <w:tcPr>
            <w:tcW w:w="924" w:type="dxa"/>
          </w:tcPr>
          <w:p w:rsidR="004976D0" w:rsidRPr="004976D0" w:rsidRDefault="004976D0" w:rsidP="00E52E94">
            <w:pPr>
              <w:pStyle w:val="ConsPlusNormal0"/>
              <w:rPr>
                <w:color w:val="000000" w:themeColor="text1"/>
                <w:szCs w:val="24"/>
              </w:rPr>
            </w:pPr>
          </w:p>
        </w:tc>
        <w:tc>
          <w:tcPr>
            <w:tcW w:w="1232" w:type="dxa"/>
          </w:tcPr>
          <w:p w:rsidR="004976D0" w:rsidRPr="004976D0" w:rsidRDefault="004976D0" w:rsidP="00E52E94">
            <w:pPr>
              <w:pStyle w:val="ConsPlusNormal0"/>
              <w:rPr>
                <w:color w:val="000000" w:themeColor="text1"/>
                <w:szCs w:val="24"/>
              </w:rPr>
            </w:pPr>
          </w:p>
        </w:tc>
        <w:tc>
          <w:tcPr>
            <w:tcW w:w="2033" w:type="dxa"/>
          </w:tcPr>
          <w:p w:rsidR="004976D0" w:rsidRPr="004976D0" w:rsidRDefault="004976D0" w:rsidP="00E52E94">
            <w:pPr>
              <w:pStyle w:val="ConsPlusNormal0"/>
              <w:rPr>
                <w:color w:val="000000" w:themeColor="text1"/>
                <w:szCs w:val="24"/>
              </w:rPr>
            </w:pPr>
          </w:p>
        </w:tc>
        <w:tc>
          <w:tcPr>
            <w:tcW w:w="992" w:type="dxa"/>
          </w:tcPr>
          <w:p w:rsidR="004976D0" w:rsidRPr="004976D0" w:rsidRDefault="004976D0" w:rsidP="00E52E94">
            <w:pPr>
              <w:pStyle w:val="ConsPlusNormal0"/>
              <w:rPr>
                <w:color w:val="000000" w:themeColor="text1"/>
                <w:szCs w:val="24"/>
              </w:rPr>
            </w:pPr>
          </w:p>
        </w:tc>
        <w:tc>
          <w:tcPr>
            <w:tcW w:w="1275" w:type="dxa"/>
          </w:tcPr>
          <w:p w:rsidR="004976D0" w:rsidRPr="004976D0" w:rsidRDefault="004976D0" w:rsidP="00E52E94">
            <w:pPr>
              <w:pStyle w:val="ConsPlusNormal0"/>
              <w:rPr>
                <w:color w:val="000000" w:themeColor="text1"/>
                <w:szCs w:val="24"/>
              </w:rPr>
            </w:pPr>
          </w:p>
        </w:tc>
        <w:tc>
          <w:tcPr>
            <w:tcW w:w="709" w:type="dxa"/>
          </w:tcPr>
          <w:p w:rsidR="004976D0" w:rsidRPr="004976D0" w:rsidRDefault="004976D0" w:rsidP="00E52E94">
            <w:pPr>
              <w:pStyle w:val="ConsPlusNormal0"/>
              <w:rPr>
                <w:color w:val="000000" w:themeColor="text1"/>
                <w:szCs w:val="24"/>
              </w:rPr>
            </w:pPr>
          </w:p>
        </w:tc>
      </w:tr>
      <w:tr w:rsidR="004976D0" w:rsidRPr="004976D0" w:rsidTr="00E52E94">
        <w:tc>
          <w:tcPr>
            <w:tcW w:w="2211" w:type="dxa"/>
          </w:tcPr>
          <w:p w:rsidR="004976D0" w:rsidRPr="004976D0" w:rsidRDefault="004976D0" w:rsidP="00E52E94">
            <w:pPr>
              <w:pStyle w:val="ConsPlusNormal0"/>
              <w:jc w:val="center"/>
              <w:rPr>
                <w:color w:val="000000" w:themeColor="text1"/>
                <w:szCs w:val="24"/>
              </w:rPr>
            </w:pPr>
            <w:r w:rsidRPr="004976D0">
              <w:rPr>
                <w:color w:val="000000" w:themeColor="text1"/>
                <w:szCs w:val="24"/>
              </w:rPr>
              <w:lastRenderedPageBreak/>
              <w:t>Объект закупки 2</w:t>
            </w:r>
          </w:p>
        </w:tc>
        <w:tc>
          <w:tcPr>
            <w:tcW w:w="2105" w:type="dxa"/>
          </w:tcPr>
          <w:p w:rsidR="004976D0" w:rsidRPr="004976D0" w:rsidRDefault="004976D0" w:rsidP="00E52E94">
            <w:pPr>
              <w:pStyle w:val="ConsPlusNormal0"/>
              <w:rPr>
                <w:color w:val="000000" w:themeColor="text1"/>
                <w:szCs w:val="24"/>
              </w:rPr>
            </w:pPr>
          </w:p>
        </w:tc>
        <w:tc>
          <w:tcPr>
            <w:tcW w:w="1935" w:type="dxa"/>
          </w:tcPr>
          <w:p w:rsidR="004976D0" w:rsidRPr="004976D0" w:rsidRDefault="004976D0" w:rsidP="00E52E94">
            <w:pPr>
              <w:pStyle w:val="ConsPlusNormal0"/>
              <w:rPr>
                <w:color w:val="000000" w:themeColor="text1"/>
                <w:szCs w:val="24"/>
              </w:rPr>
            </w:pPr>
          </w:p>
        </w:tc>
        <w:tc>
          <w:tcPr>
            <w:tcW w:w="510"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737" w:type="dxa"/>
          </w:tcPr>
          <w:p w:rsidR="004976D0" w:rsidRPr="004976D0" w:rsidRDefault="004976D0" w:rsidP="00E52E94">
            <w:pPr>
              <w:pStyle w:val="ConsPlusNormal0"/>
              <w:rPr>
                <w:color w:val="000000" w:themeColor="text1"/>
                <w:szCs w:val="24"/>
              </w:rPr>
            </w:pPr>
          </w:p>
        </w:tc>
        <w:tc>
          <w:tcPr>
            <w:tcW w:w="924" w:type="dxa"/>
          </w:tcPr>
          <w:p w:rsidR="004976D0" w:rsidRPr="004976D0" w:rsidRDefault="004976D0" w:rsidP="00E52E94">
            <w:pPr>
              <w:pStyle w:val="ConsPlusNormal0"/>
              <w:rPr>
                <w:color w:val="000000" w:themeColor="text1"/>
                <w:szCs w:val="24"/>
              </w:rPr>
            </w:pPr>
          </w:p>
        </w:tc>
        <w:tc>
          <w:tcPr>
            <w:tcW w:w="1232" w:type="dxa"/>
          </w:tcPr>
          <w:p w:rsidR="004976D0" w:rsidRPr="004976D0" w:rsidRDefault="004976D0" w:rsidP="00E52E94">
            <w:pPr>
              <w:pStyle w:val="ConsPlusNormal0"/>
              <w:rPr>
                <w:color w:val="000000" w:themeColor="text1"/>
                <w:szCs w:val="24"/>
              </w:rPr>
            </w:pPr>
          </w:p>
        </w:tc>
        <w:tc>
          <w:tcPr>
            <w:tcW w:w="2033" w:type="dxa"/>
          </w:tcPr>
          <w:p w:rsidR="004976D0" w:rsidRPr="004976D0" w:rsidRDefault="004976D0" w:rsidP="00E52E94">
            <w:pPr>
              <w:pStyle w:val="ConsPlusNormal0"/>
              <w:rPr>
                <w:color w:val="000000" w:themeColor="text1"/>
                <w:szCs w:val="24"/>
              </w:rPr>
            </w:pPr>
          </w:p>
        </w:tc>
        <w:tc>
          <w:tcPr>
            <w:tcW w:w="992" w:type="dxa"/>
          </w:tcPr>
          <w:p w:rsidR="004976D0" w:rsidRPr="004976D0" w:rsidRDefault="004976D0" w:rsidP="00E52E94">
            <w:pPr>
              <w:pStyle w:val="ConsPlusNormal0"/>
              <w:rPr>
                <w:color w:val="000000" w:themeColor="text1"/>
                <w:szCs w:val="24"/>
              </w:rPr>
            </w:pPr>
          </w:p>
        </w:tc>
        <w:tc>
          <w:tcPr>
            <w:tcW w:w="1275" w:type="dxa"/>
          </w:tcPr>
          <w:p w:rsidR="004976D0" w:rsidRPr="004976D0" w:rsidRDefault="004976D0" w:rsidP="00E52E94">
            <w:pPr>
              <w:pStyle w:val="ConsPlusNormal0"/>
              <w:rPr>
                <w:color w:val="000000" w:themeColor="text1"/>
                <w:szCs w:val="24"/>
              </w:rPr>
            </w:pPr>
          </w:p>
        </w:tc>
        <w:tc>
          <w:tcPr>
            <w:tcW w:w="709" w:type="dxa"/>
          </w:tcPr>
          <w:p w:rsidR="004976D0" w:rsidRPr="004976D0" w:rsidRDefault="004976D0" w:rsidP="00E52E94">
            <w:pPr>
              <w:pStyle w:val="ConsPlusNormal0"/>
              <w:rPr>
                <w:color w:val="000000" w:themeColor="text1"/>
                <w:szCs w:val="24"/>
              </w:rPr>
            </w:pPr>
          </w:p>
        </w:tc>
      </w:tr>
      <w:tr w:rsidR="004976D0" w:rsidRPr="004976D0" w:rsidTr="00E52E94">
        <w:tc>
          <w:tcPr>
            <w:tcW w:w="2211"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2105" w:type="dxa"/>
          </w:tcPr>
          <w:p w:rsidR="004976D0" w:rsidRPr="004976D0" w:rsidRDefault="004976D0" w:rsidP="00E52E94">
            <w:pPr>
              <w:pStyle w:val="ConsPlusNormal0"/>
              <w:rPr>
                <w:color w:val="000000" w:themeColor="text1"/>
                <w:szCs w:val="24"/>
              </w:rPr>
            </w:pPr>
          </w:p>
        </w:tc>
        <w:tc>
          <w:tcPr>
            <w:tcW w:w="1935" w:type="dxa"/>
          </w:tcPr>
          <w:p w:rsidR="004976D0" w:rsidRPr="004976D0" w:rsidRDefault="004976D0" w:rsidP="00E52E94">
            <w:pPr>
              <w:pStyle w:val="ConsPlusNormal0"/>
              <w:rPr>
                <w:color w:val="000000" w:themeColor="text1"/>
                <w:szCs w:val="24"/>
              </w:rPr>
            </w:pPr>
          </w:p>
        </w:tc>
        <w:tc>
          <w:tcPr>
            <w:tcW w:w="510" w:type="dxa"/>
          </w:tcPr>
          <w:p w:rsidR="004976D0" w:rsidRPr="004976D0" w:rsidRDefault="004976D0" w:rsidP="00E52E94">
            <w:pPr>
              <w:pStyle w:val="ConsPlusNormal0"/>
              <w:rPr>
                <w:color w:val="000000" w:themeColor="text1"/>
                <w:szCs w:val="24"/>
              </w:rPr>
            </w:pPr>
          </w:p>
        </w:tc>
        <w:tc>
          <w:tcPr>
            <w:tcW w:w="567" w:type="dxa"/>
          </w:tcPr>
          <w:p w:rsidR="004976D0" w:rsidRPr="004976D0" w:rsidRDefault="004976D0" w:rsidP="00E52E94">
            <w:pPr>
              <w:pStyle w:val="ConsPlusNormal0"/>
              <w:rPr>
                <w:color w:val="000000" w:themeColor="text1"/>
                <w:szCs w:val="24"/>
              </w:rPr>
            </w:pPr>
          </w:p>
        </w:tc>
        <w:tc>
          <w:tcPr>
            <w:tcW w:w="737" w:type="dxa"/>
          </w:tcPr>
          <w:p w:rsidR="004976D0" w:rsidRPr="004976D0" w:rsidRDefault="004976D0" w:rsidP="00E52E94">
            <w:pPr>
              <w:pStyle w:val="ConsPlusNormal0"/>
              <w:rPr>
                <w:color w:val="000000" w:themeColor="text1"/>
                <w:szCs w:val="24"/>
              </w:rPr>
            </w:pPr>
          </w:p>
        </w:tc>
        <w:tc>
          <w:tcPr>
            <w:tcW w:w="924" w:type="dxa"/>
          </w:tcPr>
          <w:p w:rsidR="004976D0" w:rsidRPr="004976D0" w:rsidRDefault="004976D0" w:rsidP="00E52E94">
            <w:pPr>
              <w:pStyle w:val="ConsPlusNormal0"/>
              <w:rPr>
                <w:color w:val="000000" w:themeColor="text1"/>
                <w:szCs w:val="24"/>
              </w:rPr>
            </w:pPr>
          </w:p>
        </w:tc>
        <w:tc>
          <w:tcPr>
            <w:tcW w:w="1232" w:type="dxa"/>
          </w:tcPr>
          <w:p w:rsidR="004976D0" w:rsidRPr="004976D0" w:rsidRDefault="004976D0" w:rsidP="00E52E94">
            <w:pPr>
              <w:pStyle w:val="ConsPlusNormal0"/>
              <w:rPr>
                <w:color w:val="000000" w:themeColor="text1"/>
                <w:szCs w:val="24"/>
              </w:rPr>
            </w:pPr>
          </w:p>
        </w:tc>
        <w:tc>
          <w:tcPr>
            <w:tcW w:w="2033" w:type="dxa"/>
          </w:tcPr>
          <w:p w:rsidR="004976D0" w:rsidRPr="004976D0" w:rsidRDefault="004976D0" w:rsidP="00E52E94">
            <w:pPr>
              <w:pStyle w:val="ConsPlusNormal0"/>
              <w:rPr>
                <w:color w:val="000000" w:themeColor="text1"/>
                <w:szCs w:val="24"/>
              </w:rPr>
            </w:pPr>
          </w:p>
        </w:tc>
        <w:tc>
          <w:tcPr>
            <w:tcW w:w="992" w:type="dxa"/>
          </w:tcPr>
          <w:p w:rsidR="004976D0" w:rsidRPr="004976D0" w:rsidRDefault="004976D0" w:rsidP="00E52E94">
            <w:pPr>
              <w:pStyle w:val="ConsPlusNormal0"/>
              <w:rPr>
                <w:color w:val="000000" w:themeColor="text1"/>
                <w:szCs w:val="24"/>
              </w:rPr>
            </w:pPr>
          </w:p>
        </w:tc>
        <w:tc>
          <w:tcPr>
            <w:tcW w:w="1275" w:type="dxa"/>
          </w:tcPr>
          <w:p w:rsidR="004976D0" w:rsidRPr="004976D0" w:rsidRDefault="004976D0" w:rsidP="00E52E94">
            <w:pPr>
              <w:pStyle w:val="ConsPlusNormal0"/>
              <w:rPr>
                <w:color w:val="000000" w:themeColor="text1"/>
                <w:szCs w:val="24"/>
              </w:rPr>
            </w:pPr>
          </w:p>
        </w:tc>
        <w:tc>
          <w:tcPr>
            <w:tcW w:w="709" w:type="dxa"/>
          </w:tcPr>
          <w:p w:rsidR="004976D0" w:rsidRPr="004976D0" w:rsidRDefault="004976D0" w:rsidP="00E52E94">
            <w:pPr>
              <w:pStyle w:val="ConsPlusNormal0"/>
              <w:rPr>
                <w:color w:val="000000" w:themeColor="text1"/>
                <w:szCs w:val="24"/>
              </w:rPr>
            </w:pPr>
          </w:p>
        </w:tc>
      </w:tr>
    </w:tbl>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w:t>
      </w:r>
    </w:p>
    <w:p w:rsidR="004976D0" w:rsidRPr="004976D0" w:rsidRDefault="004976D0" w:rsidP="004976D0">
      <w:pPr>
        <w:pStyle w:val="ConsPlusNormal0"/>
        <w:ind w:firstLine="540"/>
        <w:jc w:val="both"/>
        <w:rPr>
          <w:color w:val="000000" w:themeColor="text1"/>
          <w:szCs w:val="24"/>
        </w:rPr>
      </w:pPr>
      <w:bookmarkStart w:id="15" w:name="P2168"/>
      <w:bookmarkEnd w:id="15"/>
      <w:r w:rsidRPr="004976D0">
        <w:rPr>
          <w:color w:val="000000" w:themeColor="text1"/>
          <w:szCs w:val="24"/>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4976D0" w:rsidRPr="004976D0" w:rsidRDefault="004976D0" w:rsidP="004976D0">
      <w:pPr>
        <w:pStyle w:val="ConsPlusNormal0"/>
        <w:ind w:firstLine="540"/>
        <w:jc w:val="both"/>
        <w:rPr>
          <w:color w:val="000000" w:themeColor="text1"/>
          <w:szCs w:val="24"/>
        </w:rPr>
      </w:pPr>
      <w:bookmarkStart w:id="16" w:name="P2169"/>
      <w:bookmarkEnd w:id="16"/>
      <w:r w:rsidRPr="004976D0">
        <w:rPr>
          <w:color w:val="000000" w:themeColor="text1"/>
          <w:szCs w:val="24"/>
        </w:rPr>
        <w:t>&lt;2</w:t>
      </w:r>
      <w:proofErr w:type="gramStart"/>
      <w:r w:rsidRPr="004976D0">
        <w:rPr>
          <w:color w:val="000000" w:themeColor="text1"/>
          <w:szCs w:val="24"/>
        </w:rPr>
        <w:t>&gt; В</w:t>
      </w:r>
      <w:proofErr w:type="gramEnd"/>
      <w:r w:rsidRPr="004976D0">
        <w:rPr>
          <w:color w:val="000000" w:themeColor="text1"/>
          <w:szCs w:val="24"/>
        </w:rPr>
        <w:t xml:space="preserve"> случае если предметом долгосрочного муниципального контракта является выполнение работ, оказание услуг.</w:t>
      </w:r>
    </w:p>
    <w:p w:rsidR="004976D0" w:rsidRPr="004976D0" w:rsidRDefault="004976D0" w:rsidP="004976D0">
      <w:pPr>
        <w:pStyle w:val="ConsPlusNormal0"/>
        <w:ind w:firstLine="540"/>
        <w:jc w:val="both"/>
        <w:rPr>
          <w:color w:val="000000" w:themeColor="text1"/>
          <w:szCs w:val="24"/>
        </w:rPr>
      </w:pPr>
      <w:bookmarkStart w:id="17" w:name="P2170"/>
      <w:bookmarkEnd w:id="17"/>
      <w:r w:rsidRPr="004976D0">
        <w:rPr>
          <w:color w:val="000000" w:themeColor="text1"/>
          <w:szCs w:val="24"/>
        </w:rPr>
        <w:t>&lt;3</w:t>
      </w:r>
      <w:proofErr w:type="gramStart"/>
      <w:r w:rsidRPr="004976D0">
        <w:rPr>
          <w:color w:val="000000" w:themeColor="text1"/>
          <w:szCs w:val="24"/>
        </w:rPr>
        <w:t>&gt; В</w:t>
      </w:r>
      <w:proofErr w:type="gramEnd"/>
      <w:r w:rsidRPr="004976D0">
        <w:rPr>
          <w:color w:val="000000" w:themeColor="text1"/>
          <w:szCs w:val="24"/>
        </w:rPr>
        <w:t xml:space="preserve"> случае если предметом долгосрочного муниципального контракта является поставка товаров.</w:t>
      </w:r>
    </w:p>
    <w:p w:rsidR="004976D0" w:rsidRPr="004976D0" w:rsidRDefault="004976D0" w:rsidP="004976D0">
      <w:pPr>
        <w:pStyle w:val="ConsPlusNormal0"/>
        <w:jc w:val="center"/>
        <w:rPr>
          <w:color w:val="000000" w:themeColor="text1"/>
          <w:szCs w:val="24"/>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2A1BE6" w:rsidRDefault="002A1BE6" w:rsidP="004976D0">
      <w:pPr>
        <w:pStyle w:val="ConsPlusNormal0"/>
        <w:jc w:val="right"/>
        <w:rPr>
          <w:color w:val="000000" w:themeColor="text1"/>
          <w:szCs w:val="24"/>
        </w:rPr>
      </w:pPr>
    </w:p>
    <w:p w:rsidR="002A1BE6" w:rsidRDefault="002A1BE6" w:rsidP="004976D0">
      <w:pPr>
        <w:pStyle w:val="ConsPlusNormal0"/>
        <w:jc w:val="right"/>
        <w:rPr>
          <w:color w:val="000000" w:themeColor="text1"/>
          <w:szCs w:val="24"/>
        </w:rPr>
      </w:pPr>
    </w:p>
    <w:p w:rsidR="002A1BE6" w:rsidRDefault="002A1BE6" w:rsidP="004976D0">
      <w:pPr>
        <w:pStyle w:val="ConsPlusNormal0"/>
        <w:jc w:val="right"/>
        <w:rPr>
          <w:color w:val="000000" w:themeColor="text1"/>
          <w:szCs w:val="24"/>
        </w:rPr>
      </w:pPr>
    </w:p>
    <w:p w:rsidR="002A1BE6" w:rsidRDefault="002A1BE6"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r w:rsidRPr="004976D0">
        <w:rPr>
          <w:color w:val="000000" w:themeColor="text1"/>
          <w:szCs w:val="24"/>
        </w:rPr>
        <w:t>Приложение 10.1</w:t>
      </w:r>
    </w:p>
    <w:p w:rsidR="004976D0" w:rsidRPr="004976D0" w:rsidRDefault="004976D0" w:rsidP="004976D0">
      <w:pPr>
        <w:pStyle w:val="ConsPlusNormal0"/>
        <w:jc w:val="right"/>
        <w:rPr>
          <w:color w:val="000000" w:themeColor="text1"/>
          <w:szCs w:val="24"/>
        </w:rPr>
      </w:pPr>
      <w:r w:rsidRPr="004976D0">
        <w:rPr>
          <w:color w:val="000000" w:themeColor="text1"/>
          <w:szCs w:val="24"/>
        </w:rPr>
        <w:t>к Порядку</w:t>
      </w:r>
    </w:p>
    <w:p w:rsidR="004976D0" w:rsidRPr="004976D0" w:rsidRDefault="004976D0" w:rsidP="004976D0">
      <w:pPr>
        <w:pStyle w:val="ConsPlusNormal0"/>
        <w:jc w:val="right"/>
        <w:rPr>
          <w:color w:val="000000" w:themeColor="text1"/>
          <w:szCs w:val="24"/>
        </w:rPr>
      </w:pPr>
      <w:r w:rsidRPr="004976D0">
        <w:rPr>
          <w:color w:val="000000" w:themeColor="text1"/>
          <w:szCs w:val="24"/>
        </w:rPr>
        <w:t>разработки и реализации</w:t>
      </w:r>
    </w:p>
    <w:p w:rsidR="004976D0" w:rsidRPr="004976D0" w:rsidRDefault="004976D0" w:rsidP="004976D0">
      <w:pPr>
        <w:pStyle w:val="ConsPlusNormal0"/>
        <w:jc w:val="right"/>
        <w:rPr>
          <w:color w:val="000000" w:themeColor="text1"/>
          <w:szCs w:val="24"/>
        </w:rPr>
      </w:pPr>
      <w:r w:rsidRPr="004976D0">
        <w:rPr>
          <w:color w:val="000000" w:themeColor="text1"/>
          <w:szCs w:val="24"/>
        </w:rPr>
        <w:t>муниципальных программ</w:t>
      </w:r>
    </w:p>
    <w:p w:rsidR="004976D0" w:rsidRPr="004976D0" w:rsidRDefault="004976D0" w:rsidP="004976D0">
      <w:pPr>
        <w:pStyle w:val="ConsPlusNormal0"/>
        <w:jc w:val="right"/>
        <w:rPr>
          <w:color w:val="000000" w:themeColor="text1"/>
          <w:szCs w:val="24"/>
        </w:rPr>
      </w:pP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
    <w:p w:rsidR="004976D0" w:rsidRPr="004976D0" w:rsidRDefault="004976D0" w:rsidP="004976D0">
      <w:pPr>
        <w:pStyle w:val="ConsPlusNormal0"/>
        <w:jc w:val="right"/>
        <w:rPr>
          <w:color w:val="000000" w:themeColor="text1"/>
          <w:szCs w:val="24"/>
        </w:rPr>
      </w:pPr>
      <w:r w:rsidRPr="004976D0">
        <w:rPr>
          <w:color w:val="000000" w:themeColor="text1"/>
          <w:szCs w:val="24"/>
        </w:rPr>
        <w:t>Пензенской области</w:t>
      </w:r>
    </w:p>
    <w:p w:rsidR="004976D0" w:rsidRPr="004976D0" w:rsidRDefault="004976D0" w:rsidP="004976D0">
      <w:pPr>
        <w:pStyle w:val="ConsPlusNormal0"/>
        <w:jc w:val="center"/>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Форма</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ПРЕДЕЛЬНЫЕ ОБЪЕМЫ</w:t>
      </w:r>
    </w:p>
    <w:p w:rsidR="004976D0" w:rsidRPr="004976D0" w:rsidRDefault="004976D0" w:rsidP="004976D0">
      <w:pPr>
        <w:pStyle w:val="ConsPlusNormal0"/>
        <w:jc w:val="center"/>
        <w:rPr>
          <w:color w:val="000000" w:themeColor="text1"/>
          <w:szCs w:val="24"/>
        </w:rPr>
      </w:pPr>
      <w:r w:rsidRPr="004976D0">
        <w:rPr>
          <w:color w:val="000000" w:themeColor="text1"/>
          <w:szCs w:val="24"/>
        </w:rPr>
        <w:t xml:space="preserve">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исполнение</w:t>
      </w:r>
    </w:p>
    <w:p w:rsidR="004976D0" w:rsidRPr="004976D0" w:rsidRDefault="004976D0" w:rsidP="004976D0">
      <w:pPr>
        <w:pStyle w:val="ConsPlusNormal0"/>
        <w:jc w:val="center"/>
        <w:rPr>
          <w:color w:val="000000" w:themeColor="text1"/>
          <w:szCs w:val="24"/>
        </w:rPr>
      </w:pPr>
      <w:r w:rsidRPr="004976D0">
        <w:rPr>
          <w:color w:val="000000" w:themeColor="text1"/>
          <w:szCs w:val="24"/>
        </w:rPr>
        <w:t>долгосрочных муниципальных контрактов в целях реализации</w:t>
      </w:r>
    </w:p>
    <w:p w:rsidR="004976D0" w:rsidRPr="004976D0" w:rsidRDefault="004976D0" w:rsidP="004976D0">
      <w:pPr>
        <w:pStyle w:val="ConsPlusNormal0"/>
        <w:jc w:val="center"/>
        <w:rPr>
          <w:color w:val="000000" w:themeColor="text1"/>
          <w:szCs w:val="24"/>
        </w:rPr>
      </w:pPr>
      <w:r w:rsidRPr="004976D0">
        <w:rPr>
          <w:color w:val="000000" w:themeColor="text1"/>
          <w:szCs w:val="24"/>
        </w:rPr>
        <w:t>основных мероприятий муниципальной программы</w:t>
      </w:r>
    </w:p>
    <w:p w:rsidR="004976D0" w:rsidRPr="004976D0" w:rsidRDefault="004976D0" w:rsidP="004976D0">
      <w:pPr>
        <w:pStyle w:val="ConsPlusNormal0"/>
        <w:jc w:val="center"/>
        <w:rPr>
          <w:color w:val="000000" w:themeColor="text1"/>
          <w:szCs w:val="24"/>
        </w:rPr>
      </w:pP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jc w:val="center"/>
        <w:rPr>
          <w:color w:val="000000" w:themeColor="text1"/>
          <w:szCs w:val="24"/>
        </w:rPr>
      </w:pPr>
      <w:r w:rsidRPr="004976D0">
        <w:rPr>
          <w:color w:val="000000" w:themeColor="text1"/>
          <w:szCs w:val="24"/>
        </w:rPr>
        <w:t>"______________________________________" на 2018 - 2020 годы</w:t>
      </w:r>
    </w:p>
    <w:p w:rsidR="004976D0" w:rsidRPr="004976D0" w:rsidRDefault="004976D0" w:rsidP="004976D0">
      <w:pPr>
        <w:pStyle w:val="ConsPlusNormal0"/>
        <w:jc w:val="center"/>
        <w:rPr>
          <w:color w:val="000000" w:themeColor="text1"/>
          <w:szCs w:val="24"/>
        </w:rPr>
        <w:sectPr w:rsidR="004976D0" w:rsidRPr="004976D0" w:rsidSect="004976D0">
          <w:pgSz w:w="16838" w:h="11905" w:orient="landscape"/>
          <w:pgMar w:top="540" w:right="1134" w:bottom="180"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r w:rsidRPr="004976D0">
        <w:rPr>
          <w:color w:val="000000" w:themeColor="text1"/>
        </w:rPr>
        <w:t>(указать наименование муниципальной программы)</w:t>
      </w:r>
    </w:p>
    <w:p w:rsidR="004976D0" w:rsidRPr="004976D0" w:rsidRDefault="004976D0" w:rsidP="004976D0">
      <w:pPr>
        <w:pStyle w:val="ConsPlusNormal0"/>
        <w:jc w:val="right"/>
        <w:rPr>
          <w:color w:val="000000" w:themeColor="text1"/>
          <w:szCs w:val="24"/>
        </w:rPr>
      </w:pPr>
      <w:r w:rsidRPr="004976D0">
        <w:rPr>
          <w:color w:val="000000" w:themeColor="text1"/>
          <w:szCs w:val="24"/>
        </w:rPr>
        <w:lastRenderedPageBreak/>
        <w:t>(тыс. руб.)</w:t>
      </w:r>
    </w:p>
    <w:p w:rsidR="004976D0" w:rsidRPr="004976D0" w:rsidRDefault="004976D0" w:rsidP="004976D0">
      <w:pPr>
        <w:pStyle w:val="ConsPlusNormal0"/>
        <w:rPr>
          <w:color w:val="000000" w:themeColor="text1"/>
          <w:szCs w:val="24"/>
        </w:rPr>
      </w:pPr>
    </w:p>
    <w:tbl>
      <w:tblPr>
        <w:tblpPr w:leftFromText="180" w:rightFromText="180" w:vertAnchor="text" w:horzAnchor="margin" w:tblpXSpec="center" w:tblpY="86"/>
        <w:tblW w:w="14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38"/>
        <w:gridCol w:w="1600"/>
        <w:gridCol w:w="1808"/>
        <w:gridCol w:w="839"/>
        <w:gridCol w:w="727"/>
        <w:gridCol w:w="965"/>
        <w:gridCol w:w="1162"/>
        <w:gridCol w:w="2217"/>
        <w:gridCol w:w="1166"/>
        <w:gridCol w:w="1102"/>
        <w:gridCol w:w="1022"/>
      </w:tblGrid>
      <w:tr w:rsidR="004976D0" w:rsidRPr="004976D0" w:rsidTr="00E52E94">
        <w:tc>
          <w:tcPr>
            <w:tcW w:w="1938"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Наименование муниципальной программы, подпрограммы, основного мероприятия, объекта закупки</w:t>
            </w:r>
          </w:p>
        </w:tc>
        <w:tc>
          <w:tcPr>
            <w:tcW w:w="1600"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Заказчик, уполномоченный на заключение  муниципального контракта</w:t>
            </w:r>
          </w:p>
        </w:tc>
        <w:tc>
          <w:tcPr>
            <w:tcW w:w="1808"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 xml:space="preserve">Код по Общероссийскому классификатору продукции по видам экономической деятельности </w:t>
            </w:r>
            <w:hyperlink w:anchor="P2291" w:history="1">
              <w:r w:rsidRPr="004976D0">
                <w:rPr>
                  <w:color w:val="000000" w:themeColor="text1"/>
                  <w:szCs w:val="24"/>
                </w:rPr>
                <w:t>&lt;1&gt;</w:t>
              </w:r>
            </w:hyperlink>
          </w:p>
        </w:tc>
        <w:tc>
          <w:tcPr>
            <w:tcW w:w="2531" w:type="dxa"/>
            <w:gridSpan w:val="3"/>
          </w:tcPr>
          <w:p w:rsidR="004976D0" w:rsidRPr="004976D0" w:rsidRDefault="004976D0" w:rsidP="00E52E94">
            <w:pPr>
              <w:pStyle w:val="ConsPlusNormal0"/>
              <w:jc w:val="center"/>
              <w:rPr>
                <w:color w:val="000000" w:themeColor="text1"/>
                <w:szCs w:val="24"/>
              </w:rPr>
            </w:pPr>
            <w:r w:rsidRPr="004976D0">
              <w:rPr>
                <w:color w:val="000000" w:themeColor="text1"/>
                <w:szCs w:val="24"/>
              </w:rPr>
              <w:t>Код бюджетной классификации</w:t>
            </w:r>
          </w:p>
        </w:tc>
        <w:tc>
          <w:tcPr>
            <w:tcW w:w="1162"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Предельный срок осуществления закупки</w:t>
            </w:r>
          </w:p>
        </w:tc>
        <w:tc>
          <w:tcPr>
            <w:tcW w:w="2217"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 xml:space="preserve">Результаты выполнения работ (оказания услуг) </w:t>
            </w:r>
            <w:hyperlink w:anchor="P2292" w:history="1">
              <w:r w:rsidRPr="004976D0">
                <w:rPr>
                  <w:color w:val="000000" w:themeColor="text1"/>
                  <w:szCs w:val="24"/>
                </w:rPr>
                <w:t>&lt;2&gt;</w:t>
              </w:r>
            </w:hyperlink>
            <w:r w:rsidRPr="004976D0">
              <w:rPr>
                <w:color w:val="000000" w:themeColor="text1"/>
                <w:szCs w:val="24"/>
              </w:rPr>
              <w:t>,</w:t>
            </w:r>
          </w:p>
          <w:p w:rsidR="004976D0" w:rsidRPr="004976D0" w:rsidRDefault="004976D0" w:rsidP="00E52E94">
            <w:pPr>
              <w:pStyle w:val="ConsPlusNormal0"/>
              <w:jc w:val="center"/>
              <w:rPr>
                <w:color w:val="000000" w:themeColor="text1"/>
                <w:szCs w:val="24"/>
              </w:rPr>
            </w:pPr>
            <w:r w:rsidRPr="004976D0">
              <w:rPr>
                <w:color w:val="000000" w:themeColor="text1"/>
                <w:szCs w:val="24"/>
              </w:rPr>
              <w:t xml:space="preserve">предмет встречного обязательства и предельный срок его исполнения </w:t>
            </w:r>
            <w:hyperlink w:anchor="P2293" w:history="1">
              <w:r w:rsidRPr="004976D0">
                <w:rPr>
                  <w:color w:val="000000" w:themeColor="text1"/>
                  <w:szCs w:val="24"/>
                </w:rPr>
                <w:t>&lt;3&gt;</w:t>
              </w:r>
            </w:hyperlink>
          </w:p>
        </w:tc>
        <w:tc>
          <w:tcPr>
            <w:tcW w:w="3290" w:type="dxa"/>
            <w:gridSpan w:val="3"/>
          </w:tcPr>
          <w:p w:rsidR="004976D0" w:rsidRPr="004976D0" w:rsidRDefault="004976D0" w:rsidP="00E52E94">
            <w:pPr>
              <w:pStyle w:val="ConsPlusNormal0"/>
              <w:jc w:val="center"/>
              <w:rPr>
                <w:color w:val="000000" w:themeColor="text1"/>
                <w:szCs w:val="24"/>
              </w:rPr>
            </w:pPr>
            <w:r w:rsidRPr="004976D0">
              <w:rPr>
                <w:color w:val="000000" w:themeColor="text1"/>
                <w:szCs w:val="24"/>
              </w:rPr>
              <w:t>Предельный объем средств на оплату результатов выполненных работ, оказанных услуг, поставленных товаров</w:t>
            </w:r>
          </w:p>
        </w:tc>
      </w:tr>
      <w:tr w:rsidR="004976D0" w:rsidRPr="004976D0" w:rsidTr="00E52E94">
        <w:tc>
          <w:tcPr>
            <w:tcW w:w="1938" w:type="dxa"/>
            <w:vMerge/>
          </w:tcPr>
          <w:p w:rsidR="004976D0" w:rsidRPr="004976D0" w:rsidRDefault="004976D0" w:rsidP="00E52E94">
            <w:pPr>
              <w:rPr>
                <w:color w:val="000000" w:themeColor="text1"/>
                <w:sz w:val="24"/>
                <w:szCs w:val="24"/>
              </w:rPr>
            </w:pPr>
          </w:p>
        </w:tc>
        <w:tc>
          <w:tcPr>
            <w:tcW w:w="1600" w:type="dxa"/>
            <w:vMerge/>
          </w:tcPr>
          <w:p w:rsidR="004976D0" w:rsidRPr="004976D0" w:rsidRDefault="004976D0" w:rsidP="00E52E94">
            <w:pPr>
              <w:rPr>
                <w:color w:val="000000" w:themeColor="text1"/>
                <w:sz w:val="24"/>
                <w:szCs w:val="24"/>
              </w:rPr>
            </w:pPr>
          </w:p>
        </w:tc>
        <w:tc>
          <w:tcPr>
            <w:tcW w:w="1808" w:type="dxa"/>
            <w:vMerge/>
          </w:tcPr>
          <w:p w:rsidR="004976D0" w:rsidRPr="004976D0" w:rsidRDefault="004976D0" w:rsidP="00E52E94">
            <w:pPr>
              <w:rPr>
                <w:color w:val="000000" w:themeColor="text1"/>
                <w:sz w:val="24"/>
                <w:szCs w:val="24"/>
              </w:rPr>
            </w:pPr>
          </w:p>
        </w:tc>
        <w:tc>
          <w:tcPr>
            <w:tcW w:w="839" w:type="dxa"/>
          </w:tcPr>
          <w:p w:rsidR="004976D0" w:rsidRPr="004976D0" w:rsidRDefault="004976D0" w:rsidP="00E52E94">
            <w:pPr>
              <w:pStyle w:val="ConsPlusNormal0"/>
              <w:jc w:val="center"/>
              <w:rPr>
                <w:color w:val="000000" w:themeColor="text1"/>
                <w:szCs w:val="24"/>
              </w:rPr>
            </w:pPr>
            <w:proofErr w:type="spellStart"/>
            <w:r w:rsidRPr="004976D0">
              <w:rPr>
                <w:color w:val="000000" w:themeColor="text1"/>
                <w:szCs w:val="24"/>
              </w:rPr>
              <w:t>Рз</w:t>
            </w:r>
            <w:proofErr w:type="spellEnd"/>
            <w:r w:rsidRPr="004976D0">
              <w:rPr>
                <w:color w:val="000000" w:themeColor="text1"/>
                <w:szCs w:val="24"/>
              </w:rPr>
              <w:t xml:space="preserve"> </w:t>
            </w:r>
            <w:proofErr w:type="spellStart"/>
            <w:proofErr w:type="gramStart"/>
            <w:r w:rsidRPr="004976D0">
              <w:rPr>
                <w:color w:val="000000" w:themeColor="text1"/>
                <w:szCs w:val="24"/>
              </w:rPr>
              <w:t>Пр</w:t>
            </w:r>
            <w:proofErr w:type="spellEnd"/>
            <w:proofErr w:type="gramEnd"/>
          </w:p>
        </w:tc>
        <w:tc>
          <w:tcPr>
            <w:tcW w:w="727" w:type="dxa"/>
          </w:tcPr>
          <w:p w:rsidR="004976D0" w:rsidRPr="004976D0" w:rsidRDefault="004976D0" w:rsidP="00E52E94">
            <w:pPr>
              <w:pStyle w:val="ConsPlusNormal0"/>
              <w:rPr>
                <w:color w:val="000000" w:themeColor="text1"/>
                <w:szCs w:val="24"/>
              </w:rPr>
            </w:pPr>
            <w:r w:rsidRPr="004976D0">
              <w:rPr>
                <w:color w:val="000000" w:themeColor="text1"/>
                <w:szCs w:val="24"/>
              </w:rPr>
              <w:t>ЦСР</w:t>
            </w:r>
          </w:p>
        </w:tc>
        <w:tc>
          <w:tcPr>
            <w:tcW w:w="965" w:type="dxa"/>
          </w:tcPr>
          <w:p w:rsidR="004976D0" w:rsidRPr="004976D0" w:rsidRDefault="004976D0" w:rsidP="00E52E94">
            <w:pPr>
              <w:pStyle w:val="ConsPlusNormal0"/>
              <w:jc w:val="center"/>
              <w:rPr>
                <w:color w:val="000000" w:themeColor="text1"/>
                <w:szCs w:val="24"/>
              </w:rPr>
            </w:pPr>
            <w:r w:rsidRPr="004976D0">
              <w:rPr>
                <w:color w:val="000000" w:themeColor="text1"/>
                <w:szCs w:val="24"/>
              </w:rPr>
              <w:t>Группа ВР</w:t>
            </w:r>
          </w:p>
        </w:tc>
        <w:tc>
          <w:tcPr>
            <w:tcW w:w="1162" w:type="dxa"/>
            <w:vMerge/>
          </w:tcPr>
          <w:p w:rsidR="004976D0" w:rsidRPr="004976D0" w:rsidRDefault="004976D0" w:rsidP="00E52E94">
            <w:pPr>
              <w:rPr>
                <w:color w:val="000000" w:themeColor="text1"/>
                <w:sz w:val="24"/>
                <w:szCs w:val="24"/>
              </w:rPr>
            </w:pPr>
          </w:p>
        </w:tc>
        <w:tc>
          <w:tcPr>
            <w:tcW w:w="2217" w:type="dxa"/>
            <w:vMerge/>
          </w:tcPr>
          <w:p w:rsidR="004976D0" w:rsidRPr="004976D0" w:rsidRDefault="004976D0" w:rsidP="00E52E94">
            <w:pPr>
              <w:rPr>
                <w:color w:val="000000" w:themeColor="text1"/>
                <w:sz w:val="24"/>
                <w:szCs w:val="24"/>
              </w:rPr>
            </w:pPr>
          </w:p>
        </w:tc>
        <w:tc>
          <w:tcPr>
            <w:tcW w:w="1166"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текущий год</w:t>
            </w:r>
          </w:p>
        </w:tc>
        <w:tc>
          <w:tcPr>
            <w:tcW w:w="110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очередной год</w:t>
            </w:r>
          </w:p>
        </w:tc>
        <w:tc>
          <w:tcPr>
            <w:tcW w:w="102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w:t>
            </w:r>
          </w:p>
        </w:tc>
      </w:tr>
      <w:tr w:rsidR="004976D0" w:rsidRPr="004976D0" w:rsidTr="00E52E94">
        <w:tc>
          <w:tcPr>
            <w:tcW w:w="1938"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w:t>
            </w:r>
          </w:p>
        </w:tc>
        <w:tc>
          <w:tcPr>
            <w:tcW w:w="160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2</w:t>
            </w:r>
          </w:p>
        </w:tc>
        <w:tc>
          <w:tcPr>
            <w:tcW w:w="1808" w:type="dxa"/>
          </w:tcPr>
          <w:p w:rsidR="004976D0" w:rsidRPr="004976D0" w:rsidRDefault="004976D0" w:rsidP="00E52E94">
            <w:pPr>
              <w:pStyle w:val="ConsPlusNormal0"/>
              <w:jc w:val="center"/>
              <w:rPr>
                <w:color w:val="000000" w:themeColor="text1"/>
                <w:szCs w:val="24"/>
              </w:rPr>
            </w:pPr>
            <w:r w:rsidRPr="004976D0">
              <w:rPr>
                <w:color w:val="000000" w:themeColor="text1"/>
                <w:szCs w:val="24"/>
              </w:rPr>
              <w:t>3</w:t>
            </w:r>
          </w:p>
        </w:tc>
        <w:tc>
          <w:tcPr>
            <w:tcW w:w="839" w:type="dxa"/>
          </w:tcPr>
          <w:p w:rsidR="004976D0" w:rsidRPr="004976D0" w:rsidRDefault="004976D0" w:rsidP="00E52E94">
            <w:pPr>
              <w:pStyle w:val="ConsPlusNormal0"/>
              <w:jc w:val="center"/>
              <w:rPr>
                <w:color w:val="000000" w:themeColor="text1"/>
                <w:szCs w:val="24"/>
              </w:rPr>
            </w:pPr>
            <w:r w:rsidRPr="004976D0">
              <w:rPr>
                <w:color w:val="000000" w:themeColor="text1"/>
                <w:szCs w:val="24"/>
              </w:rPr>
              <w:t>4</w:t>
            </w:r>
          </w:p>
        </w:tc>
        <w:tc>
          <w:tcPr>
            <w:tcW w:w="727" w:type="dxa"/>
          </w:tcPr>
          <w:p w:rsidR="004976D0" w:rsidRPr="004976D0" w:rsidRDefault="004976D0" w:rsidP="00E52E94">
            <w:pPr>
              <w:pStyle w:val="ConsPlusNormal0"/>
              <w:jc w:val="center"/>
              <w:rPr>
                <w:color w:val="000000" w:themeColor="text1"/>
                <w:szCs w:val="24"/>
              </w:rPr>
            </w:pPr>
            <w:r w:rsidRPr="004976D0">
              <w:rPr>
                <w:color w:val="000000" w:themeColor="text1"/>
                <w:szCs w:val="24"/>
              </w:rPr>
              <w:t>5</w:t>
            </w:r>
          </w:p>
        </w:tc>
        <w:tc>
          <w:tcPr>
            <w:tcW w:w="965" w:type="dxa"/>
          </w:tcPr>
          <w:p w:rsidR="004976D0" w:rsidRPr="004976D0" w:rsidRDefault="004976D0" w:rsidP="00E52E94">
            <w:pPr>
              <w:pStyle w:val="ConsPlusNormal0"/>
              <w:jc w:val="center"/>
              <w:rPr>
                <w:color w:val="000000" w:themeColor="text1"/>
                <w:szCs w:val="24"/>
              </w:rPr>
            </w:pPr>
            <w:r w:rsidRPr="004976D0">
              <w:rPr>
                <w:color w:val="000000" w:themeColor="text1"/>
                <w:szCs w:val="24"/>
              </w:rPr>
              <w:t>6</w:t>
            </w:r>
          </w:p>
        </w:tc>
        <w:tc>
          <w:tcPr>
            <w:tcW w:w="116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7</w:t>
            </w:r>
          </w:p>
        </w:tc>
        <w:tc>
          <w:tcPr>
            <w:tcW w:w="2217" w:type="dxa"/>
          </w:tcPr>
          <w:p w:rsidR="004976D0" w:rsidRPr="004976D0" w:rsidRDefault="004976D0" w:rsidP="00E52E94">
            <w:pPr>
              <w:pStyle w:val="ConsPlusNormal0"/>
              <w:jc w:val="center"/>
              <w:rPr>
                <w:color w:val="000000" w:themeColor="text1"/>
                <w:szCs w:val="24"/>
              </w:rPr>
            </w:pPr>
            <w:r w:rsidRPr="004976D0">
              <w:rPr>
                <w:color w:val="000000" w:themeColor="text1"/>
                <w:szCs w:val="24"/>
              </w:rPr>
              <w:t>8</w:t>
            </w:r>
          </w:p>
        </w:tc>
        <w:tc>
          <w:tcPr>
            <w:tcW w:w="1166" w:type="dxa"/>
          </w:tcPr>
          <w:p w:rsidR="004976D0" w:rsidRPr="004976D0" w:rsidRDefault="004976D0" w:rsidP="00E52E94">
            <w:pPr>
              <w:pStyle w:val="ConsPlusNormal0"/>
              <w:jc w:val="center"/>
              <w:rPr>
                <w:color w:val="000000" w:themeColor="text1"/>
                <w:szCs w:val="24"/>
              </w:rPr>
            </w:pPr>
            <w:r w:rsidRPr="004976D0">
              <w:rPr>
                <w:color w:val="000000" w:themeColor="text1"/>
                <w:szCs w:val="24"/>
              </w:rPr>
              <w:t>9</w:t>
            </w:r>
          </w:p>
        </w:tc>
        <w:tc>
          <w:tcPr>
            <w:tcW w:w="110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10</w:t>
            </w:r>
          </w:p>
        </w:tc>
        <w:tc>
          <w:tcPr>
            <w:tcW w:w="1022"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11</w:t>
            </w:r>
          </w:p>
        </w:tc>
      </w:tr>
      <w:tr w:rsidR="004976D0" w:rsidRPr="004976D0" w:rsidTr="00E52E94">
        <w:tc>
          <w:tcPr>
            <w:tcW w:w="1938" w:type="dxa"/>
          </w:tcPr>
          <w:p w:rsidR="004976D0" w:rsidRPr="004976D0" w:rsidRDefault="004976D0" w:rsidP="00E52E94">
            <w:pPr>
              <w:pStyle w:val="ConsPlusNormal0"/>
              <w:rPr>
                <w:color w:val="000000" w:themeColor="text1"/>
                <w:szCs w:val="24"/>
              </w:rPr>
            </w:pPr>
            <w:r w:rsidRPr="004976D0">
              <w:rPr>
                <w:color w:val="000000" w:themeColor="text1"/>
                <w:szCs w:val="24"/>
              </w:rPr>
              <w:t>Муниципальная программа</w:t>
            </w:r>
          </w:p>
        </w:tc>
        <w:tc>
          <w:tcPr>
            <w:tcW w:w="1600"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1808"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839" w:type="dxa"/>
            <w:vAlign w:val="center"/>
          </w:tcPr>
          <w:p w:rsidR="004976D0" w:rsidRPr="004976D0" w:rsidRDefault="004976D0" w:rsidP="00E52E94">
            <w:pPr>
              <w:pStyle w:val="ConsPlusNormal0"/>
              <w:rPr>
                <w:color w:val="000000" w:themeColor="text1"/>
                <w:szCs w:val="24"/>
              </w:rPr>
            </w:pPr>
          </w:p>
        </w:tc>
        <w:tc>
          <w:tcPr>
            <w:tcW w:w="727" w:type="dxa"/>
            <w:vAlign w:val="center"/>
          </w:tcPr>
          <w:p w:rsidR="004976D0" w:rsidRPr="004976D0" w:rsidRDefault="004976D0" w:rsidP="00E52E94">
            <w:pPr>
              <w:pStyle w:val="ConsPlusNormal0"/>
              <w:rPr>
                <w:color w:val="000000" w:themeColor="text1"/>
                <w:szCs w:val="24"/>
              </w:rPr>
            </w:pPr>
          </w:p>
        </w:tc>
        <w:tc>
          <w:tcPr>
            <w:tcW w:w="965" w:type="dxa"/>
            <w:vAlign w:val="center"/>
          </w:tcPr>
          <w:p w:rsidR="004976D0" w:rsidRPr="004976D0" w:rsidRDefault="004976D0" w:rsidP="00E52E94">
            <w:pPr>
              <w:pStyle w:val="ConsPlusNormal0"/>
              <w:rPr>
                <w:color w:val="000000" w:themeColor="text1"/>
                <w:szCs w:val="24"/>
              </w:rPr>
            </w:pPr>
          </w:p>
        </w:tc>
        <w:tc>
          <w:tcPr>
            <w:tcW w:w="1162"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221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1166" w:type="dxa"/>
          </w:tcPr>
          <w:p w:rsidR="004976D0" w:rsidRPr="004976D0" w:rsidRDefault="004976D0" w:rsidP="00E52E94">
            <w:pPr>
              <w:pStyle w:val="ConsPlusNormal0"/>
              <w:rPr>
                <w:color w:val="000000" w:themeColor="text1"/>
                <w:szCs w:val="24"/>
              </w:rPr>
            </w:pPr>
          </w:p>
        </w:tc>
        <w:tc>
          <w:tcPr>
            <w:tcW w:w="1102" w:type="dxa"/>
          </w:tcPr>
          <w:p w:rsidR="004976D0" w:rsidRPr="004976D0" w:rsidRDefault="004976D0" w:rsidP="00E52E94">
            <w:pPr>
              <w:pStyle w:val="ConsPlusNormal0"/>
              <w:rPr>
                <w:color w:val="000000" w:themeColor="text1"/>
                <w:szCs w:val="24"/>
              </w:rPr>
            </w:pPr>
          </w:p>
        </w:tc>
        <w:tc>
          <w:tcPr>
            <w:tcW w:w="1022" w:type="dxa"/>
          </w:tcPr>
          <w:p w:rsidR="004976D0" w:rsidRPr="004976D0" w:rsidRDefault="004976D0" w:rsidP="00E52E94">
            <w:pPr>
              <w:pStyle w:val="ConsPlusNormal0"/>
              <w:rPr>
                <w:color w:val="000000" w:themeColor="text1"/>
                <w:szCs w:val="24"/>
              </w:rPr>
            </w:pPr>
          </w:p>
        </w:tc>
      </w:tr>
      <w:tr w:rsidR="004976D0" w:rsidRPr="004976D0" w:rsidTr="00E52E94">
        <w:tc>
          <w:tcPr>
            <w:tcW w:w="1938" w:type="dxa"/>
          </w:tcPr>
          <w:p w:rsidR="004976D0" w:rsidRPr="004976D0" w:rsidRDefault="004976D0" w:rsidP="00E52E94">
            <w:pPr>
              <w:pStyle w:val="ConsPlusNormal0"/>
              <w:rPr>
                <w:color w:val="000000" w:themeColor="text1"/>
                <w:szCs w:val="24"/>
              </w:rPr>
            </w:pPr>
            <w:r w:rsidRPr="004976D0">
              <w:rPr>
                <w:color w:val="000000" w:themeColor="text1"/>
                <w:szCs w:val="24"/>
              </w:rPr>
              <w:t>Подпрограмма 1</w:t>
            </w:r>
          </w:p>
        </w:tc>
        <w:tc>
          <w:tcPr>
            <w:tcW w:w="1600"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1808"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839" w:type="dxa"/>
            <w:vAlign w:val="center"/>
          </w:tcPr>
          <w:p w:rsidR="004976D0" w:rsidRPr="004976D0" w:rsidRDefault="004976D0" w:rsidP="00E52E94">
            <w:pPr>
              <w:pStyle w:val="ConsPlusNormal0"/>
              <w:rPr>
                <w:color w:val="000000" w:themeColor="text1"/>
                <w:szCs w:val="24"/>
              </w:rPr>
            </w:pPr>
          </w:p>
        </w:tc>
        <w:tc>
          <w:tcPr>
            <w:tcW w:w="727" w:type="dxa"/>
            <w:vAlign w:val="center"/>
          </w:tcPr>
          <w:p w:rsidR="004976D0" w:rsidRPr="004976D0" w:rsidRDefault="004976D0" w:rsidP="00E52E94">
            <w:pPr>
              <w:pStyle w:val="ConsPlusNormal0"/>
              <w:rPr>
                <w:color w:val="000000" w:themeColor="text1"/>
                <w:szCs w:val="24"/>
              </w:rPr>
            </w:pPr>
          </w:p>
        </w:tc>
        <w:tc>
          <w:tcPr>
            <w:tcW w:w="965" w:type="dxa"/>
            <w:vAlign w:val="center"/>
          </w:tcPr>
          <w:p w:rsidR="004976D0" w:rsidRPr="004976D0" w:rsidRDefault="004976D0" w:rsidP="00E52E94">
            <w:pPr>
              <w:pStyle w:val="ConsPlusNormal0"/>
              <w:rPr>
                <w:color w:val="000000" w:themeColor="text1"/>
                <w:szCs w:val="24"/>
              </w:rPr>
            </w:pPr>
          </w:p>
        </w:tc>
        <w:tc>
          <w:tcPr>
            <w:tcW w:w="1162"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221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1166" w:type="dxa"/>
          </w:tcPr>
          <w:p w:rsidR="004976D0" w:rsidRPr="004976D0" w:rsidRDefault="004976D0" w:rsidP="00E52E94">
            <w:pPr>
              <w:pStyle w:val="ConsPlusNormal0"/>
              <w:rPr>
                <w:color w:val="000000" w:themeColor="text1"/>
                <w:szCs w:val="24"/>
              </w:rPr>
            </w:pPr>
          </w:p>
        </w:tc>
        <w:tc>
          <w:tcPr>
            <w:tcW w:w="1102" w:type="dxa"/>
          </w:tcPr>
          <w:p w:rsidR="004976D0" w:rsidRPr="004976D0" w:rsidRDefault="004976D0" w:rsidP="00E52E94">
            <w:pPr>
              <w:pStyle w:val="ConsPlusNormal0"/>
              <w:rPr>
                <w:color w:val="000000" w:themeColor="text1"/>
                <w:szCs w:val="24"/>
              </w:rPr>
            </w:pPr>
          </w:p>
        </w:tc>
        <w:tc>
          <w:tcPr>
            <w:tcW w:w="1022" w:type="dxa"/>
          </w:tcPr>
          <w:p w:rsidR="004976D0" w:rsidRPr="004976D0" w:rsidRDefault="004976D0" w:rsidP="00E52E94">
            <w:pPr>
              <w:pStyle w:val="ConsPlusNormal0"/>
              <w:rPr>
                <w:color w:val="000000" w:themeColor="text1"/>
                <w:szCs w:val="24"/>
              </w:rPr>
            </w:pPr>
          </w:p>
        </w:tc>
      </w:tr>
      <w:tr w:rsidR="004976D0" w:rsidRPr="004976D0" w:rsidTr="00E52E94">
        <w:tc>
          <w:tcPr>
            <w:tcW w:w="1938" w:type="dxa"/>
          </w:tcPr>
          <w:p w:rsidR="004976D0" w:rsidRPr="004976D0" w:rsidRDefault="004976D0" w:rsidP="00E52E94">
            <w:pPr>
              <w:pStyle w:val="ConsPlusNormal0"/>
              <w:rPr>
                <w:color w:val="000000" w:themeColor="text1"/>
                <w:szCs w:val="24"/>
              </w:rPr>
            </w:pPr>
            <w:r w:rsidRPr="004976D0">
              <w:rPr>
                <w:color w:val="000000" w:themeColor="text1"/>
                <w:szCs w:val="24"/>
              </w:rPr>
              <w:t>Наименование основного мероприятия</w:t>
            </w:r>
          </w:p>
        </w:tc>
        <w:tc>
          <w:tcPr>
            <w:tcW w:w="1600"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1808"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839"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727" w:type="dxa"/>
            <w:vAlign w:val="center"/>
          </w:tcPr>
          <w:p w:rsidR="004976D0" w:rsidRPr="004976D0" w:rsidRDefault="004976D0" w:rsidP="00E52E94">
            <w:pPr>
              <w:pStyle w:val="ConsPlusNormal0"/>
              <w:rPr>
                <w:color w:val="000000" w:themeColor="text1"/>
                <w:szCs w:val="24"/>
              </w:rPr>
            </w:pPr>
          </w:p>
        </w:tc>
        <w:tc>
          <w:tcPr>
            <w:tcW w:w="965" w:type="dxa"/>
            <w:vAlign w:val="center"/>
          </w:tcPr>
          <w:p w:rsidR="004976D0" w:rsidRPr="004976D0" w:rsidRDefault="004976D0" w:rsidP="00E52E94">
            <w:pPr>
              <w:pStyle w:val="ConsPlusNormal0"/>
              <w:rPr>
                <w:color w:val="000000" w:themeColor="text1"/>
                <w:szCs w:val="24"/>
              </w:rPr>
            </w:pPr>
          </w:p>
        </w:tc>
        <w:tc>
          <w:tcPr>
            <w:tcW w:w="1162"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221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X</w:t>
            </w:r>
          </w:p>
        </w:tc>
        <w:tc>
          <w:tcPr>
            <w:tcW w:w="1166" w:type="dxa"/>
          </w:tcPr>
          <w:p w:rsidR="004976D0" w:rsidRPr="004976D0" w:rsidRDefault="004976D0" w:rsidP="00E52E94">
            <w:pPr>
              <w:pStyle w:val="ConsPlusNormal0"/>
              <w:rPr>
                <w:color w:val="000000" w:themeColor="text1"/>
                <w:szCs w:val="24"/>
              </w:rPr>
            </w:pPr>
          </w:p>
        </w:tc>
        <w:tc>
          <w:tcPr>
            <w:tcW w:w="1102" w:type="dxa"/>
          </w:tcPr>
          <w:p w:rsidR="004976D0" w:rsidRPr="004976D0" w:rsidRDefault="004976D0" w:rsidP="00E52E94">
            <w:pPr>
              <w:pStyle w:val="ConsPlusNormal0"/>
              <w:rPr>
                <w:color w:val="000000" w:themeColor="text1"/>
                <w:szCs w:val="24"/>
              </w:rPr>
            </w:pPr>
          </w:p>
        </w:tc>
        <w:tc>
          <w:tcPr>
            <w:tcW w:w="1022" w:type="dxa"/>
          </w:tcPr>
          <w:p w:rsidR="004976D0" w:rsidRPr="004976D0" w:rsidRDefault="004976D0" w:rsidP="00E52E94">
            <w:pPr>
              <w:pStyle w:val="ConsPlusNormal0"/>
              <w:rPr>
                <w:color w:val="000000" w:themeColor="text1"/>
                <w:szCs w:val="24"/>
              </w:rPr>
            </w:pPr>
          </w:p>
        </w:tc>
      </w:tr>
      <w:tr w:rsidR="004976D0" w:rsidRPr="004976D0" w:rsidTr="00E52E94">
        <w:tc>
          <w:tcPr>
            <w:tcW w:w="1938" w:type="dxa"/>
          </w:tcPr>
          <w:p w:rsidR="004976D0" w:rsidRPr="004976D0" w:rsidRDefault="004976D0" w:rsidP="00E52E94">
            <w:pPr>
              <w:pStyle w:val="ConsPlusNormal0"/>
              <w:jc w:val="center"/>
              <w:rPr>
                <w:color w:val="000000" w:themeColor="text1"/>
                <w:szCs w:val="24"/>
              </w:rPr>
            </w:pPr>
            <w:r w:rsidRPr="004976D0">
              <w:rPr>
                <w:color w:val="000000" w:themeColor="text1"/>
                <w:szCs w:val="24"/>
              </w:rPr>
              <w:t>Объект закупки 1</w:t>
            </w:r>
          </w:p>
        </w:tc>
        <w:tc>
          <w:tcPr>
            <w:tcW w:w="1600" w:type="dxa"/>
            <w:vAlign w:val="center"/>
          </w:tcPr>
          <w:p w:rsidR="004976D0" w:rsidRPr="004976D0" w:rsidRDefault="004976D0" w:rsidP="00E52E94">
            <w:pPr>
              <w:pStyle w:val="ConsPlusNormal0"/>
              <w:rPr>
                <w:color w:val="000000" w:themeColor="text1"/>
                <w:szCs w:val="24"/>
              </w:rPr>
            </w:pPr>
          </w:p>
        </w:tc>
        <w:tc>
          <w:tcPr>
            <w:tcW w:w="1808" w:type="dxa"/>
            <w:vAlign w:val="center"/>
          </w:tcPr>
          <w:p w:rsidR="004976D0" w:rsidRPr="004976D0" w:rsidRDefault="004976D0" w:rsidP="00E52E94">
            <w:pPr>
              <w:pStyle w:val="ConsPlusNormal0"/>
              <w:rPr>
                <w:color w:val="000000" w:themeColor="text1"/>
                <w:szCs w:val="24"/>
              </w:rPr>
            </w:pPr>
          </w:p>
        </w:tc>
        <w:tc>
          <w:tcPr>
            <w:tcW w:w="839" w:type="dxa"/>
            <w:vAlign w:val="center"/>
          </w:tcPr>
          <w:p w:rsidR="004976D0" w:rsidRPr="004976D0" w:rsidRDefault="004976D0" w:rsidP="00E52E94">
            <w:pPr>
              <w:pStyle w:val="ConsPlusNormal0"/>
              <w:rPr>
                <w:color w:val="000000" w:themeColor="text1"/>
                <w:szCs w:val="24"/>
              </w:rPr>
            </w:pPr>
          </w:p>
        </w:tc>
        <w:tc>
          <w:tcPr>
            <w:tcW w:w="727" w:type="dxa"/>
            <w:vAlign w:val="center"/>
          </w:tcPr>
          <w:p w:rsidR="004976D0" w:rsidRPr="004976D0" w:rsidRDefault="004976D0" w:rsidP="00E52E94">
            <w:pPr>
              <w:pStyle w:val="ConsPlusNormal0"/>
              <w:rPr>
                <w:color w:val="000000" w:themeColor="text1"/>
                <w:szCs w:val="24"/>
              </w:rPr>
            </w:pPr>
          </w:p>
        </w:tc>
        <w:tc>
          <w:tcPr>
            <w:tcW w:w="965" w:type="dxa"/>
            <w:vAlign w:val="center"/>
          </w:tcPr>
          <w:p w:rsidR="004976D0" w:rsidRPr="004976D0" w:rsidRDefault="004976D0" w:rsidP="00E52E94">
            <w:pPr>
              <w:pStyle w:val="ConsPlusNormal0"/>
              <w:rPr>
                <w:color w:val="000000" w:themeColor="text1"/>
                <w:szCs w:val="24"/>
              </w:rPr>
            </w:pPr>
          </w:p>
        </w:tc>
        <w:tc>
          <w:tcPr>
            <w:tcW w:w="1162" w:type="dxa"/>
            <w:vAlign w:val="center"/>
          </w:tcPr>
          <w:p w:rsidR="004976D0" w:rsidRPr="004976D0" w:rsidRDefault="004976D0" w:rsidP="00E52E94">
            <w:pPr>
              <w:pStyle w:val="ConsPlusNormal0"/>
              <w:rPr>
                <w:color w:val="000000" w:themeColor="text1"/>
                <w:szCs w:val="24"/>
              </w:rPr>
            </w:pPr>
          </w:p>
        </w:tc>
        <w:tc>
          <w:tcPr>
            <w:tcW w:w="2217" w:type="dxa"/>
            <w:vAlign w:val="center"/>
          </w:tcPr>
          <w:p w:rsidR="004976D0" w:rsidRPr="004976D0" w:rsidRDefault="004976D0" w:rsidP="00E52E94">
            <w:pPr>
              <w:pStyle w:val="ConsPlusNormal0"/>
              <w:rPr>
                <w:color w:val="000000" w:themeColor="text1"/>
                <w:szCs w:val="24"/>
              </w:rPr>
            </w:pPr>
          </w:p>
        </w:tc>
        <w:tc>
          <w:tcPr>
            <w:tcW w:w="1166" w:type="dxa"/>
          </w:tcPr>
          <w:p w:rsidR="004976D0" w:rsidRPr="004976D0" w:rsidRDefault="004976D0" w:rsidP="00E52E94">
            <w:pPr>
              <w:pStyle w:val="ConsPlusNormal0"/>
              <w:rPr>
                <w:color w:val="000000" w:themeColor="text1"/>
                <w:szCs w:val="24"/>
              </w:rPr>
            </w:pPr>
          </w:p>
        </w:tc>
        <w:tc>
          <w:tcPr>
            <w:tcW w:w="1102" w:type="dxa"/>
          </w:tcPr>
          <w:p w:rsidR="004976D0" w:rsidRPr="004976D0" w:rsidRDefault="004976D0" w:rsidP="00E52E94">
            <w:pPr>
              <w:pStyle w:val="ConsPlusNormal0"/>
              <w:rPr>
                <w:color w:val="000000" w:themeColor="text1"/>
                <w:szCs w:val="24"/>
              </w:rPr>
            </w:pPr>
          </w:p>
        </w:tc>
        <w:tc>
          <w:tcPr>
            <w:tcW w:w="1022" w:type="dxa"/>
          </w:tcPr>
          <w:p w:rsidR="004976D0" w:rsidRPr="004976D0" w:rsidRDefault="004976D0" w:rsidP="00E52E94">
            <w:pPr>
              <w:pStyle w:val="ConsPlusNormal0"/>
              <w:rPr>
                <w:color w:val="000000" w:themeColor="text1"/>
                <w:szCs w:val="24"/>
              </w:rPr>
            </w:pPr>
          </w:p>
        </w:tc>
      </w:tr>
      <w:tr w:rsidR="004976D0" w:rsidRPr="004976D0" w:rsidTr="00E52E94">
        <w:tc>
          <w:tcPr>
            <w:tcW w:w="1938" w:type="dxa"/>
          </w:tcPr>
          <w:p w:rsidR="004976D0" w:rsidRPr="004976D0" w:rsidRDefault="004976D0" w:rsidP="00E52E94">
            <w:pPr>
              <w:pStyle w:val="ConsPlusNormal0"/>
              <w:jc w:val="center"/>
              <w:rPr>
                <w:color w:val="000000" w:themeColor="text1"/>
                <w:szCs w:val="24"/>
              </w:rPr>
            </w:pPr>
            <w:r w:rsidRPr="004976D0">
              <w:rPr>
                <w:color w:val="000000" w:themeColor="text1"/>
                <w:szCs w:val="24"/>
              </w:rPr>
              <w:t>Объект закупки 2</w:t>
            </w:r>
          </w:p>
        </w:tc>
        <w:tc>
          <w:tcPr>
            <w:tcW w:w="1600" w:type="dxa"/>
          </w:tcPr>
          <w:p w:rsidR="004976D0" w:rsidRPr="004976D0" w:rsidRDefault="004976D0" w:rsidP="00E52E94">
            <w:pPr>
              <w:pStyle w:val="ConsPlusNormal0"/>
              <w:rPr>
                <w:color w:val="000000" w:themeColor="text1"/>
                <w:szCs w:val="24"/>
              </w:rPr>
            </w:pPr>
          </w:p>
        </w:tc>
        <w:tc>
          <w:tcPr>
            <w:tcW w:w="1808" w:type="dxa"/>
          </w:tcPr>
          <w:p w:rsidR="004976D0" w:rsidRPr="004976D0" w:rsidRDefault="004976D0" w:rsidP="00E52E94">
            <w:pPr>
              <w:pStyle w:val="ConsPlusNormal0"/>
              <w:rPr>
                <w:color w:val="000000" w:themeColor="text1"/>
                <w:szCs w:val="24"/>
              </w:rPr>
            </w:pPr>
          </w:p>
        </w:tc>
        <w:tc>
          <w:tcPr>
            <w:tcW w:w="839" w:type="dxa"/>
          </w:tcPr>
          <w:p w:rsidR="004976D0" w:rsidRPr="004976D0" w:rsidRDefault="004976D0" w:rsidP="00E52E94">
            <w:pPr>
              <w:pStyle w:val="ConsPlusNormal0"/>
              <w:rPr>
                <w:color w:val="000000" w:themeColor="text1"/>
                <w:szCs w:val="24"/>
              </w:rPr>
            </w:pPr>
          </w:p>
        </w:tc>
        <w:tc>
          <w:tcPr>
            <w:tcW w:w="727" w:type="dxa"/>
          </w:tcPr>
          <w:p w:rsidR="004976D0" w:rsidRPr="004976D0" w:rsidRDefault="004976D0" w:rsidP="00E52E94">
            <w:pPr>
              <w:pStyle w:val="ConsPlusNormal0"/>
              <w:rPr>
                <w:color w:val="000000" w:themeColor="text1"/>
                <w:szCs w:val="24"/>
              </w:rPr>
            </w:pPr>
          </w:p>
        </w:tc>
        <w:tc>
          <w:tcPr>
            <w:tcW w:w="965" w:type="dxa"/>
          </w:tcPr>
          <w:p w:rsidR="004976D0" w:rsidRPr="004976D0" w:rsidRDefault="004976D0" w:rsidP="00E52E94">
            <w:pPr>
              <w:pStyle w:val="ConsPlusNormal0"/>
              <w:rPr>
                <w:color w:val="000000" w:themeColor="text1"/>
                <w:szCs w:val="24"/>
              </w:rPr>
            </w:pPr>
          </w:p>
        </w:tc>
        <w:tc>
          <w:tcPr>
            <w:tcW w:w="1162" w:type="dxa"/>
          </w:tcPr>
          <w:p w:rsidR="004976D0" w:rsidRPr="004976D0" w:rsidRDefault="004976D0" w:rsidP="00E52E94">
            <w:pPr>
              <w:pStyle w:val="ConsPlusNormal0"/>
              <w:rPr>
                <w:color w:val="000000" w:themeColor="text1"/>
                <w:szCs w:val="24"/>
              </w:rPr>
            </w:pPr>
          </w:p>
        </w:tc>
        <w:tc>
          <w:tcPr>
            <w:tcW w:w="2217" w:type="dxa"/>
          </w:tcPr>
          <w:p w:rsidR="004976D0" w:rsidRPr="004976D0" w:rsidRDefault="004976D0" w:rsidP="00E52E94">
            <w:pPr>
              <w:pStyle w:val="ConsPlusNormal0"/>
              <w:rPr>
                <w:color w:val="000000" w:themeColor="text1"/>
                <w:szCs w:val="24"/>
              </w:rPr>
            </w:pPr>
          </w:p>
        </w:tc>
        <w:tc>
          <w:tcPr>
            <w:tcW w:w="1166" w:type="dxa"/>
          </w:tcPr>
          <w:p w:rsidR="004976D0" w:rsidRPr="004976D0" w:rsidRDefault="004976D0" w:rsidP="00E52E94">
            <w:pPr>
              <w:pStyle w:val="ConsPlusNormal0"/>
              <w:rPr>
                <w:color w:val="000000" w:themeColor="text1"/>
                <w:szCs w:val="24"/>
              </w:rPr>
            </w:pPr>
          </w:p>
        </w:tc>
        <w:tc>
          <w:tcPr>
            <w:tcW w:w="1102" w:type="dxa"/>
          </w:tcPr>
          <w:p w:rsidR="004976D0" w:rsidRPr="004976D0" w:rsidRDefault="004976D0" w:rsidP="00E52E94">
            <w:pPr>
              <w:pStyle w:val="ConsPlusNormal0"/>
              <w:rPr>
                <w:color w:val="000000" w:themeColor="text1"/>
                <w:szCs w:val="24"/>
              </w:rPr>
            </w:pPr>
          </w:p>
        </w:tc>
        <w:tc>
          <w:tcPr>
            <w:tcW w:w="1022" w:type="dxa"/>
          </w:tcPr>
          <w:p w:rsidR="004976D0" w:rsidRPr="004976D0" w:rsidRDefault="004976D0" w:rsidP="00E52E94">
            <w:pPr>
              <w:pStyle w:val="ConsPlusNormal0"/>
              <w:rPr>
                <w:color w:val="000000" w:themeColor="text1"/>
                <w:szCs w:val="24"/>
              </w:rPr>
            </w:pPr>
          </w:p>
        </w:tc>
      </w:tr>
      <w:tr w:rsidR="004976D0" w:rsidRPr="004976D0" w:rsidTr="00E52E94">
        <w:tc>
          <w:tcPr>
            <w:tcW w:w="1938" w:type="dxa"/>
          </w:tcPr>
          <w:p w:rsidR="004976D0" w:rsidRPr="004976D0" w:rsidRDefault="004976D0" w:rsidP="00E52E94">
            <w:pPr>
              <w:pStyle w:val="ConsPlusNormal0"/>
              <w:rPr>
                <w:color w:val="000000" w:themeColor="text1"/>
                <w:szCs w:val="24"/>
              </w:rPr>
            </w:pPr>
            <w:r w:rsidRPr="004976D0">
              <w:rPr>
                <w:color w:val="000000" w:themeColor="text1"/>
                <w:szCs w:val="24"/>
              </w:rPr>
              <w:t>...</w:t>
            </w:r>
          </w:p>
        </w:tc>
        <w:tc>
          <w:tcPr>
            <w:tcW w:w="1600" w:type="dxa"/>
          </w:tcPr>
          <w:p w:rsidR="004976D0" w:rsidRPr="004976D0" w:rsidRDefault="004976D0" w:rsidP="00E52E94">
            <w:pPr>
              <w:pStyle w:val="ConsPlusNormal0"/>
              <w:rPr>
                <w:color w:val="000000" w:themeColor="text1"/>
                <w:szCs w:val="24"/>
              </w:rPr>
            </w:pPr>
          </w:p>
        </w:tc>
        <w:tc>
          <w:tcPr>
            <w:tcW w:w="1808" w:type="dxa"/>
          </w:tcPr>
          <w:p w:rsidR="004976D0" w:rsidRPr="004976D0" w:rsidRDefault="004976D0" w:rsidP="00E52E94">
            <w:pPr>
              <w:pStyle w:val="ConsPlusNormal0"/>
              <w:rPr>
                <w:color w:val="000000" w:themeColor="text1"/>
                <w:szCs w:val="24"/>
              </w:rPr>
            </w:pPr>
          </w:p>
        </w:tc>
        <w:tc>
          <w:tcPr>
            <w:tcW w:w="839" w:type="dxa"/>
          </w:tcPr>
          <w:p w:rsidR="004976D0" w:rsidRPr="004976D0" w:rsidRDefault="004976D0" w:rsidP="00E52E94">
            <w:pPr>
              <w:pStyle w:val="ConsPlusNormal0"/>
              <w:rPr>
                <w:color w:val="000000" w:themeColor="text1"/>
                <w:szCs w:val="24"/>
              </w:rPr>
            </w:pPr>
          </w:p>
        </w:tc>
        <w:tc>
          <w:tcPr>
            <w:tcW w:w="727" w:type="dxa"/>
          </w:tcPr>
          <w:p w:rsidR="004976D0" w:rsidRPr="004976D0" w:rsidRDefault="004976D0" w:rsidP="00E52E94">
            <w:pPr>
              <w:pStyle w:val="ConsPlusNormal0"/>
              <w:rPr>
                <w:color w:val="000000" w:themeColor="text1"/>
                <w:szCs w:val="24"/>
              </w:rPr>
            </w:pPr>
          </w:p>
        </w:tc>
        <w:tc>
          <w:tcPr>
            <w:tcW w:w="965" w:type="dxa"/>
          </w:tcPr>
          <w:p w:rsidR="004976D0" w:rsidRPr="004976D0" w:rsidRDefault="004976D0" w:rsidP="00E52E94">
            <w:pPr>
              <w:pStyle w:val="ConsPlusNormal0"/>
              <w:rPr>
                <w:color w:val="000000" w:themeColor="text1"/>
                <w:szCs w:val="24"/>
              </w:rPr>
            </w:pPr>
          </w:p>
        </w:tc>
        <w:tc>
          <w:tcPr>
            <w:tcW w:w="1162" w:type="dxa"/>
          </w:tcPr>
          <w:p w:rsidR="004976D0" w:rsidRPr="004976D0" w:rsidRDefault="004976D0" w:rsidP="00E52E94">
            <w:pPr>
              <w:pStyle w:val="ConsPlusNormal0"/>
              <w:rPr>
                <w:color w:val="000000" w:themeColor="text1"/>
                <w:szCs w:val="24"/>
              </w:rPr>
            </w:pPr>
          </w:p>
        </w:tc>
        <w:tc>
          <w:tcPr>
            <w:tcW w:w="2217" w:type="dxa"/>
          </w:tcPr>
          <w:p w:rsidR="004976D0" w:rsidRPr="004976D0" w:rsidRDefault="004976D0" w:rsidP="00E52E94">
            <w:pPr>
              <w:pStyle w:val="ConsPlusNormal0"/>
              <w:rPr>
                <w:color w:val="000000" w:themeColor="text1"/>
                <w:szCs w:val="24"/>
              </w:rPr>
            </w:pPr>
          </w:p>
        </w:tc>
        <w:tc>
          <w:tcPr>
            <w:tcW w:w="1166" w:type="dxa"/>
          </w:tcPr>
          <w:p w:rsidR="004976D0" w:rsidRPr="004976D0" w:rsidRDefault="004976D0" w:rsidP="00E52E94">
            <w:pPr>
              <w:pStyle w:val="ConsPlusNormal0"/>
              <w:rPr>
                <w:color w:val="000000" w:themeColor="text1"/>
                <w:szCs w:val="24"/>
              </w:rPr>
            </w:pPr>
          </w:p>
        </w:tc>
        <w:tc>
          <w:tcPr>
            <w:tcW w:w="1102" w:type="dxa"/>
          </w:tcPr>
          <w:p w:rsidR="004976D0" w:rsidRPr="004976D0" w:rsidRDefault="004976D0" w:rsidP="00E52E94">
            <w:pPr>
              <w:pStyle w:val="ConsPlusNormal0"/>
              <w:rPr>
                <w:color w:val="000000" w:themeColor="text1"/>
                <w:szCs w:val="24"/>
              </w:rPr>
            </w:pPr>
          </w:p>
        </w:tc>
        <w:tc>
          <w:tcPr>
            <w:tcW w:w="1022" w:type="dxa"/>
          </w:tcPr>
          <w:p w:rsidR="004976D0" w:rsidRPr="004976D0" w:rsidRDefault="004976D0" w:rsidP="00E52E94">
            <w:pPr>
              <w:pStyle w:val="ConsPlusNormal0"/>
              <w:rPr>
                <w:color w:val="000000" w:themeColor="text1"/>
                <w:szCs w:val="24"/>
              </w:rPr>
            </w:pPr>
          </w:p>
        </w:tc>
      </w:tr>
    </w:tbl>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w:t>
      </w:r>
    </w:p>
    <w:p w:rsidR="004976D0" w:rsidRPr="004976D0" w:rsidRDefault="004976D0" w:rsidP="004976D0">
      <w:pPr>
        <w:pStyle w:val="ConsPlusNormal0"/>
        <w:ind w:firstLine="540"/>
        <w:jc w:val="both"/>
        <w:rPr>
          <w:color w:val="000000" w:themeColor="text1"/>
          <w:szCs w:val="24"/>
        </w:rPr>
      </w:pPr>
      <w:bookmarkStart w:id="18" w:name="P2291"/>
      <w:bookmarkEnd w:id="18"/>
      <w:r w:rsidRPr="004976D0">
        <w:rPr>
          <w:color w:val="000000" w:themeColor="text1"/>
          <w:szCs w:val="24"/>
        </w:rPr>
        <w:t>&lt;1&gt;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(работ, услуг).</w:t>
      </w:r>
    </w:p>
    <w:p w:rsidR="004976D0" w:rsidRPr="004976D0" w:rsidRDefault="004976D0" w:rsidP="004976D0">
      <w:pPr>
        <w:pStyle w:val="ConsPlusNormal0"/>
        <w:ind w:firstLine="540"/>
        <w:jc w:val="both"/>
        <w:rPr>
          <w:color w:val="000000" w:themeColor="text1"/>
          <w:szCs w:val="24"/>
        </w:rPr>
      </w:pPr>
      <w:bookmarkStart w:id="19" w:name="P2292"/>
      <w:bookmarkEnd w:id="19"/>
      <w:r w:rsidRPr="004976D0">
        <w:rPr>
          <w:color w:val="000000" w:themeColor="text1"/>
          <w:szCs w:val="24"/>
        </w:rPr>
        <w:lastRenderedPageBreak/>
        <w:t>&lt;2</w:t>
      </w:r>
      <w:proofErr w:type="gramStart"/>
      <w:r w:rsidRPr="004976D0">
        <w:rPr>
          <w:color w:val="000000" w:themeColor="text1"/>
          <w:szCs w:val="24"/>
        </w:rPr>
        <w:t>&gt; В</w:t>
      </w:r>
      <w:proofErr w:type="gramEnd"/>
      <w:r w:rsidRPr="004976D0">
        <w:rPr>
          <w:color w:val="000000" w:themeColor="text1"/>
          <w:szCs w:val="24"/>
        </w:rPr>
        <w:t xml:space="preserve"> случае если предметом долгосрочного муниципального контракта является выполнение работ, оказание услуг.</w:t>
      </w:r>
    </w:p>
    <w:p w:rsidR="004976D0" w:rsidRPr="004976D0" w:rsidRDefault="004976D0" w:rsidP="004976D0">
      <w:pPr>
        <w:pStyle w:val="ConsPlusNormal0"/>
        <w:ind w:firstLine="540"/>
        <w:jc w:val="both"/>
        <w:rPr>
          <w:color w:val="000000" w:themeColor="text1"/>
          <w:szCs w:val="24"/>
        </w:rPr>
      </w:pPr>
      <w:bookmarkStart w:id="20" w:name="P2293"/>
      <w:bookmarkEnd w:id="20"/>
      <w:r w:rsidRPr="004976D0">
        <w:rPr>
          <w:color w:val="000000" w:themeColor="text1"/>
          <w:szCs w:val="24"/>
        </w:rPr>
        <w:t>&lt;3</w:t>
      </w:r>
      <w:proofErr w:type="gramStart"/>
      <w:r w:rsidRPr="004976D0">
        <w:rPr>
          <w:color w:val="000000" w:themeColor="text1"/>
          <w:szCs w:val="24"/>
        </w:rPr>
        <w:t>&gt; В</w:t>
      </w:r>
      <w:proofErr w:type="gramEnd"/>
      <w:r w:rsidRPr="004976D0">
        <w:rPr>
          <w:color w:val="000000" w:themeColor="text1"/>
          <w:szCs w:val="24"/>
        </w:rPr>
        <w:t xml:space="preserve"> случае если предметом долгосрочного муниципального контракта является поставка товаров.</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right"/>
        <w:rPr>
          <w:color w:val="000000" w:themeColor="text1"/>
        </w:rPr>
      </w:pPr>
      <w:r w:rsidRPr="004976D0">
        <w:rPr>
          <w:color w:val="000000" w:themeColor="text1"/>
        </w:rPr>
        <w:t>Приложение 11</w:t>
      </w:r>
    </w:p>
    <w:p w:rsidR="004976D0" w:rsidRPr="004976D0" w:rsidRDefault="004976D0" w:rsidP="004976D0">
      <w:pPr>
        <w:pStyle w:val="ConsPlusNormal0"/>
        <w:jc w:val="right"/>
        <w:rPr>
          <w:color w:val="000000" w:themeColor="text1"/>
        </w:rPr>
      </w:pPr>
      <w:r w:rsidRPr="004976D0">
        <w:rPr>
          <w:color w:val="000000" w:themeColor="text1"/>
        </w:rPr>
        <w:t>к Порядку</w:t>
      </w:r>
    </w:p>
    <w:p w:rsidR="004976D0" w:rsidRPr="004976D0" w:rsidRDefault="004976D0" w:rsidP="004976D0">
      <w:pPr>
        <w:pStyle w:val="ConsPlusNormal0"/>
        <w:jc w:val="right"/>
        <w:rPr>
          <w:color w:val="000000" w:themeColor="text1"/>
        </w:rPr>
      </w:pPr>
      <w:r w:rsidRPr="004976D0">
        <w:rPr>
          <w:color w:val="000000" w:themeColor="text1"/>
        </w:rPr>
        <w:t>разработки и реализации</w:t>
      </w:r>
    </w:p>
    <w:p w:rsidR="004976D0" w:rsidRPr="004976D0" w:rsidRDefault="004976D0" w:rsidP="004976D0">
      <w:pPr>
        <w:pStyle w:val="ConsPlusNormal0"/>
        <w:jc w:val="right"/>
        <w:rPr>
          <w:color w:val="000000" w:themeColor="text1"/>
        </w:rPr>
      </w:pPr>
      <w:r w:rsidRPr="004976D0">
        <w:rPr>
          <w:color w:val="000000" w:themeColor="text1"/>
        </w:rPr>
        <w:t>муниципальных программ</w:t>
      </w:r>
    </w:p>
    <w:p w:rsidR="004976D0" w:rsidRPr="004976D0" w:rsidRDefault="004976D0" w:rsidP="004976D0">
      <w:pPr>
        <w:pStyle w:val="ConsPlusNormal0"/>
        <w:jc w:val="right"/>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w:t>
      </w:r>
    </w:p>
    <w:p w:rsidR="004976D0" w:rsidRPr="004976D0" w:rsidRDefault="004976D0" w:rsidP="004976D0">
      <w:pPr>
        <w:pStyle w:val="ConsPlusNormal0"/>
        <w:jc w:val="right"/>
        <w:rPr>
          <w:color w:val="000000" w:themeColor="text1"/>
        </w:rPr>
      </w:pPr>
      <w:r w:rsidRPr="004976D0">
        <w:rPr>
          <w:color w:val="000000" w:themeColor="text1"/>
        </w:rPr>
        <w:t>Пензенской области</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ind w:firstLine="540"/>
        <w:jc w:val="both"/>
        <w:rPr>
          <w:color w:val="000000" w:themeColor="text1"/>
        </w:rPr>
      </w:pPr>
      <w:r w:rsidRPr="004976D0">
        <w:rPr>
          <w:color w:val="000000" w:themeColor="text1"/>
        </w:rPr>
        <w:t>Форма</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bookmarkStart w:id="21" w:name="P2849"/>
      <w:bookmarkEnd w:id="21"/>
      <w:r w:rsidRPr="004976D0">
        <w:rPr>
          <w:color w:val="000000" w:themeColor="text1"/>
        </w:rPr>
        <w:t>СВЕДЕНИЯ</w:t>
      </w:r>
    </w:p>
    <w:p w:rsidR="004976D0" w:rsidRPr="004976D0" w:rsidRDefault="004976D0" w:rsidP="004976D0">
      <w:pPr>
        <w:pStyle w:val="ConsPlusNormal0"/>
        <w:jc w:val="center"/>
        <w:rPr>
          <w:color w:val="000000" w:themeColor="text1"/>
        </w:rPr>
      </w:pPr>
      <w:r w:rsidRPr="004976D0">
        <w:rPr>
          <w:color w:val="000000" w:themeColor="text1"/>
        </w:rPr>
        <w:t xml:space="preserve">о порядке сбора информации и методике расчета </w:t>
      </w:r>
      <w:proofErr w:type="gramStart"/>
      <w:r w:rsidRPr="004976D0">
        <w:rPr>
          <w:color w:val="000000" w:themeColor="text1"/>
        </w:rPr>
        <w:t>целевых</w:t>
      </w:r>
      <w:proofErr w:type="gramEnd"/>
    </w:p>
    <w:p w:rsidR="004976D0" w:rsidRPr="004976D0" w:rsidRDefault="004976D0" w:rsidP="004976D0">
      <w:pPr>
        <w:pStyle w:val="ConsPlusNormal0"/>
        <w:jc w:val="center"/>
        <w:rPr>
          <w:color w:val="000000" w:themeColor="text1"/>
        </w:rPr>
      </w:pPr>
      <w:r w:rsidRPr="004976D0">
        <w:rPr>
          <w:color w:val="000000" w:themeColor="text1"/>
        </w:rPr>
        <w:t xml:space="preserve">показателей муниципальной программы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p w:rsidR="004976D0" w:rsidRPr="004976D0" w:rsidRDefault="004976D0" w:rsidP="004976D0">
      <w:pPr>
        <w:pStyle w:val="ConsPlusNormal0"/>
        <w:jc w:val="center"/>
        <w:rPr>
          <w:color w:val="000000" w:themeColor="text1"/>
        </w:rPr>
      </w:pPr>
      <w:r w:rsidRPr="004976D0">
        <w:rPr>
          <w:color w:val="000000" w:themeColor="text1"/>
        </w:rPr>
        <w:t>(подпрограмм)</w:t>
      </w:r>
    </w:p>
    <w:p w:rsidR="004976D0" w:rsidRPr="004976D0" w:rsidRDefault="004976D0" w:rsidP="004976D0">
      <w:pPr>
        <w:pStyle w:val="ConsPlusNormal0"/>
        <w:jc w:val="center"/>
        <w:rPr>
          <w:color w:val="000000" w:themeColor="text1"/>
        </w:rPr>
      </w:pPr>
      <w:r w:rsidRPr="004976D0">
        <w:rPr>
          <w:color w:val="000000" w:themeColor="text1"/>
        </w:rPr>
        <w:t>____________________________________________</w:t>
      </w:r>
    </w:p>
    <w:p w:rsidR="004976D0" w:rsidRPr="004976D0" w:rsidRDefault="004976D0" w:rsidP="004976D0">
      <w:pPr>
        <w:pStyle w:val="ConsPlusNormal0"/>
        <w:jc w:val="center"/>
        <w:rPr>
          <w:color w:val="000000" w:themeColor="text1"/>
        </w:rPr>
      </w:pPr>
      <w:r w:rsidRPr="004976D0">
        <w:rPr>
          <w:color w:val="000000" w:themeColor="text1"/>
        </w:rPr>
        <w:t>(наименование муниципальной программы)</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531"/>
        <w:gridCol w:w="1757"/>
        <w:gridCol w:w="1830"/>
        <w:gridCol w:w="1418"/>
        <w:gridCol w:w="1574"/>
        <w:gridCol w:w="1474"/>
        <w:gridCol w:w="1077"/>
        <w:gridCol w:w="1261"/>
      </w:tblGrid>
      <w:tr w:rsidR="004976D0" w:rsidRPr="004976D0" w:rsidTr="00E52E94">
        <w:tc>
          <w:tcPr>
            <w:tcW w:w="586" w:type="dxa"/>
          </w:tcPr>
          <w:p w:rsidR="004976D0" w:rsidRPr="004976D0" w:rsidRDefault="004976D0" w:rsidP="00E52E94">
            <w:pPr>
              <w:pStyle w:val="ConsPlusNormal0"/>
              <w:jc w:val="center"/>
              <w:rPr>
                <w:color w:val="000000" w:themeColor="text1"/>
              </w:rPr>
            </w:pPr>
            <w:r w:rsidRPr="004976D0">
              <w:rPr>
                <w:color w:val="000000" w:themeColor="text1"/>
              </w:rPr>
              <w:t xml:space="preserve">N </w:t>
            </w:r>
            <w:proofErr w:type="gramStart"/>
            <w:r w:rsidRPr="004976D0">
              <w:rPr>
                <w:color w:val="000000" w:themeColor="text1"/>
              </w:rPr>
              <w:t>п</w:t>
            </w:r>
            <w:proofErr w:type="gramEnd"/>
            <w:r w:rsidRPr="004976D0">
              <w:rPr>
                <w:color w:val="000000" w:themeColor="text1"/>
              </w:rPr>
              <w:t>/п</w:t>
            </w:r>
          </w:p>
        </w:tc>
        <w:tc>
          <w:tcPr>
            <w:tcW w:w="1701" w:type="dxa"/>
          </w:tcPr>
          <w:p w:rsidR="004976D0" w:rsidRPr="004976D0" w:rsidRDefault="004976D0" w:rsidP="00E52E94">
            <w:pPr>
              <w:pStyle w:val="ConsPlusNormal0"/>
              <w:jc w:val="center"/>
              <w:rPr>
                <w:color w:val="000000" w:themeColor="text1"/>
              </w:rPr>
            </w:pPr>
            <w:r w:rsidRPr="004976D0">
              <w:rPr>
                <w:color w:val="000000" w:themeColor="text1"/>
              </w:rPr>
              <w:t>Наименование показателя</w:t>
            </w:r>
          </w:p>
        </w:tc>
        <w:tc>
          <w:tcPr>
            <w:tcW w:w="1304" w:type="dxa"/>
          </w:tcPr>
          <w:p w:rsidR="004976D0" w:rsidRPr="004976D0" w:rsidRDefault="004976D0" w:rsidP="00E52E94">
            <w:pPr>
              <w:pStyle w:val="ConsPlusNormal0"/>
              <w:jc w:val="center"/>
              <w:rPr>
                <w:color w:val="000000" w:themeColor="text1"/>
              </w:rPr>
            </w:pPr>
            <w:r w:rsidRPr="004976D0">
              <w:rPr>
                <w:color w:val="000000" w:themeColor="text1"/>
              </w:rPr>
              <w:t>Единица измерения</w:t>
            </w:r>
          </w:p>
        </w:tc>
        <w:tc>
          <w:tcPr>
            <w:tcW w:w="1531" w:type="dxa"/>
          </w:tcPr>
          <w:p w:rsidR="004976D0" w:rsidRPr="004976D0" w:rsidRDefault="004976D0" w:rsidP="00E52E94">
            <w:pPr>
              <w:pStyle w:val="ConsPlusNormal0"/>
              <w:jc w:val="center"/>
              <w:rPr>
                <w:color w:val="000000" w:themeColor="text1"/>
              </w:rPr>
            </w:pPr>
            <w:r w:rsidRPr="004976D0">
              <w:rPr>
                <w:color w:val="000000" w:themeColor="text1"/>
              </w:rPr>
              <w:t>Определение показателя</w:t>
            </w:r>
          </w:p>
          <w:p w:rsidR="004976D0" w:rsidRPr="004976D0" w:rsidRDefault="000E7B3A" w:rsidP="00E52E94">
            <w:pPr>
              <w:pStyle w:val="ConsPlusNormal0"/>
              <w:jc w:val="center"/>
              <w:rPr>
                <w:color w:val="000000" w:themeColor="text1"/>
              </w:rPr>
            </w:pPr>
            <w:hyperlink w:anchor="P2915" w:history="1">
              <w:r w:rsidR="004976D0" w:rsidRPr="004976D0">
                <w:rPr>
                  <w:color w:val="000000" w:themeColor="text1"/>
                </w:rPr>
                <w:t>&lt;1&gt;</w:t>
              </w:r>
            </w:hyperlink>
          </w:p>
        </w:tc>
        <w:tc>
          <w:tcPr>
            <w:tcW w:w="1757" w:type="dxa"/>
          </w:tcPr>
          <w:p w:rsidR="004976D0" w:rsidRPr="004976D0" w:rsidRDefault="004976D0" w:rsidP="00E52E94">
            <w:pPr>
              <w:pStyle w:val="ConsPlusNormal0"/>
              <w:jc w:val="center"/>
              <w:rPr>
                <w:color w:val="000000" w:themeColor="text1"/>
              </w:rPr>
            </w:pPr>
            <w:r w:rsidRPr="004976D0">
              <w:rPr>
                <w:color w:val="000000" w:themeColor="text1"/>
              </w:rPr>
              <w:t>Временные характеристики показателя</w:t>
            </w:r>
          </w:p>
          <w:p w:rsidR="004976D0" w:rsidRPr="004976D0" w:rsidRDefault="000E7B3A" w:rsidP="00E52E94">
            <w:pPr>
              <w:pStyle w:val="ConsPlusNormal0"/>
              <w:jc w:val="center"/>
              <w:rPr>
                <w:color w:val="000000" w:themeColor="text1"/>
              </w:rPr>
            </w:pPr>
            <w:hyperlink w:anchor="P2916" w:history="1">
              <w:r w:rsidR="004976D0" w:rsidRPr="004976D0">
                <w:rPr>
                  <w:color w:val="000000" w:themeColor="text1"/>
                </w:rPr>
                <w:t>&lt;2&gt;</w:t>
              </w:r>
            </w:hyperlink>
          </w:p>
        </w:tc>
        <w:tc>
          <w:tcPr>
            <w:tcW w:w="1830" w:type="dxa"/>
          </w:tcPr>
          <w:p w:rsidR="004976D0" w:rsidRPr="004976D0" w:rsidRDefault="004976D0" w:rsidP="00E52E94">
            <w:pPr>
              <w:pStyle w:val="ConsPlusNormal0"/>
              <w:jc w:val="center"/>
              <w:rPr>
                <w:color w:val="000000" w:themeColor="text1"/>
              </w:rPr>
            </w:pPr>
            <w:r w:rsidRPr="004976D0">
              <w:rPr>
                <w:color w:val="000000" w:themeColor="text1"/>
              </w:rPr>
              <w:t>Алгоритм формирования (формула) и методологические пояснения к показателю</w:t>
            </w:r>
          </w:p>
          <w:p w:rsidR="004976D0" w:rsidRPr="004976D0" w:rsidRDefault="000E7B3A" w:rsidP="00E52E94">
            <w:pPr>
              <w:pStyle w:val="ConsPlusNormal0"/>
              <w:jc w:val="center"/>
              <w:rPr>
                <w:color w:val="000000" w:themeColor="text1"/>
              </w:rPr>
            </w:pPr>
            <w:hyperlink w:anchor="P2917" w:history="1">
              <w:r w:rsidR="004976D0" w:rsidRPr="004976D0">
                <w:rPr>
                  <w:color w:val="000000" w:themeColor="text1"/>
                </w:rPr>
                <w:t>&lt;3&gt;</w:t>
              </w:r>
            </w:hyperlink>
          </w:p>
        </w:tc>
        <w:tc>
          <w:tcPr>
            <w:tcW w:w="1418" w:type="dxa"/>
          </w:tcPr>
          <w:p w:rsidR="004976D0" w:rsidRPr="004976D0" w:rsidRDefault="004976D0" w:rsidP="00E52E94">
            <w:pPr>
              <w:pStyle w:val="ConsPlusNormal0"/>
              <w:jc w:val="center"/>
              <w:rPr>
                <w:color w:val="000000" w:themeColor="text1"/>
              </w:rPr>
            </w:pPr>
            <w:r w:rsidRPr="004976D0">
              <w:rPr>
                <w:color w:val="000000" w:themeColor="text1"/>
              </w:rPr>
              <w:t>Базовые показатели (используемые в формуле)</w:t>
            </w:r>
          </w:p>
        </w:tc>
        <w:tc>
          <w:tcPr>
            <w:tcW w:w="1574" w:type="dxa"/>
          </w:tcPr>
          <w:p w:rsidR="004976D0" w:rsidRPr="004976D0" w:rsidRDefault="004976D0" w:rsidP="00E52E94">
            <w:pPr>
              <w:pStyle w:val="ConsPlusNormal0"/>
              <w:jc w:val="center"/>
              <w:rPr>
                <w:color w:val="000000" w:themeColor="text1"/>
              </w:rPr>
            </w:pPr>
            <w:bookmarkStart w:id="22" w:name="P2866"/>
            <w:bookmarkEnd w:id="22"/>
            <w:r w:rsidRPr="004976D0">
              <w:rPr>
                <w:color w:val="000000" w:themeColor="text1"/>
              </w:rPr>
              <w:t>Метод сбора информации, индекс формы отчетности</w:t>
            </w:r>
          </w:p>
          <w:p w:rsidR="004976D0" w:rsidRPr="004976D0" w:rsidRDefault="000E7B3A" w:rsidP="00E52E94">
            <w:pPr>
              <w:pStyle w:val="ConsPlusNormal0"/>
              <w:jc w:val="center"/>
              <w:rPr>
                <w:color w:val="000000" w:themeColor="text1"/>
              </w:rPr>
            </w:pPr>
            <w:hyperlink w:anchor="P2918" w:history="1">
              <w:r w:rsidR="004976D0" w:rsidRPr="004976D0">
                <w:rPr>
                  <w:color w:val="000000" w:themeColor="text1"/>
                </w:rPr>
                <w:t>&lt;4&gt;</w:t>
              </w:r>
            </w:hyperlink>
          </w:p>
        </w:tc>
        <w:tc>
          <w:tcPr>
            <w:tcW w:w="1474" w:type="dxa"/>
          </w:tcPr>
          <w:p w:rsidR="004976D0" w:rsidRPr="004976D0" w:rsidRDefault="004976D0" w:rsidP="00E52E94">
            <w:pPr>
              <w:pStyle w:val="ConsPlusNormal0"/>
              <w:jc w:val="center"/>
              <w:rPr>
                <w:color w:val="000000" w:themeColor="text1"/>
              </w:rPr>
            </w:pPr>
            <w:bookmarkStart w:id="23" w:name="P2868"/>
            <w:bookmarkEnd w:id="23"/>
            <w:r w:rsidRPr="004976D0">
              <w:rPr>
                <w:color w:val="000000" w:themeColor="text1"/>
              </w:rPr>
              <w:t>Объект и единица наблюдения</w:t>
            </w:r>
          </w:p>
          <w:p w:rsidR="004976D0" w:rsidRPr="004976D0" w:rsidRDefault="000E7B3A" w:rsidP="00E52E94">
            <w:pPr>
              <w:pStyle w:val="ConsPlusNormal0"/>
              <w:jc w:val="center"/>
              <w:rPr>
                <w:color w:val="000000" w:themeColor="text1"/>
              </w:rPr>
            </w:pPr>
            <w:hyperlink w:anchor="P2919" w:history="1">
              <w:r w:rsidR="004976D0" w:rsidRPr="004976D0">
                <w:rPr>
                  <w:color w:val="000000" w:themeColor="text1"/>
                </w:rPr>
                <w:t>&lt;5&gt;</w:t>
              </w:r>
            </w:hyperlink>
          </w:p>
        </w:tc>
        <w:tc>
          <w:tcPr>
            <w:tcW w:w="1077" w:type="dxa"/>
          </w:tcPr>
          <w:p w:rsidR="004976D0" w:rsidRPr="004976D0" w:rsidRDefault="004976D0" w:rsidP="00E52E94">
            <w:pPr>
              <w:pStyle w:val="ConsPlusNormal0"/>
              <w:jc w:val="center"/>
              <w:rPr>
                <w:color w:val="000000" w:themeColor="text1"/>
              </w:rPr>
            </w:pPr>
            <w:bookmarkStart w:id="24" w:name="P2870"/>
            <w:bookmarkEnd w:id="24"/>
            <w:r w:rsidRPr="004976D0">
              <w:rPr>
                <w:color w:val="000000" w:themeColor="text1"/>
              </w:rPr>
              <w:t>Охват единиц совокупности</w:t>
            </w:r>
          </w:p>
          <w:p w:rsidR="004976D0" w:rsidRPr="004976D0" w:rsidRDefault="000E7B3A" w:rsidP="00E52E94">
            <w:pPr>
              <w:pStyle w:val="ConsPlusNormal0"/>
              <w:jc w:val="center"/>
              <w:rPr>
                <w:color w:val="000000" w:themeColor="text1"/>
              </w:rPr>
            </w:pPr>
            <w:hyperlink w:anchor="P2920" w:history="1">
              <w:r w:rsidR="004976D0" w:rsidRPr="004976D0">
                <w:rPr>
                  <w:color w:val="000000" w:themeColor="text1"/>
                </w:rPr>
                <w:t>&lt;6&gt;</w:t>
              </w:r>
            </w:hyperlink>
          </w:p>
        </w:tc>
        <w:tc>
          <w:tcPr>
            <w:tcW w:w="1261" w:type="dxa"/>
          </w:tcPr>
          <w:p w:rsidR="004976D0" w:rsidRPr="004976D0" w:rsidRDefault="004976D0" w:rsidP="00E52E94">
            <w:pPr>
              <w:pStyle w:val="ConsPlusNormal0"/>
              <w:jc w:val="center"/>
              <w:rPr>
                <w:color w:val="000000" w:themeColor="text1"/>
              </w:rPr>
            </w:pPr>
            <w:proofErr w:type="gramStart"/>
            <w:r w:rsidRPr="004976D0">
              <w:rPr>
                <w:color w:val="000000" w:themeColor="text1"/>
              </w:rPr>
              <w:t>Ответственный за сбор данных по показателю</w:t>
            </w:r>
            <w:proofErr w:type="gramEnd"/>
          </w:p>
          <w:p w:rsidR="004976D0" w:rsidRPr="004976D0" w:rsidRDefault="000E7B3A" w:rsidP="00E52E94">
            <w:pPr>
              <w:pStyle w:val="ConsPlusNormal0"/>
              <w:jc w:val="center"/>
              <w:rPr>
                <w:color w:val="000000" w:themeColor="text1"/>
              </w:rPr>
            </w:pPr>
            <w:hyperlink w:anchor="P2921" w:history="1">
              <w:r w:rsidR="004976D0" w:rsidRPr="004976D0">
                <w:rPr>
                  <w:color w:val="000000" w:themeColor="text1"/>
                </w:rPr>
                <w:t>&lt;7&gt;</w:t>
              </w:r>
            </w:hyperlink>
          </w:p>
        </w:tc>
      </w:tr>
      <w:tr w:rsidR="004976D0" w:rsidRPr="004976D0" w:rsidTr="00E52E94">
        <w:tc>
          <w:tcPr>
            <w:tcW w:w="586" w:type="dxa"/>
          </w:tcPr>
          <w:p w:rsidR="004976D0" w:rsidRPr="004976D0" w:rsidRDefault="004976D0" w:rsidP="00E52E94">
            <w:pPr>
              <w:pStyle w:val="ConsPlusNormal0"/>
              <w:jc w:val="center"/>
              <w:rPr>
                <w:color w:val="000000" w:themeColor="text1"/>
              </w:rPr>
            </w:pPr>
            <w:r w:rsidRPr="004976D0">
              <w:rPr>
                <w:color w:val="000000" w:themeColor="text1"/>
              </w:rPr>
              <w:t>1</w:t>
            </w:r>
          </w:p>
        </w:tc>
        <w:tc>
          <w:tcPr>
            <w:tcW w:w="1701" w:type="dxa"/>
          </w:tcPr>
          <w:p w:rsidR="004976D0" w:rsidRPr="004976D0" w:rsidRDefault="004976D0" w:rsidP="00E52E94">
            <w:pPr>
              <w:pStyle w:val="ConsPlusNormal0"/>
              <w:jc w:val="center"/>
              <w:rPr>
                <w:color w:val="000000" w:themeColor="text1"/>
              </w:rPr>
            </w:pPr>
            <w:r w:rsidRPr="004976D0">
              <w:rPr>
                <w:color w:val="000000" w:themeColor="text1"/>
              </w:rPr>
              <w:t>2</w:t>
            </w:r>
          </w:p>
        </w:tc>
        <w:tc>
          <w:tcPr>
            <w:tcW w:w="1304" w:type="dxa"/>
          </w:tcPr>
          <w:p w:rsidR="004976D0" w:rsidRPr="004976D0" w:rsidRDefault="004976D0" w:rsidP="00E52E94">
            <w:pPr>
              <w:pStyle w:val="ConsPlusNormal0"/>
              <w:jc w:val="center"/>
              <w:rPr>
                <w:color w:val="000000" w:themeColor="text1"/>
              </w:rPr>
            </w:pPr>
            <w:r w:rsidRPr="004976D0">
              <w:rPr>
                <w:color w:val="000000" w:themeColor="text1"/>
              </w:rPr>
              <w:t>3</w:t>
            </w:r>
          </w:p>
        </w:tc>
        <w:tc>
          <w:tcPr>
            <w:tcW w:w="1531" w:type="dxa"/>
          </w:tcPr>
          <w:p w:rsidR="004976D0" w:rsidRPr="004976D0" w:rsidRDefault="004976D0" w:rsidP="00E52E94">
            <w:pPr>
              <w:pStyle w:val="ConsPlusNormal0"/>
              <w:jc w:val="center"/>
              <w:rPr>
                <w:color w:val="000000" w:themeColor="text1"/>
              </w:rPr>
            </w:pPr>
            <w:r w:rsidRPr="004976D0">
              <w:rPr>
                <w:color w:val="000000" w:themeColor="text1"/>
              </w:rPr>
              <w:t>4</w:t>
            </w:r>
          </w:p>
        </w:tc>
        <w:tc>
          <w:tcPr>
            <w:tcW w:w="1757" w:type="dxa"/>
          </w:tcPr>
          <w:p w:rsidR="004976D0" w:rsidRPr="004976D0" w:rsidRDefault="004976D0" w:rsidP="00E52E94">
            <w:pPr>
              <w:pStyle w:val="ConsPlusNormal0"/>
              <w:jc w:val="center"/>
              <w:rPr>
                <w:color w:val="000000" w:themeColor="text1"/>
              </w:rPr>
            </w:pPr>
            <w:r w:rsidRPr="004976D0">
              <w:rPr>
                <w:color w:val="000000" w:themeColor="text1"/>
              </w:rPr>
              <w:t>5</w:t>
            </w:r>
          </w:p>
        </w:tc>
        <w:tc>
          <w:tcPr>
            <w:tcW w:w="1830" w:type="dxa"/>
          </w:tcPr>
          <w:p w:rsidR="004976D0" w:rsidRPr="004976D0" w:rsidRDefault="004976D0" w:rsidP="00E52E94">
            <w:pPr>
              <w:pStyle w:val="ConsPlusNormal0"/>
              <w:jc w:val="center"/>
              <w:rPr>
                <w:color w:val="000000" w:themeColor="text1"/>
              </w:rPr>
            </w:pPr>
            <w:r w:rsidRPr="004976D0">
              <w:rPr>
                <w:color w:val="000000" w:themeColor="text1"/>
              </w:rPr>
              <w:t>6</w:t>
            </w:r>
          </w:p>
        </w:tc>
        <w:tc>
          <w:tcPr>
            <w:tcW w:w="1418" w:type="dxa"/>
          </w:tcPr>
          <w:p w:rsidR="004976D0" w:rsidRPr="004976D0" w:rsidRDefault="004976D0" w:rsidP="00E52E94">
            <w:pPr>
              <w:pStyle w:val="ConsPlusNormal0"/>
              <w:jc w:val="center"/>
              <w:rPr>
                <w:color w:val="000000" w:themeColor="text1"/>
              </w:rPr>
            </w:pPr>
            <w:r w:rsidRPr="004976D0">
              <w:rPr>
                <w:color w:val="000000" w:themeColor="text1"/>
              </w:rPr>
              <w:t>7</w:t>
            </w:r>
          </w:p>
        </w:tc>
        <w:tc>
          <w:tcPr>
            <w:tcW w:w="1574" w:type="dxa"/>
          </w:tcPr>
          <w:p w:rsidR="004976D0" w:rsidRPr="004976D0" w:rsidRDefault="004976D0" w:rsidP="00E52E94">
            <w:pPr>
              <w:pStyle w:val="ConsPlusNormal0"/>
              <w:jc w:val="center"/>
              <w:rPr>
                <w:color w:val="000000" w:themeColor="text1"/>
              </w:rPr>
            </w:pPr>
            <w:r w:rsidRPr="004976D0">
              <w:rPr>
                <w:color w:val="000000" w:themeColor="text1"/>
              </w:rPr>
              <w:t>8</w:t>
            </w:r>
          </w:p>
        </w:tc>
        <w:tc>
          <w:tcPr>
            <w:tcW w:w="1474" w:type="dxa"/>
          </w:tcPr>
          <w:p w:rsidR="004976D0" w:rsidRPr="004976D0" w:rsidRDefault="004976D0" w:rsidP="00E52E94">
            <w:pPr>
              <w:pStyle w:val="ConsPlusNormal0"/>
              <w:jc w:val="center"/>
              <w:rPr>
                <w:color w:val="000000" w:themeColor="text1"/>
              </w:rPr>
            </w:pPr>
            <w:r w:rsidRPr="004976D0">
              <w:rPr>
                <w:color w:val="000000" w:themeColor="text1"/>
              </w:rPr>
              <w:t>9</w:t>
            </w:r>
          </w:p>
        </w:tc>
        <w:tc>
          <w:tcPr>
            <w:tcW w:w="1077" w:type="dxa"/>
          </w:tcPr>
          <w:p w:rsidR="004976D0" w:rsidRPr="004976D0" w:rsidRDefault="004976D0" w:rsidP="00E52E94">
            <w:pPr>
              <w:pStyle w:val="ConsPlusNormal0"/>
              <w:jc w:val="center"/>
              <w:rPr>
                <w:color w:val="000000" w:themeColor="text1"/>
              </w:rPr>
            </w:pPr>
            <w:r w:rsidRPr="004976D0">
              <w:rPr>
                <w:color w:val="000000" w:themeColor="text1"/>
              </w:rPr>
              <w:t>10</w:t>
            </w:r>
          </w:p>
        </w:tc>
        <w:tc>
          <w:tcPr>
            <w:tcW w:w="1261" w:type="dxa"/>
          </w:tcPr>
          <w:p w:rsidR="004976D0" w:rsidRPr="004976D0" w:rsidRDefault="004976D0" w:rsidP="00E52E94">
            <w:pPr>
              <w:pStyle w:val="ConsPlusNormal0"/>
              <w:jc w:val="center"/>
              <w:rPr>
                <w:color w:val="000000" w:themeColor="text1"/>
              </w:rPr>
            </w:pPr>
            <w:r w:rsidRPr="004976D0">
              <w:rPr>
                <w:color w:val="000000" w:themeColor="text1"/>
              </w:rPr>
              <w:t>11</w:t>
            </w:r>
          </w:p>
        </w:tc>
      </w:tr>
      <w:tr w:rsidR="004976D0" w:rsidRPr="004976D0" w:rsidTr="00E52E94">
        <w:tc>
          <w:tcPr>
            <w:tcW w:w="586" w:type="dxa"/>
            <w:vMerge w:val="restart"/>
          </w:tcPr>
          <w:p w:rsidR="004976D0" w:rsidRPr="004976D0" w:rsidRDefault="004976D0" w:rsidP="00E52E94">
            <w:pPr>
              <w:pStyle w:val="ConsPlusNormal0"/>
              <w:rPr>
                <w:color w:val="000000" w:themeColor="text1"/>
              </w:rPr>
            </w:pPr>
          </w:p>
        </w:tc>
        <w:tc>
          <w:tcPr>
            <w:tcW w:w="1701" w:type="dxa"/>
            <w:vMerge w:val="restart"/>
          </w:tcPr>
          <w:p w:rsidR="004976D0" w:rsidRPr="004976D0" w:rsidRDefault="004976D0" w:rsidP="00E52E94">
            <w:pPr>
              <w:pStyle w:val="ConsPlusNormal0"/>
              <w:rPr>
                <w:color w:val="000000" w:themeColor="text1"/>
              </w:rPr>
            </w:pPr>
            <w:r w:rsidRPr="004976D0">
              <w:rPr>
                <w:color w:val="000000" w:themeColor="text1"/>
              </w:rPr>
              <w:t>Показатель 1</w:t>
            </w:r>
          </w:p>
        </w:tc>
        <w:tc>
          <w:tcPr>
            <w:tcW w:w="1304" w:type="dxa"/>
            <w:vMerge w:val="restart"/>
          </w:tcPr>
          <w:p w:rsidR="004976D0" w:rsidRPr="004976D0" w:rsidRDefault="004976D0" w:rsidP="00E52E94">
            <w:pPr>
              <w:pStyle w:val="ConsPlusNormal0"/>
              <w:rPr>
                <w:color w:val="000000" w:themeColor="text1"/>
              </w:rPr>
            </w:pPr>
          </w:p>
        </w:tc>
        <w:tc>
          <w:tcPr>
            <w:tcW w:w="1531" w:type="dxa"/>
            <w:vMerge w:val="restart"/>
          </w:tcPr>
          <w:p w:rsidR="004976D0" w:rsidRPr="004976D0" w:rsidRDefault="004976D0" w:rsidP="00E52E94">
            <w:pPr>
              <w:pStyle w:val="ConsPlusNormal0"/>
              <w:rPr>
                <w:color w:val="000000" w:themeColor="text1"/>
              </w:rPr>
            </w:pPr>
          </w:p>
        </w:tc>
        <w:tc>
          <w:tcPr>
            <w:tcW w:w="1757" w:type="dxa"/>
            <w:vMerge w:val="restart"/>
          </w:tcPr>
          <w:p w:rsidR="004976D0" w:rsidRPr="004976D0" w:rsidRDefault="004976D0" w:rsidP="00E52E94">
            <w:pPr>
              <w:pStyle w:val="ConsPlusNormal0"/>
              <w:rPr>
                <w:color w:val="000000" w:themeColor="text1"/>
              </w:rPr>
            </w:pPr>
          </w:p>
        </w:tc>
        <w:tc>
          <w:tcPr>
            <w:tcW w:w="1830" w:type="dxa"/>
            <w:vMerge w:val="restart"/>
          </w:tcPr>
          <w:p w:rsidR="004976D0" w:rsidRPr="004976D0" w:rsidRDefault="004976D0" w:rsidP="00E52E94">
            <w:pPr>
              <w:pStyle w:val="ConsPlusNormal0"/>
              <w:rPr>
                <w:color w:val="000000" w:themeColor="text1"/>
              </w:rPr>
            </w:pPr>
          </w:p>
        </w:tc>
        <w:tc>
          <w:tcPr>
            <w:tcW w:w="1418" w:type="dxa"/>
          </w:tcPr>
          <w:p w:rsidR="004976D0" w:rsidRPr="004976D0" w:rsidRDefault="004976D0" w:rsidP="00E52E94">
            <w:pPr>
              <w:pStyle w:val="ConsPlusNormal0"/>
              <w:rPr>
                <w:color w:val="000000" w:themeColor="text1"/>
              </w:rPr>
            </w:pPr>
            <w:r w:rsidRPr="004976D0">
              <w:rPr>
                <w:color w:val="000000" w:themeColor="text1"/>
              </w:rPr>
              <w:t>Базовый показатель 1</w:t>
            </w:r>
          </w:p>
        </w:tc>
        <w:tc>
          <w:tcPr>
            <w:tcW w:w="1574" w:type="dxa"/>
          </w:tcPr>
          <w:p w:rsidR="004976D0" w:rsidRPr="004976D0" w:rsidRDefault="004976D0" w:rsidP="00E52E94">
            <w:pPr>
              <w:pStyle w:val="ConsPlusNormal0"/>
              <w:rPr>
                <w:color w:val="000000" w:themeColor="text1"/>
              </w:rPr>
            </w:pPr>
          </w:p>
        </w:tc>
        <w:tc>
          <w:tcPr>
            <w:tcW w:w="1474" w:type="dxa"/>
          </w:tcPr>
          <w:p w:rsidR="004976D0" w:rsidRPr="004976D0" w:rsidRDefault="004976D0" w:rsidP="00E52E94">
            <w:pPr>
              <w:pStyle w:val="ConsPlusNormal0"/>
              <w:rPr>
                <w:color w:val="000000" w:themeColor="text1"/>
              </w:rPr>
            </w:pPr>
          </w:p>
        </w:tc>
        <w:tc>
          <w:tcPr>
            <w:tcW w:w="1077" w:type="dxa"/>
          </w:tcPr>
          <w:p w:rsidR="004976D0" w:rsidRPr="004976D0" w:rsidRDefault="004976D0" w:rsidP="00E52E94">
            <w:pPr>
              <w:pStyle w:val="ConsPlusNormal0"/>
              <w:rPr>
                <w:color w:val="000000" w:themeColor="text1"/>
              </w:rPr>
            </w:pPr>
          </w:p>
        </w:tc>
        <w:tc>
          <w:tcPr>
            <w:tcW w:w="1261" w:type="dxa"/>
          </w:tcPr>
          <w:p w:rsidR="004976D0" w:rsidRPr="004976D0" w:rsidRDefault="004976D0" w:rsidP="00E52E94">
            <w:pPr>
              <w:pStyle w:val="ConsPlusNormal0"/>
              <w:rPr>
                <w:color w:val="000000" w:themeColor="text1"/>
              </w:rPr>
            </w:pPr>
          </w:p>
        </w:tc>
      </w:tr>
      <w:tr w:rsidR="004976D0" w:rsidRPr="004976D0" w:rsidTr="00E52E94">
        <w:tc>
          <w:tcPr>
            <w:tcW w:w="586" w:type="dxa"/>
            <w:vMerge/>
          </w:tcPr>
          <w:p w:rsidR="004976D0" w:rsidRPr="004976D0" w:rsidRDefault="004976D0" w:rsidP="00E52E94">
            <w:pPr>
              <w:rPr>
                <w:color w:val="000000" w:themeColor="text1"/>
              </w:rPr>
            </w:pPr>
          </w:p>
        </w:tc>
        <w:tc>
          <w:tcPr>
            <w:tcW w:w="1701" w:type="dxa"/>
            <w:vMerge/>
          </w:tcPr>
          <w:p w:rsidR="004976D0" w:rsidRPr="004976D0" w:rsidRDefault="004976D0" w:rsidP="00E52E94">
            <w:pPr>
              <w:rPr>
                <w:color w:val="000000" w:themeColor="text1"/>
              </w:rPr>
            </w:pPr>
          </w:p>
        </w:tc>
        <w:tc>
          <w:tcPr>
            <w:tcW w:w="1304" w:type="dxa"/>
            <w:vMerge/>
          </w:tcPr>
          <w:p w:rsidR="004976D0" w:rsidRPr="004976D0" w:rsidRDefault="004976D0" w:rsidP="00E52E94">
            <w:pPr>
              <w:rPr>
                <w:color w:val="000000" w:themeColor="text1"/>
              </w:rPr>
            </w:pPr>
          </w:p>
        </w:tc>
        <w:tc>
          <w:tcPr>
            <w:tcW w:w="1531" w:type="dxa"/>
            <w:vMerge/>
          </w:tcPr>
          <w:p w:rsidR="004976D0" w:rsidRPr="004976D0" w:rsidRDefault="004976D0" w:rsidP="00E52E94">
            <w:pPr>
              <w:rPr>
                <w:color w:val="000000" w:themeColor="text1"/>
              </w:rPr>
            </w:pPr>
          </w:p>
        </w:tc>
        <w:tc>
          <w:tcPr>
            <w:tcW w:w="1757" w:type="dxa"/>
            <w:vMerge/>
          </w:tcPr>
          <w:p w:rsidR="004976D0" w:rsidRPr="004976D0" w:rsidRDefault="004976D0" w:rsidP="00E52E94">
            <w:pPr>
              <w:rPr>
                <w:color w:val="000000" w:themeColor="text1"/>
              </w:rPr>
            </w:pPr>
          </w:p>
        </w:tc>
        <w:tc>
          <w:tcPr>
            <w:tcW w:w="1830" w:type="dxa"/>
            <w:vMerge/>
          </w:tcPr>
          <w:p w:rsidR="004976D0" w:rsidRPr="004976D0" w:rsidRDefault="004976D0" w:rsidP="00E52E94">
            <w:pPr>
              <w:rPr>
                <w:color w:val="000000" w:themeColor="text1"/>
              </w:rPr>
            </w:pPr>
          </w:p>
        </w:tc>
        <w:tc>
          <w:tcPr>
            <w:tcW w:w="1418" w:type="dxa"/>
          </w:tcPr>
          <w:p w:rsidR="004976D0" w:rsidRPr="004976D0" w:rsidRDefault="004976D0" w:rsidP="00E52E94">
            <w:pPr>
              <w:pStyle w:val="ConsPlusNormal0"/>
              <w:rPr>
                <w:color w:val="000000" w:themeColor="text1"/>
              </w:rPr>
            </w:pPr>
            <w:r w:rsidRPr="004976D0">
              <w:rPr>
                <w:color w:val="000000" w:themeColor="text1"/>
              </w:rPr>
              <w:t xml:space="preserve">Базовый </w:t>
            </w:r>
            <w:r w:rsidRPr="004976D0">
              <w:rPr>
                <w:color w:val="000000" w:themeColor="text1"/>
              </w:rPr>
              <w:lastRenderedPageBreak/>
              <w:t>показатель 2</w:t>
            </w:r>
          </w:p>
        </w:tc>
        <w:tc>
          <w:tcPr>
            <w:tcW w:w="1574" w:type="dxa"/>
          </w:tcPr>
          <w:p w:rsidR="004976D0" w:rsidRPr="004976D0" w:rsidRDefault="004976D0" w:rsidP="00E52E94">
            <w:pPr>
              <w:pStyle w:val="ConsPlusNormal0"/>
              <w:rPr>
                <w:color w:val="000000" w:themeColor="text1"/>
              </w:rPr>
            </w:pPr>
          </w:p>
        </w:tc>
        <w:tc>
          <w:tcPr>
            <w:tcW w:w="1474" w:type="dxa"/>
          </w:tcPr>
          <w:p w:rsidR="004976D0" w:rsidRPr="004976D0" w:rsidRDefault="004976D0" w:rsidP="00E52E94">
            <w:pPr>
              <w:pStyle w:val="ConsPlusNormal0"/>
              <w:rPr>
                <w:color w:val="000000" w:themeColor="text1"/>
              </w:rPr>
            </w:pPr>
          </w:p>
        </w:tc>
        <w:tc>
          <w:tcPr>
            <w:tcW w:w="1077" w:type="dxa"/>
          </w:tcPr>
          <w:p w:rsidR="004976D0" w:rsidRPr="004976D0" w:rsidRDefault="004976D0" w:rsidP="00E52E94">
            <w:pPr>
              <w:pStyle w:val="ConsPlusNormal0"/>
              <w:rPr>
                <w:color w:val="000000" w:themeColor="text1"/>
              </w:rPr>
            </w:pPr>
          </w:p>
        </w:tc>
        <w:tc>
          <w:tcPr>
            <w:tcW w:w="1261" w:type="dxa"/>
          </w:tcPr>
          <w:p w:rsidR="004976D0" w:rsidRPr="004976D0" w:rsidRDefault="004976D0" w:rsidP="00E52E94">
            <w:pPr>
              <w:pStyle w:val="ConsPlusNormal0"/>
              <w:rPr>
                <w:color w:val="000000" w:themeColor="text1"/>
              </w:rPr>
            </w:pPr>
          </w:p>
        </w:tc>
      </w:tr>
      <w:tr w:rsidR="004976D0" w:rsidRPr="004976D0" w:rsidTr="00E52E94">
        <w:tc>
          <w:tcPr>
            <w:tcW w:w="586" w:type="dxa"/>
          </w:tcPr>
          <w:p w:rsidR="004976D0" w:rsidRPr="004976D0" w:rsidRDefault="004976D0" w:rsidP="00E52E94">
            <w:pPr>
              <w:pStyle w:val="ConsPlusNormal0"/>
              <w:rPr>
                <w:color w:val="000000" w:themeColor="text1"/>
              </w:rPr>
            </w:pPr>
          </w:p>
        </w:tc>
        <w:tc>
          <w:tcPr>
            <w:tcW w:w="1701"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1304" w:type="dxa"/>
          </w:tcPr>
          <w:p w:rsidR="004976D0" w:rsidRPr="004976D0" w:rsidRDefault="004976D0" w:rsidP="00E52E94">
            <w:pPr>
              <w:pStyle w:val="ConsPlusNormal0"/>
              <w:rPr>
                <w:color w:val="000000" w:themeColor="text1"/>
              </w:rPr>
            </w:pPr>
          </w:p>
        </w:tc>
        <w:tc>
          <w:tcPr>
            <w:tcW w:w="1531" w:type="dxa"/>
          </w:tcPr>
          <w:p w:rsidR="004976D0" w:rsidRPr="004976D0" w:rsidRDefault="004976D0" w:rsidP="00E52E94">
            <w:pPr>
              <w:pStyle w:val="ConsPlusNormal0"/>
              <w:rPr>
                <w:color w:val="000000" w:themeColor="text1"/>
              </w:rPr>
            </w:pPr>
          </w:p>
        </w:tc>
        <w:tc>
          <w:tcPr>
            <w:tcW w:w="1757" w:type="dxa"/>
          </w:tcPr>
          <w:p w:rsidR="004976D0" w:rsidRPr="004976D0" w:rsidRDefault="004976D0" w:rsidP="00E52E94">
            <w:pPr>
              <w:pStyle w:val="ConsPlusNormal0"/>
              <w:rPr>
                <w:color w:val="000000" w:themeColor="text1"/>
              </w:rPr>
            </w:pPr>
          </w:p>
        </w:tc>
        <w:tc>
          <w:tcPr>
            <w:tcW w:w="1830" w:type="dxa"/>
          </w:tcPr>
          <w:p w:rsidR="004976D0" w:rsidRPr="004976D0" w:rsidRDefault="004976D0" w:rsidP="00E52E94">
            <w:pPr>
              <w:pStyle w:val="ConsPlusNormal0"/>
              <w:rPr>
                <w:color w:val="000000" w:themeColor="text1"/>
              </w:rPr>
            </w:pPr>
          </w:p>
        </w:tc>
        <w:tc>
          <w:tcPr>
            <w:tcW w:w="1418" w:type="dxa"/>
          </w:tcPr>
          <w:p w:rsidR="004976D0" w:rsidRPr="004976D0" w:rsidRDefault="004976D0" w:rsidP="00E52E94">
            <w:pPr>
              <w:pStyle w:val="ConsPlusNormal0"/>
              <w:rPr>
                <w:color w:val="000000" w:themeColor="text1"/>
              </w:rPr>
            </w:pPr>
          </w:p>
        </w:tc>
        <w:tc>
          <w:tcPr>
            <w:tcW w:w="1574" w:type="dxa"/>
          </w:tcPr>
          <w:p w:rsidR="004976D0" w:rsidRPr="004976D0" w:rsidRDefault="004976D0" w:rsidP="00E52E94">
            <w:pPr>
              <w:pStyle w:val="ConsPlusNormal0"/>
              <w:rPr>
                <w:color w:val="000000" w:themeColor="text1"/>
              </w:rPr>
            </w:pPr>
          </w:p>
        </w:tc>
        <w:tc>
          <w:tcPr>
            <w:tcW w:w="1474" w:type="dxa"/>
          </w:tcPr>
          <w:p w:rsidR="004976D0" w:rsidRPr="004976D0" w:rsidRDefault="004976D0" w:rsidP="00E52E94">
            <w:pPr>
              <w:pStyle w:val="ConsPlusNormal0"/>
              <w:rPr>
                <w:color w:val="000000" w:themeColor="text1"/>
              </w:rPr>
            </w:pPr>
          </w:p>
        </w:tc>
        <w:tc>
          <w:tcPr>
            <w:tcW w:w="1077" w:type="dxa"/>
          </w:tcPr>
          <w:p w:rsidR="004976D0" w:rsidRPr="004976D0" w:rsidRDefault="004976D0" w:rsidP="00E52E94">
            <w:pPr>
              <w:pStyle w:val="ConsPlusNormal0"/>
              <w:rPr>
                <w:color w:val="000000" w:themeColor="text1"/>
              </w:rPr>
            </w:pPr>
          </w:p>
        </w:tc>
        <w:tc>
          <w:tcPr>
            <w:tcW w:w="1261" w:type="dxa"/>
          </w:tcPr>
          <w:p w:rsidR="004976D0" w:rsidRPr="004976D0" w:rsidRDefault="004976D0" w:rsidP="00E52E94">
            <w:pPr>
              <w:pStyle w:val="ConsPlusNormal0"/>
              <w:rPr>
                <w:color w:val="000000" w:themeColor="text1"/>
              </w:rPr>
            </w:pPr>
          </w:p>
        </w:tc>
      </w:tr>
    </w:tbl>
    <w:p w:rsidR="004976D0" w:rsidRPr="004976D0" w:rsidRDefault="004976D0" w:rsidP="004976D0">
      <w:pPr>
        <w:rPr>
          <w:color w:val="000000" w:themeColor="text1"/>
        </w:rPr>
        <w:sectPr w:rsidR="004976D0" w:rsidRPr="004976D0" w:rsidSect="004976D0">
          <w:pgSz w:w="16838" w:h="11905"/>
          <w:pgMar w:top="1701" w:right="1134" w:bottom="850"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ind w:firstLine="540"/>
        <w:jc w:val="both"/>
        <w:rPr>
          <w:color w:val="000000" w:themeColor="text1"/>
        </w:rPr>
      </w:pPr>
      <w:r w:rsidRPr="004976D0">
        <w:rPr>
          <w:color w:val="000000" w:themeColor="text1"/>
        </w:rPr>
        <w:t xml:space="preserve">Примечание: для базовых показателей, данные по которым предоставляются Территориальным органом Федеральной службы муниципальной статистики по Пензенской области (Федеральной службой муниципальной статистики), </w:t>
      </w:r>
      <w:hyperlink w:anchor="P2868" w:history="1">
        <w:r w:rsidRPr="004976D0">
          <w:rPr>
            <w:color w:val="000000" w:themeColor="text1"/>
          </w:rPr>
          <w:t>столбцы 9</w:t>
        </w:r>
      </w:hyperlink>
      <w:r w:rsidRPr="004976D0">
        <w:rPr>
          <w:color w:val="000000" w:themeColor="text1"/>
        </w:rPr>
        <w:t xml:space="preserve"> и </w:t>
      </w:r>
      <w:hyperlink w:anchor="P2870" w:history="1">
        <w:r w:rsidRPr="004976D0">
          <w:rPr>
            <w:color w:val="000000" w:themeColor="text1"/>
          </w:rPr>
          <w:t>10</w:t>
        </w:r>
      </w:hyperlink>
      <w:r w:rsidRPr="004976D0">
        <w:rPr>
          <w:color w:val="000000" w:themeColor="text1"/>
        </w:rPr>
        <w:t xml:space="preserve"> не заполняются.</w:t>
      </w:r>
    </w:p>
    <w:p w:rsidR="004976D0" w:rsidRPr="004976D0" w:rsidRDefault="004976D0" w:rsidP="004976D0">
      <w:pPr>
        <w:pStyle w:val="ConsPlusNormal0"/>
        <w:ind w:firstLine="540"/>
        <w:jc w:val="both"/>
        <w:rPr>
          <w:color w:val="000000" w:themeColor="text1"/>
        </w:rPr>
      </w:pPr>
      <w:r w:rsidRPr="004976D0">
        <w:rPr>
          <w:color w:val="000000" w:themeColor="text1"/>
        </w:rPr>
        <w:t>--------------------------------</w:t>
      </w:r>
    </w:p>
    <w:p w:rsidR="004976D0" w:rsidRPr="004976D0" w:rsidRDefault="004976D0" w:rsidP="004976D0">
      <w:pPr>
        <w:pStyle w:val="ConsPlusNormal0"/>
        <w:ind w:firstLine="540"/>
        <w:jc w:val="both"/>
        <w:rPr>
          <w:color w:val="000000" w:themeColor="text1"/>
        </w:rPr>
      </w:pPr>
      <w:bookmarkStart w:id="25" w:name="P2915"/>
      <w:bookmarkEnd w:id="25"/>
      <w:r w:rsidRPr="004976D0">
        <w:rPr>
          <w:color w:val="000000" w:themeColor="text1"/>
        </w:rPr>
        <w:t>&lt;1&gt; Характеристика содержания показателя.</w:t>
      </w:r>
    </w:p>
    <w:p w:rsidR="004976D0" w:rsidRPr="004976D0" w:rsidRDefault="004976D0" w:rsidP="004976D0">
      <w:pPr>
        <w:pStyle w:val="ConsPlusNormal0"/>
        <w:ind w:firstLine="540"/>
        <w:jc w:val="both"/>
        <w:rPr>
          <w:color w:val="000000" w:themeColor="text1"/>
        </w:rPr>
      </w:pPr>
      <w:bookmarkStart w:id="26" w:name="P2916"/>
      <w:bookmarkEnd w:id="26"/>
      <w:r w:rsidRPr="004976D0">
        <w:rPr>
          <w:color w:val="000000" w:themeColor="text1"/>
        </w:rPr>
        <w:t>&lt;2</w:t>
      </w:r>
      <w:proofErr w:type="gramStart"/>
      <w:r w:rsidRPr="004976D0">
        <w:rPr>
          <w:color w:val="000000" w:themeColor="text1"/>
        </w:rPr>
        <w:t>&gt; У</w:t>
      </w:r>
      <w:proofErr w:type="gramEnd"/>
      <w:r w:rsidRPr="004976D0">
        <w:rPr>
          <w:color w:val="000000" w:themeColor="text1"/>
        </w:rPr>
        <w:t>казываются периодичность сбора данных и вид временной характеристики (показатель на дату, показатель за период).</w:t>
      </w:r>
    </w:p>
    <w:p w:rsidR="004976D0" w:rsidRPr="004976D0" w:rsidRDefault="004976D0" w:rsidP="004976D0">
      <w:pPr>
        <w:pStyle w:val="ConsPlusNormal0"/>
        <w:ind w:firstLine="540"/>
        <w:jc w:val="both"/>
        <w:rPr>
          <w:color w:val="000000" w:themeColor="text1"/>
        </w:rPr>
      </w:pPr>
      <w:bookmarkStart w:id="27" w:name="P2917"/>
      <w:bookmarkEnd w:id="27"/>
      <w:r w:rsidRPr="004976D0">
        <w:rPr>
          <w:color w:val="000000" w:themeColor="text1"/>
        </w:rPr>
        <w:t>&lt;3</w:t>
      </w:r>
      <w:proofErr w:type="gramStart"/>
      <w:r w:rsidRPr="004976D0">
        <w:rPr>
          <w:color w:val="000000" w:themeColor="text1"/>
        </w:rPr>
        <w:t>&gt; П</w:t>
      </w:r>
      <w:proofErr w:type="gramEnd"/>
      <w:r w:rsidRPr="004976D0">
        <w:rPr>
          <w:color w:val="000000" w:themeColor="text1"/>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4976D0" w:rsidRPr="004976D0" w:rsidRDefault="004976D0" w:rsidP="004976D0">
      <w:pPr>
        <w:pStyle w:val="ConsPlusNormal0"/>
        <w:ind w:firstLine="540"/>
        <w:jc w:val="both"/>
        <w:rPr>
          <w:color w:val="000000" w:themeColor="text1"/>
        </w:rPr>
      </w:pPr>
      <w:bookmarkStart w:id="28" w:name="P2918"/>
      <w:bookmarkEnd w:id="28"/>
      <w:r w:rsidRPr="004976D0">
        <w:rPr>
          <w:color w:val="000000" w:themeColor="text1"/>
        </w:rPr>
        <w:t>&lt;4</w:t>
      </w:r>
      <w:proofErr w:type="gramStart"/>
      <w:r w:rsidRPr="004976D0">
        <w:rPr>
          <w:color w:val="000000" w:themeColor="text1"/>
        </w:rPr>
        <w:t>&gt; В</w:t>
      </w:r>
      <w:proofErr w:type="gramEnd"/>
      <w:r w:rsidRPr="004976D0">
        <w:rPr>
          <w:color w:val="000000" w:themeColor="text1"/>
        </w:rPr>
        <w:t xml:space="preserve"> </w:t>
      </w:r>
      <w:hyperlink w:anchor="P2866" w:history="1">
        <w:r w:rsidRPr="004976D0">
          <w:rPr>
            <w:color w:val="000000" w:themeColor="text1"/>
          </w:rPr>
          <w:t>графе 8</w:t>
        </w:r>
      </w:hyperlink>
      <w:r w:rsidRPr="004976D0">
        <w:rPr>
          <w:color w:val="000000" w:themeColor="text1"/>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4976D0" w:rsidRPr="004976D0" w:rsidRDefault="004976D0" w:rsidP="004976D0">
      <w:pPr>
        <w:pStyle w:val="ConsPlusNormal0"/>
        <w:ind w:firstLine="540"/>
        <w:jc w:val="both"/>
        <w:rPr>
          <w:color w:val="000000" w:themeColor="text1"/>
        </w:rPr>
      </w:pPr>
      <w:bookmarkStart w:id="29" w:name="P2919"/>
      <w:bookmarkEnd w:id="29"/>
      <w:r w:rsidRPr="004976D0">
        <w:rPr>
          <w:color w:val="000000" w:themeColor="text1"/>
        </w:rPr>
        <w:t>&lt;5</w:t>
      </w:r>
      <w:proofErr w:type="gramStart"/>
      <w:r w:rsidRPr="004976D0">
        <w:rPr>
          <w:color w:val="000000" w:themeColor="text1"/>
        </w:rPr>
        <w:t>&gt; У</w:t>
      </w:r>
      <w:proofErr w:type="gramEnd"/>
      <w:r w:rsidRPr="004976D0">
        <w:rPr>
          <w:color w:val="000000" w:themeColor="text1"/>
        </w:rPr>
        <w:t>казываются предприятия (организации) различных секторов экономики, группы населения, домашних хозяйств и др.</w:t>
      </w:r>
    </w:p>
    <w:p w:rsidR="004976D0" w:rsidRPr="004976D0" w:rsidRDefault="004976D0" w:rsidP="004976D0">
      <w:pPr>
        <w:pStyle w:val="ConsPlusNormal0"/>
        <w:ind w:firstLine="540"/>
        <w:jc w:val="both"/>
        <w:rPr>
          <w:color w:val="000000" w:themeColor="text1"/>
        </w:rPr>
      </w:pPr>
      <w:bookmarkStart w:id="30" w:name="P2920"/>
      <w:bookmarkEnd w:id="30"/>
      <w:r w:rsidRPr="004976D0">
        <w:rPr>
          <w:color w:val="000000" w:themeColor="text1"/>
        </w:rPr>
        <w:t>&lt;6</w:t>
      </w:r>
      <w:proofErr w:type="gramStart"/>
      <w:r w:rsidRPr="004976D0">
        <w:rPr>
          <w:color w:val="000000" w:themeColor="text1"/>
        </w:rPr>
        <w:t>&gt; В</w:t>
      </w:r>
      <w:proofErr w:type="gramEnd"/>
      <w:r w:rsidRPr="004976D0">
        <w:rPr>
          <w:color w:val="000000" w:themeColor="text1"/>
        </w:rPr>
        <w:t xml:space="preserve"> </w:t>
      </w:r>
      <w:hyperlink w:anchor="P2870" w:history="1">
        <w:r w:rsidRPr="004976D0">
          <w:rPr>
            <w:color w:val="000000" w:themeColor="text1"/>
          </w:rPr>
          <w:t>графе 10</w:t>
        </w:r>
      </w:hyperlink>
      <w:r w:rsidRPr="004976D0">
        <w:rPr>
          <w:color w:val="000000" w:themeColor="text1"/>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4976D0" w:rsidRPr="004976D0" w:rsidRDefault="004976D0" w:rsidP="004976D0">
      <w:pPr>
        <w:pStyle w:val="ConsPlusNormal0"/>
        <w:ind w:firstLine="540"/>
        <w:jc w:val="both"/>
        <w:rPr>
          <w:color w:val="000000" w:themeColor="text1"/>
        </w:rPr>
      </w:pPr>
      <w:bookmarkStart w:id="31" w:name="P2921"/>
      <w:bookmarkEnd w:id="31"/>
      <w:r w:rsidRPr="004976D0">
        <w:rPr>
          <w:color w:val="000000" w:themeColor="text1"/>
        </w:rPr>
        <w:t>&lt;7</w:t>
      </w:r>
      <w:proofErr w:type="gramStart"/>
      <w:r w:rsidRPr="004976D0">
        <w:rPr>
          <w:color w:val="000000" w:themeColor="text1"/>
        </w:rPr>
        <w:t>&gt; П</w:t>
      </w:r>
      <w:proofErr w:type="gramEnd"/>
      <w:r w:rsidRPr="004976D0">
        <w:rPr>
          <w:color w:val="000000" w:themeColor="text1"/>
        </w:rPr>
        <w:t>риводится наименование исполнительного органа муниципальной власти, ответственного за сбор данных по показателю.</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Default="004976D0" w:rsidP="004976D0">
      <w:pPr>
        <w:pStyle w:val="ConsPlusNormal0"/>
        <w:jc w:val="right"/>
        <w:rPr>
          <w:color w:val="000000" w:themeColor="text1"/>
          <w:szCs w:val="24"/>
        </w:rPr>
      </w:pPr>
    </w:p>
    <w:p w:rsidR="002A1BE6" w:rsidRDefault="002A1BE6" w:rsidP="004976D0">
      <w:pPr>
        <w:pStyle w:val="ConsPlusNormal0"/>
        <w:jc w:val="right"/>
        <w:rPr>
          <w:color w:val="000000" w:themeColor="text1"/>
          <w:szCs w:val="24"/>
        </w:rPr>
      </w:pPr>
    </w:p>
    <w:p w:rsidR="002A1BE6" w:rsidRDefault="002A1BE6" w:rsidP="004976D0">
      <w:pPr>
        <w:pStyle w:val="ConsPlusNormal0"/>
        <w:jc w:val="right"/>
        <w:rPr>
          <w:color w:val="000000" w:themeColor="text1"/>
          <w:szCs w:val="24"/>
        </w:rPr>
      </w:pPr>
    </w:p>
    <w:p w:rsidR="002A1BE6" w:rsidRDefault="002A1BE6" w:rsidP="004976D0">
      <w:pPr>
        <w:pStyle w:val="ConsPlusNormal0"/>
        <w:jc w:val="right"/>
        <w:rPr>
          <w:color w:val="000000" w:themeColor="text1"/>
          <w:szCs w:val="24"/>
        </w:rPr>
      </w:pPr>
    </w:p>
    <w:p w:rsidR="002A1BE6" w:rsidRPr="004976D0" w:rsidRDefault="002A1BE6" w:rsidP="004976D0">
      <w:pPr>
        <w:pStyle w:val="ConsPlusNormal0"/>
        <w:jc w:val="right"/>
        <w:rPr>
          <w:color w:val="000000" w:themeColor="text1"/>
          <w:szCs w:val="24"/>
        </w:rPr>
      </w:pPr>
      <w:bookmarkStart w:id="32" w:name="_GoBack"/>
      <w:bookmarkEnd w:id="32"/>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p>
    <w:p w:rsidR="004976D0" w:rsidRPr="004976D0" w:rsidRDefault="004976D0" w:rsidP="004976D0">
      <w:pPr>
        <w:pStyle w:val="ConsPlusNormal0"/>
        <w:jc w:val="right"/>
        <w:rPr>
          <w:color w:val="000000" w:themeColor="text1"/>
          <w:szCs w:val="24"/>
        </w:rPr>
      </w:pPr>
      <w:r w:rsidRPr="004976D0">
        <w:rPr>
          <w:color w:val="000000" w:themeColor="text1"/>
          <w:szCs w:val="24"/>
        </w:rPr>
        <w:t>Приложение 12</w:t>
      </w:r>
    </w:p>
    <w:p w:rsidR="004976D0" w:rsidRPr="004976D0" w:rsidRDefault="004976D0" w:rsidP="004976D0">
      <w:pPr>
        <w:pStyle w:val="ConsPlusNormal0"/>
        <w:jc w:val="right"/>
        <w:rPr>
          <w:color w:val="000000" w:themeColor="text1"/>
          <w:szCs w:val="24"/>
        </w:rPr>
      </w:pPr>
      <w:r w:rsidRPr="004976D0">
        <w:rPr>
          <w:color w:val="000000" w:themeColor="text1"/>
          <w:szCs w:val="24"/>
        </w:rPr>
        <w:t>к Порядку</w:t>
      </w:r>
    </w:p>
    <w:p w:rsidR="004976D0" w:rsidRPr="004976D0" w:rsidRDefault="004976D0" w:rsidP="004976D0">
      <w:pPr>
        <w:pStyle w:val="ConsPlusNormal0"/>
        <w:jc w:val="right"/>
        <w:rPr>
          <w:color w:val="000000" w:themeColor="text1"/>
          <w:szCs w:val="24"/>
        </w:rPr>
      </w:pPr>
      <w:r w:rsidRPr="004976D0">
        <w:rPr>
          <w:color w:val="000000" w:themeColor="text1"/>
          <w:szCs w:val="24"/>
        </w:rPr>
        <w:t>разработки и реализации</w:t>
      </w:r>
    </w:p>
    <w:p w:rsidR="004976D0" w:rsidRPr="004976D0" w:rsidRDefault="004976D0" w:rsidP="004976D0">
      <w:pPr>
        <w:pStyle w:val="ConsPlusNormal0"/>
        <w:jc w:val="right"/>
        <w:rPr>
          <w:color w:val="000000" w:themeColor="text1"/>
          <w:szCs w:val="24"/>
        </w:rPr>
      </w:pPr>
      <w:r w:rsidRPr="004976D0">
        <w:rPr>
          <w:color w:val="000000" w:themeColor="text1"/>
          <w:szCs w:val="24"/>
        </w:rPr>
        <w:t>муниципальных программ</w:t>
      </w:r>
    </w:p>
    <w:p w:rsidR="004976D0" w:rsidRPr="004976D0" w:rsidRDefault="004976D0" w:rsidP="004976D0">
      <w:pPr>
        <w:pStyle w:val="ConsPlusNormal0"/>
        <w:jc w:val="right"/>
        <w:rPr>
          <w:color w:val="000000" w:themeColor="text1"/>
          <w:szCs w:val="24"/>
        </w:rPr>
      </w:pP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
    <w:p w:rsidR="004976D0" w:rsidRPr="004976D0" w:rsidRDefault="004976D0" w:rsidP="004976D0">
      <w:pPr>
        <w:pStyle w:val="ConsPlusNormal0"/>
        <w:jc w:val="right"/>
        <w:rPr>
          <w:color w:val="000000" w:themeColor="text1"/>
          <w:szCs w:val="24"/>
        </w:rPr>
      </w:pPr>
      <w:r w:rsidRPr="004976D0">
        <w:rPr>
          <w:color w:val="000000" w:themeColor="text1"/>
          <w:szCs w:val="24"/>
        </w:rPr>
        <w:t>Пензенской области</w:t>
      </w:r>
    </w:p>
    <w:p w:rsidR="004976D0" w:rsidRPr="004976D0" w:rsidRDefault="004976D0" w:rsidP="004976D0">
      <w:pPr>
        <w:pStyle w:val="ConsPlusNormal0"/>
        <w:jc w:val="center"/>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Форма</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ПЛАН</w:t>
      </w:r>
    </w:p>
    <w:p w:rsidR="004976D0" w:rsidRPr="004976D0" w:rsidRDefault="004976D0" w:rsidP="004976D0">
      <w:pPr>
        <w:pStyle w:val="ConsPlusNormal0"/>
        <w:jc w:val="center"/>
        <w:rPr>
          <w:color w:val="000000" w:themeColor="text1"/>
          <w:szCs w:val="24"/>
        </w:rPr>
      </w:pPr>
      <w:r w:rsidRPr="004976D0">
        <w:rPr>
          <w:color w:val="000000" w:themeColor="text1"/>
          <w:szCs w:val="24"/>
        </w:rPr>
        <w:t xml:space="preserve">реализации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jc w:val="center"/>
        <w:rPr>
          <w:color w:val="000000" w:themeColor="text1"/>
          <w:szCs w:val="24"/>
        </w:rPr>
      </w:pPr>
      <w:r w:rsidRPr="004976D0">
        <w:rPr>
          <w:color w:val="000000" w:themeColor="text1"/>
          <w:szCs w:val="24"/>
        </w:rPr>
        <w:t>"____________________________________________________"</w:t>
      </w:r>
    </w:p>
    <w:p w:rsidR="004976D0" w:rsidRPr="004976D0" w:rsidRDefault="004976D0" w:rsidP="004976D0">
      <w:pPr>
        <w:pStyle w:val="ConsPlusNormal0"/>
        <w:jc w:val="center"/>
        <w:rPr>
          <w:color w:val="000000" w:themeColor="text1"/>
          <w:szCs w:val="24"/>
        </w:rPr>
      </w:pPr>
      <w:r w:rsidRPr="004976D0">
        <w:rPr>
          <w:color w:val="000000" w:themeColor="text1"/>
          <w:szCs w:val="24"/>
        </w:rPr>
        <w:t>на очередной финансовый 20 ____ год</w:t>
      </w:r>
    </w:p>
    <w:p w:rsidR="004976D0" w:rsidRPr="004976D0" w:rsidRDefault="004976D0" w:rsidP="004976D0">
      <w:pPr>
        <w:pStyle w:val="ConsPlusNormal0"/>
        <w:jc w:val="center"/>
        <w:rPr>
          <w:color w:val="000000" w:themeColor="text1"/>
          <w:szCs w:val="24"/>
        </w:rPr>
      </w:pPr>
      <w:r w:rsidRPr="004976D0">
        <w:rPr>
          <w:color w:val="000000" w:themeColor="text1"/>
          <w:szCs w:val="24"/>
        </w:rPr>
        <w:t>(указать наименование муниципальной программы)</w:t>
      </w:r>
    </w:p>
    <w:p w:rsidR="004976D0" w:rsidRPr="004976D0" w:rsidRDefault="004976D0" w:rsidP="004976D0">
      <w:pPr>
        <w:pStyle w:val="ConsPlusNormal0"/>
        <w:jc w:val="center"/>
        <w:rPr>
          <w:color w:val="000000" w:themeColor="text1"/>
          <w:szCs w:val="24"/>
        </w:rPr>
      </w:pPr>
    </w:p>
    <w:tbl>
      <w:tblPr>
        <w:tblW w:w="1481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5547"/>
        <w:gridCol w:w="2438"/>
        <w:gridCol w:w="1474"/>
        <w:gridCol w:w="1020"/>
        <w:gridCol w:w="964"/>
        <w:gridCol w:w="1134"/>
        <w:gridCol w:w="1417"/>
      </w:tblGrid>
      <w:tr w:rsidR="004976D0" w:rsidRPr="004976D0" w:rsidTr="00E52E94">
        <w:tc>
          <w:tcPr>
            <w:tcW w:w="816"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N</w:t>
            </w:r>
          </w:p>
          <w:p w:rsidR="004976D0" w:rsidRPr="004976D0" w:rsidRDefault="004976D0" w:rsidP="00E52E94">
            <w:pPr>
              <w:pStyle w:val="ConsPlusNormal0"/>
              <w:jc w:val="center"/>
              <w:rPr>
                <w:color w:val="000000" w:themeColor="text1"/>
                <w:szCs w:val="24"/>
              </w:rPr>
            </w:pPr>
            <w:proofErr w:type="gramStart"/>
            <w:r w:rsidRPr="004976D0">
              <w:rPr>
                <w:color w:val="000000" w:themeColor="text1"/>
                <w:szCs w:val="24"/>
              </w:rPr>
              <w:t>п</w:t>
            </w:r>
            <w:proofErr w:type="gramEnd"/>
            <w:r w:rsidRPr="004976D0">
              <w:rPr>
                <w:color w:val="000000" w:themeColor="text1"/>
                <w:szCs w:val="24"/>
              </w:rPr>
              <w:t>/п</w:t>
            </w:r>
          </w:p>
        </w:tc>
        <w:tc>
          <w:tcPr>
            <w:tcW w:w="5547" w:type="dxa"/>
            <w:vMerge w:val="restart"/>
          </w:tcPr>
          <w:p w:rsidR="004976D0" w:rsidRPr="004976D0" w:rsidRDefault="004976D0" w:rsidP="00E52E94">
            <w:pPr>
              <w:pStyle w:val="ConsPlusNormal0"/>
              <w:jc w:val="center"/>
              <w:rPr>
                <w:color w:val="000000" w:themeColor="text1"/>
                <w:szCs w:val="24"/>
              </w:rPr>
            </w:pPr>
            <w:bookmarkStart w:id="33" w:name="P2329"/>
            <w:bookmarkEnd w:id="33"/>
            <w:r w:rsidRPr="004976D0">
              <w:rPr>
                <w:color w:val="000000" w:themeColor="text1"/>
                <w:szCs w:val="24"/>
              </w:rPr>
              <w:t xml:space="preserve">Наименование подпрограммы, основного мероприятия, мероприятия </w:t>
            </w:r>
            <w:hyperlink w:anchor="P2444" w:history="1">
              <w:r w:rsidRPr="004976D0">
                <w:rPr>
                  <w:color w:val="000000" w:themeColor="text1"/>
                  <w:szCs w:val="24"/>
                </w:rPr>
                <w:t>&lt;*&gt;</w:t>
              </w:r>
            </w:hyperlink>
          </w:p>
        </w:tc>
        <w:tc>
          <w:tcPr>
            <w:tcW w:w="2438" w:type="dxa"/>
            <w:vMerge w:val="restart"/>
          </w:tcPr>
          <w:p w:rsidR="004976D0" w:rsidRPr="004976D0" w:rsidRDefault="004976D0" w:rsidP="00E52E94">
            <w:pPr>
              <w:pStyle w:val="ConsPlusNormal0"/>
              <w:rPr>
                <w:color w:val="000000" w:themeColor="text1"/>
                <w:szCs w:val="24"/>
              </w:rPr>
            </w:pPr>
            <w:bookmarkStart w:id="34" w:name="P2330"/>
            <w:bookmarkEnd w:id="34"/>
            <w:r w:rsidRPr="004976D0">
              <w:rPr>
                <w:color w:val="000000" w:themeColor="text1"/>
                <w:szCs w:val="24"/>
              </w:rPr>
              <w:t xml:space="preserve">Основные этапы выполнения мероприятия и показатели реализации мероприятия </w:t>
            </w:r>
            <w:hyperlink w:anchor="P2445" w:history="1">
              <w:r w:rsidRPr="004976D0">
                <w:rPr>
                  <w:color w:val="000000" w:themeColor="text1"/>
                  <w:szCs w:val="24"/>
                </w:rPr>
                <w:t>&lt;**&gt;</w:t>
              </w:r>
            </w:hyperlink>
          </w:p>
        </w:tc>
        <w:tc>
          <w:tcPr>
            <w:tcW w:w="1474" w:type="dxa"/>
            <w:vMerge w:val="restart"/>
          </w:tcPr>
          <w:p w:rsidR="004976D0" w:rsidRPr="004976D0" w:rsidRDefault="004976D0" w:rsidP="00E52E94">
            <w:pPr>
              <w:pStyle w:val="ConsPlusNormal0"/>
              <w:rPr>
                <w:color w:val="000000" w:themeColor="text1"/>
                <w:szCs w:val="24"/>
              </w:rPr>
            </w:pPr>
            <w:r w:rsidRPr="004976D0">
              <w:rPr>
                <w:color w:val="000000" w:themeColor="text1"/>
                <w:szCs w:val="24"/>
              </w:rPr>
              <w:t>Единица измерения</w:t>
            </w:r>
          </w:p>
        </w:tc>
        <w:tc>
          <w:tcPr>
            <w:tcW w:w="4535" w:type="dxa"/>
            <w:gridSpan w:val="4"/>
          </w:tcPr>
          <w:p w:rsidR="004976D0" w:rsidRPr="004976D0" w:rsidRDefault="004976D0" w:rsidP="00E52E94">
            <w:pPr>
              <w:pStyle w:val="ConsPlusNormal0"/>
              <w:jc w:val="center"/>
              <w:rPr>
                <w:color w:val="000000" w:themeColor="text1"/>
                <w:szCs w:val="24"/>
              </w:rPr>
            </w:pPr>
            <w:r w:rsidRPr="004976D0">
              <w:rPr>
                <w:color w:val="000000" w:themeColor="text1"/>
                <w:szCs w:val="24"/>
              </w:rPr>
              <w:t>Плановые значения сроков выполнения основных этапов мероприятия и показателей реализации мероприятия</w:t>
            </w:r>
          </w:p>
        </w:tc>
      </w:tr>
      <w:tr w:rsidR="004976D0" w:rsidRPr="004976D0" w:rsidTr="00E52E94">
        <w:tc>
          <w:tcPr>
            <w:tcW w:w="816" w:type="dxa"/>
            <w:vMerge/>
          </w:tcPr>
          <w:p w:rsidR="004976D0" w:rsidRPr="004976D0" w:rsidRDefault="004976D0" w:rsidP="00E52E94">
            <w:pPr>
              <w:rPr>
                <w:color w:val="000000" w:themeColor="text1"/>
                <w:sz w:val="24"/>
                <w:szCs w:val="24"/>
              </w:rPr>
            </w:pPr>
          </w:p>
        </w:tc>
        <w:tc>
          <w:tcPr>
            <w:tcW w:w="5547" w:type="dxa"/>
            <w:vMerge/>
          </w:tcPr>
          <w:p w:rsidR="004976D0" w:rsidRPr="004976D0" w:rsidRDefault="004976D0" w:rsidP="00E52E94">
            <w:pPr>
              <w:rPr>
                <w:color w:val="000000" w:themeColor="text1"/>
                <w:sz w:val="24"/>
                <w:szCs w:val="24"/>
              </w:rPr>
            </w:pPr>
          </w:p>
        </w:tc>
        <w:tc>
          <w:tcPr>
            <w:tcW w:w="2438" w:type="dxa"/>
            <w:vMerge/>
          </w:tcPr>
          <w:p w:rsidR="004976D0" w:rsidRPr="004976D0" w:rsidRDefault="004976D0" w:rsidP="00E52E94">
            <w:pPr>
              <w:rPr>
                <w:color w:val="000000" w:themeColor="text1"/>
                <w:sz w:val="24"/>
                <w:szCs w:val="24"/>
              </w:rPr>
            </w:pPr>
          </w:p>
        </w:tc>
        <w:tc>
          <w:tcPr>
            <w:tcW w:w="1474" w:type="dxa"/>
            <w:vMerge/>
          </w:tcPr>
          <w:p w:rsidR="004976D0" w:rsidRPr="004976D0" w:rsidRDefault="004976D0" w:rsidP="00E52E94">
            <w:pPr>
              <w:rPr>
                <w:color w:val="000000" w:themeColor="text1"/>
                <w:sz w:val="24"/>
                <w:szCs w:val="24"/>
              </w:rPr>
            </w:pPr>
          </w:p>
        </w:tc>
        <w:tc>
          <w:tcPr>
            <w:tcW w:w="1020" w:type="dxa"/>
          </w:tcPr>
          <w:p w:rsidR="004976D0" w:rsidRPr="004976D0" w:rsidRDefault="004976D0" w:rsidP="00E52E94">
            <w:pPr>
              <w:pStyle w:val="ConsPlusNormal0"/>
              <w:jc w:val="center"/>
              <w:rPr>
                <w:color w:val="000000" w:themeColor="text1"/>
                <w:szCs w:val="24"/>
              </w:rPr>
            </w:pPr>
            <w:bookmarkStart w:id="35" w:name="P2333"/>
            <w:bookmarkEnd w:id="35"/>
            <w:r w:rsidRPr="004976D0">
              <w:rPr>
                <w:color w:val="000000" w:themeColor="text1"/>
                <w:szCs w:val="24"/>
              </w:rPr>
              <w:t>1 кв.</w:t>
            </w:r>
          </w:p>
        </w:tc>
        <w:tc>
          <w:tcPr>
            <w:tcW w:w="964" w:type="dxa"/>
          </w:tcPr>
          <w:p w:rsidR="004976D0" w:rsidRPr="004976D0" w:rsidRDefault="004976D0" w:rsidP="00E52E94">
            <w:pPr>
              <w:pStyle w:val="ConsPlusNormal0"/>
              <w:jc w:val="center"/>
              <w:rPr>
                <w:color w:val="000000" w:themeColor="text1"/>
                <w:szCs w:val="24"/>
              </w:rPr>
            </w:pPr>
            <w:r w:rsidRPr="004976D0">
              <w:rPr>
                <w:color w:val="000000" w:themeColor="text1"/>
                <w:szCs w:val="24"/>
              </w:rPr>
              <w:t xml:space="preserve">1 </w:t>
            </w:r>
            <w:proofErr w:type="gramStart"/>
            <w:r w:rsidRPr="004976D0">
              <w:rPr>
                <w:color w:val="000000" w:themeColor="text1"/>
                <w:szCs w:val="24"/>
              </w:rPr>
              <w:t>п</w:t>
            </w:r>
            <w:proofErr w:type="gramEnd"/>
            <w:r w:rsidRPr="004976D0">
              <w:rPr>
                <w:color w:val="000000" w:themeColor="text1"/>
                <w:szCs w:val="24"/>
              </w:rPr>
              <w:t>/г</w:t>
            </w:r>
          </w:p>
        </w:tc>
        <w:tc>
          <w:tcPr>
            <w:tcW w:w="1134" w:type="dxa"/>
          </w:tcPr>
          <w:p w:rsidR="004976D0" w:rsidRPr="004976D0" w:rsidRDefault="004976D0" w:rsidP="00E52E94">
            <w:pPr>
              <w:pStyle w:val="ConsPlusNormal0"/>
              <w:jc w:val="center"/>
              <w:rPr>
                <w:color w:val="000000" w:themeColor="text1"/>
                <w:szCs w:val="24"/>
              </w:rPr>
            </w:pPr>
            <w:r w:rsidRPr="004976D0">
              <w:rPr>
                <w:color w:val="000000" w:themeColor="text1"/>
                <w:szCs w:val="24"/>
              </w:rPr>
              <w:t>9 мес.</w:t>
            </w:r>
          </w:p>
        </w:tc>
        <w:tc>
          <w:tcPr>
            <w:tcW w:w="1417" w:type="dxa"/>
          </w:tcPr>
          <w:p w:rsidR="004976D0" w:rsidRPr="004976D0" w:rsidRDefault="004976D0" w:rsidP="00E52E94">
            <w:pPr>
              <w:pStyle w:val="ConsPlusNormal0"/>
              <w:jc w:val="center"/>
              <w:rPr>
                <w:color w:val="000000" w:themeColor="text1"/>
                <w:szCs w:val="24"/>
              </w:rPr>
            </w:pPr>
            <w:bookmarkStart w:id="36" w:name="P2336"/>
            <w:bookmarkEnd w:id="36"/>
            <w:r w:rsidRPr="004976D0">
              <w:rPr>
                <w:color w:val="000000" w:themeColor="text1"/>
                <w:szCs w:val="24"/>
              </w:rPr>
              <w:t>год</w:t>
            </w:r>
          </w:p>
        </w:tc>
      </w:tr>
      <w:tr w:rsidR="004976D0" w:rsidRPr="004976D0" w:rsidTr="00E52E94">
        <w:tc>
          <w:tcPr>
            <w:tcW w:w="816"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w:t>
            </w:r>
          </w:p>
        </w:tc>
        <w:tc>
          <w:tcPr>
            <w:tcW w:w="5547" w:type="dxa"/>
          </w:tcPr>
          <w:p w:rsidR="004976D0" w:rsidRPr="004976D0" w:rsidRDefault="004976D0" w:rsidP="00E52E94">
            <w:pPr>
              <w:pStyle w:val="ConsPlusNormal0"/>
              <w:jc w:val="center"/>
              <w:rPr>
                <w:color w:val="000000" w:themeColor="text1"/>
                <w:szCs w:val="24"/>
              </w:rPr>
            </w:pPr>
            <w:r w:rsidRPr="004976D0">
              <w:rPr>
                <w:color w:val="000000" w:themeColor="text1"/>
                <w:szCs w:val="24"/>
              </w:rPr>
              <w:t>2</w:t>
            </w:r>
          </w:p>
        </w:tc>
        <w:tc>
          <w:tcPr>
            <w:tcW w:w="2438" w:type="dxa"/>
          </w:tcPr>
          <w:p w:rsidR="004976D0" w:rsidRPr="004976D0" w:rsidRDefault="004976D0" w:rsidP="00E52E94">
            <w:pPr>
              <w:pStyle w:val="ConsPlusNormal0"/>
              <w:jc w:val="center"/>
              <w:rPr>
                <w:color w:val="000000" w:themeColor="text1"/>
                <w:szCs w:val="24"/>
              </w:rPr>
            </w:pPr>
            <w:r w:rsidRPr="004976D0">
              <w:rPr>
                <w:color w:val="000000" w:themeColor="text1"/>
                <w:szCs w:val="24"/>
              </w:rPr>
              <w:t>3</w:t>
            </w:r>
          </w:p>
        </w:tc>
        <w:tc>
          <w:tcPr>
            <w:tcW w:w="1474" w:type="dxa"/>
          </w:tcPr>
          <w:p w:rsidR="004976D0" w:rsidRPr="004976D0" w:rsidRDefault="004976D0" w:rsidP="00E52E94">
            <w:pPr>
              <w:pStyle w:val="ConsPlusNormal0"/>
              <w:jc w:val="center"/>
              <w:rPr>
                <w:color w:val="000000" w:themeColor="text1"/>
                <w:szCs w:val="24"/>
              </w:rPr>
            </w:pPr>
            <w:r w:rsidRPr="004976D0">
              <w:rPr>
                <w:color w:val="000000" w:themeColor="text1"/>
                <w:szCs w:val="24"/>
              </w:rPr>
              <w:t>4</w:t>
            </w:r>
          </w:p>
        </w:tc>
        <w:tc>
          <w:tcPr>
            <w:tcW w:w="1020" w:type="dxa"/>
          </w:tcPr>
          <w:p w:rsidR="004976D0" w:rsidRPr="004976D0" w:rsidRDefault="004976D0" w:rsidP="00E52E94">
            <w:pPr>
              <w:pStyle w:val="ConsPlusNormal0"/>
              <w:jc w:val="center"/>
              <w:rPr>
                <w:color w:val="000000" w:themeColor="text1"/>
                <w:szCs w:val="24"/>
              </w:rPr>
            </w:pPr>
            <w:r w:rsidRPr="004976D0">
              <w:rPr>
                <w:color w:val="000000" w:themeColor="text1"/>
                <w:szCs w:val="24"/>
              </w:rPr>
              <w:t>5</w:t>
            </w:r>
          </w:p>
        </w:tc>
        <w:tc>
          <w:tcPr>
            <w:tcW w:w="964" w:type="dxa"/>
          </w:tcPr>
          <w:p w:rsidR="004976D0" w:rsidRPr="004976D0" w:rsidRDefault="004976D0" w:rsidP="00E52E94">
            <w:pPr>
              <w:pStyle w:val="ConsPlusNormal0"/>
              <w:jc w:val="center"/>
              <w:rPr>
                <w:color w:val="000000" w:themeColor="text1"/>
                <w:szCs w:val="24"/>
              </w:rPr>
            </w:pPr>
            <w:r w:rsidRPr="004976D0">
              <w:rPr>
                <w:color w:val="000000" w:themeColor="text1"/>
                <w:szCs w:val="24"/>
              </w:rPr>
              <w:t>6</w:t>
            </w:r>
          </w:p>
        </w:tc>
        <w:tc>
          <w:tcPr>
            <w:tcW w:w="1134" w:type="dxa"/>
          </w:tcPr>
          <w:p w:rsidR="004976D0" w:rsidRPr="004976D0" w:rsidRDefault="004976D0" w:rsidP="00E52E94">
            <w:pPr>
              <w:pStyle w:val="ConsPlusNormal0"/>
              <w:jc w:val="center"/>
              <w:rPr>
                <w:color w:val="000000" w:themeColor="text1"/>
                <w:szCs w:val="24"/>
              </w:rPr>
            </w:pPr>
            <w:r w:rsidRPr="004976D0">
              <w:rPr>
                <w:color w:val="000000" w:themeColor="text1"/>
                <w:szCs w:val="24"/>
              </w:rPr>
              <w:t>7</w:t>
            </w:r>
          </w:p>
        </w:tc>
        <w:tc>
          <w:tcPr>
            <w:tcW w:w="1417" w:type="dxa"/>
          </w:tcPr>
          <w:p w:rsidR="004976D0" w:rsidRPr="004976D0" w:rsidRDefault="004976D0" w:rsidP="00E52E94">
            <w:pPr>
              <w:pStyle w:val="ConsPlusNormal0"/>
              <w:jc w:val="center"/>
              <w:rPr>
                <w:color w:val="000000" w:themeColor="text1"/>
                <w:szCs w:val="24"/>
              </w:rPr>
            </w:pPr>
            <w:r w:rsidRPr="004976D0">
              <w:rPr>
                <w:color w:val="000000" w:themeColor="text1"/>
                <w:szCs w:val="24"/>
              </w:rPr>
              <w:t>8</w:t>
            </w:r>
          </w:p>
        </w:tc>
      </w:tr>
      <w:tr w:rsidR="004976D0" w:rsidRPr="004976D0" w:rsidTr="00E52E94">
        <w:tc>
          <w:tcPr>
            <w:tcW w:w="816"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w:t>
            </w:r>
          </w:p>
        </w:tc>
        <w:tc>
          <w:tcPr>
            <w:tcW w:w="5547" w:type="dxa"/>
          </w:tcPr>
          <w:p w:rsidR="004976D0" w:rsidRPr="004976D0" w:rsidRDefault="004976D0" w:rsidP="00E52E94">
            <w:pPr>
              <w:pStyle w:val="ConsPlusNormal0"/>
              <w:rPr>
                <w:color w:val="000000" w:themeColor="text1"/>
                <w:szCs w:val="24"/>
              </w:rPr>
            </w:pPr>
            <w:r w:rsidRPr="004976D0">
              <w:rPr>
                <w:color w:val="000000" w:themeColor="text1"/>
                <w:szCs w:val="24"/>
              </w:rPr>
              <w:t>Подпрограмма (указать наименование)</w:t>
            </w:r>
          </w:p>
        </w:tc>
        <w:tc>
          <w:tcPr>
            <w:tcW w:w="2438"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474"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020"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964"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134"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41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r>
      <w:tr w:rsidR="004976D0" w:rsidRPr="004976D0" w:rsidTr="00E52E94">
        <w:tc>
          <w:tcPr>
            <w:tcW w:w="816"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1.1.</w:t>
            </w:r>
          </w:p>
        </w:tc>
        <w:tc>
          <w:tcPr>
            <w:tcW w:w="5547" w:type="dxa"/>
          </w:tcPr>
          <w:p w:rsidR="004976D0" w:rsidRPr="004976D0" w:rsidRDefault="004976D0" w:rsidP="00E52E94">
            <w:pPr>
              <w:pStyle w:val="ConsPlusNormal0"/>
              <w:rPr>
                <w:color w:val="000000" w:themeColor="text1"/>
                <w:szCs w:val="24"/>
              </w:rPr>
            </w:pPr>
            <w:r w:rsidRPr="004976D0">
              <w:rPr>
                <w:color w:val="000000" w:themeColor="text1"/>
                <w:szCs w:val="24"/>
              </w:rPr>
              <w:t>Основное мероприятие (указать наименование)</w:t>
            </w:r>
          </w:p>
        </w:tc>
        <w:tc>
          <w:tcPr>
            <w:tcW w:w="2438"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474"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020"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964"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134"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41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r>
      <w:tr w:rsidR="004976D0" w:rsidRPr="004976D0" w:rsidTr="00E52E94">
        <w:tc>
          <w:tcPr>
            <w:tcW w:w="816" w:type="dxa"/>
          </w:tcPr>
          <w:p w:rsidR="004976D0" w:rsidRPr="004976D0" w:rsidRDefault="004976D0" w:rsidP="00E52E94">
            <w:pPr>
              <w:pStyle w:val="ConsPlusNormal0"/>
              <w:jc w:val="center"/>
              <w:rPr>
                <w:color w:val="000000" w:themeColor="text1"/>
                <w:szCs w:val="24"/>
              </w:rPr>
            </w:pPr>
          </w:p>
        </w:tc>
        <w:tc>
          <w:tcPr>
            <w:tcW w:w="5547" w:type="dxa"/>
          </w:tcPr>
          <w:p w:rsidR="004976D0" w:rsidRPr="004976D0" w:rsidRDefault="004976D0" w:rsidP="00E52E94">
            <w:pPr>
              <w:pStyle w:val="ConsPlusNormal0"/>
              <w:rPr>
                <w:color w:val="000000" w:themeColor="text1"/>
                <w:szCs w:val="24"/>
              </w:rPr>
            </w:pPr>
            <w:r w:rsidRPr="004976D0">
              <w:rPr>
                <w:color w:val="000000" w:themeColor="text1"/>
                <w:szCs w:val="24"/>
              </w:rPr>
              <w:t>в том числе:</w:t>
            </w:r>
          </w:p>
        </w:tc>
        <w:tc>
          <w:tcPr>
            <w:tcW w:w="2438" w:type="dxa"/>
            <w:vAlign w:val="center"/>
          </w:tcPr>
          <w:p w:rsidR="004976D0" w:rsidRPr="004976D0" w:rsidRDefault="004976D0" w:rsidP="00E52E94">
            <w:pPr>
              <w:pStyle w:val="ConsPlusNormal0"/>
              <w:jc w:val="center"/>
              <w:rPr>
                <w:color w:val="000000" w:themeColor="text1"/>
                <w:szCs w:val="24"/>
              </w:rPr>
            </w:pPr>
          </w:p>
        </w:tc>
        <w:tc>
          <w:tcPr>
            <w:tcW w:w="1474" w:type="dxa"/>
            <w:vAlign w:val="center"/>
          </w:tcPr>
          <w:p w:rsidR="004976D0" w:rsidRPr="004976D0" w:rsidRDefault="004976D0" w:rsidP="00E52E94">
            <w:pPr>
              <w:pStyle w:val="ConsPlusNormal0"/>
              <w:jc w:val="center"/>
              <w:rPr>
                <w:color w:val="000000" w:themeColor="text1"/>
                <w:szCs w:val="24"/>
              </w:rPr>
            </w:pPr>
          </w:p>
        </w:tc>
        <w:tc>
          <w:tcPr>
            <w:tcW w:w="1020" w:type="dxa"/>
            <w:vAlign w:val="center"/>
          </w:tcPr>
          <w:p w:rsidR="004976D0" w:rsidRPr="004976D0" w:rsidRDefault="004976D0" w:rsidP="00E52E94">
            <w:pPr>
              <w:pStyle w:val="ConsPlusNormal0"/>
              <w:jc w:val="center"/>
              <w:rPr>
                <w:color w:val="000000" w:themeColor="text1"/>
                <w:szCs w:val="24"/>
              </w:rPr>
            </w:pPr>
          </w:p>
        </w:tc>
        <w:tc>
          <w:tcPr>
            <w:tcW w:w="964" w:type="dxa"/>
            <w:vAlign w:val="center"/>
          </w:tcPr>
          <w:p w:rsidR="004976D0" w:rsidRPr="004976D0" w:rsidRDefault="004976D0" w:rsidP="00E52E94">
            <w:pPr>
              <w:pStyle w:val="ConsPlusNormal0"/>
              <w:jc w:val="center"/>
              <w:rPr>
                <w:color w:val="000000" w:themeColor="text1"/>
                <w:szCs w:val="24"/>
              </w:rPr>
            </w:pPr>
          </w:p>
        </w:tc>
        <w:tc>
          <w:tcPr>
            <w:tcW w:w="1134" w:type="dxa"/>
            <w:vAlign w:val="center"/>
          </w:tcPr>
          <w:p w:rsidR="004976D0" w:rsidRPr="004976D0" w:rsidRDefault="004976D0" w:rsidP="00E52E94">
            <w:pPr>
              <w:pStyle w:val="ConsPlusNormal0"/>
              <w:jc w:val="center"/>
              <w:rPr>
                <w:color w:val="000000" w:themeColor="text1"/>
                <w:szCs w:val="24"/>
              </w:rPr>
            </w:pPr>
          </w:p>
        </w:tc>
        <w:tc>
          <w:tcPr>
            <w:tcW w:w="1417" w:type="dxa"/>
            <w:vAlign w:val="center"/>
          </w:tcPr>
          <w:p w:rsidR="004976D0" w:rsidRPr="004976D0" w:rsidRDefault="004976D0" w:rsidP="00E52E94">
            <w:pPr>
              <w:pStyle w:val="ConsPlusNormal0"/>
              <w:jc w:val="center"/>
              <w:rPr>
                <w:color w:val="000000" w:themeColor="text1"/>
                <w:szCs w:val="24"/>
              </w:rPr>
            </w:pPr>
          </w:p>
        </w:tc>
      </w:tr>
      <w:tr w:rsidR="004976D0" w:rsidRPr="004976D0" w:rsidTr="00E52E94">
        <w:tc>
          <w:tcPr>
            <w:tcW w:w="816"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1.1.1.</w:t>
            </w:r>
          </w:p>
        </w:tc>
        <w:tc>
          <w:tcPr>
            <w:tcW w:w="5547" w:type="dxa"/>
          </w:tcPr>
          <w:p w:rsidR="004976D0" w:rsidRPr="004976D0" w:rsidRDefault="004976D0" w:rsidP="00E52E94">
            <w:pPr>
              <w:pStyle w:val="ConsPlusNormal0"/>
              <w:rPr>
                <w:color w:val="000000" w:themeColor="text1"/>
                <w:szCs w:val="24"/>
              </w:rPr>
            </w:pPr>
            <w:r w:rsidRPr="004976D0">
              <w:rPr>
                <w:color w:val="000000" w:themeColor="text1"/>
                <w:szCs w:val="24"/>
              </w:rPr>
              <w:t>Мероприятие (указать наименование)</w:t>
            </w:r>
          </w:p>
        </w:tc>
        <w:tc>
          <w:tcPr>
            <w:tcW w:w="2438" w:type="dxa"/>
            <w:vAlign w:val="center"/>
          </w:tcPr>
          <w:p w:rsidR="004976D0" w:rsidRPr="004976D0" w:rsidRDefault="004976D0" w:rsidP="00E52E94">
            <w:pPr>
              <w:pStyle w:val="ConsPlusNormal0"/>
              <w:jc w:val="center"/>
              <w:rPr>
                <w:color w:val="000000" w:themeColor="text1"/>
                <w:szCs w:val="24"/>
              </w:rPr>
            </w:pPr>
          </w:p>
        </w:tc>
        <w:tc>
          <w:tcPr>
            <w:tcW w:w="1474" w:type="dxa"/>
            <w:vAlign w:val="center"/>
          </w:tcPr>
          <w:p w:rsidR="004976D0" w:rsidRPr="004976D0" w:rsidRDefault="004976D0" w:rsidP="00E52E94">
            <w:pPr>
              <w:pStyle w:val="ConsPlusNormal0"/>
              <w:jc w:val="center"/>
              <w:rPr>
                <w:color w:val="000000" w:themeColor="text1"/>
                <w:szCs w:val="24"/>
              </w:rPr>
            </w:pPr>
          </w:p>
        </w:tc>
        <w:tc>
          <w:tcPr>
            <w:tcW w:w="1020" w:type="dxa"/>
            <w:vAlign w:val="center"/>
          </w:tcPr>
          <w:p w:rsidR="004976D0" w:rsidRPr="004976D0" w:rsidRDefault="004976D0" w:rsidP="00E52E94">
            <w:pPr>
              <w:pStyle w:val="ConsPlusNormal0"/>
              <w:jc w:val="center"/>
              <w:rPr>
                <w:color w:val="000000" w:themeColor="text1"/>
                <w:szCs w:val="24"/>
              </w:rPr>
            </w:pPr>
          </w:p>
        </w:tc>
        <w:tc>
          <w:tcPr>
            <w:tcW w:w="964" w:type="dxa"/>
            <w:vAlign w:val="center"/>
          </w:tcPr>
          <w:p w:rsidR="004976D0" w:rsidRPr="004976D0" w:rsidRDefault="004976D0" w:rsidP="00E52E94">
            <w:pPr>
              <w:pStyle w:val="ConsPlusNormal0"/>
              <w:jc w:val="center"/>
              <w:rPr>
                <w:color w:val="000000" w:themeColor="text1"/>
                <w:szCs w:val="24"/>
              </w:rPr>
            </w:pPr>
          </w:p>
        </w:tc>
        <w:tc>
          <w:tcPr>
            <w:tcW w:w="1134" w:type="dxa"/>
            <w:vAlign w:val="center"/>
          </w:tcPr>
          <w:p w:rsidR="004976D0" w:rsidRPr="004976D0" w:rsidRDefault="004976D0" w:rsidP="00E52E94">
            <w:pPr>
              <w:pStyle w:val="ConsPlusNormal0"/>
              <w:jc w:val="center"/>
              <w:rPr>
                <w:color w:val="000000" w:themeColor="text1"/>
                <w:szCs w:val="24"/>
              </w:rPr>
            </w:pPr>
          </w:p>
        </w:tc>
        <w:tc>
          <w:tcPr>
            <w:tcW w:w="1417" w:type="dxa"/>
            <w:vAlign w:val="center"/>
          </w:tcPr>
          <w:p w:rsidR="004976D0" w:rsidRPr="004976D0" w:rsidRDefault="004976D0" w:rsidP="00E52E94">
            <w:pPr>
              <w:pStyle w:val="ConsPlusNormal0"/>
              <w:jc w:val="center"/>
              <w:rPr>
                <w:color w:val="000000" w:themeColor="text1"/>
                <w:szCs w:val="24"/>
              </w:rPr>
            </w:pPr>
          </w:p>
        </w:tc>
      </w:tr>
      <w:tr w:rsidR="004976D0" w:rsidRPr="004976D0" w:rsidTr="00E52E94">
        <w:tc>
          <w:tcPr>
            <w:tcW w:w="816"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1.1.2.</w:t>
            </w:r>
          </w:p>
        </w:tc>
        <w:tc>
          <w:tcPr>
            <w:tcW w:w="5547" w:type="dxa"/>
          </w:tcPr>
          <w:p w:rsidR="004976D0" w:rsidRPr="004976D0" w:rsidRDefault="004976D0" w:rsidP="00E52E94">
            <w:pPr>
              <w:pStyle w:val="ConsPlusNormal0"/>
              <w:rPr>
                <w:color w:val="000000" w:themeColor="text1"/>
                <w:szCs w:val="24"/>
              </w:rPr>
            </w:pPr>
            <w:r w:rsidRPr="004976D0">
              <w:rPr>
                <w:color w:val="000000" w:themeColor="text1"/>
                <w:szCs w:val="24"/>
              </w:rPr>
              <w:t>Мероприятие (указать наименование)</w:t>
            </w:r>
          </w:p>
        </w:tc>
        <w:tc>
          <w:tcPr>
            <w:tcW w:w="2438" w:type="dxa"/>
            <w:vAlign w:val="center"/>
          </w:tcPr>
          <w:p w:rsidR="004976D0" w:rsidRPr="004976D0" w:rsidRDefault="004976D0" w:rsidP="00E52E94">
            <w:pPr>
              <w:pStyle w:val="ConsPlusNormal0"/>
              <w:jc w:val="center"/>
              <w:rPr>
                <w:color w:val="000000" w:themeColor="text1"/>
                <w:szCs w:val="24"/>
              </w:rPr>
            </w:pPr>
          </w:p>
        </w:tc>
        <w:tc>
          <w:tcPr>
            <w:tcW w:w="1474" w:type="dxa"/>
            <w:vAlign w:val="center"/>
          </w:tcPr>
          <w:p w:rsidR="004976D0" w:rsidRPr="004976D0" w:rsidRDefault="004976D0" w:rsidP="00E52E94">
            <w:pPr>
              <w:pStyle w:val="ConsPlusNormal0"/>
              <w:jc w:val="center"/>
              <w:rPr>
                <w:color w:val="000000" w:themeColor="text1"/>
                <w:szCs w:val="24"/>
              </w:rPr>
            </w:pPr>
          </w:p>
        </w:tc>
        <w:tc>
          <w:tcPr>
            <w:tcW w:w="1020" w:type="dxa"/>
            <w:vAlign w:val="center"/>
          </w:tcPr>
          <w:p w:rsidR="004976D0" w:rsidRPr="004976D0" w:rsidRDefault="004976D0" w:rsidP="00E52E94">
            <w:pPr>
              <w:pStyle w:val="ConsPlusNormal0"/>
              <w:jc w:val="center"/>
              <w:rPr>
                <w:color w:val="000000" w:themeColor="text1"/>
                <w:szCs w:val="24"/>
              </w:rPr>
            </w:pPr>
          </w:p>
        </w:tc>
        <w:tc>
          <w:tcPr>
            <w:tcW w:w="964" w:type="dxa"/>
            <w:vAlign w:val="center"/>
          </w:tcPr>
          <w:p w:rsidR="004976D0" w:rsidRPr="004976D0" w:rsidRDefault="004976D0" w:rsidP="00E52E94">
            <w:pPr>
              <w:pStyle w:val="ConsPlusNormal0"/>
              <w:jc w:val="center"/>
              <w:rPr>
                <w:color w:val="000000" w:themeColor="text1"/>
                <w:szCs w:val="24"/>
              </w:rPr>
            </w:pPr>
          </w:p>
        </w:tc>
        <w:tc>
          <w:tcPr>
            <w:tcW w:w="1134" w:type="dxa"/>
            <w:vAlign w:val="center"/>
          </w:tcPr>
          <w:p w:rsidR="004976D0" w:rsidRPr="004976D0" w:rsidRDefault="004976D0" w:rsidP="00E52E94">
            <w:pPr>
              <w:pStyle w:val="ConsPlusNormal0"/>
              <w:jc w:val="center"/>
              <w:rPr>
                <w:color w:val="000000" w:themeColor="text1"/>
                <w:szCs w:val="24"/>
              </w:rPr>
            </w:pPr>
          </w:p>
        </w:tc>
        <w:tc>
          <w:tcPr>
            <w:tcW w:w="1417" w:type="dxa"/>
            <w:vAlign w:val="center"/>
          </w:tcPr>
          <w:p w:rsidR="004976D0" w:rsidRPr="004976D0" w:rsidRDefault="004976D0" w:rsidP="00E52E94">
            <w:pPr>
              <w:pStyle w:val="ConsPlusNormal0"/>
              <w:jc w:val="center"/>
              <w:rPr>
                <w:color w:val="000000" w:themeColor="text1"/>
                <w:szCs w:val="24"/>
              </w:rPr>
            </w:pPr>
          </w:p>
        </w:tc>
      </w:tr>
      <w:tr w:rsidR="004976D0" w:rsidRPr="004976D0" w:rsidTr="00E52E94">
        <w:tc>
          <w:tcPr>
            <w:tcW w:w="816" w:type="dxa"/>
          </w:tcPr>
          <w:p w:rsidR="004976D0" w:rsidRPr="004976D0" w:rsidRDefault="004976D0" w:rsidP="00E52E94">
            <w:pPr>
              <w:pStyle w:val="ConsPlusNormal0"/>
              <w:jc w:val="center"/>
              <w:rPr>
                <w:color w:val="000000" w:themeColor="text1"/>
                <w:szCs w:val="24"/>
              </w:rPr>
            </w:pPr>
            <w:r w:rsidRPr="004976D0">
              <w:rPr>
                <w:color w:val="000000" w:themeColor="text1"/>
                <w:szCs w:val="24"/>
              </w:rPr>
              <w:t>...</w:t>
            </w:r>
          </w:p>
        </w:tc>
        <w:tc>
          <w:tcPr>
            <w:tcW w:w="5547" w:type="dxa"/>
          </w:tcPr>
          <w:p w:rsidR="004976D0" w:rsidRPr="004976D0" w:rsidRDefault="004976D0" w:rsidP="00E52E94">
            <w:pPr>
              <w:pStyle w:val="ConsPlusNormal0"/>
              <w:rPr>
                <w:color w:val="000000" w:themeColor="text1"/>
                <w:szCs w:val="24"/>
              </w:rPr>
            </w:pPr>
          </w:p>
        </w:tc>
        <w:tc>
          <w:tcPr>
            <w:tcW w:w="2438" w:type="dxa"/>
            <w:vAlign w:val="center"/>
          </w:tcPr>
          <w:p w:rsidR="004976D0" w:rsidRPr="004976D0" w:rsidRDefault="004976D0" w:rsidP="00E52E94">
            <w:pPr>
              <w:pStyle w:val="ConsPlusNormal0"/>
              <w:jc w:val="center"/>
              <w:rPr>
                <w:color w:val="000000" w:themeColor="text1"/>
                <w:szCs w:val="24"/>
              </w:rPr>
            </w:pPr>
          </w:p>
        </w:tc>
        <w:tc>
          <w:tcPr>
            <w:tcW w:w="1474" w:type="dxa"/>
            <w:vAlign w:val="center"/>
          </w:tcPr>
          <w:p w:rsidR="004976D0" w:rsidRPr="004976D0" w:rsidRDefault="004976D0" w:rsidP="00E52E94">
            <w:pPr>
              <w:pStyle w:val="ConsPlusNormal0"/>
              <w:jc w:val="center"/>
              <w:rPr>
                <w:color w:val="000000" w:themeColor="text1"/>
                <w:szCs w:val="24"/>
              </w:rPr>
            </w:pPr>
          </w:p>
        </w:tc>
        <w:tc>
          <w:tcPr>
            <w:tcW w:w="1020" w:type="dxa"/>
            <w:vAlign w:val="center"/>
          </w:tcPr>
          <w:p w:rsidR="004976D0" w:rsidRPr="004976D0" w:rsidRDefault="004976D0" w:rsidP="00E52E94">
            <w:pPr>
              <w:pStyle w:val="ConsPlusNormal0"/>
              <w:jc w:val="center"/>
              <w:rPr>
                <w:color w:val="000000" w:themeColor="text1"/>
                <w:szCs w:val="24"/>
              </w:rPr>
            </w:pPr>
          </w:p>
        </w:tc>
        <w:tc>
          <w:tcPr>
            <w:tcW w:w="964" w:type="dxa"/>
            <w:vAlign w:val="center"/>
          </w:tcPr>
          <w:p w:rsidR="004976D0" w:rsidRPr="004976D0" w:rsidRDefault="004976D0" w:rsidP="00E52E94">
            <w:pPr>
              <w:pStyle w:val="ConsPlusNormal0"/>
              <w:jc w:val="center"/>
              <w:rPr>
                <w:color w:val="000000" w:themeColor="text1"/>
                <w:szCs w:val="24"/>
              </w:rPr>
            </w:pPr>
          </w:p>
        </w:tc>
        <w:tc>
          <w:tcPr>
            <w:tcW w:w="1134" w:type="dxa"/>
            <w:vAlign w:val="center"/>
          </w:tcPr>
          <w:p w:rsidR="004976D0" w:rsidRPr="004976D0" w:rsidRDefault="004976D0" w:rsidP="00E52E94">
            <w:pPr>
              <w:pStyle w:val="ConsPlusNormal0"/>
              <w:jc w:val="center"/>
              <w:rPr>
                <w:color w:val="000000" w:themeColor="text1"/>
                <w:szCs w:val="24"/>
              </w:rPr>
            </w:pPr>
          </w:p>
        </w:tc>
        <w:tc>
          <w:tcPr>
            <w:tcW w:w="1417" w:type="dxa"/>
            <w:vAlign w:val="center"/>
          </w:tcPr>
          <w:p w:rsidR="004976D0" w:rsidRPr="004976D0" w:rsidRDefault="004976D0" w:rsidP="00E52E94">
            <w:pPr>
              <w:pStyle w:val="ConsPlusNormal0"/>
              <w:jc w:val="center"/>
              <w:rPr>
                <w:color w:val="000000" w:themeColor="text1"/>
                <w:szCs w:val="24"/>
              </w:rPr>
            </w:pPr>
          </w:p>
        </w:tc>
      </w:tr>
      <w:tr w:rsidR="004976D0" w:rsidRPr="004976D0" w:rsidTr="00E52E94">
        <w:tc>
          <w:tcPr>
            <w:tcW w:w="816" w:type="dxa"/>
          </w:tcPr>
          <w:p w:rsidR="004976D0" w:rsidRPr="004976D0" w:rsidRDefault="004976D0" w:rsidP="00E52E94">
            <w:pPr>
              <w:pStyle w:val="ConsPlusNormal0"/>
              <w:jc w:val="center"/>
              <w:rPr>
                <w:color w:val="000000" w:themeColor="text1"/>
                <w:szCs w:val="24"/>
              </w:rPr>
            </w:pPr>
            <w:r w:rsidRPr="004976D0">
              <w:rPr>
                <w:color w:val="000000" w:themeColor="text1"/>
                <w:szCs w:val="24"/>
              </w:rPr>
              <w:lastRenderedPageBreak/>
              <w:t>2.</w:t>
            </w:r>
          </w:p>
        </w:tc>
        <w:tc>
          <w:tcPr>
            <w:tcW w:w="5547" w:type="dxa"/>
          </w:tcPr>
          <w:p w:rsidR="004976D0" w:rsidRPr="004976D0" w:rsidRDefault="004976D0" w:rsidP="00E52E94">
            <w:pPr>
              <w:pStyle w:val="ConsPlusNormal0"/>
              <w:rPr>
                <w:color w:val="000000" w:themeColor="text1"/>
                <w:szCs w:val="24"/>
              </w:rPr>
            </w:pPr>
            <w:r w:rsidRPr="004976D0">
              <w:rPr>
                <w:color w:val="000000" w:themeColor="text1"/>
                <w:szCs w:val="24"/>
              </w:rPr>
              <w:t>Подпрограмма (указать наименование)</w:t>
            </w:r>
          </w:p>
        </w:tc>
        <w:tc>
          <w:tcPr>
            <w:tcW w:w="2438"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474"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020"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964"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134"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41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r>
      <w:tr w:rsidR="004976D0" w:rsidRPr="004976D0" w:rsidTr="00E52E94">
        <w:tc>
          <w:tcPr>
            <w:tcW w:w="816" w:type="dxa"/>
          </w:tcPr>
          <w:p w:rsidR="004976D0" w:rsidRPr="004976D0" w:rsidRDefault="004976D0" w:rsidP="00E52E94">
            <w:pPr>
              <w:pStyle w:val="ConsPlusNormal0"/>
              <w:jc w:val="center"/>
              <w:rPr>
                <w:color w:val="000000" w:themeColor="text1"/>
                <w:szCs w:val="24"/>
              </w:rPr>
            </w:pPr>
            <w:r w:rsidRPr="004976D0">
              <w:rPr>
                <w:color w:val="000000" w:themeColor="text1"/>
                <w:szCs w:val="24"/>
              </w:rPr>
              <w:t>2.1.</w:t>
            </w:r>
          </w:p>
        </w:tc>
        <w:tc>
          <w:tcPr>
            <w:tcW w:w="5547" w:type="dxa"/>
          </w:tcPr>
          <w:p w:rsidR="004976D0" w:rsidRPr="004976D0" w:rsidRDefault="004976D0" w:rsidP="00E52E94">
            <w:pPr>
              <w:pStyle w:val="ConsPlusNormal0"/>
              <w:rPr>
                <w:color w:val="000000" w:themeColor="text1"/>
                <w:szCs w:val="24"/>
              </w:rPr>
            </w:pPr>
            <w:r w:rsidRPr="004976D0">
              <w:rPr>
                <w:color w:val="000000" w:themeColor="text1"/>
                <w:szCs w:val="24"/>
              </w:rPr>
              <w:t>Основное мероприятие (указать наименование)</w:t>
            </w:r>
          </w:p>
        </w:tc>
        <w:tc>
          <w:tcPr>
            <w:tcW w:w="2438"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474"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020"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964"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134"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c>
          <w:tcPr>
            <w:tcW w:w="1417" w:type="dxa"/>
            <w:vAlign w:val="center"/>
          </w:tcPr>
          <w:p w:rsidR="004976D0" w:rsidRPr="004976D0" w:rsidRDefault="004976D0" w:rsidP="00E52E94">
            <w:pPr>
              <w:pStyle w:val="ConsPlusNormal0"/>
              <w:jc w:val="center"/>
              <w:rPr>
                <w:color w:val="000000" w:themeColor="text1"/>
                <w:szCs w:val="24"/>
              </w:rPr>
            </w:pPr>
            <w:r w:rsidRPr="004976D0">
              <w:rPr>
                <w:color w:val="000000" w:themeColor="text1"/>
                <w:szCs w:val="24"/>
              </w:rPr>
              <w:t>х</w:t>
            </w:r>
          </w:p>
        </w:tc>
      </w:tr>
      <w:tr w:rsidR="004976D0" w:rsidRPr="004976D0" w:rsidTr="00E52E94">
        <w:tc>
          <w:tcPr>
            <w:tcW w:w="816" w:type="dxa"/>
          </w:tcPr>
          <w:p w:rsidR="004976D0" w:rsidRPr="004976D0" w:rsidRDefault="004976D0" w:rsidP="00E52E94">
            <w:pPr>
              <w:pStyle w:val="ConsPlusNormal0"/>
              <w:jc w:val="center"/>
              <w:rPr>
                <w:color w:val="000000" w:themeColor="text1"/>
                <w:szCs w:val="24"/>
              </w:rPr>
            </w:pPr>
          </w:p>
        </w:tc>
        <w:tc>
          <w:tcPr>
            <w:tcW w:w="5547" w:type="dxa"/>
          </w:tcPr>
          <w:p w:rsidR="004976D0" w:rsidRPr="004976D0" w:rsidRDefault="004976D0" w:rsidP="00E52E94">
            <w:pPr>
              <w:pStyle w:val="ConsPlusNormal0"/>
              <w:rPr>
                <w:color w:val="000000" w:themeColor="text1"/>
                <w:szCs w:val="24"/>
              </w:rPr>
            </w:pPr>
            <w:r w:rsidRPr="004976D0">
              <w:rPr>
                <w:color w:val="000000" w:themeColor="text1"/>
                <w:szCs w:val="24"/>
              </w:rPr>
              <w:t>в том числе:</w:t>
            </w:r>
          </w:p>
        </w:tc>
        <w:tc>
          <w:tcPr>
            <w:tcW w:w="2438" w:type="dxa"/>
            <w:vAlign w:val="center"/>
          </w:tcPr>
          <w:p w:rsidR="004976D0" w:rsidRPr="004976D0" w:rsidRDefault="004976D0" w:rsidP="00E52E94">
            <w:pPr>
              <w:pStyle w:val="ConsPlusNormal0"/>
              <w:jc w:val="center"/>
              <w:rPr>
                <w:color w:val="000000" w:themeColor="text1"/>
                <w:szCs w:val="24"/>
              </w:rPr>
            </w:pPr>
          </w:p>
        </w:tc>
        <w:tc>
          <w:tcPr>
            <w:tcW w:w="1474" w:type="dxa"/>
            <w:vAlign w:val="center"/>
          </w:tcPr>
          <w:p w:rsidR="004976D0" w:rsidRPr="004976D0" w:rsidRDefault="004976D0" w:rsidP="00E52E94">
            <w:pPr>
              <w:pStyle w:val="ConsPlusNormal0"/>
              <w:jc w:val="center"/>
              <w:rPr>
                <w:color w:val="000000" w:themeColor="text1"/>
                <w:szCs w:val="24"/>
              </w:rPr>
            </w:pPr>
          </w:p>
        </w:tc>
        <w:tc>
          <w:tcPr>
            <w:tcW w:w="1020" w:type="dxa"/>
            <w:vAlign w:val="center"/>
          </w:tcPr>
          <w:p w:rsidR="004976D0" w:rsidRPr="004976D0" w:rsidRDefault="004976D0" w:rsidP="00E52E94">
            <w:pPr>
              <w:pStyle w:val="ConsPlusNormal0"/>
              <w:jc w:val="center"/>
              <w:rPr>
                <w:color w:val="000000" w:themeColor="text1"/>
                <w:szCs w:val="24"/>
              </w:rPr>
            </w:pPr>
          </w:p>
        </w:tc>
        <w:tc>
          <w:tcPr>
            <w:tcW w:w="964" w:type="dxa"/>
            <w:vAlign w:val="center"/>
          </w:tcPr>
          <w:p w:rsidR="004976D0" w:rsidRPr="004976D0" w:rsidRDefault="004976D0" w:rsidP="00E52E94">
            <w:pPr>
              <w:pStyle w:val="ConsPlusNormal0"/>
              <w:jc w:val="center"/>
              <w:rPr>
                <w:color w:val="000000" w:themeColor="text1"/>
                <w:szCs w:val="24"/>
              </w:rPr>
            </w:pPr>
          </w:p>
        </w:tc>
        <w:tc>
          <w:tcPr>
            <w:tcW w:w="1134" w:type="dxa"/>
            <w:vAlign w:val="center"/>
          </w:tcPr>
          <w:p w:rsidR="004976D0" w:rsidRPr="004976D0" w:rsidRDefault="004976D0" w:rsidP="00E52E94">
            <w:pPr>
              <w:pStyle w:val="ConsPlusNormal0"/>
              <w:jc w:val="center"/>
              <w:rPr>
                <w:color w:val="000000" w:themeColor="text1"/>
                <w:szCs w:val="24"/>
              </w:rPr>
            </w:pPr>
          </w:p>
        </w:tc>
        <w:tc>
          <w:tcPr>
            <w:tcW w:w="1417" w:type="dxa"/>
            <w:vAlign w:val="center"/>
          </w:tcPr>
          <w:p w:rsidR="004976D0" w:rsidRPr="004976D0" w:rsidRDefault="004976D0" w:rsidP="00E52E94">
            <w:pPr>
              <w:pStyle w:val="ConsPlusNormal0"/>
              <w:jc w:val="center"/>
              <w:rPr>
                <w:color w:val="000000" w:themeColor="text1"/>
                <w:szCs w:val="24"/>
              </w:rPr>
            </w:pPr>
          </w:p>
        </w:tc>
      </w:tr>
      <w:tr w:rsidR="004976D0" w:rsidRPr="004976D0" w:rsidTr="00E52E94">
        <w:tc>
          <w:tcPr>
            <w:tcW w:w="816" w:type="dxa"/>
          </w:tcPr>
          <w:p w:rsidR="004976D0" w:rsidRPr="004976D0" w:rsidRDefault="004976D0" w:rsidP="00E52E94">
            <w:pPr>
              <w:pStyle w:val="ConsPlusNormal0"/>
              <w:jc w:val="center"/>
              <w:rPr>
                <w:color w:val="000000" w:themeColor="text1"/>
                <w:szCs w:val="24"/>
              </w:rPr>
            </w:pPr>
            <w:r w:rsidRPr="004976D0">
              <w:rPr>
                <w:color w:val="000000" w:themeColor="text1"/>
                <w:szCs w:val="24"/>
              </w:rPr>
              <w:t>2.1.1.</w:t>
            </w:r>
          </w:p>
        </w:tc>
        <w:tc>
          <w:tcPr>
            <w:tcW w:w="5547" w:type="dxa"/>
          </w:tcPr>
          <w:p w:rsidR="004976D0" w:rsidRPr="004976D0" w:rsidRDefault="004976D0" w:rsidP="00E52E94">
            <w:pPr>
              <w:pStyle w:val="ConsPlusNormal0"/>
              <w:rPr>
                <w:color w:val="000000" w:themeColor="text1"/>
                <w:szCs w:val="24"/>
              </w:rPr>
            </w:pPr>
            <w:r w:rsidRPr="004976D0">
              <w:rPr>
                <w:color w:val="000000" w:themeColor="text1"/>
                <w:szCs w:val="24"/>
              </w:rPr>
              <w:t>Мероприятие (указать наименование)</w:t>
            </w:r>
          </w:p>
        </w:tc>
        <w:tc>
          <w:tcPr>
            <w:tcW w:w="2438" w:type="dxa"/>
          </w:tcPr>
          <w:p w:rsidR="004976D0" w:rsidRPr="004976D0" w:rsidRDefault="004976D0" w:rsidP="00E52E94">
            <w:pPr>
              <w:pStyle w:val="ConsPlusNormal0"/>
              <w:jc w:val="center"/>
              <w:rPr>
                <w:color w:val="000000" w:themeColor="text1"/>
                <w:szCs w:val="24"/>
              </w:rPr>
            </w:pPr>
          </w:p>
        </w:tc>
        <w:tc>
          <w:tcPr>
            <w:tcW w:w="1474" w:type="dxa"/>
          </w:tcPr>
          <w:p w:rsidR="004976D0" w:rsidRPr="004976D0" w:rsidRDefault="004976D0" w:rsidP="00E52E94">
            <w:pPr>
              <w:pStyle w:val="ConsPlusNormal0"/>
              <w:jc w:val="center"/>
              <w:rPr>
                <w:color w:val="000000" w:themeColor="text1"/>
                <w:szCs w:val="24"/>
              </w:rPr>
            </w:pPr>
          </w:p>
        </w:tc>
        <w:tc>
          <w:tcPr>
            <w:tcW w:w="1020" w:type="dxa"/>
          </w:tcPr>
          <w:p w:rsidR="004976D0" w:rsidRPr="004976D0" w:rsidRDefault="004976D0" w:rsidP="00E52E94">
            <w:pPr>
              <w:pStyle w:val="ConsPlusNormal0"/>
              <w:jc w:val="center"/>
              <w:rPr>
                <w:color w:val="000000" w:themeColor="text1"/>
                <w:szCs w:val="24"/>
              </w:rPr>
            </w:pPr>
          </w:p>
        </w:tc>
        <w:tc>
          <w:tcPr>
            <w:tcW w:w="964" w:type="dxa"/>
          </w:tcPr>
          <w:p w:rsidR="004976D0" w:rsidRPr="004976D0" w:rsidRDefault="004976D0" w:rsidP="00E52E94">
            <w:pPr>
              <w:pStyle w:val="ConsPlusNormal0"/>
              <w:jc w:val="center"/>
              <w:rPr>
                <w:color w:val="000000" w:themeColor="text1"/>
                <w:szCs w:val="24"/>
              </w:rPr>
            </w:pPr>
          </w:p>
        </w:tc>
        <w:tc>
          <w:tcPr>
            <w:tcW w:w="1134" w:type="dxa"/>
          </w:tcPr>
          <w:p w:rsidR="004976D0" w:rsidRPr="004976D0" w:rsidRDefault="004976D0" w:rsidP="00E52E94">
            <w:pPr>
              <w:pStyle w:val="ConsPlusNormal0"/>
              <w:jc w:val="center"/>
              <w:rPr>
                <w:color w:val="000000" w:themeColor="text1"/>
                <w:szCs w:val="24"/>
              </w:rPr>
            </w:pPr>
          </w:p>
        </w:tc>
        <w:tc>
          <w:tcPr>
            <w:tcW w:w="1417" w:type="dxa"/>
          </w:tcPr>
          <w:p w:rsidR="004976D0" w:rsidRPr="004976D0" w:rsidRDefault="004976D0" w:rsidP="00E52E94">
            <w:pPr>
              <w:pStyle w:val="ConsPlusNormal0"/>
              <w:jc w:val="center"/>
              <w:rPr>
                <w:color w:val="000000" w:themeColor="text1"/>
                <w:szCs w:val="24"/>
              </w:rPr>
            </w:pPr>
          </w:p>
        </w:tc>
      </w:tr>
      <w:tr w:rsidR="004976D0" w:rsidRPr="004976D0" w:rsidTr="00E52E94">
        <w:tc>
          <w:tcPr>
            <w:tcW w:w="816" w:type="dxa"/>
          </w:tcPr>
          <w:p w:rsidR="004976D0" w:rsidRPr="004976D0" w:rsidRDefault="004976D0" w:rsidP="00E52E94">
            <w:pPr>
              <w:pStyle w:val="ConsPlusNormal0"/>
              <w:jc w:val="center"/>
              <w:rPr>
                <w:color w:val="000000" w:themeColor="text1"/>
                <w:szCs w:val="24"/>
              </w:rPr>
            </w:pPr>
            <w:r w:rsidRPr="004976D0">
              <w:rPr>
                <w:color w:val="000000" w:themeColor="text1"/>
                <w:szCs w:val="24"/>
              </w:rPr>
              <w:t>2.1.2.</w:t>
            </w:r>
          </w:p>
        </w:tc>
        <w:tc>
          <w:tcPr>
            <w:tcW w:w="5547" w:type="dxa"/>
          </w:tcPr>
          <w:p w:rsidR="004976D0" w:rsidRPr="004976D0" w:rsidRDefault="004976D0" w:rsidP="00E52E94">
            <w:pPr>
              <w:pStyle w:val="ConsPlusNormal0"/>
              <w:rPr>
                <w:color w:val="000000" w:themeColor="text1"/>
                <w:szCs w:val="24"/>
              </w:rPr>
            </w:pPr>
            <w:r w:rsidRPr="004976D0">
              <w:rPr>
                <w:color w:val="000000" w:themeColor="text1"/>
                <w:szCs w:val="24"/>
              </w:rPr>
              <w:t>Мероприятие (указать наименование)</w:t>
            </w:r>
          </w:p>
        </w:tc>
        <w:tc>
          <w:tcPr>
            <w:tcW w:w="2438" w:type="dxa"/>
          </w:tcPr>
          <w:p w:rsidR="004976D0" w:rsidRPr="004976D0" w:rsidRDefault="004976D0" w:rsidP="00E52E94">
            <w:pPr>
              <w:pStyle w:val="ConsPlusNormal0"/>
              <w:jc w:val="center"/>
              <w:rPr>
                <w:color w:val="000000" w:themeColor="text1"/>
                <w:szCs w:val="24"/>
              </w:rPr>
            </w:pPr>
          </w:p>
        </w:tc>
        <w:tc>
          <w:tcPr>
            <w:tcW w:w="1474" w:type="dxa"/>
          </w:tcPr>
          <w:p w:rsidR="004976D0" w:rsidRPr="004976D0" w:rsidRDefault="004976D0" w:rsidP="00E52E94">
            <w:pPr>
              <w:pStyle w:val="ConsPlusNormal0"/>
              <w:jc w:val="center"/>
              <w:rPr>
                <w:color w:val="000000" w:themeColor="text1"/>
                <w:szCs w:val="24"/>
              </w:rPr>
            </w:pPr>
          </w:p>
        </w:tc>
        <w:tc>
          <w:tcPr>
            <w:tcW w:w="1020" w:type="dxa"/>
          </w:tcPr>
          <w:p w:rsidR="004976D0" w:rsidRPr="004976D0" w:rsidRDefault="004976D0" w:rsidP="00E52E94">
            <w:pPr>
              <w:pStyle w:val="ConsPlusNormal0"/>
              <w:jc w:val="center"/>
              <w:rPr>
                <w:color w:val="000000" w:themeColor="text1"/>
                <w:szCs w:val="24"/>
              </w:rPr>
            </w:pPr>
          </w:p>
        </w:tc>
        <w:tc>
          <w:tcPr>
            <w:tcW w:w="964" w:type="dxa"/>
          </w:tcPr>
          <w:p w:rsidR="004976D0" w:rsidRPr="004976D0" w:rsidRDefault="004976D0" w:rsidP="00E52E94">
            <w:pPr>
              <w:pStyle w:val="ConsPlusNormal0"/>
              <w:jc w:val="center"/>
              <w:rPr>
                <w:color w:val="000000" w:themeColor="text1"/>
                <w:szCs w:val="24"/>
              </w:rPr>
            </w:pPr>
          </w:p>
        </w:tc>
        <w:tc>
          <w:tcPr>
            <w:tcW w:w="1134" w:type="dxa"/>
          </w:tcPr>
          <w:p w:rsidR="004976D0" w:rsidRPr="004976D0" w:rsidRDefault="004976D0" w:rsidP="00E52E94">
            <w:pPr>
              <w:pStyle w:val="ConsPlusNormal0"/>
              <w:jc w:val="center"/>
              <w:rPr>
                <w:color w:val="000000" w:themeColor="text1"/>
                <w:szCs w:val="24"/>
              </w:rPr>
            </w:pPr>
          </w:p>
        </w:tc>
        <w:tc>
          <w:tcPr>
            <w:tcW w:w="1417" w:type="dxa"/>
          </w:tcPr>
          <w:p w:rsidR="004976D0" w:rsidRPr="004976D0" w:rsidRDefault="004976D0" w:rsidP="00E52E94">
            <w:pPr>
              <w:pStyle w:val="ConsPlusNormal0"/>
              <w:jc w:val="center"/>
              <w:rPr>
                <w:color w:val="000000" w:themeColor="text1"/>
                <w:szCs w:val="24"/>
              </w:rPr>
            </w:pPr>
          </w:p>
        </w:tc>
      </w:tr>
      <w:tr w:rsidR="004976D0" w:rsidRPr="004976D0" w:rsidTr="00E52E94">
        <w:tc>
          <w:tcPr>
            <w:tcW w:w="816" w:type="dxa"/>
          </w:tcPr>
          <w:p w:rsidR="004976D0" w:rsidRPr="004976D0" w:rsidRDefault="004976D0" w:rsidP="00E52E94">
            <w:pPr>
              <w:pStyle w:val="ConsPlusNormal0"/>
              <w:jc w:val="center"/>
              <w:rPr>
                <w:color w:val="000000" w:themeColor="text1"/>
                <w:szCs w:val="24"/>
              </w:rPr>
            </w:pPr>
            <w:r w:rsidRPr="004976D0">
              <w:rPr>
                <w:color w:val="000000" w:themeColor="text1"/>
                <w:szCs w:val="24"/>
              </w:rPr>
              <w:t>...</w:t>
            </w:r>
          </w:p>
        </w:tc>
        <w:tc>
          <w:tcPr>
            <w:tcW w:w="5547" w:type="dxa"/>
          </w:tcPr>
          <w:p w:rsidR="004976D0" w:rsidRPr="004976D0" w:rsidRDefault="004976D0" w:rsidP="00E52E94">
            <w:pPr>
              <w:pStyle w:val="ConsPlusNormal0"/>
              <w:rPr>
                <w:color w:val="000000" w:themeColor="text1"/>
                <w:szCs w:val="24"/>
              </w:rPr>
            </w:pPr>
          </w:p>
        </w:tc>
        <w:tc>
          <w:tcPr>
            <w:tcW w:w="2438" w:type="dxa"/>
          </w:tcPr>
          <w:p w:rsidR="004976D0" w:rsidRPr="004976D0" w:rsidRDefault="004976D0" w:rsidP="00E52E94">
            <w:pPr>
              <w:pStyle w:val="ConsPlusNormal0"/>
              <w:jc w:val="center"/>
              <w:rPr>
                <w:color w:val="000000" w:themeColor="text1"/>
                <w:szCs w:val="24"/>
              </w:rPr>
            </w:pPr>
          </w:p>
        </w:tc>
        <w:tc>
          <w:tcPr>
            <w:tcW w:w="1474" w:type="dxa"/>
          </w:tcPr>
          <w:p w:rsidR="004976D0" w:rsidRPr="004976D0" w:rsidRDefault="004976D0" w:rsidP="00E52E94">
            <w:pPr>
              <w:pStyle w:val="ConsPlusNormal0"/>
              <w:jc w:val="center"/>
              <w:rPr>
                <w:color w:val="000000" w:themeColor="text1"/>
                <w:szCs w:val="24"/>
              </w:rPr>
            </w:pPr>
          </w:p>
        </w:tc>
        <w:tc>
          <w:tcPr>
            <w:tcW w:w="1020" w:type="dxa"/>
          </w:tcPr>
          <w:p w:rsidR="004976D0" w:rsidRPr="004976D0" w:rsidRDefault="004976D0" w:rsidP="00E52E94">
            <w:pPr>
              <w:pStyle w:val="ConsPlusNormal0"/>
              <w:jc w:val="center"/>
              <w:rPr>
                <w:color w:val="000000" w:themeColor="text1"/>
                <w:szCs w:val="24"/>
              </w:rPr>
            </w:pPr>
          </w:p>
        </w:tc>
        <w:tc>
          <w:tcPr>
            <w:tcW w:w="964" w:type="dxa"/>
          </w:tcPr>
          <w:p w:rsidR="004976D0" w:rsidRPr="004976D0" w:rsidRDefault="004976D0" w:rsidP="00E52E94">
            <w:pPr>
              <w:pStyle w:val="ConsPlusNormal0"/>
              <w:jc w:val="center"/>
              <w:rPr>
                <w:color w:val="000000" w:themeColor="text1"/>
                <w:szCs w:val="24"/>
              </w:rPr>
            </w:pPr>
          </w:p>
        </w:tc>
        <w:tc>
          <w:tcPr>
            <w:tcW w:w="1134" w:type="dxa"/>
          </w:tcPr>
          <w:p w:rsidR="004976D0" w:rsidRPr="004976D0" w:rsidRDefault="004976D0" w:rsidP="00E52E94">
            <w:pPr>
              <w:pStyle w:val="ConsPlusNormal0"/>
              <w:jc w:val="center"/>
              <w:rPr>
                <w:color w:val="000000" w:themeColor="text1"/>
                <w:szCs w:val="24"/>
              </w:rPr>
            </w:pPr>
          </w:p>
        </w:tc>
        <w:tc>
          <w:tcPr>
            <w:tcW w:w="1417" w:type="dxa"/>
          </w:tcPr>
          <w:p w:rsidR="004976D0" w:rsidRPr="004976D0" w:rsidRDefault="004976D0" w:rsidP="00E52E94">
            <w:pPr>
              <w:pStyle w:val="ConsPlusNormal0"/>
              <w:jc w:val="center"/>
              <w:rPr>
                <w:color w:val="000000" w:themeColor="text1"/>
                <w:szCs w:val="24"/>
              </w:rPr>
            </w:pPr>
          </w:p>
        </w:tc>
      </w:tr>
    </w:tbl>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Примечание:</w:t>
      </w:r>
    </w:p>
    <w:p w:rsidR="004976D0" w:rsidRPr="004976D0" w:rsidRDefault="004976D0" w:rsidP="004976D0">
      <w:pPr>
        <w:pStyle w:val="ConsPlusNormal0"/>
        <w:ind w:firstLine="540"/>
        <w:jc w:val="both"/>
        <w:rPr>
          <w:color w:val="000000" w:themeColor="text1"/>
          <w:szCs w:val="24"/>
        </w:rPr>
      </w:pPr>
      <w:bookmarkStart w:id="37" w:name="P2444"/>
      <w:bookmarkEnd w:id="37"/>
      <w:r w:rsidRPr="004976D0">
        <w:rPr>
          <w:color w:val="000000" w:themeColor="text1"/>
          <w:szCs w:val="24"/>
        </w:rPr>
        <w:t xml:space="preserve">1. &lt;*&gt; По </w:t>
      </w:r>
      <w:hyperlink w:anchor="P2329" w:history="1">
        <w:r w:rsidRPr="004976D0">
          <w:rPr>
            <w:color w:val="000000" w:themeColor="text1"/>
            <w:szCs w:val="24"/>
          </w:rPr>
          <w:t>графе 2</w:t>
        </w:r>
      </w:hyperlink>
      <w:r w:rsidRPr="004976D0">
        <w:rPr>
          <w:color w:val="000000" w:themeColor="text1"/>
          <w:szCs w:val="24"/>
        </w:rPr>
        <w:t xml:space="preserve"> указывается наименование подпрограммы, основного мероприятия, мероприятия в соответствии с постановлением Правительства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об утверждении 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
    <w:p w:rsidR="004976D0" w:rsidRPr="004976D0" w:rsidRDefault="004976D0" w:rsidP="004976D0">
      <w:pPr>
        <w:pStyle w:val="ConsPlusNormal0"/>
        <w:ind w:firstLine="540"/>
        <w:jc w:val="both"/>
        <w:rPr>
          <w:color w:val="000000" w:themeColor="text1"/>
          <w:szCs w:val="24"/>
        </w:rPr>
      </w:pPr>
      <w:bookmarkStart w:id="38" w:name="P2445"/>
      <w:bookmarkEnd w:id="38"/>
      <w:r w:rsidRPr="004976D0">
        <w:rPr>
          <w:color w:val="000000" w:themeColor="text1"/>
          <w:szCs w:val="24"/>
        </w:rPr>
        <w:t xml:space="preserve">2. &lt;**&gt; В </w:t>
      </w:r>
      <w:hyperlink w:anchor="P2330" w:history="1">
        <w:r w:rsidRPr="004976D0">
          <w:rPr>
            <w:color w:val="000000" w:themeColor="text1"/>
            <w:szCs w:val="24"/>
          </w:rPr>
          <w:t>графе 3</w:t>
        </w:r>
      </w:hyperlink>
      <w:r w:rsidRPr="004976D0">
        <w:rPr>
          <w:color w:val="000000" w:themeColor="text1"/>
          <w:szCs w:val="24"/>
        </w:rPr>
        <w:t xml:space="preserve"> указываются основные этапы выполнения мероприятия и показатели реализации мероприятия, отражающие описание планируемых к выполнению объемов работ в натуральных количественных показателях.</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3. В </w:t>
      </w:r>
      <w:hyperlink w:anchor="P2333" w:history="1">
        <w:r w:rsidRPr="004976D0">
          <w:rPr>
            <w:color w:val="000000" w:themeColor="text1"/>
            <w:szCs w:val="24"/>
          </w:rPr>
          <w:t>графах 5</w:t>
        </w:r>
      </w:hyperlink>
      <w:r w:rsidRPr="004976D0">
        <w:rPr>
          <w:color w:val="000000" w:themeColor="text1"/>
          <w:szCs w:val="24"/>
        </w:rPr>
        <w:t xml:space="preserve"> - </w:t>
      </w:r>
      <w:hyperlink w:anchor="P2336" w:history="1">
        <w:r w:rsidRPr="004976D0">
          <w:rPr>
            <w:color w:val="000000" w:themeColor="text1"/>
            <w:szCs w:val="24"/>
          </w:rPr>
          <w:t>8</w:t>
        </w:r>
      </w:hyperlink>
      <w:r w:rsidRPr="004976D0">
        <w:rPr>
          <w:color w:val="000000" w:themeColor="text1"/>
          <w:szCs w:val="24"/>
        </w:rPr>
        <w:t xml:space="preserve"> указываются, соответственно, плановые значения сроков выполнения основных этапов мероприятий и достижения показателей реализации мероприятий муниципальной программы на I квартал, первое полугодие, 9 месяцев, год (нарастающим итогом).</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nformat"/>
        <w:jc w:val="both"/>
        <w:rPr>
          <w:rFonts w:ascii="Times New Roman" w:hAnsi="Times New Roman" w:cs="Times New Roman"/>
          <w:color w:val="000000" w:themeColor="text1"/>
          <w:sz w:val="24"/>
          <w:szCs w:val="24"/>
        </w:rPr>
      </w:pPr>
      <w:r w:rsidRPr="004976D0">
        <w:rPr>
          <w:rFonts w:ascii="Times New Roman" w:hAnsi="Times New Roman" w:cs="Times New Roman"/>
          <w:color w:val="000000" w:themeColor="text1"/>
          <w:sz w:val="24"/>
          <w:szCs w:val="24"/>
        </w:rPr>
        <w:t>Руководитель исполнительного органа</w:t>
      </w:r>
    </w:p>
    <w:p w:rsidR="004976D0" w:rsidRPr="004976D0" w:rsidRDefault="004976D0" w:rsidP="004976D0">
      <w:pPr>
        <w:pStyle w:val="ConsPlusNonformat"/>
        <w:jc w:val="both"/>
        <w:rPr>
          <w:rFonts w:ascii="Times New Roman" w:hAnsi="Times New Roman" w:cs="Times New Roman"/>
          <w:color w:val="000000" w:themeColor="text1"/>
          <w:sz w:val="24"/>
          <w:szCs w:val="24"/>
        </w:rPr>
      </w:pPr>
      <w:r w:rsidRPr="004976D0">
        <w:rPr>
          <w:rFonts w:ascii="Times New Roman" w:hAnsi="Times New Roman" w:cs="Times New Roman"/>
          <w:color w:val="000000" w:themeColor="text1"/>
          <w:sz w:val="24"/>
          <w:szCs w:val="24"/>
        </w:rPr>
        <w:t xml:space="preserve">местного самоуправления </w:t>
      </w:r>
      <w:proofErr w:type="spellStart"/>
      <w:r w:rsidRPr="004976D0">
        <w:rPr>
          <w:rFonts w:ascii="Times New Roman" w:hAnsi="Times New Roman" w:cs="Times New Roman"/>
          <w:color w:val="000000" w:themeColor="text1"/>
          <w:sz w:val="24"/>
          <w:szCs w:val="24"/>
        </w:rPr>
        <w:t>Камешкирского</w:t>
      </w:r>
      <w:proofErr w:type="spellEnd"/>
      <w:r w:rsidRPr="004976D0">
        <w:rPr>
          <w:rFonts w:ascii="Times New Roman" w:hAnsi="Times New Roman" w:cs="Times New Roman"/>
          <w:color w:val="000000" w:themeColor="text1"/>
          <w:sz w:val="24"/>
          <w:szCs w:val="24"/>
        </w:rPr>
        <w:t xml:space="preserve"> района Пензенской области</w:t>
      </w:r>
    </w:p>
    <w:p w:rsidR="004976D0" w:rsidRPr="004976D0" w:rsidRDefault="004976D0" w:rsidP="004976D0">
      <w:pPr>
        <w:pStyle w:val="ConsPlusNonformat"/>
        <w:jc w:val="both"/>
        <w:rPr>
          <w:rFonts w:ascii="Times New Roman" w:hAnsi="Times New Roman" w:cs="Times New Roman"/>
          <w:color w:val="000000" w:themeColor="text1"/>
          <w:sz w:val="24"/>
          <w:szCs w:val="24"/>
        </w:rPr>
      </w:pPr>
      <w:r w:rsidRPr="004976D0">
        <w:rPr>
          <w:rFonts w:ascii="Times New Roman" w:hAnsi="Times New Roman" w:cs="Times New Roman"/>
          <w:color w:val="000000" w:themeColor="text1"/>
          <w:sz w:val="24"/>
          <w:szCs w:val="24"/>
        </w:rPr>
        <w:t>(ответственный исполнитель муниципальной программы) __________________  ___________________________</w:t>
      </w:r>
    </w:p>
    <w:p w:rsidR="004976D0" w:rsidRPr="004976D0" w:rsidRDefault="004976D0" w:rsidP="004976D0">
      <w:pPr>
        <w:pStyle w:val="ConsPlusNonformat"/>
        <w:jc w:val="both"/>
        <w:rPr>
          <w:rFonts w:ascii="Times New Roman" w:hAnsi="Times New Roman" w:cs="Times New Roman"/>
          <w:color w:val="000000" w:themeColor="text1"/>
          <w:sz w:val="24"/>
          <w:szCs w:val="24"/>
        </w:rPr>
      </w:pPr>
      <w:r w:rsidRPr="004976D0">
        <w:rPr>
          <w:rFonts w:ascii="Times New Roman" w:hAnsi="Times New Roman" w:cs="Times New Roman"/>
          <w:color w:val="000000" w:themeColor="text1"/>
          <w:sz w:val="24"/>
          <w:szCs w:val="24"/>
        </w:rPr>
        <w:t xml:space="preserve">                                                          (подпись)                 (Ф.И.О.)</w:t>
      </w:r>
    </w:p>
    <w:p w:rsidR="004976D0" w:rsidRPr="004976D0" w:rsidRDefault="004976D0" w:rsidP="004976D0">
      <w:pPr>
        <w:pStyle w:val="ConsPlusNormal0"/>
        <w:jc w:val="center"/>
        <w:rPr>
          <w:color w:val="000000" w:themeColor="text1"/>
          <w:szCs w:val="24"/>
        </w:rPr>
        <w:sectPr w:rsidR="004976D0" w:rsidRPr="004976D0" w:rsidSect="004976D0">
          <w:pgSz w:w="16838" w:h="11906" w:orient="landscape"/>
          <w:pgMar w:top="850" w:right="1134" w:bottom="360"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right"/>
        <w:rPr>
          <w:color w:val="000000" w:themeColor="text1"/>
          <w:szCs w:val="24"/>
        </w:rPr>
      </w:pPr>
      <w:r w:rsidRPr="004976D0">
        <w:rPr>
          <w:color w:val="000000" w:themeColor="text1"/>
          <w:szCs w:val="24"/>
        </w:rPr>
        <w:t>Приложение  13</w:t>
      </w:r>
    </w:p>
    <w:p w:rsidR="004976D0" w:rsidRPr="004976D0" w:rsidRDefault="004976D0" w:rsidP="004976D0">
      <w:pPr>
        <w:pStyle w:val="ConsPlusNormal0"/>
        <w:jc w:val="right"/>
        <w:rPr>
          <w:color w:val="000000" w:themeColor="text1"/>
          <w:szCs w:val="24"/>
        </w:rPr>
      </w:pPr>
      <w:r w:rsidRPr="004976D0">
        <w:rPr>
          <w:color w:val="000000" w:themeColor="text1"/>
          <w:szCs w:val="24"/>
        </w:rPr>
        <w:t>к Порядку</w:t>
      </w:r>
    </w:p>
    <w:p w:rsidR="004976D0" w:rsidRPr="004976D0" w:rsidRDefault="004976D0" w:rsidP="004976D0">
      <w:pPr>
        <w:pStyle w:val="ConsPlusNormal0"/>
        <w:jc w:val="right"/>
        <w:rPr>
          <w:color w:val="000000" w:themeColor="text1"/>
          <w:szCs w:val="24"/>
        </w:rPr>
      </w:pPr>
      <w:r w:rsidRPr="004976D0">
        <w:rPr>
          <w:color w:val="000000" w:themeColor="text1"/>
          <w:szCs w:val="24"/>
        </w:rPr>
        <w:t>разработки и реализации  муниципальных программ</w:t>
      </w:r>
    </w:p>
    <w:p w:rsidR="004976D0" w:rsidRPr="004976D0" w:rsidRDefault="004976D0" w:rsidP="004976D0">
      <w:pPr>
        <w:pStyle w:val="ConsPlusNormal0"/>
        <w:rPr>
          <w:color w:val="000000" w:themeColor="text1"/>
          <w:szCs w:val="24"/>
        </w:rPr>
      </w:pPr>
      <w:r w:rsidRPr="004976D0">
        <w:rPr>
          <w:color w:val="000000" w:themeColor="text1"/>
          <w:szCs w:val="24"/>
        </w:rPr>
        <w:t xml:space="preserve">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ОТЧЕТ</w:t>
      </w:r>
    </w:p>
    <w:p w:rsidR="004976D0" w:rsidRPr="004976D0" w:rsidRDefault="004976D0" w:rsidP="004976D0">
      <w:pPr>
        <w:pStyle w:val="ConsPlusNormal0"/>
        <w:jc w:val="center"/>
        <w:rPr>
          <w:color w:val="000000" w:themeColor="text1"/>
          <w:szCs w:val="24"/>
        </w:rPr>
      </w:pPr>
      <w:r w:rsidRPr="004976D0">
        <w:rPr>
          <w:color w:val="000000" w:themeColor="text1"/>
          <w:szCs w:val="24"/>
        </w:rPr>
        <w:t>об исполнении основных мероприятий, мероприятий</w:t>
      </w:r>
    </w:p>
    <w:p w:rsidR="004976D0" w:rsidRPr="004976D0" w:rsidRDefault="004976D0" w:rsidP="004976D0">
      <w:pPr>
        <w:pStyle w:val="ConsPlusNormal0"/>
        <w:jc w:val="center"/>
        <w:rPr>
          <w:color w:val="000000" w:themeColor="text1"/>
          <w:szCs w:val="24"/>
        </w:rPr>
      </w:pPr>
      <w:r w:rsidRPr="004976D0">
        <w:rPr>
          <w:color w:val="000000" w:themeColor="text1"/>
          <w:szCs w:val="24"/>
        </w:rPr>
        <w:t xml:space="preserve">муниципальной программы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jc w:val="center"/>
        <w:rPr>
          <w:color w:val="000000" w:themeColor="text1"/>
          <w:szCs w:val="24"/>
        </w:rPr>
      </w:pPr>
      <w:r w:rsidRPr="004976D0">
        <w:rPr>
          <w:color w:val="000000" w:themeColor="text1"/>
          <w:szCs w:val="24"/>
        </w:rPr>
        <w:t>"________________________________________________________"</w:t>
      </w:r>
    </w:p>
    <w:p w:rsidR="004976D0" w:rsidRPr="004976D0" w:rsidRDefault="004976D0" w:rsidP="004976D0">
      <w:pPr>
        <w:pStyle w:val="ConsPlusNormal0"/>
        <w:jc w:val="center"/>
        <w:rPr>
          <w:color w:val="000000" w:themeColor="text1"/>
          <w:szCs w:val="24"/>
        </w:rPr>
      </w:pPr>
      <w:r w:rsidRPr="004976D0">
        <w:rPr>
          <w:color w:val="000000" w:themeColor="text1"/>
          <w:szCs w:val="24"/>
        </w:rPr>
        <w:t>(указать наименование муниципальной программы)</w:t>
      </w:r>
    </w:p>
    <w:p w:rsidR="004976D0" w:rsidRPr="004976D0" w:rsidRDefault="004976D0" w:rsidP="004976D0">
      <w:pPr>
        <w:pStyle w:val="ConsPlusNormal0"/>
        <w:jc w:val="center"/>
        <w:rPr>
          <w:color w:val="000000" w:themeColor="text1"/>
          <w:szCs w:val="24"/>
        </w:rPr>
      </w:pPr>
      <w:r w:rsidRPr="004976D0">
        <w:rPr>
          <w:color w:val="000000" w:themeColor="text1"/>
          <w:szCs w:val="24"/>
        </w:rPr>
        <w:t>за _________ 20 ____ год</w:t>
      </w:r>
    </w:p>
    <w:p w:rsidR="004976D0" w:rsidRPr="004976D0" w:rsidRDefault="004976D0" w:rsidP="004976D0">
      <w:pPr>
        <w:pStyle w:val="ConsPlusNormal0"/>
        <w:jc w:val="center"/>
        <w:rPr>
          <w:color w:val="000000" w:themeColor="text1"/>
          <w:szCs w:val="24"/>
        </w:rPr>
      </w:pPr>
      <w:r w:rsidRPr="004976D0">
        <w:rPr>
          <w:color w:val="000000" w:themeColor="text1"/>
          <w:szCs w:val="24"/>
        </w:rPr>
        <w:t>(заполняется ежеквартально нарастающим итогом с начала года)</w:t>
      </w:r>
    </w:p>
    <w:p w:rsidR="004976D0" w:rsidRPr="004976D0" w:rsidRDefault="004976D0" w:rsidP="004976D0">
      <w:pPr>
        <w:pStyle w:val="ConsPlusNormal0"/>
        <w:jc w:val="right"/>
        <w:rPr>
          <w:color w:val="000000" w:themeColor="text1"/>
          <w:szCs w:val="24"/>
        </w:rPr>
      </w:pPr>
      <w:r w:rsidRPr="004976D0">
        <w:rPr>
          <w:color w:val="000000" w:themeColor="text1"/>
          <w:szCs w:val="24"/>
        </w:rPr>
        <w:t>(тыс. руб.)</w:t>
      </w:r>
    </w:p>
    <w:tbl>
      <w:tblPr>
        <w:tblW w:w="16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2"/>
        <w:gridCol w:w="2400"/>
        <w:gridCol w:w="804"/>
        <w:gridCol w:w="558"/>
        <w:gridCol w:w="800"/>
        <w:gridCol w:w="700"/>
        <w:gridCol w:w="540"/>
        <w:gridCol w:w="540"/>
        <w:gridCol w:w="766"/>
        <w:gridCol w:w="569"/>
        <w:gridCol w:w="600"/>
        <w:gridCol w:w="600"/>
        <w:gridCol w:w="637"/>
        <w:gridCol w:w="664"/>
        <w:gridCol w:w="1384"/>
        <w:gridCol w:w="739"/>
        <w:gridCol w:w="504"/>
        <w:gridCol w:w="1295"/>
        <w:gridCol w:w="1200"/>
      </w:tblGrid>
      <w:tr w:rsidR="004976D0" w:rsidRPr="004976D0" w:rsidTr="00E52E94">
        <w:tc>
          <w:tcPr>
            <w:tcW w:w="962" w:type="dxa"/>
            <w:vMerge w:val="restart"/>
          </w:tcPr>
          <w:p w:rsidR="004976D0" w:rsidRPr="004976D0" w:rsidRDefault="004976D0" w:rsidP="00E52E94">
            <w:pPr>
              <w:pStyle w:val="ConsPlusNormal0"/>
              <w:jc w:val="center"/>
              <w:rPr>
                <w:color w:val="000000" w:themeColor="text1"/>
              </w:rPr>
            </w:pPr>
            <w:r w:rsidRPr="004976D0">
              <w:rPr>
                <w:color w:val="000000" w:themeColor="text1"/>
              </w:rPr>
              <w:t>№ основного мероприятия (мероприятия) в соответствии с номером Перечня основных мероприятий, мероприятий муниципальной программы</w:t>
            </w:r>
          </w:p>
        </w:tc>
        <w:tc>
          <w:tcPr>
            <w:tcW w:w="2400" w:type="dxa"/>
            <w:vMerge w:val="restart"/>
          </w:tcPr>
          <w:p w:rsidR="004976D0" w:rsidRPr="004976D0" w:rsidRDefault="004976D0" w:rsidP="00E52E94">
            <w:pPr>
              <w:pStyle w:val="ConsPlusNormal0"/>
              <w:jc w:val="center"/>
              <w:rPr>
                <w:color w:val="000000" w:themeColor="text1"/>
              </w:rPr>
            </w:pPr>
            <w:r w:rsidRPr="004976D0">
              <w:rPr>
                <w:color w:val="000000" w:themeColor="text1"/>
              </w:rPr>
              <w:t>Наименование основных мероприятий, мероприятий</w:t>
            </w:r>
          </w:p>
        </w:tc>
        <w:tc>
          <w:tcPr>
            <w:tcW w:w="804" w:type="dxa"/>
            <w:vMerge w:val="restart"/>
          </w:tcPr>
          <w:p w:rsidR="004976D0" w:rsidRPr="004976D0" w:rsidRDefault="004976D0" w:rsidP="00E52E94">
            <w:pPr>
              <w:pStyle w:val="ConsPlusNormal0"/>
              <w:jc w:val="center"/>
              <w:rPr>
                <w:color w:val="000000" w:themeColor="text1"/>
              </w:rPr>
            </w:pPr>
            <w:r w:rsidRPr="004976D0">
              <w:rPr>
                <w:color w:val="000000" w:themeColor="text1"/>
              </w:rPr>
              <w:t>Ответственный исполнитель, соисполнитель</w:t>
            </w:r>
          </w:p>
        </w:tc>
        <w:tc>
          <w:tcPr>
            <w:tcW w:w="6974" w:type="dxa"/>
            <w:gridSpan w:val="11"/>
          </w:tcPr>
          <w:p w:rsidR="004976D0" w:rsidRPr="004976D0" w:rsidRDefault="004976D0" w:rsidP="00E52E94">
            <w:pPr>
              <w:pStyle w:val="ConsPlusNormal0"/>
              <w:jc w:val="center"/>
              <w:rPr>
                <w:color w:val="000000" w:themeColor="text1"/>
              </w:rPr>
            </w:pPr>
            <w:r w:rsidRPr="004976D0">
              <w:rPr>
                <w:color w:val="000000" w:themeColor="text1"/>
              </w:rPr>
              <w:t>Объем финансирования муниципальной  программы</w:t>
            </w:r>
          </w:p>
          <w:p w:rsidR="004976D0" w:rsidRPr="004976D0" w:rsidRDefault="004976D0" w:rsidP="00E52E94">
            <w:pPr>
              <w:pStyle w:val="ConsPlusNormal0"/>
              <w:jc w:val="center"/>
              <w:rPr>
                <w:color w:val="000000" w:themeColor="text1"/>
              </w:rPr>
            </w:pPr>
            <w:r w:rsidRPr="004976D0">
              <w:rPr>
                <w:color w:val="000000" w:themeColor="text1"/>
              </w:rPr>
              <w:t xml:space="preserve"> (за отчетный период)</w:t>
            </w:r>
          </w:p>
        </w:tc>
        <w:tc>
          <w:tcPr>
            <w:tcW w:w="2627" w:type="dxa"/>
            <w:gridSpan w:val="3"/>
            <w:vMerge w:val="restart"/>
          </w:tcPr>
          <w:p w:rsidR="004976D0" w:rsidRPr="004976D0" w:rsidRDefault="004976D0" w:rsidP="00E52E94">
            <w:pPr>
              <w:pStyle w:val="ConsPlusNormal0"/>
              <w:jc w:val="center"/>
              <w:rPr>
                <w:color w:val="000000" w:themeColor="text1"/>
              </w:rPr>
            </w:pPr>
            <w:r w:rsidRPr="004976D0">
              <w:rPr>
                <w:color w:val="000000" w:themeColor="text1"/>
              </w:rPr>
              <w:t>Выполнение основных этапов мероприятия и достижения показателей реализации мероприятия</w:t>
            </w:r>
          </w:p>
        </w:tc>
        <w:tc>
          <w:tcPr>
            <w:tcW w:w="1295" w:type="dxa"/>
            <w:vMerge w:val="restart"/>
          </w:tcPr>
          <w:p w:rsidR="004976D0" w:rsidRPr="004976D0" w:rsidRDefault="004976D0" w:rsidP="00E52E94">
            <w:pPr>
              <w:pStyle w:val="ConsPlusNormal0"/>
              <w:jc w:val="center"/>
              <w:rPr>
                <w:color w:val="000000" w:themeColor="text1"/>
              </w:rPr>
            </w:pPr>
            <w:r w:rsidRPr="004976D0">
              <w:rPr>
                <w:color w:val="000000" w:themeColor="text1"/>
              </w:rPr>
              <w:t>Отчет о ходе исполнения мероприятий с отражением конкретных, достигнутых результатов (выполненных работ, оказанных услуг и т.д.) с указанием един</w:t>
            </w:r>
            <w:proofErr w:type="gramStart"/>
            <w:r w:rsidRPr="004976D0">
              <w:rPr>
                <w:color w:val="000000" w:themeColor="text1"/>
              </w:rPr>
              <w:t>.</w:t>
            </w:r>
            <w:proofErr w:type="gramEnd"/>
            <w:r w:rsidRPr="004976D0">
              <w:rPr>
                <w:color w:val="000000" w:themeColor="text1"/>
              </w:rPr>
              <w:t xml:space="preserve"> </w:t>
            </w:r>
            <w:proofErr w:type="gramStart"/>
            <w:r w:rsidRPr="004976D0">
              <w:rPr>
                <w:color w:val="000000" w:themeColor="text1"/>
              </w:rPr>
              <w:t>и</w:t>
            </w:r>
            <w:proofErr w:type="gramEnd"/>
            <w:r w:rsidRPr="004976D0">
              <w:rPr>
                <w:color w:val="000000" w:themeColor="text1"/>
              </w:rPr>
              <w:t>зм.</w:t>
            </w:r>
          </w:p>
        </w:tc>
        <w:tc>
          <w:tcPr>
            <w:tcW w:w="1200" w:type="dxa"/>
            <w:vMerge w:val="restart"/>
          </w:tcPr>
          <w:p w:rsidR="004976D0" w:rsidRPr="004976D0" w:rsidRDefault="004976D0" w:rsidP="00E52E94">
            <w:pPr>
              <w:pStyle w:val="ConsPlusNormal0"/>
              <w:jc w:val="center"/>
              <w:rPr>
                <w:color w:val="000000" w:themeColor="text1"/>
              </w:rPr>
            </w:pPr>
            <w:r w:rsidRPr="004976D0">
              <w:rPr>
                <w:color w:val="000000" w:themeColor="text1"/>
              </w:rPr>
              <w:t xml:space="preserve">Возможные риски </w:t>
            </w:r>
            <w:proofErr w:type="spellStart"/>
            <w:r w:rsidRPr="004976D0">
              <w:rPr>
                <w:color w:val="000000" w:themeColor="text1"/>
              </w:rPr>
              <w:t>нереализации</w:t>
            </w:r>
            <w:proofErr w:type="spellEnd"/>
            <w:r w:rsidRPr="004976D0">
              <w:rPr>
                <w:color w:val="000000" w:themeColor="text1"/>
              </w:rPr>
              <w:t xml:space="preserve"> мероприятий, которые могут повлиять на выполнение целевого показателя, установленного в рамках выполнения мероприятий</w:t>
            </w:r>
          </w:p>
        </w:tc>
      </w:tr>
      <w:tr w:rsidR="004976D0" w:rsidRPr="004976D0" w:rsidTr="00E52E94">
        <w:tc>
          <w:tcPr>
            <w:tcW w:w="962" w:type="dxa"/>
            <w:vMerge/>
          </w:tcPr>
          <w:p w:rsidR="004976D0" w:rsidRPr="004976D0" w:rsidRDefault="004976D0" w:rsidP="00E52E94">
            <w:pPr>
              <w:rPr>
                <w:color w:val="000000" w:themeColor="text1"/>
              </w:rPr>
            </w:pPr>
          </w:p>
        </w:tc>
        <w:tc>
          <w:tcPr>
            <w:tcW w:w="2400" w:type="dxa"/>
            <w:vMerge/>
          </w:tcPr>
          <w:p w:rsidR="004976D0" w:rsidRPr="004976D0" w:rsidRDefault="004976D0" w:rsidP="00E52E94">
            <w:pPr>
              <w:rPr>
                <w:color w:val="000000" w:themeColor="text1"/>
              </w:rPr>
            </w:pPr>
          </w:p>
        </w:tc>
        <w:tc>
          <w:tcPr>
            <w:tcW w:w="804" w:type="dxa"/>
            <w:vMerge/>
          </w:tcPr>
          <w:p w:rsidR="004976D0" w:rsidRPr="004976D0" w:rsidRDefault="004976D0" w:rsidP="00E52E94">
            <w:pPr>
              <w:rPr>
                <w:color w:val="000000" w:themeColor="text1"/>
              </w:rPr>
            </w:pPr>
          </w:p>
        </w:tc>
        <w:tc>
          <w:tcPr>
            <w:tcW w:w="2058" w:type="dxa"/>
            <w:gridSpan w:val="3"/>
            <w:vMerge w:val="restart"/>
          </w:tcPr>
          <w:p w:rsidR="004976D0" w:rsidRPr="004976D0" w:rsidRDefault="004976D0" w:rsidP="00E52E94">
            <w:pPr>
              <w:pStyle w:val="ConsPlusNormal0"/>
              <w:jc w:val="center"/>
              <w:rPr>
                <w:color w:val="000000" w:themeColor="text1"/>
              </w:rPr>
            </w:pPr>
            <w:r w:rsidRPr="004976D0">
              <w:rPr>
                <w:color w:val="000000" w:themeColor="text1"/>
              </w:rPr>
              <w:t>Всего</w:t>
            </w:r>
          </w:p>
        </w:tc>
        <w:tc>
          <w:tcPr>
            <w:tcW w:w="4916" w:type="dxa"/>
            <w:gridSpan w:val="8"/>
          </w:tcPr>
          <w:p w:rsidR="004976D0" w:rsidRPr="004976D0" w:rsidRDefault="004976D0" w:rsidP="00E52E94">
            <w:pPr>
              <w:pStyle w:val="ConsPlusNormal0"/>
              <w:jc w:val="center"/>
              <w:rPr>
                <w:color w:val="000000" w:themeColor="text1"/>
              </w:rPr>
            </w:pPr>
            <w:r w:rsidRPr="004976D0">
              <w:rPr>
                <w:color w:val="000000" w:themeColor="text1"/>
              </w:rPr>
              <w:t>в том числе по источникам:</w:t>
            </w:r>
          </w:p>
        </w:tc>
        <w:tc>
          <w:tcPr>
            <w:tcW w:w="2627" w:type="dxa"/>
            <w:gridSpan w:val="3"/>
            <w:vMerge/>
          </w:tcPr>
          <w:p w:rsidR="004976D0" w:rsidRPr="004976D0" w:rsidRDefault="004976D0" w:rsidP="00E52E94">
            <w:pPr>
              <w:rPr>
                <w:color w:val="000000" w:themeColor="text1"/>
              </w:rPr>
            </w:pPr>
          </w:p>
        </w:tc>
        <w:tc>
          <w:tcPr>
            <w:tcW w:w="1295" w:type="dxa"/>
            <w:vMerge/>
          </w:tcPr>
          <w:p w:rsidR="004976D0" w:rsidRPr="004976D0" w:rsidRDefault="004976D0" w:rsidP="00E52E94">
            <w:pPr>
              <w:rPr>
                <w:color w:val="000000" w:themeColor="text1"/>
              </w:rPr>
            </w:pPr>
          </w:p>
        </w:tc>
        <w:tc>
          <w:tcPr>
            <w:tcW w:w="1200" w:type="dxa"/>
            <w:vMerge/>
          </w:tcPr>
          <w:p w:rsidR="004976D0" w:rsidRPr="004976D0" w:rsidRDefault="004976D0" w:rsidP="00E52E94">
            <w:pPr>
              <w:rPr>
                <w:color w:val="000000" w:themeColor="text1"/>
              </w:rPr>
            </w:pPr>
          </w:p>
        </w:tc>
      </w:tr>
      <w:tr w:rsidR="004976D0" w:rsidRPr="004976D0" w:rsidTr="00E52E94">
        <w:tc>
          <w:tcPr>
            <w:tcW w:w="962" w:type="dxa"/>
            <w:vMerge/>
          </w:tcPr>
          <w:p w:rsidR="004976D0" w:rsidRPr="004976D0" w:rsidRDefault="004976D0" w:rsidP="00E52E94">
            <w:pPr>
              <w:rPr>
                <w:color w:val="000000" w:themeColor="text1"/>
              </w:rPr>
            </w:pPr>
          </w:p>
        </w:tc>
        <w:tc>
          <w:tcPr>
            <w:tcW w:w="2400" w:type="dxa"/>
            <w:vMerge/>
          </w:tcPr>
          <w:p w:rsidR="004976D0" w:rsidRPr="004976D0" w:rsidRDefault="004976D0" w:rsidP="00E52E94">
            <w:pPr>
              <w:rPr>
                <w:color w:val="000000" w:themeColor="text1"/>
              </w:rPr>
            </w:pPr>
          </w:p>
        </w:tc>
        <w:tc>
          <w:tcPr>
            <w:tcW w:w="804" w:type="dxa"/>
            <w:vMerge/>
          </w:tcPr>
          <w:p w:rsidR="004976D0" w:rsidRPr="004976D0" w:rsidRDefault="004976D0" w:rsidP="00E52E94">
            <w:pPr>
              <w:rPr>
                <w:color w:val="000000" w:themeColor="text1"/>
              </w:rPr>
            </w:pPr>
          </w:p>
        </w:tc>
        <w:tc>
          <w:tcPr>
            <w:tcW w:w="2058" w:type="dxa"/>
            <w:gridSpan w:val="3"/>
            <w:vMerge/>
          </w:tcPr>
          <w:p w:rsidR="004976D0" w:rsidRPr="004976D0" w:rsidRDefault="004976D0" w:rsidP="00E52E94">
            <w:pPr>
              <w:rPr>
                <w:color w:val="000000" w:themeColor="text1"/>
              </w:rPr>
            </w:pPr>
          </w:p>
        </w:tc>
        <w:tc>
          <w:tcPr>
            <w:tcW w:w="1080" w:type="dxa"/>
            <w:gridSpan w:val="2"/>
          </w:tcPr>
          <w:p w:rsidR="004976D0" w:rsidRPr="004976D0" w:rsidRDefault="004976D0" w:rsidP="00E52E94">
            <w:pPr>
              <w:pStyle w:val="ConsPlusNormal0"/>
              <w:jc w:val="center"/>
              <w:rPr>
                <w:color w:val="000000" w:themeColor="text1"/>
              </w:rPr>
            </w:pPr>
            <w:r w:rsidRPr="004976D0">
              <w:rPr>
                <w:color w:val="000000" w:themeColor="text1"/>
              </w:rPr>
              <w:t>федеральный бюджет</w:t>
            </w:r>
          </w:p>
        </w:tc>
        <w:tc>
          <w:tcPr>
            <w:tcW w:w="1335" w:type="dxa"/>
            <w:gridSpan w:val="2"/>
          </w:tcPr>
          <w:p w:rsidR="004976D0" w:rsidRPr="004976D0" w:rsidRDefault="004976D0" w:rsidP="00E52E94">
            <w:pPr>
              <w:pStyle w:val="ConsPlusNormal0"/>
              <w:jc w:val="center"/>
              <w:rPr>
                <w:color w:val="000000" w:themeColor="text1"/>
              </w:rPr>
            </w:pPr>
            <w:r w:rsidRPr="004976D0">
              <w:rPr>
                <w:color w:val="000000" w:themeColor="text1"/>
              </w:rPr>
              <w:t>бюджет Пензенской области</w:t>
            </w:r>
          </w:p>
        </w:tc>
        <w:tc>
          <w:tcPr>
            <w:tcW w:w="1200" w:type="dxa"/>
            <w:gridSpan w:val="2"/>
          </w:tcPr>
          <w:p w:rsidR="004976D0" w:rsidRPr="004976D0" w:rsidRDefault="004976D0" w:rsidP="00E52E94">
            <w:pPr>
              <w:pStyle w:val="ConsPlusNormal0"/>
              <w:jc w:val="center"/>
              <w:rPr>
                <w:color w:val="000000" w:themeColor="text1"/>
              </w:rPr>
            </w:pPr>
            <w:r w:rsidRPr="004976D0">
              <w:rPr>
                <w:color w:val="000000" w:themeColor="text1"/>
              </w:rPr>
              <w:t>бюджет муниципального образования Пензенской области</w:t>
            </w:r>
          </w:p>
        </w:tc>
        <w:tc>
          <w:tcPr>
            <w:tcW w:w="1301" w:type="dxa"/>
            <w:gridSpan w:val="2"/>
          </w:tcPr>
          <w:p w:rsidR="004976D0" w:rsidRPr="004976D0" w:rsidRDefault="004976D0" w:rsidP="00E52E94">
            <w:pPr>
              <w:pStyle w:val="ConsPlusNormal0"/>
              <w:jc w:val="center"/>
              <w:rPr>
                <w:color w:val="000000" w:themeColor="text1"/>
              </w:rPr>
            </w:pPr>
            <w:r w:rsidRPr="004976D0">
              <w:rPr>
                <w:color w:val="000000" w:themeColor="text1"/>
              </w:rPr>
              <w:t>внебюджетные источники</w:t>
            </w:r>
          </w:p>
        </w:tc>
        <w:tc>
          <w:tcPr>
            <w:tcW w:w="2627" w:type="dxa"/>
            <w:gridSpan w:val="3"/>
            <w:vMerge/>
          </w:tcPr>
          <w:p w:rsidR="004976D0" w:rsidRPr="004976D0" w:rsidRDefault="004976D0" w:rsidP="00E52E94">
            <w:pPr>
              <w:rPr>
                <w:color w:val="000000" w:themeColor="text1"/>
              </w:rPr>
            </w:pPr>
          </w:p>
        </w:tc>
        <w:tc>
          <w:tcPr>
            <w:tcW w:w="1295" w:type="dxa"/>
            <w:vMerge/>
          </w:tcPr>
          <w:p w:rsidR="004976D0" w:rsidRPr="004976D0" w:rsidRDefault="004976D0" w:rsidP="00E52E94">
            <w:pPr>
              <w:rPr>
                <w:color w:val="000000" w:themeColor="text1"/>
              </w:rPr>
            </w:pPr>
          </w:p>
        </w:tc>
        <w:tc>
          <w:tcPr>
            <w:tcW w:w="1200" w:type="dxa"/>
            <w:vMerge/>
          </w:tcPr>
          <w:p w:rsidR="004976D0" w:rsidRPr="004976D0" w:rsidRDefault="004976D0" w:rsidP="00E52E94">
            <w:pPr>
              <w:rPr>
                <w:color w:val="000000" w:themeColor="text1"/>
              </w:rPr>
            </w:pPr>
          </w:p>
        </w:tc>
      </w:tr>
      <w:tr w:rsidR="004976D0" w:rsidRPr="004976D0" w:rsidTr="00E52E94">
        <w:tc>
          <w:tcPr>
            <w:tcW w:w="962" w:type="dxa"/>
            <w:vMerge/>
          </w:tcPr>
          <w:p w:rsidR="004976D0" w:rsidRPr="004976D0" w:rsidRDefault="004976D0" w:rsidP="00E52E94">
            <w:pPr>
              <w:rPr>
                <w:color w:val="000000" w:themeColor="text1"/>
              </w:rPr>
            </w:pPr>
          </w:p>
        </w:tc>
        <w:tc>
          <w:tcPr>
            <w:tcW w:w="2400" w:type="dxa"/>
            <w:vMerge/>
          </w:tcPr>
          <w:p w:rsidR="004976D0" w:rsidRPr="004976D0" w:rsidRDefault="004976D0" w:rsidP="00E52E94">
            <w:pPr>
              <w:rPr>
                <w:color w:val="000000" w:themeColor="text1"/>
              </w:rPr>
            </w:pPr>
          </w:p>
        </w:tc>
        <w:tc>
          <w:tcPr>
            <w:tcW w:w="804" w:type="dxa"/>
            <w:vMerge/>
          </w:tcPr>
          <w:p w:rsidR="004976D0" w:rsidRPr="004976D0" w:rsidRDefault="004976D0" w:rsidP="00E52E94">
            <w:pPr>
              <w:rPr>
                <w:color w:val="000000" w:themeColor="text1"/>
              </w:rPr>
            </w:pPr>
          </w:p>
        </w:tc>
        <w:tc>
          <w:tcPr>
            <w:tcW w:w="558" w:type="dxa"/>
          </w:tcPr>
          <w:p w:rsidR="004976D0" w:rsidRPr="004976D0" w:rsidRDefault="004976D0" w:rsidP="00E52E94">
            <w:pPr>
              <w:pStyle w:val="ConsPlusNormal0"/>
              <w:jc w:val="center"/>
              <w:rPr>
                <w:color w:val="000000" w:themeColor="text1"/>
              </w:rPr>
            </w:pPr>
            <w:r w:rsidRPr="004976D0">
              <w:rPr>
                <w:color w:val="000000" w:themeColor="text1"/>
              </w:rPr>
              <w:t xml:space="preserve">план </w:t>
            </w:r>
            <w:r w:rsidRPr="004976D0">
              <w:rPr>
                <w:color w:val="000000" w:themeColor="text1"/>
              </w:rPr>
              <w:lastRenderedPageBreak/>
              <w:t>на год</w:t>
            </w:r>
          </w:p>
        </w:tc>
        <w:tc>
          <w:tcPr>
            <w:tcW w:w="800" w:type="dxa"/>
          </w:tcPr>
          <w:p w:rsidR="004976D0" w:rsidRPr="004976D0" w:rsidRDefault="004976D0" w:rsidP="00E52E94">
            <w:pPr>
              <w:pStyle w:val="ConsPlusNormal0"/>
              <w:jc w:val="center"/>
              <w:rPr>
                <w:color w:val="000000" w:themeColor="text1"/>
              </w:rPr>
            </w:pPr>
            <w:r w:rsidRPr="004976D0">
              <w:rPr>
                <w:color w:val="000000" w:themeColor="text1"/>
              </w:rPr>
              <w:lastRenderedPageBreak/>
              <w:t>кассов</w:t>
            </w:r>
            <w:r w:rsidRPr="004976D0">
              <w:rPr>
                <w:color w:val="000000" w:themeColor="text1"/>
              </w:rPr>
              <w:lastRenderedPageBreak/>
              <w:t>ые расходы</w:t>
            </w:r>
          </w:p>
        </w:tc>
        <w:tc>
          <w:tcPr>
            <w:tcW w:w="700" w:type="dxa"/>
          </w:tcPr>
          <w:p w:rsidR="004976D0" w:rsidRPr="004976D0" w:rsidRDefault="004976D0" w:rsidP="00E52E94">
            <w:pPr>
              <w:pStyle w:val="ConsPlusNormal0"/>
              <w:jc w:val="center"/>
              <w:rPr>
                <w:color w:val="000000" w:themeColor="text1"/>
              </w:rPr>
            </w:pPr>
            <w:r w:rsidRPr="004976D0">
              <w:rPr>
                <w:color w:val="000000" w:themeColor="text1"/>
              </w:rPr>
              <w:lastRenderedPageBreak/>
              <w:t>проце</w:t>
            </w:r>
            <w:r w:rsidRPr="004976D0">
              <w:rPr>
                <w:color w:val="000000" w:themeColor="text1"/>
              </w:rPr>
              <w:lastRenderedPageBreak/>
              <w:t>нт освоения средств</w:t>
            </w:r>
          </w:p>
        </w:tc>
        <w:tc>
          <w:tcPr>
            <w:tcW w:w="540" w:type="dxa"/>
          </w:tcPr>
          <w:p w:rsidR="004976D0" w:rsidRPr="004976D0" w:rsidRDefault="004976D0" w:rsidP="00E52E94">
            <w:pPr>
              <w:pStyle w:val="ConsPlusNormal0"/>
              <w:jc w:val="center"/>
              <w:rPr>
                <w:color w:val="000000" w:themeColor="text1"/>
              </w:rPr>
            </w:pPr>
            <w:r w:rsidRPr="004976D0">
              <w:rPr>
                <w:color w:val="000000" w:themeColor="text1"/>
              </w:rPr>
              <w:lastRenderedPageBreak/>
              <w:t xml:space="preserve">план </w:t>
            </w:r>
            <w:r w:rsidRPr="004976D0">
              <w:rPr>
                <w:color w:val="000000" w:themeColor="text1"/>
              </w:rPr>
              <w:lastRenderedPageBreak/>
              <w:t>на год</w:t>
            </w:r>
          </w:p>
        </w:tc>
        <w:tc>
          <w:tcPr>
            <w:tcW w:w="540" w:type="dxa"/>
          </w:tcPr>
          <w:p w:rsidR="004976D0" w:rsidRPr="004976D0" w:rsidRDefault="004976D0" w:rsidP="00E52E94">
            <w:pPr>
              <w:pStyle w:val="ConsPlusNormal0"/>
              <w:jc w:val="center"/>
              <w:rPr>
                <w:color w:val="000000" w:themeColor="text1"/>
              </w:rPr>
            </w:pPr>
            <w:r w:rsidRPr="004976D0">
              <w:rPr>
                <w:color w:val="000000" w:themeColor="text1"/>
              </w:rPr>
              <w:lastRenderedPageBreak/>
              <w:t>касс</w:t>
            </w:r>
            <w:r w:rsidRPr="004976D0">
              <w:rPr>
                <w:color w:val="000000" w:themeColor="text1"/>
              </w:rPr>
              <w:lastRenderedPageBreak/>
              <w:t>овые расходы</w:t>
            </w:r>
          </w:p>
        </w:tc>
        <w:tc>
          <w:tcPr>
            <w:tcW w:w="766" w:type="dxa"/>
          </w:tcPr>
          <w:p w:rsidR="004976D0" w:rsidRPr="004976D0" w:rsidRDefault="004976D0" w:rsidP="00E52E94">
            <w:pPr>
              <w:pStyle w:val="ConsPlusNormal0"/>
              <w:jc w:val="center"/>
              <w:rPr>
                <w:color w:val="000000" w:themeColor="text1"/>
              </w:rPr>
            </w:pPr>
            <w:r w:rsidRPr="004976D0">
              <w:rPr>
                <w:color w:val="000000" w:themeColor="text1"/>
              </w:rPr>
              <w:lastRenderedPageBreak/>
              <w:t xml:space="preserve">план </w:t>
            </w:r>
            <w:r w:rsidRPr="004976D0">
              <w:rPr>
                <w:color w:val="000000" w:themeColor="text1"/>
              </w:rPr>
              <w:lastRenderedPageBreak/>
              <w:t>на год</w:t>
            </w:r>
          </w:p>
        </w:tc>
        <w:tc>
          <w:tcPr>
            <w:tcW w:w="569" w:type="dxa"/>
          </w:tcPr>
          <w:p w:rsidR="004976D0" w:rsidRPr="004976D0" w:rsidRDefault="004976D0" w:rsidP="00E52E94">
            <w:pPr>
              <w:pStyle w:val="ConsPlusNormal0"/>
              <w:jc w:val="center"/>
              <w:rPr>
                <w:color w:val="000000" w:themeColor="text1"/>
              </w:rPr>
            </w:pPr>
            <w:r w:rsidRPr="004976D0">
              <w:rPr>
                <w:color w:val="000000" w:themeColor="text1"/>
              </w:rPr>
              <w:lastRenderedPageBreak/>
              <w:t>касс</w:t>
            </w:r>
            <w:r w:rsidRPr="004976D0">
              <w:rPr>
                <w:color w:val="000000" w:themeColor="text1"/>
              </w:rPr>
              <w:lastRenderedPageBreak/>
              <w:t>овые расходы</w:t>
            </w:r>
          </w:p>
        </w:tc>
        <w:tc>
          <w:tcPr>
            <w:tcW w:w="600" w:type="dxa"/>
          </w:tcPr>
          <w:p w:rsidR="004976D0" w:rsidRPr="004976D0" w:rsidRDefault="004976D0" w:rsidP="00E52E94">
            <w:pPr>
              <w:pStyle w:val="ConsPlusNormal0"/>
              <w:jc w:val="center"/>
              <w:rPr>
                <w:color w:val="000000" w:themeColor="text1"/>
              </w:rPr>
            </w:pPr>
            <w:r w:rsidRPr="004976D0">
              <w:rPr>
                <w:color w:val="000000" w:themeColor="text1"/>
              </w:rPr>
              <w:lastRenderedPageBreak/>
              <w:t xml:space="preserve">план </w:t>
            </w:r>
            <w:r w:rsidRPr="004976D0">
              <w:rPr>
                <w:color w:val="000000" w:themeColor="text1"/>
              </w:rPr>
              <w:lastRenderedPageBreak/>
              <w:t>на год</w:t>
            </w:r>
          </w:p>
        </w:tc>
        <w:tc>
          <w:tcPr>
            <w:tcW w:w="600" w:type="dxa"/>
          </w:tcPr>
          <w:p w:rsidR="004976D0" w:rsidRPr="004976D0" w:rsidRDefault="004976D0" w:rsidP="00E52E94">
            <w:pPr>
              <w:pStyle w:val="ConsPlusNormal0"/>
              <w:jc w:val="center"/>
              <w:rPr>
                <w:color w:val="000000" w:themeColor="text1"/>
              </w:rPr>
            </w:pPr>
            <w:r w:rsidRPr="004976D0">
              <w:rPr>
                <w:color w:val="000000" w:themeColor="text1"/>
              </w:rPr>
              <w:lastRenderedPageBreak/>
              <w:t>кассо</w:t>
            </w:r>
            <w:r w:rsidRPr="004976D0">
              <w:rPr>
                <w:color w:val="000000" w:themeColor="text1"/>
              </w:rPr>
              <w:lastRenderedPageBreak/>
              <w:t>вые расходы</w:t>
            </w:r>
          </w:p>
        </w:tc>
        <w:tc>
          <w:tcPr>
            <w:tcW w:w="637" w:type="dxa"/>
          </w:tcPr>
          <w:p w:rsidR="004976D0" w:rsidRPr="004976D0" w:rsidRDefault="004976D0" w:rsidP="00E52E94">
            <w:pPr>
              <w:pStyle w:val="ConsPlusNormal0"/>
              <w:jc w:val="center"/>
              <w:rPr>
                <w:color w:val="000000" w:themeColor="text1"/>
              </w:rPr>
            </w:pPr>
            <w:r w:rsidRPr="004976D0">
              <w:rPr>
                <w:color w:val="000000" w:themeColor="text1"/>
              </w:rPr>
              <w:lastRenderedPageBreak/>
              <w:t xml:space="preserve">план </w:t>
            </w:r>
            <w:r w:rsidRPr="004976D0">
              <w:rPr>
                <w:color w:val="000000" w:themeColor="text1"/>
              </w:rPr>
              <w:lastRenderedPageBreak/>
              <w:t>на год</w:t>
            </w:r>
          </w:p>
        </w:tc>
        <w:tc>
          <w:tcPr>
            <w:tcW w:w="664" w:type="dxa"/>
          </w:tcPr>
          <w:p w:rsidR="004976D0" w:rsidRPr="004976D0" w:rsidRDefault="004976D0" w:rsidP="00E52E94">
            <w:pPr>
              <w:pStyle w:val="ConsPlusNormal0"/>
              <w:jc w:val="center"/>
              <w:rPr>
                <w:color w:val="000000" w:themeColor="text1"/>
              </w:rPr>
            </w:pPr>
            <w:r w:rsidRPr="004976D0">
              <w:rPr>
                <w:color w:val="000000" w:themeColor="text1"/>
              </w:rPr>
              <w:lastRenderedPageBreak/>
              <w:t>кассо</w:t>
            </w:r>
            <w:r w:rsidRPr="004976D0">
              <w:rPr>
                <w:color w:val="000000" w:themeColor="text1"/>
              </w:rPr>
              <w:lastRenderedPageBreak/>
              <w:t>вые расходы</w:t>
            </w:r>
          </w:p>
        </w:tc>
        <w:tc>
          <w:tcPr>
            <w:tcW w:w="1384" w:type="dxa"/>
          </w:tcPr>
          <w:p w:rsidR="004976D0" w:rsidRPr="004976D0" w:rsidRDefault="004976D0" w:rsidP="00E52E94">
            <w:pPr>
              <w:pStyle w:val="ConsPlusNormal0"/>
              <w:ind w:right="-5"/>
              <w:jc w:val="center"/>
              <w:rPr>
                <w:color w:val="000000" w:themeColor="text1"/>
              </w:rPr>
            </w:pPr>
            <w:r w:rsidRPr="004976D0">
              <w:rPr>
                <w:color w:val="000000" w:themeColor="text1"/>
              </w:rPr>
              <w:lastRenderedPageBreak/>
              <w:t xml:space="preserve">Основные этапы </w:t>
            </w:r>
            <w:r w:rsidRPr="004976D0">
              <w:rPr>
                <w:color w:val="000000" w:themeColor="text1"/>
              </w:rPr>
              <w:lastRenderedPageBreak/>
              <w:t>выполнения мероприятия и показатели реализации мероприятия, един</w:t>
            </w:r>
            <w:proofErr w:type="gramStart"/>
            <w:r w:rsidRPr="004976D0">
              <w:rPr>
                <w:color w:val="000000" w:themeColor="text1"/>
              </w:rPr>
              <w:t>.</w:t>
            </w:r>
            <w:proofErr w:type="gramEnd"/>
            <w:r w:rsidRPr="004976D0">
              <w:rPr>
                <w:color w:val="000000" w:themeColor="text1"/>
              </w:rPr>
              <w:t xml:space="preserve"> </w:t>
            </w:r>
            <w:proofErr w:type="gramStart"/>
            <w:r w:rsidRPr="004976D0">
              <w:rPr>
                <w:color w:val="000000" w:themeColor="text1"/>
              </w:rPr>
              <w:t>и</w:t>
            </w:r>
            <w:proofErr w:type="gramEnd"/>
            <w:r w:rsidRPr="004976D0">
              <w:rPr>
                <w:color w:val="000000" w:themeColor="text1"/>
              </w:rPr>
              <w:t>зм.</w:t>
            </w:r>
          </w:p>
        </w:tc>
        <w:tc>
          <w:tcPr>
            <w:tcW w:w="739" w:type="dxa"/>
          </w:tcPr>
          <w:p w:rsidR="004976D0" w:rsidRPr="004976D0" w:rsidRDefault="004976D0" w:rsidP="00E52E94">
            <w:pPr>
              <w:pStyle w:val="ConsPlusNormal0"/>
              <w:jc w:val="center"/>
              <w:rPr>
                <w:color w:val="000000" w:themeColor="text1"/>
              </w:rPr>
            </w:pPr>
            <w:r w:rsidRPr="004976D0">
              <w:rPr>
                <w:color w:val="000000" w:themeColor="text1"/>
              </w:rPr>
              <w:lastRenderedPageBreak/>
              <w:t>план</w:t>
            </w:r>
          </w:p>
        </w:tc>
        <w:tc>
          <w:tcPr>
            <w:tcW w:w="504" w:type="dxa"/>
          </w:tcPr>
          <w:p w:rsidR="004976D0" w:rsidRPr="004976D0" w:rsidRDefault="004976D0" w:rsidP="00E52E94">
            <w:pPr>
              <w:pStyle w:val="ConsPlusNormal0"/>
              <w:jc w:val="center"/>
              <w:rPr>
                <w:color w:val="000000" w:themeColor="text1"/>
              </w:rPr>
            </w:pPr>
            <w:r w:rsidRPr="004976D0">
              <w:rPr>
                <w:color w:val="000000" w:themeColor="text1"/>
              </w:rPr>
              <w:t>факт</w:t>
            </w:r>
          </w:p>
        </w:tc>
        <w:tc>
          <w:tcPr>
            <w:tcW w:w="1295"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r>
      <w:tr w:rsidR="004976D0" w:rsidRPr="004976D0" w:rsidTr="00E52E94">
        <w:tc>
          <w:tcPr>
            <w:tcW w:w="962" w:type="dxa"/>
          </w:tcPr>
          <w:p w:rsidR="004976D0" w:rsidRPr="004976D0" w:rsidRDefault="004976D0" w:rsidP="00E52E94">
            <w:pPr>
              <w:pStyle w:val="ConsPlusNormal0"/>
              <w:jc w:val="center"/>
              <w:rPr>
                <w:color w:val="000000" w:themeColor="text1"/>
              </w:rPr>
            </w:pPr>
            <w:r w:rsidRPr="004976D0">
              <w:rPr>
                <w:color w:val="000000" w:themeColor="text1"/>
              </w:rPr>
              <w:lastRenderedPageBreak/>
              <w:t>1</w:t>
            </w:r>
          </w:p>
        </w:tc>
        <w:tc>
          <w:tcPr>
            <w:tcW w:w="2400" w:type="dxa"/>
          </w:tcPr>
          <w:p w:rsidR="004976D0" w:rsidRPr="004976D0" w:rsidRDefault="004976D0" w:rsidP="00E52E94">
            <w:pPr>
              <w:pStyle w:val="ConsPlusNormal0"/>
              <w:jc w:val="center"/>
              <w:rPr>
                <w:color w:val="000000" w:themeColor="text1"/>
              </w:rPr>
            </w:pPr>
            <w:r w:rsidRPr="004976D0">
              <w:rPr>
                <w:color w:val="000000" w:themeColor="text1"/>
              </w:rPr>
              <w:t>2</w:t>
            </w:r>
          </w:p>
        </w:tc>
        <w:tc>
          <w:tcPr>
            <w:tcW w:w="804" w:type="dxa"/>
          </w:tcPr>
          <w:p w:rsidR="004976D0" w:rsidRPr="004976D0" w:rsidRDefault="004976D0" w:rsidP="00E52E94">
            <w:pPr>
              <w:pStyle w:val="ConsPlusNormal0"/>
              <w:jc w:val="center"/>
              <w:rPr>
                <w:color w:val="000000" w:themeColor="text1"/>
              </w:rPr>
            </w:pPr>
            <w:r w:rsidRPr="004976D0">
              <w:rPr>
                <w:color w:val="000000" w:themeColor="text1"/>
              </w:rPr>
              <w:t>3</w:t>
            </w:r>
          </w:p>
        </w:tc>
        <w:tc>
          <w:tcPr>
            <w:tcW w:w="558" w:type="dxa"/>
          </w:tcPr>
          <w:p w:rsidR="004976D0" w:rsidRPr="004976D0" w:rsidRDefault="004976D0" w:rsidP="00E52E94">
            <w:pPr>
              <w:pStyle w:val="ConsPlusNormal0"/>
              <w:jc w:val="center"/>
              <w:rPr>
                <w:color w:val="000000" w:themeColor="text1"/>
              </w:rPr>
            </w:pPr>
            <w:r w:rsidRPr="004976D0">
              <w:rPr>
                <w:color w:val="000000" w:themeColor="text1"/>
              </w:rPr>
              <w:t>4</w:t>
            </w:r>
          </w:p>
        </w:tc>
        <w:tc>
          <w:tcPr>
            <w:tcW w:w="800" w:type="dxa"/>
          </w:tcPr>
          <w:p w:rsidR="004976D0" w:rsidRPr="004976D0" w:rsidRDefault="004976D0" w:rsidP="00E52E94">
            <w:pPr>
              <w:pStyle w:val="ConsPlusNormal0"/>
              <w:jc w:val="center"/>
              <w:rPr>
                <w:color w:val="000000" w:themeColor="text1"/>
              </w:rPr>
            </w:pPr>
            <w:r w:rsidRPr="004976D0">
              <w:rPr>
                <w:color w:val="000000" w:themeColor="text1"/>
              </w:rPr>
              <w:t>5</w:t>
            </w:r>
          </w:p>
        </w:tc>
        <w:tc>
          <w:tcPr>
            <w:tcW w:w="700" w:type="dxa"/>
          </w:tcPr>
          <w:p w:rsidR="004976D0" w:rsidRPr="004976D0" w:rsidRDefault="004976D0" w:rsidP="00E52E94">
            <w:pPr>
              <w:pStyle w:val="ConsPlusNormal0"/>
              <w:jc w:val="center"/>
              <w:rPr>
                <w:color w:val="000000" w:themeColor="text1"/>
              </w:rPr>
            </w:pPr>
            <w:r w:rsidRPr="004976D0">
              <w:rPr>
                <w:color w:val="000000" w:themeColor="text1"/>
              </w:rPr>
              <w:t>6</w:t>
            </w:r>
          </w:p>
        </w:tc>
        <w:tc>
          <w:tcPr>
            <w:tcW w:w="540" w:type="dxa"/>
          </w:tcPr>
          <w:p w:rsidR="004976D0" w:rsidRPr="004976D0" w:rsidRDefault="004976D0" w:rsidP="00E52E94">
            <w:pPr>
              <w:pStyle w:val="ConsPlusNormal0"/>
              <w:jc w:val="center"/>
              <w:rPr>
                <w:color w:val="000000" w:themeColor="text1"/>
              </w:rPr>
            </w:pPr>
            <w:r w:rsidRPr="004976D0">
              <w:rPr>
                <w:color w:val="000000" w:themeColor="text1"/>
              </w:rPr>
              <w:t>7</w:t>
            </w:r>
          </w:p>
        </w:tc>
        <w:tc>
          <w:tcPr>
            <w:tcW w:w="540" w:type="dxa"/>
          </w:tcPr>
          <w:p w:rsidR="004976D0" w:rsidRPr="004976D0" w:rsidRDefault="004976D0" w:rsidP="00E52E94">
            <w:pPr>
              <w:pStyle w:val="ConsPlusNormal0"/>
              <w:jc w:val="center"/>
              <w:rPr>
                <w:color w:val="000000" w:themeColor="text1"/>
              </w:rPr>
            </w:pPr>
            <w:r w:rsidRPr="004976D0">
              <w:rPr>
                <w:color w:val="000000" w:themeColor="text1"/>
              </w:rPr>
              <w:t>8</w:t>
            </w:r>
          </w:p>
        </w:tc>
        <w:tc>
          <w:tcPr>
            <w:tcW w:w="766" w:type="dxa"/>
          </w:tcPr>
          <w:p w:rsidR="004976D0" w:rsidRPr="004976D0" w:rsidRDefault="004976D0" w:rsidP="00E52E94">
            <w:pPr>
              <w:pStyle w:val="ConsPlusNormal0"/>
              <w:jc w:val="center"/>
              <w:rPr>
                <w:color w:val="000000" w:themeColor="text1"/>
              </w:rPr>
            </w:pPr>
            <w:r w:rsidRPr="004976D0">
              <w:rPr>
                <w:color w:val="000000" w:themeColor="text1"/>
              </w:rPr>
              <w:t>9</w:t>
            </w:r>
          </w:p>
        </w:tc>
        <w:tc>
          <w:tcPr>
            <w:tcW w:w="569" w:type="dxa"/>
          </w:tcPr>
          <w:p w:rsidR="004976D0" w:rsidRPr="004976D0" w:rsidRDefault="004976D0" w:rsidP="00E52E94">
            <w:pPr>
              <w:pStyle w:val="ConsPlusNormal0"/>
              <w:jc w:val="center"/>
              <w:rPr>
                <w:color w:val="000000" w:themeColor="text1"/>
              </w:rPr>
            </w:pPr>
            <w:r w:rsidRPr="004976D0">
              <w:rPr>
                <w:color w:val="000000" w:themeColor="text1"/>
              </w:rPr>
              <w:t>10</w:t>
            </w:r>
          </w:p>
        </w:tc>
        <w:tc>
          <w:tcPr>
            <w:tcW w:w="600" w:type="dxa"/>
          </w:tcPr>
          <w:p w:rsidR="004976D0" w:rsidRPr="004976D0" w:rsidRDefault="004976D0" w:rsidP="00E52E94">
            <w:pPr>
              <w:pStyle w:val="ConsPlusNormal0"/>
              <w:jc w:val="center"/>
              <w:rPr>
                <w:color w:val="000000" w:themeColor="text1"/>
              </w:rPr>
            </w:pPr>
            <w:r w:rsidRPr="004976D0">
              <w:rPr>
                <w:color w:val="000000" w:themeColor="text1"/>
              </w:rPr>
              <w:t>11</w:t>
            </w:r>
          </w:p>
        </w:tc>
        <w:tc>
          <w:tcPr>
            <w:tcW w:w="600" w:type="dxa"/>
          </w:tcPr>
          <w:p w:rsidR="004976D0" w:rsidRPr="004976D0" w:rsidRDefault="004976D0" w:rsidP="00E52E94">
            <w:pPr>
              <w:pStyle w:val="ConsPlusNormal0"/>
              <w:jc w:val="center"/>
              <w:rPr>
                <w:color w:val="000000" w:themeColor="text1"/>
              </w:rPr>
            </w:pPr>
            <w:r w:rsidRPr="004976D0">
              <w:rPr>
                <w:color w:val="000000" w:themeColor="text1"/>
              </w:rPr>
              <w:t>12</w:t>
            </w:r>
          </w:p>
        </w:tc>
        <w:tc>
          <w:tcPr>
            <w:tcW w:w="637" w:type="dxa"/>
          </w:tcPr>
          <w:p w:rsidR="004976D0" w:rsidRPr="004976D0" w:rsidRDefault="004976D0" w:rsidP="00E52E94">
            <w:pPr>
              <w:pStyle w:val="ConsPlusNormal0"/>
              <w:jc w:val="center"/>
              <w:rPr>
                <w:color w:val="000000" w:themeColor="text1"/>
              </w:rPr>
            </w:pPr>
            <w:r w:rsidRPr="004976D0">
              <w:rPr>
                <w:color w:val="000000" w:themeColor="text1"/>
              </w:rPr>
              <w:t>13</w:t>
            </w:r>
          </w:p>
        </w:tc>
        <w:tc>
          <w:tcPr>
            <w:tcW w:w="664" w:type="dxa"/>
          </w:tcPr>
          <w:p w:rsidR="004976D0" w:rsidRPr="004976D0" w:rsidRDefault="004976D0" w:rsidP="00E52E94">
            <w:pPr>
              <w:pStyle w:val="ConsPlusNormal0"/>
              <w:jc w:val="center"/>
              <w:rPr>
                <w:color w:val="000000" w:themeColor="text1"/>
              </w:rPr>
            </w:pPr>
            <w:r w:rsidRPr="004976D0">
              <w:rPr>
                <w:color w:val="000000" w:themeColor="text1"/>
              </w:rPr>
              <w:t>14</w:t>
            </w:r>
          </w:p>
        </w:tc>
        <w:tc>
          <w:tcPr>
            <w:tcW w:w="1384" w:type="dxa"/>
          </w:tcPr>
          <w:p w:rsidR="004976D0" w:rsidRPr="004976D0" w:rsidRDefault="004976D0" w:rsidP="00E52E94">
            <w:pPr>
              <w:pStyle w:val="ConsPlusNormal0"/>
              <w:jc w:val="center"/>
              <w:rPr>
                <w:color w:val="000000" w:themeColor="text1"/>
              </w:rPr>
            </w:pPr>
            <w:r w:rsidRPr="004976D0">
              <w:rPr>
                <w:color w:val="000000" w:themeColor="text1"/>
              </w:rPr>
              <w:t>15</w:t>
            </w:r>
          </w:p>
        </w:tc>
        <w:tc>
          <w:tcPr>
            <w:tcW w:w="739" w:type="dxa"/>
          </w:tcPr>
          <w:p w:rsidR="004976D0" w:rsidRPr="004976D0" w:rsidRDefault="004976D0" w:rsidP="00E52E94">
            <w:pPr>
              <w:pStyle w:val="ConsPlusNormal0"/>
              <w:jc w:val="center"/>
              <w:rPr>
                <w:color w:val="000000" w:themeColor="text1"/>
              </w:rPr>
            </w:pPr>
            <w:r w:rsidRPr="004976D0">
              <w:rPr>
                <w:color w:val="000000" w:themeColor="text1"/>
              </w:rPr>
              <w:t>16</w:t>
            </w:r>
          </w:p>
        </w:tc>
        <w:tc>
          <w:tcPr>
            <w:tcW w:w="504" w:type="dxa"/>
          </w:tcPr>
          <w:p w:rsidR="004976D0" w:rsidRPr="004976D0" w:rsidRDefault="004976D0" w:rsidP="00E52E94">
            <w:pPr>
              <w:pStyle w:val="ConsPlusNormal0"/>
              <w:jc w:val="center"/>
              <w:rPr>
                <w:color w:val="000000" w:themeColor="text1"/>
              </w:rPr>
            </w:pPr>
            <w:r w:rsidRPr="004976D0">
              <w:rPr>
                <w:color w:val="000000" w:themeColor="text1"/>
              </w:rPr>
              <w:t>17</w:t>
            </w:r>
          </w:p>
        </w:tc>
        <w:tc>
          <w:tcPr>
            <w:tcW w:w="1295" w:type="dxa"/>
          </w:tcPr>
          <w:p w:rsidR="004976D0" w:rsidRPr="004976D0" w:rsidRDefault="004976D0" w:rsidP="00E52E94">
            <w:pPr>
              <w:pStyle w:val="ConsPlusNormal0"/>
              <w:jc w:val="center"/>
              <w:rPr>
                <w:color w:val="000000" w:themeColor="text1"/>
              </w:rPr>
            </w:pPr>
            <w:r w:rsidRPr="004976D0">
              <w:rPr>
                <w:color w:val="000000" w:themeColor="text1"/>
              </w:rPr>
              <w:t>18</w:t>
            </w:r>
          </w:p>
        </w:tc>
        <w:tc>
          <w:tcPr>
            <w:tcW w:w="1200" w:type="dxa"/>
          </w:tcPr>
          <w:p w:rsidR="004976D0" w:rsidRPr="004976D0" w:rsidRDefault="004976D0" w:rsidP="00E52E94">
            <w:pPr>
              <w:pStyle w:val="ConsPlusNormal0"/>
              <w:jc w:val="center"/>
              <w:rPr>
                <w:color w:val="000000" w:themeColor="text1"/>
              </w:rPr>
            </w:pPr>
            <w:r w:rsidRPr="004976D0">
              <w:rPr>
                <w:color w:val="000000" w:themeColor="text1"/>
              </w:rPr>
              <w:t>19</w:t>
            </w:r>
          </w:p>
        </w:tc>
      </w:tr>
      <w:tr w:rsidR="004976D0" w:rsidRPr="004976D0" w:rsidTr="00E52E94">
        <w:tc>
          <w:tcPr>
            <w:tcW w:w="962" w:type="dxa"/>
          </w:tcPr>
          <w:p w:rsidR="004976D0" w:rsidRPr="004976D0" w:rsidRDefault="004976D0" w:rsidP="00E52E94">
            <w:pPr>
              <w:pStyle w:val="ConsPlusNormal0"/>
              <w:jc w:val="center"/>
              <w:rPr>
                <w:color w:val="000000" w:themeColor="text1"/>
              </w:rPr>
            </w:pPr>
            <w:r w:rsidRPr="004976D0">
              <w:rPr>
                <w:color w:val="000000" w:themeColor="text1"/>
              </w:rPr>
              <w:t>1.</w:t>
            </w:r>
          </w:p>
        </w:tc>
        <w:tc>
          <w:tcPr>
            <w:tcW w:w="2400" w:type="dxa"/>
          </w:tcPr>
          <w:p w:rsidR="004976D0" w:rsidRPr="004976D0" w:rsidRDefault="004976D0" w:rsidP="00E52E94">
            <w:pPr>
              <w:pStyle w:val="ConsPlusNormal0"/>
              <w:jc w:val="center"/>
              <w:rPr>
                <w:color w:val="000000" w:themeColor="text1"/>
              </w:rPr>
            </w:pPr>
            <w:r w:rsidRPr="004976D0">
              <w:rPr>
                <w:color w:val="000000" w:themeColor="text1"/>
              </w:rPr>
              <w:t>Подпрограмма 1</w:t>
            </w:r>
          </w:p>
          <w:p w:rsidR="004976D0" w:rsidRPr="004976D0" w:rsidRDefault="004976D0" w:rsidP="00E52E94">
            <w:pPr>
              <w:pStyle w:val="ConsPlusNormal0"/>
              <w:jc w:val="center"/>
              <w:rPr>
                <w:color w:val="000000" w:themeColor="text1"/>
              </w:rPr>
            </w:pPr>
            <w:r w:rsidRPr="004976D0">
              <w:rPr>
                <w:color w:val="000000" w:themeColor="text1"/>
              </w:rPr>
              <w:t>(указать наименование)</w:t>
            </w:r>
          </w:p>
        </w:tc>
        <w:tc>
          <w:tcPr>
            <w:tcW w:w="804" w:type="dxa"/>
          </w:tcPr>
          <w:p w:rsidR="004976D0" w:rsidRPr="004976D0" w:rsidRDefault="004976D0" w:rsidP="00E52E94">
            <w:pPr>
              <w:pStyle w:val="ConsPlusNormal0"/>
              <w:rPr>
                <w:color w:val="000000" w:themeColor="text1"/>
              </w:rPr>
            </w:pPr>
          </w:p>
        </w:tc>
        <w:tc>
          <w:tcPr>
            <w:tcW w:w="558" w:type="dxa"/>
          </w:tcPr>
          <w:p w:rsidR="004976D0" w:rsidRPr="004976D0" w:rsidRDefault="004976D0" w:rsidP="00E52E94">
            <w:pPr>
              <w:pStyle w:val="ConsPlusNormal0"/>
              <w:rPr>
                <w:color w:val="000000" w:themeColor="text1"/>
              </w:rPr>
            </w:pPr>
          </w:p>
        </w:tc>
        <w:tc>
          <w:tcPr>
            <w:tcW w:w="800" w:type="dxa"/>
          </w:tcPr>
          <w:p w:rsidR="004976D0" w:rsidRPr="004976D0" w:rsidRDefault="004976D0" w:rsidP="00E52E94">
            <w:pPr>
              <w:pStyle w:val="ConsPlusNormal0"/>
              <w:rPr>
                <w:color w:val="000000" w:themeColor="text1"/>
              </w:rPr>
            </w:pPr>
          </w:p>
        </w:tc>
        <w:tc>
          <w:tcPr>
            <w:tcW w:w="70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766" w:type="dxa"/>
          </w:tcPr>
          <w:p w:rsidR="004976D0" w:rsidRPr="004976D0" w:rsidRDefault="004976D0" w:rsidP="00E52E94">
            <w:pPr>
              <w:pStyle w:val="ConsPlusNormal0"/>
              <w:rPr>
                <w:color w:val="000000" w:themeColor="text1"/>
              </w:rPr>
            </w:pPr>
          </w:p>
        </w:tc>
        <w:tc>
          <w:tcPr>
            <w:tcW w:w="569"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37" w:type="dxa"/>
          </w:tcPr>
          <w:p w:rsidR="004976D0" w:rsidRPr="004976D0" w:rsidRDefault="004976D0" w:rsidP="00E52E94">
            <w:pPr>
              <w:pStyle w:val="ConsPlusNormal0"/>
              <w:rPr>
                <w:color w:val="000000" w:themeColor="text1"/>
              </w:rPr>
            </w:pPr>
          </w:p>
        </w:tc>
        <w:tc>
          <w:tcPr>
            <w:tcW w:w="664" w:type="dxa"/>
          </w:tcPr>
          <w:p w:rsidR="004976D0" w:rsidRPr="004976D0" w:rsidRDefault="004976D0" w:rsidP="00E52E94">
            <w:pPr>
              <w:pStyle w:val="ConsPlusNormal0"/>
              <w:rPr>
                <w:color w:val="000000" w:themeColor="text1"/>
              </w:rPr>
            </w:pPr>
          </w:p>
        </w:tc>
        <w:tc>
          <w:tcPr>
            <w:tcW w:w="1384"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739"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504"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1295"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1200" w:type="dxa"/>
          </w:tcPr>
          <w:p w:rsidR="004976D0" w:rsidRPr="004976D0" w:rsidRDefault="004976D0" w:rsidP="00E52E94">
            <w:pPr>
              <w:pStyle w:val="ConsPlusNormal0"/>
              <w:jc w:val="center"/>
              <w:rPr>
                <w:color w:val="000000" w:themeColor="text1"/>
              </w:rPr>
            </w:pPr>
            <w:r w:rsidRPr="004976D0">
              <w:rPr>
                <w:color w:val="000000" w:themeColor="text1"/>
              </w:rPr>
              <w:t>х</w:t>
            </w:r>
          </w:p>
        </w:tc>
      </w:tr>
      <w:tr w:rsidR="004976D0" w:rsidRPr="004976D0" w:rsidTr="00E52E94">
        <w:tc>
          <w:tcPr>
            <w:tcW w:w="962" w:type="dxa"/>
          </w:tcPr>
          <w:p w:rsidR="004976D0" w:rsidRPr="004976D0" w:rsidRDefault="004976D0" w:rsidP="00E52E94">
            <w:pPr>
              <w:pStyle w:val="ConsPlusNormal0"/>
              <w:jc w:val="center"/>
              <w:rPr>
                <w:color w:val="000000" w:themeColor="text1"/>
              </w:rPr>
            </w:pPr>
            <w:r w:rsidRPr="004976D0">
              <w:rPr>
                <w:color w:val="000000" w:themeColor="text1"/>
              </w:rPr>
              <w:t>1.1.</w:t>
            </w:r>
          </w:p>
        </w:tc>
        <w:tc>
          <w:tcPr>
            <w:tcW w:w="2400" w:type="dxa"/>
          </w:tcPr>
          <w:p w:rsidR="004976D0" w:rsidRPr="004976D0" w:rsidRDefault="004976D0" w:rsidP="00E52E94">
            <w:pPr>
              <w:pStyle w:val="ConsPlusNormal0"/>
              <w:jc w:val="center"/>
              <w:rPr>
                <w:color w:val="000000" w:themeColor="text1"/>
              </w:rPr>
            </w:pPr>
            <w:r w:rsidRPr="004976D0">
              <w:rPr>
                <w:color w:val="000000" w:themeColor="text1"/>
              </w:rPr>
              <w:t>Основное мероприятие</w:t>
            </w:r>
          </w:p>
          <w:p w:rsidR="004976D0" w:rsidRPr="004976D0" w:rsidRDefault="004976D0" w:rsidP="00E52E94">
            <w:pPr>
              <w:pStyle w:val="ConsPlusNormal0"/>
              <w:jc w:val="center"/>
              <w:rPr>
                <w:color w:val="000000" w:themeColor="text1"/>
              </w:rPr>
            </w:pPr>
            <w:r w:rsidRPr="004976D0">
              <w:rPr>
                <w:color w:val="000000" w:themeColor="text1"/>
              </w:rPr>
              <w:t>(указать наименование основного мероприятия)</w:t>
            </w:r>
          </w:p>
        </w:tc>
        <w:tc>
          <w:tcPr>
            <w:tcW w:w="804" w:type="dxa"/>
          </w:tcPr>
          <w:p w:rsidR="004976D0" w:rsidRPr="004976D0" w:rsidRDefault="004976D0" w:rsidP="00E52E94">
            <w:pPr>
              <w:pStyle w:val="ConsPlusNormal0"/>
              <w:rPr>
                <w:color w:val="000000" w:themeColor="text1"/>
              </w:rPr>
            </w:pPr>
          </w:p>
        </w:tc>
        <w:tc>
          <w:tcPr>
            <w:tcW w:w="558" w:type="dxa"/>
          </w:tcPr>
          <w:p w:rsidR="004976D0" w:rsidRPr="004976D0" w:rsidRDefault="004976D0" w:rsidP="00E52E94">
            <w:pPr>
              <w:pStyle w:val="ConsPlusNormal0"/>
              <w:rPr>
                <w:color w:val="000000" w:themeColor="text1"/>
              </w:rPr>
            </w:pPr>
          </w:p>
        </w:tc>
        <w:tc>
          <w:tcPr>
            <w:tcW w:w="800" w:type="dxa"/>
          </w:tcPr>
          <w:p w:rsidR="004976D0" w:rsidRPr="004976D0" w:rsidRDefault="004976D0" w:rsidP="00E52E94">
            <w:pPr>
              <w:pStyle w:val="ConsPlusNormal0"/>
              <w:rPr>
                <w:color w:val="000000" w:themeColor="text1"/>
              </w:rPr>
            </w:pPr>
          </w:p>
        </w:tc>
        <w:tc>
          <w:tcPr>
            <w:tcW w:w="70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766" w:type="dxa"/>
          </w:tcPr>
          <w:p w:rsidR="004976D0" w:rsidRPr="004976D0" w:rsidRDefault="004976D0" w:rsidP="00E52E94">
            <w:pPr>
              <w:pStyle w:val="ConsPlusNormal0"/>
              <w:rPr>
                <w:color w:val="000000" w:themeColor="text1"/>
              </w:rPr>
            </w:pPr>
          </w:p>
        </w:tc>
        <w:tc>
          <w:tcPr>
            <w:tcW w:w="569"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37" w:type="dxa"/>
          </w:tcPr>
          <w:p w:rsidR="004976D0" w:rsidRPr="004976D0" w:rsidRDefault="004976D0" w:rsidP="00E52E94">
            <w:pPr>
              <w:pStyle w:val="ConsPlusNormal0"/>
              <w:rPr>
                <w:color w:val="000000" w:themeColor="text1"/>
              </w:rPr>
            </w:pPr>
          </w:p>
        </w:tc>
        <w:tc>
          <w:tcPr>
            <w:tcW w:w="664" w:type="dxa"/>
          </w:tcPr>
          <w:p w:rsidR="004976D0" w:rsidRPr="004976D0" w:rsidRDefault="004976D0" w:rsidP="00E52E94">
            <w:pPr>
              <w:pStyle w:val="ConsPlusNormal0"/>
              <w:rPr>
                <w:color w:val="000000" w:themeColor="text1"/>
              </w:rPr>
            </w:pPr>
          </w:p>
        </w:tc>
        <w:tc>
          <w:tcPr>
            <w:tcW w:w="1384"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739"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504"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1295"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1200" w:type="dxa"/>
          </w:tcPr>
          <w:p w:rsidR="004976D0" w:rsidRPr="004976D0" w:rsidRDefault="004976D0" w:rsidP="00E52E94">
            <w:pPr>
              <w:pStyle w:val="ConsPlusNormal0"/>
              <w:jc w:val="center"/>
              <w:rPr>
                <w:color w:val="000000" w:themeColor="text1"/>
              </w:rPr>
            </w:pPr>
            <w:r w:rsidRPr="004976D0">
              <w:rPr>
                <w:color w:val="000000" w:themeColor="text1"/>
              </w:rPr>
              <w:t>х</w:t>
            </w:r>
          </w:p>
        </w:tc>
      </w:tr>
      <w:tr w:rsidR="004976D0" w:rsidRPr="004976D0" w:rsidTr="00E52E94">
        <w:tc>
          <w:tcPr>
            <w:tcW w:w="962" w:type="dxa"/>
          </w:tcPr>
          <w:p w:rsidR="004976D0" w:rsidRPr="004976D0" w:rsidRDefault="004976D0" w:rsidP="00E52E94">
            <w:pPr>
              <w:pStyle w:val="ConsPlusNormal0"/>
              <w:rPr>
                <w:color w:val="000000" w:themeColor="text1"/>
              </w:rPr>
            </w:pPr>
          </w:p>
        </w:tc>
        <w:tc>
          <w:tcPr>
            <w:tcW w:w="2400" w:type="dxa"/>
          </w:tcPr>
          <w:p w:rsidR="004976D0" w:rsidRPr="004976D0" w:rsidRDefault="004976D0" w:rsidP="00E52E94">
            <w:pPr>
              <w:pStyle w:val="ConsPlusNormal0"/>
              <w:jc w:val="center"/>
              <w:rPr>
                <w:color w:val="000000" w:themeColor="text1"/>
              </w:rPr>
            </w:pPr>
            <w:r w:rsidRPr="004976D0">
              <w:rPr>
                <w:color w:val="000000" w:themeColor="text1"/>
              </w:rPr>
              <w:t>в том числе:</w:t>
            </w:r>
          </w:p>
        </w:tc>
        <w:tc>
          <w:tcPr>
            <w:tcW w:w="804" w:type="dxa"/>
          </w:tcPr>
          <w:p w:rsidR="004976D0" w:rsidRPr="004976D0" w:rsidRDefault="004976D0" w:rsidP="00E52E94">
            <w:pPr>
              <w:pStyle w:val="ConsPlusNormal0"/>
              <w:rPr>
                <w:color w:val="000000" w:themeColor="text1"/>
              </w:rPr>
            </w:pPr>
          </w:p>
        </w:tc>
        <w:tc>
          <w:tcPr>
            <w:tcW w:w="558" w:type="dxa"/>
          </w:tcPr>
          <w:p w:rsidR="004976D0" w:rsidRPr="004976D0" w:rsidRDefault="004976D0" w:rsidP="00E52E94">
            <w:pPr>
              <w:pStyle w:val="ConsPlusNormal0"/>
              <w:rPr>
                <w:color w:val="000000" w:themeColor="text1"/>
              </w:rPr>
            </w:pPr>
          </w:p>
        </w:tc>
        <w:tc>
          <w:tcPr>
            <w:tcW w:w="800" w:type="dxa"/>
          </w:tcPr>
          <w:p w:rsidR="004976D0" w:rsidRPr="004976D0" w:rsidRDefault="004976D0" w:rsidP="00E52E94">
            <w:pPr>
              <w:pStyle w:val="ConsPlusNormal0"/>
              <w:rPr>
                <w:color w:val="000000" w:themeColor="text1"/>
              </w:rPr>
            </w:pPr>
          </w:p>
        </w:tc>
        <w:tc>
          <w:tcPr>
            <w:tcW w:w="70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766" w:type="dxa"/>
          </w:tcPr>
          <w:p w:rsidR="004976D0" w:rsidRPr="004976D0" w:rsidRDefault="004976D0" w:rsidP="00E52E94">
            <w:pPr>
              <w:pStyle w:val="ConsPlusNormal0"/>
              <w:rPr>
                <w:color w:val="000000" w:themeColor="text1"/>
              </w:rPr>
            </w:pPr>
          </w:p>
        </w:tc>
        <w:tc>
          <w:tcPr>
            <w:tcW w:w="569"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37" w:type="dxa"/>
          </w:tcPr>
          <w:p w:rsidR="004976D0" w:rsidRPr="004976D0" w:rsidRDefault="004976D0" w:rsidP="00E52E94">
            <w:pPr>
              <w:pStyle w:val="ConsPlusNormal0"/>
              <w:rPr>
                <w:color w:val="000000" w:themeColor="text1"/>
              </w:rPr>
            </w:pPr>
          </w:p>
        </w:tc>
        <w:tc>
          <w:tcPr>
            <w:tcW w:w="664" w:type="dxa"/>
          </w:tcPr>
          <w:p w:rsidR="004976D0" w:rsidRPr="004976D0" w:rsidRDefault="004976D0" w:rsidP="00E52E94">
            <w:pPr>
              <w:pStyle w:val="ConsPlusNormal0"/>
              <w:rPr>
                <w:color w:val="000000" w:themeColor="text1"/>
              </w:rPr>
            </w:pPr>
          </w:p>
        </w:tc>
        <w:tc>
          <w:tcPr>
            <w:tcW w:w="1384" w:type="dxa"/>
          </w:tcPr>
          <w:p w:rsidR="004976D0" w:rsidRPr="004976D0" w:rsidRDefault="004976D0" w:rsidP="00E52E94">
            <w:pPr>
              <w:pStyle w:val="ConsPlusNormal0"/>
              <w:rPr>
                <w:color w:val="000000" w:themeColor="text1"/>
              </w:rPr>
            </w:pPr>
          </w:p>
        </w:tc>
        <w:tc>
          <w:tcPr>
            <w:tcW w:w="739" w:type="dxa"/>
          </w:tcPr>
          <w:p w:rsidR="004976D0" w:rsidRPr="004976D0" w:rsidRDefault="004976D0" w:rsidP="00E52E94">
            <w:pPr>
              <w:pStyle w:val="ConsPlusNormal0"/>
              <w:rPr>
                <w:color w:val="000000" w:themeColor="text1"/>
              </w:rPr>
            </w:pPr>
          </w:p>
        </w:tc>
        <w:tc>
          <w:tcPr>
            <w:tcW w:w="504" w:type="dxa"/>
          </w:tcPr>
          <w:p w:rsidR="004976D0" w:rsidRPr="004976D0" w:rsidRDefault="004976D0" w:rsidP="00E52E94">
            <w:pPr>
              <w:pStyle w:val="ConsPlusNormal0"/>
              <w:rPr>
                <w:color w:val="000000" w:themeColor="text1"/>
              </w:rPr>
            </w:pPr>
          </w:p>
        </w:tc>
        <w:tc>
          <w:tcPr>
            <w:tcW w:w="1295"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r>
      <w:tr w:rsidR="004976D0" w:rsidRPr="004976D0" w:rsidTr="00E52E94">
        <w:tc>
          <w:tcPr>
            <w:tcW w:w="962" w:type="dxa"/>
          </w:tcPr>
          <w:p w:rsidR="004976D0" w:rsidRPr="004976D0" w:rsidRDefault="004976D0" w:rsidP="00E52E94">
            <w:pPr>
              <w:pStyle w:val="ConsPlusNormal0"/>
              <w:jc w:val="center"/>
              <w:rPr>
                <w:color w:val="000000" w:themeColor="text1"/>
              </w:rPr>
            </w:pPr>
            <w:r w:rsidRPr="004976D0">
              <w:rPr>
                <w:color w:val="000000" w:themeColor="text1"/>
              </w:rPr>
              <w:t>1.1.1.</w:t>
            </w:r>
          </w:p>
          <w:p w:rsidR="004976D0" w:rsidRPr="004976D0" w:rsidRDefault="004976D0" w:rsidP="00E52E94">
            <w:pPr>
              <w:pStyle w:val="ConsPlusNormal0"/>
              <w:jc w:val="center"/>
              <w:rPr>
                <w:color w:val="000000" w:themeColor="text1"/>
              </w:rPr>
            </w:pPr>
            <w:r w:rsidRPr="004976D0">
              <w:rPr>
                <w:color w:val="000000" w:themeColor="text1"/>
              </w:rPr>
              <w:t>&lt;ин&gt;</w:t>
            </w:r>
          </w:p>
        </w:tc>
        <w:tc>
          <w:tcPr>
            <w:tcW w:w="2400" w:type="dxa"/>
          </w:tcPr>
          <w:p w:rsidR="004976D0" w:rsidRPr="004976D0" w:rsidRDefault="004976D0" w:rsidP="00E52E94">
            <w:pPr>
              <w:pStyle w:val="ConsPlusNormal0"/>
              <w:jc w:val="center"/>
              <w:rPr>
                <w:color w:val="000000" w:themeColor="text1"/>
              </w:rPr>
            </w:pPr>
            <w:r w:rsidRPr="004976D0">
              <w:rPr>
                <w:color w:val="000000" w:themeColor="text1"/>
              </w:rPr>
              <w:t>Мероприятие</w:t>
            </w:r>
          </w:p>
          <w:p w:rsidR="004976D0" w:rsidRPr="004976D0" w:rsidRDefault="004976D0" w:rsidP="00E52E94">
            <w:pPr>
              <w:pStyle w:val="ConsPlusNormal0"/>
              <w:jc w:val="center"/>
              <w:rPr>
                <w:color w:val="000000" w:themeColor="text1"/>
              </w:rPr>
            </w:pPr>
            <w:r w:rsidRPr="004976D0">
              <w:rPr>
                <w:color w:val="000000" w:themeColor="text1"/>
              </w:rPr>
              <w:t>(указать наименование мероприятия)</w:t>
            </w:r>
          </w:p>
        </w:tc>
        <w:tc>
          <w:tcPr>
            <w:tcW w:w="804" w:type="dxa"/>
          </w:tcPr>
          <w:p w:rsidR="004976D0" w:rsidRPr="004976D0" w:rsidRDefault="004976D0" w:rsidP="00E52E94">
            <w:pPr>
              <w:pStyle w:val="ConsPlusNormal0"/>
              <w:rPr>
                <w:color w:val="000000" w:themeColor="text1"/>
              </w:rPr>
            </w:pPr>
          </w:p>
        </w:tc>
        <w:tc>
          <w:tcPr>
            <w:tcW w:w="558" w:type="dxa"/>
          </w:tcPr>
          <w:p w:rsidR="004976D0" w:rsidRPr="004976D0" w:rsidRDefault="004976D0" w:rsidP="00E52E94">
            <w:pPr>
              <w:pStyle w:val="ConsPlusNormal0"/>
              <w:rPr>
                <w:color w:val="000000" w:themeColor="text1"/>
              </w:rPr>
            </w:pPr>
          </w:p>
        </w:tc>
        <w:tc>
          <w:tcPr>
            <w:tcW w:w="800" w:type="dxa"/>
          </w:tcPr>
          <w:p w:rsidR="004976D0" w:rsidRPr="004976D0" w:rsidRDefault="004976D0" w:rsidP="00E52E94">
            <w:pPr>
              <w:pStyle w:val="ConsPlusNormal0"/>
              <w:rPr>
                <w:color w:val="000000" w:themeColor="text1"/>
              </w:rPr>
            </w:pPr>
          </w:p>
        </w:tc>
        <w:tc>
          <w:tcPr>
            <w:tcW w:w="70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766" w:type="dxa"/>
          </w:tcPr>
          <w:p w:rsidR="004976D0" w:rsidRPr="004976D0" w:rsidRDefault="004976D0" w:rsidP="00E52E94">
            <w:pPr>
              <w:pStyle w:val="ConsPlusNormal0"/>
              <w:rPr>
                <w:color w:val="000000" w:themeColor="text1"/>
              </w:rPr>
            </w:pPr>
          </w:p>
        </w:tc>
        <w:tc>
          <w:tcPr>
            <w:tcW w:w="569"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37" w:type="dxa"/>
          </w:tcPr>
          <w:p w:rsidR="004976D0" w:rsidRPr="004976D0" w:rsidRDefault="004976D0" w:rsidP="00E52E94">
            <w:pPr>
              <w:pStyle w:val="ConsPlusNormal0"/>
              <w:rPr>
                <w:color w:val="000000" w:themeColor="text1"/>
              </w:rPr>
            </w:pPr>
          </w:p>
        </w:tc>
        <w:tc>
          <w:tcPr>
            <w:tcW w:w="664" w:type="dxa"/>
          </w:tcPr>
          <w:p w:rsidR="004976D0" w:rsidRPr="004976D0" w:rsidRDefault="004976D0" w:rsidP="00E52E94">
            <w:pPr>
              <w:pStyle w:val="ConsPlusNormal0"/>
              <w:rPr>
                <w:color w:val="000000" w:themeColor="text1"/>
              </w:rPr>
            </w:pPr>
          </w:p>
        </w:tc>
        <w:tc>
          <w:tcPr>
            <w:tcW w:w="1384" w:type="dxa"/>
          </w:tcPr>
          <w:p w:rsidR="004976D0" w:rsidRPr="004976D0" w:rsidRDefault="004976D0" w:rsidP="00E52E94">
            <w:pPr>
              <w:pStyle w:val="ConsPlusNormal0"/>
              <w:rPr>
                <w:color w:val="000000" w:themeColor="text1"/>
              </w:rPr>
            </w:pPr>
          </w:p>
        </w:tc>
        <w:tc>
          <w:tcPr>
            <w:tcW w:w="739" w:type="dxa"/>
          </w:tcPr>
          <w:p w:rsidR="004976D0" w:rsidRPr="004976D0" w:rsidRDefault="004976D0" w:rsidP="00E52E94">
            <w:pPr>
              <w:pStyle w:val="ConsPlusNormal0"/>
              <w:rPr>
                <w:color w:val="000000" w:themeColor="text1"/>
              </w:rPr>
            </w:pPr>
          </w:p>
        </w:tc>
        <w:tc>
          <w:tcPr>
            <w:tcW w:w="504" w:type="dxa"/>
          </w:tcPr>
          <w:p w:rsidR="004976D0" w:rsidRPr="004976D0" w:rsidRDefault="004976D0" w:rsidP="00E52E94">
            <w:pPr>
              <w:pStyle w:val="ConsPlusNormal0"/>
              <w:rPr>
                <w:color w:val="000000" w:themeColor="text1"/>
              </w:rPr>
            </w:pPr>
          </w:p>
        </w:tc>
        <w:tc>
          <w:tcPr>
            <w:tcW w:w="1295"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r>
      <w:tr w:rsidR="004976D0" w:rsidRPr="004976D0" w:rsidTr="00E52E94">
        <w:tc>
          <w:tcPr>
            <w:tcW w:w="962" w:type="dxa"/>
          </w:tcPr>
          <w:p w:rsidR="004976D0" w:rsidRPr="004976D0" w:rsidRDefault="004976D0" w:rsidP="00E52E94">
            <w:pPr>
              <w:pStyle w:val="ConsPlusNormal0"/>
              <w:rPr>
                <w:color w:val="000000" w:themeColor="text1"/>
              </w:rPr>
            </w:pPr>
          </w:p>
        </w:tc>
        <w:tc>
          <w:tcPr>
            <w:tcW w:w="2400" w:type="dxa"/>
          </w:tcPr>
          <w:p w:rsidR="004976D0" w:rsidRPr="004976D0" w:rsidRDefault="004976D0" w:rsidP="00E52E94">
            <w:pPr>
              <w:pStyle w:val="ConsPlusNormal0"/>
              <w:rPr>
                <w:color w:val="000000" w:themeColor="text1"/>
              </w:rPr>
            </w:pPr>
            <w:r w:rsidRPr="004976D0">
              <w:rPr>
                <w:color w:val="000000" w:themeColor="text1"/>
              </w:rPr>
              <w:t xml:space="preserve">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w:t>
            </w:r>
            <w:r w:rsidRPr="004976D0">
              <w:rPr>
                <w:color w:val="000000" w:themeColor="text1"/>
              </w:rPr>
              <w:lastRenderedPageBreak/>
              <w:t>заключение контрактов, подготовка ПСД, сокращение финансирования)</w:t>
            </w:r>
          </w:p>
        </w:tc>
        <w:tc>
          <w:tcPr>
            <w:tcW w:w="10405" w:type="dxa"/>
            <w:gridSpan w:val="15"/>
          </w:tcPr>
          <w:p w:rsidR="004976D0" w:rsidRPr="004976D0" w:rsidRDefault="004976D0" w:rsidP="00E52E94">
            <w:pPr>
              <w:pStyle w:val="ConsPlusNormal0"/>
              <w:rPr>
                <w:color w:val="000000" w:themeColor="text1"/>
              </w:rPr>
            </w:pPr>
          </w:p>
        </w:tc>
        <w:tc>
          <w:tcPr>
            <w:tcW w:w="1295"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r>
      <w:tr w:rsidR="004976D0" w:rsidRPr="004976D0" w:rsidTr="00E52E94">
        <w:tc>
          <w:tcPr>
            <w:tcW w:w="3362" w:type="dxa"/>
            <w:gridSpan w:val="2"/>
          </w:tcPr>
          <w:p w:rsidR="004976D0" w:rsidRPr="004976D0" w:rsidRDefault="004976D0" w:rsidP="00E52E94">
            <w:pPr>
              <w:pStyle w:val="ConsPlusNormal0"/>
              <w:jc w:val="center"/>
              <w:rPr>
                <w:color w:val="000000" w:themeColor="text1"/>
              </w:rPr>
            </w:pPr>
            <w:r w:rsidRPr="004976D0">
              <w:rPr>
                <w:color w:val="000000" w:themeColor="text1"/>
              </w:rPr>
              <w:lastRenderedPageBreak/>
              <w:t>Итого по подпрограмме 1:</w:t>
            </w:r>
          </w:p>
        </w:tc>
        <w:tc>
          <w:tcPr>
            <w:tcW w:w="804" w:type="dxa"/>
          </w:tcPr>
          <w:p w:rsidR="004976D0" w:rsidRPr="004976D0" w:rsidRDefault="004976D0" w:rsidP="00E52E94">
            <w:pPr>
              <w:pStyle w:val="ConsPlusNormal0"/>
              <w:rPr>
                <w:color w:val="000000" w:themeColor="text1"/>
              </w:rPr>
            </w:pPr>
          </w:p>
        </w:tc>
        <w:tc>
          <w:tcPr>
            <w:tcW w:w="558" w:type="dxa"/>
          </w:tcPr>
          <w:p w:rsidR="004976D0" w:rsidRPr="004976D0" w:rsidRDefault="004976D0" w:rsidP="00E52E94">
            <w:pPr>
              <w:pStyle w:val="ConsPlusNormal0"/>
              <w:rPr>
                <w:color w:val="000000" w:themeColor="text1"/>
              </w:rPr>
            </w:pPr>
          </w:p>
        </w:tc>
        <w:tc>
          <w:tcPr>
            <w:tcW w:w="800" w:type="dxa"/>
          </w:tcPr>
          <w:p w:rsidR="004976D0" w:rsidRPr="004976D0" w:rsidRDefault="004976D0" w:rsidP="00E52E94">
            <w:pPr>
              <w:pStyle w:val="ConsPlusNormal0"/>
              <w:rPr>
                <w:color w:val="000000" w:themeColor="text1"/>
              </w:rPr>
            </w:pPr>
          </w:p>
        </w:tc>
        <w:tc>
          <w:tcPr>
            <w:tcW w:w="70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766" w:type="dxa"/>
          </w:tcPr>
          <w:p w:rsidR="004976D0" w:rsidRPr="004976D0" w:rsidRDefault="004976D0" w:rsidP="00E52E94">
            <w:pPr>
              <w:pStyle w:val="ConsPlusNormal0"/>
              <w:rPr>
                <w:color w:val="000000" w:themeColor="text1"/>
              </w:rPr>
            </w:pPr>
          </w:p>
        </w:tc>
        <w:tc>
          <w:tcPr>
            <w:tcW w:w="569"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37" w:type="dxa"/>
          </w:tcPr>
          <w:p w:rsidR="004976D0" w:rsidRPr="004976D0" w:rsidRDefault="004976D0" w:rsidP="00E52E94">
            <w:pPr>
              <w:pStyle w:val="ConsPlusNormal0"/>
              <w:rPr>
                <w:color w:val="000000" w:themeColor="text1"/>
              </w:rPr>
            </w:pPr>
          </w:p>
        </w:tc>
        <w:tc>
          <w:tcPr>
            <w:tcW w:w="664" w:type="dxa"/>
          </w:tcPr>
          <w:p w:rsidR="004976D0" w:rsidRPr="004976D0" w:rsidRDefault="004976D0" w:rsidP="00E52E94">
            <w:pPr>
              <w:pStyle w:val="ConsPlusNormal0"/>
              <w:rPr>
                <w:color w:val="000000" w:themeColor="text1"/>
              </w:rPr>
            </w:pPr>
          </w:p>
        </w:tc>
        <w:tc>
          <w:tcPr>
            <w:tcW w:w="1384"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739"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504"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1295"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1200" w:type="dxa"/>
          </w:tcPr>
          <w:p w:rsidR="004976D0" w:rsidRPr="004976D0" w:rsidRDefault="004976D0" w:rsidP="00E52E94">
            <w:pPr>
              <w:pStyle w:val="ConsPlusNormal0"/>
              <w:jc w:val="center"/>
              <w:rPr>
                <w:color w:val="000000" w:themeColor="text1"/>
              </w:rPr>
            </w:pPr>
            <w:r w:rsidRPr="004976D0">
              <w:rPr>
                <w:color w:val="000000" w:themeColor="text1"/>
              </w:rPr>
              <w:t>х</w:t>
            </w:r>
          </w:p>
        </w:tc>
      </w:tr>
      <w:tr w:rsidR="004976D0" w:rsidRPr="004976D0" w:rsidTr="00E52E94">
        <w:tc>
          <w:tcPr>
            <w:tcW w:w="962" w:type="dxa"/>
          </w:tcPr>
          <w:p w:rsidR="004976D0" w:rsidRPr="004976D0" w:rsidRDefault="004976D0" w:rsidP="00E52E94">
            <w:pPr>
              <w:pStyle w:val="ConsPlusNormal0"/>
              <w:jc w:val="center"/>
              <w:rPr>
                <w:color w:val="000000" w:themeColor="text1"/>
              </w:rPr>
            </w:pPr>
            <w:r w:rsidRPr="004976D0">
              <w:rPr>
                <w:color w:val="000000" w:themeColor="text1"/>
              </w:rPr>
              <w:t>2.</w:t>
            </w:r>
          </w:p>
        </w:tc>
        <w:tc>
          <w:tcPr>
            <w:tcW w:w="2400" w:type="dxa"/>
          </w:tcPr>
          <w:p w:rsidR="004976D0" w:rsidRPr="004976D0" w:rsidRDefault="004976D0" w:rsidP="00E52E94">
            <w:pPr>
              <w:pStyle w:val="ConsPlusNormal0"/>
              <w:jc w:val="center"/>
              <w:rPr>
                <w:color w:val="000000" w:themeColor="text1"/>
              </w:rPr>
            </w:pPr>
            <w:r w:rsidRPr="004976D0">
              <w:rPr>
                <w:color w:val="000000" w:themeColor="text1"/>
              </w:rPr>
              <w:t>Подпрограмма 2</w:t>
            </w:r>
          </w:p>
          <w:p w:rsidR="004976D0" w:rsidRPr="004976D0" w:rsidRDefault="004976D0" w:rsidP="00E52E94">
            <w:pPr>
              <w:pStyle w:val="ConsPlusNormal0"/>
              <w:jc w:val="center"/>
              <w:rPr>
                <w:color w:val="000000" w:themeColor="text1"/>
              </w:rPr>
            </w:pPr>
            <w:r w:rsidRPr="004976D0">
              <w:rPr>
                <w:color w:val="000000" w:themeColor="text1"/>
              </w:rPr>
              <w:t>(указать наименование)</w:t>
            </w:r>
          </w:p>
        </w:tc>
        <w:tc>
          <w:tcPr>
            <w:tcW w:w="804" w:type="dxa"/>
          </w:tcPr>
          <w:p w:rsidR="004976D0" w:rsidRPr="004976D0" w:rsidRDefault="004976D0" w:rsidP="00E52E94">
            <w:pPr>
              <w:pStyle w:val="ConsPlusNormal0"/>
              <w:rPr>
                <w:color w:val="000000" w:themeColor="text1"/>
              </w:rPr>
            </w:pPr>
          </w:p>
        </w:tc>
        <w:tc>
          <w:tcPr>
            <w:tcW w:w="558" w:type="dxa"/>
          </w:tcPr>
          <w:p w:rsidR="004976D0" w:rsidRPr="004976D0" w:rsidRDefault="004976D0" w:rsidP="00E52E94">
            <w:pPr>
              <w:pStyle w:val="ConsPlusNormal0"/>
              <w:rPr>
                <w:color w:val="000000" w:themeColor="text1"/>
              </w:rPr>
            </w:pPr>
          </w:p>
        </w:tc>
        <w:tc>
          <w:tcPr>
            <w:tcW w:w="800" w:type="dxa"/>
          </w:tcPr>
          <w:p w:rsidR="004976D0" w:rsidRPr="004976D0" w:rsidRDefault="004976D0" w:rsidP="00E52E94">
            <w:pPr>
              <w:pStyle w:val="ConsPlusNormal0"/>
              <w:rPr>
                <w:color w:val="000000" w:themeColor="text1"/>
              </w:rPr>
            </w:pPr>
          </w:p>
        </w:tc>
        <w:tc>
          <w:tcPr>
            <w:tcW w:w="70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766" w:type="dxa"/>
          </w:tcPr>
          <w:p w:rsidR="004976D0" w:rsidRPr="004976D0" w:rsidRDefault="004976D0" w:rsidP="00E52E94">
            <w:pPr>
              <w:pStyle w:val="ConsPlusNormal0"/>
              <w:rPr>
                <w:color w:val="000000" w:themeColor="text1"/>
              </w:rPr>
            </w:pPr>
          </w:p>
        </w:tc>
        <w:tc>
          <w:tcPr>
            <w:tcW w:w="569"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37" w:type="dxa"/>
          </w:tcPr>
          <w:p w:rsidR="004976D0" w:rsidRPr="004976D0" w:rsidRDefault="004976D0" w:rsidP="00E52E94">
            <w:pPr>
              <w:pStyle w:val="ConsPlusNormal0"/>
              <w:rPr>
                <w:color w:val="000000" w:themeColor="text1"/>
              </w:rPr>
            </w:pPr>
          </w:p>
        </w:tc>
        <w:tc>
          <w:tcPr>
            <w:tcW w:w="664" w:type="dxa"/>
          </w:tcPr>
          <w:p w:rsidR="004976D0" w:rsidRPr="004976D0" w:rsidRDefault="004976D0" w:rsidP="00E52E94">
            <w:pPr>
              <w:pStyle w:val="ConsPlusNormal0"/>
              <w:rPr>
                <w:color w:val="000000" w:themeColor="text1"/>
              </w:rPr>
            </w:pPr>
          </w:p>
        </w:tc>
        <w:tc>
          <w:tcPr>
            <w:tcW w:w="1384"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739"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504"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1295"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1200" w:type="dxa"/>
          </w:tcPr>
          <w:p w:rsidR="004976D0" w:rsidRPr="004976D0" w:rsidRDefault="004976D0" w:rsidP="00E52E94">
            <w:pPr>
              <w:pStyle w:val="ConsPlusNormal0"/>
              <w:jc w:val="center"/>
              <w:rPr>
                <w:color w:val="000000" w:themeColor="text1"/>
              </w:rPr>
            </w:pPr>
            <w:r w:rsidRPr="004976D0">
              <w:rPr>
                <w:color w:val="000000" w:themeColor="text1"/>
              </w:rPr>
              <w:t>х</w:t>
            </w:r>
          </w:p>
        </w:tc>
      </w:tr>
      <w:tr w:rsidR="004976D0" w:rsidRPr="004976D0" w:rsidTr="00E52E94">
        <w:tc>
          <w:tcPr>
            <w:tcW w:w="962" w:type="dxa"/>
          </w:tcPr>
          <w:p w:rsidR="004976D0" w:rsidRPr="004976D0" w:rsidRDefault="004976D0" w:rsidP="00E52E94">
            <w:pPr>
              <w:pStyle w:val="ConsPlusNormal0"/>
              <w:jc w:val="center"/>
              <w:rPr>
                <w:color w:val="000000" w:themeColor="text1"/>
              </w:rPr>
            </w:pPr>
            <w:r w:rsidRPr="004976D0">
              <w:rPr>
                <w:color w:val="000000" w:themeColor="text1"/>
              </w:rPr>
              <w:t>2.1.</w:t>
            </w:r>
          </w:p>
        </w:tc>
        <w:tc>
          <w:tcPr>
            <w:tcW w:w="2400" w:type="dxa"/>
          </w:tcPr>
          <w:p w:rsidR="004976D0" w:rsidRPr="004976D0" w:rsidRDefault="004976D0" w:rsidP="00E52E94">
            <w:pPr>
              <w:pStyle w:val="ConsPlusNormal0"/>
              <w:jc w:val="center"/>
              <w:rPr>
                <w:color w:val="000000" w:themeColor="text1"/>
              </w:rPr>
            </w:pPr>
            <w:r w:rsidRPr="004976D0">
              <w:rPr>
                <w:color w:val="000000" w:themeColor="text1"/>
              </w:rPr>
              <w:t>Основное мероприятие</w:t>
            </w:r>
          </w:p>
          <w:p w:rsidR="004976D0" w:rsidRPr="004976D0" w:rsidRDefault="004976D0" w:rsidP="00E52E94">
            <w:pPr>
              <w:pStyle w:val="ConsPlusNormal0"/>
              <w:jc w:val="center"/>
              <w:rPr>
                <w:color w:val="000000" w:themeColor="text1"/>
              </w:rPr>
            </w:pPr>
            <w:r w:rsidRPr="004976D0">
              <w:rPr>
                <w:color w:val="000000" w:themeColor="text1"/>
              </w:rPr>
              <w:t>(указать наименование основного мероприятия)</w:t>
            </w:r>
          </w:p>
        </w:tc>
        <w:tc>
          <w:tcPr>
            <w:tcW w:w="804" w:type="dxa"/>
          </w:tcPr>
          <w:p w:rsidR="004976D0" w:rsidRPr="004976D0" w:rsidRDefault="004976D0" w:rsidP="00E52E94">
            <w:pPr>
              <w:pStyle w:val="ConsPlusNormal0"/>
              <w:rPr>
                <w:color w:val="000000" w:themeColor="text1"/>
              </w:rPr>
            </w:pPr>
          </w:p>
        </w:tc>
        <w:tc>
          <w:tcPr>
            <w:tcW w:w="558" w:type="dxa"/>
          </w:tcPr>
          <w:p w:rsidR="004976D0" w:rsidRPr="004976D0" w:rsidRDefault="004976D0" w:rsidP="00E52E94">
            <w:pPr>
              <w:pStyle w:val="ConsPlusNormal0"/>
              <w:rPr>
                <w:color w:val="000000" w:themeColor="text1"/>
              </w:rPr>
            </w:pPr>
          </w:p>
        </w:tc>
        <w:tc>
          <w:tcPr>
            <w:tcW w:w="800" w:type="dxa"/>
          </w:tcPr>
          <w:p w:rsidR="004976D0" w:rsidRPr="004976D0" w:rsidRDefault="004976D0" w:rsidP="00E52E94">
            <w:pPr>
              <w:pStyle w:val="ConsPlusNormal0"/>
              <w:rPr>
                <w:color w:val="000000" w:themeColor="text1"/>
              </w:rPr>
            </w:pPr>
          </w:p>
        </w:tc>
        <w:tc>
          <w:tcPr>
            <w:tcW w:w="70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766" w:type="dxa"/>
          </w:tcPr>
          <w:p w:rsidR="004976D0" w:rsidRPr="004976D0" w:rsidRDefault="004976D0" w:rsidP="00E52E94">
            <w:pPr>
              <w:pStyle w:val="ConsPlusNormal0"/>
              <w:rPr>
                <w:color w:val="000000" w:themeColor="text1"/>
              </w:rPr>
            </w:pPr>
          </w:p>
        </w:tc>
        <w:tc>
          <w:tcPr>
            <w:tcW w:w="569"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37" w:type="dxa"/>
          </w:tcPr>
          <w:p w:rsidR="004976D0" w:rsidRPr="004976D0" w:rsidRDefault="004976D0" w:rsidP="00E52E94">
            <w:pPr>
              <w:pStyle w:val="ConsPlusNormal0"/>
              <w:rPr>
                <w:color w:val="000000" w:themeColor="text1"/>
              </w:rPr>
            </w:pPr>
          </w:p>
        </w:tc>
        <w:tc>
          <w:tcPr>
            <w:tcW w:w="664" w:type="dxa"/>
          </w:tcPr>
          <w:p w:rsidR="004976D0" w:rsidRPr="004976D0" w:rsidRDefault="004976D0" w:rsidP="00E52E94">
            <w:pPr>
              <w:pStyle w:val="ConsPlusNormal0"/>
              <w:rPr>
                <w:color w:val="000000" w:themeColor="text1"/>
              </w:rPr>
            </w:pPr>
          </w:p>
        </w:tc>
        <w:tc>
          <w:tcPr>
            <w:tcW w:w="1384"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739"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504"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1295"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1200" w:type="dxa"/>
          </w:tcPr>
          <w:p w:rsidR="004976D0" w:rsidRPr="004976D0" w:rsidRDefault="004976D0" w:rsidP="00E52E94">
            <w:pPr>
              <w:pStyle w:val="ConsPlusNormal0"/>
              <w:jc w:val="center"/>
              <w:rPr>
                <w:color w:val="000000" w:themeColor="text1"/>
              </w:rPr>
            </w:pPr>
            <w:r w:rsidRPr="004976D0">
              <w:rPr>
                <w:color w:val="000000" w:themeColor="text1"/>
              </w:rPr>
              <w:t>х</w:t>
            </w:r>
          </w:p>
        </w:tc>
      </w:tr>
      <w:tr w:rsidR="004976D0" w:rsidRPr="004976D0" w:rsidTr="00E52E94">
        <w:tc>
          <w:tcPr>
            <w:tcW w:w="962" w:type="dxa"/>
          </w:tcPr>
          <w:p w:rsidR="004976D0" w:rsidRPr="004976D0" w:rsidRDefault="004976D0" w:rsidP="00E52E94">
            <w:pPr>
              <w:pStyle w:val="ConsPlusNormal0"/>
              <w:rPr>
                <w:color w:val="000000" w:themeColor="text1"/>
              </w:rPr>
            </w:pPr>
          </w:p>
        </w:tc>
        <w:tc>
          <w:tcPr>
            <w:tcW w:w="2400" w:type="dxa"/>
          </w:tcPr>
          <w:p w:rsidR="004976D0" w:rsidRPr="004976D0" w:rsidRDefault="004976D0" w:rsidP="00E52E94">
            <w:pPr>
              <w:pStyle w:val="ConsPlusNormal0"/>
              <w:jc w:val="center"/>
              <w:rPr>
                <w:color w:val="000000" w:themeColor="text1"/>
              </w:rPr>
            </w:pPr>
            <w:r w:rsidRPr="004976D0">
              <w:rPr>
                <w:color w:val="000000" w:themeColor="text1"/>
              </w:rPr>
              <w:t>в том числе:</w:t>
            </w:r>
          </w:p>
        </w:tc>
        <w:tc>
          <w:tcPr>
            <w:tcW w:w="804" w:type="dxa"/>
          </w:tcPr>
          <w:p w:rsidR="004976D0" w:rsidRPr="004976D0" w:rsidRDefault="004976D0" w:rsidP="00E52E94">
            <w:pPr>
              <w:pStyle w:val="ConsPlusNormal0"/>
              <w:rPr>
                <w:color w:val="000000" w:themeColor="text1"/>
              </w:rPr>
            </w:pPr>
          </w:p>
        </w:tc>
        <w:tc>
          <w:tcPr>
            <w:tcW w:w="558" w:type="dxa"/>
          </w:tcPr>
          <w:p w:rsidR="004976D0" w:rsidRPr="004976D0" w:rsidRDefault="004976D0" w:rsidP="00E52E94">
            <w:pPr>
              <w:pStyle w:val="ConsPlusNormal0"/>
              <w:rPr>
                <w:color w:val="000000" w:themeColor="text1"/>
              </w:rPr>
            </w:pPr>
          </w:p>
        </w:tc>
        <w:tc>
          <w:tcPr>
            <w:tcW w:w="800" w:type="dxa"/>
          </w:tcPr>
          <w:p w:rsidR="004976D0" w:rsidRPr="004976D0" w:rsidRDefault="004976D0" w:rsidP="00E52E94">
            <w:pPr>
              <w:pStyle w:val="ConsPlusNormal0"/>
              <w:rPr>
                <w:color w:val="000000" w:themeColor="text1"/>
              </w:rPr>
            </w:pPr>
          </w:p>
        </w:tc>
        <w:tc>
          <w:tcPr>
            <w:tcW w:w="70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766" w:type="dxa"/>
          </w:tcPr>
          <w:p w:rsidR="004976D0" w:rsidRPr="004976D0" w:rsidRDefault="004976D0" w:rsidP="00E52E94">
            <w:pPr>
              <w:pStyle w:val="ConsPlusNormal0"/>
              <w:rPr>
                <w:color w:val="000000" w:themeColor="text1"/>
              </w:rPr>
            </w:pPr>
          </w:p>
        </w:tc>
        <w:tc>
          <w:tcPr>
            <w:tcW w:w="569"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37" w:type="dxa"/>
          </w:tcPr>
          <w:p w:rsidR="004976D0" w:rsidRPr="004976D0" w:rsidRDefault="004976D0" w:rsidP="00E52E94">
            <w:pPr>
              <w:pStyle w:val="ConsPlusNormal0"/>
              <w:rPr>
                <w:color w:val="000000" w:themeColor="text1"/>
              </w:rPr>
            </w:pPr>
          </w:p>
        </w:tc>
        <w:tc>
          <w:tcPr>
            <w:tcW w:w="664" w:type="dxa"/>
          </w:tcPr>
          <w:p w:rsidR="004976D0" w:rsidRPr="004976D0" w:rsidRDefault="004976D0" w:rsidP="00E52E94">
            <w:pPr>
              <w:pStyle w:val="ConsPlusNormal0"/>
              <w:rPr>
                <w:color w:val="000000" w:themeColor="text1"/>
              </w:rPr>
            </w:pPr>
          </w:p>
        </w:tc>
        <w:tc>
          <w:tcPr>
            <w:tcW w:w="1384" w:type="dxa"/>
          </w:tcPr>
          <w:p w:rsidR="004976D0" w:rsidRPr="004976D0" w:rsidRDefault="004976D0" w:rsidP="00E52E94">
            <w:pPr>
              <w:pStyle w:val="ConsPlusNormal0"/>
              <w:rPr>
                <w:color w:val="000000" w:themeColor="text1"/>
              </w:rPr>
            </w:pPr>
          </w:p>
        </w:tc>
        <w:tc>
          <w:tcPr>
            <w:tcW w:w="739" w:type="dxa"/>
          </w:tcPr>
          <w:p w:rsidR="004976D0" w:rsidRPr="004976D0" w:rsidRDefault="004976D0" w:rsidP="00E52E94">
            <w:pPr>
              <w:pStyle w:val="ConsPlusNormal0"/>
              <w:rPr>
                <w:color w:val="000000" w:themeColor="text1"/>
              </w:rPr>
            </w:pPr>
          </w:p>
        </w:tc>
        <w:tc>
          <w:tcPr>
            <w:tcW w:w="504" w:type="dxa"/>
          </w:tcPr>
          <w:p w:rsidR="004976D0" w:rsidRPr="004976D0" w:rsidRDefault="004976D0" w:rsidP="00E52E94">
            <w:pPr>
              <w:pStyle w:val="ConsPlusNormal0"/>
              <w:rPr>
                <w:color w:val="000000" w:themeColor="text1"/>
              </w:rPr>
            </w:pPr>
          </w:p>
        </w:tc>
        <w:tc>
          <w:tcPr>
            <w:tcW w:w="1295"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r>
      <w:tr w:rsidR="004976D0" w:rsidRPr="004976D0" w:rsidTr="00E52E94">
        <w:tc>
          <w:tcPr>
            <w:tcW w:w="962" w:type="dxa"/>
          </w:tcPr>
          <w:p w:rsidR="004976D0" w:rsidRPr="004976D0" w:rsidRDefault="004976D0" w:rsidP="00E52E94">
            <w:pPr>
              <w:pStyle w:val="ConsPlusNormal0"/>
              <w:jc w:val="center"/>
              <w:rPr>
                <w:color w:val="000000" w:themeColor="text1"/>
              </w:rPr>
            </w:pPr>
            <w:r w:rsidRPr="004976D0">
              <w:rPr>
                <w:color w:val="000000" w:themeColor="text1"/>
              </w:rPr>
              <w:t>2.1.1.</w:t>
            </w:r>
          </w:p>
          <w:p w:rsidR="004976D0" w:rsidRPr="004976D0" w:rsidRDefault="004976D0" w:rsidP="00E52E94">
            <w:pPr>
              <w:pStyle w:val="ConsPlusNormal0"/>
              <w:jc w:val="center"/>
              <w:rPr>
                <w:color w:val="000000" w:themeColor="text1"/>
              </w:rPr>
            </w:pPr>
            <w:r w:rsidRPr="004976D0">
              <w:rPr>
                <w:color w:val="000000" w:themeColor="text1"/>
              </w:rPr>
              <w:t>&lt;ин&gt;</w:t>
            </w:r>
          </w:p>
        </w:tc>
        <w:tc>
          <w:tcPr>
            <w:tcW w:w="2400" w:type="dxa"/>
          </w:tcPr>
          <w:p w:rsidR="004976D0" w:rsidRPr="004976D0" w:rsidRDefault="004976D0" w:rsidP="00E52E94">
            <w:pPr>
              <w:pStyle w:val="ConsPlusNormal0"/>
              <w:jc w:val="center"/>
              <w:rPr>
                <w:color w:val="000000" w:themeColor="text1"/>
              </w:rPr>
            </w:pPr>
            <w:r w:rsidRPr="004976D0">
              <w:rPr>
                <w:color w:val="000000" w:themeColor="text1"/>
              </w:rPr>
              <w:t>Мероприятие</w:t>
            </w:r>
          </w:p>
          <w:p w:rsidR="004976D0" w:rsidRPr="004976D0" w:rsidRDefault="004976D0" w:rsidP="00E52E94">
            <w:pPr>
              <w:pStyle w:val="ConsPlusNormal0"/>
              <w:jc w:val="center"/>
              <w:rPr>
                <w:color w:val="000000" w:themeColor="text1"/>
              </w:rPr>
            </w:pPr>
            <w:r w:rsidRPr="004976D0">
              <w:rPr>
                <w:color w:val="000000" w:themeColor="text1"/>
              </w:rPr>
              <w:t>(указать наименование мероприятия)</w:t>
            </w:r>
          </w:p>
        </w:tc>
        <w:tc>
          <w:tcPr>
            <w:tcW w:w="804" w:type="dxa"/>
          </w:tcPr>
          <w:p w:rsidR="004976D0" w:rsidRPr="004976D0" w:rsidRDefault="004976D0" w:rsidP="00E52E94">
            <w:pPr>
              <w:pStyle w:val="ConsPlusNormal0"/>
              <w:rPr>
                <w:color w:val="000000" w:themeColor="text1"/>
              </w:rPr>
            </w:pPr>
          </w:p>
        </w:tc>
        <w:tc>
          <w:tcPr>
            <w:tcW w:w="558" w:type="dxa"/>
          </w:tcPr>
          <w:p w:rsidR="004976D0" w:rsidRPr="004976D0" w:rsidRDefault="004976D0" w:rsidP="00E52E94">
            <w:pPr>
              <w:pStyle w:val="ConsPlusNormal0"/>
              <w:rPr>
                <w:color w:val="000000" w:themeColor="text1"/>
              </w:rPr>
            </w:pPr>
          </w:p>
        </w:tc>
        <w:tc>
          <w:tcPr>
            <w:tcW w:w="800" w:type="dxa"/>
          </w:tcPr>
          <w:p w:rsidR="004976D0" w:rsidRPr="004976D0" w:rsidRDefault="004976D0" w:rsidP="00E52E94">
            <w:pPr>
              <w:pStyle w:val="ConsPlusNormal0"/>
              <w:rPr>
                <w:color w:val="000000" w:themeColor="text1"/>
              </w:rPr>
            </w:pPr>
          </w:p>
        </w:tc>
        <w:tc>
          <w:tcPr>
            <w:tcW w:w="70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766" w:type="dxa"/>
          </w:tcPr>
          <w:p w:rsidR="004976D0" w:rsidRPr="004976D0" w:rsidRDefault="004976D0" w:rsidP="00E52E94">
            <w:pPr>
              <w:pStyle w:val="ConsPlusNormal0"/>
              <w:rPr>
                <w:color w:val="000000" w:themeColor="text1"/>
              </w:rPr>
            </w:pPr>
          </w:p>
        </w:tc>
        <w:tc>
          <w:tcPr>
            <w:tcW w:w="569"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37" w:type="dxa"/>
          </w:tcPr>
          <w:p w:rsidR="004976D0" w:rsidRPr="004976D0" w:rsidRDefault="004976D0" w:rsidP="00E52E94">
            <w:pPr>
              <w:pStyle w:val="ConsPlusNormal0"/>
              <w:rPr>
                <w:color w:val="000000" w:themeColor="text1"/>
              </w:rPr>
            </w:pPr>
          </w:p>
        </w:tc>
        <w:tc>
          <w:tcPr>
            <w:tcW w:w="664" w:type="dxa"/>
          </w:tcPr>
          <w:p w:rsidR="004976D0" w:rsidRPr="004976D0" w:rsidRDefault="004976D0" w:rsidP="00E52E94">
            <w:pPr>
              <w:pStyle w:val="ConsPlusNormal0"/>
              <w:rPr>
                <w:color w:val="000000" w:themeColor="text1"/>
              </w:rPr>
            </w:pPr>
          </w:p>
        </w:tc>
        <w:tc>
          <w:tcPr>
            <w:tcW w:w="1384" w:type="dxa"/>
          </w:tcPr>
          <w:p w:rsidR="004976D0" w:rsidRPr="004976D0" w:rsidRDefault="004976D0" w:rsidP="00E52E94">
            <w:pPr>
              <w:pStyle w:val="ConsPlusNormal0"/>
              <w:rPr>
                <w:color w:val="000000" w:themeColor="text1"/>
              </w:rPr>
            </w:pPr>
          </w:p>
        </w:tc>
        <w:tc>
          <w:tcPr>
            <w:tcW w:w="739" w:type="dxa"/>
          </w:tcPr>
          <w:p w:rsidR="004976D0" w:rsidRPr="004976D0" w:rsidRDefault="004976D0" w:rsidP="00E52E94">
            <w:pPr>
              <w:pStyle w:val="ConsPlusNormal0"/>
              <w:rPr>
                <w:color w:val="000000" w:themeColor="text1"/>
              </w:rPr>
            </w:pPr>
          </w:p>
        </w:tc>
        <w:tc>
          <w:tcPr>
            <w:tcW w:w="504" w:type="dxa"/>
          </w:tcPr>
          <w:p w:rsidR="004976D0" w:rsidRPr="004976D0" w:rsidRDefault="004976D0" w:rsidP="00E52E94">
            <w:pPr>
              <w:pStyle w:val="ConsPlusNormal0"/>
              <w:rPr>
                <w:color w:val="000000" w:themeColor="text1"/>
              </w:rPr>
            </w:pPr>
          </w:p>
        </w:tc>
        <w:tc>
          <w:tcPr>
            <w:tcW w:w="1295"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r>
      <w:tr w:rsidR="004976D0" w:rsidRPr="004976D0" w:rsidTr="00E52E94">
        <w:tc>
          <w:tcPr>
            <w:tcW w:w="962" w:type="dxa"/>
          </w:tcPr>
          <w:p w:rsidR="004976D0" w:rsidRPr="004976D0" w:rsidRDefault="004976D0" w:rsidP="00E52E94">
            <w:pPr>
              <w:pStyle w:val="ConsPlusNormal0"/>
              <w:rPr>
                <w:color w:val="000000" w:themeColor="text1"/>
              </w:rPr>
            </w:pPr>
          </w:p>
        </w:tc>
        <w:tc>
          <w:tcPr>
            <w:tcW w:w="2400" w:type="dxa"/>
          </w:tcPr>
          <w:p w:rsidR="004976D0" w:rsidRPr="004976D0" w:rsidRDefault="004976D0" w:rsidP="00E52E94">
            <w:pPr>
              <w:pStyle w:val="ConsPlusNormal0"/>
              <w:jc w:val="center"/>
              <w:rPr>
                <w:color w:val="000000" w:themeColor="text1"/>
              </w:rPr>
            </w:pPr>
            <w:r w:rsidRPr="004976D0">
              <w:rPr>
                <w:color w:val="000000" w:themeColor="text1"/>
              </w:rPr>
              <w:t xml:space="preserve">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контрактов, подготовка ПСД, </w:t>
            </w:r>
            <w:r w:rsidRPr="004976D0">
              <w:rPr>
                <w:color w:val="000000" w:themeColor="text1"/>
              </w:rPr>
              <w:lastRenderedPageBreak/>
              <w:t>сокращение финансирования)</w:t>
            </w:r>
          </w:p>
        </w:tc>
        <w:tc>
          <w:tcPr>
            <w:tcW w:w="10405" w:type="dxa"/>
            <w:gridSpan w:val="15"/>
          </w:tcPr>
          <w:p w:rsidR="004976D0" w:rsidRPr="004976D0" w:rsidRDefault="004976D0" w:rsidP="00E52E94">
            <w:pPr>
              <w:pStyle w:val="ConsPlusNormal0"/>
              <w:rPr>
                <w:color w:val="000000" w:themeColor="text1"/>
              </w:rPr>
            </w:pPr>
          </w:p>
        </w:tc>
        <w:tc>
          <w:tcPr>
            <w:tcW w:w="1295"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r>
      <w:tr w:rsidR="004976D0" w:rsidRPr="004976D0" w:rsidTr="00E52E94">
        <w:tc>
          <w:tcPr>
            <w:tcW w:w="962" w:type="dxa"/>
          </w:tcPr>
          <w:p w:rsidR="004976D0" w:rsidRPr="004976D0" w:rsidRDefault="004976D0" w:rsidP="00E52E94">
            <w:pPr>
              <w:pStyle w:val="ConsPlusNormal0"/>
              <w:rPr>
                <w:color w:val="000000" w:themeColor="text1"/>
              </w:rPr>
            </w:pPr>
          </w:p>
        </w:tc>
        <w:tc>
          <w:tcPr>
            <w:tcW w:w="2400" w:type="dxa"/>
          </w:tcPr>
          <w:p w:rsidR="004976D0" w:rsidRPr="004976D0" w:rsidRDefault="004976D0" w:rsidP="00E52E94">
            <w:pPr>
              <w:pStyle w:val="ConsPlusNormal0"/>
              <w:jc w:val="center"/>
              <w:rPr>
                <w:color w:val="000000" w:themeColor="text1"/>
              </w:rPr>
            </w:pPr>
            <w:r w:rsidRPr="004976D0">
              <w:rPr>
                <w:color w:val="000000" w:themeColor="text1"/>
              </w:rPr>
              <w:t xml:space="preserve">Причины невыполнения мероприятия, объемов финансирования мероприятия (проблемы организационного, правового характера, а именно проведения конкурсных процедур, заключение </w:t>
            </w:r>
            <w:proofErr w:type="spellStart"/>
            <w:r w:rsidRPr="004976D0">
              <w:rPr>
                <w:color w:val="000000" w:themeColor="text1"/>
              </w:rPr>
              <w:t>госконтрактов</w:t>
            </w:r>
            <w:proofErr w:type="spellEnd"/>
            <w:r w:rsidRPr="004976D0">
              <w:rPr>
                <w:color w:val="000000" w:themeColor="text1"/>
              </w:rPr>
              <w:t>, подготовка ПСД, сокращение финансирования)</w:t>
            </w:r>
          </w:p>
        </w:tc>
        <w:tc>
          <w:tcPr>
            <w:tcW w:w="10405" w:type="dxa"/>
            <w:gridSpan w:val="15"/>
          </w:tcPr>
          <w:p w:rsidR="004976D0" w:rsidRPr="004976D0" w:rsidRDefault="004976D0" w:rsidP="00E52E94">
            <w:pPr>
              <w:pStyle w:val="ConsPlusNormal0"/>
              <w:rPr>
                <w:color w:val="000000" w:themeColor="text1"/>
              </w:rPr>
            </w:pPr>
          </w:p>
        </w:tc>
        <w:tc>
          <w:tcPr>
            <w:tcW w:w="1295"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r>
      <w:tr w:rsidR="004976D0" w:rsidRPr="004976D0" w:rsidTr="00E52E94">
        <w:tc>
          <w:tcPr>
            <w:tcW w:w="3362" w:type="dxa"/>
            <w:gridSpan w:val="2"/>
          </w:tcPr>
          <w:p w:rsidR="004976D0" w:rsidRPr="004976D0" w:rsidRDefault="004976D0" w:rsidP="00E52E94">
            <w:pPr>
              <w:pStyle w:val="ConsPlusNormal0"/>
              <w:jc w:val="center"/>
              <w:rPr>
                <w:color w:val="000000" w:themeColor="text1"/>
              </w:rPr>
            </w:pPr>
            <w:r w:rsidRPr="004976D0">
              <w:rPr>
                <w:color w:val="000000" w:themeColor="text1"/>
              </w:rPr>
              <w:t>Итого по подпрограмме 2:</w:t>
            </w:r>
          </w:p>
        </w:tc>
        <w:tc>
          <w:tcPr>
            <w:tcW w:w="804" w:type="dxa"/>
          </w:tcPr>
          <w:p w:rsidR="004976D0" w:rsidRPr="004976D0" w:rsidRDefault="004976D0" w:rsidP="00E52E94">
            <w:pPr>
              <w:pStyle w:val="ConsPlusNormal0"/>
              <w:rPr>
                <w:color w:val="000000" w:themeColor="text1"/>
              </w:rPr>
            </w:pPr>
          </w:p>
        </w:tc>
        <w:tc>
          <w:tcPr>
            <w:tcW w:w="558" w:type="dxa"/>
          </w:tcPr>
          <w:p w:rsidR="004976D0" w:rsidRPr="004976D0" w:rsidRDefault="004976D0" w:rsidP="00E52E94">
            <w:pPr>
              <w:pStyle w:val="ConsPlusNormal0"/>
              <w:rPr>
                <w:color w:val="000000" w:themeColor="text1"/>
              </w:rPr>
            </w:pPr>
          </w:p>
        </w:tc>
        <w:tc>
          <w:tcPr>
            <w:tcW w:w="800" w:type="dxa"/>
          </w:tcPr>
          <w:p w:rsidR="004976D0" w:rsidRPr="004976D0" w:rsidRDefault="004976D0" w:rsidP="00E52E94">
            <w:pPr>
              <w:pStyle w:val="ConsPlusNormal0"/>
              <w:rPr>
                <w:color w:val="000000" w:themeColor="text1"/>
              </w:rPr>
            </w:pPr>
          </w:p>
        </w:tc>
        <w:tc>
          <w:tcPr>
            <w:tcW w:w="70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766" w:type="dxa"/>
          </w:tcPr>
          <w:p w:rsidR="004976D0" w:rsidRPr="004976D0" w:rsidRDefault="004976D0" w:rsidP="00E52E94">
            <w:pPr>
              <w:pStyle w:val="ConsPlusNormal0"/>
              <w:rPr>
                <w:color w:val="000000" w:themeColor="text1"/>
              </w:rPr>
            </w:pPr>
          </w:p>
        </w:tc>
        <w:tc>
          <w:tcPr>
            <w:tcW w:w="569"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37" w:type="dxa"/>
          </w:tcPr>
          <w:p w:rsidR="004976D0" w:rsidRPr="004976D0" w:rsidRDefault="004976D0" w:rsidP="00E52E94">
            <w:pPr>
              <w:pStyle w:val="ConsPlusNormal0"/>
              <w:rPr>
                <w:color w:val="000000" w:themeColor="text1"/>
              </w:rPr>
            </w:pPr>
          </w:p>
        </w:tc>
        <w:tc>
          <w:tcPr>
            <w:tcW w:w="664" w:type="dxa"/>
          </w:tcPr>
          <w:p w:rsidR="004976D0" w:rsidRPr="004976D0" w:rsidRDefault="004976D0" w:rsidP="00E52E94">
            <w:pPr>
              <w:pStyle w:val="ConsPlusNormal0"/>
              <w:rPr>
                <w:color w:val="000000" w:themeColor="text1"/>
              </w:rPr>
            </w:pPr>
          </w:p>
        </w:tc>
        <w:tc>
          <w:tcPr>
            <w:tcW w:w="1384"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739"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504"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1295" w:type="dxa"/>
          </w:tcPr>
          <w:p w:rsidR="004976D0" w:rsidRPr="004976D0" w:rsidRDefault="004976D0" w:rsidP="00E52E94">
            <w:pPr>
              <w:pStyle w:val="ConsPlusNormal0"/>
              <w:jc w:val="center"/>
              <w:rPr>
                <w:color w:val="000000" w:themeColor="text1"/>
              </w:rPr>
            </w:pPr>
            <w:r w:rsidRPr="004976D0">
              <w:rPr>
                <w:color w:val="000000" w:themeColor="text1"/>
              </w:rPr>
              <w:t>х</w:t>
            </w:r>
          </w:p>
        </w:tc>
        <w:tc>
          <w:tcPr>
            <w:tcW w:w="1200" w:type="dxa"/>
          </w:tcPr>
          <w:p w:rsidR="004976D0" w:rsidRPr="004976D0" w:rsidRDefault="004976D0" w:rsidP="00E52E94">
            <w:pPr>
              <w:pStyle w:val="ConsPlusNormal0"/>
              <w:jc w:val="center"/>
              <w:rPr>
                <w:color w:val="000000" w:themeColor="text1"/>
              </w:rPr>
            </w:pPr>
            <w:r w:rsidRPr="004976D0">
              <w:rPr>
                <w:color w:val="000000" w:themeColor="text1"/>
              </w:rPr>
              <w:t>х</w:t>
            </w:r>
          </w:p>
        </w:tc>
      </w:tr>
      <w:tr w:rsidR="004976D0" w:rsidRPr="004976D0" w:rsidTr="00E52E94">
        <w:tc>
          <w:tcPr>
            <w:tcW w:w="962"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2400" w:type="dxa"/>
          </w:tcPr>
          <w:p w:rsidR="004976D0" w:rsidRPr="004976D0" w:rsidRDefault="004976D0" w:rsidP="00E52E94">
            <w:pPr>
              <w:pStyle w:val="ConsPlusNormal0"/>
              <w:rPr>
                <w:color w:val="000000" w:themeColor="text1"/>
              </w:rPr>
            </w:pPr>
          </w:p>
        </w:tc>
        <w:tc>
          <w:tcPr>
            <w:tcW w:w="804" w:type="dxa"/>
          </w:tcPr>
          <w:p w:rsidR="004976D0" w:rsidRPr="004976D0" w:rsidRDefault="004976D0" w:rsidP="00E52E94">
            <w:pPr>
              <w:pStyle w:val="ConsPlusNormal0"/>
              <w:rPr>
                <w:color w:val="000000" w:themeColor="text1"/>
              </w:rPr>
            </w:pPr>
          </w:p>
        </w:tc>
        <w:tc>
          <w:tcPr>
            <w:tcW w:w="558" w:type="dxa"/>
          </w:tcPr>
          <w:p w:rsidR="004976D0" w:rsidRPr="004976D0" w:rsidRDefault="004976D0" w:rsidP="00E52E94">
            <w:pPr>
              <w:pStyle w:val="ConsPlusNormal0"/>
              <w:rPr>
                <w:color w:val="000000" w:themeColor="text1"/>
              </w:rPr>
            </w:pPr>
          </w:p>
        </w:tc>
        <w:tc>
          <w:tcPr>
            <w:tcW w:w="800" w:type="dxa"/>
          </w:tcPr>
          <w:p w:rsidR="004976D0" w:rsidRPr="004976D0" w:rsidRDefault="004976D0" w:rsidP="00E52E94">
            <w:pPr>
              <w:pStyle w:val="ConsPlusNormal0"/>
              <w:rPr>
                <w:color w:val="000000" w:themeColor="text1"/>
              </w:rPr>
            </w:pPr>
          </w:p>
        </w:tc>
        <w:tc>
          <w:tcPr>
            <w:tcW w:w="70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766" w:type="dxa"/>
          </w:tcPr>
          <w:p w:rsidR="004976D0" w:rsidRPr="004976D0" w:rsidRDefault="004976D0" w:rsidP="00E52E94">
            <w:pPr>
              <w:pStyle w:val="ConsPlusNormal0"/>
              <w:rPr>
                <w:color w:val="000000" w:themeColor="text1"/>
              </w:rPr>
            </w:pPr>
          </w:p>
        </w:tc>
        <w:tc>
          <w:tcPr>
            <w:tcW w:w="569"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37" w:type="dxa"/>
          </w:tcPr>
          <w:p w:rsidR="004976D0" w:rsidRPr="004976D0" w:rsidRDefault="004976D0" w:rsidP="00E52E94">
            <w:pPr>
              <w:pStyle w:val="ConsPlusNormal0"/>
              <w:rPr>
                <w:color w:val="000000" w:themeColor="text1"/>
              </w:rPr>
            </w:pPr>
          </w:p>
        </w:tc>
        <w:tc>
          <w:tcPr>
            <w:tcW w:w="664" w:type="dxa"/>
          </w:tcPr>
          <w:p w:rsidR="004976D0" w:rsidRPr="004976D0" w:rsidRDefault="004976D0" w:rsidP="00E52E94">
            <w:pPr>
              <w:pStyle w:val="ConsPlusNormal0"/>
              <w:rPr>
                <w:color w:val="000000" w:themeColor="text1"/>
              </w:rPr>
            </w:pPr>
          </w:p>
        </w:tc>
        <w:tc>
          <w:tcPr>
            <w:tcW w:w="1384" w:type="dxa"/>
          </w:tcPr>
          <w:p w:rsidR="004976D0" w:rsidRPr="004976D0" w:rsidRDefault="004976D0" w:rsidP="00E52E94">
            <w:pPr>
              <w:pStyle w:val="ConsPlusNormal0"/>
              <w:rPr>
                <w:color w:val="000000" w:themeColor="text1"/>
              </w:rPr>
            </w:pPr>
          </w:p>
        </w:tc>
        <w:tc>
          <w:tcPr>
            <w:tcW w:w="739" w:type="dxa"/>
          </w:tcPr>
          <w:p w:rsidR="004976D0" w:rsidRPr="004976D0" w:rsidRDefault="004976D0" w:rsidP="00E52E94">
            <w:pPr>
              <w:pStyle w:val="ConsPlusNormal0"/>
              <w:rPr>
                <w:color w:val="000000" w:themeColor="text1"/>
              </w:rPr>
            </w:pPr>
          </w:p>
        </w:tc>
        <w:tc>
          <w:tcPr>
            <w:tcW w:w="504" w:type="dxa"/>
          </w:tcPr>
          <w:p w:rsidR="004976D0" w:rsidRPr="004976D0" w:rsidRDefault="004976D0" w:rsidP="00E52E94">
            <w:pPr>
              <w:pStyle w:val="ConsPlusNormal0"/>
              <w:rPr>
                <w:color w:val="000000" w:themeColor="text1"/>
              </w:rPr>
            </w:pPr>
          </w:p>
        </w:tc>
        <w:tc>
          <w:tcPr>
            <w:tcW w:w="1295"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r>
      <w:tr w:rsidR="004976D0" w:rsidRPr="004976D0" w:rsidTr="00E52E94">
        <w:tc>
          <w:tcPr>
            <w:tcW w:w="3362" w:type="dxa"/>
            <w:gridSpan w:val="2"/>
          </w:tcPr>
          <w:p w:rsidR="004976D0" w:rsidRPr="004976D0" w:rsidRDefault="004976D0" w:rsidP="00E52E94">
            <w:pPr>
              <w:pStyle w:val="ConsPlusNormal0"/>
              <w:jc w:val="center"/>
              <w:rPr>
                <w:color w:val="000000" w:themeColor="text1"/>
              </w:rPr>
            </w:pPr>
            <w:r w:rsidRPr="004976D0">
              <w:rPr>
                <w:color w:val="000000" w:themeColor="text1"/>
              </w:rPr>
              <w:t>Итого по подпрограмме...:</w:t>
            </w:r>
          </w:p>
        </w:tc>
        <w:tc>
          <w:tcPr>
            <w:tcW w:w="804" w:type="dxa"/>
          </w:tcPr>
          <w:p w:rsidR="004976D0" w:rsidRPr="004976D0" w:rsidRDefault="004976D0" w:rsidP="00E52E94">
            <w:pPr>
              <w:pStyle w:val="ConsPlusNormal0"/>
              <w:rPr>
                <w:color w:val="000000" w:themeColor="text1"/>
              </w:rPr>
            </w:pPr>
          </w:p>
        </w:tc>
        <w:tc>
          <w:tcPr>
            <w:tcW w:w="558" w:type="dxa"/>
          </w:tcPr>
          <w:p w:rsidR="004976D0" w:rsidRPr="004976D0" w:rsidRDefault="004976D0" w:rsidP="00E52E94">
            <w:pPr>
              <w:pStyle w:val="ConsPlusNormal0"/>
              <w:rPr>
                <w:color w:val="000000" w:themeColor="text1"/>
              </w:rPr>
            </w:pPr>
          </w:p>
        </w:tc>
        <w:tc>
          <w:tcPr>
            <w:tcW w:w="800" w:type="dxa"/>
          </w:tcPr>
          <w:p w:rsidR="004976D0" w:rsidRPr="004976D0" w:rsidRDefault="004976D0" w:rsidP="00E52E94">
            <w:pPr>
              <w:pStyle w:val="ConsPlusNormal0"/>
              <w:rPr>
                <w:color w:val="000000" w:themeColor="text1"/>
              </w:rPr>
            </w:pPr>
          </w:p>
        </w:tc>
        <w:tc>
          <w:tcPr>
            <w:tcW w:w="70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766" w:type="dxa"/>
          </w:tcPr>
          <w:p w:rsidR="004976D0" w:rsidRPr="004976D0" w:rsidRDefault="004976D0" w:rsidP="00E52E94">
            <w:pPr>
              <w:pStyle w:val="ConsPlusNormal0"/>
              <w:rPr>
                <w:color w:val="000000" w:themeColor="text1"/>
              </w:rPr>
            </w:pPr>
          </w:p>
        </w:tc>
        <w:tc>
          <w:tcPr>
            <w:tcW w:w="569"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37" w:type="dxa"/>
          </w:tcPr>
          <w:p w:rsidR="004976D0" w:rsidRPr="004976D0" w:rsidRDefault="004976D0" w:rsidP="00E52E94">
            <w:pPr>
              <w:pStyle w:val="ConsPlusNormal0"/>
              <w:rPr>
                <w:color w:val="000000" w:themeColor="text1"/>
              </w:rPr>
            </w:pPr>
          </w:p>
        </w:tc>
        <w:tc>
          <w:tcPr>
            <w:tcW w:w="664" w:type="dxa"/>
          </w:tcPr>
          <w:p w:rsidR="004976D0" w:rsidRPr="004976D0" w:rsidRDefault="004976D0" w:rsidP="00E52E94">
            <w:pPr>
              <w:pStyle w:val="ConsPlusNormal0"/>
              <w:rPr>
                <w:color w:val="000000" w:themeColor="text1"/>
              </w:rPr>
            </w:pPr>
          </w:p>
        </w:tc>
        <w:tc>
          <w:tcPr>
            <w:tcW w:w="1384" w:type="dxa"/>
          </w:tcPr>
          <w:p w:rsidR="004976D0" w:rsidRPr="004976D0" w:rsidRDefault="004976D0" w:rsidP="00E52E94">
            <w:pPr>
              <w:pStyle w:val="ConsPlusNormal0"/>
              <w:rPr>
                <w:color w:val="000000" w:themeColor="text1"/>
              </w:rPr>
            </w:pPr>
          </w:p>
        </w:tc>
        <w:tc>
          <w:tcPr>
            <w:tcW w:w="739" w:type="dxa"/>
          </w:tcPr>
          <w:p w:rsidR="004976D0" w:rsidRPr="004976D0" w:rsidRDefault="004976D0" w:rsidP="00E52E94">
            <w:pPr>
              <w:pStyle w:val="ConsPlusNormal0"/>
              <w:rPr>
                <w:color w:val="000000" w:themeColor="text1"/>
              </w:rPr>
            </w:pPr>
          </w:p>
        </w:tc>
        <w:tc>
          <w:tcPr>
            <w:tcW w:w="504" w:type="dxa"/>
          </w:tcPr>
          <w:p w:rsidR="004976D0" w:rsidRPr="004976D0" w:rsidRDefault="004976D0" w:rsidP="00E52E94">
            <w:pPr>
              <w:pStyle w:val="ConsPlusNormal0"/>
              <w:rPr>
                <w:color w:val="000000" w:themeColor="text1"/>
              </w:rPr>
            </w:pPr>
          </w:p>
        </w:tc>
        <w:tc>
          <w:tcPr>
            <w:tcW w:w="1295"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r>
      <w:tr w:rsidR="004976D0" w:rsidRPr="004976D0" w:rsidTr="00E52E94">
        <w:tc>
          <w:tcPr>
            <w:tcW w:w="3362" w:type="dxa"/>
            <w:gridSpan w:val="2"/>
          </w:tcPr>
          <w:p w:rsidR="004976D0" w:rsidRPr="004976D0" w:rsidRDefault="004976D0" w:rsidP="00E52E94">
            <w:pPr>
              <w:pStyle w:val="ConsPlusNormal0"/>
              <w:jc w:val="center"/>
              <w:rPr>
                <w:color w:val="000000" w:themeColor="text1"/>
              </w:rPr>
            </w:pPr>
            <w:r w:rsidRPr="004976D0">
              <w:rPr>
                <w:color w:val="000000" w:themeColor="text1"/>
              </w:rPr>
              <w:t>Всего по муниципальной  программе:</w:t>
            </w:r>
          </w:p>
        </w:tc>
        <w:tc>
          <w:tcPr>
            <w:tcW w:w="804" w:type="dxa"/>
          </w:tcPr>
          <w:p w:rsidR="004976D0" w:rsidRPr="004976D0" w:rsidRDefault="004976D0" w:rsidP="00E52E94">
            <w:pPr>
              <w:pStyle w:val="ConsPlusNormal0"/>
              <w:rPr>
                <w:color w:val="000000" w:themeColor="text1"/>
              </w:rPr>
            </w:pPr>
          </w:p>
        </w:tc>
        <w:tc>
          <w:tcPr>
            <w:tcW w:w="558" w:type="dxa"/>
          </w:tcPr>
          <w:p w:rsidR="004976D0" w:rsidRPr="004976D0" w:rsidRDefault="004976D0" w:rsidP="00E52E94">
            <w:pPr>
              <w:pStyle w:val="ConsPlusNormal0"/>
              <w:rPr>
                <w:color w:val="000000" w:themeColor="text1"/>
              </w:rPr>
            </w:pPr>
          </w:p>
        </w:tc>
        <w:tc>
          <w:tcPr>
            <w:tcW w:w="800" w:type="dxa"/>
          </w:tcPr>
          <w:p w:rsidR="004976D0" w:rsidRPr="004976D0" w:rsidRDefault="004976D0" w:rsidP="00E52E94">
            <w:pPr>
              <w:pStyle w:val="ConsPlusNormal0"/>
              <w:rPr>
                <w:color w:val="000000" w:themeColor="text1"/>
              </w:rPr>
            </w:pPr>
          </w:p>
        </w:tc>
        <w:tc>
          <w:tcPr>
            <w:tcW w:w="70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766" w:type="dxa"/>
          </w:tcPr>
          <w:p w:rsidR="004976D0" w:rsidRPr="004976D0" w:rsidRDefault="004976D0" w:rsidP="00E52E94">
            <w:pPr>
              <w:pStyle w:val="ConsPlusNormal0"/>
              <w:rPr>
                <w:color w:val="000000" w:themeColor="text1"/>
              </w:rPr>
            </w:pPr>
          </w:p>
        </w:tc>
        <w:tc>
          <w:tcPr>
            <w:tcW w:w="569"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37" w:type="dxa"/>
          </w:tcPr>
          <w:p w:rsidR="004976D0" w:rsidRPr="004976D0" w:rsidRDefault="004976D0" w:rsidP="00E52E94">
            <w:pPr>
              <w:pStyle w:val="ConsPlusNormal0"/>
              <w:rPr>
                <w:color w:val="000000" w:themeColor="text1"/>
              </w:rPr>
            </w:pPr>
          </w:p>
        </w:tc>
        <w:tc>
          <w:tcPr>
            <w:tcW w:w="664" w:type="dxa"/>
          </w:tcPr>
          <w:p w:rsidR="004976D0" w:rsidRPr="004976D0" w:rsidRDefault="004976D0" w:rsidP="00E52E94">
            <w:pPr>
              <w:pStyle w:val="ConsPlusNormal0"/>
              <w:rPr>
                <w:color w:val="000000" w:themeColor="text1"/>
              </w:rPr>
            </w:pPr>
          </w:p>
        </w:tc>
        <w:tc>
          <w:tcPr>
            <w:tcW w:w="1384" w:type="dxa"/>
          </w:tcPr>
          <w:p w:rsidR="004976D0" w:rsidRPr="004976D0" w:rsidRDefault="004976D0" w:rsidP="00E52E94">
            <w:pPr>
              <w:pStyle w:val="ConsPlusNormal0"/>
              <w:rPr>
                <w:color w:val="000000" w:themeColor="text1"/>
              </w:rPr>
            </w:pPr>
          </w:p>
        </w:tc>
        <w:tc>
          <w:tcPr>
            <w:tcW w:w="739" w:type="dxa"/>
          </w:tcPr>
          <w:p w:rsidR="004976D0" w:rsidRPr="004976D0" w:rsidRDefault="004976D0" w:rsidP="00E52E94">
            <w:pPr>
              <w:pStyle w:val="ConsPlusNormal0"/>
              <w:rPr>
                <w:color w:val="000000" w:themeColor="text1"/>
              </w:rPr>
            </w:pPr>
          </w:p>
        </w:tc>
        <w:tc>
          <w:tcPr>
            <w:tcW w:w="504" w:type="dxa"/>
          </w:tcPr>
          <w:p w:rsidR="004976D0" w:rsidRPr="004976D0" w:rsidRDefault="004976D0" w:rsidP="00E52E94">
            <w:pPr>
              <w:pStyle w:val="ConsPlusNormal0"/>
              <w:rPr>
                <w:color w:val="000000" w:themeColor="text1"/>
              </w:rPr>
            </w:pPr>
          </w:p>
        </w:tc>
        <w:tc>
          <w:tcPr>
            <w:tcW w:w="1295"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r>
      <w:tr w:rsidR="004976D0" w:rsidRPr="004976D0" w:rsidTr="00E52E94">
        <w:tc>
          <w:tcPr>
            <w:tcW w:w="3362" w:type="dxa"/>
            <w:gridSpan w:val="2"/>
          </w:tcPr>
          <w:p w:rsidR="004976D0" w:rsidRPr="004976D0" w:rsidRDefault="004976D0" w:rsidP="00E52E94">
            <w:pPr>
              <w:pStyle w:val="ConsPlusNormal0"/>
              <w:jc w:val="center"/>
              <w:rPr>
                <w:color w:val="000000" w:themeColor="text1"/>
              </w:rPr>
            </w:pPr>
            <w:r w:rsidRPr="004976D0">
              <w:rPr>
                <w:color w:val="000000" w:themeColor="text1"/>
              </w:rPr>
              <w:t>в том числе:</w:t>
            </w:r>
          </w:p>
        </w:tc>
        <w:tc>
          <w:tcPr>
            <w:tcW w:w="804" w:type="dxa"/>
          </w:tcPr>
          <w:p w:rsidR="004976D0" w:rsidRPr="004976D0" w:rsidRDefault="004976D0" w:rsidP="00E52E94">
            <w:pPr>
              <w:pStyle w:val="ConsPlusNormal0"/>
              <w:rPr>
                <w:color w:val="000000" w:themeColor="text1"/>
              </w:rPr>
            </w:pPr>
          </w:p>
        </w:tc>
        <w:tc>
          <w:tcPr>
            <w:tcW w:w="558" w:type="dxa"/>
          </w:tcPr>
          <w:p w:rsidR="004976D0" w:rsidRPr="004976D0" w:rsidRDefault="004976D0" w:rsidP="00E52E94">
            <w:pPr>
              <w:pStyle w:val="ConsPlusNormal0"/>
              <w:rPr>
                <w:color w:val="000000" w:themeColor="text1"/>
              </w:rPr>
            </w:pPr>
          </w:p>
        </w:tc>
        <w:tc>
          <w:tcPr>
            <w:tcW w:w="800" w:type="dxa"/>
          </w:tcPr>
          <w:p w:rsidR="004976D0" w:rsidRPr="004976D0" w:rsidRDefault="004976D0" w:rsidP="00E52E94">
            <w:pPr>
              <w:pStyle w:val="ConsPlusNormal0"/>
              <w:rPr>
                <w:color w:val="000000" w:themeColor="text1"/>
              </w:rPr>
            </w:pPr>
          </w:p>
        </w:tc>
        <w:tc>
          <w:tcPr>
            <w:tcW w:w="70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766" w:type="dxa"/>
          </w:tcPr>
          <w:p w:rsidR="004976D0" w:rsidRPr="004976D0" w:rsidRDefault="004976D0" w:rsidP="00E52E94">
            <w:pPr>
              <w:pStyle w:val="ConsPlusNormal0"/>
              <w:rPr>
                <w:color w:val="000000" w:themeColor="text1"/>
              </w:rPr>
            </w:pPr>
          </w:p>
        </w:tc>
        <w:tc>
          <w:tcPr>
            <w:tcW w:w="569"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37" w:type="dxa"/>
          </w:tcPr>
          <w:p w:rsidR="004976D0" w:rsidRPr="004976D0" w:rsidRDefault="004976D0" w:rsidP="00E52E94">
            <w:pPr>
              <w:pStyle w:val="ConsPlusNormal0"/>
              <w:rPr>
                <w:color w:val="000000" w:themeColor="text1"/>
              </w:rPr>
            </w:pPr>
          </w:p>
        </w:tc>
        <w:tc>
          <w:tcPr>
            <w:tcW w:w="664" w:type="dxa"/>
          </w:tcPr>
          <w:p w:rsidR="004976D0" w:rsidRPr="004976D0" w:rsidRDefault="004976D0" w:rsidP="00E52E94">
            <w:pPr>
              <w:pStyle w:val="ConsPlusNormal0"/>
              <w:rPr>
                <w:color w:val="000000" w:themeColor="text1"/>
              </w:rPr>
            </w:pPr>
          </w:p>
        </w:tc>
        <w:tc>
          <w:tcPr>
            <w:tcW w:w="1384" w:type="dxa"/>
          </w:tcPr>
          <w:p w:rsidR="004976D0" w:rsidRPr="004976D0" w:rsidRDefault="004976D0" w:rsidP="00E52E94">
            <w:pPr>
              <w:pStyle w:val="ConsPlusNormal0"/>
              <w:rPr>
                <w:color w:val="000000" w:themeColor="text1"/>
              </w:rPr>
            </w:pPr>
          </w:p>
        </w:tc>
        <w:tc>
          <w:tcPr>
            <w:tcW w:w="739" w:type="dxa"/>
          </w:tcPr>
          <w:p w:rsidR="004976D0" w:rsidRPr="004976D0" w:rsidRDefault="004976D0" w:rsidP="00E52E94">
            <w:pPr>
              <w:pStyle w:val="ConsPlusNormal0"/>
              <w:rPr>
                <w:color w:val="000000" w:themeColor="text1"/>
              </w:rPr>
            </w:pPr>
          </w:p>
        </w:tc>
        <w:tc>
          <w:tcPr>
            <w:tcW w:w="504" w:type="dxa"/>
          </w:tcPr>
          <w:p w:rsidR="004976D0" w:rsidRPr="004976D0" w:rsidRDefault="004976D0" w:rsidP="00E52E94">
            <w:pPr>
              <w:pStyle w:val="ConsPlusNormal0"/>
              <w:rPr>
                <w:color w:val="000000" w:themeColor="text1"/>
              </w:rPr>
            </w:pPr>
          </w:p>
        </w:tc>
        <w:tc>
          <w:tcPr>
            <w:tcW w:w="1295"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r>
      <w:tr w:rsidR="004976D0" w:rsidRPr="004976D0" w:rsidTr="00E52E94">
        <w:tc>
          <w:tcPr>
            <w:tcW w:w="3362" w:type="dxa"/>
            <w:gridSpan w:val="2"/>
          </w:tcPr>
          <w:p w:rsidR="004976D0" w:rsidRPr="004976D0" w:rsidRDefault="004976D0" w:rsidP="00E52E94">
            <w:pPr>
              <w:pStyle w:val="ConsPlusNormal0"/>
              <w:jc w:val="center"/>
              <w:rPr>
                <w:color w:val="000000" w:themeColor="text1"/>
              </w:rPr>
            </w:pPr>
            <w:r w:rsidRPr="004976D0">
              <w:rPr>
                <w:color w:val="000000" w:themeColor="text1"/>
              </w:rPr>
              <w:t>по мероприятиям, имеющим инновационную направленность</w:t>
            </w:r>
          </w:p>
        </w:tc>
        <w:tc>
          <w:tcPr>
            <w:tcW w:w="804" w:type="dxa"/>
          </w:tcPr>
          <w:p w:rsidR="004976D0" w:rsidRPr="004976D0" w:rsidRDefault="004976D0" w:rsidP="00E52E94">
            <w:pPr>
              <w:pStyle w:val="ConsPlusNormal0"/>
              <w:rPr>
                <w:color w:val="000000" w:themeColor="text1"/>
              </w:rPr>
            </w:pPr>
          </w:p>
        </w:tc>
        <w:tc>
          <w:tcPr>
            <w:tcW w:w="558" w:type="dxa"/>
          </w:tcPr>
          <w:p w:rsidR="004976D0" w:rsidRPr="004976D0" w:rsidRDefault="004976D0" w:rsidP="00E52E94">
            <w:pPr>
              <w:pStyle w:val="ConsPlusNormal0"/>
              <w:rPr>
                <w:color w:val="000000" w:themeColor="text1"/>
              </w:rPr>
            </w:pPr>
          </w:p>
        </w:tc>
        <w:tc>
          <w:tcPr>
            <w:tcW w:w="800" w:type="dxa"/>
          </w:tcPr>
          <w:p w:rsidR="004976D0" w:rsidRPr="004976D0" w:rsidRDefault="004976D0" w:rsidP="00E52E94">
            <w:pPr>
              <w:pStyle w:val="ConsPlusNormal0"/>
              <w:rPr>
                <w:color w:val="000000" w:themeColor="text1"/>
              </w:rPr>
            </w:pPr>
          </w:p>
        </w:tc>
        <w:tc>
          <w:tcPr>
            <w:tcW w:w="70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540" w:type="dxa"/>
          </w:tcPr>
          <w:p w:rsidR="004976D0" w:rsidRPr="004976D0" w:rsidRDefault="004976D0" w:rsidP="00E52E94">
            <w:pPr>
              <w:pStyle w:val="ConsPlusNormal0"/>
              <w:rPr>
                <w:color w:val="000000" w:themeColor="text1"/>
              </w:rPr>
            </w:pPr>
          </w:p>
        </w:tc>
        <w:tc>
          <w:tcPr>
            <w:tcW w:w="766" w:type="dxa"/>
          </w:tcPr>
          <w:p w:rsidR="004976D0" w:rsidRPr="004976D0" w:rsidRDefault="004976D0" w:rsidP="00E52E94">
            <w:pPr>
              <w:pStyle w:val="ConsPlusNormal0"/>
              <w:rPr>
                <w:color w:val="000000" w:themeColor="text1"/>
              </w:rPr>
            </w:pPr>
          </w:p>
        </w:tc>
        <w:tc>
          <w:tcPr>
            <w:tcW w:w="569"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00" w:type="dxa"/>
          </w:tcPr>
          <w:p w:rsidR="004976D0" w:rsidRPr="004976D0" w:rsidRDefault="004976D0" w:rsidP="00E52E94">
            <w:pPr>
              <w:pStyle w:val="ConsPlusNormal0"/>
              <w:rPr>
                <w:color w:val="000000" w:themeColor="text1"/>
              </w:rPr>
            </w:pPr>
          </w:p>
        </w:tc>
        <w:tc>
          <w:tcPr>
            <w:tcW w:w="637" w:type="dxa"/>
          </w:tcPr>
          <w:p w:rsidR="004976D0" w:rsidRPr="004976D0" w:rsidRDefault="004976D0" w:rsidP="00E52E94">
            <w:pPr>
              <w:pStyle w:val="ConsPlusNormal0"/>
              <w:rPr>
                <w:color w:val="000000" w:themeColor="text1"/>
              </w:rPr>
            </w:pPr>
          </w:p>
        </w:tc>
        <w:tc>
          <w:tcPr>
            <w:tcW w:w="664" w:type="dxa"/>
          </w:tcPr>
          <w:p w:rsidR="004976D0" w:rsidRPr="004976D0" w:rsidRDefault="004976D0" w:rsidP="00E52E94">
            <w:pPr>
              <w:pStyle w:val="ConsPlusNormal0"/>
              <w:rPr>
                <w:color w:val="000000" w:themeColor="text1"/>
              </w:rPr>
            </w:pPr>
          </w:p>
        </w:tc>
        <w:tc>
          <w:tcPr>
            <w:tcW w:w="1384" w:type="dxa"/>
          </w:tcPr>
          <w:p w:rsidR="004976D0" w:rsidRPr="004976D0" w:rsidRDefault="004976D0" w:rsidP="00E52E94">
            <w:pPr>
              <w:pStyle w:val="ConsPlusNormal0"/>
              <w:rPr>
                <w:color w:val="000000" w:themeColor="text1"/>
              </w:rPr>
            </w:pPr>
          </w:p>
        </w:tc>
        <w:tc>
          <w:tcPr>
            <w:tcW w:w="739" w:type="dxa"/>
          </w:tcPr>
          <w:p w:rsidR="004976D0" w:rsidRPr="004976D0" w:rsidRDefault="004976D0" w:rsidP="00E52E94">
            <w:pPr>
              <w:pStyle w:val="ConsPlusNormal0"/>
              <w:rPr>
                <w:color w:val="000000" w:themeColor="text1"/>
              </w:rPr>
            </w:pPr>
          </w:p>
        </w:tc>
        <w:tc>
          <w:tcPr>
            <w:tcW w:w="504" w:type="dxa"/>
          </w:tcPr>
          <w:p w:rsidR="004976D0" w:rsidRPr="004976D0" w:rsidRDefault="004976D0" w:rsidP="00E52E94">
            <w:pPr>
              <w:pStyle w:val="ConsPlusNormal0"/>
              <w:rPr>
                <w:color w:val="000000" w:themeColor="text1"/>
              </w:rPr>
            </w:pPr>
          </w:p>
        </w:tc>
        <w:tc>
          <w:tcPr>
            <w:tcW w:w="1295" w:type="dxa"/>
          </w:tcPr>
          <w:p w:rsidR="004976D0" w:rsidRPr="004976D0" w:rsidRDefault="004976D0" w:rsidP="00E52E94">
            <w:pPr>
              <w:pStyle w:val="ConsPlusNormal0"/>
              <w:rPr>
                <w:color w:val="000000" w:themeColor="text1"/>
              </w:rPr>
            </w:pPr>
          </w:p>
        </w:tc>
        <w:tc>
          <w:tcPr>
            <w:tcW w:w="1200" w:type="dxa"/>
          </w:tcPr>
          <w:p w:rsidR="004976D0" w:rsidRPr="004976D0" w:rsidRDefault="004976D0" w:rsidP="00E52E94">
            <w:pPr>
              <w:pStyle w:val="ConsPlusNormal0"/>
              <w:rPr>
                <w:color w:val="000000" w:themeColor="text1"/>
              </w:rPr>
            </w:pPr>
          </w:p>
        </w:tc>
      </w:tr>
    </w:tbl>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sectPr w:rsidR="004976D0" w:rsidRPr="004976D0" w:rsidSect="004976D0">
          <w:pgSz w:w="16838" w:h="11906" w:orient="landscape"/>
          <w:pgMar w:top="719" w:right="1134" w:bottom="180" w:left="400"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976D0" w:rsidRPr="004976D0" w:rsidRDefault="004976D0" w:rsidP="004976D0">
      <w:pPr>
        <w:pStyle w:val="ConsPlusNormal0"/>
        <w:jc w:val="right"/>
        <w:rPr>
          <w:color w:val="000000" w:themeColor="text1"/>
        </w:rPr>
      </w:pPr>
      <w:r w:rsidRPr="004976D0">
        <w:rPr>
          <w:color w:val="000000" w:themeColor="text1"/>
        </w:rPr>
        <w:lastRenderedPageBreak/>
        <w:t>Приложение  14</w:t>
      </w:r>
    </w:p>
    <w:p w:rsidR="004976D0" w:rsidRPr="004976D0" w:rsidRDefault="004976D0" w:rsidP="004976D0">
      <w:pPr>
        <w:pStyle w:val="ConsPlusNormal0"/>
        <w:jc w:val="right"/>
        <w:rPr>
          <w:color w:val="000000" w:themeColor="text1"/>
        </w:rPr>
      </w:pPr>
      <w:r w:rsidRPr="004976D0">
        <w:rPr>
          <w:color w:val="000000" w:themeColor="text1"/>
        </w:rPr>
        <w:t>к Порядку</w:t>
      </w:r>
    </w:p>
    <w:p w:rsidR="004976D0" w:rsidRPr="004976D0" w:rsidRDefault="004976D0" w:rsidP="004976D0">
      <w:pPr>
        <w:pStyle w:val="ConsPlusNormal0"/>
        <w:jc w:val="right"/>
        <w:rPr>
          <w:color w:val="000000" w:themeColor="text1"/>
        </w:rPr>
      </w:pPr>
      <w:r w:rsidRPr="004976D0">
        <w:rPr>
          <w:color w:val="000000" w:themeColor="text1"/>
        </w:rPr>
        <w:t>разработки и реализации</w:t>
      </w:r>
    </w:p>
    <w:p w:rsidR="004976D0" w:rsidRPr="004976D0" w:rsidRDefault="004976D0" w:rsidP="004976D0">
      <w:pPr>
        <w:pStyle w:val="ConsPlusNormal0"/>
        <w:jc w:val="right"/>
        <w:rPr>
          <w:color w:val="000000" w:themeColor="text1"/>
        </w:rPr>
      </w:pPr>
      <w:r w:rsidRPr="004976D0">
        <w:rPr>
          <w:color w:val="000000" w:themeColor="text1"/>
        </w:rPr>
        <w:t>муниципальных программ</w:t>
      </w:r>
    </w:p>
    <w:p w:rsidR="004976D0" w:rsidRPr="004976D0" w:rsidRDefault="004976D0" w:rsidP="004976D0">
      <w:pPr>
        <w:pStyle w:val="ConsPlusNormal0"/>
        <w:jc w:val="right"/>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w:t>
      </w:r>
    </w:p>
    <w:p w:rsidR="004976D0" w:rsidRPr="004976D0" w:rsidRDefault="004976D0" w:rsidP="004976D0">
      <w:pPr>
        <w:pStyle w:val="ConsPlusNormal0"/>
        <w:jc w:val="right"/>
        <w:rPr>
          <w:color w:val="000000" w:themeColor="text1"/>
        </w:rPr>
      </w:pPr>
      <w:r w:rsidRPr="004976D0">
        <w:rPr>
          <w:color w:val="000000" w:themeColor="text1"/>
        </w:rPr>
        <w:t>Пензенской области</w:t>
      </w:r>
    </w:p>
    <w:p w:rsidR="004976D0" w:rsidRPr="004976D0" w:rsidRDefault="004976D0" w:rsidP="004976D0">
      <w:pPr>
        <w:pStyle w:val="ConsPlusNormal0"/>
        <w:ind w:firstLine="540"/>
        <w:jc w:val="both"/>
        <w:rPr>
          <w:color w:val="000000" w:themeColor="text1"/>
        </w:rPr>
      </w:pPr>
      <w:r w:rsidRPr="004976D0">
        <w:rPr>
          <w:color w:val="000000" w:themeColor="text1"/>
        </w:rPr>
        <w:t>Форма</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bookmarkStart w:id="39" w:name="P3534"/>
      <w:bookmarkEnd w:id="39"/>
      <w:r w:rsidRPr="004976D0">
        <w:rPr>
          <w:color w:val="000000" w:themeColor="text1"/>
        </w:rPr>
        <w:t>ОТЧЕТ</w:t>
      </w:r>
    </w:p>
    <w:p w:rsidR="004976D0" w:rsidRPr="004976D0" w:rsidRDefault="004976D0" w:rsidP="004976D0">
      <w:pPr>
        <w:pStyle w:val="ConsPlusNormal0"/>
        <w:jc w:val="center"/>
        <w:rPr>
          <w:color w:val="000000" w:themeColor="text1"/>
        </w:rPr>
      </w:pPr>
      <w:r w:rsidRPr="004976D0">
        <w:rPr>
          <w:color w:val="000000" w:themeColor="text1"/>
        </w:rPr>
        <w:t>об исполнении целевых показателей муниципальной программы</w:t>
      </w:r>
    </w:p>
    <w:p w:rsidR="004976D0" w:rsidRPr="004976D0" w:rsidRDefault="004976D0" w:rsidP="004976D0">
      <w:pPr>
        <w:pStyle w:val="ConsPlusNormal0"/>
        <w:jc w:val="center"/>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по итогам 20__ года</w:t>
      </w:r>
    </w:p>
    <w:p w:rsidR="004976D0" w:rsidRPr="004976D0" w:rsidRDefault="004976D0" w:rsidP="004976D0">
      <w:pPr>
        <w:pStyle w:val="ConsPlusNormal0"/>
        <w:jc w:val="center"/>
        <w:rPr>
          <w:color w:val="000000" w:themeColor="text1"/>
        </w:rPr>
      </w:pPr>
      <w:r w:rsidRPr="004976D0">
        <w:rPr>
          <w:color w:val="000000" w:themeColor="text1"/>
        </w:rPr>
        <w:t>"__________________________________________________"</w:t>
      </w:r>
    </w:p>
    <w:p w:rsidR="004976D0" w:rsidRPr="004976D0" w:rsidRDefault="004976D0" w:rsidP="004976D0">
      <w:pPr>
        <w:pStyle w:val="ConsPlusNormal0"/>
        <w:jc w:val="center"/>
        <w:rPr>
          <w:color w:val="000000" w:themeColor="text1"/>
        </w:rPr>
      </w:pPr>
      <w:r w:rsidRPr="004976D0">
        <w:rPr>
          <w:color w:val="000000" w:themeColor="text1"/>
        </w:rPr>
        <w:t>(указать наименование муниципальной программы)</w:t>
      </w:r>
    </w:p>
    <w:p w:rsidR="004976D0" w:rsidRPr="004976D0" w:rsidRDefault="004976D0" w:rsidP="004976D0">
      <w:pPr>
        <w:pStyle w:val="ConsPlusNormal0"/>
        <w:jc w:val="both"/>
        <w:rPr>
          <w:color w:val="000000" w:themeColor="text1"/>
        </w:rPr>
      </w:pPr>
    </w:p>
    <w:tbl>
      <w:tblPr>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8"/>
        <w:gridCol w:w="3604"/>
        <w:gridCol w:w="1834"/>
        <w:gridCol w:w="1133"/>
        <w:gridCol w:w="850"/>
        <w:gridCol w:w="1814"/>
        <w:gridCol w:w="2554"/>
        <w:gridCol w:w="2551"/>
      </w:tblGrid>
      <w:tr w:rsidR="004976D0" w:rsidRPr="004976D0" w:rsidTr="00E52E94">
        <w:tc>
          <w:tcPr>
            <w:tcW w:w="4262" w:type="dxa"/>
            <w:gridSpan w:val="2"/>
          </w:tcPr>
          <w:p w:rsidR="004976D0" w:rsidRPr="004976D0" w:rsidRDefault="004976D0" w:rsidP="00E52E94">
            <w:pPr>
              <w:pStyle w:val="ConsPlusNormal0"/>
              <w:jc w:val="center"/>
              <w:rPr>
                <w:color w:val="000000" w:themeColor="text1"/>
              </w:rPr>
            </w:pPr>
            <w:r w:rsidRPr="004976D0">
              <w:rPr>
                <w:color w:val="000000" w:themeColor="text1"/>
              </w:rPr>
              <w:t>Ответственный исполнитель</w:t>
            </w:r>
          </w:p>
        </w:tc>
        <w:tc>
          <w:tcPr>
            <w:tcW w:w="10736" w:type="dxa"/>
            <w:gridSpan w:val="6"/>
          </w:tcPr>
          <w:p w:rsidR="004976D0" w:rsidRPr="004976D0" w:rsidRDefault="004976D0" w:rsidP="00E52E94">
            <w:pPr>
              <w:pStyle w:val="ConsPlusNormal0"/>
              <w:jc w:val="center"/>
              <w:rPr>
                <w:color w:val="000000" w:themeColor="text1"/>
              </w:rPr>
            </w:pPr>
            <w:r w:rsidRPr="004976D0">
              <w:rPr>
                <w:color w:val="000000" w:themeColor="text1"/>
              </w:rPr>
              <w:t>__________________________________________________________________________</w:t>
            </w:r>
          </w:p>
          <w:p w:rsidR="004976D0" w:rsidRPr="004976D0" w:rsidRDefault="004976D0" w:rsidP="00E52E94">
            <w:pPr>
              <w:pStyle w:val="ConsPlusNormal0"/>
              <w:jc w:val="center"/>
              <w:rPr>
                <w:color w:val="000000" w:themeColor="text1"/>
              </w:rPr>
            </w:pPr>
            <w:r w:rsidRPr="004976D0">
              <w:rPr>
                <w:color w:val="000000" w:themeColor="text1"/>
              </w:rPr>
              <w:t xml:space="preserve">(указать наименование исполнительного органа местного самоуправления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tc>
      </w:tr>
      <w:tr w:rsidR="004976D0" w:rsidRPr="004976D0" w:rsidTr="00E52E94">
        <w:tc>
          <w:tcPr>
            <w:tcW w:w="658" w:type="dxa"/>
            <w:vMerge w:val="restart"/>
          </w:tcPr>
          <w:p w:rsidR="004976D0" w:rsidRPr="004976D0" w:rsidRDefault="004976D0" w:rsidP="00E52E94">
            <w:pPr>
              <w:pStyle w:val="ConsPlusNormal0"/>
              <w:jc w:val="center"/>
              <w:rPr>
                <w:color w:val="000000" w:themeColor="text1"/>
              </w:rPr>
            </w:pPr>
            <w:r w:rsidRPr="004976D0">
              <w:rPr>
                <w:color w:val="000000" w:themeColor="text1"/>
              </w:rPr>
              <w:t xml:space="preserve">N </w:t>
            </w:r>
            <w:proofErr w:type="gramStart"/>
            <w:r w:rsidRPr="004976D0">
              <w:rPr>
                <w:color w:val="000000" w:themeColor="text1"/>
              </w:rPr>
              <w:t>п</w:t>
            </w:r>
            <w:proofErr w:type="gramEnd"/>
            <w:r w:rsidRPr="004976D0">
              <w:rPr>
                <w:color w:val="000000" w:themeColor="text1"/>
              </w:rPr>
              <w:t>/п</w:t>
            </w:r>
          </w:p>
        </w:tc>
        <w:tc>
          <w:tcPr>
            <w:tcW w:w="3604" w:type="dxa"/>
            <w:vMerge w:val="restart"/>
          </w:tcPr>
          <w:p w:rsidR="004976D0" w:rsidRPr="004976D0" w:rsidRDefault="004976D0" w:rsidP="00E52E94">
            <w:pPr>
              <w:pStyle w:val="ConsPlusNormal0"/>
              <w:jc w:val="center"/>
              <w:rPr>
                <w:color w:val="000000" w:themeColor="text1"/>
              </w:rPr>
            </w:pPr>
            <w:r w:rsidRPr="004976D0">
              <w:rPr>
                <w:color w:val="000000" w:themeColor="text1"/>
              </w:rPr>
              <w:t>Наименование целевого показателя</w:t>
            </w:r>
          </w:p>
        </w:tc>
        <w:tc>
          <w:tcPr>
            <w:tcW w:w="1834" w:type="dxa"/>
            <w:vMerge w:val="restart"/>
          </w:tcPr>
          <w:p w:rsidR="004976D0" w:rsidRPr="004976D0" w:rsidRDefault="004976D0" w:rsidP="00E52E94">
            <w:pPr>
              <w:pStyle w:val="ConsPlusNormal0"/>
              <w:jc w:val="center"/>
              <w:rPr>
                <w:color w:val="000000" w:themeColor="text1"/>
              </w:rPr>
            </w:pPr>
            <w:r w:rsidRPr="004976D0">
              <w:rPr>
                <w:color w:val="000000" w:themeColor="text1"/>
              </w:rPr>
              <w:t>Единица измерения</w:t>
            </w:r>
          </w:p>
        </w:tc>
        <w:tc>
          <w:tcPr>
            <w:tcW w:w="1983" w:type="dxa"/>
            <w:gridSpan w:val="2"/>
          </w:tcPr>
          <w:p w:rsidR="004976D0" w:rsidRPr="004976D0" w:rsidRDefault="004976D0" w:rsidP="00E52E94">
            <w:pPr>
              <w:pStyle w:val="ConsPlusNormal0"/>
              <w:jc w:val="center"/>
              <w:rPr>
                <w:color w:val="000000" w:themeColor="text1"/>
              </w:rPr>
            </w:pPr>
            <w:r w:rsidRPr="004976D0">
              <w:rPr>
                <w:color w:val="000000" w:themeColor="text1"/>
              </w:rPr>
              <w:t>Значения целевых показателей</w:t>
            </w:r>
          </w:p>
        </w:tc>
        <w:tc>
          <w:tcPr>
            <w:tcW w:w="1814" w:type="dxa"/>
            <w:vMerge w:val="restart"/>
          </w:tcPr>
          <w:p w:rsidR="004976D0" w:rsidRPr="004976D0" w:rsidRDefault="004976D0" w:rsidP="00E52E94">
            <w:pPr>
              <w:pStyle w:val="ConsPlusNormal0"/>
              <w:jc w:val="center"/>
              <w:rPr>
                <w:color w:val="000000" w:themeColor="text1"/>
              </w:rPr>
            </w:pPr>
            <w:r w:rsidRPr="004976D0">
              <w:rPr>
                <w:color w:val="000000" w:themeColor="text1"/>
              </w:rPr>
              <w:t>Абсолютное отклонение</w:t>
            </w:r>
          </w:p>
        </w:tc>
        <w:tc>
          <w:tcPr>
            <w:tcW w:w="2554" w:type="dxa"/>
            <w:vMerge w:val="restart"/>
          </w:tcPr>
          <w:p w:rsidR="004976D0" w:rsidRPr="004976D0" w:rsidRDefault="004976D0" w:rsidP="00E52E94">
            <w:pPr>
              <w:pStyle w:val="ConsPlusNormal0"/>
              <w:jc w:val="center"/>
              <w:rPr>
                <w:color w:val="000000" w:themeColor="text1"/>
              </w:rPr>
            </w:pPr>
            <w:r w:rsidRPr="004976D0">
              <w:rPr>
                <w:color w:val="000000" w:themeColor="text1"/>
              </w:rPr>
              <w:t xml:space="preserve">Относительное отклонение, </w:t>
            </w:r>
            <w:proofErr w:type="gramStart"/>
            <w:r w:rsidRPr="004976D0">
              <w:rPr>
                <w:color w:val="000000" w:themeColor="text1"/>
              </w:rPr>
              <w:t>в</w:t>
            </w:r>
            <w:proofErr w:type="gramEnd"/>
            <w:r w:rsidRPr="004976D0">
              <w:rPr>
                <w:color w:val="000000" w:themeColor="text1"/>
              </w:rPr>
              <w:t xml:space="preserve"> %</w:t>
            </w:r>
          </w:p>
        </w:tc>
        <w:tc>
          <w:tcPr>
            <w:tcW w:w="2551" w:type="dxa"/>
            <w:vMerge w:val="restart"/>
          </w:tcPr>
          <w:p w:rsidR="004976D0" w:rsidRPr="004976D0" w:rsidRDefault="004976D0" w:rsidP="00E52E94">
            <w:pPr>
              <w:pStyle w:val="ConsPlusNormal0"/>
              <w:jc w:val="center"/>
              <w:rPr>
                <w:color w:val="000000" w:themeColor="text1"/>
              </w:rPr>
            </w:pPr>
            <w:r w:rsidRPr="004976D0">
              <w:rPr>
                <w:color w:val="000000" w:themeColor="text1"/>
              </w:rPr>
              <w:t>Обоснование отклонений значений целевого показателя за отчетный период (год)</w:t>
            </w:r>
          </w:p>
        </w:tc>
      </w:tr>
      <w:tr w:rsidR="004976D0" w:rsidRPr="004976D0" w:rsidTr="00E52E94">
        <w:tc>
          <w:tcPr>
            <w:tcW w:w="658" w:type="dxa"/>
            <w:vMerge/>
          </w:tcPr>
          <w:p w:rsidR="004976D0" w:rsidRPr="004976D0" w:rsidRDefault="004976D0" w:rsidP="00E52E94">
            <w:pPr>
              <w:rPr>
                <w:color w:val="000000" w:themeColor="text1"/>
              </w:rPr>
            </w:pPr>
          </w:p>
        </w:tc>
        <w:tc>
          <w:tcPr>
            <w:tcW w:w="3604" w:type="dxa"/>
            <w:vMerge/>
          </w:tcPr>
          <w:p w:rsidR="004976D0" w:rsidRPr="004976D0" w:rsidRDefault="004976D0" w:rsidP="00E52E94">
            <w:pPr>
              <w:rPr>
                <w:color w:val="000000" w:themeColor="text1"/>
              </w:rPr>
            </w:pPr>
          </w:p>
        </w:tc>
        <w:tc>
          <w:tcPr>
            <w:tcW w:w="1834" w:type="dxa"/>
            <w:vMerge/>
          </w:tcPr>
          <w:p w:rsidR="004976D0" w:rsidRPr="004976D0" w:rsidRDefault="004976D0" w:rsidP="00E52E94">
            <w:pPr>
              <w:rPr>
                <w:color w:val="000000" w:themeColor="text1"/>
              </w:rPr>
            </w:pPr>
          </w:p>
        </w:tc>
        <w:tc>
          <w:tcPr>
            <w:tcW w:w="1133" w:type="dxa"/>
          </w:tcPr>
          <w:p w:rsidR="004976D0" w:rsidRPr="004976D0" w:rsidRDefault="004976D0" w:rsidP="00E52E94">
            <w:pPr>
              <w:pStyle w:val="ConsPlusNormal0"/>
              <w:jc w:val="center"/>
              <w:rPr>
                <w:color w:val="000000" w:themeColor="text1"/>
              </w:rPr>
            </w:pPr>
            <w:r w:rsidRPr="004976D0">
              <w:rPr>
                <w:color w:val="000000" w:themeColor="text1"/>
              </w:rPr>
              <w:t>план на год</w:t>
            </w:r>
          </w:p>
        </w:tc>
        <w:tc>
          <w:tcPr>
            <w:tcW w:w="850" w:type="dxa"/>
          </w:tcPr>
          <w:p w:rsidR="004976D0" w:rsidRPr="004976D0" w:rsidRDefault="004976D0" w:rsidP="00E52E94">
            <w:pPr>
              <w:pStyle w:val="ConsPlusNormal0"/>
              <w:jc w:val="center"/>
              <w:rPr>
                <w:color w:val="000000" w:themeColor="text1"/>
              </w:rPr>
            </w:pPr>
            <w:r w:rsidRPr="004976D0">
              <w:rPr>
                <w:color w:val="000000" w:themeColor="text1"/>
              </w:rPr>
              <w:t>отчет</w:t>
            </w:r>
          </w:p>
        </w:tc>
        <w:tc>
          <w:tcPr>
            <w:tcW w:w="1814" w:type="dxa"/>
            <w:vMerge/>
          </w:tcPr>
          <w:p w:rsidR="004976D0" w:rsidRPr="004976D0" w:rsidRDefault="004976D0" w:rsidP="00E52E94">
            <w:pPr>
              <w:rPr>
                <w:color w:val="000000" w:themeColor="text1"/>
              </w:rPr>
            </w:pPr>
          </w:p>
        </w:tc>
        <w:tc>
          <w:tcPr>
            <w:tcW w:w="2554" w:type="dxa"/>
            <w:vMerge/>
          </w:tcPr>
          <w:p w:rsidR="004976D0" w:rsidRPr="004976D0" w:rsidRDefault="004976D0" w:rsidP="00E52E94">
            <w:pPr>
              <w:rPr>
                <w:color w:val="000000" w:themeColor="text1"/>
              </w:rPr>
            </w:pPr>
          </w:p>
        </w:tc>
        <w:tc>
          <w:tcPr>
            <w:tcW w:w="2551" w:type="dxa"/>
            <w:vMerge/>
          </w:tcPr>
          <w:p w:rsidR="004976D0" w:rsidRPr="004976D0" w:rsidRDefault="004976D0" w:rsidP="00E52E94">
            <w:pPr>
              <w:rPr>
                <w:color w:val="000000" w:themeColor="text1"/>
              </w:rPr>
            </w:pPr>
          </w:p>
        </w:tc>
      </w:tr>
      <w:tr w:rsidR="004976D0" w:rsidRPr="004976D0" w:rsidTr="00E52E94">
        <w:tc>
          <w:tcPr>
            <w:tcW w:w="14998" w:type="dxa"/>
            <w:gridSpan w:val="8"/>
          </w:tcPr>
          <w:p w:rsidR="004976D0" w:rsidRPr="004976D0" w:rsidRDefault="004976D0" w:rsidP="00E52E94">
            <w:pPr>
              <w:pStyle w:val="ConsPlusNormal0"/>
              <w:jc w:val="center"/>
              <w:rPr>
                <w:color w:val="000000" w:themeColor="text1"/>
              </w:rPr>
            </w:pPr>
            <w:r w:rsidRPr="004976D0">
              <w:rPr>
                <w:color w:val="000000" w:themeColor="text1"/>
              </w:rPr>
              <w:t xml:space="preserve">Муниципальная программа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(указать наименование)</w:t>
            </w:r>
          </w:p>
        </w:tc>
      </w:tr>
      <w:tr w:rsidR="004976D0" w:rsidRPr="004976D0" w:rsidTr="00E52E94">
        <w:tc>
          <w:tcPr>
            <w:tcW w:w="658" w:type="dxa"/>
          </w:tcPr>
          <w:p w:rsidR="004976D0" w:rsidRPr="004976D0" w:rsidRDefault="004976D0" w:rsidP="00E52E94">
            <w:pPr>
              <w:pStyle w:val="ConsPlusNormal0"/>
              <w:rPr>
                <w:color w:val="000000" w:themeColor="text1"/>
              </w:rPr>
            </w:pPr>
            <w:r w:rsidRPr="004976D0">
              <w:rPr>
                <w:color w:val="000000" w:themeColor="text1"/>
              </w:rPr>
              <w:t>1</w:t>
            </w:r>
          </w:p>
        </w:tc>
        <w:tc>
          <w:tcPr>
            <w:tcW w:w="3604" w:type="dxa"/>
          </w:tcPr>
          <w:p w:rsidR="004976D0" w:rsidRPr="004976D0" w:rsidRDefault="004976D0" w:rsidP="00E52E94">
            <w:pPr>
              <w:pStyle w:val="ConsPlusNormal0"/>
              <w:rPr>
                <w:color w:val="000000" w:themeColor="text1"/>
              </w:rPr>
            </w:pPr>
          </w:p>
        </w:tc>
        <w:tc>
          <w:tcPr>
            <w:tcW w:w="1834"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850" w:type="dxa"/>
          </w:tcPr>
          <w:p w:rsidR="004976D0" w:rsidRPr="004976D0" w:rsidRDefault="004976D0" w:rsidP="00E52E94">
            <w:pPr>
              <w:pStyle w:val="ConsPlusNormal0"/>
              <w:rPr>
                <w:color w:val="000000" w:themeColor="text1"/>
              </w:rPr>
            </w:pPr>
          </w:p>
        </w:tc>
        <w:tc>
          <w:tcPr>
            <w:tcW w:w="1814" w:type="dxa"/>
          </w:tcPr>
          <w:p w:rsidR="004976D0" w:rsidRPr="004976D0" w:rsidRDefault="004976D0" w:rsidP="00E52E94">
            <w:pPr>
              <w:pStyle w:val="ConsPlusNormal0"/>
              <w:rPr>
                <w:color w:val="000000" w:themeColor="text1"/>
              </w:rPr>
            </w:pPr>
          </w:p>
        </w:tc>
        <w:tc>
          <w:tcPr>
            <w:tcW w:w="2554" w:type="dxa"/>
          </w:tcPr>
          <w:p w:rsidR="004976D0" w:rsidRPr="004976D0" w:rsidRDefault="004976D0" w:rsidP="00E52E94">
            <w:pPr>
              <w:pStyle w:val="ConsPlusNormal0"/>
              <w:rPr>
                <w:color w:val="000000" w:themeColor="text1"/>
              </w:rPr>
            </w:pPr>
          </w:p>
        </w:tc>
        <w:tc>
          <w:tcPr>
            <w:tcW w:w="2551" w:type="dxa"/>
          </w:tcPr>
          <w:p w:rsidR="004976D0" w:rsidRPr="004976D0" w:rsidRDefault="004976D0" w:rsidP="00E52E94">
            <w:pPr>
              <w:pStyle w:val="ConsPlusNormal0"/>
              <w:rPr>
                <w:color w:val="000000" w:themeColor="text1"/>
              </w:rPr>
            </w:pPr>
          </w:p>
        </w:tc>
      </w:tr>
      <w:tr w:rsidR="004976D0" w:rsidRPr="004976D0" w:rsidTr="00E52E94">
        <w:tc>
          <w:tcPr>
            <w:tcW w:w="658" w:type="dxa"/>
          </w:tcPr>
          <w:p w:rsidR="004976D0" w:rsidRPr="004976D0" w:rsidRDefault="004976D0" w:rsidP="00E52E94">
            <w:pPr>
              <w:pStyle w:val="ConsPlusNormal0"/>
              <w:rPr>
                <w:color w:val="000000" w:themeColor="text1"/>
              </w:rPr>
            </w:pPr>
            <w:r w:rsidRPr="004976D0">
              <w:rPr>
                <w:color w:val="000000" w:themeColor="text1"/>
              </w:rPr>
              <w:t>2</w:t>
            </w:r>
          </w:p>
        </w:tc>
        <w:tc>
          <w:tcPr>
            <w:tcW w:w="3604" w:type="dxa"/>
          </w:tcPr>
          <w:p w:rsidR="004976D0" w:rsidRPr="004976D0" w:rsidRDefault="004976D0" w:rsidP="00E52E94">
            <w:pPr>
              <w:pStyle w:val="ConsPlusNormal0"/>
              <w:rPr>
                <w:color w:val="000000" w:themeColor="text1"/>
              </w:rPr>
            </w:pPr>
          </w:p>
        </w:tc>
        <w:tc>
          <w:tcPr>
            <w:tcW w:w="1834"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850" w:type="dxa"/>
          </w:tcPr>
          <w:p w:rsidR="004976D0" w:rsidRPr="004976D0" w:rsidRDefault="004976D0" w:rsidP="00E52E94">
            <w:pPr>
              <w:pStyle w:val="ConsPlusNormal0"/>
              <w:rPr>
                <w:color w:val="000000" w:themeColor="text1"/>
              </w:rPr>
            </w:pPr>
          </w:p>
        </w:tc>
        <w:tc>
          <w:tcPr>
            <w:tcW w:w="1814" w:type="dxa"/>
          </w:tcPr>
          <w:p w:rsidR="004976D0" w:rsidRPr="004976D0" w:rsidRDefault="004976D0" w:rsidP="00E52E94">
            <w:pPr>
              <w:pStyle w:val="ConsPlusNormal0"/>
              <w:rPr>
                <w:color w:val="000000" w:themeColor="text1"/>
              </w:rPr>
            </w:pPr>
          </w:p>
        </w:tc>
        <w:tc>
          <w:tcPr>
            <w:tcW w:w="2554" w:type="dxa"/>
          </w:tcPr>
          <w:p w:rsidR="004976D0" w:rsidRPr="004976D0" w:rsidRDefault="004976D0" w:rsidP="00E52E94">
            <w:pPr>
              <w:pStyle w:val="ConsPlusNormal0"/>
              <w:rPr>
                <w:color w:val="000000" w:themeColor="text1"/>
              </w:rPr>
            </w:pPr>
          </w:p>
        </w:tc>
        <w:tc>
          <w:tcPr>
            <w:tcW w:w="2551" w:type="dxa"/>
          </w:tcPr>
          <w:p w:rsidR="004976D0" w:rsidRPr="004976D0" w:rsidRDefault="004976D0" w:rsidP="00E52E94">
            <w:pPr>
              <w:pStyle w:val="ConsPlusNormal0"/>
              <w:rPr>
                <w:color w:val="000000" w:themeColor="text1"/>
              </w:rPr>
            </w:pPr>
          </w:p>
        </w:tc>
      </w:tr>
      <w:tr w:rsidR="004976D0" w:rsidRPr="004976D0" w:rsidTr="00E52E94">
        <w:tc>
          <w:tcPr>
            <w:tcW w:w="658" w:type="dxa"/>
          </w:tcPr>
          <w:p w:rsidR="004976D0" w:rsidRPr="004976D0" w:rsidRDefault="004976D0" w:rsidP="00E52E94">
            <w:pPr>
              <w:pStyle w:val="ConsPlusNormal0"/>
              <w:rPr>
                <w:color w:val="000000" w:themeColor="text1"/>
              </w:rPr>
            </w:pPr>
            <w:r w:rsidRPr="004976D0">
              <w:rPr>
                <w:color w:val="000000" w:themeColor="text1"/>
              </w:rPr>
              <w:t>...</w:t>
            </w:r>
          </w:p>
        </w:tc>
        <w:tc>
          <w:tcPr>
            <w:tcW w:w="3604" w:type="dxa"/>
          </w:tcPr>
          <w:p w:rsidR="004976D0" w:rsidRPr="004976D0" w:rsidRDefault="004976D0" w:rsidP="00E52E94">
            <w:pPr>
              <w:pStyle w:val="ConsPlusNormal0"/>
              <w:rPr>
                <w:color w:val="000000" w:themeColor="text1"/>
              </w:rPr>
            </w:pPr>
          </w:p>
        </w:tc>
        <w:tc>
          <w:tcPr>
            <w:tcW w:w="1834"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850" w:type="dxa"/>
          </w:tcPr>
          <w:p w:rsidR="004976D0" w:rsidRPr="004976D0" w:rsidRDefault="004976D0" w:rsidP="00E52E94">
            <w:pPr>
              <w:pStyle w:val="ConsPlusNormal0"/>
              <w:rPr>
                <w:color w:val="000000" w:themeColor="text1"/>
              </w:rPr>
            </w:pPr>
          </w:p>
        </w:tc>
        <w:tc>
          <w:tcPr>
            <w:tcW w:w="1814" w:type="dxa"/>
          </w:tcPr>
          <w:p w:rsidR="004976D0" w:rsidRPr="004976D0" w:rsidRDefault="004976D0" w:rsidP="00E52E94">
            <w:pPr>
              <w:pStyle w:val="ConsPlusNormal0"/>
              <w:rPr>
                <w:color w:val="000000" w:themeColor="text1"/>
              </w:rPr>
            </w:pPr>
          </w:p>
        </w:tc>
        <w:tc>
          <w:tcPr>
            <w:tcW w:w="2554" w:type="dxa"/>
          </w:tcPr>
          <w:p w:rsidR="004976D0" w:rsidRPr="004976D0" w:rsidRDefault="004976D0" w:rsidP="00E52E94">
            <w:pPr>
              <w:pStyle w:val="ConsPlusNormal0"/>
              <w:rPr>
                <w:color w:val="000000" w:themeColor="text1"/>
              </w:rPr>
            </w:pPr>
          </w:p>
        </w:tc>
        <w:tc>
          <w:tcPr>
            <w:tcW w:w="2551" w:type="dxa"/>
          </w:tcPr>
          <w:p w:rsidR="004976D0" w:rsidRPr="004976D0" w:rsidRDefault="004976D0" w:rsidP="00E52E94">
            <w:pPr>
              <w:pStyle w:val="ConsPlusNormal0"/>
              <w:rPr>
                <w:color w:val="000000" w:themeColor="text1"/>
              </w:rPr>
            </w:pPr>
          </w:p>
        </w:tc>
      </w:tr>
      <w:tr w:rsidR="004976D0" w:rsidRPr="004976D0" w:rsidTr="00E52E94">
        <w:tc>
          <w:tcPr>
            <w:tcW w:w="14998" w:type="dxa"/>
            <w:gridSpan w:val="8"/>
          </w:tcPr>
          <w:p w:rsidR="004976D0" w:rsidRPr="004976D0" w:rsidRDefault="004976D0" w:rsidP="00E52E94">
            <w:pPr>
              <w:pStyle w:val="ConsPlusNormal0"/>
              <w:rPr>
                <w:color w:val="000000" w:themeColor="text1"/>
              </w:rPr>
            </w:pPr>
            <w:r w:rsidRPr="004976D0">
              <w:rPr>
                <w:color w:val="000000" w:themeColor="text1"/>
              </w:rPr>
              <w:t>1. Подпрограмма 1 (указать наименование)</w:t>
            </w:r>
          </w:p>
        </w:tc>
      </w:tr>
      <w:tr w:rsidR="004976D0" w:rsidRPr="004976D0" w:rsidTr="00E52E94">
        <w:tc>
          <w:tcPr>
            <w:tcW w:w="658" w:type="dxa"/>
          </w:tcPr>
          <w:p w:rsidR="004976D0" w:rsidRPr="004976D0" w:rsidRDefault="004976D0" w:rsidP="00E52E94">
            <w:pPr>
              <w:pStyle w:val="ConsPlusNormal0"/>
              <w:rPr>
                <w:color w:val="000000" w:themeColor="text1"/>
              </w:rPr>
            </w:pPr>
            <w:r w:rsidRPr="004976D0">
              <w:rPr>
                <w:color w:val="000000" w:themeColor="text1"/>
              </w:rPr>
              <w:lastRenderedPageBreak/>
              <w:t>1.1</w:t>
            </w:r>
          </w:p>
        </w:tc>
        <w:tc>
          <w:tcPr>
            <w:tcW w:w="3604" w:type="dxa"/>
          </w:tcPr>
          <w:p w:rsidR="004976D0" w:rsidRPr="004976D0" w:rsidRDefault="004976D0" w:rsidP="00E52E94">
            <w:pPr>
              <w:pStyle w:val="ConsPlusNormal0"/>
              <w:rPr>
                <w:color w:val="000000" w:themeColor="text1"/>
              </w:rPr>
            </w:pPr>
          </w:p>
        </w:tc>
        <w:tc>
          <w:tcPr>
            <w:tcW w:w="1834"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850" w:type="dxa"/>
          </w:tcPr>
          <w:p w:rsidR="004976D0" w:rsidRPr="004976D0" w:rsidRDefault="004976D0" w:rsidP="00E52E94">
            <w:pPr>
              <w:pStyle w:val="ConsPlusNormal0"/>
              <w:rPr>
                <w:color w:val="000000" w:themeColor="text1"/>
              </w:rPr>
            </w:pPr>
          </w:p>
        </w:tc>
        <w:tc>
          <w:tcPr>
            <w:tcW w:w="1814" w:type="dxa"/>
          </w:tcPr>
          <w:p w:rsidR="004976D0" w:rsidRPr="004976D0" w:rsidRDefault="004976D0" w:rsidP="00E52E94">
            <w:pPr>
              <w:pStyle w:val="ConsPlusNormal0"/>
              <w:rPr>
                <w:color w:val="000000" w:themeColor="text1"/>
              </w:rPr>
            </w:pPr>
          </w:p>
        </w:tc>
        <w:tc>
          <w:tcPr>
            <w:tcW w:w="2554" w:type="dxa"/>
          </w:tcPr>
          <w:p w:rsidR="004976D0" w:rsidRPr="004976D0" w:rsidRDefault="004976D0" w:rsidP="00E52E94">
            <w:pPr>
              <w:pStyle w:val="ConsPlusNormal0"/>
              <w:rPr>
                <w:color w:val="000000" w:themeColor="text1"/>
              </w:rPr>
            </w:pPr>
          </w:p>
        </w:tc>
        <w:tc>
          <w:tcPr>
            <w:tcW w:w="2551" w:type="dxa"/>
          </w:tcPr>
          <w:p w:rsidR="004976D0" w:rsidRPr="004976D0" w:rsidRDefault="004976D0" w:rsidP="00E52E94">
            <w:pPr>
              <w:pStyle w:val="ConsPlusNormal0"/>
              <w:rPr>
                <w:color w:val="000000" w:themeColor="text1"/>
              </w:rPr>
            </w:pPr>
          </w:p>
        </w:tc>
      </w:tr>
      <w:tr w:rsidR="004976D0" w:rsidRPr="004976D0" w:rsidTr="00E52E94">
        <w:tc>
          <w:tcPr>
            <w:tcW w:w="658" w:type="dxa"/>
          </w:tcPr>
          <w:p w:rsidR="004976D0" w:rsidRPr="004976D0" w:rsidRDefault="004976D0" w:rsidP="00E52E94">
            <w:pPr>
              <w:pStyle w:val="ConsPlusNormal0"/>
              <w:rPr>
                <w:color w:val="000000" w:themeColor="text1"/>
              </w:rPr>
            </w:pPr>
            <w:r w:rsidRPr="004976D0">
              <w:rPr>
                <w:color w:val="000000" w:themeColor="text1"/>
              </w:rPr>
              <w:t>1.2</w:t>
            </w:r>
          </w:p>
        </w:tc>
        <w:tc>
          <w:tcPr>
            <w:tcW w:w="3604" w:type="dxa"/>
          </w:tcPr>
          <w:p w:rsidR="004976D0" w:rsidRPr="004976D0" w:rsidRDefault="004976D0" w:rsidP="00E52E94">
            <w:pPr>
              <w:pStyle w:val="ConsPlusNormal0"/>
              <w:rPr>
                <w:color w:val="000000" w:themeColor="text1"/>
              </w:rPr>
            </w:pPr>
          </w:p>
        </w:tc>
        <w:tc>
          <w:tcPr>
            <w:tcW w:w="1834"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850" w:type="dxa"/>
          </w:tcPr>
          <w:p w:rsidR="004976D0" w:rsidRPr="004976D0" w:rsidRDefault="004976D0" w:rsidP="00E52E94">
            <w:pPr>
              <w:pStyle w:val="ConsPlusNormal0"/>
              <w:rPr>
                <w:color w:val="000000" w:themeColor="text1"/>
              </w:rPr>
            </w:pPr>
          </w:p>
        </w:tc>
        <w:tc>
          <w:tcPr>
            <w:tcW w:w="1814" w:type="dxa"/>
          </w:tcPr>
          <w:p w:rsidR="004976D0" w:rsidRPr="004976D0" w:rsidRDefault="004976D0" w:rsidP="00E52E94">
            <w:pPr>
              <w:pStyle w:val="ConsPlusNormal0"/>
              <w:rPr>
                <w:color w:val="000000" w:themeColor="text1"/>
              </w:rPr>
            </w:pPr>
          </w:p>
        </w:tc>
        <w:tc>
          <w:tcPr>
            <w:tcW w:w="2554" w:type="dxa"/>
          </w:tcPr>
          <w:p w:rsidR="004976D0" w:rsidRPr="004976D0" w:rsidRDefault="004976D0" w:rsidP="00E52E94">
            <w:pPr>
              <w:pStyle w:val="ConsPlusNormal0"/>
              <w:rPr>
                <w:color w:val="000000" w:themeColor="text1"/>
              </w:rPr>
            </w:pPr>
          </w:p>
        </w:tc>
        <w:tc>
          <w:tcPr>
            <w:tcW w:w="2551" w:type="dxa"/>
          </w:tcPr>
          <w:p w:rsidR="004976D0" w:rsidRPr="004976D0" w:rsidRDefault="004976D0" w:rsidP="00E52E94">
            <w:pPr>
              <w:pStyle w:val="ConsPlusNormal0"/>
              <w:rPr>
                <w:color w:val="000000" w:themeColor="text1"/>
              </w:rPr>
            </w:pPr>
          </w:p>
        </w:tc>
      </w:tr>
      <w:tr w:rsidR="004976D0" w:rsidRPr="004976D0" w:rsidTr="00E52E94">
        <w:tc>
          <w:tcPr>
            <w:tcW w:w="658" w:type="dxa"/>
          </w:tcPr>
          <w:p w:rsidR="004976D0" w:rsidRPr="004976D0" w:rsidRDefault="004976D0" w:rsidP="00E52E94">
            <w:pPr>
              <w:pStyle w:val="ConsPlusNormal0"/>
              <w:rPr>
                <w:color w:val="000000" w:themeColor="text1"/>
              </w:rPr>
            </w:pPr>
            <w:r w:rsidRPr="004976D0">
              <w:rPr>
                <w:color w:val="000000" w:themeColor="text1"/>
              </w:rPr>
              <w:t>...</w:t>
            </w:r>
          </w:p>
        </w:tc>
        <w:tc>
          <w:tcPr>
            <w:tcW w:w="3604" w:type="dxa"/>
          </w:tcPr>
          <w:p w:rsidR="004976D0" w:rsidRPr="004976D0" w:rsidRDefault="004976D0" w:rsidP="00E52E94">
            <w:pPr>
              <w:pStyle w:val="ConsPlusNormal0"/>
              <w:rPr>
                <w:color w:val="000000" w:themeColor="text1"/>
              </w:rPr>
            </w:pPr>
          </w:p>
        </w:tc>
        <w:tc>
          <w:tcPr>
            <w:tcW w:w="1834"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850" w:type="dxa"/>
          </w:tcPr>
          <w:p w:rsidR="004976D0" w:rsidRPr="004976D0" w:rsidRDefault="004976D0" w:rsidP="00E52E94">
            <w:pPr>
              <w:pStyle w:val="ConsPlusNormal0"/>
              <w:rPr>
                <w:color w:val="000000" w:themeColor="text1"/>
              </w:rPr>
            </w:pPr>
          </w:p>
        </w:tc>
        <w:tc>
          <w:tcPr>
            <w:tcW w:w="1814" w:type="dxa"/>
          </w:tcPr>
          <w:p w:rsidR="004976D0" w:rsidRPr="004976D0" w:rsidRDefault="004976D0" w:rsidP="00E52E94">
            <w:pPr>
              <w:pStyle w:val="ConsPlusNormal0"/>
              <w:rPr>
                <w:color w:val="000000" w:themeColor="text1"/>
              </w:rPr>
            </w:pPr>
          </w:p>
        </w:tc>
        <w:tc>
          <w:tcPr>
            <w:tcW w:w="2554" w:type="dxa"/>
          </w:tcPr>
          <w:p w:rsidR="004976D0" w:rsidRPr="004976D0" w:rsidRDefault="004976D0" w:rsidP="00E52E94">
            <w:pPr>
              <w:pStyle w:val="ConsPlusNormal0"/>
              <w:rPr>
                <w:color w:val="000000" w:themeColor="text1"/>
              </w:rPr>
            </w:pPr>
          </w:p>
        </w:tc>
        <w:tc>
          <w:tcPr>
            <w:tcW w:w="2551" w:type="dxa"/>
          </w:tcPr>
          <w:p w:rsidR="004976D0" w:rsidRPr="004976D0" w:rsidRDefault="004976D0" w:rsidP="00E52E94">
            <w:pPr>
              <w:pStyle w:val="ConsPlusNormal0"/>
              <w:rPr>
                <w:color w:val="000000" w:themeColor="text1"/>
              </w:rPr>
            </w:pPr>
          </w:p>
        </w:tc>
      </w:tr>
      <w:tr w:rsidR="004976D0" w:rsidRPr="004976D0" w:rsidTr="00E52E94">
        <w:tc>
          <w:tcPr>
            <w:tcW w:w="12447" w:type="dxa"/>
            <w:gridSpan w:val="7"/>
          </w:tcPr>
          <w:p w:rsidR="004976D0" w:rsidRPr="004976D0" w:rsidRDefault="004976D0" w:rsidP="00E52E94">
            <w:pPr>
              <w:pStyle w:val="ConsPlusNormal0"/>
              <w:rPr>
                <w:color w:val="000000" w:themeColor="text1"/>
              </w:rPr>
            </w:pPr>
            <w:r w:rsidRPr="004976D0">
              <w:rPr>
                <w:color w:val="000000" w:themeColor="text1"/>
              </w:rPr>
              <w:t>2. Подпрограмма 2 (указать наименование)</w:t>
            </w:r>
          </w:p>
        </w:tc>
        <w:tc>
          <w:tcPr>
            <w:tcW w:w="2551" w:type="dxa"/>
          </w:tcPr>
          <w:p w:rsidR="004976D0" w:rsidRPr="004976D0" w:rsidRDefault="004976D0" w:rsidP="00E52E94">
            <w:pPr>
              <w:pStyle w:val="ConsPlusNormal0"/>
              <w:rPr>
                <w:color w:val="000000" w:themeColor="text1"/>
              </w:rPr>
            </w:pPr>
          </w:p>
        </w:tc>
      </w:tr>
      <w:tr w:rsidR="004976D0" w:rsidRPr="004976D0" w:rsidTr="00E52E94">
        <w:tc>
          <w:tcPr>
            <w:tcW w:w="658" w:type="dxa"/>
          </w:tcPr>
          <w:p w:rsidR="004976D0" w:rsidRPr="004976D0" w:rsidRDefault="004976D0" w:rsidP="00E52E94">
            <w:pPr>
              <w:pStyle w:val="ConsPlusNormal0"/>
              <w:rPr>
                <w:color w:val="000000" w:themeColor="text1"/>
              </w:rPr>
            </w:pPr>
            <w:r w:rsidRPr="004976D0">
              <w:rPr>
                <w:color w:val="000000" w:themeColor="text1"/>
              </w:rPr>
              <w:t>2.1.</w:t>
            </w:r>
          </w:p>
        </w:tc>
        <w:tc>
          <w:tcPr>
            <w:tcW w:w="3604" w:type="dxa"/>
          </w:tcPr>
          <w:p w:rsidR="004976D0" w:rsidRPr="004976D0" w:rsidRDefault="004976D0" w:rsidP="00E52E94">
            <w:pPr>
              <w:pStyle w:val="ConsPlusNormal0"/>
              <w:rPr>
                <w:color w:val="000000" w:themeColor="text1"/>
              </w:rPr>
            </w:pPr>
          </w:p>
        </w:tc>
        <w:tc>
          <w:tcPr>
            <w:tcW w:w="1834"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850" w:type="dxa"/>
          </w:tcPr>
          <w:p w:rsidR="004976D0" w:rsidRPr="004976D0" w:rsidRDefault="004976D0" w:rsidP="00E52E94">
            <w:pPr>
              <w:pStyle w:val="ConsPlusNormal0"/>
              <w:rPr>
                <w:color w:val="000000" w:themeColor="text1"/>
              </w:rPr>
            </w:pPr>
          </w:p>
        </w:tc>
        <w:tc>
          <w:tcPr>
            <w:tcW w:w="1814" w:type="dxa"/>
          </w:tcPr>
          <w:p w:rsidR="004976D0" w:rsidRPr="004976D0" w:rsidRDefault="004976D0" w:rsidP="00E52E94">
            <w:pPr>
              <w:pStyle w:val="ConsPlusNormal0"/>
              <w:rPr>
                <w:color w:val="000000" w:themeColor="text1"/>
              </w:rPr>
            </w:pPr>
          </w:p>
        </w:tc>
        <w:tc>
          <w:tcPr>
            <w:tcW w:w="2554" w:type="dxa"/>
          </w:tcPr>
          <w:p w:rsidR="004976D0" w:rsidRPr="004976D0" w:rsidRDefault="004976D0" w:rsidP="00E52E94">
            <w:pPr>
              <w:pStyle w:val="ConsPlusNormal0"/>
              <w:rPr>
                <w:color w:val="000000" w:themeColor="text1"/>
              </w:rPr>
            </w:pPr>
          </w:p>
        </w:tc>
        <w:tc>
          <w:tcPr>
            <w:tcW w:w="2551" w:type="dxa"/>
          </w:tcPr>
          <w:p w:rsidR="004976D0" w:rsidRPr="004976D0" w:rsidRDefault="004976D0" w:rsidP="00E52E94">
            <w:pPr>
              <w:pStyle w:val="ConsPlusNormal0"/>
              <w:rPr>
                <w:color w:val="000000" w:themeColor="text1"/>
              </w:rPr>
            </w:pPr>
          </w:p>
        </w:tc>
      </w:tr>
      <w:tr w:rsidR="004976D0" w:rsidRPr="004976D0" w:rsidTr="00E52E94">
        <w:tc>
          <w:tcPr>
            <w:tcW w:w="658" w:type="dxa"/>
          </w:tcPr>
          <w:p w:rsidR="004976D0" w:rsidRPr="004976D0" w:rsidRDefault="004976D0" w:rsidP="00E52E94">
            <w:pPr>
              <w:pStyle w:val="ConsPlusNormal0"/>
              <w:rPr>
                <w:color w:val="000000" w:themeColor="text1"/>
              </w:rPr>
            </w:pPr>
            <w:r w:rsidRPr="004976D0">
              <w:rPr>
                <w:color w:val="000000" w:themeColor="text1"/>
              </w:rPr>
              <w:t>2.2.</w:t>
            </w:r>
          </w:p>
        </w:tc>
        <w:tc>
          <w:tcPr>
            <w:tcW w:w="3604" w:type="dxa"/>
          </w:tcPr>
          <w:p w:rsidR="004976D0" w:rsidRPr="004976D0" w:rsidRDefault="004976D0" w:rsidP="00E52E94">
            <w:pPr>
              <w:pStyle w:val="ConsPlusNormal0"/>
              <w:rPr>
                <w:color w:val="000000" w:themeColor="text1"/>
              </w:rPr>
            </w:pPr>
          </w:p>
        </w:tc>
        <w:tc>
          <w:tcPr>
            <w:tcW w:w="1834"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850" w:type="dxa"/>
          </w:tcPr>
          <w:p w:rsidR="004976D0" w:rsidRPr="004976D0" w:rsidRDefault="004976D0" w:rsidP="00E52E94">
            <w:pPr>
              <w:pStyle w:val="ConsPlusNormal0"/>
              <w:rPr>
                <w:color w:val="000000" w:themeColor="text1"/>
              </w:rPr>
            </w:pPr>
          </w:p>
        </w:tc>
        <w:tc>
          <w:tcPr>
            <w:tcW w:w="1814" w:type="dxa"/>
          </w:tcPr>
          <w:p w:rsidR="004976D0" w:rsidRPr="004976D0" w:rsidRDefault="004976D0" w:rsidP="00E52E94">
            <w:pPr>
              <w:pStyle w:val="ConsPlusNormal0"/>
              <w:rPr>
                <w:color w:val="000000" w:themeColor="text1"/>
              </w:rPr>
            </w:pPr>
          </w:p>
        </w:tc>
        <w:tc>
          <w:tcPr>
            <w:tcW w:w="2554" w:type="dxa"/>
          </w:tcPr>
          <w:p w:rsidR="004976D0" w:rsidRPr="004976D0" w:rsidRDefault="004976D0" w:rsidP="00E52E94">
            <w:pPr>
              <w:pStyle w:val="ConsPlusNormal0"/>
              <w:rPr>
                <w:color w:val="000000" w:themeColor="text1"/>
              </w:rPr>
            </w:pPr>
          </w:p>
        </w:tc>
        <w:tc>
          <w:tcPr>
            <w:tcW w:w="2551" w:type="dxa"/>
          </w:tcPr>
          <w:p w:rsidR="004976D0" w:rsidRPr="004976D0" w:rsidRDefault="004976D0" w:rsidP="00E52E94">
            <w:pPr>
              <w:pStyle w:val="ConsPlusNormal0"/>
              <w:rPr>
                <w:color w:val="000000" w:themeColor="text1"/>
              </w:rPr>
            </w:pPr>
          </w:p>
        </w:tc>
      </w:tr>
      <w:tr w:rsidR="004976D0" w:rsidRPr="004976D0" w:rsidTr="00E52E94">
        <w:tc>
          <w:tcPr>
            <w:tcW w:w="658" w:type="dxa"/>
          </w:tcPr>
          <w:p w:rsidR="004976D0" w:rsidRPr="004976D0" w:rsidRDefault="004976D0" w:rsidP="00E52E94">
            <w:pPr>
              <w:pStyle w:val="ConsPlusNormal0"/>
              <w:rPr>
                <w:color w:val="000000" w:themeColor="text1"/>
              </w:rPr>
            </w:pPr>
          </w:p>
        </w:tc>
        <w:tc>
          <w:tcPr>
            <w:tcW w:w="3604" w:type="dxa"/>
          </w:tcPr>
          <w:p w:rsidR="004976D0" w:rsidRPr="004976D0" w:rsidRDefault="004976D0" w:rsidP="00E52E94">
            <w:pPr>
              <w:pStyle w:val="ConsPlusNormal0"/>
              <w:rPr>
                <w:color w:val="000000" w:themeColor="text1"/>
              </w:rPr>
            </w:pPr>
          </w:p>
        </w:tc>
        <w:tc>
          <w:tcPr>
            <w:tcW w:w="1834"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850" w:type="dxa"/>
          </w:tcPr>
          <w:p w:rsidR="004976D0" w:rsidRPr="004976D0" w:rsidRDefault="004976D0" w:rsidP="00E52E94">
            <w:pPr>
              <w:pStyle w:val="ConsPlusNormal0"/>
              <w:rPr>
                <w:color w:val="000000" w:themeColor="text1"/>
              </w:rPr>
            </w:pPr>
          </w:p>
        </w:tc>
        <w:tc>
          <w:tcPr>
            <w:tcW w:w="1814" w:type="dxa"/>
          </w:tcPr>
          <w:p w:rsidR="004976D0" w:rsidRPr="004976D0" w:rsidRDefault="004976D0" w:rsidP="00E52E94">
            <w:pPr>
              <w:pStyle w:val="ConsPlusNormal0"/>
              <w:rPr>
                <w:color w:val="000000" w:themeColor="text1"/>
              </w:rPr>
            </w:pPr>
          </w:p>
        </w:tc>
        <w:tc>
          <w:tcPr>
            <w:tcW w:w="2554" w:type="dxa"/>
          </w:tcPr>
          <w:p w:rsidR="004976D0" w:rsidRPr="004976D0" w:rsidRDefault="004976D0" w:rsidP="00E52E94">
            <w:pPr>
              <w:pStyle w:val="ConsPlusNormal0"/>
              <w:rPr>
                <w:color w:val="000000" w:themeColor="text1"/>
              </w:rPr>
            </w:pPr>
          </w:p>
        </w:tc>
        <w:tc>
          <w:tcPr>
            <w:tcW w:w="2551" w:type="dxa"/>
          </w:tcPr>
          <w:p w:rsidR="004976D0" w:rsidRPr="004976D0" w:rsidRDefault="004976D0" w:rsidP="00E52E94">
            <w:pPr>
              <w:pStyle w:val="ConsPlusNormal0"/>
              <w:rPr>
                <w:color w:val="000000" w:themeColor="text1"/>
              </w:rPr>
            </w:pPr>
          </w:p>
        </w:tc>
      </w:tr>
    </w:tbl>
    <w:p w:rsidR="004976D0" w:rsidRPr="004976D0" w:rsidRDefault="004976D0" w:rsidP="004976D0">
      <w:pPr>
        <w:pStyle w:val="ConsPlusNormal0"/>
        <w:jc w:val="both"/>
        <w:rPr>
          <w:color w:val="000000" w:themeColor="text1"/>
        </w:rPr>
      </w:pP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sectPr w:rsidR="004976D0" w:rsidRPr="004976D0" w:rsidSect="004976D0">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976D0" w:rsidRPr="004976D0" w:rsidRDefault="004976D0" w:rsidP="004976D0">
      <w:pPr>
        <w:pStyle w:val="ConsPlusNormal0"/>
        <w:jc w:val="right"/>
        <w:rPr>
          <w:color w:val="000000" w:themeColor="text1"/>
          <w:szCs w:val="24"/>
        </w:rPr>
      </w:pPr>
      <w:r w:rsidRPr="004976D0">
        <w:rPr>
          <w:color w:val="000000" w:themeColor="text1"/>
          <w:szCs w:val="24"/>
        </w:rPr>
        <w:lastRenderedPageBreak/>
        <w:t>Приложение  15</w:t>
      </w:r>
    </w:p>
    <w:p w:rsidR="004976D0" w:rsidRPr="004976D0" w:rsidRDefault="004976D0" w:rsidP="004976D0">
      <w:pPr>
        <w:pStyle w:val="ConsPlusNormal0"/>
        <w:jc w:val="right"/>
        <w:rPr>
          <w:color w:val="000000" w:themeColor="text1"/>
          <w:szCs w:val="24"/>
        </w:rPr>
      </w:pPr>
      <w:r w:rsidRPr="004976D0">
        <w:rPr>
          <w:color w:val="000000" w:themeColor="text1"/>
          <w:szCs w:val="24"/>
        </w:rPr>
        <w:t>к Порядку</w:t>
      </w:r>
    </w:p>
    <w:p w:rsidR="004976D0" w:rsidRPr="004976D0" w:rsidRDefault="004976D0" w:rsidP="004976D0">
      <w:pPr>
        <w:pStyle w:val="ConsPlusNormal0"/>
        <w:jc w:val="right"/>
        <w:rPr>
          <w:color w:val="000000" w:themeColor="text1"/>
          <w:szCs w:val="24"/>
        </w:rPr>
      </w:pPr>
      <w:r w:rsidRPr="004976D0">
        <w:rPr>
          <w:color w:val="000000" w:themeColor="text1"/>
          <w:szCs w:val="24"/>
        </w:rPr>
        <w:t>разработки и реализации</w:t>
      </w:r>
    </w:p>
    <w:p w:rsidR="004976D0" w:rsidRPr="004976D0" w:rsidRDefault="004976D0" w:rsidP="004976D0">
      <w:pPr>
        <w:pStyle w:val="ConsPlusNormal0"/>
        <w:jc w:val="right"/>
        <w:rPr>
          <w:color w:val="000000" w:themeColor="text1"/>
          <w:szCs w:val="24"/>
        </w:rPr>
      </w:pPr>
      <w:r w:rsidRPr="004976D0">
        <w:rPr>
          <w:color w:val="000000" w:themeColor="text1"/>
          <w:szCs w:val="24"/>
        </w:rPr>
        <w:t>муниципальных программ</w:t>
      </w:r>
    </w:p>
    <w:p w:rsidR="004976D0" w:rsidRPr="004976D0" w:rsidRDefault="004976D0" w:rsidP="004976D0">
      <w:pPr>
        <w:pStyle w:val="ConsPlusNormal0"/>
        <w:jc w:val="right"/>
        <w:rPr>
          <w:color w:val="000000" w:themeColor="text1"/>
          <w:szCs w:val="24"/>
        </w:rPr>
      </w:pP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
    <w:p w:rsidR="004976D0" w:rsidRPr="004976D0" w:rsidRDefault="004976D0" w:rsidP="004976D0">
      <w:pPr>
        <w:pStyle w:val="ConsPlusNormal0"/>
        <w:jc w:val="center"/>
        <w:rPr>
          <w:color w:val="000000" w:themeColor="text1"/>
          <w:szCs w:val="24"/>
        </w:rPr>
      </w:pPr>
      <w:r w:rsidRPr="004976D0">
        <w:rPr>
          <w:color w:val="000000" w:themeColor="text1"/>
          <w:szCs w:val="24"/>
        </w:rPr>
        <w:t xml:space="preserve">                                                                                                                                                                         Пензенской области</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Форма</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bookmarkStart w:id="40" w:name="P2912"/>
      <w:bookmarkEnd w:id="40"/>
      <w:r w:rsidRPr="004976D0">
        <w:rPr>
          <w:color w:val="000000" w:themeColor="text1"/>
          <w:szCs w:val="24"/>
        </w:rPr>
        <w:t>ОТЧЕТ</w:t>
      </w:r>
    </w:p>
    <w:p w:rsidR="004976D0" w:rsidRPr="004976D0" w:rsidRDefault="004976D0" w:rsidP="004976D0">
      <w:pPr>
        <w:pStyle w:val="ConsPlusNormal0"/>
        <w:jc w:val="center"/>
        <w:rPr>
          <w:color w:val="000000" w:themeColor="text1"/>
          <w:szCs w:val="24"/>
        </w:rPr>
      </w:pPr>
      <w:r w:rsidRPr="004976D0">
        <w:rPr>
          <w:color w:val="000000" w:themeColor="text1"/>
          <w:szCs w:val="24"/>
        </w:rPr>
        <w:t>о выполнении сводных показателей муниципальных заданий</w:t>
      </w:r>
    </w:p>
    <w:p w:rsidR="004976D0" w:rsidRPr="004976D0" w:rsidRDefault="004976D0" w:rsidP="004976D0">
      <w:pPr>
        <w:pStyle w:val="ConsPlusNormal0"/>
        <w:jc w:val="center"/>
        <w:rPr>
          <w:color w:val="000000" w:themeColor="text1"/>
          <w:szCs w:val="24"/>
        </w:rPr>
      </w:pPr>
      <w:r w:rsidRPr="004976D0">
        <w:rPr>
          <w:color w:val="000000" w:themeColor="text1"/>
          <w:szCs w:val="24"/>
        </w:rPr>
        <w:t>на оказание муниципальных услуг (выполнение работ)</w:t>
      </w:r>
    </w:p>
    <w:p w:rsidR="004976D0" w:rsidRPr="004976D0" w:rsidRDefault="004976D0" w:rsidP="004976D0">
      <w:pPr>
        <w:pStyle w:val="ConsPlusNormal0"/>
        <w:jc w:val="center"/>
        <w:rPr>
          <w:color w:val="000000" w:themeColor="text1"/>
          <w:szCs w:val="24"/>
        </w:rPr>
      </w:pPr>
      <w:r w:rsidRPr="004976D0">
        <w:rPr>
          <w:color w:val="000000" w:themeColor="text1"/>
          <w:szCs w:val="24"/>
        </w:rPr>
        <w:t xml:space="preserve">муниципальными учреждениями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w:t>
      </w:r>
    </w:p>
    <w:p w:rsidR="004976D0" w:rsidRPr="004976D0" w:rsidRDefault="004976D0" w:rsidP="004976D0">
      <w:pPr>
        <w:pStyle w:val="ConsPlusNormal0"/>
        <w:jc w:val="center"/>
        <w:rPr>
          <w:color w:val="000000" w:themeColor="text1"/>
          <w:szCs w:val="24"/>
        </w:rPr>
      </w:pPr>
      <w:r w:rsidRPr="004976D0">
        <w:rPr>
          <w:color w:val="000000" w:themeColor="text1"/>
          <w:szCs w:val="24"/>
        </w:rPr>
        <w:t>по муниципальной программе</w:t>
      </w:r>
    </w:p>
    <w:p w:rsidR="004976D0" w:rsidRPr="004976D0" w:rsidRDefault="004976D0" w:rsidP="004976D0">
      <w:pPr>
        <w:pStyle w:val="ConsPlusNormal0"/>
        <w:jc w:val="center"/>
        <w:rPr>
          <w:color w:val="000000" w:themeColor="text1"/>
          <w:szCs w:val="24"/>
        </w:rPr>
      </w:pPr>
      <w:r w:rsidRPr="004976D0">
        <w:rPr>
          <w:color w:val="000000" w:themeColor="text1"/>
          <w:szCs w:val="24"/>
        </w:rPr>
        <w:t>"________________________________________________________"</w:t>
      </w:r>
    </w:p>
    <w:p w:rsidR="004976D0" w:rsidRPr="004976D0" w:rsidRDefault="004976D0" w:rsidP="004976D0">
      <w:pPr>
        <w:pStyle w:val="ConsPlusNormal0"/>
        <w:jc w:val="center"/>
        <w:rPr>
          <w:color w:val="000000" w:themeColor="text1"/>
          <w:szCs w:val="24"/>
        </w:rPr>
      </w:pPr>
      <w:r w:rsidRPr="004976D0">
        <w:rPr>
          <w:color w:val="000000" w:themeColor="text1"/>
          <w:szCs w:val="24"/>
        </w:rPr>
        <w:t>(указать наименование муниципальной программы)</w:t>
      </w:r>
    </w:p>
    <w:p w:rsidR="004976D0" w:rsidRPr="004976D0" w:rsidRDefault="004976D0" w:rsidP="004976D0">
      <w:pPr>
        <w:pStyle w:val="ConsPlusNormal0"/>
        <w:ind w:firstLine="540"/>
        <w:jc w:val="both"/>
        <w:rPr>
          <w:color w:val="000000" w:themeColor="text1"/>
          <w:szCs w:val="24"/>
        </w:rPr>
      </w:pPr>
    </w:p>
    <w:tbl>
      <w:tblPr>
        <w:tblW w:w="1536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63"/>
        <w:gridCol w:w="19"/>
        <w:gridCol w:w="1531"/>
        <w:gridCol w:w="1191"/>
        <w:gridCol w:w="1361"/>
        <w:gridCol w:w="2498"/>
        <w:gridCol w:w="1836"/>
        <w:gridCol w:w="1076"/>
        <w:gridCol w:w="6"/>
        <w:gridCol w:w="1782"/>
      </w:tblGrid>
      <w:tr w:rsidR="004976D0" w:rsidRPr="004976D0" w:rsidTr="00E52E94">
        <w:tc>
          <w:tcPr>
            <w:tcW w:w="4063" w:type="dxa"/>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Наименование услуги, показателя объема услуги, подпрограммы, мероприятий</w:t>
            </w:r>
          </w:p>
        </w:tc>
        <w:tc>
          <w:tcPr>
            <w:tcW w:w="1550" w:type="dxa"/>
            <w:gridSpan w:val="2"/>
            <w:vMerge w:val="restart"/>
          </w:tcPr>
          <w:p w:rsidR="004976D0" w:rsidRPr="004976D0" w:rsidRDefault="004976D0" w:rsidP="00E52E94">
            <w:pPr>
              <w:pStyle w:val="ConsPlusNormal0"/>
              <w:jc w:val="center"/>
              <w:rPr>
                <w:color w:val="000000" w:themeColor="text1"/>
                <w:szCs w:val="24"/>
              </w:rPr>
            </w:pPr>
            <w:r w:rsidRPr="004976D0">
              <w:rPr>
                <w:color w:val="000000" w:themeColor="text1"/>
                <w:szCs w:val="24"/>
              </w:rPr>
              <w:t>Единица измерения объема муниципальной услуги</w:t>
            </w:r>
          </w:p>
        </w:tc>
        <w:tc>
          <w:tcPr>
            <w:tcW w:w="2552" w:type="dxa"/>
            <w:gridSpan w:val="2"/>
          </w:tcPr>
          <w:p w:rsidR="004976D0" w:rsidRPr="004976D0" w:rsidRDefault="004976D0" w:rsidP="00E52E94">
            <w:pPr>
              <w:pStyle w:val="ConsPlusNormal0"/>
              <w:jc w:val="center"/>
              <w:rPr>
                <w:color w:val="000000" w:themeColor="text1"/>
                <w:szCs w:val="24"/>
              </w:rPr>
            </w:pPr>
            <w:r w:rsidRPr="004976D0">
              <w:rPr>
                <w:color w:val="000000" w:themeColor="text1"/>
                <w:szCs w:val="24"/>
              </w:rPr>
              <w:t>Значение показателя объема муниципальной услуги</w:t>
            </w:r>
          </w:p>
        </w:tc>
        <w:tc>
          <w:tcPr>
            <w:tcW w:w="5410" w:type="dxa"/>
            <w:gridSpan w:val="3"/>
          </w:tcPr>
          <w:p w:rsidR="004976D0" w:rsidRPr="004976D0" w:rsidRDefault="004976D0" w:rsidP="00E52E94">
            <w:pPr>
              <w:pStyle w:val="ConsPlusNormal0"/>
              <w:jc w:val="center"/>
              <w:rPr>
                <w:color w:val="000000" w:themeColor="text1"/>
                <w:szCs w:val="24"/>
              </w:rPr>
            </w:pPr>
            <w:r w:rsidRPr="004976D0">
              <w:rPr>
                <w:color w:val="000000" w:themeColor="text1"/>
                <w:szCs w:val="24"/>
              </w:rPr>
              <w:t xml:space="preserve">Расходы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Пензенской области на оказание муниципальной услуги (выполнение работы), тыс. рублей</w:t>
            </w:r>
          </w:p>
        </w:tc>
        <w:tc>
          <w:tcPr>
            <w:tcW w:w="1788" w:type="dxa"/>
            <w:gridSpan w:val="2"/>
          </w:tcPr>
          <w:p w:rsidR="004976D0" w:rsidRPr="004976D0" w:rsidRDefault="004976D0" w:rsidP="00E52E94">
            <w:pPr>
              <w:pStyle w:val="ConsPlusNormal0"/>
              <w:jc w:val="center"/>
              <w:rPr>
                <w:color w:val="000000" w:themeColor="text1"/>
                <w:szCs w:val="24"/>
              </w:rPr>
            </w:pPr>
            <w:r w:rsidRPr="004976D0">
              <w:rPr>
                <w:color w:val="000000" w:themeColor="text1"/>
              </w:rPr>
              <w:t>Причина невыполнения сводных показателей муниципальных заданий на оказание муниципальных услуг (выполнение работ) муниципальными учреждениями</w:t>
            </w:r>
          </w:p>
        </w:tc>
      </w:tr>
      <w:tr w:rsidR="004976D0" w:rsidRPr="004976D0" w:rsidTr="00E52E94">
        <w:tc>
          <w:tcPr>
            <w:tcW w:w="4063" w:type="dxa"/>
            <w:vMerge/>
          </w:tcPr>
          <w:p w:rsidR="004976D0" w:rsidRPr="004976D0" w:rsidRDefault="004976D0" w:rsidP="00E52E94">
            <w:pPr>
              <w:rPr>
                <w:color w:val="000000" w:themeColor="text1"/>
                <w:sz w:val="24"/>
                <w:szCs w:val="24"/>
              </w:rPr>
            </w:pPr>
          </w:p>
        </w:tc>
        <w:tc>
          <w:tcPr>
            <w:tcW w:w="1550" w:type="dxa"/>
            <w:gridSpan w:val="2"/>
            <w:vMerge/>
          </w:tcPr>
          <w:p w:rsidR="004976D0" w:rsidRPr="004976D0" w:rsidRDefault="004976D0" w:rsidP="00E52E94">
            <w:pPr>
              <w:rPr>
                <w:color w:val="000000" w:themeColor="text1"/>
                <w:sz w:val="24"/>
                <w:szCs w:val="24"/>
              </w:rPr>
            </w:pPr>
          </w:p>
        </w:tc>
        <w:tc>
          <w:tcPr>
            <w:tcW w:w="1191" w:type="dxa"/>
          </w:tcPr>
          <w:p w:rsidR="004976D0" w:rsidRPr="004976D0" w:rsidRDefault="004976D0" w:rsidP="00E52E94">
            <w:pPr>
              <w:pStyle w:val="ConsPlusNormal0"/>
              <w:rPr>
                <w:color w:val="000000" w:themeColor="text1"/>
                <w:szCs w:val="24"/>
              </w:rPr>
            </w:pPr>
            <w:r w:rsidRPr="004976D0">
              <w:rPr>
                <w:color w:val="000000" w:themeColor="text1"/>
                <w:szCs w:val="24"/>
              </w:rPr>
              <w:t>план</w:t>
            </w:r>
          </w:p>
        </w:tc>
        <w:tc>
          <w:tcPr>
            <w:tcW w:w="1361" w:type="dxa"/>
          </w:tcPr>
          <w:p w:rsidR="004976D0" w:rsidRPr="004976D0" w:rsidRDefault="004976D0" w:rsidP="00E52E94">
            <w:pPr>
              <w:pStyle w:val="ConsPlusNormal0"/>
              <w:rPr>
                <w:color w:val="000000" w:themeColor="text1"/>
                <w:szCs w:val="24"/>
              </w:rPr>
            </w:pPr>
            <w:r w:rsidRPr="004976D0">
              <w:rPr>
                <w:color w:val="000000" w:themeColor="text1"/>
                <w:szCs w:val="24"/>
              </w:rPr>
              <w:t>факт</w:t>
            </w:r>
          </w:p>
        </w:tc>
        <w:tc>
          <w:tcPr>
            <w:tcW w:w="2498"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Сводная бюджетная роспись</w:t>
            </w:r>
          </w:p>
          <w:p w:rsidR="004976D0" w:rsidRPr="004976D0" w:rsidRDefault="004976D0" w:rsidP="00E52E94">
            <w:pPr>
              <w:pStyle w:val="ConsPlusNormal0"/>
              <w:jc w:val="center"/>
              <w:rPr>
                <w:color w:val="000000" w:themeColor="text1"/>
                <w:szCs w:val="24"/>
              </w:rPr>
            </w:pPr>
            <w:r w:rsidRPr="004976D0">
              <w:rPr>
                <w:color w:val="000000" w:themeColor="text1"/>
                <w:szCs w:val="24"/>
              </w:rPr>
              <w:t>на 1 января отчетного года</w:t>
            </w:r>
          </w:p>
        </w:tc>
        <w:tc>
          <w:tcPr>
            <w:tcW w:w="1836" w:type="dxa"/>
          </w:tcPr>
          <w:p w:rsidR="004976D0" w:rsidRPr="004976D0" w:rsidRDefault="004976D0" w:rsidP="00E52E94">
            <w:pPr>
              <w:pStyle w:val="ConsPlusNormal0"/>
              <w:jc w:val="center"/>
              <w:rPr>
                <w:color w:val="000000" w:themeColor="text1"/>
                <w:szCs w:val="24"/>
              </w:rPr>
            </w:pPr>
            <w:r w:rsidRPr="004976D0">
              <w:rPr>
                <w:color w:val="000000" w:themeColor="text1"/>
                <w:szCs w:val="24"/>
              </w:rPr>
              <w:t>Сводная бюджетная роспись</w:t>
            </w:r>
          </w:p>
          <w:p w:rsidR="004976D0" w:rsidRPr="004976D0" w:rsidRDefault="004976D0" w:rsidP="00E52E94">
            <w:pPr>
              <w:pStyle w:val="ConsPlusNormal0"/>
              <w:jc w:val="center"/>
              <w:rPr>
                <w:color w:val="000000" w:themeColor="text1"/>
                <w:szCs w:val="24"/>
              </w:rPr>
            </w:pPr>
            <w:r w:rsidRPr="004976D0">
              <w:rPr>
                <w:color w:val="000000" w:themeColor="text1"/>
                <w:szCs w:val="24"/>
              </w:rPr>
              <w:t>на 31 декабря отчетного года</w:t>
            </w:r>
          </w:p>
        </w:tc>
        <w:tc>
          <w:tcPr>
            <w:tcW w:w="1076" w:type="dxa"/>
          </w:tcPr>
          <w:p w:rsidR="004976D0" w:rsidRPr="004976D0" w:rsidRDefault="004976D0" w:rsidP="00E52E94">
            <w:pPr>
              <w:pStyle w:val="ConsPlusNormal0"/>
              <w:jc w:val="center"/>
              <w:rPr>
                <w:color w:val="000000" w:themeColor="text1"/>
                <w:szCs w:val="24"/>
              </w:rPr>
            </w:pPr>
            <w:r w:rsidRPr="004976D0">
              <w:rPr>
                <w:color w:val="000000" w:themeColor="text1"/>
                <w:szCs w:val="24"/>
              </w:rPr>
              <w:t>Кассовое исполнение</w:t>
            </w:r>
          </w:p>
        </w:tc>
        <w:tc>
          <w:tcPr>
            <w:tcW w:w="1788" w:type="dxa"/>
            <w:gridSpan w:val="2"/>
          </w:tcPr>
          <w:p w:rsidR="004976D0" w:rsidRPr="004976D0" w:rsidRDefault="004976D0" w:rsidP="00E52E94">
            <w:pPr>
              <w:pStyle w:val="ConsPlusNormal0"/>
              <w:jc w:val="center"/>
              <w:rPr>
                <w:color w:val="000000" w:themeColor="text1"/>
                <w:szCs w:val="24"/>
              </w:rPr>
            </w:pPr>
          </w:p>
        </w:tc>
      </w:tr>
      <w:tr w:rsidR="004976D0" w:rsidRPr="004976D0" w:rsidTr="00E52E94">
        <w:tc>
          <w:tcPr>
            <w:tcW w:w="4063" w:type="dxa"/>
          </w:tcPr>
          <w:p w:rsidR="004976D0" w:rsidRPr="004976D0" w:rsidRDefault="004976D0" w:rsidP="00E52E94">
            <w:pPr>
              <w:pStyle w:val="ConsPlusNormal0"/>
              <w:jc w:val="center"/>
              <w:rPr>
                <w:color w:val="000000" w:themeColor="text1"/>
                <w:szCs w:val="24"/>
              </w:rPr>
            </w:pPr>
            <w:r w:rsidRPr="004976D0">
              <w:rPr>
                <w:color w:val="000000" w:themeColor="text1"/>
                <w:szCs w:val="24"/>
              </w:rPr>
              <w:t>1</w:t>
            </w:r>
          </w:p>
        </w:tc>
        <w:tc>
          <w:tcPr>
            <w:tcW w:w="1550" w:type="dxa"/>
            <w:gridSpan w:val="2"/>
          </w:tcPr>
          <w:p w:rsidR="004976D0" w:rsidRPr="004976D0" w:rsidRDefault="004976D0" w:rsidP="00E52E94">
            <w:pPr>
              <w:pStyle w:val="ConsPlusNormal0"/>
              <w:jc w:val="center"/>
              <w:rPr>
                <w:color w:val="000000" w:themeColor="text1"/>
                <w:szCs w:val="24"/>
              </w:rPr>
            </w:pPr>
            <w:r w:rsidRPr="004976D0">
              <w:rPr>
                <w:color w:val="000000" w:themeColor="text1"/>
                <w:szCs w:val="24"/>
              </w:rPr>
              <w:t>2</w:t>
            </w:r>
          </w:p>
        </w:tc>
        <w:tc>
          <w:tcPr>
            <w:tcW w:w="1191" w:type="dxa"/>
          </w:tcPr>
          <w:p w:rsidR="004976D0" w:rsidRPr="004976D0" w:rsidRDefault="004976D0" w:rsidP="00E52E94">
            <w:pPr>
              <w:pStyle w:val="ConsPlusNormal0"/>
              <w:jc w:val="center"/>
              <w:rPr>
                <w:color w:val="000000" w:themeColor="text1"/>
                <w:szCs w:val="24"/>
              </w:rPr>
            </w:pPr>
            <w:r w:rsidRPr="004976D0">
              <w:rPr>
                <w:color w:val="000000" w:themeColor="text1"/>
                <w:szCs w:val="24"/>
              </w:rPr>
              <w:t>3</w:t>
            </w:r>
          </w:p>
        </w:tc>
        <w:tc>
          <w:tcPr>
            <w:tcW w:w="1361" w:type="dxa"/>
          </w:tcPr>
          <w:p w:rsidR="004976D0" w:rsidRPr="004976D0" w:rsidRDefault="004976D0" w:rsidP="00E52E94">
            <w:pPr>
              <w:pStyle w:val="ConsPlusNormal0"/>
              <w:jc w:val="center"/>
              <w:rPr>
                <w:color w:val="000000" w:themeColor="text1"/>
                <w:szCs w:val="24"/>
              </w:rPr>
            </w:pPr>
            <w:r w:rsidRPr="004976D0">
              <w:rPr>
                <w:color w:val="000000" w:themeColor="text1"/>
                <w:szCs w:val="24"/>
              </w:rPr>
              <w:t>4</w:t>
            </w:r>
          </w:p>
        </w:tc>
        <w:tc>
          <w:tcPr>
            <w:tcW w:w="2498" w:type="dxa"/>
          </w:tcPr>
          <w:p w:rsidR="004976D0" w:rsidRPr="004976D0" w:rsidRDefault="004976D0" w:rsidP="00E52E94">
            <w:pPr>
              <w:pStyle w:val="ConsPlusNormal0"/>
              <w:jc w:val="center"/>
              <w:rPr>
                <w:color w:val="000000" w:themeColor="text1"/>
                <w:szCs w:val="24"/>
              </w:rPr>
            </w:pPr>
            <w:r w:rsidRPr="004976D0">
              <w:rPr>
                <w:color w:val="000000" w:themeColor="text1"/>
                <w:szCs w:val="24"/>
              </w:rPr>
              <w:t>5</w:t>
            </w:r>
          </w:p>
        </w:tc>
        <w:tc>
          <w:tcPr>
            <w:tcW w:w="1836" w:type="dxa"/>
          </w:tcPr>
          <w:p w:rsidR="004976D0" w:rsidRPr="004976D0" w:rsidRDefault="004976D0" w:rsidP="00E52E94">
            <w:pPr>
              <w:pStyle w:val="ConsPlusNormal0"/>
              <w:jc w:val="center"/>
              <w:rPr>
                <w:color w:val="000000" w:themeColor="text1"/>
                <w:szCs w:val="24"/>
              </w:rPr>
            </w:pPr>
            <w:r w:rsidRPr="004976D0">
              <w:rPr>
                <w:color w:val="000000" w:themeColor="text1"/>
                <w:szCs w:val="24"/>
              </w:rPr>
              <w:t>6</w:t>
            </w:r>
          </w:p>
        </w:tc>
        <w:tc>
          <w:tcPr>
            <w:tcW w:w="1076" w:type="dxa"/>
          </w:tcPr>
          <w:p w:rsidR="004976D0" w:rsidRPr="004976D0" w:rsidRDefault="004976D0" w:rsidP="00E52E94">
            <w:pPr>
              <w:pStyle w:val="ConsPlusNormal0"/>
              <w:jc w:val="center"/>
              <w:rPr>
                <w:color w:val="000000" w:themeColor="text1"/>
                <w:szCs w:val="24"/>
              </w:rPr>
            </w:pPr>
            <w:r w:rsidRPr="004976D0">
              <w:rPr>
                <w:color w:val="000000" w:themeColor="text1"/>
                <w:szCs w:val="24"/>
              </w:rPr>
              <w:t>7</w:t>
            </w:r>
          </w:p>
        </w:tc>
        <w:tc>
          <w:tcPr>
            <w:tcW w:w="1788" w:type="dxa"/>
            <w:gridSpan w:val="2"/>
          </w:tcPr>
          <w:p w:rsidR="004976D0" w:rsidRPr="004976D0" w:rsidRDefault="004976D0" w:rsidP="00E52E94">
            <w:pPr>
              <w:pStyle w:val="ConsPlusNormal0"/>
              <w:jc w:val="center"/>
              <w:rPr>
                <w:color w:val="000000" w:themeColor="text1"/>
                <w:szCs w:val="24"/>
              </w:rPr>
            </w:pPr>
            <w:r w:rsidRPr="004976D0">
              <w:rPr>
                <w:color w:val="000000" w:themeColor="text1"/>
                <w:szCs w:val="24"/>
              </w:rPr>
              <w:t>8</w:t>
            </w:r>
          </w:p>
        </w:tc>
      </w:tr>
      <w:tr w:rsidR="004976D0" w:rsidRPr="004976D0" w:rsidTr="00E52E94">
        <w:tc>
          <w:tcPr>
            <w:tcW w:w="13575" w:type="dxa"/>
            <w:gridSpan w:val="8"/>
          </w:tcPr>
          <w:p w:rsidR="004976D0" w:rsidRPr="004976D0" w:rsidRDefault="004976D0" w:rsidP="00E52E94">
            <w:pPr>
              <w:pStyle w:val="ConsPlusNormal0"/>
              <w:jc w:val="both"/>
              <w:rPr>
                <w:color w:val="000000" w:themeColor="text1"/>
                <w:szCs w:val="24"/>
              </w:rPr>
            </w:pPr>
            <w:r w:rsidRPr="004976D0">
              <w:rPr>
                <w:color w:val="000000" w:themeColor="text1"/>
                <w:szCs w:val="24"/>
              </w:rPr>
              <w:lastRenderedPageBreak/>
              <w:t>Подпрограмма 1 (указать наименование подпрограммы, в рамках которой оказывается муниципальная услуга (выполняется работа))</w:t>
            </w:r>
          </w:p>
        </w:tc>
        <w:tc>
          <w:tcPr>
            <w:tcW w:w="1788" w:type="dxa"/>
            <w:gridSpan w:val="2"/>
          </w:tcPr>
          <w:p w:rsidR="004976D0" w:rsidRPr="004976D0" w:rsidRDefault="004976D0" w:rsidP="00E52E94">
            <w:pPr>
              <w:pStyle w:val="ConsPlusNormal0"/>
              <w:jc w:val="both"/>
              <w:rPr>
                <w:color w:val="000000" w:themeColor="text1"/>
                <w:szCs w:val="24"/>
              </w:rPr>
            </w:pPr>
          </w:p>
        </w:tc>
      </w:tr>
      <w:tr w:rsidR="004976D0" w:rsidRPr="004976D0" w:rsidTr="00E52E94">
        <w:tc>
          <w:tcPr>
            <w:tcW w:w="13575" w:type="dxa"/>
            <w:gridSpan w:val="8"/>
          </w:tcPr>
          <w:p w:rsidR="004976D0" w:rsidRPr="004976D0" w:rsidRDefault="004976D0" w:rsidP="00E52E94">
            <w:pPr>
              <w:pStyle w:val="ConsPlusNormal0"/>
              <w:jc w:val="both"/>
              <w:rPr>
                <w:color w:val="000000" w:themeColor="text1"/>
                <w:szCs w:val="24"/>
              </w:rPr>
            </w:pPr>
            <w:r w:rsidRPr="004976D0">
              <w:rPr>
                <w:color w:val="000000" w:themeColor="text1"/>
                <w:szCs w:val="24"/>
              </w:rPr>
              <w:t xml:space="preserve">Наименование исполнительного органа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определяющего объем муниципального задания и его финансирование</w:t>
            </w:r>
          </w:p>
        </w:tc>
        <w:tc>
          <w:tcPr>
            <w:tcW w:w="1788" w:type="dxa"/>
            <w:gridSpan w:val="2"/>
          </w:tcPr>
          <w:p w:rsidR="004976D0" w:rsidRPr="004976D0" w:rsidRDefault="004976D0" w:rsidP="00E52E94">
            <w:pPr>
              <w:pStyle w:val="ConsPlusNormal0"/>
              <w:jc w:val="both"/>
              <w:rPr>
                <w:color w:val="000000" w:themeColor="text1"/>
                <w:szCs w:val="24"/>
              </w:rPr>
            </w:pPr>
          </w:p>
        </w:tc>
      </w:tr>
      <w:tr w:rsidR="004976D0" w:rsidRPr="004976D0" w:rsidTr="00E52E94">
        <w:tc>
          <w:tcPr>
            <w:tcW w:w="13581" w:type="dxa"/>
            <w:gridSpan w:val="9"/>
          </w:tcPr>
          <w:p w:rsidR="004976D0" w:rsidRPr="004976D0" w:rsidRDefault="004976D0" w:rsidP="00E52E94">
            <w:pPr>
              <w:pStyle w:val="ConsPlusNormal0"/>
              <w:jc w:val="both"/>
              <w:rPr>
                <w:color w:val="000000" w:themeColor="text1"/>
                <w:szCs w:val="24"/>
              </w:rPr>
            </w:pPr>
            <w:r w:rsidRPr="004976D0">
              <w:rPr>
                <w:color w:val="000000" w:themeColor="text1"/>
                <w:szCs w:val="24"/>
              </w:rPr>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c>
          <w:tcPr>
            <w:tcW w:w="1782" w:type="dxa"/>
          </w:tcPr>
          <w:p w:rsidR="004976D0" w:rsidRPr="004976D0" w:rsidRDefault="004976D0" w:rsidP="00E52E94">
            <w:pPr>
              <w:pStyle w:val="ConsPlusNormal0"/>
              <w:jc w:val="both"/>
              <w:rPr>
                <w:color w:val="000000" w:themeColor="text1"/>
                <w:szCs w:val="24"/>
              </w:rPr>
            </w:pPr>
          </w:p>
        </w:tc>
      </w:tr>
      <w:tr w:rsidR="004976D0" w:rsidRPr="004976D0" w:rsidTr="00E52E94">
        <w:tc>
          <w:tcPr>
            <w:tcW w:w="4082" w:type="dxa"/>
            <w:gridSpan w:val="2"/>
          </w:tcPr>
          <w:p w:rsidR="004976D0" w:rsidRPr="004976D0" w:rsidRDefault="004976D0" w:rsidP="00E52E94">
            <w:pPr>
              <w:pStyle w:val="ConsPlusNormal0"/>
              <w:jc w:val="both"/>
              <w:rPr>
                <w:color w:val="000000" w:themeColor="text1"/>
                <w:szCs w:val="24"/>
              </w:rPr>
            </w:pPr>
            <w:r w:rsidRPr="004976D0">
              <w:rPr>
                <w:color w:val="000000" w:themeColor="text1"/>
                <w:szCs w:val="24"/>
              </w:rPr>
              <w:t>1. Наименование муниципальной услуги (работа) и ее содержание:</w:t>
            </w:r>
          </w:p>
        </w:tc>
        <w:tc>
          <w:tcPr>
            <w:tcW w:w="9499" w:type="dxa"/>
            <w:gridSpan w:val="7"/>
          </w:tcPr>
          <w:p w:rsidR="004976D0" w:rsidRPr="004976D0" w:rsidRDefault="004976D0" w:rsidP="00E52E94">
            <w:pPr>
              <w:pStyle w:val="ConsPlusNormal0"/>
              <w:jc w:val="both"/>
              <w:rPr>
                <w:color w:val="000000" w:themeColor="text1"/>
                <w:szCs w:val="24"/>
              </w:rPr>
            </w:pPr>
          </w:p>
        </w:tc>
        <w:tc>
          <w:tcPr>
            <w:tcW w:w="1782" w:type="dxa"/>
          </w:tcPr>
          <w:p w:rsidR="004976D0" w:rsidRPr="004976D0" w:rsidRDefault="004976D0" w:rsidP="00E52E94">
            <w:pPr>
              <w:pStyle w:val="ConsPlusNormal0"/>
              <w:jc w:val="both"/>
              <w:rPr>
                <w:color w:val="000000" w:themeColor="text1"/>
                <w:szCs w:val="24"/>
              </w:rPr>
            </w:pPr>
          </w:p>
        </w:tc>
      </w:tr>
      <w:tr w:rsidR="004976D0" w:rsidRPr="004976D0" w:rsidTr="00E52E94">
        <w:tc>
          <w:tcPr>
            <w:tcW w:w="4082" w:type="dxa"/>
            <w:gridSpan w:val="2"/>
          </w:tcPr>
          <w:p w:rsidR="004976D0" w:rsidRPr="004976D0" w:rsidRDefault="004976D0" w:rsidP="00E52E94">
            <w:pPr>
              <w:pStyle w:val="ConsPlusNormal0"/>
              <w:jc w:val="both"/>
              <w:rPr>
                <w:color w:val="000000" w:themeColor="text1"/>
                <w:szCs w:val="24"/>
              </w:rPr>
            </w:pPr>
            <w:r w:rsidRPr="004976D0">
              <w:rPr>
                <w:color w:val="000000" w:themeColor="text1"/>
                <w:szCs w:val="24"/>
              </w:rPr>
              <w:t>Показатель</w:t>
            </w:r>
          </w:p>
        </w:tc>
        <w:tc>
          <w:tcPr>
            <w:tcW w:w="1531" w:type="dxa"/>
          </w:tcPr>
          <w:p w:rsidR="004976D0" w:rsidRPr="004976D0" w:rsidRDefault="004976D0" w:rsidP="00E52E94">
            <w:pPr>
              <w:pStyle w:val="ConsPlusNormal0"/>
              <w:jc w:val="both"/>
              <w:rPr>
                <w:color w:val="000000" w:themeColor="text1"/>
                <w:szCs w:val="24"/>
              </w:rPr>
            </w:pPr>
          </w:p>
        </w:tc>
        <w:tc>
          <w:tcPr>
            <w:tcW w:w="1191" w:type="dxa"/>
          </w:tcPr>
          <w:p w:rsidR="004976D0" w:rsidRPr="004976D0" w:rsidRDefault="004976D0" w:rsidP="00E52E94">
            <w:pPr>
              <w:pStyle w:val="ConsPlusNormal0"/>
              <w:jc w:val="both"/>
              <w:rPr>
                <w:color w:val="000000" w:themeColor="text1"/>
                <w:szCs w:val="24"/>
              </w:rPr>
            </w:pPr>
          </w:p>
        </w:tc>
        <w:tc>
          <w:tcPr>
            <w:tcW w:w="1361" w:type="dxa"/>
          </w:tcPr>
          <w:p w:rsidR="004976D0" w:rsidRPr="004976D0" w:rsidRDefault="004976D0" w:rsidP="00E52E94">
            <w:pPr>
              <w:pStyle w:val="ConsPlusNormal0"/>
              <w:jc w:val="both"/>
              <w:rPr>
                <w:color w:val="000000" w:themeColor="text1"/>
                <w:szCs w:val="24"/>
              </w:rPr>
            </w:pPr>
          </w:p>
        </w:tc>
        <w:tc>
          <w:tcPr>
            <w:tcW w:w="2498" w:type="dxa"/>
          </w:tcPr>
          <w:p w:rsidR="004976D0" w:rsidRPr="004976D0" w:rsidRDefault="004976D0" w:rsidP="00E52E94">
            <w:pPr>
              <w:pStyle w:val="ConsPlusNormal0"/>
              <w:jc w:val="both"/>
              <w:rPr>
                <w:color w:val="000000" w:themeColor="text1"/>
                <w:szCs w:val="24"/>
              </w:rPr>
            </w:pPr>
          </w:p>
        </w:tc>
        <w:tc>
          <w:tcPr>
            <w:tcW w:w="1836" w:type="dxa"/>
          </w:tcPr>
          <w:p w:rsidR="004976D0" w:rsidRPr="004976D0" w:rsidRDefault="004976D0" w:rsidP="00E52E94">
            <w:pPr>
              <w:pStyle w:val="ConsPlusNormal0"/>
              <w:jc w:val="both"/>
              <w:rPr>
                <w:color w:val="000000" w:themeColor="text1"/>
                <w:szCs w:val="24"/>
              </w:rPr>
            </w:pPr>
          </w:p>
        </w:tc>
        <w:tc>
          <w:tcPr>
            <w:tcW w:w="1082" w:type="dxa"/>
            <w:gridSpan w:val="2"/>
          </w:tcPr>
          <w:p w:rsidR="004976D0" w:rsidRPr="004976D0" w:rsidRDefault="004976D0" w:rsidP="00E52E94">
            <w:pPr>
              <w:pStyle w:val="ConsPlusNormal0"/>
              <w:jc w:val="both"/>
              <w:rPr>
                <w:color w:val="000000" w:themeColor="text1"/>
                <w:szCs w:val="24"/>
              </w:rPr>
            </w:pPr>
          </w:p>
        </w:tc>
        <w:tc>
          <w:tcPr>
            <w:tcW w:w="1782" w:type="dxa"/>
          </w:tcPr>
          <w:p w:rsidR="004976D0" w:rsidRPr="004976D0" w:rsidRDefault="004976D0" w:rsidP="00E52E94">
            <w:pPr>
              <w:pStyle w:val="ConsPlusNormal0"/>
              <w:jc w:val="both"/>
              <w:rPr>
                <w:color w:val="000000" w:themeColor="text1"/>
                <w:szCs w:val="24"/>
              </w:rPr>
            </w:pPr>
          </w:p>
        </w:tc>
      </w:tr>
      <w:tr w:rsidR="004976D0" w:rsidRPr="004976D0" w:rsidTr="00E52E94">
        <w:tc>
          <w:tcPr>
            <w:tcW w:w="4082" w:type="dxa"/>
            <w:gridSpan w:val="2"/>
          </w:tcPr>
          <w:p w:rsidR="004976D0" w:rsidRPr="004976D0" w:rsidRDefault="004976D0" w:rsidP="00E52E94">
            <w:pPr>
              <w:pStyle w:val="ConsPlusNormal0"/>
              <w:jc w:val="both"/>
              <w:rPr>
                <w:color w:val="000000" w:themeColor="text1"/>
                <w:szCs w:val="24"/>
              </w:rPr>
            </w:pPr>
            <w:r w:rsidRPr="004976D0">
              <w:rPr>
                <w:color w:val="000000" w:themeColor="text1"/>
                <w:szCs w:val="24"/>
              </w:rPr>
              <w:t>...</w:t>
            </w:r>
          </w:p>
        </w:tc>
        <w:tc>
          <w:tcPr>
            <w:tcW w:w="1531" w:type="dxa"/>
          </w:tcPr>
          <w:p w:rsidR="004976D0" w:rsidRPr="004976D0" w:rsidRDefault="004976D0" w:rsidP="00E52E94">
            <w:pPr>
              <w:pStyle w:val="ConsPlusNormal0"/>
              <w:jc w:val="both"/>
              <w:rPr>
                <w:color w:val="000000" w:themeColor="text1"/>
                <w:szCs w:val="24"/>
              </w:rPr>
            </w:pPr>
          </w:p>
        </w:tc>
        <w:tc>
          <w:tcPr>
            <w:tcW w:w="1191" w:type="dxa"/>
          </w:tcPr>
          <w:p w:rsidR="004976D0" w:rsidRPr="004976D0" w:rsidRDefault="004976D0" w:rsidP="00E52E94">
            <w:pPr>
              <w:pStyle w:val="ConsPlusNormal0"/>
              <w:jc w:val="both"/>
              <w:rPr>
                <w:color w:val="000000" w:themeColor="text1"/>
                <w:szCs w:val="24"/>
              </w:rPr>
            </w:pPr>
          </w:p>
        </w:tc>
        <w:tc>
          <w:tcPr>
            <w:tcW w:w="1361" w:type="dxa"/>
          </w:tcPr>
          <w:p w:rsidR="004976D0" w:rsidRPr="004976D0" w:rsidRDefault="004976D0" w:rsidP="00E52E94">
            <w:pPr>
              <w:pStyle w:val="ConsPlusNormal0"/>
              <w:jc w:val="both"/>
              <w:rPr>
                <w:color w:val="000000" w:themeColor="text1"/>
                <w:szCs w:val="24"/>
              </w:rPr>
            </w:pPr>
          </w:p>
        </w:tc>
        <w:tc>
          <w:tcPr>
            <w:tcW w:w="2498" w:type="dxa"/>
          </w:tcPr>
          <w:p w:rsidR="004976D0" w:rsidRPr="004976D0" w:rsidRDefault="004976D0" w:rsidP="00E52E94">
            <w:pPr>
              <w:pStyle w:val="ConsPlusNormal0"/>
              <w:jc w:val="both"/>
              <w:rPr>
                <w:color w:val="000000" w:themeColor="text1"/>
                <w:szCs w:val="24"/>
              </w:rPr>
            </w:pPr>
          </w:p>
        </w:tc>
        <w:tc>
          <w:tcPr>
            <w:tcW w:w="1836" w:type="dxa"/>
          </w:tcPr>
          <w:p w:rsidR="004976D0" w:rsidRPr="004976D0" w:rsidRDefault="004976D0" w:rsidP="00E52E94">
            <w:pPr>
              <w:pStyle w:val="ConsPlusNormal0"/>
              <w:jc w:val="both"/>
              <w:rPr>
                <w:color w:val="000000" w:themeColor="text1"/>
                <w:szCs w:val="24"/>
              </w:rPr>
            </w:pPr>
          </w:p>
        </w:tc>
        <w:tc>
          <w:tcPr>
            <w:tcW w:w="1082" w:type="dxa"/>
            <w:gridSpan w:val="2"/>
          </w:tcPr>
          <w:p w:rsidR="004976D0" w:rsidRPr="004976D0" w:rsidRDefault="004976D0" w:rsidP="00E52E94">
            <w:pPr>
              <w:pStyle w:val="ConsPlusNormal0"/>
              <w:jc w:val="both"/>
              <w:rPr>
                <w:color w:val="000000" w:themeColor="text1"/>
                <w:szCs w:val="24"/>
              </w:rPr>
            </w:pPr>
          </w:p>
        </w:tc>
        <w:tc>
          <w:tcPr>
            <w:tcW w:w="1782" w:type="dxa"/>
          </w:tcPr>
          <w:p w:rsidR="004976D0" w:rsidRPr="004976D0" w:rsidRDefault="004976D0" w:rsidP="00E52E94">
            <w:pPr>
              <w:pStyle w:val="ConsPlusNormal0"/>
              <w:jc w:val="both"/>
              <w:rPr>
                <w:color w:val="000000" w:themeColor="text1"/>
                <w:szCs w:val="24"/>
              </w:rPr>
            </w:pPr>
          </w:p>
        </w:tc>
      </w:tr>
      <w:tr w:rsidR="004976D0" w:rsidRPr="004976D0" w:rsidTr="00E52E94">
        <w:tc>
          <w:tcPr>
            <w:tcW w:w="4082" w:type="dxa"/>
            <w:gridSpan w:val="2"/>
          </w:tcPr>
          <w:p w:rsidR="004976D0" w:rsidRPr="004976D0" w:rsidRDefault="004976D0" w:rsidP="00E52E94">
            <w:pPr>
              <w:pStyle w:val="ConsPlusNormal0"/>
              <w:jc w:val="both"/>
              <w:rPr>
                <w:color w:val="000000" w:themeColor="text1"/>
                <w:szCs w:val="24"/>
              </w:rPr>
            </w:pPr>
            <w:r w:rsidRPr="004976D0">
              <w:rPr>
                <w:color w:val="000000" w:themeColor="text1"/>
                <w:szCs w:val="24"/>
              </w:rPr>
              <w:t>2. Наименование муниципальной услуги (работа) и ее содержание:</w:t>
            </w:r>
          </w:p>
        </w:tc>
        <w:tc>
          <w:tcPr>
            <w:tcW w:w="9499" w:type="dxa"/>
            <w:gridSpan w:val="7"/>
          </w:tcPr>
          <w:p w:rsidR="004976D0" w:rsidRPr="004976D0" w:rsidRDefault="004976D0" w:rsidP="00E52E94">
            <w:pPr>
              <w:pStyle w:val="ConsPlusNormal0"/>
              <w:jc w:val="both"/>
              <w:rPr>
                <w:color w:val="000000" w:themeColor="text1"/>
                <w:szCs w:val="24"/>
              </w:rPr>
            </w:pPr>
          </w:p>
        </w:tc>
        <w:tc>
          <w:tcPr>
            <w:tcW w:w="1782" w:type="dxa"/>
          </w:tcPr>
          <w:p w:rsidR="004976D0" w:rsidRPr="004976D0" w:rsidRDefault="004976D0" w:rsidP="00E52E94">
            <w:pPr>
              <w:pStyle w:val="ConsPlusNormal0"/>
              <w:jc w:val="both"/>
              <w:rPr>
                <w:color w:val="000000" w:themeColor="text1"/>
                <w:szCs w:val="24"/>
              </w:rPr>
            </w:pPr>
          </w:p>
        </w:tc>
      </w:tr>
      <w:tr w:rsidR="004976D0" w:rsidRPr="004976D0" w:rsidTr="00E52E94">
        <w:tc>
          <w:tcPr>
            <w:tcW w:w="4082" w:type="dxa"/>
            <w:gridSpan w:val="2"/>
          </w:tcPr>
          <w:p w:rsidR="004976D0" w:rsidRPr="004976D0" w:rsidRDefault="004976D0" w:rsidP="00E52E94">
            <w:pPr>
              <w:pStyle w:val="ConsPlusNormal0"/>
              <w:jc w:val="both"/>
              <w:rPr>
                <w:color w:val="000000" w:themeColor="text1"/>
                <w:szCs w:val="24"/>
              </w:rPr>
            </w:pPr>
            <w:r w:rsidRPr="004976D0">
              <w:rPr>
                <w:color w:val="000000" w:themeColor="text1"/>
                <w:szCs w:val="24"/>
              </w:rPr>
              <w:t>Показатель</w:t>
            </w:r>
          </w:p>
        </w:tc>
        <w:tc>
          <w:tcPr>
            <w:tcW w:w="1531" w:type="dxa"/>
          </w:tcPr>
          <w:p w:rsidR="004976D0" w:rsidRPr="004976D0" w:rsidRDefault="004976D0" w:rsidP="00E52E94">
            <w:pPr>
              <w:pStyle w:val="ConsPlusNormal0"/>
              <w:jc w:val="both"/>
              <w:rPr>
                <w:color w:val="000000" w:themeColor="text1"/>
                <w:szCs w:val="24"/>
              </w:rPr>
            </w:pPr>
          </w:p>
        </w:tc>
        <w:tc>
          <w:tcPr>
            <w:tcW w:w="1191" w:type="dxa"/>
          </w:tcPr>
          <w:p w:rsidR="004976D0" w:rsidRPr="004976D0" w:rsidRDefault="004976D0" w:rsidP="00E52E94">
            <w:pPr>
              <w:pStyle w:val="ConsPlusNormal0"/>
              <w:jc w:val="both"/>
              <w:rPr>
                <w:color w:val="000000" w:themeColor="text1"/>
                <w:szCs w:val="24"/>
              </w:rPr>
            </w:pPr>
          </w:p>
        </w:tc>
        <w:tc>
          <w:tcPr>
            <w:tcW w:w="1361" w:type="dxa"/>
          </w:tcPr>
          <w:p w:rsidR="004976D0" w:rsidRPr="004976D0" w:rsidRDefault="004976D0" w:rsidP="00E52E94">
            <w:pPr>
              <w:pStyle w:val="ConsPlusNormal0"/>
              <w:jc w:val="both"/>
              <w:rPr>
                <w:color w:val="000000" w:themeColor="text1"/>
                <w:szCs w:val="24"/>
              </w:rPr>
            </w:pPr>
          </w:p>
        </w:tc>
        <w:tc>
          <w:tcPr>
            <w:tcW w:w="2498" w:type="dxa"/>
          </w:tcPr>
          <w:p w:rsidR="004976D0" w:rsidRPr="004976D0" w:rsidRDefault="004976D0" w:rsidP="00E52E94">
            <w:pPr>
              <w:pStyle w:val="ConsPlusNormal0"/>
              <w:jc w:val="both"/>
              <w:rPr>
                <w:color w:val="000000" w:themeColor="text1"/>
                <w:szCs w:val="24"/>
              </w:rPr>
            </w:pPr>
          </w:p>
        </w:tc>
        <w:tc>
          <w:tcPr>
            <w:tcW w:w="1836" w:type="dxa"/>
          </w:tcPr>
          <w:p w:rsidR="004976D0" w:rsidRPr="004976D0" w:rsidRDefault="004976D0" w:rsidP="00E52E94">
            <w:pPr>
              <w:pStyle w:val="ConsPlusNormal0"/>
              <w:jc w:val="both"/>
              <w:rPr>
                <w:color w:val="000000" w:themeColor="text1"/>
                <w:szCs w:val="24"/>
              </w:rPr>
            </w:pPr>
          </w:p>
        </w:tc>
        <w:tc>
          <w:tcPr>
            <w:tcW w:w="1082" w:type="dxa"/>
            <w:gridSpan w:val="2"/>
          </w:tcPr>
          <w:p w:rsidR="004976D0" w:rsidRPr="004976D0" w:rsidRDefault="004976D0" w:rsidP="00E52E94">
            <w:pPr>
              <w:pStyle w:val="ConsPlusNormal0"/>
              <w:jc w:val="both"/>
              <w:rPr>
                <w:color w:val="000000" w:themeColor="text1"/>
                <w:szCs w:val="24"/>
              </w:rPr>
            </w:pPr>
          </w:p>
        </w:tc>
        <w:tc>
          <w:tcPr>
            <w:tcW w:w="1782" w:type="dxa"/>
          </w:tcPr>
          <w:p w:rsidR="004976D0" w:rsidRPr="004976D0" w:rsidRDefault="004976D0" w:rsidP="00E52E94">
            <w:pPr>
              <w:pStyle w:val="ConsPlusNormal0"/>
              <w:jc w:val="both"/>
              <w:rPr>
                <w:color w:val="000000" w:themeColor="text1"/>
                <w:szCs w:val="24"/>
              </w:rPr>
            </w:pPr>
          </w:p>
        </w:tc>
      </w:tr>
      <w:tr w:rsidR="004976D0" w:rsidRPr="004976D0" w:rsidTr="00E52E94">
        <w:tc>
          <w:tcPr>
            <w:tcW w:w="4082" w:type="dxa"/>
            <w:gridSpan w:val="2"/>
          </w:tcPr>
          <w:p w:rsidR="004976D0" w:rsidRPr="004976D0" w:rsidRDefault="004976D0" w:rsidP="00E52E94">
            <w:pPr>
              <w:pStyle w:val="ConsPlusNormal0"/>
              <w:jc w:val="both"/>
              <w:rPr>
                <w:color w:val="000000" w:themeColor="text1"/>
                <w:szCs w:val="24"/>
              </w:rPr>
            </w:pPr>
            <w:r w:rsidRPr="004976D0">
              <w:rPr>
                <w:color w:val="000000" w:themeColor="text1"/>
                <w:szCs w:val="24"/>
              </w:rPr>
              <w:t>...</w:t>
            </w:r>
          </w:p>
        </w:tc>
        <w:tc>
          <w:tcPr>
            <w:tcW w:w="1531" w:type="dxa"/>
          </w:tcPr>
          <w:p w:rsidR="004976D0" w:rsidRPr="004976D0" w:rsidRDefault="004976D0" w:rsidP="00E52E94">
            <w:pPr>
              <w:pStyle w:val="ConsPlusNormal0"/>
              <w:jc w:val="both"/>
              <w:rPr>
                <w:color w:val="000000" w:themeColor="text1"/>
                <w:szCs w:val="24"/>
              </w:rPr>
            </w:pPr>
          </w:p>
        </w:tc>
        <w:tc>
          <w:tcPr>
            <w:tcW w:w="1191" w:type="dxa"/>
          </w:tcPr>
          <w:p w:rsidR="004976D0" w:rsidRPr="004976D0" w:rsidRDefault="004976D0" w:rsidP="00E52E94">
            <w:pPr>
              <w:pStyle w:val="ConsPlusNormal0"/>
              <w:jc w:val="both"/>
              <w:rPr>
                <w:color w:val="000000" w:themeColor="text1"/>
                <w:szCs w:val="24"/>
              </w:rPr>
            </w:pPr>
          </w:p>
        </w:tc>
        <w:tc>
          <w:tcPr>
            <w:tcW w:w="1361" w:type="dxa"/>
          </w:tcPr>
          <w:p w:rsidR="004976D0" w:rsidRPr="004976D0" w:rsidRDefault="004976D0" w:rsidP="00E52E94">
            <w:pPr>
              <w:pStyle w:val="ConsPlusNormal0"/>
              <w:jc w:val="both"/>
              <w:rPr>
                <w:color w:val="000000" w:themeColor="text1"/>
                <w:szCs w:val="24"/>
              </w:rPr>
            </w:pPr>
          </w:p>
        </w:tc>
        <w:tc>
          <w:tcPr>
            <w:tcW w:w="2498" w:type="dxa"/>
          </w:tcPr>
          <w:p w:rsidR="004976D0" w:rsidRPr="004976D0" w:rsidRDefault="004976D0" w:rsidP="00E52E94">
            <w:pPr>
              <w:pStyle w:val="ConsPlusNormal0"/>
              <w:jc w:val="both"/>
              <w:rPr>
                <w:color w:val="000000" w:themeColor="text1"/>
                <w:szCs w:val="24"/>
              </w:rPr>
            </w:pPr>
          </w:p>
        </w:tc>
        <w:tc>
          <w:tcPr>
            <w:tcW w:w="1836" w:type="dxa"/>
          </w:tcPr>
          <w:p w:rsidR="004976D0" w:rsidRPr="004976D0" w:rsidRDefault="004976D0" w:rsidP="00E52E94">
            <w:pPr>
              <w:pStyle w:val="ConsPlusNormal0"/>
              <w:jc w:val="both"/>
              <w:rPr>
                <w:color w:val="000000" w:themeColor="text1"/>
                <w:szCs w:val="24"/>
              </w:rPr>
            </w:pPr>
          </w:p>
        </w:tc>
        <w:tc>
          <w:tcPr>
            <w:tcW w:w="1082" w:type="dxa"/>
            <w:gridSpan w:val="2"/>
          </w:tcPr>
          <w:p w:rsidR="004976D0" w:rsidRPr="004976D0" w:rsidRDefault="004976D0" w:rsidP="00E52E94">
            <w:pPr>
              <w:pStyle w:val="ConsPlusNormal0"/>
              <w:jc w:val="both"/>
              <w:rPr>
                <w:color w:val="000000" w:themeColor="text1"/>
                <w:szCs w:val="24"/>
              </w:rPr>
            </w:pPr>
          </w:p>
        </w:tc>
        <w:tc>
          <w:tcPr>
            <w:tcW w:w="1782" w:type="dxa"/>
          </w:tcPr>
          <w:p w:rsidR="004976D0" w:rsidRPr="004976D0" w:rsidRDefault="004976D0" w:rsidP="00E52E94">
            <w:pPr>
              <w:pStyle w:val="ConsPlusNormal0"/>
              <w:jc w:val="both"/>
              <w:rPr>
                <w:color w:val="000000" w:themeColor="text1"/>
                <w:szCs w:val="24"/>
              </w:rPr>
            </w:pPr>
          </w:p>
        </w:tc>
      </w:tr>
      <w:tr w:rsidR="004976D0" w:rsidRPr="004976D0" w:rsidTr="00E52E94">
        <w:tc>
          <w:tcPr>
            <w:tcW w:w="13581" w:type="dxa"/>
            <w:gridSpan w:val="9"/>
          </w:tcPr>
          <w:p w:rsidR="004976D0" w:rsidRPr="004976D0" w:rsidRDefault="004976D0" w:rsidP="00E52E94">
            <w:pPr>
              <w:pStyle w:val="ConsPlusNormal0"/>
              <w:jc w:val="both"/>
              <w:rPr>
                <w:color w:val="000000" w:themeColor="text1"/>
                <w:szCs w:val="24"/>
              </w:rPr>
            </w:pPr>
            <w:proofErr w:type="gramStart"/>
            <w:r w:rsidRPr="004976D0">
              <w:rPr>
                <w:color w:val="000000" w:themeColor="text1"/>
                <w:szCs w:val="24"/>
              </w:rPr>
              <w:t>Подпрограмма 2 (указать наименование подпрограммы, в рамках которой оказывается муниципальная услуга (выполняется работа)</w:t>
            </w:r>
            <w:proofErr w:type="gramEnd"/>
          </w:p>
        </w:tc>
        <w:tc>
          <w:tcPr>
            <w:tcW w:w="1782" w:type="dxa"/>
          </w:tcPr>
          <w:p w:rsidR="004976D0" w:rsidRPr="004976D0" w:rsidRDefault="004976D0" w:rsidP="00E52E94">
            <w:pPr>
              <w:pStyle w:val="ConsPlusNormal0"/>
              <w:jc w:val="both"/>
              <w:rPr>
                <w:color w:val="000000" w:themeColor="text1"/>
                <w:szCs w:val="24"/>
              </w:rPr>
            </w:pPr>
          </w:p>
        </w:tc>
      </w:tr>
      <w:tr w:rsidR="004976D0" w:rsidRPr="004976D0" w:rsidTr="00E52E94">
        <w:tc>
          <w:tcPr>
            <w:tcW w:w="13581" w:type="dxa"/>
            <w:gridSpan w:val="9"/>
          </w:tcPr>
          <w:p w:rsidR="004976D0" w:rsidRPr="004976D0" w:rsidRDefault="004976D0" w:rsidP="00E52E94">
            <w:pPr>
              <w:pStyle w:val="ConsPlusNormal0"/>
              <w:jc w:val="both"/>
              <w:rPr>
                <w:color w:val="000000" w:themeColor="text1"/>
                <w:szCs w:val="24"/>
              </w:rPr>
            </w:pPr>
            <w:r w:rsidRPr="004976D0">
              <w:rPr>
                <w:color w:val="000000" w:themeColor="text1"/>
                <w:szCs w:val="24"/>
              </w:rPr>
              <w:t xml:space="preserve">Наименование исполнительного органа местного самоуправления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определяющего объем муниципального задания и его финансирование</w:t>
            </w:r>
          </w:p>
        </w:tc>
        <w:tc>
          <w:tcPr>
            <w:tcW w:w="1782" w:type="dxa"/>
          </w:tcPr>
          <w:p w:rsidR="004976D0" w:rsidRPr="004976D0" w:rsidRDefault="004976D0" w:rsidP="00E52E94">
            <w:pPr>
              <w:pStyle w:val="ConsPlusNormal0"/>
              <w:jc w:val="both"/>
              <w:rPr>
                <w:color w:val="000000" w:themeColor="text1"/>
                <w:szCs w:val="24"/>
              </w:rPr>
            </w:pPr>
          </w:p>
        </w:tc>
      </w:tr>
      <w:tr w:rsidR="004976D0" w:rsidRPr="004976D0" w:rsidTr="00E52E94">
        <w:tc>
          <w:tcPr>
            <w:tcW w:w="13581" w:type="dxa"/>
            <w:gridSpan w:val="9"/>
          </w:tcPr>
          <w:p w:rsidR="004976D0" w:rsidRPr="004976D0" w:rsidRDefault="004976D0" w:rsidP="00E52E94">
            <w:pPr>
              <w:pStyle w:val="ConsPlusNormal0"/>
              <w:jc w:val="both"/>
              <w:rPr>
                <w:color w:val="000000" w:themeColor="text1"/>
                <w:szCs w:val="24"/>
              </w:rPr>
            </w:pPr>
            <w:r w:rsidRPr="004976D0">
              <w:rPr>
                <w:color w:val="000000" w:themeColor="text1"/>
                <w:szCs w:val="24"/>
              </w:rPr>
              <w:t>Основное мероприятие (указать номер и наименование основного мероприятия, в рамках которого оказывается муниципальная услуга (выполняется работа))</w:t>
            </w:r>
          </w:p>
        </w:tc>
        <w:tc>
          <w:tcPr>
            <w:tcW w:w="1782" w:type="dxa"/>
          </w:tcPr>
          <w:p w:rsidR="004976D0" w:rsidRPr="004976D0" w:rsidRDefault="004976D0" w:rsidP="00E52E94">
            <w:pPr>
              <w:pStyle w:val="ConsPlusNormal0"/>
              <w:jc w:val="both"/>
              <w:rPr>
                <w:color w:val="000000" w:themeColor="text1"/>
                <w:szCs w:val="24"/>
              </w:rPr>
            </w:pPr>
          </w:p>
        </w:tc>
      </w:tr>
      <w:tr w:rsidR="004976D0" w:rsidRPr="004976D0" w:rsidTr="00E52E94">
        <w:tc>
          <w:tcPr>
            <w:tcW w:w="4082" w:type="dxa"/>
            <w:gridSpan w:val="2"/>
          </w:tcPr>
          <w:p w:rsidR="004976D0" w:rsidRPr="004976D0" w:rsidRDefault="004976D0" w:rsidP="00E52E94">
            <w:pPr>
              <w:pStyle w:val="ConsPlusNormal0"/>
              <w:jc w:val="both"/>
              <w:rPr>
                <w:color w:val="000000" w:themeColor="text1"/>
                <w:szCs w:val="24"/>
              </w:rPr>
            </w:pPr>
            <w:r w:rsidRPr="004976D0">
              <w:rPr>
                <w:color w:val="000000" w:themeColor="text1"/>
                <w:szCs w:val="24"/>
              </w:rPr>
              <w:t>1. Наименование муниципальной услуги (работа) и ее содержание:</w:t>
            </w:r>
          </w:p>
        </w:tc>
        <w:tc>
          <w:tcPr>
            <w:tcW w:w="9499" w:type="dxa"/>
            <w:gridSpan w:val="7"/>
          </w:tcPr>
          <w:p w:rsidR="004976D0" w:rsidRPr="004976D0" w:rsidRDefault="004976D0" w:rsidP="00E52E94">
            <w:pPr>
              <w:pStyle w:val="ConsPlusNormal0"/>
              <w:jc w:val="both"/>
              <w:rPr>
                <w:color w:val="000000" w:themeColor="text1"/>
                <w:szCs w:val="24"/>
              </w:rPr>
            </w:pPr>
          </w:p>
        </w:tc>
        <w:tc>
          <w:tcPr>
            <w:tcW w:w="1782" w:type="dxa"/>
          </w:tcPr>
          <w:p w:rsidR="004976D0" w:rsidRPr="004976D0" w:rsidRDefault="004976D0" w:rsidP="00E52E94">
            <w:pPr>
              <w:pStyle w:val="ConsPlusNormal0"/>
              <w:jc w:val="both"/>
              <w:rPr>
                <w:color w:val="000000" w:themeColor="text1"/>
                <w:szCs w:val="24"/>
              </w:rPr>
            </w:pPr>
          </w:p>
        </w:tc>
      </w:tr>
      <w:tr w:rsidR="004976D0" w:rsidRPr="004976D0" w:rsidTr="00E52E94">
        <w:tc>
          <w:tcPr>
            <w:tcW w:w="4082" w:type="dxa"/>
            <w:gridSpan w:val="2"/>
          </w:tcPr>
          <w:p w:rsidR="004976D0" w:rsidRPr="004976D0" w:rsidRDefault="004976D0" w:rsidP="00E52E94">
            <w:pPr>
              <w:pStyle w:val="ConsPlusNormal0"/>
              <w:jc w:val="both"/>
              <w:rPr>
                <w:color w:val="000000" w:themeColor="text1"/>
                <w:szCs w:val="24"/>
              </w:rPr>
            </w:pPr>
            <w:r w:rsidRPr="004976D0">
              <w:rPr>
                <w:color w:val="000000" w:themeColor="text1"/>
                <w:szCs w:val="24"/>
              </w:rPr>
              <w:t>Показатель</w:t>
            </w:r>
          </w:p>
        </w:tc>
        <w:tc>
          <w:tcPr>
            <w:tcW w:w="1531" w:type="dxa"/>
          </w:tcPr>
          <w:p w:rsidR="004976D0" w:rsidRPr="004976D0" w:rsidRDefault="004976D0" w:rsidP="00E52E94">
            <w:pPr>
              <w:pStyle w:val="ConsPlusNormal0"/>
              <w:jc w:val="both"/>
              <w:rPr>
                <w:color w:val="000000" w:themeColor="text1"/>
                <w:szCs w:val="24"/>
              </w:rPr>
            </w:pPr>
          </w:p>
        </w:tc>
        <w:tc>
          <w:tcPr>
            <w:tcW w:w="1191" w:type="dxa"/>
          </w:tcPr>
          <w:p w:rsidR="004976D0" w:rsidRPr="004976D0" w:rsidRDefault="004976D0" w:rsidP="00E52E94">
            <w:pPr>
              <w:pStyle w:val="ConsPlusNormal0"/>
              <w:jc w:val="both"/>
              <w:rPr>
                <w:color w:val="000000" w:themeColor="text1"/>
                <w:szCs w:val="24"/>
              </w:rPr>
            </w:pPr>
          </w:p>
        </w:tc>
        <w:tc>
          <w:tcPr>
            <w:tcW w:w="1361" w:type="dxa"/>
          </w:tcPr>
          <w:p w:rsidR="004976D0" w:rsidRPr="004976D0" w:rsidRDefault="004976D0" w:rsidP="00E52E94">
            <w:pPr>
              <w:pStyle w:val="ConsPlusNormal0"/>
              <w:jc w:val="both"/>
              <w:rPr>
                <w:color w:val="000000" w:themeColor="text1"/>
                <w:szCs w:val="24"/>
              </w:rPr>
            </w:pPr>
          </w:p>
        </w:tc>
        <w:tc>
          <w:tcPr>
            <w:tcW w:w="2498" w:type="dxa"/>
          </w:tcPr>
          <w:p w:rsidR="004976D0" w:rsidRPr="004976D0" w:rsidRDefault="004976D0" w:rsidP="00E52E94">
            <w:pPr>
              <w:pStyle w:val="ConsPlusNormal0"/>
              <w:jc w:val="both"/>
              <w:rPr>
                <w:color w:val="000000" w:themeColor="text1"/>
                <w:szCs w:val="24"/>
              </w:rPr>
            </w:pPr>
          </w:p>
        </w:tc>
        <w:tc>
          <w:tcPr>
            <w:tcW w:w="1836" w:type="dxa"/>
          </w:tcPr>
          <w:p w:rsidR="004976D0" w:rsidRPr="004976D0" w:rsidRDefault="004976D0" w:rsidP="00E52E94">
            <w:pPr>
              <w:pStyle w:val="ConsPlusNormal0"/>
              <w:jc w:val="both"/>
              <w:rPr>
                <w:color w:val="000000" w:themeColor="text1"/>
                <w:szCs w:val="24"/>
              </w:rPr>
            </w:pPr>
          </w:p>
        </w:tc>
        <w:tc>
          <w:tcPr>
            <w:tcW w:w="1082" w:type="dxa"/>
            <w:gridSpan w:val="2"/>
          </w:tcPr>
          <w:p w:rsidR="004976D0" w:rsidRPr="004976D0" w:rsidRDefault="004976D0" w:rsidP="00E52E94">
            <w:pPr>
              <w:pStyle w:val="ConsPlusNormal0"/>
              <w:jc w:val="both"/>
              <w:rPr>
                <w:color w:val="000000" w:themeColor="text1"/>
                <w:szCs w:val="24"/>
              </w:rPr>
            </w:pPr>
          </w:p>
        </w:tc>
        <w:tc>
          <w:tcPr>
            <w:tcW w:w="1782" w:type="dxa"/>
          </w:tcPr>
          <w:p w:rsidR="004976D0" w:rsidRPr="004976D0" w:rsidRDefault="004976D0" w:rsidP="00E52E94">
            <w:pPr>
              <w:pStyle w:val="ConsPlusNormal0"/>
              <w:jc w:val="both"/>
              <w:rPr>
                <w:color w:val="000000" w:themeColor="text1"/>
                <w:szCs w:val="24"/>
              </w:rPr>
            </w:pPr>
          </w:p>
        </w:tc>
      </w:tr>
    </w:tbl>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sectPr w:rsidR="004976D0" w:rsidRPr="004976D0" w:rsidSect="004976D0">
          <w:pgSz w:w="16838" w:h="11906" w:orient="landscape"/>
          <w:pgMar w:top="850" w:right="1134" w:bottom="719"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976D0" w:rsidRPr="004976D0" w:rsidRDefault="004976D0" w:rsidP="004976D0">
      <w:pPr>
        <w:pStyle w:val="ConsPlusNormal0"/>
        <w:jc w:val="right"/>
        <w:rPr>
          <w:color w:val="000000" w:themeColor="text1"/>
        </w:rPr>
      </w:pPr>
      <w:r w:rsidRPr="004976D0">
        <w:rPr>
          <w:color w:val="000000" w:themeColor="text1"/>
        </w:rPr>
        <w:lastRenderedPageBreak/>
        <w:t>Приложение  16</w:t>
      </w:r>
    </w:p>
    <w:p w:rsidR="004976D0" w:rsidRPr="004976D0" w:rsidRDefault="004976D0" w:rsidP="004976D0">
      <w:pPr>
        <w:pStyle w:val="ConsPlusNormal0"/>
        <w:jc w:val="right"/>
        <w:rPr>
          <w:color w:val="000000" w:themeColor="text1"/>
        </w:rPr>
      </w:pPr>
      <w:r w:rsidRPr="004976D0">
        <w:rPr>
          <w:color w:val="000000" w:themeColor="text1"/>
        </w:rPr>
        <w:t>к Порядку</w:t>
      </w:r>
    </w:p>
    <w:p w:rsidR="004976D0" w:rsidRPr="004976D0" w:rsidRDefault="004976D0" w:rsidP="004976D0">
      <w:pPr>
        <w:pStyle w:val="ConsPlusNormal0"/>
        <w:jc w:val="right"/>
        <w:rPr>
          <w:color w:val="000000" w:themeColor="text1"/>
        </w:rPr>
      </w:pPr>
      <w:r w:rsidRPr="004976D0">
        <w:rPr>
          <w:color w:val="000000" w:themeColor="text1"/>
        </w:rPr>
        <w:t>разработки и реализации</w:t>
      </w:r>
    </w:p>
    <w:p w:rsidR="004976D0" w:rsidRPr="004976D0" w:rsidRDefault="004976D0" w:rsidP="004976D0">
      <w:pPr>
        <w:pStyle w:val="ConsPlusNormal0"/>
        <w:jc w:val="right"/>
        <w:rPr>
          <w:color w:val="000000" w:themeColor="text1"/>
        </w:rPr>
      </w:pPr>
      <w:r w:rsidRPr="004976D0">
        <w:rPr>
          <w:color w:val="000000" w:themeColor="text1"/>
        </w:rPr>
        <w:t>муниципальных  программ</w:t>
      </w:r>
    </w:p>
    <w:p w:rsidR="004976D0" w:rsidRPr="004976D0" w:rsidRDefault="004976D0" w:rsidP="004976D0">
      <w:pPr>
        <w:pStyle w:val="ConsPlusNormal0"/>
        <w:jc w:val="right"/>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w:t>
      </w:r>
    </w:p>
    <w:p w:rsidR="004976D0" w:rsidRPr="004976D0" w:rsidRDefault="004976D0" w:rsidP="004976D0">
      <w:pPr>
        <w:pStyle w:val="ConsPlusNormal0"/>
        <w:jc w:val="right"/>
        <w:rPr>
          <w:color w:val="000000" w:themeColor="text1"/>
        </w:rPr>
      </w:pPr>
      <w:r w:rsidRPr="004976D0">
        <w:rPr>
          <w:color w:val="000000" w:themeColor="text1"/>
        </w:rPr>
        <w:t>Пензенской области</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ind w:firstLine="540"/>
        <w:jc w:val="both"/>
        <w:rPr>
          <w:color w:val="000000" w:themeColor="text1"/>
        </w:rPr>
      </w:pPr>
      <w:r w:rsidRPr="004976D0">
        <w:rPr>
          <w:color w:val="000000" w:themeColor="text1"/>
        </w:rPr>
        <w:t>Форма</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bookmarkStart w:id="41" w:name="P3733"/>
      <w:bookmarkEnd w:id="41"/>
      <w:r w:rsidRPr="004976D0">
        <w:rPr>
          <w:color w:val="000000" w:themeColor="text1"/>
        </w:rPr>
        <w:t>ОЦЕНКА</w:t>
      </w:r>
    </w:p>
    <w:p w:rsidR="004976D0" w:rsidRPr="004976D0" w:rsidRDefault="004976D0" w:rsidP="004976D0">
      <w:pPr>
        <w:pStyle w:val="ConsPlusNormal0"/>
        <w:jc w:val="center"/>
        <w:rPr>
          <w:color w:val="000000" w:themeColor="text1"/>
        </w:rPr>
      </w:pPr>
      <w:r w:rsidRPr="004976D0">
        <w:rPr>
          <w:color w:val="000000" w:themeColor="text1"/>
        </w:rPr>
        <w:t>применения мер правового регулирования в сфере реализации</w:t>
      </w:r>
    </w:p>
    <w:p w:rsidR="004976D0" w:rsidRPr="004976D0" w:rsidRDefault="004976D0" w:rsidP="004976D0">
      <w:pPr>
        <w:pStyle w:val="ConsPlusNormal0"/>
        <w:jc w:val="center"/>
        <w:rPr>
          <w:color w:val="000000" w:themeColor="text1"/>
        </w:rPr>
      </w:pPr>
      <w:r w:rsidRPr="004976D0">
        <w:rPr>
          <w:color w:val="000000" w:themeColor="text1"/>
        </w:rPr>
        <w:t xml:space="preserve">муниципальной программы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p w:rsidR="004976D0" w:rsidRPr="004976D0" w:rsidRDefault="004976D0" w:rsidP="004976D0">
      <w:pPr>
        <w:pStyle w:val="ConsPlusNormal0"/>
        <w:jc w:val="center"/>
        <w:rPr>
          <w:color w:val="000000" w:themeColor="text1"/>
        </w:rPr>
      </w:pPr>
      <w:r w:rsidRPr="004976D0">
        <w:rPr>
          <w:color w:val="000000" w:themeColor="text1"/>
        </w:rPr>
        <w:t>_________________________________________________</w:t>
      </w:r>
    </w:p>
    <w:p w:rsidR="004976D0" w:rsidRPr="004976D0" w:rsidRDefault="004976D0" w:rsidP="004976D0">
      <w:pPr>
        <w:pStyle w:val="ConsPlusNormal0"/>
        <w:jc w:val="center"/>
        <w:rPr>
          <w:color w:val="000000" w:themeColor="text1"/>
        </w:rPr>
      </w:pPr>
      <w:r w:rsidRPr="004976D0">
        <w:rPr>
          <w:color w:val="000000" w:themeColor="text1"/>
        </w:rPr>
        <w:t>(указать наименование муниципальной программы)</w:t>
      </w:r>
    </w:p>
    <w:p w:rsidR="004976D0" w:rsidRPr="004976D0" w:rsidRDefault="004976D0" w:rsidP="004976D0">
      <w:pPr>
        <w:pStyle w:val="ConsPlusNormal0"/>
        <w:jc w:val="both"/>
        <w:rPr>
          <w:color w:val="000000" w:themeColor="text1"/>
        </w:r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7"/>
        <w:gridCol w:w="2514"/>
        <w:gridCol w:w="2126"/>
        <w:gridCol w:w="1157"/>
        <w:gridCol w:w="1320"/>
        <w:gridCol w:w="1320"/>
        <w:gridCol w:w="1814"/>
        <w:gridCol w:w="4028"/>
      </w:tblGrid>
      <w:tr w:rsidR="004976D0" w:rsidRPr="004976D0" w:rsidTr="00E52E94">
        <w:tc>
          <w:tcPr>
            <w:tcW w:w="5307" w:type="dxa"/>
            <w:gridSpan w:val="3"/>
          </w:tcPr>
          <w:p w:rsidR="004976D0" w:rsidRPr="004976D0" w:rsidRDefault="004976D0" w:rsidP="00E52E94">
            <w:pPr>
              <w:pStyle w:val="ConsPlusNormal0"/>
              <w:jc w:val="center"/>
              <w:rPr>
                <w:color w:val="000000" w:themeColor="text1"/>
              </w:rPr>
            </w:pPr>
            <w:r w:rsidRPr="004976D0">
              <w:rPr>
                <w:color w:val="000000" w:themeColor="text1"/>
              </w:rPr>
              <w:t>Ответственный исполнитель муниципальной программы</w:t>
            </w:r>
          </w:p>
        </w:tc>
        <w:tc>
          <w:tcPr>
            <w:tcW w:w="9639" w:type="dxa"/>
            <w:gridSpan w:val="5"/>
          </w:tcPr>
          <w:p w:rsidR="004976D0" w:rsidRPr="004976D0" w:rsidRDefault="004976D0" w:rsidP="00E52E94">
            <w:pPr>
              <w:pStyle w:val="ConsPlusNormal0"/>
              <w:jc w:val="center"/>
              <w:rPr>
                <w:color w:val="000000" w:themeColor="text1"/>
              </w:rPr>
            </w:pPr>
            <w:r w:rsidRPr="004976D0">
              <w:rPr>
                <w:color w:val="000000" w:themeColor="text1"/>
              </w:rPr>
              <w:t>_________________________________________________________________________</w:t>
            </w:r>
          </w:p>
          <w:p w:rsidR="004976D0" w:rsidRPr="004976D0" w:rsidRDefault="004976D0" w:rsidP="00E52E94">
            <w:pPr>
              <w:pStyle w:val="ConsPlusNormal0"/>
              <w:jc w:val="center"/>
              <w:rPr>
                <w:color w:val="000000" w:themeColor="text1"/>
              </w:rPr>
            </w:pPr>
            <w:r w:rsidRPr="004976D0">
              <w:rPr>
                <w:color w:val="000000" w:themeColor="text1"/>
              </w:rPr>
              <w:t xml:space="preserve">(указать наименование исполнительного органа местного самоуправления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tc>
      </w:tr>
      <w:tr w:rsidR="004976D0" w:rsidRPr="004976D0" w:rsidTr="00E52E94">
        <w:tc>
          <w:tcPr>
            <w:tcW w:w="667" w:type="dxa"/>
            <w:vMerge w:val="restart"/>
          </w:tcPr>
          <w:p w:rsidR="004976D0" w:rsidRPr="004976D0" w:rsidRDefault="004976D0" w:rsidP="00E52E94">
            <w:pPr>
              <w:pStyle w:val="ConsPlusNormal0"/>
              <w:jc w:val="center"/>
              <w:rPr>
                <w:color w:val="000000" w:themeColor="text1"/>
              </w:rPr>
            </w:pPr>
            <w:r w:rsidRPr="004976D0">
              <w:rPr>
                <w:color w:val="000000" w:themeColor="text1"/>
              </w:rPr>
              <w:t xml:space="preserve">N </w:t>
            </w:r>
            <w:proofErr w:type="gramStart"/>
            <w:r w:rsidRPr="004976D0">
              <w:rPr>
                <w:color w:val="000000" w:themeColor="text1"/>
              </w:rPr>
              <w:t>п</w:t>
            </w:r>
            <w:proofErr w:type="gramEnd"/>
            <w:r w:rsidRPr="004976D0">
              <w:rPr>
                <w:color w:val="000000" w:themeColor="text1"/>
              </w:rPr>
              <w:t>/п</w:t>
            </w:r>
          </w:p>
        </w:tc>
        <w:tc>
          <w:tcPr>
            <w:tcW w:w="2514" w:type="dxa"/>
            <w:vMerge w:val="restart"/>
          </w:tcPr>
          <w:p w:rsidR="004976D0" w:rsidRPr="004976D0" w:rsidRDefault="004976D0" w:rsidP="00E52E94">
            <w:pPr>
              <w:pStyle w:val="ConsPlusNormal0"/>
              <w:jc w:val="center"/>
              <w:rPr>
                <w:color w:val="000000" w:themeColor="text1"/>
              </w:rPr>
            </w:pPr>
            <w:r w:rsidRPr="004976D0">
              <w:rPr>
                <w:color w:val="000000" w:themeColor="text1"/>
              </w:rPr>
              <w:t xml:space="preserve">Наименование меры </w:t>
            </w:r>
            <w:r w:rsidRPr="004976D0">
              <w:rPr>
                <w:color w:val="000000" w:themeColor="text1"/>
                <w:szCs w:val="24"/>
              </w:rPr>
              <w:t>муниципального</w:t>
            </w:r>
            <w:r w:rsidRPr="004976D0">
              <w:rPr>
                <w:color w:val="000000" w:themeColor="text1"/>
              </w:rPr>
              <w:t xml:space="preserve"> регулирования</w:t>
            </w:r>
          </w:p>
        </w:tc>
        <w:tc>
          <w:tcPr>
            <w:tcW w:w="2126" w:type="dxa"/>
            <w:vMerge w:val="restart"/>
          </w:tcPr>
          <w:p w:rsidR="004976D0" w:rsidRPr="004976D0" w:rsidRDefault="004976D0" w:rsidP="00E52E94">
            <w:pPr>
              <w:pStyle w:val="ConsPlusNormal0"/>
              <w:jc w:val="center"/>
              <w:rPr>
                <w:color w:val="000000" w:themeColor="text1"/>
              </w:rPr>
            </w:pPr>
            <w:r w:rsidRPr="004976D0">
              <w:rPr>
                <w:color w:val="000000" w:themeColor="text1"/>
              </w:rPr>
              <w:t>Показатель применения меры</w:t>
            </w:r>
          </w:p>
        </w:tc>
        <w:tc>
          <w:tcPr>
            <w:tcW w:w="5611" w:type="dxa"/>
            <w:gridSpan w:val="4"/>
          </w:tcPr>
          <w:p w:rsidR="004976D0" w:rsidRPr="004976D0" w:rsidRDefault="004976D0" w:rsidP="00E52E94">
            <w:pPr>
              <w:pStyle w:val="ConsPlusNormal0"/>
              <w:jc w:val="center"/>
              <w:rPr>
                <w:color w:val="000000" w:themeColor="text1"/>
              </w:rPr>
            </w:pPr>
            <w:r w:rsidRPr="004976D0">
              <w:rPr>
                <w:color w:val="000000" w:themeColor="text1"/>
              </w:rPr>
              <w:t xml:space="preserve">Финансовая оценка результата </w:t>
            </w:r>
            <w:hyperlink w:anchor="P3805" w:history="1">
              <w:r w:rsidRPr="004976D0">
                <w:rPr>
                  <w:color w:val="000000" w:themeColor="text1"/>
                </w:rPr>
                <w:t>&lt;*&gt;</w:t>
              </w:r>
            </w:hyperlink>
          </w:p>
        </w:tc>
        <w:tc>
          <w:tcPr>
            <w:tcW w:w="4028" w:type="dxa"/>
            <w:vMerge w:val="restart"/>
          </w:tcPr>
          <w:p w:rsidR="004976D0" w:rsidRPr="004976D0" w:rsidRDefault="004976D0" w:rsidP="00E52E94">
            <w:pPr>
              <w:pStyle w:val="ConsPlusNormal0"/>
              <w:jc w:val="center"/>
              <w:rPr>
                <w:color w:val="000000" w:themeColor="text1"/>
              </w:rPr>
            </w:pPr>
            <w:r w:rsidRPr="004976D0">
              <w:rPr>
                <w:color w:val="000000" w:themeColor="text1"/>
              </w:rPr>
              <w:t xml:space="preserve">Краткое обоснование необходимости применения меры для достижения целей </w:t>
            </w:r>
            <w:r w:rsidRPr="004976D0">
              <w:rPr>
                <w:color w:val="000000" w:themeColor="text1"/>
                <w:szCs w:val="24"/>
              </w:rPr>
              <w:t>муниципального</w:t>
            </w:r>
            <w:r w:rsidRPr="004976D0">
              <w:rPr>
                <w:color w:val="000000" w:themeColor="text1"/>
              </w:rPr>
              <w:t xml:space="preserve"> программы</w:t>
            </w:r>
          </w:p>
        </w:tc>
      </w:tr>
      <w:tr w:rsidR="004976D0" w:rsidRPr="004976D0" w:rsidTr="00E52E94">
        <w:tc>
          <w:tcPr>
            <w:tcW w:w="667" w:type="dxa"/>
            <w:vMerge/>
          </w:tcPr>
          <w:p w:rsidR="004976D0" w:rsidRPr="004976D0" w:rsidRDefault="004976D0" w:rsidP="00E52E94">
            <w:pPr>
              <w:rPr>
                <w:color w:val="000000" w:themeColor="text1"/>
              </w:rPr>
            </w:pPr>
          </w:p>
        </w:tc>
        <w:tc>
          <w:tcPr>
            <w:tcW w:w="2514" w:type="dxa"/>
            <w:vMerge/>
          </w:tcPr>
          <w:p w:rsidR="004976D0" w:rsidRPr="004976D0" w:rsidRDefault="004976D0" w:rsidP="00E52E94">
            <w:pPr>
              <w:rPr>
                <w:color w:val="000000" w:themeColor="text1"/>
              </w:rPr>
            </w:pPr>
          </w:p>
        </w:tc>
        <w:tc>
          <w:tcPr>
            <w:tcW w:w="2126" w:type="dxa"/>
            <w:vMerge/>
          </w:tcPr>
          <w:p w:rsidR="004976D0" w:rsidRPr="004976D0" w:rsidRDefault="004976D0" w:rsidP="00E52E94">
            <w:pPr>
              <w:rPr>
                <w:color w:val="000000" w:themeColor="text1"/>
              </w:rPr>
            </w:pPr>
          </w:p>
        </w:tc>
        <w:tc>
          <w:tcPr>
            <w:tcW w:w="1157" w:type="dxa"/>
          </w:tcPr>
          <w:p w:rsidR="004976D0" w:rsidRPr="004976D0" w:rsidRDefault="004976D0" w:rsidP="00E52E94">
            <w:pPr>
              <w:pStyle w:val="ConsPlusNormal0"/>
              <w:jc w:val="center"/>
              <w:rPr>
                <w:color w:val="000000" w:themeColor="text1"/>
              </w:rPr>
            </w:pPr>
            <w:smartTag w:uri="urn:schemas-microsoft-com:office:smarttags" w:element="metricconverter">
              <w:smartTagPr>
                <w:attr w:name="ProductID" w:val="2016 г"/>
              </w:smartTagPr>
              <w:r w:rsidRPr="004976D0">
                <w:rPr>
                  <w:color w:val="000000" w:themeColor="text1"/>
                </w:rPr>
                <w:t>2016 г</w:t>
              </w:r>
            </w:smartTag>
            <w:r w:rsidRPr="004976D0">
              <w:rPr>
                <w:color w:val="000000" w:themeColor="text1"/>
              </w:rPr>
              <w:t>.</w:t>
            </w:r>
          </w:p>
        </w:tc>
        <w:tc>
          <w:tcPr>
            <w:tcW w:w="1320" w:type="dxa"/>
          </w:tcPr>
          <w:p w:rsidR="004976D0" w:rsidRPr="004976D0" w:rsidRDefault="004976D0" w:rsidP="00E52E94">
            <w:pPr>
              <w:pStyle w:val="ConsPlusNormal0"/>
              <w:jc w:val="center"/>
              <w:rPr>
                <w:color w:val="000000" w:themeColor="text1"/>
              </w:rPr>
            </w:pPr>
            <w:smartTag w:uri="urn:schemas-microsoft-com:office:smarttags" w:element="metricconverter">
              <w:smartTagPr>
                <w:attr w:name="ProductID" w:val="2017 г"/>
              </w:smartTagPr>
              <w:r w:rsidRPr="004976D0">
                <w:rPr>
                  <w:color w:val="000000" w:themeColor="text1"/>
                </w:rPr>
                <w:t>2017 г</w:t>
              </w:r>
            </w:smartTag>
            <w:r w:rsidRPr="004976D0">
              <w:rPr>
                <w:color w:val="000000" w:themeColor="text1"/>
              </w:rPr>
              <w:t>.</w:t>
            </w:r>
          </w:p>
        </w:tc>
        <w:tc>
          <w:tcPr>
            <w:tcW w:w="1320"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1814" w:type="dxa"/>
          </w:tcPr>
          <w:p w:rsidR="004976D0" w:rsidRPr="004976D0" w:rsidRDefault="004976D0" w:rsidP="00E52E94">
            <w:pPr>
              <w:pStyle w:val="ConsPlusNormal0"/>
              <w:jc w:val="center"/>
              <w:rPr>
                <w:color w:val="000000" w:themeColor="text1"/>
              </w:rPr>
            </w:pPr>
            <w:r w:rsidRPr="004976D0">
              <w:rPr>
                <w:color w:val="000000" w:themeColor="text1"/>
              </w:rPr>
              <w:t>год завершения действия программы</w:t>
            </w:r>
          </w:p>
        </w:tc>
        <w:tc>
          <w:tcPr>
            <w:tcW w:w="4028" w:type="dxa"/>
            <w:vMerge/>
          </w:tcPr>
          <w:p w:rsidR="004976D0" w:rsidRPr="004976D0" w:rsidRDefault="004976D0" w:rsidP="00E52E94">
            <w:pPr>
              <w:rPr>
                <w:color w:val="000000" w:themeColor="text1"/>
              </w:rPr>
            </w:pPr>
          </w:p>
        </w:tc>
      </w:tr>
      <w:tr w:rsidR="004976D0" w:rsidRPr="004976D0" w:rsidTr="00E52E94">
        <w:tc>
          <w:tcPr>
            <w:tcW w:w="667" w:type="dxa"/>
          </w:tcPr>
          <w:p w:rsidR="004976D0" w:rsidRPr="004976D0" w:rsidRDefault="004976D0" w:rsidP="00E52E94">
            <w:pPr>
              <w:pStyle w:val="ConsPlusNormal0"/>
              <w:jc w:val="center"/>
              <w:rPr>
                <w:color w:val="000000" w:themeColor="text1"/>
              </w:rPr>
            </w:pPr>
            <w:r w:rsidRPr="004976D0">
              <w:rPr>
                <w:color w:val="000000" w:themeColor="text1"/>
              </w:rPr>
              <w:t>1</w:t>
            </w:r>
          </w:p>
        </w:tc>
        <w:tc>
          <w:tcPr>
            <w:tcW w:w="14279" w:type="dxa"/>
            <w:gridSpan w:val="7"/>
          </w:tcPr>
          <w:p w:rsidR="004976D0" w:rsidRPr="004976D0" w:rsidRDefault="004976D0" w:rsidP="00E52E94">
            <w:pPr>
              <w:pStyle w:val="ConsPlusNormal0"/>
              <w:jc w:val="center"/>
              <w:rPr>
                <w:color w:val="000000" w:themeColor="text1"/>
              </w:rPr>
            </w:pPr>
            <w:r w:rsidRPr="004976D0">
              <w:rPr>
                <w:color w:val="000000" w:themeColor="text1"/>
              </w:rPr>
              <w:t>Подпрограмма 1 (указать наименование)</w:t>
            </w:r>
          </w:p>
        </w:tc>
      </w:tr>
      <w:tr w:rsidR="004976D0" w:rsidRPr="004976D0" w:rsidTr="00E52E94">
        <w:tc>
          <w:tcPr>
            <w:tcW w:w="667" w:type="dxa"/>
          </w:tcPr>
          <w:p w:rsidR="004976D0" w:rsidRPr="004976D0" w:rsidRDefault="004976D0" w:rsidP="00E52E94">
            <w:pPr>
              <w:pStyle w:val="ConsPlusNormal0"/>
              <w:jc w:val="center"/>
              <w:rPr>
                <w:color w:val="000000" w:themeColor="text1"/>
              </w:rPr>
            </w:pPr>
            <w:r w:rsidRPr="004976D0">
              <w:rPr>
                <w:color w:val="000000" w:themeColor="text1"/>
              </w:rPr>
              <w:t>1.1</w:t>
            </w:r>
          </w:p>
        </w:tc>
        <w:tc>
          <w:tcPr>
            <w:tcW w:w="2514" w:type="dxa"/>
          </w:tcPr>
          <w:p w:rsidR="004976D0" w:rsidRPr="004976D0" w:rsidRDefault="004976D0" w:rsidP="00E52E94">
            <w:pPr>
              <w:pStyle w:val="ConsPlusNormal0"/>
              <w:rPr>
                <w:color w:val="000000" w:themeColor="text1"/>
              </w:rPr>
            </w:pPr>
          </w:p>
        </w:tc>
        <w:tc>
          <w:tcPr>
            <w:tcW w:w="2126" w:type="dxa"/>
          </w:tcPr>
          <w:p w:rsidR="004976D0" w:rsidRPr="004976D0" w:rsidRDefault="004976D0" w:rsidP="00E52E94">
            <w:pPr>
              <w:pStyle w:val="ConsPlusNormal0"/>
              <w:rPr>
                <w:color w:val="000000" w:themeColor="text1"/>
              </w:rPr>
            </w:pPr>
          </w:p>
        </w:tc>
        <w:tc>
          <w:tcPr>
            <w:tcW w:w="1157"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814" w:type="dxa"/>
          </w:tcPr>
          <w:p w:rsidR="004976D0" w:rsidRPr="004976D0" w:rsidRDefault="004976D0" w:rsidP="00E52E94">
            <w:pPr>
              <w:pStyle w:val="ConsPlusNormal0"/>
              <w:rPr>
                <w:color w:val="000000" w:themeColor="text1"/>
              </w:rPr>
            </w:pPr>
          </w:p>
        </w:tc>
        <w:tc>
          <w:tcPr>
            <w:tcW w:w="4028" w:type="dxa"/>
          </w:tcPr>
          <w:p w:rsidR="004976D0" w:rsidRPr="004976D0" w:rsidRDefault="004976D0" w:rsidP="00E52E94">
            <w:pPr>
              <w:pStyle w:val="ConsPlusNormal0"/>
              <w:rPr>
                <w:color w:val="000000" w:themeColor="text1"/>
              </w:rPr>
            </w:pPr>
          </w:p>
        </w:tc>
      </w:tr>
      <w:tr w:rsidR="004976D0" w:rsidRPr="004976D0" w:rsidTr="00E52E94">
        <w:tc>
          <w:tcPr>
            <w:tcW w:w="667" w:type="dxa"/>
          </w:tcPr>
          <w:p w:rsidR="004976D0" w:rsidRPr="004976D0" w:rsidRDefault="004976D0" w:rsidP="00E52E94">
            <w:pPr>
              <w:pStyle w:val="ConsPlusNormal0"/>
              <w:jc w:val="center"/>
              <w:rPr>
                <w:color w:val="000000" w:themeColor="text1"/>
              </w:rPr>
            </w:pPr>
            <w:r w:rsidRPr="004976D0">
              <w:rPr>
                <w:color w:val="000000" w:themeColor="text1"/>
              </w:rPr>
              <w:t>1.2</w:t>
            </w:r>
          </w:p>
        </w:tc>
        <w:tc>
          <w:tcPr>
            <w:tcW w:w="2514" w:type="dxa"/>
          </w:tcPr>
          <w:p w:rsidR="004976D0" w:rsidRPr="004976D0" w:rsidRDefault="004976D0" w:rsidP="00E52E94">
            <w:pPr>
              <w:pStyle w:val="ConsPlusNormal0"/>
              <w:rPr>
                <w:color w:val="000000" w:themeColor="text1"/>
              </w:rPr>
            </w:pPr>
          </w:p>
        </w:tc>
        <w:tc>
          <w:tcPr>
            <w:tcW w:w="2126" w:type="dxa"/>
          </w:tcPr>
          <w:p w:rsidR="004976D0" w:rsidRPr="004976D0" w:rsidRDefault="004976D0" w:rsidP="00E52E94">
            <w:pPr>
              <w:pStyle w:val="ConsPlusNormal0"/>
              <w:rPr>
                <w:color w:val="000000" w:themeColor="text1"/>
              </w:rPr>
            </w:pPr>
          </w:p>
        </w:tc>
        <w:tc>
          <w:tcPr>
            <w:tcW w:w="1157"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814" w:type="dxa"/>
          </w:tcPr>
          <w:p w:rsidR="004976D0" w:rsidRPr="004976D0" w:rsidRDefault="004976D0" w:rsidP="00E52E94">
            <w:pPr>
              <w:pStyle w:val="ConsPlusNormal0"/>
              <w:rPr>
                <w:color w:val="000000" w:themeColor="text1"/>
              </w:rPr>
            </w:pPr>
          </w:p>
        </w:tc>
        <w:tc>
          <w:tcPr>
            <w:tcW w:w="4028" w:type="dxa"/>
          </w:tcPr>
          <w:p w:rsidR="004976D0" w:rsidRPr="004976D0" w:rsidRDefault="004976D0" w:rsidP="00E52E94">
            <w:pPr>
              <w:pStyle w:val="ConsPlusNormal0"/>
              <w:rPr>
                <w:color w:val="000000" w:themeColor="text1"/>
              </w:rPr>
            </w:pPr>
          </w:p>
        </w:tc>
      </w:tr>
      <w:tr w:rsidR="004976D0" w:rsidRPr="004976D0" w:rsidTr="00E52E94">
        <w:tc>
          <w:tcPr>
            <w:tcW w:w="667" w:type="dxa"/>
          </w:tcPr>
          <w:p w:rsidR="004976D0" w:rsidRPr="004976D0" w:rsidRDefault="004976D0" w:rsidP="00E52E94">
            <w:pPr>
              <w:pStyle w:val="ConsPlusNormal0"/>
              <w:jc w:val="center"/>
              <w:rPr>
                <w:color w:val="000000" w:themeColor="text1"/>
              </w:rPr>
            </w:pPr>
            <w:r w:rsidRPr="004976D0">
              <w:rPr>
                <w:color w:val="000000" w:themeColor="text1"/>
              </w:rPr>
              <w:t>.</w:t>
            </w:r>
            <w:r w:rsidRPr="004976D0">
              <w:rPr>
                <w:color w:val="000000" w:themeColor="text1"/>
              </w:rPr>
              <w:lastRenderedPageBreak/>
              <w:t>..</w:t>
            </w:r>
          </w:p>
        </w:tc>
        <w:tc>
          <w:tcPr>
            <w:tcW w:w="2514" w:type="dxa"/>
          </w:tcPr>
          <w:p w:rsidR="004976D0" w:rsidRPr="004976D0" w:rsidRDefault="004976D0" w:rsidP="00E52E94">
            <w:pPr>
              <w:pStyle w:val="ConsPlusNormal0"/>
              <w:rPr>
                <w:color w:val="000000" w:themeColor="text1"/>
              </w:rPr>
            </w:pPr>
          </w:p>
        </w:tc>
        <w:tc>
          <w:tcPr>
            <w:tcW w:w="2126" w:type="dxa"/>
          </w:tcPr>
          <w:p w:rsidR="004976D0" w:rsidRPr="004976D0" w:rsidRDefault="004976D0" w:rsidP="00E52E94">
            <w:pPr>
              <w:pStyle w:val="ConsPlusNormal0"/>
              <w:rPr>
                <w:color w:val="000000" w:themeColor="text1"/>
              </w:rPr>
            </w:pPr>
          </w:p>
        </w:tc>
        <w:tc>
          <w:tcPr>
            <w:tcW w:w="1157"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814" w:type="dxa"/>
          </w:tcPr>
          <w:p w:rsidR="004976D0" w:rsidRPr="004976D0" w:rsidRDefault="004976D0" w:rsidP="00E52E94">
            <w:pPr>
              <w:pStyle w:val="ConsPlusNormal0"/>
              <w:rPr>
                <w:color w:val="000000" w:themeColor="text1"/>
              </w:rPr>
            </w:pPr>
          </w:p>
        </w:tc>
        <w:tc>
          <w:tcPr>
            <w:tcW w:w="4028" w:type="dxa"/>
          </w:tcPr>
          <w:p w:rsidR="004976D0" w:rsidRPr="004976D0" w:rsidRDefault="004976D0" w:rsidP="00E52E94">
            <w:pPr>
              <w:pStyle w:val="ConsPlusNormal0"/>
              <w:rPr>
                <w:color w:val="000000" w:themeColor="text1"/>
              </w:rPr>
            </w:pPr>
          </w:p>
        </w:tc>
      </w:tr>
      <w:tr w:rsidR="004976D0" w:rsidRPr="004976D0" w:rsidTr="00E52E94">
        <w:tc>
          <w:tcPr>
            <w:tcW w:w="667" w:type="dxa"/>
          </w:tcPr>
          <w:p w:rsidR="004976D0" w:rsidRPr="004976D0" w:rsidRDefault="004976D0" w:rsidP="00E52E94">
            <w:pPr>
              <w:pStyle w:val="ConsPlusNormal0"/>
              <w:jc w:val="center"/>
              <w:rPr>
                <w:color w:val="000000" w:themeColor="text1"/>
              </w:rPr>
            </w:pPr>
            <w:r w:rsidRPr="004976D0">
              <w:rPr>
                <w:color w:val="000000" w:themeColor="text1"/>
              </w:rPr>
              <w:lastRenderedPageBreak/>
              <w:t>2</w:t>
            </w:r>
          </w:p>
        </w:tc>
        <w:tc>
          <w:tcPr>
            <w:tcW w:w="14279" w:type="dxa"/>
            <w:gridSpan w:val="7"/>
          </w:tcPr>
          <w:p w:rsidR="004976D0" w:rsidRPr="004976D0" w:rsidRDefault="004976D0" w:rsidP="00E52E94">
            <w:pPr>
              <w:pStyle w:val="ConsPlusNormal0"/>
              <w:jc w:val="center"/>
              <w:rPr>
                <w:color w:val="000000" w:themeColor="text1"/>
              </w:rPr>
            </w:pPr>
            <w:r w:rsidRPr="004976D0">
              <w:rPr>
                <w:color w:val="000000" w:themeColor="text1"/>
              </w:rPr>
              <w:t>Подпрограмма 2 (указать наименование)</w:t>
            </w:r>
          </w:p>
        </w:tc>
      </w:tr>
      <w:tr w:rsidR="004976D0" w:rsidRPr="004976D0" w:rsidTr="00E52E94">
        <w:tc>
          <w:tcPr>
            <w:tcW w:w="667" w:type="dxa"/>
          </w:tcPr>
          <w:p w:rsidR="004976D0" w:rsidRPr="004976D0" w:rsidRDefault="004976D0" w:rsidP="00E52E94">
            <w:pPr>
              <w:pStyle w:val="ConsPlusNormal0"/>
              <w:jc w:val="center"/>
              <w:rPr>
                <w:color w:val="000000" w:themeColor="text1"/>
              </w:rPr>
            </w:pPr>
            <w:r w:rsidRPr="004976D0">
              <w:rPr>
                <w:color w:val="000000" w:themeColor="text1"/>
              </w:rPr>
              <w:t>2.1</w:t>
            </w:r>
          </w:p>
        </w:tc>
        <w:tc>
          <w:tcPr>
            <w:tcW w:w="2514" w:type="dxa"/>
          </w:tcPr>
          <w:p w:rsidR="004976D0" w:rsidRPr="004976D0" w:rsidRDefault="004976D0" w:rsidP="00E52E94">
            <w:pPr>
              <w:pStyle w:val="ConsPlusNormal0"/>
              <w:rPr>
                <w:color w:val="000000" w:themeColor="text1"/>
              </w:rPr>
            </w:pPr>
          </w:p>
        </w:tc>
        <w:tc>
          <w:tcPr>
            <w:tcW w:w="2126" w:type="dxa"/>
          </w:tcPr>
          <w:p w:rsidR="004976D0" w:rsidRPr="004976D0" w:rsidRDefault="004976D0" w:rsidP="00E52E94">
            <w:pPr>
              <w:pStyle w:val="ConsPlusNormal0"/>
              <w:rPr>
                <w:color w:val="000000" w:themeColor="text1"/>
              </w:rPr>
            </w:pPr>
          </w:p>
        </w:tc>
        <w:tc>
          <w:tcPr>
            <w:tcW w:w="1157"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814" w:type="dxa"/>
          </w:tcPr>
          <w:p w:rsidR="004976D0" w:rsidRPr="004976D0" w:rsidRDefault="004976D0" w:rsidP="00E52E94">
            <w:pPr>
              <w:pStyle w:val="ConsPlusNormal0"/>
              <w:rPr>
                <w:color w:val="000000" w:themeColor="text1"/>
              </w:rPr>
            </w:pPr>
          </w:p>
        </w:tc>
        <w:tc>
          <w:tcPr>
            <w:tcW w:w="4028" w:type="dxa"/>
          </w:tcPr>
          <w:p w:rsidR="004976D0" w:rsidRPr="004976D0" w:rsidRDefault="004976D0" w:rsidP="00E52E94">
            <w:pPr>
              <w:pStyle w:val="ConsPlusNormal0"/>
              <w:rPr>
                <w:color w:val="000000" w:themeColor="text1"/>
              </w:rPr>
            </w:pPr>
          </w:p>
        </w:tc>
      </w:tr>
      <w:tr w:rsidR="004976D0" w:rsidRPr="004976D0" w:rsidTr="00E52E94">
        <w:tc>
          <w:tcPr>
            <w:tcW w:w="667" w:type="dxa"/>
          </w:tcPr>
          <w:p w:rsidR="004976D0" w:rsidRPr="004976D0" w:rsidRDefault="004976D0" w:rsidP="00E52E94">
            <w:pPr>
              <w:pStyle w:val="ConsPlusNormal0"/>
              <w:jc w:val="center"/>
              <w:rPr>
                <w:color w:val="000000" w:themeColor="text1"/>
              </w:rPr>
            </w:pPr>
            <w:r w:rsidRPr="004976D0">
              <w:rPr>
                <w:color w:val="000000" w:themeColor="text1"/>
              </w:rPr>
              <w:t>2.2</w:t>
            </w:r>
          </w:p>
        </w:tc>
        <w:tc>
          <w:tcPr>
            <w:tcW w:w="2514" w:type="dxa"/>
          </w:tcPr>
          <w:p w:rsidR="004976D0" w:rsidRPr="004976D0" w:rsidRDefault="004976D0" w:rsidP="00E52E94">
            <w:pPr>
              <w:pStyle w:val="ConsPlusNormal0"/>
              <w:rPr>
                <w:color w:val="000000" w:themeColor="text1"/>
              </w:rPr>
            </w:pPr>
          </w:p>
        </w:tc>
        <w:tc>
          <w:tcPr>
            <w:tcW w:w="2126" w:type="dxa"/>
          </w:tcPr>
          <w:p w:rsidR="004976D0" w:rsidRPr="004976D0" w:rsidRDefault="004976D0" w:rsidP="00E52E94">
            <w:pPr>
              <w:pStyle w:val="ConsPlusNormal0"/>
              <w:rPr>
                <w:color w:val="000000" w:themeColor="text1"/>
              </w:rPr>
            </w:pPr>
          </w:p>
        </w:tc>
        <w:tc>
          <w:tcPr>
            <w:tcW w:w="1157"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814" w:type="dxa"/>
          </w:tcPr>
          <w:p w:rsidR="004976D0" w:rsidRPr="004976D0" w:rsidRDefault="004976D0" w:rsidP="00E52E94">
            <w:pPr>
              <w:pStyle w:val="ConsPlusNormal0"/>
              <w:rPr>
                <w:color w:val="000000" w:themeColor="text1"/>
              </w:rPr>
            </w:pPr>
          </w:p>
        </w:tc>
        <w:tc>
          <w:tcPr>
            <w:tcW w:w="4028" w:type="dxa"/>
          </w:tcPr>
          <w:p w:rsidR="004976D0" w:rsidRPr="004976D0" w:rsidRDefault="004976D0" w:rsidP="00E52E94">
            <w:pPr>
              <w:pStyle w:val="ConsPlusNormal0"/>
              <w:rPr>
                <w:color w:val="000000" w:themeColor="text1"/>
              </w:rPr>
            </w:pPr>
          </w:p>
        </w:tc>
      </w:tr>
      <w:tr w:rsidR="004976D0" w:rsidRPr="004976D0" w:rsidTr="00E52E94">
        <w:tc>
          <w:tcPr>
            <w:tcW w:w="667" w:type="dxa"/>
          </w:tcPr>
          <w:p w:rsidR="004976D0" w:rsidRPr="004976D0" w:rsidRDefault="004976D0" w:rsidP="00E52E94">
            <w:pPr>
              <w:pStyle w:val="ConsPlusNormal0"/>
              <w:jc w:val="center"/>
              <w:rPr>
                <w:color w:val="000000" w:themeColor="text1"/>
              </w:rPr>
            </w:pPr>
            <w:r w:rsidRPr="004976D0">
              <w:rPr>
                <w:color w:val="000000" w:themeColor="text1"/>
              </w:rPr>
              <w:t>...</w:t>
            </w:r>
          </w:p>
        </w:tc>
        <w:tc>
          <w:tcPr>
            <w:tcW w:w="2514" w:type="dxa"/>
          </w:tcPr>
          <w:p w:rsidR="004976D0" w:rsidRPr="004976D0" w:rsidRDefault="004976D0" w:rsidP="00E52E94">
            <w:pPr>
              <w:pStyle w:val="ConsPlusNormal0"/>
              <w:rPr>
                <w:color w:val="000000" w:themeColor="text1"/>
              </w:rPr>
            </w:pPr>
          </w:p>
        </w:tc>
        <w:tc>
          <w:tcPr>
            <w:tcW w:w="2126" w:type="dxa"/>
          </w:tcPr>
          <w:p w:rsidR="004976D0" w:rsidRPr="004976D0" w:rsidRDefault="004976D0" w:rsidP="00E52E94">
            <w:pPr>
              <w:pStyle w:val="ConsPlusNormal0"/>
              <w:rPr>
                <w:color w:val="000000" w:themeColor="text1"/>
              </w:rPr>
            </w:pPr>
          </w:p>
        </w:tc>
        <w:tc>
          <w:tcPr>
            <w:tcW w:w="1157"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814" w:type="dxa"/>
          </w:tcPr>
          <w:p w:rsidR="004976D0" w:rsidRPr="004976D0" w:rsidRDefault="004976D0" w:rsidP="00E52E94">
            <w:pPr>
              <w:pStyle w:val="ConsPlusNormal0"/>
              <w:rPr>
                <w:color w:val="000000" w:themeColor="text1"/>
              </w:rPr>
            </w:pPr>
          </w:p>
        </w:tc>
        <w:tc>
          <w:tcPr>
            <w:tcW w:w="4028" w:type="dxa"/>
          </w:tcPr>
          <w:p w:rsidR="004976D0" w:rsidRPr="004976D0" w:rsidRDefault="004976D0" w:rsidP="00E52E94">
            <w:pPr>
              <w:pStyle w:val="ConsPlusNormal0"/>
              <w:rPr>
                <w:color w:val="000000" w:themeColor="text1"/>
              </w:rPr>
            </w:pPr>
          </w:p>
        </w:tc>
      </w:tr>
    </w:tbl>
    <w:p w:rsidR="004976D0" w:rsidRPr="004976D0" w:rsidRDefault="004976D0" w:rsidP="004976D0">
      <w:pPr>
        <w:pStyle w:val="ConsPlusNormal0"/>
        <w:jc w:val="both"/>
        <w:rPr>
          <w:color w:val="000000" w:themeColor="text1"/>
        </w:rPr>
      </w:pPr>
    </w:p>
    <w:p w:rsidR="004976D0" w:rsidRPr="004976D0" w:rsidRDefault="004976D0" w:rsidP="004976D0">
      <w:pPr>
        <w:pStyle w:val="ConsPlusNormal0"/>
        <w:ind w:firstLine="540"/>
        <w:jc w:val="both"/>
        <w:rPr>
          <w:color w:val="000000" w:themeColor="text1"/>
        </w:rPr>
      </w:pPr>
      <w:r w:rsidRPr="004976D0">
        <w:rPr>
          <w:color w:val="000000" w:themeColor="text1"/>
        </w:rPr>
        <w:t>--------------------------------</w:t>
      </w:r>
    </w:p>
    <w:p w:rsidR="004976D0" w:rsidRPr="004976D0" w:rsidRDefault="004976D0" w:rsidP="004976D0">
      <w:pPr>
        <w:pStyle w:val="ConsPlusNormal0"/>
        <w:ind w:firstLine="540"/>
        <w:jc w:val="both"/>
        <w:rPr>
          <w:color w:val="000000" w:themeColor="text1"/>
        </w:rPr>
      </w:pPr>
      <w:bookmarkStart w:id="42" w:name="P3805"/>
      <w:bookmarkEnd w:id="42"/>
      <w:r w:rsidRPr="004976D0">
        <w:rPr>
          <w:color w:val="000000" w:themeColor="text1"/>
        </w:rPr>
        <w:t>&lt;*&gt; финансовая оценка результата отражается в виде появления дополнительных поступлений: налоговых доходов, либо выпадающих доходов.</w:t>
      </w:r>
    </w:p>
    <w:p w:rsidR="004976D0" w:rsidRPr="004976D0" w:rsidRDefault="004976D0" w:rsidP="004976D0">
      <w:pPr>
        <w:pStyle w:val="ConsPlusNormal0"/>
        <w:rPr>
          <w:color w:val="000000" w:themeColor="text1"/>
          <w:szCs w:val="24"/>
        </w:rPr>
        <w:sectPr w:rsidR="004976D0" w:rsidRPr="004976D0" w:rsidSect="004976D0">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right"/>
        <w:rPr>
          <w:color w:val="000000" w:themeColor="text1"/>
        </w:rPr>
      </w:pPr>
      <w:r w:rsidRPr="004976D0">
        <w:rPr>
          <w:color w:val="000000" w:themeColor="text1"/>
        </w:rPr>
        <w:t>Приложение  17</w:t>
      </w:r>
    </w:p>
    <w:p w:rsidR="004976D0" w:rsidRPr="004976D0" w:rsidRDefault="004976D0" w:rsidP="004976D0">
      <w:pPr>
        <w:pStyle w:val="ConsPlusNormal0"/>
        <w:jc w:val="right"/>
        <w:rPr>
          <w:color w:val="000000" w:themeColor="text1"/>
        </w:rPr>
      </w:pPr>
      <w:r w:rsidRPr="004976D0">
        <w:rPr>
          <w:color w:val="000000" w:themeColor="text1"/>
        </w:rPr>
        <w:t>к Порядку</w:t>
      </w:r>
    </w:p>
    <w:p w:rsidR="004976D0" w:rsidRPr="004976D0" w:rsidRDefault="004976D0" w:rsidP="004976D0">
      <w:pPr>
        <w:pStyle w:val="ConsPlusNormal0"/>
        <w:jc w:val="right"/>
        <w:rPr>
          <w:color w:val="000000" w:themeColor="text1"/>
        </w:rPr>
      </w:pPr>
      <w:r w:rsidRPr="004976D0">
        <w:rPr>
          <w:color w:val="000000" w:themeColor="text1"/>
        </w:rPr>
        <w:t>разработки и реализации</w:t>
      </w:r>
    </w:p>
    <w:p w:rsidR="004976D0" w:rsidRPr="004976D0" w:rsidRDefault="004976D0" w:rsidP="004976D0">
      <w:pPr>
        <w:pStyle w:val="ConsPlusNormal0"/>
        <w:jc w:val="right"/>
        <w:rPr>
          <w:color w:val="000000" w:themeColor="text1"/>
        </w:rPr>
      </w:pPr>
      <w:r w:rsidRPr="004976D0">
        <w:rPr>
          <w:color w:val="000000" w:themeColor="text1"/>
        </w:rPr>
        <w:t>муниципальных программ</w:t>
      </w:r>
    </w:p>
    <w:p w:rsidR="004976D0" w:rsidRPr="004976D0" w:rsidRDefault="004976D0" w:rsidP="004976D0">
      <w:pPr>
        <w:pStyle w:val="ConsPlusNormal0"/>
        <w:jc w:val="right"/>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w:t>
      </w:r>
    </w:p>
    <w:p w:rsidR="004976D0" w:rsidRPr="004976D0" w:rsidRDefault="004976D0" w:rsidP="004976D0">
      <w:pPr>
        <w:pStyle w:val="ConsPlusNormal0"/>
        <w:jc w:val="right"/>
        <w:rPr>
          <w:color w:val="000000" w:themeColor="text1"/>
        </w:rPr>
      </w:pPr>
      <w:r w:rsidRPr="004976D0">
        <w:rPr>
          <w:color w:val="000000" w:themeColor="text1"/>
        </w:rPr>
        <w:t>Пензенской области</w:t>
      </w:r>
    </w:p>
    <w:p w:rsidR="004976D0" w:rsidRPr="004976D0" w:rsidRDefault="004976D0" w:rsidP="004976D0">
      <w:pPr>
        <w:pStyle w:val="ConsPlusNormal0"/>
        <w:ind w:firstLine="540"/>
        <w:jc w:val="both"/>
        <w:rPr>
          <w:color w:val="000000" w:themeColor="text1"/>
        </w:rPr>
      </w:pPr>
      <w:r w:rsidRPr="004976D0">
        <w:rPr>
          <w:color w:val="000000" w:themeColor="text1"/>
        </w:rPr>
        <w:t>Форма</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bookmarkStart w:id="43" w:name="P3822"/>
      <w:bookmarkEnd w:id="43"/>
      <w:r w:rsidRPr="004976D0">
        <w:rPr>
          <w:color w:val="000000" w:themeColor="text1"/>
        </w:rPr>
        <w:t>СВЕДЕНИЯ</w:t>
      </w:r>
    </w:p>
    <w:p w:rsidR="004976D0" w:rsidRPr="004976D0" w:rsidRDefault="004976D0" w:rsidP="004976D0">
      <w:pPr>
        <w:pStyle w:val="ConsPlusNormal0"/>
        <w:jc w:val="center"/>
        <w:rPr>
          <w:color w:val="000000" w:themeColor="text1"/>
        </w:rPr>
      </w:pPr>
      <w:r w:rsidRPr="004976D0">
        <w:rPr>
          <w:color w:val="000000" w:themeColor="text1"/>
        </w:rPr>
        <w:t>о внесенных изменениях в муниципальную программу</w:t>
      </w:r>
    </w:p>
    <w:p w:rsidR="004976D0" w:rsidRPr="004976D0" w:rsidRDefault="004976D0" w:rsidP="004976D0">
      <w:pPr>
        <w:pStyle w:val="ConsPlusNormal0"/>
        <w:jc w:val="center"/>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за 20__ год</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r w:rsidRPr="004976D0">
        <w:rPr>
          <w:color w:val="000000" w:themeColor="text1"/>
        </w:rPr>
        <w:t>"_________________________________________________"</w:t>
      </w:r>
    </w:p>
    <w:p w:rsidR="004976D0" w:rsidRPr="004976D0" w:rsidRDefault="004976D0" w:rsidP="004976D0">
      <w:pPr>
        <w:pStyle w:val="ConsPlusNormal0"/>
        <w:jc w:val="center"/>
        <w:rPr>
          <w:color w:val="000000" w:themeColor="text1"/>
        </w:rPr>
      </w:pPr>
      <w:r w:rsidRPr="004976D0">
        <w:rPr>
          <w:color w:val="000000" w:themeColor="text1"/>
        </w:rPr>
        <w:t>(указать наименование муниципальной программы)</w:t>
      </w:r>
    </w:p>
    <w:p w:rsidR="004976D0" w:rsidRPr="004976D0" w:rsidRDefault="004976D0" w:rsidP="004976D0">
      <w:pPr>
        <w:pStyle w:val="ConsPlusNormal0"/>
        <w:jc w:val="both"/>
        <w:rPr>
          <w:color w:val="000000" w:themeColor="text1"/>
        </w:rPr>
      </w:pPr>
    </w:p>
    <w:tbl>
      <w:tblPr>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5122"/>
        <w:gridCol w:w="1417"/>
        <w:gridCol w:w="1133"/>
        <w:gridCol w:w="6948"/>
      </w:tblGrid>
      <w:tr w:rsidR="004976D0" w:rsidRPr="004976D0" w:rsidTr="00E52E94">
        <w:tc>
          <w:tcPr>
            <w:tcW w:w="5732" w:type="dxa"/>
            <w:gridSpan w:val="2"/>
          </w:tcPr>
          <w:p w:rsidR="004976D0" w:rsidRPr="004976D0" w:rsidRDefault="004976D0" w:rsidP="00E52E94">
            <w:pPr>
              <w:pStyle w:val="ConsPlusNormal0"/>
              <w:jc w:val="center"/>
              <w:rPr>
                <w:color w:val="000000" w:themeColor="text1"/>
              </w:rPr>
            </w:pPr>
            <w:r w:rsidRPr="004976D0">
              <w:rPr>
                <w:color w:val="000000" w:themeColor="text1"/>
              </w:rPr>
              <w:t>Ответственный исполнитель</w:t>
            </w:r>
          </w:p>
        </w:tc>
        <w:tc>
          <w:tcPr>
            <w:tcW w:w="9498" w:type="dxa"/>
            <w:gridSpan w:val="3"/>
          </w:tcPr>
          <w:p w:rsidR="004976D0" w:rsidRPr="004976D0" w:rsidRDefault="004976D0" w:rsidP="00E52E94">
            <w:pPr>
              <w:pStyle w:val="ConsPlusNormal0"/>
              <w:jc w:val="center"/>
              <w:rPr>
                <w:color w:val="000000" w:themeColor="text1"/>
              </w:rPr>
            </w:pPr>
            <w:r w:rsidRPr="004976D0">
              <w:rPr>
                <w:color w:val="000000" w:themeColor="text1"/>
              </w:rPr>
              <w:t>_________________________________________________________________________</w:t>
            </w:r>
          </w:p>
          <w:p w:rsidR="004976D0" w:rsidRPr="004976D0" w:rsidRDefault="004976D0" w:rsidP="00E52E94">
            <w:pPr>
              <w:pStyle w:val="ConsPlusNormal0"/>
              <w:jc w:val="center"/>
              <w:rPr>
                <w:color w:val="000000" w:themeColor="text1"/>
              </w:rPr>
            </w:pPr>
            <w:r w:rsidRPr="004976D0">
              <w:rPr>
                <w:color w:val="000000" w:themeColor="text1"/>
              </w:rPr>
              <w:t xml:space="preserve">(указать наименование исполнительного органа местного самоуправления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tc>
      </w:tr>
      <w:tr w:rsidR="004976D0" w:rsidRPr="004976D0" w:rsidTr="00E52E94">
        <w:tc>
          <w:tcPr>
            <w:tcW w:w="610" w:type="dxa"/>
          </w:tcPr>
          <w:p w:rsidR="004976D0" w:rsidRPr="004976D0" w:rsidRDefault="004976D0" w:rsidP="00E52E94">
            <w:pPr>
              <w:pStyle w:val="ConsPlusNormal0"/>
              <w:jc w:val="center"/>
              <w:rPr>
                <w:color w:val="000000" w:themeColor="text1"/>
              </w:rPr>
            </w:pPr>
            <w:r w:rsidRPr="004976D0">
              <w:rPr>
                <w:color w:val="000000" w:themeColor="text1"/>
              </w:rPr>
              <w:t xml:space="preserve">N </w:t>
            </w:r>
            <w:proofErr w:type="gramStart"/>
            <w:r w:rsidRPr="004976D0">
              <w:rPr>
                <w:color w:val="000000" w:themeColor="text1"/>
              </w:rPr>
              <w:t>п</w:t>
            </w:r>
            <w:proofErr w:type="gramEnd"/>
            <w:r w:rsidRPr="004976D0">
              <w:rPr>
                <w:color w:val="000000" w:themeColor="text1"/>
              </w:rPr>
              <w:t>/п</w:t>
            </w:r>
          </w:p>
        </w:tc>
        <w:tc>
          <w:tcPr>
            <w:tcW w:w="5122" w:type="dxa"/>
          </w:tcPr>
          <w:p w:rsidR="004976D0" w:rsidRPr="004976D0" w:rsidRDefault="004976D0" w:rsidP="00E52E94">
            <w:pPr>
              <w:pStyle w:val="ConsPlusNormal0"/>
              <w:jc w:val="center"/>
              <w:rPr>
                <w:color w:val="000000" w:themeColor="text1"/>
              </w:rPr>
            </w:pPr>
            <w:r w:rsidRPr="004976D0">
              <w:rPr>
                <w:color w:val="000000" w:themeColor="text1"/>
              </w:rPr>
              <w:t>Вид нормативного правового акта</w:t>
            </w:r>
          </w:p>
        </w:tc>
        <w:tc>
          <w:tcPr>
            <w:tcW w:w="1417" w:type="dxa"/>
          </w:tcPr>
          <w:p w:rsidR="004976D0" w:rsidRPr="004976D0" w:rsidRDefault="004976D0" w:rsidP="00E52E94">
            <w:pPr>
              <w:pStyle w:val="ConsPlusNormal0"/>
              <w:jc w:val="center"/>
              <w:rPr>
                <w:color w:val="000000" w:themeColor="text1"/>
              </w:rPr>
            </w:pPr>
            <w:r w:rsidRPr="004976D0">
              <w:rPr>
                <w:color w:val="000000" w:themeColor="text1"/>
              </w:rPr>
              <w:t>Дата принятия</w:t>
            </w:r>
          </w:p>
        </w:tc>
        <w:tc>
          <w:tcPr>
            <w:tcW w:w="1133" w:type="dxa"/>
          </w:tcPr>
          <w:p w:rsidR="004976D0" w:rsidRPr="004976D0" w:rsidRDefault="004976D0" w:rsidP="00E52E94">
            <w:pPr>
              <w:pStyle w:val="ConsPlusNormal0"/>
              <w:jc w:val="center"/>
              <w:rPr>
                <w:color w:val="000000" w:themeColor="text1"/>
              </w:rPr>
            </w:pPr>
            <w:r w:rsidRPr="004976D0">
              <w:rPr>
                <w:color w:val="000000" w:themeColor="text1"/>
              </w:rPr>
              <w:t>Номер</w:t>
            </w:r>
          </w:p>
        </w:tc>
        <w:tc>
          <w:tcPr>
            <w:tcW w:w="6948" w:type="dxa"/>
          </w:tcPr>
          <w:p w:rsidR="004976D0" w:rsidRPr="004976D0" w:rsidRDefault="004976D0" w:rsidP="00E52E94">
            <w:pPr>
              <w:pStyle w:val="ConsPlusNormal0"/>
              <w:jc w:val="center"/>
              <w:rPr>
                <w:color w:val="000000" w:themeColor="text1"/>
              </w:rPr>
            </w:pPr>
            <w:r w:rsidRPr="004976D0">
              <w:rPr>
                <w:color w:val="000000" w:themeColor="text1"/>
              </w:rPr>
              <w:t>Суть изменений (краткое изложение)</w:t>
            </w:r>
          </w:p>
        </w:tc>
      </w:tr>
      <w:tr w:rsidR="004976D0" w:rsidRPr="004976D0" w:rsidTr="00E52E94">
        <w:tc>
          <w:tcPr>
            <w:tcW w:w="610" w:type="dxa"/>
          </w:tcPr>
          <w:p w:rsidR="004976D0" w:rsidRPr="004976D0" w:rsidRDefault="004976D0" w:rsidP="00E52E94">
            <w:pPr>
              <w:pStyle w:val="ConsPlusNormal0"/>
              <w:rPr>
                <w:color w:val="000000" w:themeColor="text1"/>
              </w:rPr>
            </w:pPr>
            <w:r w:rsidRPr="004976D0">
              <w:rPr>
                <w:color w:val="000000" w:themeColor="text1"/>
              </w:rPr>
              <w:t>1</w:t>
            </w:r>
          </w:p>
        </w:tc>
        <w:tc>
          <w:tcPr>
            <w:tcW w:w="5122" w:type="dxa"/>
          </w:tcPr>
          <w:p w:rsidR="004976D0" w:rsidRPr="004976D0" w:rsidRDefault="004976D0" w:rsidP="00E52E94">
            <w:pPr>
              <w:pStyle w:val="ConsPlusNormal0"/>
              <w:rPr>
                <w:color w:val="000000" w:themeColor="text1"/>
              </w:rPr>
            </w:pPr>
            <w:r w:rsidRPr="004976D0">
              <w:rPr>
                <w:color w:val="000000" w:themeColor="text1"/>
              </w:rPr>
              <w:t xml:space="preserve">постановление администрации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tc>
        <w:tc>
          <w:tcPr>
            <w:tcW w:w="1417"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6948" w:type="dxa"/>
          </w:tcPr>
          <w:p w:rsidR="004976D0" w:rsidRPr="004976D0" w:rsidRDefault="004976D0" w:rsidP="00E52E94">
            <w:pPr>
              <w:pStyle w:val="ConsPlusNormal0"/>
              <w:rPr>
                <w:color w:val="000000" w:themeColor="text1"/>
              </w:rPr>
            </w:pPr>
          </w:p>
        </w:tc>
      </w:tr>
      <w:tr w:rsidR="004976D0" w:rsidRPr="004976D0" w:rsidTr="00E52E94">
        <w:tc>
          <w:tcPr>
            <w:tcW w:w="610" w:type="dxa"/>
          </w:tcPr>
          <w:p w:rsidR="004976D0" w:rsidRPr="004976D0" w:rsidRDefault="004976D0" w:rsidP="00E52E94">
            <w:pPr>
              <w:pStyle w:val="ConsPlusNormal0"/>
              <w:rPr>
                <w:color w:val="000000" w:themeColor="text1"/>
              </w:rPr>
            </w:pPr>
            <w:r w:rsidRPr="004976D0">
              <w:rPr>
                <w:color w:val="000000" w:themeColor="text1"/>
              </w:rPr>
              <w:t>2</w:t>
            </w:r>
          </w:p>
        </w:tc>
        <w:tc>
          <w:tcPr>
            <w:tcW w:w="5122" w:type="dxa"/>
          </w:tcPr>
          <w:p w:rsidR="004976D0" w:rsidRPr="004976D0" w:rsidRDefault="004976D0" w:rsidP="00E52E94">
            <w:pPr>
              <w:pStyle w:val="ConsPlusNormal0"/>
              <w:rPr>
                <w:color w:val="000000" w:themeColor="text1"/>
              </w:rPr>
            </w:pPr>
            <w:r w:rsidRPr="004976D0">
              <w:rPr>
                <w:color w:val="000000" w:themeColor="text1"/>
              </w:rPr>
              <w:t xml:space="preserve">постановление администрация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tc>
        <w:tc>
          <w:tcPr>
            <w:tcW w:w="1417"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6948" w:type="dxa"/>
          </w:tcPr>
          <w:p w:rsidR="004976D0" w:rsidRPr="004976D0" w:rsidRDefault="004976D0" w:rsidP="00E52E94">
            <w:pPr>
              <w:pStyle w:val="ConsPlusNormal0"/>
              <w:rPr>
                <w:color w:val="000000" w:themeColor="text1"/>
              </w:rPr>
            </w:pPr>
          </w:p>
        </w:tc>
      </w:tr>
      <w:tr w:rsidR="004976D0" w:rsidRPr="004976D0" w:rsidTr="00E52E94">
        <w:tc>
          <w:tcPr>
            <w:tcW w:w="610" w:type="dxa"/>
          </w:tcPr>
          <w:p w:rsidR="004976D0" w:rsidRPr="004976D0" w:rsidRDefault="004976D0" w:rsidP="00E52E94">
            <w:pPr>
              <w:pStyle w:val="ConsPlusNormal0"/>
              <w:rPr>
                <w:color w:val="000000" w:themeColor="text1"/>
              </w:rPr>
            </w:pPr>
            <w:r w:rsidRPr="004976D0">
              <w:rPr>
                <w:color w:val="000000" w:themeColor="text1"/>
              </w:rPr>
              <w:t>...</w:t>
            </w:r>
          </w:p>
        </w:tc>
        <w:tc>
          <w:tcPr>
            <w:tcW w:w="5122" w:type="dxa"/>
          </w:tcPr>
          <w:p w:rsidR="004976D0" w:rsidRPr="004976D0" w:rsidRDefault="004976D0" w:rsidP="00E52E94">
            <w:pPr>
              <w:pStyle w:val="ConsPlusNormal0"/>
              <w:rPr>
                <w:color w:val="000000" w:themeColor="text1"/>
              </w:rPr>
            </w:pPr>
          </w:p>
        </w:tc>
        <w:tc>
          <w:tcPr>
            <w:tcW w:w="1417"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6948" w:type="dxa"/>
          </w:tcPr>
          <w:p w:rsidR="004976D0" w:rsidRPr="004976D0" w:rsidRDefault="004976D0" w:rsidP="00E52E94">
            <w:pPr>
              <w:pStyle w:val="ConsPlusNormal0"/>
              <w:rPr>
                <w:color w:val="000000" w:themeColor="text1"/>
              </w:rPr>
            </w:pPr>
          </w:p>
        </w:tc>
      </w:tr>
      <w:tr w:rsidR="004976D0" w:rsidRPr="004976D0" w:rsidTr="00E52E94">
        <w:tc>
          <w:tcPr>
            <w:tcW w:w="610" w:type="dxa"/>
          </w:tcPr>
          <w:p w:rsidR="004976D0" w:rsidRPr="004976D0" w:rsidRDefault="004976D0" w:rsidP="00E52E94">
            <w:pPr>
              <w:pStyle w:val="ConsPlusNormal0"/>
              <w:rPr>
                <w:color w:val="000000" w:themeColor="text1"/>
              </w:rPr>
            </w:pPr>
          </w:p>
        </w:tc>
        <w:tc>
          <w:tcPr>
            <w:tcW w:w="5122" w:type="dxa"/>
          </w:tcPr>
          <w:p w:rsidR="004976D0" w:rsidRPr="004976D0" w:rsidRDefault="004976D0" w:rsidP="00E52E94">
            <w:pPr>
              <w:pStyle w:val="ConsPlusNormal0"/>
              <w:rPr>
                <w:color w:val="000000" w:themeColor="text1"/>
              </w:rPr>
            </w:pPr>
          </w:p>
        </w:tc>
        <w:tc>
          <w:tcPr>
            <w:tcW w:w="1417" w:type="dxa"/>
          </w:tcPr>
          <w:p w:rsidR="004976D0" w:rsidRPr="004976D0" w:rsidRDefault="004976D0" w:rsidP="00E52E94">
            <w:pPr>
              <w:pStyle w:val="ConsPlusNormal0"/>
              <w:rPr>
                <w:color w:val="000000" w:themeColor="text1"/>
              </w:rPr>
            </w:pPr>
          </w:p>
        </w:tc>
        <w:tc>
          <w:tcPr>
            <w:tcW w:w="1133" w:type="dxa"/>
          </w:tcPr>
          <w:p w:rsidR="004976D0" w:rsidRPr="004976D0" w:rsidRDefault="004976D0" w:rsidP="00E52E94">
            <w:pPr>
              <w:pStyle w:val="ConsPlusNormal0"/>
              <w:rPr>
                <w:color w:val="000000" w:themeColor="text1"/>
              </w:rPr>
            </w:pPr>
          </w:p>
        </w:tc>
        <w:tc>
          <w:tcPr>
            <w:tcW w:w="6948" w:type="dxa"/>
          </w:tcPr>
          <w:p w:rsidR="004976D0" w:rsidRPr="004976D0" w:rsidRDefault="004976D0" w:rsidP="00E52E94">
            <w:pPr>
              <w:pStyle w:val="ConsPlusNormal0"/>
              <w:rPr>
                <w:color w:val="000000" w:themeColor="text1"/>
              </w:rPr>
            </w:pPr>
          </w:p>
        </w:tc>
      </w:tr>
    </w:tbl>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sectPr w:rsidR="004976D0" w:rsidRPr="004976D0" w:rsidSect="004976D0">
          <w:pgSz w:w="16838" w:h="11906" w:orient="landscape"/>
          <w:pgMar w:top="850" w:right="1134" w:bottom="1701"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4976D0" w:rsidRPr="004976D0" w:rsidRDefault="004976D0" w:rsidP="004976D0">
      <w:pPr>
        <w:pStyle w:val="ConsPlusNormal0"/>
        <w:jc w:val="right"/>
        <w:rPr>
          <w:color w:val="000000" w:themeColor="text1"/>
        </w:rPr>
      </w:pPr>
      <w:r w:rsidRPr="004976D0">
        <w:rPr>
          <w:color w:val="000000" w:themeColor="text1"/>
        </w:rPr>
        <w:lastRenderedPageBreak/>
        <w:t>Утверждено</w:t>
      </w:r>
    </w:p>
    <w:p w:rsidR="004976D0" w:rsidRPr="004976D0" w:rsidRDefault="004976D0" w:rsidP="004976D0">
      <w:pPr>
        <w:pStyle w:val="ConsPlusNormal0"/>
        <w:jc w:val="right"/>
        <w:rPr>
          <w:color w:val="000000" w:themeColor="text1"/>
        </w:rPr>
      </w:pPr>
      <w:r w:rsidRPr="004976D0">
        <w:rPr>
          <w:color w:val="000000" w:themeColor="text1"/>
        </w:rPr>
        <w:t>постановлением</w:t>
      </w:r>
    </w:p>
    <w:p w:rsidR="004976D0" w:rsidRPr="004976D0" w:rsidRDefault="004976D0" w:rsidP="004976D0">
      <w:pPr>
        <w:pStyle w:val="ConsPlusNormal0"/>
        <w:jc w:val="right"/>
        <w:rPr>
          <w:color w:val="000000" w:themeColor="text1"/>
        </w:rPr>
      </w:pPr>
      <w:r w:rsidRPr="004976D0">
        <w:rPr>
          <w:color w:val="000000" w:themeColor="text1"/>
        </w:rPr>
        <w:t xml:space="preserve">администрации </w:t>
      </w:r>
    </w:p>
    <w:p w:rsidR="004976D0" w:rsidRPr="004976D0" w:rsidRDefault="004976D0" w:rsidP="004976D0">
      <w:pPr>
        <w:pStyle w:val="ConsPlusNormal0"/>
        <w:jc w:val="right"/>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 </w:t>
      </w:r>
    </w:p>
    <w:p w:rsidR="004976D0" w:rsidRPr="004976D0" w:rsidRDefault="004976D0" w:rsidP="004976D0">
      <w:pPr>
        <w:pStyle w:val="ConsPlusNormal0"/>
        <w:jc w:val="right"/>
        <w:rPr>
          <w:color w:val="000000" w:themeColor="text1"/>
        </w:rPr>
      </w:pPr>
      <w:r w:rsidRPr="004976D0">
        <w:rPr>
          <w:color w:val="000000" w:themeColor="text1"/>
        </w:rPr>
        <w:t>Пензенской области</w:t>
      </w:r>
    </w:p>
    <w:p w:rsidR="004976D0" w:rsidRPr="004976D0" w:rsidRDefault="004976D0" w:rsidP="004976D0">
      <w:pPr>
        <w:pStyle w:val="ConsPlusNormal0"/>
        <w:jc w:val="right"/>
        <w:rPr>
          <w:color w:val="000000" w:themeColor="text1"/>
        </w:rPr>
      </w:pPr>
      <w:r w:rsidRPr="004976D0">
        <w:rPr>
          <w:color w:val="000000" w:themeColor="text1"/>
        </w:rPr>
        <w:t>от             №3</w:t>
      </w:r>
    </w:p>
    <w:p w:rsidR="004976D0" w:rsidRPr="004976D0" w:rsidRDefault="004976D0" w:rsidP="004976D0">
      <w:pPr>
        <w:pStyle w:val="ConsPlusNormal0"/>
        <w:jc w:val="both"/>
        <w:rPr>
          <w:color w:val="000000" w:themeColor="text1"/>
        </w:rPr>
      </w:pPr>
    </w:p>
    <w:p w:rsidR="004976D0" w:rsidRPr="004976D0" w:rsidRDefault="004976D0" w:rsidP="004976D0">
      <w:pPr>
        <w:pStyle w:val="ConsPlusTitle"/>
        <w:jc w:val="center"/>
        <w:rPr>
          <w:color w:val="000000" w:themeColor="text1"/>
        </w:rPr>
      </w:pPr>
      <w:bookmarkStart w:id="44" w:name="P3867"/>
      <w:bookmarkEnd w:id="44"/>
      <w:r w:rsidRPr="004976D0">
        <w:rPr>
          <w:color w:val="000000" w:themeColor="text1"/>
        </w:rPr>
        <w:t>ПОЛОЖЕНИЕ</w:t>
      </w:r>
    </w:p>
    <w:p w:rsidR="004976D0" w:rsidRPr="004976D0" w:rsidRDefault="004976D0" w:rsidP="004976D0">
      <w:pPr>
        <w:pStyle w:val="ConsPlusTitle"/>
        <w:jc w:val="center"/>
        <w:rPr>
          <w:color w:val="000000" w:themeColor="text1"/>
        </w:rPr>
      </w:pPr>
      <w:r w:rsidRPr="004976D0">
        <w:rPr>
          <w:color w:val="000000" w:themeColor="text1"/>
        </w:rPr>
        <w:t>ОБ ОЦЕНКЕ ПЛАНИРУЕМОЙ ЭФФЕКТИВНОСТИ МУНИЦИПАЛЬНОЙ</w:t>
      </w:r>
    </w:p>
    <w:p w:rsidR="004976D0" w:rsidRPr="004976D0" w:rsidRDefault="004976D0" w:rsidP="004976D0">
      <w:pPr>
        <w:pStyle w:val="ConsPlusTitle"/>
        <w:jc w:val="center"/>
        <w:rPr>
          <w:color w:val="000000" w:themeColor="text1"/>
        </w:rPr>
      </w:pPr>
      <w:r w:rsidRPr="004976D0">
        <w:rPr>
          <w:color w:val="000000" w:themeColor="text1"/>
        </w:rPr>
        <w:t>ПРОГРАММЫ КАМЕШКИРСКОГО РАЙОНА ПЕНЗЕНСКОЙ ОБЛАСТИ</w:t>
      </w:r>
    </w:p>
    <w:p w:rsidR="004976D0" w:rsidRPr="004976D0" w:rsidRDefault="004976D0" w:rsidP="004976D0">
      <w:pPr>
        <w:pStyle w:val="ConsPlusNormal0"/>
        <w:jc w:val="center"/>
        <w:rPr>
          <w:color w:val="000000" w:themeColor="text1"/>
        </w:rPr>
      </w:pPr>
      <w:r w:rsidRPr="004976D0">
        <w:rPr>
          <w:color w:val="000000" w:themeColor="text1"/>
        </w:rPr>
        <w:t>1. Общие положения</w:t>
      </w:r>
    </w:p>
    <w:p w:rsidR="004976D0" w:rsidRPr="004976D0" w:rsidRDefault="004976D0" w:rsidP="004976D0">
      <w:pPr>
        <w:pStyle w:val="ConsPlusNormal0"/>
        <w:ind w:firstLine="540"/>
        <w:jc w:val="both"/>
        <w:rPr>
          <w:color w:val="000000" w:themeColor="text1"/>
        </w:rPr>
      </w:pPr>
      <w:r w:rsidRPr="004976D0">
        <w:rPr>
          <w:color w:val="000000" w:themeColor="text1"/>
        </w:rPr>
        <w:t>1.1. Настоящее Положение применяется в целях проведения оценки планируемой эффективности муниципальной программы (далее - МП) для обоснования необходимости ее утверждения и реализации.</w:t>
      </w:r>
    </w:p>
    <w:p w:rsidR="004976D0" w:rsidRPr="004976D0" w:rsidRDefault="004976D0" w:rsidP="004976D0">
      <w:pPr>
        <w:pStyle w:val="ConsPlusNormal0"/>
        <w:ind w:firstLine="540"/>
        <w:jc w:val="both"/>
        <w:rPr>
          <w:color w:val="000000" w:themeColor="text1"/>
        </w:rPr>
      </w:pPr>
      <w:r w:rsidRPr="004976D0">
        <w:rPr>
          <w:color w:val="000000" w:themeColor="text1"/>
        </w:rPr>
        <w:t>1.2. Планируемая эффективность определяется по каждому году реализации МП.</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r w:rsidRPr="004976D0">
        <w:rPr>
          <w:color w:val="000000" w:themeColor="text1"/>
        </w:rPr>
        <w:t>2. Критерий оценки планируемой эффективности МП</w:t>
      </w:r>
    </w:p>
    <w:p w:rsidR="004976D0" w:rsidRPr="004976D0" w:rsidRDefault="004976D0" w:rsidP="004976D0">
      <w:pPr>
        <w:pStyle w:val="ConsPlusNormal0"/>
        <w:ind w:firstLine="540"/>
        <w:jc w:val="both"/>
        <w:rPr>
          <w:color w:val="000000" w:themeColor="text1"/>
        </w:rPr>
      </w:pPr>
      <w:r w:rsidRPr="004976D0">
        <w:rPr>
          <w:color w:val="000000" w:themeColor="text1"/>
        </w:rPr>
        <w:t xml:space="preserve">2.1. Планируемая эффективность МП определяется на основе </w:t>
      </w:r>
      <w:proofErr w:type="gramStart"/>
      <w:r w:rsidRPr="004976D0">
        <w:rPr>
          <w:color w:val="000000" w:themeColor="text1"/>
        </w:rPr>
        <w:t>сопоставления планируемого показателя результативности достижения целей МП</w:t>
      </w:r>
      <w:proofErr w:type="gramEnd"/>
      <w:r w:rsidRPr="004976D0">
        <w:rPr>
          <w:color w:val="000000" w:themeColor="text1"/>
        </w:rPr>
        <w:t xml:space="preserve"> </w:t>
      </w:r>
      <w:r w:rsidRPr="004976D0">
        <w:rPr>
          <w:noProof/>
          <w:color w:val="000000" w:themeColor="text1"/>
          <w:lang w:eastAsia="ru-RU"/>
        </w:rPr>
        <w:drawing>
          <wp:inline distT="0" distB="0" distL="0" distR="0" wp14:anchorId="12A0FCF6" wp14:editId="4515350B">
            <wp:extent cx="333375" cy="285750"/>
            <wp:effectExtent l="0" t="0" r="9525" b="0"/>
            <wp:docPr id="81" name="Рисунок 81" descr="base_23573_98217_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descr="base_23573_98217_51"/>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3375" cy="285750"/>
                    </a:xfrm>
                    <a:prstGeom prst="rect">
                      <a:avLst/>
                    </a:prstGeom>
                    <a:noFill/>
                    <a:ln>
                      <a:noFill/>
                    </a:ln>
                  </pic:spPr>
                </pic:pic>
              </a:graphicData>
            </a:graphic>
          </wp:inline>
        </w:drawing>
      </w:r>
      <w:r w:rsidRPr="004976D0">
        <w:rPr>
          <w:color w:val="000000" w:themeColor="text1"/>
        </w:rPr>
        <w:t xml:space="preserve"> и суммарной планируемой результативности входящих в нее подпрограмм </w:t>
      </w:r>
      <w:r w:rsidRPr="004976D0">
        <w:rPr>
          <w:noProof/>
          <w:color w:val="000000" w:themeColor="text1"/>
          <w:lang w:eastAsia="ru-RU"/>
        </w:rPr>
        <w:drawing>
          <wp:inline distT="0" distB="0" distL="0" distR="0" wp14:anchorId="59A0D25E" wp14:editId="09B34528">
            <wp:extent cx="352425" cy="285750"/>
            <wp:effectExtent l="0" t="0" r="9525" b="0"/>
            <wp:docPr id="80" name="Рисунок 80" descr="base_23573_98217_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descr="base_23573_98217_52"/>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52425" cy="285750"/>
                    </a:xfrm>
                    <a:prstGeom prst="rect">
                      <a:avLst/>
                    </a:prstGeom>
                    <a:noFill/>
                    <a:ln>
                      <a:noFill/>
                    </a:ln>
                  </pic:spPr>
                </pic:pic>
              </a:graphicData>
            </a:graphic>
          </wp:inline>
        </w:drawing>
      </w:r>
      <w:r w:rsidRPr="004976D0">
        <w:rPr>
          <w:color w:val="000000" w:themeColor="text1"/>
        </w:rPr>
        <w:t>.</w:t>
      </w:r>
    </w:p>
    <w:p w:rsidR="004976D0" w:rsidRPr="004976D0" w:rsidRDefault="004976D0" w:rsidP="004976D0">
      <w:pPr>
        <w:pStyle w:val="ConsPlusNormal0"/>
        <w:ind w:firstLine="540"/>
        <w:jc w:val="both"/>
        <w:rPr>
          <w:color w:val="000000" w:themeColor="text1"/>
        </w:rPr>
      </w:pPr>
      <w:r w:rsidRPr="004976D0">
        <w:rPr>
          <w:color w:val="000000" w:themeColor="text1"/>
        </w:rPr>
        <w:t>При этом каждый из показателей должен быть больше 1:</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r w:rsidRPr="004976D0">
        <w:rPr>
          <w:noProof/>
          <w:color w:val="000000" w:themeColor="text1"/>
          <w:position w:val="-8"/>
          <w:lang w:eastAsia="ru-RU"/>
        </w:rPr>
        <w:drawing>
          <wp:inline distT="0" distB="0" distL="0" distR="0" wp14:anchorId="3D70BD50" wp14:editId="291B7F3B">
            <wp:extent cx="2114550" cy="276225"/>
            <wp:effectExtent l="0" t="0" r="0" b="0"/>
            <wp:docPr id="79" name="Рисунок 79" descr="base_23573_98217_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descr="base_23573_98217_53"/>
                    <pic:cNvPicPr preferRelativeResize="0">
                      <a:picLocks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14550" cy="276225"/>
                    </a:xfrm>
                    <a:prstGeom prst="rect">
                      <a:avLst/>
                    </a:prstGeom>
                    <a:noFill/>
                    <a:ln>
                      <a:noFill/>
                    </a:ln>
                  </pic:spPr>
                </pic:pic>
              </a:graphicData>
            </a:graphic>
          </wp:inline>
        </w:drawing>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ind w:firstLine="540"/>
        <w:jc w:val="both"/>
        <w:rPr>
          <w:color w:val="000000" w:themeColor="text1"/>
        </w:rPr>
      </w:pPr>
      <w:r w:rsidRPr="004976D0">
        <w:rPr>
          <w:color w:val="000000" w:themeColor="text1"/>
        </w:rPr>
        <w:t>где:</w:t>
      </w:r>
    </w:p>
    <w:p w:rsidR="004976D0" w:rsidRPr="004976D0" w:rsidRDefault="004976D0" w:rsidP="004976D0">
      <w:pPr>
        <w:pStyle w:val="ConsPlusNormal0"/>
        <w:ind w:firstLine="540"/>
        <w:jc w:val="both"/>
        <w:rPr>
          <w:color w:val="000000" w:themeColor="text1"/>
        </w:rPr>
      </w:pPr>
      <w:r w:rsidRPr="004976D0">
        <w:rPr>
          <w:noProof/>
          <w:color w:val="000000" w:themeColor="text1"/>
          <w:lang w:eastAsia="ru-RU"/>
        </w:rPr>
        <w:drawing>
          <wp:inline distT="0" distB="0" distL="0" distR="0" wp14:anchorId="1EECB3C2" wp14:editId="79B8CB3A">
            <wp:extent cx="333375" cy="285750"/>
            <wp:effectExtent l="0" t="0" r="9525" b="0"/>
            <wp:docPr id="78" name="Рисунок 78" descr="base_23573_98217_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descr="base_23573_98217_54"/>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3375" cy="285750"/>
                    </a:xfrm>
                    <a:prstGeom prst="rect">
                      <a:avLst/>
                    </a:prstGeom>
                    <a:noFill/>
                    <a:ln>
                      <a:noFill/>
                    </a:ln>
                  </pic:spPr>
                </pic:pic>
              </a:graphicData>
            </a:graphic>
          </wp:inline>
        </w:drawing>
      </w:r>
      <w:r w:rsidRPr="004976D0">
        <w:rPr>
          <w:color w:val="000000" w:themeColor="text1"/>
        </w:rPr>
        <w:t xml:space="preserve"> - планируемая результативность МП,</w:t>
      </w:r>
    </w:p>
    <w:p w:rsidR="004976D0" w:rsidRPr="004976D0" w:rsidRDefault="004976D0" w:rsidP="004976D0">
      <w:pPr>
        <w:pStyle w:val="ConsPlusNormal0"/>
        <w:ind w:firstLine="540"/>
        <w:jc w:val="both"/>
        <w:rPr>
          <w:color w:val="000000" w:themeColor="text1"/>
        </w:rPr>
      </w:pPr>
      <w:r w:rsidRPr="004976D0">
        <w:rPr>
          <w:noProof/>
          <w:color w:val="000000" w:themeColor="text1"/>
          <w:lang w:eastAsia="ru-RU"/>
        </w:rPr>
        <w:drawing>
          <wp:inline distT="0" distB="0" distL="0" distR="0" wp14:anchorId="4159614A" wp14:editId="1CF6190B">
            <wp:extent cx="352425" cy="285750"/>
            <wp:effectExtent l="0" t="0" r="9525" b="0"/>
            <wp:docPr id="77" name="Рисунок 77" descr="base_23573_98217_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descr="base_23573_98217_55"/>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52425" cy="285750"/>
                    </a:xfrm>
                    <a:prstGeom prst="rect">
                      <a:avLst/>
                    </a:prstGeom>
                    <a:noFill/>
                    <a:ln>
                      <a:noFill/>
                    </a:ln>
                  </pic:spPr>
                </pic:pic>
              </a:graphicData>
            </a:graphic>
          </wp:inline>
        </w:drawing>
      </w:r>
      <w:r w:rsidRPr="004976D0">
        <w:rPr>
          <w:color w:val="000000" w:themeColor="text1"/>
        </w:rPr>
        <w:t xml:space="preserve"> - суммарная планируемая результативность входящих в МП подпрограмм.</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r w:rsidRPr="004976D0">
        <w:rPr>
          <w:color w:val="000000" w:themeColor="text1"/>
        </w:rPr>
        <w:t>3. Расчет планируемых показателей результативности МП</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ind w:firstLine="540"/>
        <w:jc w:val="both"/>
        <w:rPr>
          <w:color w:val="000000" w:themeColor="text1"/>
        </w:rPr>
      </w:pPr>
      <w:r w:rsidRPr="004976D0">
        <w:rPr>
          <w:color w:val="000000" w:themeColor="text1"/>
        </w:rPr>
        <w:t xml:space="preserve">3.1. Планируемый показатель результативности МП </w:t>
      </w:r>
      <w:r w:rsidRPr="004976D0">
        <w:rPr>
          <w:noProof/>
          <w:color w:val="000000" w:themeColor="text1"/>
          <w:lang w:eastAsia="ru-RU"/>
        </w:rPr>
        <w:drawing>
          <wp:inline distT="0" distB="0" distL="0" distR="0" wp14:anchorId="282B8793" wp14:editId="28FCDE4E">
            <wp:extent cx="333375" cy="285750"/>
            <wp:effectExtent l="0" t="0" r="9525" b="0"/>
            <wp:docPr id="76" name="Рисунок 76" descr="base_23573_98217_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descr="base_23573_98217_5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3375" cy="285750"/>
                    </a:xfrm>
                    <a:prstGeom prst="rect">
                      <a:avLst/>
                    </a:prstGeom>
                    <a:noFill/>
                    <a:ln>
                      <a:noFill/>
                    </a:ln>
                  </pic:spPr>
                </pic:pic>
              </a:graphicData>
            </a:graphic>
          </wp:inline>
        </w:drawing>
      </w:r>
      <w:r w:rsidRPr="004976D0">
        <w:rPr>
          <w:color w:val="000000" w:themeColor="text1"/>
        </w:rPr>
        <w:t xml:space="preserve"> есть среднеарифметическая величина из показателей результативности ее целевых </w:t>
      </w:r>
      <w:proofErr w:type="gramStart"/>
      <w:r w:rsidRPr="004976D0">
        <w:rPr>
          <w:color w:val="000000" w:themeColor="text1"/>
        </w:rPr>
        <w:t>показателей</w:t>
      </w:r>
      <w:proofErr w:type="gramEnd"/>
      <w:r w:rsidRPr="004976D0">
        <w:rPr>
          <w:color w:val="000000" w:themeColor="text1"/>
        </w:rPr>
        <w:t xml:space="preserve"> и рассчитывается следующим образом:</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r w:rsidRPr="004976D0">
        <w:rPr>
          <w:noProof/>
          <w:color w:val="000000" w:themeColor="text1"/>
          <w:position w:val="-38"/>
          <w:lang w:eastAsia="ru-RU"/>
        </w:rPr>
        <w:drawing>
          <wp:inline distT="0" distB="0" distL="0" distR="0" wp14:anchorId="07E93041" wp14:editId="17ECDFE5">
            <wp:extent cx="1724025" cy="733425"/>
            <wp:effectExtent l="0" t="0" r="0" b="9525"/>
            <wp:docPr id="75" name="Рисунок 75" descr="base_23573_98217_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descr="base_23573_98217_57"/>
                    <pic:cNvPicPr preferRelativeResize="0">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724025" cy="733425"/>
                    </a:xfrm>
                    <a:prstGeom prst="rect">
                      <a:avLst/>
                    </a:prstGeom>
                    <a:noFill/>
                    <a:ln>
                      <a:noFill/>
                    </a:ln>
                  </pic:spPr>
                </pic:pic>
              </a:graphicData>
            </a:graphic>
          </wp:inline>
        </w:drawing>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ind w:firstLine="540"/>
        <w:jc w:val="both"/>
        <w:rPr>
          <w:color w:val="000000" w:themeColor="text1"/>
        </w:rPr>
      </w:pPr>
      <w:r w:rsidRPr="004976D0">
        <w:rPr>
          <w:color w:val="000000" w:themeColor="text1"/>
        </w:rPr>
        <w:t>где</w:t>
      </w:r>
    </w:p>
    <w:p w:rsidR="004976D0" w:rsidRPr="004976D0" w:rsidRDefault="004976D0" w:rsidP="004976D0">
      <w:pPr>
        <w:pStyle w:val="ConsPlusNormal0"/>
        <w:ind w:firstLine="540"/>
        <w:jc w:val="both"/>
        <w:rPr>
          <w:color w:val="000000" w:themeColor="text1"/>
        </w:rPr>
      </w:pPr>
      <w:r w:rsidRPr="004976D0">
        <w:rPr>
          <w:noProof/>
          <w:color w:val="000000" w:themeColor="text1"/>
          <w:lang w:eastAsia="ru-RU"/>
        </w:rPr>
        <w:drawing>
          <wp:inline distT="0" distB="0" distL="0" distR="0" wp14:anchorId="75560318" wp14:editId="7FC1A4AE">
            <wp:extent cx="361950" cy="285750"/>
            <wp:effectExtent l="0" t="0" r="0" b="0"/>
            <wp:docPr id="74" name="Рисунок 74" descr="base_23573_98217_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descr="base_23573_98217_58"/>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1950" cy="285750"/>
                    </a:xfrm>
                    <a:prstGeom prst="rect">
                      <a:avLst/>
                    </a:prstGeom>
                    <a:noFill/>
                    <a:ln>
                      <a:noFill/>
                    </a:ln>
                  </pic:spPr>
                </pic:pic>
              </a:graphicData>
            </a:graphic>
          </wp:inline>
        </w:drawing>
      </w:r>
      <w:r w:rsidRPr="004976D0">
        <w:rPr>
          <w:color w:val="000000" w:themeColor="text1"/>
        </w:rPr>
        <w:t xml:space="preserve"> - показатель результативности достижения i-ого целевого показателя МП;</w:t>
      </w:r>
    </w:p>
    <w:p w:rsidR="004976D0" w:rsidRPr="004976D0" w:rsidRDefault="004976D0" w:rsidP="004976D0">
      <w:pPr>
        <w:pStyle w:val="ConsPlusNormal0"/>
        <w:ind w:firstLine="540"/>
        <w:jc w:val="both"/>
        <w:rPr>
          <w:color w:val="000000" w:themeColor="text1"/>
        </w:rPr>
      </w:pPr>
      <w:r w:rsidRPr="004976D0">
        <w:rPr>
          <w:color w:val="000000" w:themeColor="text1"/>
        </w:rPr>
        <w:t>n - количество показателей МП.</w:t>
      </w:r>
    </w:p>
    <w:p w:rsidR="004976D0" w:rsidRPr="004976D0" w:rsidRDefault="004976D0" w:rsidP="004976D0">
      <w:pPr>
        <w:pStyle w:val="ConsPlusNormal0"/>
        <w:ind w:firstLine="540"/>
        <w:jc w:val="both"/>
        <w:rPr>
          <w:color w:val="000000" w:themeColor="text1"/>
        </w:rPr>
      </w:pPr>
      <w:r w:rsidRPr="004976D0">
        <w:rPr>
          <w:color w:val="000000" w:themeColor="text1"/>
        </w:rPr>
        <w:t xml:space="preserve">3.2. Показатель результативности достижения i-ого целевого показателя МП </w:t>
      </w:r>
      <w:r w:rsidRPr="004976D0">
        <w:rPr>
          <w:noProof/>
          <w:color w:val="000000" w:themeColor="text1"/>
          <w:lang w:eastAsia="ru-RU"/>
        </w:rPr>
        <w:drawing>
          <wp:inline distT="0" distB="0" distL="0" distR="0" wp14:anchorId="42D795E1" wp14:editId="639DBD84">
            <wp:extent cx="361950" cy="285750"/>
            <wp:effectExtent l="0" t="0" r="0" b="0"/>
            <wp:docPr id="73" name="Рисунок 73" descr="base_23573_98217_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descr="base_23573_98217_59"/>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1950" cy="285750"/>
                    </a:xfrm>
                    <a:prstGeom prst="rect">
                      <a:avLst/>
                    </a:prstGeom>
                    <a:noFill/>
                    <a:ln>
                      <a:noFill/>
                    </a:ln>
                  </pic:spPr>
                </pic:pic>
              </a:graphicData>
            </a:graphic>
          </wp:inline>
        </w:drawing>
      </w:r>
      <w:r w:rsidRPr="004976D0">
        <w:rPr>
          <w:color w:val="000000" w:themeColor="text1"/>
        </w:rPr>
        <w:t xml:space="preserve"> рассчитывается как отношение планируемого значения i-ого целевого показателя МП к значению показателя года, предшествующего плановому:</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r w:rsidRPr="004976D0">
        <w:rPr>
          <w:noProof/>
          <w:color w:val="000000" w:themeColor="text1"/>
          <w:position w:val="-26"/>
          <w:lang w:eastAsia="ru-RU"/>
        </w:rPr>
        <w:drawing>
          <wp:inline distT="0" distB="0" distL="0" distR="0" wp14:anchorId="357C568F" wp14:editId="7E116B1C">
            <wp:extent cx="1466850" cy="552450"/>
            <wp:effectExtent l="0" t="0" r="0" b="0"/>
            <wp:docPr id="72" name="Рисунок 72" descr="base_23573_98217_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descr="base_23573_98217_60"/>
                    <pic:cNvPicPr preferRelativeResize="0">
                      <a:picLocks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66850" cy="552450"/>
                    </a:xfrm>
                    <a:prstGeom prst="rect">
                      <a:avLst/>
                    </a:prstGeom>
                    <a:noFill/>
                    <a:ln>
                      <a:noFill/>
                    </a:ln>
                  </pic:spPr>
                </pic:pic>
              </a:graphicData>
            </a:graphic>
          </wp:inline>
        </w:drawing>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ind w:firstLine="540"/>
        <w:jc w:val="both"/>
        <w:rPr>
          <w:color w:val="000000" w:themeColor="text1"/>
        </w:rPr>
      </w:pPr>
      <w:r w:rsidRPr="004976D0">
        <w:rPr>
          <w:color w:val="000000" w:themeColor="text1"/>
        </w:rPr>
        <w:t>В случае</w:t>
      </w:r>
      <w:proofErr w:type="gramStart"/>
      <w:r w:rsidRPr="004976D0">
        <w:rPr>
          <w:color w:val="000000" w:themeColor="text1"/>
        </w:rPr>
        <w:t>,</w:t>
      </w:r>
      <w:proofErr w:type="gramEnd"/>
      <w:r w:rsidRPr="004976D0">
        <w:rPr>
          <w:color w:val="000000" w:themeColor="text1"/>
        </w:rPr>
        <w:t xml:space="preserve"> если планируемый результат достижения целевого показателя МП предполагает уменьшение значения, то показатель результативности достижения i-ого целевого показателя МП </w:t>
      </w:r>
      <w:r w:rsidRPr="004976D0">
        <w:rPr>
          <w:noProof/>
          <w:color w:val="000000" w:themeColor="text1"/>
          <w:lang w:eastAsia="ru-RU"/>
        </w:rPr>
        <w:drawing>
          <wp:inline distT="0" distB="0" distL="0" distR="0" wp14:anchorId="7D471617" wp14:editId="2B277967">
            <wp:extent cx="361950" cy="285750"/>
            <wp:effectExtent l="0" t="0" r="0" b="0"/>
            <wp:docPr id="71" name="Рисунок 71" descr="base_23573_98217_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descr="base_23573_98217_61"/>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1950" cy="285750"/>
                    </a:xfrm>
                    <a:prstGeom prst="rect">
                      <a:avLst/>
                    </a:prstGeom>
                    <a:noFill/>
                    <a:ln>
                      <a:noFill/>
                    </a:ln>
                  </pic:spPr>
                </pic:pic>
              </a:graphicData>
            </a:graphic>
          </wp:inline>
        </w:drawing>
      </w:r>
      <w:r w:rsidRPr="004976D0">
        <w:rPr>
          <w:color w:val="000000" w:themeColor="text1"/>
        </w:rPr>
        <w:t xml:space="preserve"> рассчитывается как отношение значения i-ого показателя в году, предшествующему плановому, к планируемому значению этого целевого показателя</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r w:rsidRPr="004976D0">
        <w:rPr>
          <w:noProof/>
          <w:color w:val="000000" w:themeColor="text1"/>
          <w:lang w:eastAsia="ru-RU"/>
        </w:rPr>
        <w:drawing>
          <wp:inline distT="0" distB="0" distL="0" distR="0" wp14:anchorId="24692070" wp14:editId="700E2F1E">
            <wp:extent cx="1466850" cy="561975"/>
            <wp:effectExtent l="0" t="0" r="0" b="9525"/>
            <wp:docPr id="70" name="Рисунок 70" descr="base_23573_98217_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descr="base_23573_98217_6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66850" cy="561975"/>
                    </a:xfrm>
                    <a:prstGeom prst="rect">
                      <a:avLst/>
                    </a:prstGeom>
                    <a:noFill/>
                    <a:ln>
                      <a:noFill/>
                    </a:ln>
                  </pic:spPr>
                </pic:pic>
              </a:graphicData>
            </a:graphic>
          </wp:inline>
        </w:drawing>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ind w:firstLine="540"/>
        <w:jc w:val="both"/>
        <w:rPr>
          <w:color w:val="000000" w:themeColor="text1"/>
        </w:rPr>
      </w:pPr>
      <w:r w:rsidRPr="004976D0">
        <w:rPr>
          <w:color w:val="000000" w:themeColor="text1"/>
        </w:rPr>
        <w:t>где</w:t>
      </w:r>
    </w:p>
    <w:p w:rsidR="004976D0" w:rsidRPr="004976D0" w:rsidRDefault="004976D0" w:rsidP="004976D0">
      <w:pPr>
        <w:pStyle w:val="ConsPlusNormal0"/>
        <w:ind w:firstLine="540"/>
        <w:jc w:val="both"/>
        <w:rPr>
          <w:color w:val="000000" w:themeColor="text1"/>
        </w:rPr>
      </w:pPr>
      <w:r w:rsidRPr="004976D0">
        <w:rPr>
          <w:noProof/>
          <w:color w:val="000000" w:themeColor="text1"/>
          <w:lang w:eastAsia="ru-RU"/>
        </w:rPr>
        <w:drawing>
          <wp:inline distT="0" distB="0" distL="0" distR="0" wp14:anchorId="6B328835" wp14:editId="0CA05244">
            <wp:extent cx="390525" cy="295275"/>
            <wp:effectExtent l="0" t="0" r="9525" b="9525"/>
            <wp:docPr id="69" name="Рисунок 69" descr="base_23573_98217_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descr="base_23573_98217_6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0525" cy="295275"/>
                    </a:xfrm>
                    <a:prstGeom prst="rect">
                      <a:avLst/>
                    </a:prstGeom>
                    <a:noFill/>
                    <a:ln>
                      <a:noFill/>
                    </a:ln>
                  </pic:spPr>
                </pic:pic>
              </a:graphicData>
            </a:graphic>
          </wp:inline>
        </w:drawing>
      </w:r>
      <w:r w:rsidRPr="004976D0">
        <w:rPr>
          <w:color w:val="000000" w:themeColor="text1"/>
        </w:rPr>
        <w:t xml:space="preserve"> - планируемое значение i-ого целевого показателя МП,</w:t>
      </w:r>
    </w:p>
    <w:p w:rsidR="004976D0" w:rsidRPr="004976D0" w:rsidRDefault="004976D0" w:rsidP="004976D0">
      <w:pPr>
        <w:pStyle w:val="ConsPlusNormal0"/>
        <w:ind w:firstLine="540"/>
        <w:jc w:val="both"/>
        <w:rPr>
          <w:color w:val="000000" w:themeColor="text1"/>
        </w:rPr>
      </w:pPr>
      <w:r w:rsidRPr="004976D0">
        <w:rPr>
          <w:noProof/>
          <w:color w:val="000000" w:themeColor="text1"/>
          <w:lang w:eastAsia="ru-RU"/>
        </w:rPr>
        <w:drawing>
          <wp:inline distT="0" distB="0" distL="0" distR="0" wp14:anchorId="7D80BBAA" wp14:editId="4EAC551B">
            <wp:extent cx="390525" cy="295275"/>
            <wp:effectExtent l="0" t="0" r="9525" b="9525"/>
            <wp:docPr id="68" name="Рисунок 68" descr="base_23573_98217_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descr="base_23573_98217_6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90525" cy="295275"/>
                    </a:xfrm>
                    <a:prstGeom prst="rect">
                      <a:avLst/>
                    </a:prstGeom>
                    <a:noFill/>
                    <a:ln>
                      <a:noFill/>
                    </a:ln>
                  </pic:spPr>
                </pic:pic>
              </a:graphicData>
            </a:graphic>
          </wp:inline>
        </w:drawing>
      </w:r>
      <w:r w:rsidRPr="004976D0">
        <w:rPr>
          <w:color w:val="000000" w:themeColor="text1"/>
        </w:rPr>
        <w:t xml:space="preserve"> - значение i-ого целевого показателя МП в году, предшествующему плановому.</w:t>
      </w:r>
    </w:p>
    <w:p w:rsidR="004976D0" w:rsidRPr="004976D0" w:rsidRDefault="004976D0" w:rsidP="004976D0">
      <w:pPr>
        <w:pStyle w:val="ConsPlusNormal0"/>
        <w:ind w:firstLine="540"/>
        <w:jc w:val="both"/>
        <w:rPr>
          <w:color w:val="000000" w:themeColor="text1"/>
        </w:rPr>
      </w:pPr>
      <w:r w:rsidRPr="004976D0">
        <w:rPr>
          <w:color w:val="000000" w:themeColor="text1"/>
        </w:rPr>
        <w:t>При оценке результативности МП в первый год ее реализации плановый показатель сравнивается с фактическим значением года, предшествующего плановому.</w:t>
      </w:r>
    </w:p>
    <w:p w:rsidR="004976D0" w:rsidRPr="004976D0" w:rsidRDefault="004976D0" w:rsidP="004976D0">
      <w:pPr>
        <w:pStyle w:val="ConsPlusNormal0"/>
        <w:ind w:firstLine="540"/>
        <w:jc w:val="both"/>
        <w:rPr>
          <w:color w:val="000000" w:themeColor="text1"/>
        </w:rPr>
      </w:pPr>
      <w:r w:rsidRPr="004976D0">
        <w:rPr>
          <w:color w:val="000000" w:themeColor="text1"/>
        </w:rPr>
        <w:t>По второму и последующим годам реализации МП плановый показатель оцениваемого года сравнивается с плановым показателем предшествующего года.</w:t>
      </w:r>
    </w:p>
    <w:p w:rsidR="004976D0" w:rsidRPr="004976D0" w:rsidRDefault="004976D0" w:rsidP="004976D0">
      <w:pPr>
        <w:pStyle w:val="ConsPlusNormal0"/>
        <w:jc w:val="center"/>
        <w:rPr>
          <w:color w:val="000000" w:themeColor="text1"/>
        </w:rPr>
      </w:pPr>
      <w:r w:rsidRPr="004976D0">
        <w:rPr>
          <w:color w:val="000000" w:themeColor="text1"/>
        </w:rPr>
        <w:t>4. Расчет планируемых показателей результативности</w:t>
      </w:r>
    </w:p>
    <w:p w:rsidR="004976D0" w:rsidRPr="004976D0" w:rsidRDefault="004976D0" w:rsidP="004976D0">
      <w:pPr>
        <w:pStyle w:val="ConsPlusNormal0"/>
        <w:jc w:val="center"/>
        <w:rPr>
          <w:color w:val="000000" w:themeColor="text1"/>
        </w:rPr>
      </w:pPr>
      <w:r w:rsidRPr="004976D0">
        <w:rPr>
          <w:color w:val="000000" w:themeColor="text1"/>
        </w:rPr>
        <w:t>подпрограмм МП</w:t>
      </w:r>
    </w:p>
    <w:p w:rsidR="004976D0" w:rsidRPr="004976D0" w:rsidRDefault="004976D0" w:rsidP="004976D0">
      <w:pPr>
        <w:pStyle w:val="ConsPlusNormal0"/>
        <w:ind w:firstLine="540"/>
        <w:jc w:val="both"/>
        <w:rPr>
          <w:color w:val="000000" w:themeColor="text1"/>
        </w:rPr>
      </w:pPr>
      <w:r w:rsidRPr="004976D0">
        <w:rPr>
          <w:color w:val="000000" w:themeColor="text1"/>
        </w:rPr>
        <w:t xml:space="preserve">4.1. Суммарная планируемая результативность входящих в МП подпрограмм </w:t>
      </w:r>
      <w:r w:rsidRPr="004976D0">
        <w:rPr>
          <w:noProof/>
          <w:color w:val="000000" w:themeColor="text1"/>
          <w:lang w:eastAsia="ru-RU"/>
        </w:rPr>
        <w:drawing>
          <wp:inline distT="0" distB="0" distL="0" distR="0" wp14:anchorId="4449B94F" wp14:editId="5B56F6FF">
            <wp:extent cx="352425" cy="285750"/>
            <wp:effectExtent l="0" t="0" r="9525" b="0"/>
            <wp:docPr id="67" name="Рисунок 67" descr="base_23573_98217_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base_23573_98217_65"/>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52425" cy="285750"/>
                    </a:xfrm>
                    <a:prstGeom prst="rect">
                      <a:avLst/>
                    </a:prstGeom>
                    <a:noFill/>
                    <a:ln>
                      <a:noFill/>
                    </a:ln>
                  </pic:spPr>
                </pic:pic>
              </a:graphicData>
            </a:graphic>
          </wp:inline>
        </w:drawing>
      </w:r>
      <w:r w:rsidRPr="004976D0">
        <w:rPr>
          <w:color w:val="000000" w:themeColor="text1"/>
        </w:rPr>
        <w:t xml:space="preserve"> определяется как средневзвешенная величина из показателей результативности всех подпрограмм:</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r w:rsidRPr="004976D0">
        <w:rPr>
          <w:noProof/>
          <w:color w:val="000000" w:themeColor="text1"/>
          <w:lang w:eastAsia="ru-RU"/>
        </w:rPr>
        <w:drawing>
          <wp:inline distT="0" distB="0" distL="0" distR="0" wp14:anchorId="324E72AC" wp14:editId="069208C1">
            <wp:extent cx="1285875" cy="523875"/>
            <wp:effectExtent l="0" t="0" r="9525" b="9525"/>
            <wp:docPr id="66" name="Рисунок 66" descr="base_23573_98217_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base_23573_98217_66"/>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285875" cy="523875"/>
                    </a:xfrm>
                    <a:prstGeom prst="rect">
                      <a:avLst/>
                    </a:prstGeom>
                    <a:noFill/>
                    <a:ln>
                      <a:noFill/>
                    </a:ln>
                  </pic:spPr>
                </pic:pic>
              </a:graphicData>
            </a:graphic>
          </wp:inline>
        </w:drawing>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ind w:firstLine="540"/>
        <w:jc w:val="both"/>
        <w:rPr>
          <w:color w:val="000000" w:themeColor="text1"/>
        </w:rPr>
      </w:pPr>
      <w:r w:rsidRPr="004976D0">
        <w:rPr>
          <w:color w:val="000000" w:themeColor="text1"/>
        </w:rPr>
        <w:t>где</w:t>
      </w:r>
    </w:p>
    <w:p w:rsidR="004976D0" w:rsidRPr="004976D0" w:rsidRDefault="004976D0" w:rsidP="004976D0">
      <w:pPr>
        <w:pStyle w:val="ConsPlusNormal0"/>
        <w:ind w:firstLine="540"/>
        <w:jc w:val="both"/>
        <w:rPr>
          <w:color w:val="000000" w:themeColor="text1"/>
        </w:rPr>
      </w:pPr>
      <w:r w:rsidRPr="004976D0">
        <w:rPr>
          <w:noProof/>
          <w:color w:val="000000" w:themeColor="text1"/>
          <w:lang w:eastAsia="ru-RU"/>
        </w:rPr>
        <w:drawing>
          <wp:inline distT="0" distB="0" distL="0" distR="0" wp14:anchorId="2B66868B" wp14:editId="17443F57">
            <wp:extent cx="371475" cy="295275"/>
            <wp:effectExtent l="0" t="0" r="9525" b="9525"/>
            <wp:docPr id="65" name="Рисунок 65" descr="base_23573_98217_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descr="base_23573_98217_67"/>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1475" cy="295275"/>
                    </a:xfrm>
                    <a:prstGeom prst="rect">
                      <a:avLst/>
                    </a:prstGeom>
                    <a:noFill/>
                    <a:ln>
                      <a:noFill/>
                    </a:ln>
                  </pic:spPr>
                </pic:pic>
              </a:graphicData>
            </a:graphic>
          </wp:inline>
        </w:drawing>
      </w:r>
      <w:r w:rsidRPr="004976D0">
        <w:rPr>
          <w:color w:val="000000" w:themeColor="text1"/>
        </w:rPr>
        <w:t xml:space="preserve"> - планируемый показатель результативности j-ой подпрограммы МП;</w:t>
      </w:r>
    </w:p>
    <w:p w:rsidR="004976D0" w:rsidRPr="004976D0" w:rsidRDefault="004976D0" w:rsidP="004976D0">
      <w:pPr>
        <w:pStyle w:val="ConsPlusNormal0"/>
        <w:ind w:firstLine="540"/>
        <w:jc w:val="both"/>
        <w:rPr>
          <w:color w:val="000000" w:themeColor="text1"/>
        </w:rPr>
      </w:pPr>
      <w:r w:rsidRPr="004976D0">
        <w:rPr>
          <w:noProof/>
          <w:color w:val="000000" w:themeColor="text1"/>
          <w:lang w:eastAsia="ru-RU"/>
        </w:rPr>
        <w:drawing>
          <wp:inline distT="0" distB="0" distL="0" distR="0" wp14:anchorId="303EB2F7" wp14:editId="706476B5">
            <wp:extent cx="209550" cy="295275"/>
            <wp:effectExtent l="0" t="0" r="0" b="9525"/>
            <wp:docPr id="64" name="Рисунок 64" descr="base_23573_98217_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descr="base_23573_98217_68"/>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09550" cy="295275"/>
                    </a:xfrm>
                    <a:prstGeom prst="rect">
                      <a:avLst/>
                    </a:prstGeom>
                    <a:noFill/>
                    <a:ln>
                      <a:noFill/>
                    </a:ln>
                  </pic:spPr>
                </pic:pic>
              </a:graphicData>
            </a:graphic>
          </wp:inline>
        </w:drawing>
      </w:r>
      <w:r w:rsidRPr="004976D0">
        <w:rPr>
          <w:color w:val="000000" w:themeColor="text1"/>
        </w:rPr>
        <w:t xml:space="preserve"> - весовой коэффициент влияния j-ой подпрограммы на результативность МП.</w:t>
      </w:r>
    </w:p>
    <w:p w:rsidR="004976D0" w:rsidRPr="004976D0" w:rsidRDefault="004976D0" w:rsidP="004976D0">
      <w:pPr>
        <w:pStyle w:val="ConsPlusNormal0"/>
        <w:ind w:firstLine="540"/>
        <w:jc w:val="both"/>
        <w:rPr>
          <w:color w:val="000000" w:themeColor="text1"/>
        </w:rPr>
      </w:pPr>
      <w:r w:rsidRPr="004976D0">
        <w:rPr>
          <w:color w:val="000000" w:themeColor="text1"/>
        </w:rPr>
        <w:t xml:space="preserve">Весовой коэффициент </w:t>
      </w:r>
      <w:r w:rsidRPr="004976D0">
        <w:rPr>
          <w:noProof/>
          <w:color w:val="000000" w:themeColor="text1"/>
          <w:lang w:eastAsia="ru-RU"/>
        </w:rPr>
        <w:drawing>
          <wp:inline distT="0" distB="0" distL="0" distR="0" wp14:anchorId="592AFACF" wp14:editId="60E4B72E">
            <wp:extent cx="209550" cy="295275"/>
            <wp:effectExtent l="0" t="0" r="0" b="9525"/>
            <wp:docPr id="63" name="Рисунок 63" descr="base_23573_98217_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descr="base_23573_98217_69"/>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09550" cy="295275"/>
                    </a:xfrm>
                    <a:prstGeom prst="rect">
                      <a:avLst/>
                    </a:prstGeom>
                    <a:noFill/>
                    <a:ln>
                      <a:noFill/>
                    </a:ln>
                  </pic:spPr>
                </pic:pic>
              </a:graphicData>
            </a:graphic>
          </wp:inline>
        </w:drawing>
      </w:r>
      <w:r w:rsidRPr="004976D0">
        <w:rPr>
          <w:color w:val="000000" w:themeColor="text1"/>
        </w:rPr>
        <w:t xml:space="preserve"> определяется как отношение планируемых средств на реализацию j-ой подпрограммы к общей сумме планируемых средств на реализацию МП.</w:t>
      </w:r>
    </w:p>
    <w:p w:rsidR="004976D0" w:rsidRPr="004976D0" w:rsidRDefault="004976D0" w:rsidP="004976D0">
      <w:pPr>
        <w:pStyle w:val="ConsPlusNormal0"/>
        <w:ind w:firstLine="540"/>
        <w:jc w:val="both"/>
        <w:rPr>
          <w:color w:val="000000" w:themeColor="text1"/>
        </w:rPr>
      </w:pPr>
      <w:r w:rsidRPr="004976D0">
        <w:rPr>
          <w:color w:val="000000" w:themeColor="text1"/>
        </w:rPr>
        <w:t>m - количество подпрограмм в МП.</w:t>
      </w:r>
    </w:p>
    <w:p w:rsidR="004976D0" w:rsidRPr="004976D0" w:rsidRDefault="004976D0" w:rsidP="004976D0">
      <w:pPr>
        <w:pStyle w:val="ConsPlusNormal0"/>
        <w:ind w:firstLine="540"/>
        <w:jc w:val="both"/>
        <w:rPr>
          <w:color w:val="000000" w:themeColor="text1"/>
        </w:rPr>
      </w:pPr>
      <w:r w:rsidRPr="004976D0">
        <w:rPr>
          <w:color w:val="000000" w:themeColor="text1"/>
        </w:rPr>
        <w:t xml:space="preserve">4.2. Планируемый показатель результативности j-ой подпрограммы </w:t>
      </w:r>
      <w:r w:rsidRPr="004976D0">
        <w:rPr>
          <w:noProof/>
          <w:color w:val="000000" w:themeColor="text1"/>
          <w:lang w:eastAsia="ru-RU"/>
        </w:rPr>
        <w:drawing>
          <wp:inline distT="0" distB="0" distL="0" distR="0" wp14:anchorId="415453B3" wp14:editId="5B1BDAC2">
            <wp:extent cx="371475" cy="295275"/>
            <wp:effectExtent l="0" t="0" r="9525" b="9525"/>
            <wp:docPr id="62" name="Рисунок 62" descr="base_23573_98217_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base_23573_98217_70"/>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1475" cy="295275"/>
                    </a:xfrm>
                    <a:prstGeom prst="rect">
                      <a:avLst/>
                    </a:prstGeom>
                    <a:noFill/>
                    <a:ln>
                      <a:noFill/>
                    </a:ln>
                  </pic:spPr>
                </pic:pic>
              </a:graphicData>
            </a:graphic>
          </wp:inline>
        </w:drawing>
      </w:r>
      <w:r w:rsidRPr="004976D0">
        <w:rPr>
          <w:color w:val="000000" w:themeColor="text1"/>
        </w:rPr>
        <w:t xml:space="preserve"> определяется следующим образом:</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r w:rsidRPr="004976D0">
        <w:rPr>
          <w:noProof/>
          <w:color w:val="000000" w:themeColor="text1"/>
          <w:lang w:eastAsia="ru-RU"/>
        </w:rPr>
        <w:drawing>
          <wp:inline distT="0" distB="0" distL="0" distR="0" wp14:anchorId="56A4316C" wp14:editId="7408DA1E">
            <wp:extent cx="1085850" cy="733425"/>
            <wp:effectExtent l="0" t="0" r="0" b="9525"/>
            <wp:docPr id="61" name="Рисунок 61" descr="base_23573_98217_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base_23573_98217_71"/>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85850" cy="733425"/>
                    </a:xfrm>
                    <a:prstGeom prst="rect">
                      <a:avLst/>
                    </a:prstGeom>
                    <a:noFill/>
                    <a:ln>
                      <a:noFill/>
                    </a:ln>
                  </pic:spPr>
                </pic:pic>
              </a:graphicData>
            </a:graphic>
          </wp:inline>
        </w:drawing>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ind w:firstLine="540"/>
        <w:jc w:val="both"/>
        <w:rPr>
          <w:color w:val="000000" w:themeColor="text1"/>
        </w:rPr>
      </w:pPr>
      <w:r w:rsidRPr="004976D0">
        <w:rPr>
          <w:color w:val="000000" w:themeColor="text1"/>
        </w:rPr>
        <w:t>где</w:t>
      </w:r>
    </w:p>
    <w:p w:rsidR="004976D0" w:rsidRPr="004976D0" w:rsidRDefault="004976D0" w:rsidP="004976D0">
      <w:pPr>
        <w:pStyle w:val="ConsPlusNormal0"/>
        <w:ind w:firstLine="540"/>
        <w:jc w:val="both"/>
        <w:rPr>
          <w:color w:val="000000" w:themeColor="text1"/>
        </w:rPr>
      </w:pPr>
      <w:r w:rsidRPr="004976D0">
        <w:rPr>
          <w:noProof/>
          <w:color w:val="000000" w:themeColor="text1"/>
          <w:lang w:eastAsia="ru-RU"/>
        </w:rPr>
        <w:drawing>
          <wp:inline distT="0" distB="0" distL="0" distR="0" wp14:anchorId="12A4A198" wp14:editId="50D7FEE3">
            <wp:extent cx="247650" cy="295275"/>
            <wp:effectExtent l="0" t="0" r="0" b="9525"/>
            <wp:docPr id="60" name="Рисунок 60" descr="base_23573_98217_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descr="base_23573_98217_72"/>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47650" cy="295275"/>
                    </a:xfrm>
                    <a:prstGeom prst="rect">
                      <a:avLst/>
                    </a:prstGeom>
                    <a:noFill/>
                    <a:ln>
                      <a:noFill/>
                    </a:ln>
                  </pic:spPr>
                </pic:pic>
              </a:graphicData>
            </a:graphic>
          </wp:inline>
        </w:drawing>
      </w:r>
      <w:r w:rsidRPr="004976D0">
        <w:rPr>
          <w:color w:val="000000" w:themeColor="text1"/>
        </w:rPr>
        <w:t xml:space="preserve"> - планируемый результат достижения t-ого целевого показателя j-ой подпрограммы МП,</w:t>
      </w:r>
    </w:p>
    <w:p w:rsidR="004976D0" w:rsidRPr="004976D0" w:rsidRDefault="004976D0" w:rsidP="004976D0">
      <w:pPr>
        <w:pStyle w:val="ConsPlusNormal0"/>
        <w:ind w:firstLine="540"/>
        <w:jc w:val="both"/>
        <w:rPr>
          <w:color w:val="000000" w:themeColor="text1"/>
        </w:rPr>
      </w:pPr>
      <w:r w:rsidRPr="004976D0">
        <w:rPr>
          <w:color w:val="000000" w:themeColor="text1"/>
        </w:rPr>
        <w:t>t - количество целевых показателей в j-ой подпрограмме.</w:t>
      </w:r>
    </w:p>
    <w:p w:rsidR="004976D0" w:rsidRPr="004976D0" w:rsidRDefault="004976D0" w:rsidP="004976D0">
      <w:pPr>
        <w:pStyle w:val="ConsPlusNormal0"/>
        <w:ind w:firstLine="540"/>
        <w:jc w:val="both"/>
        <w:rPr>
          <w:color w:val="000000" w:themeColor="text1"/>
        </w:rPr>
      </w:pPr>
      <w:r w:rsidRPr="004976D0">
        <w:rPr>
          <w:color w:val="000000" w:themeColor="text1"/>
        </w:rPr>
        <w:lastRenderedPageBreak/>
        <w:t xml:space="preserve">4.3. Планируемый результат достижения t-ого целевого показателя j-ой подпрограммы </w:t>
      </w:r>
      <w:r w:rsidRPr="004976D0">
        <w:rPr>
          <w:noProof/>
          <w:color w:val="000000" w:themeColor="text1"/>
          <w:lang w:eastAsia="ru-RU"/>
        </w:rPr>
        <w:drawing>
          <wp:inline distT="0" distB="0" distL="0" distR="0" wp14:anchorId="095A2CED" wp14:editId="637A2722">
            <wp:extent cx="209550" cy="285750"/>
            <wp:effectExtent l="0" t="0" r="0" b="0"/>
            <wp:docPr id="59" name="Рисунок 59" descr="base_23573_98217_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descr="base_23573_98217_73"/>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9550" cy="285750"/>
                    </a:xfrm>
                    <a:prstGeom prst="rect">
                      <a:avLst/>
                    </a:prstGeom>
                    <a:noFill/>
                    <a:ln>
                      <a:noFill/>
                    </a:ln>
                  </pic:spPr>
                </pic:pic>
              </a:graphicData>
            </a:graphic>
          </wp:inline>
        </w:drawing>
      </w:r>
      <w:r w:rsidRPr="004976D0">
        <w:rPr>
          <w:color w:val="000000" w:themeColor="text1"/>
        </w:rPr>
        <w:t xml:space="preserve"> исчисляется как отношение планируемого значения t-ого целевого показателя к значению этого показателя в году, предшествующему плановому.</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r w:rsidRPr="004976D0">
        <w:rPr>
          <w:noProof/>
          <w:color w:val="000000" w:themeColor="text1"/>
          <w:lang w:eastAsia="ru-RU"/>
        </w:rPr>
        <w:drawing>
          <wp:inline distT="0" distB="0" distL="0" distR="0" wp14:anchorId="603C358A" wp14:editId="00DEE872">
            <wp:extent cx="1371600" cy="552450"/>
            <wp:effectExtent l="0" t="0" r="0" b="0"/>
            <wp:docPr id="58" name="Рисунок 58" descr="base_23573_98217_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descr="base_23573_98217_74"/>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371600" cy="552450"/>
                    </a:xfrm>
                    <a:prstGeom prst="rect">
                      <a:avLst/>
                    </a:prstGeom>
                    <a:noFill/>
                    <a:ln>
                      <a:noFill/>
                    </a:ln>
                  </pic:spPr>
                </pic:pic>
              </a:graphicData>
            </a:graphic>
          </wp:inline>
        </w:drawing>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ind w:firstLine="540"/>
        <w:jc w:val="both"/>
        <w:rPr>
          <w:color w:val="000000" w:themeColor="text1"/>
        </w:rPr>
      </w:pPr>
      <w:r w:rsidRPr="004976D0">
        <w:rPr>
          <w:color w:val="000000" w:themeColor="text1"/>
        </w:rPr>
        <w:t>В случае</w:t>
      </w:r>
      <w:proofErr w:type="gramStart"/>
      <w:r w:rsidRPr="004976D0">
        <w:rPr>
          <w:color w:val="000000" w:themeColor="text1"/>
        </w:rPr>
        <w:t>,</w:t>
      </w:r>
      <w:proofErr w:type="gramEnd"/>
      <w:r w:rsidRPr="004976D0">
        <w:rPr>
          <w:color w:val="000000" w:themeColor="text1"/>
        </w:rPr>
        <w:t xml:space="preserve"> если планируемый результат достижения целевого показателя подпрограммы предполагает уменьшение значения, то планируемый результат достижения t-ого целевого показателя j-ой подпрограммы </w:t>
      </w:r>
      <w:r w:rsidRPr="004976D0">
        <w:rPr>
          <w:noProof/>
          <w:color w:val="000000" w:themeColor="text1"/>
          <w:lang w:eastAsia="ru-RU"/>
        </w:rPr>
        <w:drawing>
          <wp:inline distT="0" distB="0" distL="0" distR="0" wp14:anchorId="028813D1" wp14:editId="396CE775">
            <wp:extent cx="209550" cy="285750"/>
            <wp:effectExtent l="0" t="0" r="0" b="0"/>
            <wp:docPr id="57" name="Рисунок 57" descr="base_23573_98217_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1" descr="base_23573_98217_75"/>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09550" cy="285750"/>
                    </a:xfrm>
                    <a:prstGeom prst="rect">
                      <a:avLst/>
                    </a:prstGeom>
                    <a:noFill/>
                    <a:ln>
                      <a:noFill/>
                    </a:ln>
                  </pic:spPr>
                </pic:pic>
              </a:graphicData>
            </a:graphic>
          </wp:inline>
        </w:drawing>
      </w:r>
      <w:r w:rsidRPr="004976D0">
        <w:rPr>
          <w:color w:val="000000" w:themeColor="text1"/>
        </w:rPr>
        <w:t xml:space="preserve"> исчисляется как отношение значения t-ого показателя в году, предшествующему плановому, к планируемому значению этого целевого показателя</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r w:rsidRPr="004976D0">
        <w:rPr>
          <w:noProof/>
          <w:color w:val="000000" w:themeColor="text1"/>
          <w:lang w:eastAsia="ru-RU"/>
        </w:rPr>
        <w:drawing>
          <wp:inline distT="0" distB="0" distL="0" distR="0" wp14:anchorId="21F85120" wp14:editId="4E4D0D25">
            <wp:extent cx="1371600" cy="552450"/>
            <wp:effectExtent l="0" t="0" r="0" b="0"/>
            <wp:docPr id="56" name="Рисунок 56" descr="base_23573_98217_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descr="base_23573_98217_76"/>
                    <pic:cNvPicPr preferRelativeResize="0">
                      <a:picLocks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71600" cy="552450"/>
                    </a:xfrm>
                    <a:prstGeom prst="rect">
                      <a:avLst/>
                    </a:prstGeom>
                    <a:noFill/>
                    <a:ln>
                      <a:noFill/>
                    </a:ln>
                  </pic:spPr>
                </pic:pic>
              </a:graphicData>
            </a:graphic>
          </wp:inline>
        </w:drawing>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ind w:firstLine="540"/>
        <w:jc w:val="both"/>
        <w:rPr>
          <w:color w:val="000000" w:themeColor="text1"/>
        </w:rPr>
      </w:pPr>
      <w:r w:rsidRPr="004976D0">
        <w:rPr>
          <w:color w:val="000000" w:themeColor="text1"/>
        </w:rPr>
        <w:t>где</w:t>
      </w:r>
    </w:p>
    <w:p w:rsidR="004976D0" w:rsidRPr="004976D0" w:rsidRDefault="004976D0" w:rsidP="004976D0">
      <w:pPr>
        <w:pStyle w:val="ConsPlusNormal0"/>
        <w:ind w:firstLine="540"/>
        <w:jc w:val="both"/>
        <w:rPr>
          <w:color w:val="000000" w:themeColor="text1"/>
        </w:rPr>
      </w:pPr>
      <w:r w:rsidRPr="004976D0">
        <w:rPr>
          <w:noProof/>
          <w:color w:val="000000" w:themeColor="text1"/>
          <w:lang w:eastAsia="ru-RU"/>
        </w:rPr>
        <w:drawing>
          <wp:inline distT="0" distB="0" distL="0" distR="0" wp14:anchorId="7CFE1A15" wp14:editId="3B3B8912">
            <wp:extent cx="409575" cy="295275"/>
            <wp:effectExtent l="0" t="0" r="9525" b="9525"/>
            <wp:docPr id="55" name="Рисунок 55" descr="base_23573_98217_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descr="base_23573_98217_77"/>
                    <pic:cNvPicPr preferRelativeResize="0">
                      <a:picLocks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4976D0">
        <w:rPr>
          <w:color w:val="000000" w:themeColor="text1"/>
        </w:rPr>
        <w:t xml:space="preserve"> - планируемое значение t-ого целевого показателя j-ой подпрограммы МП,</w:t>
      </w:r>
    </w:p>
    <w:p w:rsidR="004976D0" w:rsidRPr="004976D0" w:rsidRDefault="004976D0" w:rsidP="004976D0">
      <w:pPr>
        <w:pStyle w:val="ConsPlusNormal0"/>
        <w:ind w:firstLine="540"/>
        <w:jc w:val="both"/>
        <w:rPr>
          <w:color w:val="000000" w:themeColor="text1"/>
        </w:rPr>
      </w:pPr>
      <w:r w:rsidRPr="004976D0">
        <w:rPr>
          <w:noProof/>
          <w:color w:val="000000" w:themeColor="text1"/>
          <w:lang w:eastAsia="ru-RU"/>
        </w:rPr>
        <w:drawing>
          <wp:inline distT="0" distB="0" distL="0" distR="0" wp14:anchorId="76065186" wp14:editId="6B7287A6">
            <wp:extent cx="409575" cy="295275"/>
            <wp:effectExtent l="0" t="0" r="9525" b="9525"/>
            <wp:docPr id="54" name="Рисунок 54" descr="base_23573_98217_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4" descr="base_23573_98217_78"/>
                    <pic:cNvPicPr preferRelativeResize="0">
                      <a:picLocks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09575" cy="295275"/>
                    </a:xfrm>
                    <a:prstGeom prst="rect">
                      <a:avLst/>
                    </a:prstGeom>
                    <a:noFill/>
                    <a:ln>
                      <a:noFill/>
                    </a:ln>
                  </pic:spPr>
                </pic:pic>
              </a:graphicData>
            </a:graphic>
          </wp:inline>
        </w:drawing>
      </w:r>
      <w:r w:rsidRPr="004976D0">
        <w:rPr>
          <w:color w:val="000000" w:themeColor="text1"/>
        </w:rPr>
        <w:t xml:space="preserve"> </w:t>
      </w:r>
      <w:proofErr w:type="gramStart"/>
      <w:r w:rsidRPr="004976D0">
        <w:rPr>
          <w:color w:val="000000" w:themeColor="text1"/>
        </w:rPr>
        <w:t>- значение целевого t-ого показателя j-ой подпрограммы в году, предшествующему плановому.</w:t>
      </w:r>
      <w:proofErr w:type="gramEnd"/>
    </w:p>
    <w:p w:rsidR="004976D0" w:rsidRPr="004976D0" w:rsidRDefault="004976D0" w:rsidP="004976D0">
      <w:pPr>
        <w:pStyle w:val="ConsPlusNormal0"/>
        <w:ind w:firstLine="540"/>
        <w:jc w:val="both"/>
        <w:rPr>
          <w:color w:val="000000" w:themeColor="text1"/>
        </w:rPr>
      </w:pPr>
      <w:r w:rsidRPr="004976D0">
        <w:rPr>
          <w:color w:val="000000" w:themeColor="text1"/>
        </w:rPr>
        <w:t xml:space="preserve">При оценке результативности подпрограммы в первый год ее реализации плановый показатель сравнивается с фактическим значением года, предшествующего </w:t>
      </w:r>
      <w:proofErr w:type="gramStart"/>
      <w:r w:rsidRPr="004976D0">
        <w:rPr>
          <w:color w:val="000000" w:themeColor="text1"/>
        </w:rPr>
        <w:t>плановому</w:t>
      </w:r>
      <w:proofErr w:type="gramEnd"/>
      <w:r w:rsidRPr="004976D0">
        <w:rPr>
          <w:color w:val="000000" w:themeColor="text1"/>
        </w:rPr>
        <w:t>.</w:t>
      </w:r>
    </w:p>
    <w:p w:rsidR="004976D0" w:rsidRPr="004976D0" w:rsidRDefault="004976D0" w:rsidP="004976D0">
      <w:pPr>
        <w:pStyle w:val="ConsPlusNormal0"/>
        <w:ind w:firstLine="540"/>
        <w:jc w:val="both"/>
        <w:rPr>
          <w:color w:val="000000" w:themeColor="text1"/>
        </w:rPr>
      </w:pPr>
      <w:r w:rsidRPr="004976D0">
        <w:rPr>
          <w:color w:val="000000" w:themeColor="text1"/>
        </w:rPr>
        <w:t>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w:t>
      </w:r>
    </w:p>
    <w:p w:rsidR="004976D0" w:rsidRPr="004976D0" w:rsidRDefault="004976D0" w:rsidP="004976D0">
      <w:pPr>
        <w:pStyle w:val="ConsPlusNormal0"/>
        <w:jc w:val="center"/>
        <w:rPr>
          <w:color w:val="000000" w:themeColor="text1"/>
        </w:rPr>
      </w:pPr>
      <w:r w:rsidRPr="004976D0">
        <w:rPr>
          <w:color w:val="000000" w:themeColor="text1"/>
        </w:rPr>
        <w:t>5. Порядок проведения оценки планируемой</w:t>
      </w:r>
    </w:p>
    <w:p w:rsidR="004976D0" w:rsidRPr="004976D0" w:rsidRDefault="004976D0" w:rsidP="004976D0">
      <w:pPr>
        <w:pStyle w:val="ConsPlusNormal0"/>
        <w:jc w:val="center"/>
        <w:rPr>
          <w:color w:val="000000" w:themeColor="text1"/>
        </w:rPr>
      </w:pPr>
      <w:r w:rsidRPr="004976D0">
        <w:rPr>
          <w:color w:val="000000" w:themeColor="text1"/>
        </w:rPr>
        <w:t>результативности МП</w:t>
      </w:r>
    </w:p>
    <w:p w:rsidR="004976D0" w:rsidRPr="004976D0" w:rsidRDefault="004976D0" w:rsidP="004976D0">
      <w:pPr>
        <w:shd w:val="clear" w:color="auto" w:fill="FFFFFF"/>
        <w:tabs>
          <w:tab w:val="left" w:pos="1109"/>
          <w:tab w:val="left" w:pos="5220"/>
        </w:tabs>
        <w:spacing w:line="274" w:lineRule="exact"/>
        <w:ind w:right="-31"/>
        <w:jc w:val="both"/>
        <w:rPr>
          <w:color w:val="000000" w:themeColor="text1"/>
          <w:sz w:val="24"/>
        </w:rPr>
      </w:pPr>
      <w:r w:rsidRPr="004976D0">
        <w:rPr>
          <w:color w:val="000000" w:themeColor="text1"/>
          <w:sz w:val="24"/>
        </w:rPr>
        <w:t xml:space="preserve">5.1. Ответственный исполнитель представляет в отдел экономики, предпринимательства, имущественных и земельных  отношений </w:t>
      </w:r>
      <w:proofErr w:type="spellStart"/>
      <w:r w:rsidRPr="004976D0">
        <w:rPr>
          <w:color w:val="000000" w:themeColor="text1"/>
          <w:sz w:val="24"/>
        </w:rPr>
        <w:t>Камешкирского</w:t>
      </w:r>
      <w:proofErr w:type="spellEnd"/>
      <w:r w:rsidRPr="004976D0">
        <w:rPr>
          <w:color w:val="000000" w:themeColor="text1"/>
          <w:sz w:val="24"/>
        </w:rPr>
        <w:t xml:space="preserve"> района Пензенской области </w:t>
      </w:r>
      <w:hyperlink w:anchor="P3973" w:history="1">
        <w:r w:rsidRPr="004976D0">
          <w:rPr>
            <w:color w:val="000000" w:themeColor="text1"/>
            <w:sz w:val="24"/>
          </w:rPr>
          <w:t>расчет</w:t>
        </w:r>
      </w:hyperlink>
      <w:r w:rsidRPr="004976D0">
        <w:rPr>
          <w:color w:val="000000" w:themeColor="text1"/>
          <w:sz w:val="24"/>
        </w:rPr>
        <w:t xml:space="preserve"> планируемой оценки эффективности муниципальной программы по форме приложения 1 к настоящему Положению.</w:t>
      </w:r>
    </w:p>
    <w:p w:rsidR="004976D0" w:rsidRPr="004976D0" w:rsidRDefault="004976D0" w:rsidP="004976D0">
      <w:pPr>
        <w:pStyle w:val="ConsPlusNormal0"/>
        <w:ind w:firstLine="540"/>
        <w:jc w:val="both"/>
        <w:rPr>
          <w:color w:val="000000" w:themeColor="text1"/>
        </w:rPr>
      </w:pPr>
      <w:r w:rsidRPr="004976D0">
        <w:rPr>
          <w:color w:val="000000" w:themeColor="text1"/>
        </w:rPr>
        <w:t xml:space="preserve">5.2. Планируемая </w:t>
      </w:r>
      <w:hyperlink w:anchor="P4158" w:history="1">
        <w:r w:rsidRPr="004976D0">
          <w:rPr>
            <w:color w:val="000000" w:themeColor="text1"/>
          </w:rPr>
          <w:t>эффективность</w:t>
        </w:r>
      </w:hyperlink>
      <w:r w:rsidRPr="004976D0">
        <w:rPr>
          <w:color w:val="000000" w:themeColor="text1"/>
        </w:rPr>
        <w:t xml:space="preserve"> муниципальной программы приводится по форме приложения 2 к настоящему Положению.</w:t>
      </w:r>
    </w:p>
    <w:p w:rsidR="004976D0" w:rsidRPr="004976D0" w:rsidRDefault="004976D0" w:rsidP="004976D0">
      <w:pPr>
        <w:pStyle w:val="ConsPlusNormal0"/>
        <w:ind w:firstLine="540"/>
        <w:jc w:val="both"/>
        <w:rPr>
          <w:color w:val="000000" w:themeColor="text1"/>
        </w:rPr>
      </w:pPr>
      <w:r w:rsidRPr="004976D0">
        <w:rPr>
          <w:color w:val="000000" w:themeColor="text1"/>
        </w:rPr>
        <w:t>5.3. МП признается эффективной и рекомендуется к утверждению, если по каждому году реализации МП выполняется следующее условие:</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r w:rsidRPr="004976D0">
        <w:rPr>
          <w:noProof/>
          <w:color w:val="000000" w:themeColor="text1"/>
          <w:lang w:eastAsia="ru-RU"/>
        </w:rPr>
        <w:drawing>
          <wp:inline distT="0" distB="0" distL="0" distR="0" wp14:anchorId="23CAE2D1" wp14:editId="396C3AFA">
            <wp:extent cx="2695575" cy="266700"/>
            <wp:effectExtent l="0" t="0" r="9525" b="0"/>
            <wp:docPr id="53" name="Рисунок 53" descr="base_23573_98217_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5" descr="base_23573_98217_79"/>
                    <pic:cNvPicPr preferRelativeResize="0">
                      <a:picLocks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695575" cy="266700"/>
                    </a:xfrm>
                    <a:prstGeom prst="rect">
                      <a:avLst/>
                    </a:prstGeom>
                    <a:noFill/>
                    <a:ln>
                      <a:noFill/>
                    </a:ln>
                  </pic:spPr>
                </pic:pic>
              </a:graphicData>
            </a:graphic>
          </wp:inline>
        </w:drawing>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ind w:firstLine="540"/>
        <w:jc w:val="both"/>
        <w:rPr>
          <w:color w:val="000000" w:themeColor="text1"/>
        </w:rPr>
        <w:sectPr w:rsidR="004976D0" w:rsidRPr="004976D0" w:rsidSect="004976D0">
          <w:pgSz w:w="11905" w:h="16838" w:orient="landscape"/>
          <w:pgMar w:top="851" w:right="1701" w:bottom="1134" w:left="85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272"/>
        </w:sectPr>
      </w:pPr>
      <w:r w:rsidRPr="004976D0">
        <w:rPr>
          <w:color w:val="000000" w:themeColor="text1"/>
        </w:rPr>
        <w:t xml:space="preserve">Допускается отклонение </w:t>
      </w:r>
      <w:r w:rsidRPr="004976D0">
        <w:rPr>
          <w:noProof/>
          <w:color w:val="000000" w:themeColor="text1"/>
          <w:lang w:eastAsia="ru-RU"/>
        </w:rPr>
        <w:drawing>
          <wp:inline distT="0" distB="0" distL="0" distR="0" wp14:anchorId="081F5480" wp14:editId="34F97783">
            <wp:extent cx="333375" cy="285750"/>
            <wp:effectExtent l="0" t="0" r="9525" b="0"/>
            <wp:docPr id="52" name="Рисунок 52" descr="base_23573_98217_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6" descr="base_23573_98217_80"/>
                    <pic:cNvPicPr preferRelativeResize="0">
                      <a:picLocks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33375" cy="285750"/>
                    </a:xfrm>
                    <a:prstGeom prst="rect">
                      <a:avLst/>
                    </a:prstGeom>
                    <a:noFill/>
                    <a:ln>
                      <a:noFill/>
                    </a:ln>
                  </pic:spPr>
                </pic:pic>
              </a:graphicData>
            </a:graphic>
          </wp:inline>
        </w:drawing>
      </w:r>
      <w:r w:rsidRPr="004976D0">
        <w:rPr>
          <w:color w:val="000000" w:themeColor="text1"/>
        </w:rPr>
        <w:t xml:space="preserve"> от </w:t>
      </w:r>
      <w:r w:rsidRPr="004976D0">
        <w:rPr>
          <w:noProof/>
          <w:color w:val="000000" w:themeColor="text1"/>
          <w:lang w:eastAsia="ru-RU"/>
        </w:rPr>
        <w:drawing>
          <wp:inline distT="0" distB="0" distL="0" distR="0" wp14:anchorId="616A9B3A" wp14:editId="51D1FA94">
            <wp:extent cx="352425" cy="285750"/>
            <wp:effectExtent l="0" t="0" r="9525" b="0"/>
            <wp:docPr id="51" name="Рисунок 51" descr="base_23573_98217_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descr="base_23573_98217_81"/>
                    <pic:cNvPicPr preferRelativeResize="0">
                      <a:picLocks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52425" cy="285750"/>
                    </a:xfrm>
                    <a:prstGeom prst="rect">
                      <a:avLst/>
                    </a:prstGeom>
                    <a:noFill/>
                    <a:ln>
                      <a:noFill/>
                    </a:ln>
                  </pic:spPr>
                </pic:pic>
              </a:graphicData>
            </a:graphic>
          </wp:inline>
        </w:drawing>
      </w:r>
      <w:r w:rsidRPr="004976D0">
        <w:rPr>
          <w:color w:val="000000" w:themeColor="text1"/>
        </w:rPr>
        <w:t xml:space="preserve"> не более</w:t>
      </w:r>
      <w:proofErr w:type="gramStart"/>
      <w:r w:rsidRPr="004976D0">
        <w:rPr>
          <w:color w:val="000000" w:themeColor="text1"/>
        </w:rPr>
        <w:t>,</w:t>
      </w:r>
      <w:proofErr w:type="gramEnd"/>
      <w:r w:rsidRPr="004976D0">
        <w:rPr>
          <w:color w:val="000000" w:themeColor="text1"/>
        </w:rPr>
        <w:t xml:space="preserve"> чем на 10 процентов</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right"/>
        <w:rPr>
          <w:color w:val="000000" w:themeColor="text1"/>
        </w:rPr>
      </w:pPr>
      <w:r w:rsidRPr="004976D0">
        <w:rPr>
          <w:color w:val="000000" w:themeColor="text1"/>
        </w:rPr>
        <w:t>Приложение 1</w:t>
      </w:r>
    </w:p>
    <w:p w:rsidR="004976D0" w:rsidRPr="004976D0" w:rsidRDefault="004976D0" w:rsidP="004976D0">
      <w:pPr>
        <w:pStyle w:val="ConsPlusNormal0"/>
        <w:jc w:val="right"/>
        <w:rPr>
          <w:color w:val="000000" w:themeColor="text1"/>
        </w:rPr>
      </w:pPr>
      <w:r w:rsidRPr="004976D0">
        <w:rPr>
          <w:color w:val="000000" w:themeColor="text1"/>
        </w:rPr>
        <w:t>к Положению</w:t>
      </w:r>
    </w:p>
    <w:p w:rsidR="004976D0" w:rsidRPr="004976D0" w:rsidRDefault="004976D0" w:rsidP="004976D0">
      <w:pPr>
        <w:pStyle w:val="ConsPlusNormal0"/>
        <w:jc w:val="right"/>
        <w:rPr>
          <w:color w:val="000000" w:themeColor="text1"/>
        </w:rPr>
      </w:pPr>
      <w:r w:rsidRPr="004976D0">
        <w:rPr>
          <w:color w:val="000000" w:themeColor="text1"/>
        </w:rPr>
        <w:t>об оценке планируемой</w:t>
      </w:r>
    </w:p>
    <w:p w:rsidR="004976D0" w:rsidRPr="004976D0" w:rsidRDefault="004976D0" w:rsidP="004976D0">
      <w:pPr>
        <w:pStyle w:val="ConsPlusNormal0"/>
        <w:jc w:val="right"/>
        <w:rPr>
          <w:color w:val="000000" w:themeColor="text1"/>
        </w:rPr>
      </w:pPr>
      <w:r w:rsidRPr="004976D0">
        <w:rPr>
          <w:color w:val="000000" w:themeColor="text1"/>
        </w:rPr>
        <w:t>эффективности муниципальной</w:t>
      </w:r>
    </w:p>
    <w:p w:rsidR="004976D0" w:rsidRPr="004976D0" w:rsidRDefault="004976D0" w:rsidP="004976D0">
      <w:pPr>
        <w:pStyle w:val="ConsPlusNormal0"/>
        <w:jc w:val="right"/>
        <w:rPr>
          <w:color w:val="000000" w:themeColor="text1"/>
        </w:rPr>
      </w:pPr>
      <w:r w:rsidRPr="004976D0">
        <w:rPr>
          <w:color w:val="000000" w:themeColor="text1"/>
        </w:rPr>
        <w:t xml:space="preserve">программы </w:t>
      </w:r>
      <w:proofErr w:type="spellStart"/>
      <w:r w:rsidRPr="004976D0">
        <w:rPr>
          <w:color w:val="000000" w:themeColor="text1"/>
        </w:rPr>
        <w:t>Камешкирского</w:t>
      </w:r>
      <w:proofErr w:type="spellEnd"/>
      <w:r w:rsidRPr="004976D0">
        <w:rPr>
          <w:color w:val="000000" w:themeColor="text1"/>
        </w:rPr>
        <w:t xml:space="preserve"> района </w:t>
      </w:r>
    </w:p>
    <w:p w:rsidR="004976D0" w:rsidRPr="004976D0" w:rsidRDefault="004976D0" w:rsidP="004976D0">
      <w:pPr>
        <w:pStyle w:val="ConsPlusNormal0"/>
        <w:jc w:val="right"/>
        <w:rPr>
          <w:color w:val="000000" w:themeColor="text1"/>
        </w:rPr>
      </w:pPr>
      <w:r w:rsidRPr="004976D0">
        <w:rPr>
          <w:color w:val="000000" w:themeColor="text1"/>
        </w:rPr>
        <w:t>Пензенской области</w:t>
      </w:r>
    </w:p>
    <w:p w:rsidR="004976D0" w:rsidRPr="004976D0" w:rsidRDefault="004976D0" w:rsidP="004976D0">
      <w:pPr>
        <w:pStyle w:val="ConsPlusNormal0"/>
        <w:jc w:val="right"/>
        <w:rPr>
          <w:color w:val="000000" w:themeColor="text1"/>
        </w:r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ind w:firstLine="540"/>
        <w:jc w:val="both"/>
        <w:rPr>
          <w:color w:val="000000" w:themeColor="text1"/>
        </w:rPr>
      </w:pPr>
      <w:r w:rsidRPr="004976D0">
        <w:rPr>
          <w:color w:val="000000" w:themeColor="text1"/>
        </w:rPr>
        <w:t>Форма</w:t>
      </w:r>
    </w:p>
    <w:p w:rsidR="004976D0" w:rsidRPr="004976D0" w:rsidRDefault="004976D0" w:rsidP="004976D0">
      <w:pPr>
        <w:pStyle w:val="ConsPlusNormal0"/>
        <w:jc w:val="both"/>
        <w:rPr>
          <w:color w:val="000000" w:themeColor="text1"/>
        </w:rPr>
      </w:pPr>
    </w:p>
    <w:p w:rsidR="004976D0" w:rsidRPr="004976D0" w:rsidRDefault="004976D0" w:rsidP="004976D0">
      <w:pPr>
        <w:pStyle w:val="ConsPlusNonformat"/>
        <w:jc w:val="center"/>
        <w:rPr>
          <w:color w:val="000000" w:themeColor="text1"/>
        </w:rPr>
      </w:pPr>
      <w:bookmarkStart w:id="45" w:name="P3973"/>
      <w:bookmarkEnd w:id="45"/>
      <w:r w:rsidRPr="004976D0">
        <w:rPr>
          <w:color w:val="000000" w:themeColor="text1"/>
        </w:rPr>
        <w:t>РАСЧЕТ</w:t>
      </w:r>
    </w:p>
    <w:p w:rsidR="004976D0" w:rsidRPr="004976D0" w:rsidRDefault="004976D0" w:rsidP="004976D0">
      <w:pPr>
        <w:pStyle w:val="ConsPlusNonformat"/>
        <w:jc w:val="center"/>
        <w:rPr>
          <w:color w:val="000000" w:themeColor="text1"/>
        </w:rPr>
      </w:pPr>
      <w:r w:rsidRPr="004976D0">
        <w:rPr>
          <w:color w:val="000000" w:themeColor="text1"/>
        </w:rPr>
        <w:t>планируемой оценки эффективности муниципальной</w:t>
      </w:r>
    </w:p>
    <w:p w:rsidR="004976D0" w:rsidRPr="004976D0" w:rsidRDefault="004976D0" w:rsidP="004976D0">
      <w:pPr>
        <w:pStyle w:val="ConsPlusNonformat"/>
        <w:jc w:val="center"/>
        <w:rPr>
          <w:color w:val="000000" w:themeColor="text1"/>
        </w:rPr>
      </w:pPr>
      <w:r w:rsidRPr="004976D0">
        <w:rPr>
          <w:color w:val="000000" w:themeColor="text1"/>
        </w:rPr>
        <w:t>программы ___________________________________________________</w:t>
      </w:r>
    </w:p>
    <w:p w:rsidR="004976D0" w:rsidRPr="004976D0" w:rsidRDefault="004976D0" w:rsidP="004976D0">
      <w:pPr>
        <w:pStyle w:val="ConsPlusNonformat"/>
        <w:jc w:val="both"/>
        <w:rPr>
          <w:color w:val="000000" w:themeColor="text1"/>
        </w:rPr>
      </w:pPr>
      <w:r w:rsidRPr="004976D0">
        <w:rPr>
          <w:color w:val="000000" w:themeColor="text1"/>
        </w:rPr>
        <w:t xml:space="preserve">                                          (указать наименование муниципальной программы)</w:t>
      </w:r>
    </w:p>
    <w:p w:rsidR="004976D0" w:rsidRPr="004976D0" w:rsidRDefault="004976D0" w:rsidP="004976D0">
      <w:pPr>
        <w:pStyle w:val="ConsPlusNormal0"/>
        <w:jc w:val="center"/>
        <w:rPr>
          <w:color w:val="000000" w:themeColor="text1"/>
        </w:rPr>
      </w:pPr>
    </w:p>
    <w:tbl>
      <w:tblPr>
        <w:tblW w:w="1599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42"/>
        <w:gridCol w:w="709"/>
        <w:gridCol w:w="851"/>
        <w:gridCol w:w="708"/>
        <w:gridCol w:w="1632"/>
        <w:gridCol w:w="1559"/>
        <w:gridCol w:w="1191"/>
        <w:gridCol w:w="1219"/>
        <w:gridCol w:w="1560"/>
        <w:gridCol w:w="1771"/>
        <w:gridCol w:w="1953"/>
      </w:tblGrid>
      <w:tr w:rsidR="004976D0" w:rsidRPr="004976D0" w:rsidTr="00E52E94">
        <w:tc>
          <w:tcPr>
            <w:tcW w:w="2842" w:type="dxa"/>
          </w:tcPr>
          <w:p w:rsidR="004976D0" w:rsidRPr="004976D0" w:rsidRDefault="004976D0" w:rsidP="00E52E94">
            <w:pPr>
              <w:pStyle w:val="ConsPlusNormal0"/>
              <w:jc w:val="center"/>
              <w:rPr>
                <w:color w:val="000000" w:themeColor="text1"/>
              </w:rPr>
            </w:pPr>
            <w:r w:rsidRPr="004976D0">
              <w:rPr>
                <w:color w:val="000000" w:themeColor="text1"/>
              </w:rPr>
              <w:t>Наименование целевого показателя</w:t>
            </w:r>
          </w:p>
        </w:tc>
        <w:tc>
          <w:tcPr>
            <w:tcW w:w="709" w:type="dxa"/>
          </w:tcPr>
          <w:p w:rsidR="004976D0" w:rsidRPr="004976D0" w:rsidRDefault="004976D0" w:rsidP="00E52E94">
            <w:pPr>
              <w:pStyle w:val="ConsPlusNormal0"/>
              <w:jc w:val="center"/>
              <w:rPr>
                <w:color w:val="000000" w:themeColor="text1"/>
              </w:rPr>
            </w:pPr>
            <w:r w:rsidRPr="004976D0">
              <w:rPr>
                <w:color w:val="000000" w:themeColor="text1"/>
              </w:rPr>
              <w:t>Ед. измерения</w:t>
            </w:r>
          </w:p>
        </w:tc>
        <w:tc>
          <w:tcPr>
            <w:tcW w:w="851" w:type="dxa"/>
          </w:tcPr>
          <w:p w:rsidR="004976D0" w:rsidRPr="004976D0" w:rsidRDefault="004976D0" w:rsidP="00E52E94">
            <w:pPr>
              <w:pStyle w:val="ConsPlusNormal0"/>
              <w:jc w:val="center"/>
              <w:rPr>
                <w:color w:val="000000" w:themeColor="text1"/>
              </w:rPr>
            </w:pPr>
            <w:r w:rsidRPr="004976D0">
              <w:rPr>
                <w:color w:val="000000" w:themeColor="text1"/>
              </w:rPr>
              <w:t>Показатель базового года</w:t>
            </w:r>
          </w:p>
        </w:tc>
        <w:tc>
          <w:tcPr>
            <w:tcW w:w="708" w:type="dxa"/>
          </w:tcPr>
          <w:p w:rsidR="004976D0" w:rsidRPr="004976D0" w:rsidRDefault="004976D0" w:rsidP="00E52E94">
            <w:pPr>
              <w:pStyle w:val="ConsPlusNormal0"/>
              <w:jc w:val="center"/>
              <w:rPr>
                <w:color w:val="000000" w:themeColor="text1"/>
              </w:rPr>
            </w:pPr>
            <w:r w:rsidRPr="004976D0">
              <w:rPr>
                <w:color w:val="000000" w:themeColor="text1"/>
              </w:rPr>
              <w:t>Планируемый показатель</w:t>
            </w:r>
          </w:p>
        </w:tc>
        <w:tc>
          <w:tcPr>
            <w:tcW w:w="1632" w:type="dxa"/>
          </w:tcPr>
          <w:p w:rsidR="004976D0" w:rsidRPr="004976D0" w:rsidRDefault="004976D0" w:rsidP="00E52E94">
            <w:pPr>
              <w:pStyle w:val="ConsPlusNormal0"/>
              <w:jc w:val="center"/>
              <w:rPr>
                <w:color w:val="000000" w:themeColor="text1"/>
              </w:rPr>
            </w:pPr>
            <w:r w:rsidRPr="004976D0">
              <w:rPr>
                <w:color w:val="000000" w:themeColor="text1"/>
              </w:rPr>
              <w:t>Планируемый результат достижения t-ого целевого показателя j-ой подпрограммы</w:t>
            </w:r>
          </w:p>
          <w:p w:rsidR="004976D0" w:rsidRPr="004976D0" w:rsidRDefault="004976D0" w:rsidP="00E52E94">
            <w:pPr>
              <w:pStyle w:val="ConsPlusNormal0"/>
              <w:rPr>
                <w:color w:val="000000" w:themeColor="text1"/>
              </w:rPr>
            </w:pPr>
          </w:p>
          <w:p w:rsidR="004976D0" w:rsidRPr="004976D0" w:rsidRDefault="004976D0" w:rsidP="00E52E94">
            <w:pPr>
              <w:pStyle w:val="ConsPlusNormal0"/>
              <w:jc w:val="center"/>
              <w:rPr>
                <w:color w:val="000000" w:themeColor="text1"/>
              </w:rPr>
            </w:pPr>
            <w:r w:rsidRPr="004976D0">
              <w:rPr>
                <w:noProof/>
                <w:color w:val="000000" w:themeColor="text1"/>
                <w:lang w:eastAsia="ru-RU"/>
              </w:rPr>
              <w:drawing>
                <wp:inline distT="0" distB="0" distL="0" distR="0" wp14:anchorId="52CBAB5A" wp14:editId="6A798D36">
                  <wp:extent cx="1295400" cy="552450"/>
                  <wp:effectExtent l="0" t="0" r="0" b="0"/>
                  <wp:docPr id="50" name="Рисунок 50" descr="base_23573_98217_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8" descr="base_23573_98217_82"/>
                          <pic:cNvPicPr preferRelativeResize="0">
                            <a:picLocks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295400" cy="552450"/>
                          </a:xfrm>
                          <a:prstGeom prst="rect">
                            <a:avLst/>
                          </a:prstGeom>
                          <a:noFill/>
                          <a:ln>
                            <a:noFill/>
                          </a:ln>
                        </pic:spPr>
                      </pic:pic>
                    </a:graphicData>
                  </a:graphic>
                </wp:inline>
              </w:drawing>
            </w:r>
          </w:p>
          <w:p w:rsidR="004976D0" w:rsidRPr="004976D0" w:rsidRDefault="004976D0" w:rsidP="00E52E94">
            <w:pPr>
              <w:pStyle w:val="ConsPlusNormal0"/>
              <w:rPr>
                <w:color w:val="000000" w:themeColor="text1"/>
              </w:rPr>
            </w:pPr>
          </w:p>
          <w:p w:rsidR="004976D0" w:rsidRPr="004976D0" w:rsidRDefault="004976D0" w:rsidP="00E52E94">
            <w:pPr>
              <w:pStyle w:val="ConsPlusNormal0"/>
              <w:jc w:val="center"/>
              <w:rPr>
                <w:color w:val="000000" w:themeColor="text1"/>
              </w:rPr>
            </w:pPr>
            <w:r w:rsidRPr="004976D0">
              <w:rPr>
                <w:noProof/>
                <w:color w:val="000000" w:themeColor="text1"/>
                <w:lang w:eastAsia="ru-RU"/>
              </w:rPr>
              <w:drawing>
                <wp:inline distT="0" distB="0" distL="0" distR="0" wp14:anchorId="542B3193" wp14:editId="1819AFE4">
                  <wp:extent cx="1409700" cy="552450"/>
                  <wp:effectExtent l="0" t="0" r="0" b="0"/>
                  <wp:docPr id="49" name="Рисунок 49" descr="base_23573_98217_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9" descr="base_23573_98217_83"/>
                          <pic:cNvPicPr preferRelativeResize="0">
                            <a:picLocks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09700" cy="552450"/>
                          </a:xfrm>
                          <a:prstGeom prst="rect">
                            <a:avLst/>
                          </a:prstGeom>
                          <a:noFill/>
                          <a:ln>
                            <a:noFill/>
                          </a:ln>
                        </pic:spPr>
                      </pic:pic>
                    </a:graphicData>
                  </a:graphic>
                </wp:inline>
              </w:drawing>
            </w:r>
          </w:p>
        </w:tc>
        <w:tc>
          <w:tcPr>
            <w:tcW w:w="1559" w:type="dxa"/>
          </w:tcPr>
          <w:p w:rsidR="004976D0" w:rsidRPr="004976D0" w:rsidRDefault="004976D0" w:rsidP="00E52E94">
            <w:pPr>
              <w:pStyle w:val="ConsPlusNormal0"/>
              <w:jc w:val="center"/>
              <w:rPr>
                <w:color w:val="000000" w:themeColor="text1"/>
              </w:rPr>
            </w:pPr>
            <w:r w:rsidRPr="004976D0">
              <w:rPr>
                <w:color w:val="000000" w:themeColor="text1"/>
              </w:rPr>
              <w:t>Планируемый показатель результативности подпрограммы</w:t>
            </w:r>
          </w:p>
          <w:p w:rsidR="004976D0" w:rsidRPr="004976D0" w:rsidRDefault="004976D0" w:rsidP="00E52E94">
            <w:pPr>
              <w:pStyle w:val="ConsPlusNormal0"/>
              <w:rPr>
                <w:color w:val="000000" w:themeColor="text1"/>
              </w:rPr>
            </w:pPr>
          </w:p>
          <w:p w:rsidR="004976D0" w:rsidRPr="004976D0" w:rsidRDefault="004976D0" w:rsidP="00E52E94">
            <w:pPr>
              <w:pStyle w:val="ConsPlusNormal0"/>
              <w:jc w:val="center"/>
              <w:rPr>
                <w:color w:val="000000" w:themeColor="text1"/>
              </w:rPr>
            </w:pPr>
            <w:r w:rsidRPr="004976D0">
              <w:rPr>
                <w:noProof/>
                <w:color w:val="000000" w:themeColor="text1"/>
                <w:lang w:eastAsia="ru-RU"/>
              </w:rPr>
              <w:drawing>
                <wp:inline distT="0" distB="0" distL="0" distR="0" wp14:anchorId="2C7D8F5A" wp14:editId="67F13B25">
                  <wp:extent cx="962025" cy="742950"/>
                  <wp:effectExtent l="0" t="0" r="0" b="0"/>
                  <wp:docPr id="48" name="Рисунок 48" descr="base_23573_98217_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 descr="base_23573_98217_84"/>
                          <pic:cNvPicPr preferRelativeResize="0">
                            <a:picLocks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62025" cy="742950"/>
                          </a:xfrm>
                          <a:prstGeom prst="rect">
                            <a:avLst/>
                          </a:prstGeom>
                          <a:noFill/>
                          <a:ln>
                            <a:noFill/>
                          </a:ln>
                        </pic:spPr>
                      </pic:pic>
                    </a:graphicData>
                  </a:graphic>
                </wp:inline>
              </w:drawing>
            </w:r>
          </w:p>
        </w:tc>
        <w:tc>
          <w:tcPr>
            <w:tcW w:w="1191" w:type="dxa"/>
          </w:tcPr>
          <w:p w:rsidR="004976D0" w:rsidRPr="004976D0" w:rsidRDefault="004976D0" w:rsidP="00E52E94">
            <w:pPr>
              <w:pStyle w:val="ConsPlusNormal0"/>
              <w:jc w:val="center"/>
              <w:rPr>
                <w:color w:val="000000" w:themeColor="text1"/>
              </w:rPr>
            </w:pPr>
            <w:r w:rsidRPr="004976D0">
              <w:rPr>
                <w:color w:val="000000" w:themeColor="text1"/>
              </w:rPr>
              <w:t>Планируемый объем средств на реализацию МП</w:t>
            </w:r>
          </w:p>
        </w:tc>
        <w:tc>
          <w:tcPr>
            <w:tcW w:w="1219" w:type="dxa"/>
          </w:tcPr>
          <w:p w:rsidR="004976D0" w:rsidRPr="004976D0" w:rsidRDefault="004976D0" w:rsidP="00E52E94">
            <w:pPr>
              <w:pStyle w:val="ConsPlusNormal0"/>
              <w:jc w:val="center"/>
              <w:rPr>
                <w:color w:val="000000" w:themeColor="text1"/>
              </w:rPr>
            </w:pPr>
            <w:r w:rsidRPr="004976D0">
              <w:rPr>
                <w:color w:val="000000" w:themeColor="text1"/>
              </w:rPr>
              <w:t>Коэффициент влияния подпрограммы на эффективность МП</w:t>
            </w:r>
          </w:p>
          <w:p w:rsidR="004976D0" w:rsidRPr="004976D0" w:rsidRDefault="004976D0" w:rsidP="00E52E94">
            <w:pPr>
              <w:pStyle w:val="ConsPlusNormal0"/>
              <w:rPr>
                <w:color w:val="000000" w:themeColor="text1"/>
              </w:rPr>
            </w:pPr>
          </w:p>
          <w:p w:rsidR="004976D0" w:rsidRPr="004976D0" w:rsidRDefault="004976D0" w:rsidP="00E52E94">
            <w:pPr>
              <w:pStyle w:val="ConsPlusNormal0"/>
              <w:jc w:val="center"/>
              <w:rPr>
                <w:color w:val="000000" w:themeColor="text1"/>
              </w:rPr>
            </w:pPr>
            <w:r w:rsidRPr="004976D0">
              <w:rPr>
                <w:noProof/>
                <w:color w:val="000000" w:themeColor="text1"/>
                <w:lang w:eastAsia="ru-RU"/>
              </w:rPr>
              <w:drawing>
                <wp:inline distT="0" distB="0" distL="0" distR="0" wp14:anchorId="2C76F746" wp14:editId="6AF9036E">
                  <wp:extent cx="514350" cy="466725"/>
                  <wp:effectExtent l="0" t="0" r="0" b="9525"/>
                  <wp:docPr id="47" name="Рисунок 47" descr="base_23573_98217_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1" descr="base_23573_98217_85"/>
                          <pic:cNvPicPr preferRelativeResize="0">
                            <a:picLocks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14350" cy="466725"/>
                          </a:xfrm>
                          <a:prstGeom prst="rect">
                            <a:avLst/>
                          </a:prstGeom>
                          <a:noFill/>
                          <a:ln>
                            <a:noFill/>
                          </a:ln>
                        </pic:spPr>
                      </pic:pic>
                    </a:graphicData>
                  </a:graphic>
                </wp:inline>
              </w:drawing>
            </w:r>
          </w:p>
        </w:tc>
        <w:tc>
          <w:tcPr>
            <w:tcW w:w="1560" w:type="dxa"/>
          </w:tcPr>
          <w:p w:rsidR="004976D0" w:rsidRPr="004976D0" w:rsidRDefault="004976D0" w:rsidP="00E52E94">
            <w:pPr>
              <w:pStyle w:val="ConsPlusNormal0"/>
              <w:jc w:val="center"/>
              <w:rPr>
                <w:color w:val="000000" w:themeColor="text1"/>
              </w:rPr>
            </w:pPr>
            <w:r w:rsidRPr="004976D0">
              <w:rPr>
                <w:color w:val="000000" w:themeColor="text1"/>
              </w:rPr>
              <w:t>Суммарная планируемая результативность ПП</w:t>
            </w:r>
          </w:p>
          <w:p w:rsidR="004976D0" w:rsidRPr="004976D0" w:rsidRDefault="004976D0" w:rsidP="00E52E94">
            <w:pPr>
              <w:pStyle w:val="ConsPlusNormal0"/>
              <w:rPr>
                <w:color w:val="000000" w:themeColor="text1"/>
              </w:rPr>
            </w:pPr>
          </w:p>
          <w:p w:rsidR="004976D0" w:rsidRPr="004976D0" w:rsidRDefault="004976D0" w:rsidP="00E52E94">
            <w:pPr>
              <w:pStyle w:val="ConsPlusNormal0"/>
              <w:jc w:val="center"/>
              <w:rPr>
                <w:color w:val="000000" w:themeColor="text1"/>
              </w:rPr>
            </w:pPr>
            <w:r w:rsidRPr="004976D0">
              <w:rPr>
                <w:noProof/>
                <w:color w:val="000000" w:themeColor="text1"/>
                <w:lang w:eastAsia="ru-RU"/>
              </w:rPr>
              <w:drawing>
                <wp:inline distT="0" distB="0" distL="0" distR="0" wp14:anchorId="6E058C58" wp14:editId="65E5EFB2">
                  <wp:extent cx="1238250" cy="533400"/>
                  <wp:effectExtent l="0" t="0" r="0" b="0"/>
                  <wp:docPr id="46" name="Рисунок 46" descr="base_23573_98217_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2" descr="base_23573_98217_86"/>
                          <pic:cNvPicPr preferRelativeResize="0">
                            <a:picLocks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38250" cy="533400"/>
                          </a:xfrm>
                          <a:prstGeom prst="rect">
                            <a:avLst/>
                          </a:prstGeom>
                          <a:noFill/>
                          <a:ln>
                            <a:noFill/>
                          </a:ln>
                        </pic:spPr>
                      </pic:pic>
                    </a:graphicData>
                  </a:graphic>
                </wp:inline>
              </w:drawing>
            </w:r>
          </w:p>
        </w:tc>
        <w:tc>
          <w:tcPr>
            <w:tcW w:w="1771" w:type="dxa"/>
          </w:tcPr>
          <w:p w:rsidR="004976D0" w:rsidRPr="004976D0" w:rsidRDefault="004976D0" w:rsidP="00E52E94">
            <w:pPr>
              <w:pStyle w:val="ConsPlusNormal0"/>
              <w:jc w:val="center"/>
              <w:rPr>
                <w:color w:val="000000" w:themeColor="text1"/>
              </w:rPr>
            </w:pPr>
            <w:r w:rsidRPr="004976D0">
              <w:rPr>
                <w:color w:val="000000" w:themeColor="text1"/>
              </w:rPr>
              <w:t>Показатель результативности достижения i-ого целевого показателя МП</w:t>
            </w:r>
          </w:p>
          <w:p w:rsidR="004976D0" w:rsidRPr="004976D0" w:rsidRDefault="004976D0" w:rsidP="00E52E94">
            <w:pPr>
              <w:pStyle w:val="ConsPlusNormal0"/>
              <w:rPr>
                <w:color w:val="000000" w:themeColor="text1"/>
              </w:rPr>
            </w:pPr>
          </w:p>
          <w:p w:rsidR="004976D0" w:rsidRPr="004976D0" w:rsidRDefault="004976D0" w:rsidP="00E52E94">
            <w:pPr>
              <w:pStyle w:val="ConsPlusNormal0"/>
              <w:jc w:val="center"/>
              <w:rPr>
                <w:color w:val="000000" w:themeColor="text1"/>
                <w:sz w:val="20"/>
              </w:rPr>
            </w:pPr>
            <w:r w:rsidRPr="004976D0">
              <w:rPr>
                <w:noProof/>
                <w:color w:val="000000" w:themeColor="text1"/>
                <w:sz w:val="20"/>
                <w:lang w:eastAsia="ru-RU"/>
              </w:rPr>
              <w:drawing>
                <wp:inline distT="0" distB="0" distL="0" distR="0" wp14:anchorId="412976E0" wp14:editId="6EC248D6">
                  <wp:extent cx="1085850" cy="552450"/>
                  <wp:effectExtent l="0" t="0" r="0" b="0"/>
                  <wp:docPr id="45" name="Рисунок 45" descr="base_23573_98217_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3" descr="base_23573_98217_87"/>
                          <pic:cNvPicPr preferRelativeResize="0">
                            <a:picLocks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085850" cy="552450"/>
                          </a:xfrm>
                          <a:prstGeom prst="rect">
                            <a:avLst/>
                          </a:prstGeom>
                          <a:noFill/>
                          <a:ln>
                            <a:noFill/>
                          </a:ln>
                        </pic:spPr>
                      </pic:pic>
                    </a:graphicData>
                  </a:graphic>
                </wp:inline>
              </w:drawing>
            </w:r>
          </w:p>
        </w:tc>
        <w:tc>
          <w:tcPr>
            <w:tcW w:w="1953" w:type="dxa"/>
          </w:tcPr>
          <w:p w:rsidR="004976D0" w:rsidRPr="004976D0" w:rsidRDefault="004976D0" w:rsidP="00E52E94">
            <w:pPr>
              <w:pStyle w:val="ConsPlusNormal0"/>
              <w:jc w:val="center"/>
              <w:rPr>
                <w:color w:val="000000" w:themeColor="text1"/>
              </w:rPr>
            </w:pPr>
            <w:r w:rsidRPr="004976D0">
              <w:rPr>
                <w:color w:val="000000" w:themeColor="text1"/>
              </w:rPr>
              <w:t>Планируемый показатель результативности МП</w:t>
            </w:r>
          </w:p>
          <w:p w:rsidR="004976D0" w:rsidRPr="004976D0" w:rsidRDefault="004976D0" w:rsidP="00E52E94">
            <w:pPr>
              <w:pStyle w:val="ConsPlusNormal0"/>
              <w:rPr>
                <w:color w:val="000000" w:themeColor="text1"/>
              </w:rPr>
            </w:pPr>
          </w:p>
          <w:p w:rsidR="004976D0" w:rsidRPr="004976D0" w:rsidRDefault="004976D0" w:rsidP="00E52E94">
            <w:pPr>
              <w:pStyle w:val="ConsPlusNormal0"/>
              <w:ind w:left="-109" w:right="-62"/>
              <w:jc w:val="center"/>
              <w:rPr>
                <w:color w:val="000000" w:themeColor="text1"/>
                <w:sz w:val="20"/>
              </w:rPr>
            </w:pPr>
            <w:r w:rsidRPr="004976D0">
              <w:rPr>
                <w:noProof/>
                <w:color w:val="000000" w:themeColor="text1"/>
                <w:sz w:val="20"/>
                <w:lang w:eastAsia="ru-RU"/>
              </w:rPr>
              <w:drawing>
                <wp:inline distT="0" distB="0" distL="0" distR="0" wp14:anchorId="2E71354D" wp14:editId="481692AE">
                  <wp:extent cx="1200150" cy="733425"/>
                  <wp:effectExtent l="0" t="0" r="0" b="9525"/>
                  <wp:docPr id="44" name="Рисунок 44" descr="base_23573_98217_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4" descr="base_23573_98217_88"/>
                          <pic:cNvPicPr preferRelativeResize="0">
                            <a:picLocks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00150" cy="733425"/>
                          </a:xfrm>
                          <a:prstGeom prst="rect">
                            <a:avLst/>
                          </a:prstGeom>
                          <a:noFill/>
                          <a:ln>
                            <a:noFill/>
                          </a:ln>
                        </pic:spPr>
                      </pic:pic>
                    </a:graphicData>
                  </a:graphic>
                </wp:inline>
              </w:drawing>
            </w:r>
          </w:p>
        </w:tc>
      </w:tr>
      <w:tr w:rsidR="004976D0" w:rsidRPr="004976D0" w:rsidTr="00E52E94">
        <w:tc>
          <w:tcPr>
            <w:tcW w:w="2842" w:type="dxa"/>
          </w:tcPr>
          <w:p w:rsidR="004976D0" w:rsidRPr="004976D0" w:rsidRDefault="004976D0" w:rsidP="00E52E94">
            <w:pPr>
              <w:pStyle w:val="ConsPlusNormal0"/>
              <w:jc w:val="center"/>
              <w:rPr>
                <w:color w:val="000000" w:themeColor="text1"/>
              </w:rPr>
            </w:pPr>
            <w:r w:rsidRPr="004976D0">
              <w:rPr>
                <w:color w:val="000000" w:themeColor="text1"/>
              </w:rPr>
              <w:t>1</w:t>
            </w:r>
          </w:p>
        </w:tc>
        <w:tc>
          <w:tcPr>
            <w:tcW w:w="709" w:type="dxa"/>
          </w:tcPr>
          <w:p w:rsidR="004976D0" w:rsidRPr="004976D0" w:rsidRDefault="004976D0" w:rsidP="00E52E94">
            <w:pPr>
              <w:pStyle w:val="ConsPlusNormal0"/>
              <w:jc w:val="center"/>
              <w:rPr>
                <w:color w:val="000000" w:themeColor="text1"/>
              </w:rPr>
            </w:pPr>
            <w:r w:rsidRPr="004976D0">
              <w:rPr>
                <w:color w:val="000000" w:themeColor="text1"/>
              </w:rPr>
              <w:t>2</w:t>
            </w:r>
          </w:p>
        </w:tc>
        <w:tc>
          <w:tcPr>
            <w:tcW w:w="851" w:type="dxa"/>
          </w:tcPr>
          <w:p w:rsidR="004976D0" w:rsidRPr="004976D0" w:rsidRDefault="004976D0" w:rsidP="00E52E94">
            <w:pPr>
              <w:pStyle w:val="ConsPlusNormal0"/>
              <w:jc w:val="center"/>
              <w:rPr>
                <w:color w:val="000000" w:themeColor="text1"/>
              </w:rPr>
            </w:pPr>
            <w:r w:rsidRPr="004976D0">
              <w:rPr>
                <w:color w:val="000000" w:themeColor="text1"/>
              </w:rPr>
              <w:t>3</w:t>
            </w:r>
          </w:p>
        </w:tc>
        <w:tc>
          <w:tcPr>
            <w:tcW w:w="708" w:type="dxa"/>
          </w:tcPr>
          <w:p w:rsidR="004976D0" w:rsidRPr="004976D0" w:rsidRDefault="004976D0" w:rsidP="00E52E94">
            <w:pPr>
              <w:pStyle w:val="ConsPlusNormal0"/>
              <w:jc w:val="center"/>
              <w:rPr>
                <w:color w:val="000000" w:themeColor="text1"/>
              </w:rPr>
            </w:pPr>
            <w:r w:rsidRPr="004976D0">
              <w:rPr>
                <w:color w:val="000000" w:themeColor="text1"/>
              </w:rPr>
              <w:t>4</w:t>
            </w:r>
          </w:p>
        </w:tc>
        <w:tc>
          <w:tcPr>
            <w:tcW w:w="1632" w:type="dxa"/>
          </w:tcPr>
          <w:p w:rsidR="004976D0" w:rsidRPr="004976D0" w:rsidRDefault="004976D0" w:rsidP="00E52E94">
            <w:pPr>
              <w:pStyle w:val="ConsPlusNormal0"/>
              <w:jc w:val="center"/>
              <w:rPr>
                <w:color w:val="000000" w:themeColor="text1"/>
              </w:rPr>
            </w:pPr>
            <w:r w:rsidRPr="004976D0">
              <w:rPr>
                <w:color w:val="000000" w:themeColor="text1"/>
              </w:rPr>
              <w:t>5</w:t>
            </w:r>
          </w:p>
        </w:tc>
        <w:tc>
          <w:tcPr>
            <w:tcW w:w="1559" w:type="dxa"/>
          </w:tcPr>
          <w:p w:rsidR="004976D0" w:rsidRPr="004976D0" w:rsidRDefault="004976D0" w:rsidP="00E52E94">
            <w:pPr>
              <w:pStyle w:val="ConsPlusNormal0"/>
              <w:jc w:val="center"/>
              <w:rPr>
                <w:color w:val="000000" w:themeColor="text1"/>
              </w:rPr>
            </w:pPr>
            <w:r w:rsidRPr="004976D0">
              <w:rPr>
                <w:color w:val="000000" w:themeColor="text1"/>
              </w:rPr>
              <w:t>6</w:t>
            </w:r>
          </w:p>
        </w:tc>
        <w:tc>
          <w:tcPr>
            <w:tcW w:w="1191" w:type="dxa"/>
          </w:tcPr>
          <w:p w:rsidR="004976D0" w:rsidRPr="004976D0" w:rsidRDefault="004976D0" w:rsidP="00E52E94">
            <w:pPr>
              <w:pStyle w:val="ConsPlusNormal0"/>
              <w:jc w:val="center"/>
              <w:rPr>
                <w:color w:val="000000" w:themeColor="text1"/>
              </w:rPr>
            </w:pPr>
            <w:r w:rsidRPr="004976D0">
              <w:rPr>
                <w:color w:val="000000" w:themeColor="text1"/>
              </w:rPr>
              <w:t>7</w:t>
            </w:r>
          </w:p>
        </w:tc>
        <w:tc>
          <w:tcPr>
            <w:tcW w:w="1219" w:type="dxa"/>
          </w:tcPr>
          <w:p w:rsidR="004976D0" w:rsidRPr="004976D0" w:rsidRDefault="004976D0" w:rsidP="00E52E94">
            <w:pPr>
              <w:pStyle w:val="ConsPlusNormal0"/>
              <w:jc w:val="center"/>
              <w:rPr>
                <w:color w:val="000000" w:themeColor="text1"/>
              </w:rPr>
            </w:pPr>
            <w:r w:rsidRPr="004976D0">
              <w:rPr>
                <w:color w:val="000000" w:themeColor="text1"/>
              </w:rPr>
              <w:t>8</w:t>
            </w:r>
          </w:p>
        </w:tc>
        <w:tc>
          <w:tcPr>
            <w:tcW w:w="1560" w:type="dxa"/>
          </w:tcPr>
          <w:p w:rsidR="004976D0" w:rsidRPr="004976D0" w:rsidRDefault="004976D0" w:rsidP="00E52E94">
            <w:pPr>
              <w:pStyle w:val="ConsPlusNormal0"/>
              <w:jc w:val="center"/>
              <w:rPr>
                <w:color w:val="000000" w:themeColor="text1"/>
              </w:rPr>
            </w:pPr>
            <w:r w:rsidRPr="004976D0">
              <w:rPr>
                <w:color w:val="000000" w:themeColor="text1"/>
              </w:rPr>
              <w:t>9</w:t>
            </w:r>
          </w:p>
        </w:tc>
        <w:tc>
          <w:tcPr>
            <w:tcW w:w="1771" w:type="dxa"/>
          </w:tcPr>
          <w:p w:rsidR="004976D0" w:rsidRPr="004976D0" w:rsidRDefault="004976D0" w:rsidP="00E52E94">
            <w:pPr>
              <w:pStyle w:val="ConsPlusNormal0"/>
              <w:jc w:val="center"/>
              <w:rPr>
                <w:color w:val="000000" w:themeColor="text1"/>
              </w:rPr>
            </w:pPr>
            <w:r w:rsidRPr="004976D0">
              <w:rPr>
                <w:color w:val="000000" w:themeColor="text1"/>
              </w:rPr>
              <w:t>10</w:t>
            </w:r>
          </w:p>
        </w:tc>
        <w:tc>
          <w:tcPr>
            <w:tcW w:w="1953" w:type="dxa"/>
          </w:tcPr>
          <w:p w:rsidR="004976D0" w:rsidRPr="004976D0" w:rsidRDefault="004976D0" w:rsidP="00E52E94">
            <w:pPr>
              <w:pStyle w:val="ConsPlusNormal0"/>
              <w:jc w:val="center"/>
              <w:rPr>
                <w:color w:val="000000" w:themeColor="text1"/>
              </w:rPr>
            </w:pPr>
            <w:r w:rsidRPr="004976D0">
              <w:rPr>
                <w:color w:val="000000" w:themeColor="text1"/>
              </w:rPr>
              <w:t>11</w:t>
            </w:r>
          </w:p>
        </w:tc>
      </w:tr>
      <w:tr w:rsidR="004976D0" w:rsidRPr="004976D0" w:rsidTr="00E52E94">
        <w:tc>
          <w:tcPr>
            <w:tcW w:w="15995" w:type="dxa"/>
            <w:gridSpan w:val="11"/>
          </w:tcPr>
          <w:p w:rsidR="004976D0" w:rsidRPr="004976D0" w:rsidRDefault="004976D0" w:rsidP="00E52E94">
            <w:pPr>
              <w:pStyle w:val="ConsPlusNormal0"/>
              <w:jc w:val="center"/>
              <w:rPr>
                <w:color w:val="000000" w:themeColor="text1"/>
              </w:rPr>
            </w:pPr>
            <w:r w:rsidRPr="004976D0">
              <w:rPr>
                <w:color w:val="000000" w:themeColor="text1"/>
                <w:szCs w:val="24"/>
              </w:rPr>
              <w:t xml:space="preserve">Муниципальная </w:t>
            </w:r>
            <w:r w:rsidRPr="004976D0">
              <w:rPr>
                <w:color w:val="000000" w:themeColor="text1"/>
              </w:rPr>
              <w:t>программа (указать наименование)</w:t>
            </w:r>
          </w:p>
        </w:tc>
      </w:tr>
      <w:tr w:rsidR="004976D0" w:rsidRPr="004976D0" w:rsidTr="00E52E94">
        <w:tc>
          <w:tcPr>
            <w:tcW w:w="2842" w:type="dxa"/>
          </w:tcPr>
          <w:p w:rsidR="004976D0" w:rsidRPr="004976D0" w:rsidRDefault="004976D0" w:rsidP="00E52E94">
            <w:pPr>
              <w:pStyle w:val="ConsPlusNormal0"/>
              <w:rPr>
                <w:color w:val="000000" w:themeColor="text1"/>
              </w:rPr>
            </w:pPr>
            <w:r w:rsidRPr="004976D0">
              <w:rPr>
                <w:color w:val="000000" w:themeColor="text1"/>
              </w:rPr>
              <w:t xml:space="preserve">Целевой </w:t>
            </w:r>
            <w:r w:rsidRPr="004976D0">
              <w:rPr>
                <w:color w:val="000000" w:themeColor="text1"/>
              </w:rPr>
              <w:lastRenderedPageBreak/>
              <w:t>показатель</w:t>
            </w:r>
          </w:p>
        </w:tc>
        <w:tc>
          <w:tcPr>
            <w:tcW w:w="709" w:type="dxa"/>
          </w:tcPr>
          <w:p w:rsidR="004976D0" w:rsidRPr="004976D0" w:rsidRDefault="004976D0" w:rsidP="00E52E94">
            <w:pPr>
              <w:pStyle w:val="ConsPlusNormal0"/>
              <w:rPr>
                <w:color w:val="000000" w:themeColor="text1"/>
              </w:rPr>
            </w:pPr>
          </w:p>
        </w:tc>
        <w:tc>
          <w:tcPr>
            <w:tcW w:w="851" w:type="dxa"/>
          </w:tcPr>
          <w:p w:rsidR="004976D0" w:rsidRPr="004976D0" w:rsidRDefault="004976D0" w:rsidP="00E52E94">
            <w:pPr>
              <w:pStyle w:val="ConsPlusNormal0"/>
              <w:rPr>
                <w:color w:val="000000" w:themeColor="text1"/>
              </w:rPr>
            </w:pPr>
          </w:p>
        </w:tc>
        <w:tc>
          <w:tcPr>
            <w:tcW w:w="708" w:type="dxa"/>
          </w:tcPr>
          <w:p w:rsidR="004976D0" w:rsidRPr="004976D0" w:rsidRDefault="004976D0" w:rsidP="00E52E94">
            <w:pPr>
              <w:pStyle w:val="ConsPlusNormal0"/>
              <w:rPr>
                <w:color w:val="000000" w:themeColor="text1"/>
              </w:rPr>
            </w:pPr>
          </w:p>
        </w:tc>
        <w:tc>
          <w:tcPr>
            <w:tcW w:w="1632"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559"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191"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219"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560"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771" w:type="dxa"/>
          </w:tcPr>
          <w:p w:rsidR="004976D0" w:rsidRPr="004976D0" w:rsidRDefault="004976D0" w:rsidP="00E52E94">
            <w:pPr>
              <w:pStyle w:val="ConsPlusNormal0"/>
              <w:rPr>
                <w:color w:val="000000" w:themeColor="text1"/>
              </w:rPr>
            </w:pPr>
          </w:p>
        </w:tc>
        <w:tc>
          <w:tcPr>
            <w:tcW w:w="1953" w:type="dxa"/>
          </w:tcPr>
          <w:p w:rsidR="004976D0" w:rsidRPr="004976D0" w:rsidRDefault="004976D0" w:rsidP="00E52E94">
            <w:pPr>
              <w:pStyle w:val="ConsPlusNormal0"/>
              <w:jc w:val="center"/>
              <w:rPr>
                <w:color w:val="000000" w:themeColor="text1"/>
              </w:rPr>
            </w:pPr>
            <w:r w:rsidRPr="004976D0">
              <w:rPr>
                <w:color w:val="000000" w:themeColor="text1"/>
              </w:rPr>
              <w:t>X</w:t>
            </w:r>
          </w:p>
        </w:tc>
      </w:tr>
      <w:tr w:rsidR="004976D0" w:rsidRPr="004976D0" w:rsidTr="00E52E94">
        <w:tc>
          <w:tcPr>
            <w:tcW w:w="2842" w:type="dxa"/>
          </w:tcPr>
          <w:p w:rsidR="004976D0" w:rsidRPr="004976D0" w:rsidRDefault="004976D0" w:rsidP="00E52E94">
            <w:pPr>
              <w:pStyle w:val="ConsPlusNormal0"/>
              <w:rPr>
                <w:color w:val="000000" w:themeColor="text1"/>
              </w:rPr>
            </w:pPr>
            <w:r w:rsidRPr="004976D0">
              <w:rPr>
                <w:color w:val="000000" w:themeColor="text1"/>
              </w:rPr>
              <w:lastRenderedPageBreak/>
              <w:t>Целевой показатель</w:t>
            </w:r>
          </w:p>
        </w:tc>
        <w:tc>
          <w:tcPr>
            <w:tcW w:w="709" w:type="dxa"/>
          </w:tcPr>
          <w:p w:rsidR="004976D0" w:rsidRPr="004976D0" w:rsidRDefault="004976D0" w:rsidP="00E52E94">
            <w:pPr>
              <w:pStyle w:val="ConsPlusNormal0"/>
              <w:rPr>
                <w:color w:val="000000" w:themeColor="text1"/>
              </w:rPr>
            </w:pPr>
          </w:p>
        </w:tc>
        <w:tc>
          <w:tcPr>
            <w:tcW w:w="851" w:type="dxa"/>
          </w:tcPr>
          <w:p w:rsidR="004976D0" w:rsidRPr="004976D0" w:rsidRDefault="004976D0" w:rsidP="00E52E94">
            <w:pPr>
              <w:pStyle w:val="ConsPlusNormal0"/>
              <w:rPr>
                <w:color w:val="000000" w:themeColor="text1"/>
              </w:rPr>
            </w:pPr>
          </w:p>
        </w:tc>
        <w:tc>
          <w:tcPr>
            <w:tcW w:w="708" w:type="dxa"/>
          </w:tcPr>
          <w:p w:rsidR="004976D0" w:rsidRPr="004976D0" w:rsidRDefault="004976D0" w:rsidP="00E52E94">
            <w:pPr>
              <w:pStyle w:val="ConsPlusNormal0"/>
              <w:rPr>
                <w:color w:val="000000" w:themeColor="text1"/>
              </w:rPr>
            </w:pPr>
          </w:p>
        </w:tc>
        <w:tc>
          <w:tcPr>
            <w:tcW w:w="1632"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559"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191"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219"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560"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771" w:type="dxa"/>
          </w:tcPr>
          <w:p w:rsidR="004976D0" w:rsidRPr="004976D0" w:rsidRDefault="004976D0" w:rsidP="00E52E94">
            <w:pPr>
              <w:pStyle w:val="ConsPlusNormal0"/>
              <w:rPr>
                <w:color w:val="000000" w:themeColor="text1"/>
              </w:rPr>
            </w:pPr>
          </w:p>
        </w:tc>
        <w:tc>
          <w:tcPr>
            <w:tcW w:w="1953" w:type="dxa"/>
          </w:tcPr>
          <w:p w:rsidR="004976D0" w:rsidRPr="004976D0" w:rsidRDefault="004976D0" w:rsidP="00E52E94">
            <w:pPr>
              <w:pStyle w:val="ConsPlusNormal0"/>
              <w:jc w:val="center"/>
              <w:rPr>
                <w:color w:val="000000" w:themeColor="text1"/>
              </w:rPr>
            </w:pPr>
            <w:r w:rsidRPr="004976D0">
              <w:rPr>
                <w:color w:val="000000" w:themeColor="text1"/>
              </w:rPr>
              <w:t>X</w:t>
            </w:r>
          </w:p>
        </w:tc>
      </w:tr>
      <w:tr w:rsidR="004976D0" w:rsidRPr="004976D0" w:rsidTr="00E52E94">
        <w:tc>
          <w:tcPr>
            <w:tcW w:w="2842" w:type="dxa"/>
          </w:tcPr>
          <w:p w:rsidR="004976D0" w:rsidRPr="004976D0" w:rsidRDefault="004976D0" w:rsidP="00E52E94">
            <w:pPr>
              <w:pStyle w:val="ConsPlusNormal0"/>
              <w:rPr>
                <w:color w:val="000000" w:themeColor="text1"/>
              </w:rPr>
            </w:pPr>
            <w:r w:rsidRPr="004976D0">
              <w:rPr>
                <w:color w:val="000000" w:themeColor="text1"/>
              </w:rPr>
              <w:t>Итоговое значение</w:t>
            </w:r>
          </w:p>
          <w:p w:rsidR="004976D0" w:rsidRPr="004976D0" w:rsidRDefault="004976D0" w:rsidP="00E52E94">
            <w:pPr>
              <w:pStyle w:val="ConsPlusNormal0"/>
              <w:rPr>
                <w:color w:val="000000" w:themeColor="text1"/>
              </w:rPr>
            </w:pPr>
            <w:r w:rsidRPr="004976D0">
              <w:rPr>
                <w:color w:val="000000" w:themeColor="text1"/>
              </w:rPr>
              <w:t>(по программе)</w:t>
            </w:r>
          </w:p>
        </w:tc>
        <w:tc>
          <w:tcPr>
            <w:tcW w:w="709" w:type="dxa"/>
          </w:tcPr>
          <w:p w:rsidR="004976D0" w:rsidRPr="004976D0" w:rsidRDefault="004976D0" w:rsidP="00E52E94">
            <w:pPr>
              <w:pStyle w:val="ConsPlusNormal0"/>
              <w:rPr>
                <w:color w:val="000000" w:themeColor="text1"/>
              </w:rPr>
            </w:pPr>
          </w:p>
        </w:tc>
        <w:tc>
          <w:tcPr>
            <w:tcW w:w="851"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708"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632"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559"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191" w:type="dxa"/>
          </w:tcPr>
          <w:p w:rsidR="004976D0" w:rsidRPr="004976D0" w:rsidRDefault="004976D0" w:rsidP="00E52E94">
            <w:pPr>
              <w:pStyle w:val="ConsPlusNormal0"/>
              <w:rPr>
                <w:color w:val="000000" w:themeColor="text1"/>
              </w:rPr>
            </w:pPr>
          </w:p>
        </w:tc>
        <w:tc>
          <w:tcPr>
            <w:tcW w:w="1219"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560"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771"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953" w:type="dxa"/>
          </w:tcPr>
          <w:p w:rsidR="004976D0" w:rsidRPr="004976D0" w:rsidRDefault="004976D0" w:rsidP="00E52E94">
            <w:pPr>
              <w:pStyle w:val="ConsPlusNormal0"/>
              <w:rPr>
                <w:color w:val="000000" w:themeColor="text1"/>
              </w:rPr>
            </w:pPr>
          </w:p>
        </w:tc>
      </w:tr>
      <w:tr w:rsidR="004976D0" w:rsidRPr="004976D0" w:rsidTr="00E52E94">
        <w:tc>
          <w:tcPr>
            <w:tcW w:w="15995" w:type="dxa"/>
            <w:gridSpan w:val="11"/>
          </w:tcPr>
          <w:p w:rsidR="004976D0" w:rsidRPr="004976D0" w:rsidRDefault="004976D0" w:rsidP="00E52E94">
            <w:pPr>
              <w:pStyle w:val="ConsPlusNormal0"/>
              <w:jc w:val="center"/>
              <w:rPr>
                <w:color w:val="000000" w:themeColor="text1"/>
              </w:rPr>
            </w:pPr>
            <w:r w:rsidRPr="004976D0">
              <w:rPr>
                <w:color w:val="000000" w:themeColor="text1"/>
              </w:rPr>
              <w:t>Подпрограмма 1 (указать наименование)</w:t>
            </w:r>
          </w:p>
        </w:tc>
      </w:tr>
      <w:tr w:rsidR="004976D0" w:rsidRPr="004976D0" w:rsidTr="00E52E94">
        <w:tc>
          <w:tcPr>
            <w:tcW w:w="2842" w:type="dxa"/>
          </w:tcPr>
          <w:p w:rsidR="004976D0" w:rsidRPr="004976D0" w:rsidRDefault="004976D0" w:rsidP="00E52E94">
            <w:pPr>
              <w:pStyle w:val="ConsPlusNormal0"/>
              <w:rPr>
                <w:color w:val="000000" w:themeColor="text1"/>
              </w:rPr>
            </w:pPr>
            <w:r w:rsidRPr="004976D0">
              <w:rPr>
                <w:color w:val="000000" w:themeColor="text1"/>
              </w:rPr>
              <w:t>Целевой показатель</w:t>
            </w:r>
          </w:p>
        </w:tc>
        <w:tc>
          <w:tcPr>
            <w:tcW w:w="709" w:type="dxa"/>
          </w:tcPr>
          <w:p w:rsidR="004976D0" w:rsidRPr="004976D0" w:rsidRDefault="004976D0" w:rsidP="00E52E94">
            <w:pPr>
              <w:pStyle w:val="ConsPlusNormal0"/>
              <w:rPr>
                <w:color w:val="000000" w:themeColor="text1"/>
              </w:rPr>
            </w:pPr>
          </w:p>
        </w:tc>
        <w:tc>
          <w:tcPr>
            <w:tcW w:w="851" w:type="dxa"/>
          </w:tcPr>
          <w:p w:rsidR="004976D0" w:rsidRPr="004976D0" w:rsidRDefault="004976D0" w:rsidP="00E52E94">
            <w:pPr>
              <w:pStyle w:val="ConsPlusNormal0"/>
              <w:rPr>
                <w:color w:val="000000" w:themeColor="text1"/>
              </w:rPr>
            </w:pPr>
          </w:p>
        </w:tc>
        <w:tc>
          <w:tcPr>
            <w:tcW w:w="708" w:type="dxa"/>
          </w:tcPr>
          <w:p w:rsidR="004976D0" w:rsidRPr="004976D0" w:rsidRDefault="004976D0" w:rsidP="00E52E94">
            <w:pPr>
              <w:pStyle w:val="ConsPlusNormal0"/>
              <w:rPr>
                <w:color w:val="000000" w:themeColor="text1"/>
              </w:rPr>
            </w:pPr>
          </w:p>
        </w:tc>
        <w:tc>
          <w:tcPr>
            <w:tcW w:w="1632" w:type="dxa"/>
          </w:tcPr>
          <w:p w:rsidR="004976D0" w:rsidRPr="004976D0" w:rsidRDefault="004976D0" w:rsidP="00E52E94">
            <w:pPr>
              <w:pStyle w:val="ConsPlusNormal0"/>
              <w:rPr>
                <w:color w:val="000000" w:themeColor="text1"/>
              </w:rPr>
            </w:pPr>
          </w:p>
        </w:tc>
        <w:tc>
          <w:tcPr>
            <w:tcW w:w="1559"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191"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219"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560"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771"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953" w:type="dxa"/>
          </w:tcPr>
          <w:p w:rsidR="004976D0" w:rsidRPr="004976D0" w:rsidRDefault="004976D0" w:rsidP="00E52E94">
            <w:pPr>
              <w:pStyle w:val="ConsPlusNormal0"/>
              <w:jc w:val="center"/>
              <w:rPr>
                <w:color w:val="000000" w:themeColor="text1"/>
              </w:rPr>
            </w:pPr>
            <w:r w:rsidRPr="004976D0">
              <w:rPr>
                <w:color w:val="000000" w:themeColor="text1"/>
              </w:rPr>
              <w:t>X</w:t>
            </w:r>
          </w:p>
        </w:tc>
      </w:tr>
      <w:tr w:rsidR="004976D0" w:rsidRPr="004976D0" w:rsidTr="00E52E94">
        <w:tc>
          <w:tcPr>
            <w:tcW w:w="2842" w:type="dxa"/>
          </w:tcPr>
          <w:p w:rsidR="004976D0" w:rsidRPr="004976D0" w:rsidRDefault="004976D0" w:rsidP="00E52E94">
            <w:pPr>
              <w:pStyle w:val="ConsPlusNormal0"/>
              <w:rPr>
                <w:color w:val="000000" w:themeColor="text1"/>
              </w:rPr>
            </w:pPr>
            <w:r w:rsidRPr="004976D0">
              <w:rPr>
                <w:color w:val="000000" w:themeColor="text1"/>
              </w:rPr>
              <w:t>Целевой показатель</w:t>
            </w:r>
          </w:p>
        </w:tc>
        <w:tc>
          <w:tcPr>
            <w:tcW w:w="709" w:type="dxa"/>
          </w:tcPr>
          <w:p w:rsidR="004976D0" w:rsidRPr="004976D0" w:rsidRDefault="004976D0" w:rsidP="00E52E94">
            <w:pPr>
              <w:pStyle w:val="ConsPlusNormal0"/>
              <w:rPr>
                <w:color w:val="000000" w:themeColor="text1"/>
              </w:rPr>
            </w:pPr>
          </w:p>
        </w:tc>
        <w:tc>
          <w:tcPr>
            <w:tcW w:w="851" w:type="dxa"/>
          </w:tcPr>
          <w:p w:rsidR="004976D0" w:rsidRPr="004976D0" w:rsidRDefault="004976D0" w:rsidP="00E52E94">
            <w:pPr>
              <w:pStyle w:val="ConsPlusNormal0"/>
              <w:rPr>
                <w:color w:val="000000" w:themeColor="text1"/>
              </w:rPr>
            </w:pPr>
          </w:p>
        </w:tc>
        <w:tc>
          <w:tcPr>
            <w:tcW w:w="708" w:type="dxa"/>
          </w:tcPr>
          <w:p w:rsidR="004976D0" w:rsidRPr="004976D0" w:rsidRDefault="004976D0" w:rsidP="00E52E94">
            <w:pPr>
              <w:pStyle w:val="ConsPlusNormal0"/>
              <w:rPr>
                <w:color w:val="000000" w:themeColor="text1"/>
              </w:rPr>
            </w:pPr>
          </w:p>
        </w:tc>
        <w:tc>
          <w:tcPr>
            <w:tcW w:w="1632" w:type="dxa"/>
          </w:tcPr>
          <w:p w:rsidR="004976D0" w:rsidRPr="004976D0" w:rsidRDefault="004976D0" w:rsidP="00E52E94">
            <w:pPr>
              <w:pStyle w:val="ConsPlusNormal0"/>
              <w:rPr>
                <w:color w:val="000000" w:themeColor="text1"/>
              </w:rPr>
            </w:pPr>
          </w:p>
        </w:tc>
        <w:tc>
          <w:tcPr>
            <w:tcW w:w="1559"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191"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219"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560"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771"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953" w:type="dxa"/>
          </w:tcPr>
          <w:p w:rsidR="004976D0" w:rsidRPr="004976D0" w:rsidRDefault="004976D0" w:rsidP="00E52E94">
            <w:pPr>
              <w:pStyle w:val="ConsPlusNormal0"/>
              <w:jc w:val="center"/>
              <w:rPr>
                <w:color w:val="000000" w:themeColor="text1"/>
              </w:rPr>
            </w:pPr>
            <w:r w:rsidRPr="004976D0">
              <w:rPr>
                <w:color w:val="000000" w:themeColor="text1"/>
              </w:rPr>
              <w:t>X</w:t>
            </w:r>
          </w:p>
        </w:tc>
      </w:tr>
      <w:tr w:rsidR="004976D0" w:rsidRPr="004976D0" w:rsidTr="00E52E94">
        <w:tc>
          <w:tcPr>
            <w:tcW w:w="2842" w:type="dxa"/>
          </w:tcPr>
          <w:p w:rsidR="004976D0" w:rsidRPr="004976D0" w:rsidRDefault="004976D0" w:rsidP="00E52E94">
            <w:pPr>
              <w:pStyle w:val="ConsPlusNormal0"/>
              <w:rPr>
                <w:color w:val="000000" w:themeColor="text1"/>
              </w:rPr>
            </w:pPr>
            <w:r w:rsidRPr="004976D0">
              <w:rPr>
                <w:color w:val="000000" w:themeColor="text1"/>
              </w:rPr>
              <w:t>Итоговое значение (по подпрограмме)</w:t>
            </w:r>
          </w:p>
        </w:tc>
        <w:tc>
          <w:tcPr>
            <w:tcW w:w="709" w:type="dxa"/>
          </w:tcPr>
          <w:p w:rsidR="004976D0" w:rsidRPr="004976D0" w:rsidRDefault="004976D0" w:rsidP="00E52E94">
            <w:pPr>
              <w:pStyle w:val="ConsPlusNormal0"/>
              <w:rPr>
                <w:color w:val="000000" w:themeColor="text1"/>
              </w:rPr>
            </w:pPr>
          </w:p>
        </w:tc>
        <w:tc>
          <w:tcPr>
            <w:tcW w:w="851"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708"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632"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559" w:type="dxa"/>
          </w:tcPr>
          <w:p w:rsidR="004976D0" w:rsidRPr="004976D0" w:rsidRDefault="004976D0" w:rsidP="00E52E94">
            <w:pPr>
              <w:pStyle w:val="ConsPlusNormal0"/>
              <w:rPr>
                <w:color w:val="000000" w:themeColor="text1"/>
              </w:rPr>
            </w:pPr>
          </w:p>
        </w:tc>
        <w:tc>
          <w:tcPr>
            <w:tcW w:w="1191" w:type="dxa"/>
          </w:tcPr>
          <w:p w:rsidR="004976D0" w:rsidRPr="004976D0" w:rsidRDefault="004976D0" w:rsidP="00E52E94">
            <w:pPr>
              <w:pStyle w:val="ConsPlusNormal0"/>
              <w:rPr>
                <w:color w:val="000000" w:themeColor="text1"/>
              </w:rPr>
            </w:pPr>
          </w:p>
        </w:tc>
        <w:tc>
          <w:tcPr>
            <w:tcW w:w="1219" w:type="dxa"/>
          </w:tcPr>
          <w:p w:rsidR="004976D0" w:rsidRPr="004976D0" w:rsidRDefault="004976D0" w:rsidP="00E52E94">
            <w:pPr>
              <w:pStyle w:val="ConsPlusNormal0"/>
              <w:rPr>
                <w:color w:val="000000" w:themeColor="text1"/>
              </w:rPr>
            </w:pPr>
          </w:p>
        </w:tc>
        <w:tc>
          <w:tcPr>
            <w:tcW w:w="1560" w:type="dxa"/>
          </w:tcPr>
          <w:p w:rsidR="004976D0" w:rsidRPr="004976D0" w:rsidRDefault="004976D0" w:rsidP="00E52E94">
            <w:pPr>
              <w:pStyle w:val="ConsPlusNormal0"/>
              <w:rPr>
                <w:color w:val="000000" w:themeColor="text1"/>
              </w:rPr>
            </w:pPr>
          </w:p>
        </w:tc>
        <w:tc>
          <w:tcPr>
            <w:tcW w:w="1771"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953" w:type="dxa"/>
          </w:tcPr>
          <w:p w:rsidR="004976D0" w:rsidRPr="004976D0" w:rsidRDefault="004976D0" w:rsidP="00E52E94">
            <w:pPr>
              <w:pStyle w:val="ConsPlusNormal0"/>
              <w:jc w:val="center"/>
              <w:rPr>
                <w:color w:val="000000" w:themeColor="text1"/>
              </w:rPr>
            </w:pPr>
            <w:r w:rsidRPr="004976D0">
              <w:rPr>
                <w:color w:val="000000" w:themeColor="text1"/>
              </w:rPr>
              <w:t>X</w:t>
            </w:r>
          </w:p>
        </w:tc>
      </w:tr>
      <w:tr w:rsidR="004976D0" w:rsidRPr="004976D0" w:rsidTr="00E52E94">
        <w:tc>
          <w:tcPr>
            <w:tcW w:w="15995" w:type="dxa"/>
            <w:gridSpan w:val="11"/>
          </w:tcPr>
          <w:p w:rsidR="004976D0" w:rsidRPr="004976D0" w:rsidRDefault="004976D0" w:rsidP="00E52E94">
            <w:pPr>
              <w:pStyle w:val="ConsPlusNormal0"/>
              <w:jc w:val="center"/>
              <w:rPr>
                <w:color w:val="000000" w:themeColor="text1"/>
              </w:rPr>
            </w:pPr>
            <w:r w:rsidRPr="004976D0">
              <w:rPr>
                <w:color w:val="000000" w:themeColor="text1"/>
              </w:rPr>
              <w:t>Подпрограмма... (указать наименование)</w:t>
            </w:r>
          </w:p>
        </w:tc>
      </w:tr>
      <w:tr w:rsidR="004976D0" w:rsidRPr="004976D0" w:rsidTr="00E52E94">
        <w:tc>
          <w:tcPr>
            <w:tcW w:w="2842" w:type="dxa"/>
          </w:tcPr>
          <w:p w:rsidR="004976D0" w:rsidRPr="004976D0" w:rsidRDefault="004976D0" w:rsidP="00E52E94">
            <w:pPr>
              <w:pStyle w:val="ConsPlusNormal0"/>
              <w:rPr>
                <w:color w:val="000000" w:themeColor="text1"/>
              </w:rPr>
            </w:pPr>
            <w:r w:rsidRPr="004976D0">
              <w:rPr>
                <w:color w:val="000000" w:themeColor="text1"/>
              </w:rPr>
              <w:t>Целевой показатель</w:t>
            </w:r>
          </w:p>
        </w:tc>
        <w:tc>
          <w:tcPr>
            <w:tcW w:w="709" w:type="dxa"/>
          </w:tcPr>
          <w:p w:rsidR="004976D0" w:rsidRPr="004976D0" w:rsidRDefault="004976D0" w:rsidP="00E52E94">
            <w:pPr>
              <w:pStyle w:val="ConsPlusNormal0"/>
              <w:rPr>
                <w:color w:val="000000" w:themeColor="text1"/>
              </w:rPr>
            </w:pPr>
          </w:p>
        </w:tc>
        <w:tc>
          <w:tcPr>
            <w:tcW w:w="851" w:type="dxa"/>
          </w:tcPr>
          <w:p w:rsidR="004976D0" w:rsidRPr="004976D0" w:rsidRDefault="004976D0" w:rsidP="00E52E94">
            <w:pPr>
              <w:pStyle w:val="ConsPlusNormal0"/>
              <w:rPr>
                <w:color w:val="000000" w:themeColor="text1"/>
              </w:rPr>
            </w:pPr>
          </w:p>
        </w:tc>
        <w:tc>
          <w:tcPr>
            <w:tcW w:w="708" w:type="dxa"/>
          </w:tcPr>
          <w:p w:rsidR="004976D0" w:rsidRPr="004976D0" w:rsidRDefault="004976D0" w:rsidP="00E52E94">
            <w:pPr>
              <w:pStyle w:val="ConsPlusNormal0"/>
              <w:rPr>
                <w:color w:val="000000" w:themeColor="text1"/>
              </w:rPr>
            </w:pPr>
          </w:p>
        </w:tc>
        <w:tc>
          <w:tcPr>
            <w:tcW w:w="1632" w:type="dxa"/>
          </w:tcPr>
          <w:p w:rsidR="004976D0" w:rsidRPr="004976D0" w:rsidRDefault="004976D0" w:rsidP="00E52E94">
            <w:pPr>
              <w:pStyle w:val="ConsPlusNormal0"/>
              <w:rPr>
                <w:color w:val="000000" w:themeColor="text1"/>
              </w:rPr>
            </w:pPr>
          </w:p>
        </w:tc>
        <w:tc>
          <w:tcPr>
            <w:tcW w:w="1559"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191"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219"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560"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771"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953" w:type="dxa"/>
          </w:tcPr>
          <w:p w:rsidR="004976D0" w:rsidRPr="004976D0" w:rsidRDefault="004976D0" w:rsidP="00E52E94">
            <w:pPr>
              <w:pStyle w:val="ConsPlusNormal0"/>
              <w:jc w:val="center"/>
              <w:rPr>
                <w:color w:val="000000" w:themeColor="text1"/>
              </w:rPr>
            </w:pPr>
            <w:r w:rsidRPr="004976D0">
              <w:rPr>
                <w:color w:val="000000" w:themeColor="text1"/>
              </w:rPr>
              <w:t>X</w:t>
            </w:r>
          </w:p>
        </w:tc>
      </w:tr>
      <w:tr w:rsidR="004976D0" w:rsidRPr="004976D0" w:rsidTr="00E52E94">
        <w:tc>
          <w:tcPr>
            <w:tcW w:w="2842" w:type="dxa"/>
          </w:tcPr>
          <w:p w:rsidR="004976D0" w:rsidRPr="004976D0" w:rsidRDefault="004976D0" w:rsidP="00E52E94">
            <w:pPr>
              <w:pStyle w:val="ConsPlusNormal0"/>
              <w:rPr>
                <w:color w:val="000000" w:themeColor="text1"/>
              </w:rPr>
            </w:pPr>
            <w:r w:rsidRPr="004976D0">
              <w:rPr>
                <w:color w:val="000000" w:themeColor="text1"/>
              </w:rPr>
              <w:t>Целевой показатель</w:t>
            </w:r>
          </w:p>
        </w:tc>
        <w:tc>
          <w:tcPr>
            <w:tcW w:w="709" w:type="dxa"/>
          </w:tcPr>
          <w:p w:rsidR="004976D0" w:rsidRPr="004976D0" w:rsidRDefault="004976D0" w:rsidP="00E52E94">
            <w:pPr>
              <w:pStyle w:val="ConsPlusNormal0"/>
              <w:rPr>
                <w:color w:val="000000" w:themeColor="text1"/>
              </w:rPr>
            </w:pPr>
          </w:p>
        </w:tc>
        <w:tc>
          <w:tcPr>
            <w:tcW w:w="851" w:type="dxa"/>
          </w:tcPr>
          <w:p w:rsidR="004976D0" w:rsidRPr="004976D0" w:rsidRDefault="004976D0" w:rsidP="00E52E94">
            <w:pPr>
              <w:pStyle w:val="ConsPlusNormal0"/>
              <w:rPr>
                <w:color w:val="000000" w:themeColor="text1"/>
              </w:rPr>
            </w:pPr>
          </w:p>
        </w:tc>
        <w:tc>
          <w:tcPr>
            <w:tcW w:w="708" w:type="dxa"/>
          </w:tcPr>
          <w:p w:rsidR="004976D0" w:rsidRPr="004976D0" w:rsidRDefault="004976D0" w:rsidP="00E52E94">
            <w:pPr>
              <w:pStyle w:val="ConsPlusNormal0"/>
              <w:rPr>
                <w:color w:val="000000" w:themeColor="text1"/>
              </w:rPr>
            </w:pPr>
          </w:p>
        </w:tc>
        <w:tc>
          <w:tcPr>
            <w:tcW w:w="1632" w:type="dxa"/>
          </w:tcPr>
          <w:p w:rsidR="004976D0" w:rsidRPr="004976D0" w:rsidRDefault="004976D0" w:rsidP="00E52E94">
            <w:pPr>
              <w:pStyle w:val="ConsPlusNormal0"/>
              <w:rPr>
                <w:color w:val="000000" w:themeColor="text1"/>
              </w:rPr>
            </w:pPr>
          </w:p>
        </w:tc>
        <w:tc>
          <w:tcPr>
            <w:tcW w:w="1559"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191"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219"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560"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771"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953" w:type="dxa"/>
          </w:tcPr>
          <w:p w:rsidR="004976D0" w:rsidRPr="004976D0" w:rsidRDefault="004976D0" w:rsidP="00E52E94">
            <w:pPr>
              <w:pStyle w:val="ConsPlusNormal0"/>
              <w:jc w:val="center"/>
              <w:rPr>
                <w:color w:val="000000" w:themeColor="text1"/>
              </w:rPr>
            </w:pPr>
            <w:r w:rsidRPr="004976D0">
              <w:rPr>
                <w:color w:val="000000" w:themeColor="text1"/>
              </w:rPr>
              <w:t>X</w:t>
            </w:r>
          </w:p>
        </w:tc>
      </w:tr>
      <w:tr w:rsidR="004976D0" w:rsidRPr="004976D0" w:rsidTr="00E52E94">
        <w:tc>
          <w:tcPr>
            <w:tcW w:w="2842" w:type="dxa"/>
          </w:tcPr>
          <w:p w:rsidR="004976D0" w:rsidRPr="004976D0" w:rsidRDefault="004976D0" w:rsidP="00E52E94">
            <w:pPr>
              <w:pStyle w:val="ConsPlusNormal0"/>
              <w:rPr>
                <w:color w:val="000000" w:themeColor="text1"/>
              </w:rPr>
            </w:pPr>
            <w:r w:rsidRPr="004976D0">
              <w:rPr>
                <w:color w:val="000000" w:themeColor="text1"/>
              </w:rPr>
              <w:t>...</w:t>
            </w:r>
          </w:p>
        </w:tc>
        <w:tc>
          <w:tcPr>
            <w:tcW w:w="709" w:type="dxa"/>
          </w:tcPr>
          <w:p w:rsidR="004976D0" w:rsidRPr="004976D0" w:rsidRDefault="004976D0" w:rsidP="00E52E94">
            <w:pPr>
              <w:pStyle w:val="ConsPlusNormal0"/>
              <w:rPr>
                <w:color w:val="000000" w:themeColor="text1"/>
              </w:rPr>
            </w:pPr>
          </w:p>
        </w:tc>
        <w:tc>
          <w:tcPr>
            <w:tcW w:w="851" w:type="dxa"/>
          </w:tcPr>
          <w:p w:rsidR="004976D0" w:rsidRPr="004976D0" w:rsidRDefault="004976D0" w:rsidP="00E52E94">
            <w:pPr>
              <w:pStyle w:val="ConsPlusNormal0"/>
              <w:rPr>
                <w:color w:val="000000" w:themeColor="text1"/>
              </w:rPr>
            </w:pPr>
          </w:p>
        </w:tc>
        <w:tc>
          <w:tcPr>
            <w:tcW w:w="708" w:type="dxa"/>
          </w:tcPr>
          <w:p w:rsidR="004976D0" w:rsidRPr="004976D0" w:rsidRDefault="004976D0" w:rsidP="00E52E94">
            <w:pPr>
              <w:pStyle w:val="ConsPlusNormal0"/>
              <w:rPr>
                <w:color w:val="000000" w:themeColor="text1"/>
              </w:rPr>
            </w:pPr>
          </w:p>
        </w:tc>
        <w:tc>
          <w:tcPr>
            <w:tcW w:w="1632" w:type="dxa"/>
          </w:tcPr>
          <w:p w:rsidR="004976D0" w:rsidRPr="004976D0" w:rsidRDefault="004976D0" w:rsidP="00E52E94">
            <w:pPr>
              <w:pStyle w:val="ConsPlusNormal0"/>
              <w:rPr>
                <w:color w:val="000000" w:themeColor="text1"/>
              </w:rPr>
            </w:pPr>
          </w:p>
        </w:tc>
        <w:tc>
          <w:tcPr>
            <w:tcW w:w="1559"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191"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219"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560"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771"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953" w:type="dxa"/>
          </w:tcPr>
          <w:p w:rsidR="004976D0" w:rsidRPr="004976D0" w:rsidRDefault="004976D0" w:rsidP="00E52E94">
            <w:pPr>
              <w:pStyle w:val="ConsPlusNormal0"/>
              <w:jc w:val="center"/>
              <w:rPr>
                <w:color w:val="000000" w:themeColor="text1"/>
              </w:rPr>
            </w:pPr>
            <w:r w:rsidRPr="004976D0">
              <w:rPr>
                <w:color w:val="000000" w:themeColor="text1"/>
              </w:rPr>
              <w:t>X</w:t>
            </w:r>
          </w:p>
        </w:tc>
      </w:tr>
      <w:tr w:rsidR="004976D0" w:rsidRPr="004976D0" w:rsidTr="00E52E94">
        <w:tc>
          <w:tcPr>
            <w:tcW w:w="2842" w:type="dxa"/>
          </w:tcPr>
          <w:p w:rsidR="004976D0" w:rsidRPr="004976D0" w:rsidRDefault="004976D0" w:rsidP="00E52E94">
            <w:pPr>
              <w:pStyle w:val="ConsPlusNormal0"/>
              <w:rPr>
                <w:color w:val="000000" w:themeColor="text1"/>
              </w:rPr>
            </w:pPr>
            <w:r w:rsidRPr="004976D0">
              <w:rPr>
                <w:color w:val="000000" w:themeColor="text1"/>
              </w:rPr>
              <w:t>Итоговое значение (по подпрограмме)</w:t>
            </w:r>
          </w:p>
        </w:tc>
        <w:tc>
          <w:tcPr>
            <w:tcW w:w="709" w:type="dxa"/>
          </w:tcPr>
          <w:p w:rsidR="004976D0" w:rsidRPr="004976D0" w:rsidRDefault="004976D0" w:rsidP="00E52E94">
            <w:pPr>
              <w:pStyle w:val="ConsPlusNormal0"/>
              <w:rPr>
                <w:color w:val="000000" w:themeColor="text1"/>
              </w:rPr>
            </w:pPr>
          </w:p>
        </w:tc>
        <w:tc>
          <w:tcPr>
            <w:tcW w:w="851"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708"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632"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559" w:type="dxa"/>
          </w:tcPr>
          <w:p w:rsidR="004976D0" w:rsidRPr="004976D0" w:rsidRDefault="004976D0" w:rsidP="00E52E94">
            <w:pPr>
              <w:pStyle w:val="ConsPlusNormal0"/>
              <w:rPr>
                <w:color w:val="000000" w:themeColor="text1"/>
              </w:rPr>
            </w:pPr>
          </w:p>
        </w:tc>
        <w:tc>
          <w:tcPr>
            <w:tcW w:w="1191" w:type="dxa"/>
          </w:tcPr>
          <w:p w:rsidR="004976D0" w:rsidRPr="004976D0" w:rsidRDefault="004976D0" w:rsidP="00E52E94">
            <w:pPr>
              <w:pStyle w:val="ConsPlusNormal0"/>
              <w:rPr>
                <w:color w:val="000000" w:themeColor="text1"/>
              </w:rPr>
            </w:pPr>
          </w:p>
        </w:tc>
        <w:tc>
          <w:tcPr>
            <w:tcW w:w="1219" w:type="dxa"/>
          </w:tcPr>
          <w:p w:rsidR="004976D0" w:rsidRPr="004976D0" w:rsidRDefault="004976D0" w:rsidP="00E52E94">
            <w:pPr>
              <w:pStyle w:val="ConsPlusNormal0"/>
              <w:rPr>
                <w:color w:val="000000" w:themeColor="text1"/>
              </w:rPr>
            </w:pPr>
          </w:p>
        </w:tc>
        <w:tc>
          <w:tcPr>
            <w:tcW w:w="1560" w:type="dxa"/>
          </w:tcPr>
          <w:p w:rsidR="004976D0" w:rsidRPr="004976D0" w:rsidRDefault="004976D0" w:rsidP="00E52E94">
            <w:pPr>
              <w:pStyle w:val="ConsPlusNormal0"/>
              <w:rPr>
                <w:color w:val="000000" w:themeColor="text1"/>
              </w:rPr>
            </w:pPr>
          </w:p>
        </w:tc>
        <w:tc>
          <w:tcPr>
            <w:tcW w:w="1771" w:type="dxa"/>
          </w:tcPr>
          <w:p w:rsidR="004976D0" w:rsidRPr="004976D0" w:rsidRDefault="004976D0" w:rsidP="00E52E94">
            <w:pPr>
              <w:pStyle w:val="ConsPlusNormal0"/>
              <w:jc w:val="center"/>
              <w:rPr>
                <w:color w:val="000000" w:themeColor="text1"/>
              </w:rPr>
            </w:pPr>
            <w:r w:rsidRPr="004976D0">
              <w:rPr>
                <w:color w:val="000000" w:themeColor="text1"/>
              </w:rPr>
              <w:t>X</w:t>
            </w:r>
          </w:p>
        </w:tc>
        <w:tc>
          <w:tcPr>
            <w:tcW w:w="1953" w:type="dxa"/>
          </w:tcPr>
          <w:p w:rsidR="004976D0" w:rsidRPr="004976D0" w:rsidRDefault="004976D0" w:rsidP="00E52E94">
            <w:pPr>
              <w:pStyle w:val="ConsPlusNormal0"/>
              <w:jc w:val="center"/>
              <w:rPr>
                <w:color w:val="000000" w:themeColor="text1"/>
              </w:rPr>
            </w:pPr>
            <w:r w:rsidRPr="004976D0">
              <w:rPr>
                <w:color w:val="000000" w:themeColor="text1"/>
              </w:rPr>
              <w:t>X</w:t>
            </w:r>
          </w:p>
        </w:tc>
      </w:tr>
    </w:tbl>
    <w:p w:rsidR="004976D0" w:rsidRPr="004976D0" w:rsidRDefault="004976D0" w:rsidP="004976D0">
      <w:pPr>
        <w:pStyle w:val="ConsPlusNormal0"/>
        <w:jc w:val="both"/>
        <w:rPr>
          <w:color w:val="000000" w:themeColor="text1"/>
        </w:rPr>
      </w:pPr>
    </w:p>
    <w:p w:rsidR="004976D0" w:rsidRPr="004976D0" w:rsidRDefault="004976D0" w:rsidP="004976D0">
      <w:pPr>
        <w:pStyle w:val="ConsPlusNormal0"/>
        <w:ind w:firstLine="540"/>
        <w:jc w:val="both"/>
        <w:rPr>
          <w:color w:val="000000" w:themeColor="text1"/>
        </w:rPr>
      </w:pPr>
      <w:r w:rsidRPr="004976D0">
        <w:rPr>
          <w:color w:val="000000" w:themeColor="text1"/>
        </w:rPr>
        <w:t>где:</w:t>
      </w:r>
    </w:p>
    <w:p w:rsidR="004976D0" w:rsidRPr="004976D0" w:rsidRDefault="004976D0" w:rsidP="004976D0">
      <w:pPr>
        <w:pStyle w:val="ConsPlusNormal0"/>
        <w:ind w:firstLine="540"/>
        <w:jc w:val="both"/>
        <w:rPr>
          <w:color w:val="000000" w:themeColor="text1"/>
        </w:rPr>
      </w:pPr>
      <w:r w:rsidRPr="004976D0">
        <w:rPr>
          <w:noProof/>
          <w:color w:val="000000" w:themeColor="text1"/>
          <w:position w:val="-12"/>
          <w:lang w:eastAsia="ru-RU"/>
        </w:rPr>
        <w:drawing>
          <wp:inline distT="0" distB="0" distL="0" distR="0" wp14:anchorId="2505F088" wp14:editId="6FE96AA5">
            <wp:extent cx="314325" cy="276225"/>
            <wp:effectExtent l="0" t="0" r="9525" b="9525"/>
            <wp:docPr id="43" name="Рисунок 43" descr="base_23573_98217_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5" descr="base_23573_98217_89"/>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14325" cy="276225"/>
                    </a:xfrm>
                    <a:prstGeom prst="rect">
                      <a:avLst/>
                    </a:prstGeom>
                    <a:noFill/>
                    <a:ln>
                      <a:noFill/>
                    </a:ln>
                  </pic:spPr>
                </pic:pic>
              </a:graphicData>
            </a:graphic>
          </wp:inline>
        </w:drawing>
      </w:r>
      <w:r w:rsidRPr="004976D0">
        <w:rPr>
          <w:color w:val="000000" w:themeColor="text1"/>
        </w:rPr>
        <w:t xml:space="preserve"> - планируемая результативность МП;</w:t>
      </w:r>
    </w:p>
    <w:p w:rsidR="004976D0" w:rsidRPr="004976D0" w:rsidRDefault="004976D0" w:rsidP="004976D0">
      <w:pPr>
        <w:pStyle w:val="ConsPlusNormal0"/>
        <w:ind w:firstLine="540"/>
        <w:jc w:val="both"/>
        <w:rPr>
          <w:color w:val="000000" w:themeColor="text1"/>
        </w:rPr>
      </w:pPr>
      <w:r w:rsidRPr="004976D0">
        <w:rPr>
          <w:noProof/>
          <w:color w:val="000000" w:themeColor="text1"/>
          <w:position w:val="-12"/>
          <w:lang w:eastAsia="ru-RU"/>
        </w:rPr>
        <w:drawing>
          <wp:inline distT="0" distB="0" distL="0" distR="0" wp14:anchorId="68AD2297" wp14:editId="5514F536">
            <wp:extent cx="333375" cy="276225"/>
            <wp:effectExtent l="0" t="0" r="9525" b="9525"/>
            <wp:docPr id="42" name="Рисунок 42" descr="base_23573_98217_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6" descr="base_23573_98217_90"/>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Pr="004976D0">
        <w:rPr>
          <w:color w:val="000000" w:themeColor="text1"/>
        </w:rPr>
        <w:t xml:space="preserve"> - суммарная планируемая результативность входящих в МП подпрограмм;</w:t>
      </w:r>
    </w:p>
    <w:p w:rsidR="004976D0" w:rsidRPr="004976D0" w:rsidRDefault="004976D0" w:rsidP="004976D0">
      <w:pPr>
        <w:pStyle w:val="ConsPlusNormal0"/>
        <w:ind w:firstLine="540"/>
        <w:jc w:val="both"/>
        <w:rPr>
          <w:color w:val="000000" w:themeColor="text1"/>
        </w:rPr>
      </w:pPr>
      <w:r w:rsidRPr="004976D0">
        <w:rPr>
          <w:noProof/>
          <w:color w:val="000000" w:themeColor="text1"/>
          <w:position w:val="-12"/>
          <w:lang w:eastAsia="ru-RU"/>
        </w:rPr>
        <w:drawing>
          <wp:inline distT="0" distB="0" distL="0" distR="0" wp14:anchorId="20100A36" wp14:editId="22647B2E">
            <wp:extent cx="352425" cy="276225"/>
            <wp:effectExtent l="0" t="0" r="9525" b="9525"/>
            <wp:docPr id="41" name="Рисунок 41" descr="base_23573_98217_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7" descr="base_23573_98217_91"/>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52425" cy="276225"/>
                    </a:xfrm>
                    <a:prstGeom prst="rect">
                      <a:avLst/>
                    </a:prstGeom>
                    <a:noFill/>
                    <a:ln>
                      <a:noFill/>
                    </a:ln>
                  </pic:spPr>
                </pic:pic>
              </a:graphicData>
            </a:graphic>
          </wp:inline>
        </w:drawing>
      </w:r>
      <w:r w:rsidRPr="004976D0">
        <w:rPr>
          <w:color w:val="000000" w:themeColor="text1"/>
        </w:rPr>
        <w:t xml:space="preserve"> - показатель результативности достижения i-ого целевого показателя МП;</w:t>
      </w:r>
    </w:p>
    <w:p w:rsidR="004976D0" w:rsidRPr="004976D0" w:rsidRDefault="004976D0" w:rsidP="004976D0">
      <w:pPr>
        <w:pStyle w:val="ConsPlusNormal0"/>
        <w:ind w:firstLine="540"/>
        <w:jc w:val="both"/>
        <w:rPr>
          <w:color w:val="000000" w:themeColor="text1"/>
        </w:rPr>
      </w:pPr>
      <w:r w:rsidRPr="004976D0">
        <w:rPr>
          <w:color w:val="000000" w:themeColor="text1"/>
        </w:rPr>
        <w:t>n - количество показателей МП;</w:t>
      </w:r>
    </w:p>
    <w:p w:rsidR="004976D0" w:rsidRPr="004976D0" w:rsidRDefault="004976D0" w:rsidP="004976D0">
      <w:pPr>
        <w:pStyle w:val="ConsPlusNormal0"/>
        <w:ind w:firstLine="540"/>
        <w:jc w:val="both"/>
        <w:rPr>
          <w:color w:val="000000" w:themeColor="text1"/>
        </w:rPr>
      </w:pPr>
      <w:r w:rsidRPr="004976D0">
        <w:rPr>
          <w:noProof/>
          <w:color w:val="000000" w:themeColor="text1"/>
          <w:position w:val="-12"/>
          <w:lang w:eastAsia="ru-RU"/>
        </w:rPr>
        <w:drawing>
          <wp:inline distT="0" distB="0" distL="0" distR="0" wp14:anchorId="03D66B15" wp14:editId="53D6B029">
            <wp:extent cx="371475" cy="295275"/>
            <wp:effectExtent l="0" t="0" r="9525" b="9525"/>
            <wp:docPr id="40" name="Рисунок 40" descr="base_23573_98217_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descr="base_23573_98217_92"/>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1475" cy="295275"/>
                    </a:xfrm>
                    <a:prstGeom prst="rect">
                      <a:avLst/>
                    </a:prstGeom>
                    <a:noFill/>
                    <a:ln>
                      <a:noFill/>
                    </a:ln>
                  </pic:spPr>
                </pic:pic>
              </a:graphicData>
            </a:graphic>
          </wp:inline>
        </w:drawing>
      </w:r>
      <w:r w:rsidRPr="004976D0">
        <w:rPr>
          <w:color w:val="000000" w:themeColor="text1"/>
        </w:rPr>
        <w:t xml:space="preserve"> - планируемое значение целевого показателя МП;</w:t>
      </w:r>
    </w:p>
    <w:p w:rsidR="004976D0" w:rsidRPr="004976D0" w:rsidRDefault="004976D0" w:rsidP="004976D0">
      <w:pPr>
        <w:pStyle w:val="ConsPlusNormal0"/>
        <w:ind w:firstLine="540"/>
        <w:jc w:val="both"/>
        <w:rPr>
          <w:color w:val="000000" w:themeColor="text1"/>
        </w:rPr>
      </w:pPr>
      <w:r w:rsidRPr="004976D0">
        <w:rPr>
          <w:noProof/>
          <w:color w:val="000000" w:themeColor="text1"/>
          <w:position w:val="-12"/>
          <w:lang w:eastAsia="ru-RU"/>
        </w:rPr>
        <w:lastRenderedPageBreak/>
        <w:drawing>
          <wp:inline distT="0" distB="0" distL="0" distR="0" wp14:anchorId="6E310330" wp14:editId="695430A9">
            <wp:extent cx="371475" cy="295275"/>
            <wp:effectExtent l="0" t="0" r="9525" b="9525"/>
            <wp:docPr id="39" name="Рисунок 39" descr="base_23573_98217_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9" descr="base_23573_98217_93"/>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71475" cy="295275"/>
                    </a:xfrm>
                    <a:prstGeom prst="rect">
                      <a:avLst/>
                    </a:prstGeom>
                    <a:noFill/>
                    <a:ln>
                      <a:noFill/>
                    </a:ln>
                  </pic:spPr>
                </pic:pic>
              </a:graphicData>
            </a:graphic>
          </wp:inline>
        </w:drawing>
      </w:r>
      <w:r w:rsidRPr="004976D0">
        <w:rPr>
          <w:color w:val="000000" w:themeColor="text1"/>
        </w:rPr>
        <w:t xml:space="preserve"> - значение i-ого целевого показателя МП в году, предшествующему плановому;</w:t>
      </w:r>
    </w:p>
    <w:p w:rsidR="004976D0" w:rsidRPr="004976D0" w:rsidRDefault="004976D0" w:rsidP="004976D0">
      <w:pPr>
        <w:pStyle w:val="ConsPlusNormal0"/>
        <w:ind w:firstLine="540"/>
        <w:jc w:val="both"/>
        <w:rPr>
          <w:color w:val="000000" w:themeColor="text1"/>
        </w:rPr>
      </w:pPr>
      <w:r w:rsidRPr="004976D0">
        <w:rPr>
          <w:noProof/>
          <w:color w:val="000000" w:themeColor="text1"/>
          <w:position w:val="-12"/>
          <w:lang w:eastAsia="ru-RU"/>
        </w:rPr>
        <w:drawing>
          <wp:inline distT="0" distB="0" distL="0" distR="0" wp14:anchorId="5DDBB6B5" wp14:editId="50FD2C7F">
            <wp:extent cx="314325" cy="276225"/>
            <wp:effectExtent l="0" t="0" r="9525" b="9525"/>
            <wp:docPr id="38" name="Рисунок 38" descr="base_23573_98217_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0" descr="base_23573_98217_94"/>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14325" cy="276225"/>
                    </a:xfrm>
                    <a:prstGeom prst="rect">
                      <a:avLst/>
                    </a:prstGeom>
                    <a:noFill/>
                    <a:ln>
                      <a:noFill/>
                    </a:ln>
                  </pic:spPr>
                </pic:pic>
              </a:graphicData>
            </a:graphic>
          </wp:inline>
        </w:drawing>
      </w:r>
      <w:r w:rsidRPr="004976D0">
        <w:rPr>
          <w:color w:val="000000" w:themeColor="text1"/>
        </w:rPr>
        <w:t xml:space="preserve"> - планируемый показатель результативности j-ой подпрограммы МП;</w:t>
      </w:r>
    </w:p>
    <w:p w:rsidR="004976D0" w:rsidRPr="004976D0" w:rsidRDefault="004976D0" w:rsidP="004976D0">
      <w:pPr>
        <w:pStyle w:val="ConsPlusNormal0"/>
        <w:ind w:firstLine="540"/>
        <w:jc w:val="both"/>
        <w:rPr>
          <w:color w:val="000000" w:themeColor="text1"/>
        </w:rPr>
      </w:pPr>
      <w:r w:rsidRPr="004976D0">
        <w:rPr>
          <w:noProof/>
          <w:color w:val="000000" w:themeColor="text1"/>
          <w:position w:val="-14"/>
          <w:lang w:eastAsia="ru-RU"/>
        </w:rPr>
        <w:drawing>
          <wp:inline distT="0" distB="0" distL="0" distR="0" wp14:anchorId="1BA0EFD0" wp14:editId="081CB2B7">
            <wp:extent cx="190500" cy="295275"/>
            <wp:effectExtent l="0" t="0" r="0" b="9525"/>
            <wp:docPr id="37" name="Рисунок 37" descr="base_23573_98217_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1" descr="base_23573_98217_95"/>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90500" cy="295275"/>
                    </a:xfrm>
                    <a:prstGeom prst="rect">
                      <a:avLst/>
                    </a:prstGeom>
                    <a:noFill/>
                    <a:ln>
                      <a:noFill/>
                    </a:ln>
                  </pic:spPr>
                </pic:pic>
              </a:graphicData>
            </a:graphic>
          </wp:inline>
        </w:drawing>
      </w:r>
      <w:r w:rsidRPr="004976D0">
        <w:rPr>
          <w:color w:val="000000" w:themeColor="text1"/>
        </w:rPr>
        <w:t xml:space="preserve"> - весовой коэффициент влияния j-ой подпрограммы на результативность МП;</w:t>
      </w:r>
    </w:p>
    <w:p w:rsidR="004976D0" w:rsidRPr="004976D0" w:rsidRDefault="004976D0" w:rsidP="004976D0">
      <w:pPr>
        <w:pStyle w:val="ConsPlusNormal0"/>
        <w:ind w:firstLine="540"/>
        <w:jc w:val="both"/>
        <w:rPr>
          <w:color w:val="000000" w:themeColor="text1"/>
        </w:rPr>
      </w:pPr>
      <w:r w:rsidRPr="004976D0">
        <w:rPr>
          <w:color w:val="000000" w:themeColor="text1"/>
        </w:rPr>
        <w:t>m - количество подпрограмм в МП;</w:t>
      </w:r>
    </w:p>
    <w:p w:rsidR="004976D0" w:rsidRPr="004976D0" w:rsidRDefault="004976D0" w:rsidP="004976D0">
      <w:pPr>
        <w:pStyle w:val="ConsPlusNormal0"/>
        <w:ind w:firstLine="540"/>
        <w:jc w:val="both"/>
        <w:rPr>
          <w:color w:val="000000" w:themeColor="text1"/>
        </w:rPr>
      </w:pPr>
      <w:r w:rsidRPr="004976D0">
        <w:rPr>
          <w:noProof/>
          <w:color w:val="000000" w:themeColor="text1"/>
          <w:position w:val="-14"/>
          <w:lang w:eastAsia="ru-RU"/>
        </w:rPr>
        <w:drawing>
          <wp:inline distT="0" distB="0" distL="0" distR="0" wp14:anchorId="5000DA24" wp14:editId="4BBD71BE">
            <wp:extent cx="238125" cy="295275"/>
            <wp:effectExtent l="0" t="0" r="9525" b="9525"/>
            <wp:docPr id="36" name="Рисунок 36" descr="base_23573_98217_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 descr="base_23573_98217_96"/>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38125" cy="295275"/>
                    </a:xfrm>
                    <a:prstGeom prst="rect">
                      <a:avLst/>
                    </a:prstGeom>
                    <a:noFill/>
                    <a:ln>
                      <a:noFill/>
                    </a:ln>
                  </pic:spPr>
                </pic:pic>
              </a:graphicData>
            </a:graphic>
          </wp:inline>
        </w:drawing>
      </w:r>
      <w:r w:rsidRPr="004976D0">
        <w:rPr>
          <w:color w:val="000000" w:themeColor="text1"/>
        </w:rPr>
        <w:t xml:space="preserve"> - планируемый результат достижения t-ого целевого показателя j-ой подпрограммы МП;</w:t>
      </w:r>
    </w:p>
    <w:p w:rsidR="004976D0" w:rsidRPr="004976D0" w:rsidRDefault="004976D0" w:rsidP="004976D0">
      <w:pPr>
        <w:pStyle w:val="ConsPlusNormal0"/>
        <w:ind w:firstLine="540"/>
        <w:jc w:val="both"/>
        <w:rPr>
          <w:color w:val="000000" w:themeColor="text1"/>
        </w:rPr>
      </w:pPr>
      <w:r w:rsidRPr="004976D0">
        <w:rPr>
          <w:color w:val="000000" w:themeColor="text1"/>
        </w:rPr>
        <w:t>t - количество целевых показателей в j-ой подпрограмме;</w:t>
      </w:r>
    </w:p>
    <w:p w:rsidR="004976D0" w:rsidRPr="004976D0" w:rsidRDefault="004976D0" w:rsidP="004976D0">
      <w:pPr>
        <w:pStyle w:val="ConsPlusNormal0"/>
        <w:ind w:firstLine="540"/>
        <w:jc w:val="both"/>
        <w:rPr>
          <w:color w:val="000000" w:themeColor="text1"/>
        </w:rPr>
      </w:pPr>
      <w:r w:rsidRPr="004976D0">
        <w:rPr>
          <w:noProof/>
          <w:color w:val="000000" w:themeColor="text1"/>
          <w:position w:val="-12"/>
          <w:lang w:eastAsia="ru-RU"/>
        </w:rPr>
        <w:drawing>
          <wp:inline distT="0" distB="0" distL="0" distR="0" wp14:anchorId="3DC1579F" wp14:editId="3D4B412F">
            <wp:extent cx="371475" cy="295275"/>
            <wp:effectExtent l="0" t="0" r="9525" b="9525"/>
            <wp:docPr id="35" name="Рисунок 35" descr="base_23573_98217_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3" descr="base_23573_98217_97"/>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71475" cy="295275"/>
                    </a:xfrm>
                    <a:prstGeom prst="rect">
                      <a:avLst/>
                    </a:prstGeom>
                    <a:noFill/>
                    <a:ln>
                      <a:noFill/>
                    </a:ln>
                  </pic:spPr>
                </pic:pic>
              </a:graphicData>
            </a:graphic>
          </wp:inline>
        </w:drawing>
      </w:r>
      <w:r w:rsidRPr="004976D0">
        <w:rPr>
          <w:color w:val="000000" w:themeColor="text1"/>
        </w:rPr>
        <w:t xml:space="preserve"> - планируемое значение t-ого целевого показателя j-ой подпрограммы МП;</w:t>
      </w:r>
    </w:p>
    <w:p w:rsidR="004976D0" w:rsidRPr="004976D0" w:rsidRDefault="004976D0" w:rsidP="004976D0">
      <w:pPr>
        <w:pStyle w:val="ConsPlusNormal0"/>
        <w:ind w:firstLine="540"/>
        <w:jc w:val="both"/>
        <w:rPr>
          <w:color w:val="000000" w:themeColor="text1"/>
        </w:rPr>
      </w:pPr>
      <w:r w:rsidRPr="004976D0">
        <w:rPr>
          <w:noProof/>
          <w:color w:val="000000" w:themeColor="text1"/>
          <w:position w:val="-12"/>
          <w:lang w:eastAsia="ru-RU"/>
        </w:rPr>
        <w:drawing>
          <wp:inline distT="0" distB="0" distL="0" distR="0" wp14:anchorId="0B107A6D" wp14:editId="12354C9E">
            <wp:extent cx="371475" cy="295275"/>
            <wp:effectExtent l="0" t="0" r="9525" b="9525"/>
            <wp:docPr id="34" name="Рисунок 34" descr="base_23573_98217_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4" descr="base_23573_98217_98"/>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71475" cy="295275"/>
                    </a:xfrm>
                    <a:prstGeom prst="rect">
                      <a:avLst/>
                    </a:prstGeom>
                    <a:noFill/>
                    <a:ln>
                      <a:noFill/>
                    </a:ln>
                  </pic:spPr>
                </pic:pic>
              </a:graphicData>
            </a:graphic>
          </wp:inline>
        </w:drawing>
      </w:r>
      <w:r w:rsidRPr="004976D0">
        <w:rPr>
          <w:color w:val="000000" w:themeColor="text1"/>
        </w:rPr>
        <w:t xml:space="preserve"> </w:t>
      </w:r>
      <w:proofErr w:type="gramStart"/>
      <w:r w:rsidRPr="004976D0">
        <w:rPr>
          <w:color w:val="000000" w:themeColor="text1"/>
        </w:rPr>
        <w:t>- значение целевого t-ого показателя j-ой подпрограммы в году, предшествующему плановому;</w:t>
      </w:r>
      <w:proofErr w:type="gramEnd"/>
    </w:p>
    <w:p w:rsidR="004976D0" w:rsidRPr="004976D0" w:rsidRDefault="004976D0" w:rsidP="004976D0">
      <w:pPr>
        <w:pStyle w:val="ConsPlusNormal0"/>
        <w:ind w:firstLine="540"/>
        <w:jc w:val="both"/>
        <w:rPr>
          <w:color w:val="000000" w:themeColor="text1"/>
        </w:rPr>
      </w:pPr>
      <w:r w:rsidRPr="004976D0">
        <w:rPr>
          <w:color w:val="000000" w:themeColor="text1"/>
        </w:rPr>
        <w:t>Ф - общий объем финансирования МП;</w:t>
      </w:r>
    </w:p>
    <w:p w:rsidR="004976D0" w:rsidRPr="004976D0" w:rsidRDefault="004976D0" w:rsidP="004976D0">
      <w:pPr>
        <w:pStyle w:val="ConsPlusNormal0"/>
        <w:ind w:firstLine="540"/>
        <w:jc w:val="both"/>
        <w:rPr>
          <w:color w:val="000000" w:themeColor="text1"/>
        </w:rPr>
      </w:pPr>
      <w:r w:rsidRPr="004976D0">
        <w:rPr>
          <w:color w:val="000000" w:themeColor="text1"/>
        </w:rPr>
        <w:t>Х - объем финансирования подпрограммы.</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right"/>
        <w:rPr>
          <w:color w:val="000000" w:themeColor="text1"/>
        </w:rPr>
      </w:pPr>
      <w:r w:rsidRPr="004976D0">
        <w:rPr>
          <w:color w:val="000000" w:themeColor="text1"/>
        </w:rPr>
        <w:t>Приложение 2</w:t>
      </w:r>
    </w:p>
    <w:p w:rsidR="004976D0" w:rsidRPr="004976D0" w:rsidRDefault="004976D0" w:rsidP="004976D0">
      <w:pPr>
        <w:pStyle w:val="ConsPlusNormal0"/>
        <w:jc w:val="right"/>
        <w:rPr>
          <w:color w:val="000000" w:themeColor="text1"/>
        </w:rPr>
      </w:pPr>
      <w:r w:rsidRPr="004976D0">
        <w:rPr>
          <w:color w:val="000000" w:themeColor="text1"/>
        </w:rPr>
        <w:t>к Положению</w:t>
      </w:r>
    </w:p>
    <w:p w:rsidR="004976D0" w:rsidRPr="004976D0" w:rsidRDefault="004976D0" w:rsidP="004976D0">
      <w:pPr>
        <w:pStyle w:val="ConsPlusNormal0"/>
        <w:jc w:val="right"/>
        <w:rPr>
          <w:color w:val="000000" w:themeColor="text1"/>
        </w:rPr>
      </w:pPr>
      <w:r w:rsidRPr="004976D0">
        <w:rPr>
          <w:color w:val="000000" w:themeColor="text1"/>
        </w:rPr>
        <w:t>об оценке планируемой</w:t>
      </w:r>
    </w:p>
    <w:p w:rsidR="004976D0" w:rsidRPr="004976D0" w:rsidRDefault="004976D0" w:rsidP="004976D0">
      <w:pPr>
        <w:pStyle w:val="ConsPlusNormal0"/>
        <w:jc w:val="right"/>
        <w:rPr>
          <w:color w:val="000000" w:themeColor="text1"/>
        </w:rPr>
      </w:pPr>
      <w:r w:rsidRPr="004976D0">
        <w:rPr>
          <w:color w:val="000000" w:themeColor="text1"/>
        </w:rPr>
        <w:t>эффективности муниципальной</w:t>
      </w:r>
    </w:p>
    <w:p w:rsidR="004976D0" w:rsidRPr="004976D0" w:rsidRDefault="004976D0" w:rsidP="004976D0">
      <w:pPr>
        <w:pStyle w:val="ConsPlusNormal0"/>
        <w:jc w:val="right"/>
        <w:rPr>
          <w:color w:val="000000" w:themeColor="text1"/>
        </w:rPr>
      </w:pPr>
      <w:r w:rsidRPr="004976D0">
        <w:rPr>
          <w:color w:val="000000" w:themeColor="text1"/>
        </w:rPr>
        <w:t xml:space="preserve">программы </w:t>
      </w:r>
      <w:proofErr w:type="spellStart"/>
      <w:r w:rsidRPr="004976D0">
        <w:rPr>
          <w:color w:val="000000" w:themeColor="text1"/>
        </w:rPr>
        <w:t>Камешкирского</w:t>
      </w:r>
      <w:proofErr w:type="spellEnd"/>
      <w:r w:rsidRPr="004976D0">
        <w:rPr>
          <w:color w:val="000000" w:themeColor="text1"/>
        </w:rPr>
        <w:t xml:space="preserve"> района</w:t>
      </w:r>
    </w:p>
    <w:p w:rsidR="004976D0" w:rsidRPr="004976D0" w:rsidRDefault="004976D0" w:rsidP="004976D0">
      <w:pPr>
        <w:pStyle w:val="ConsPlusNormal0"/>
        <w:jc w:val="right"/>
        <w:rPr>
          <w:color w:val="000000" w:themeColor="text1"/>
        </w:rPr>
      </w:pPr>
      <w:r w:rsidRPr="004976D0">
        <w:rPr>
          <w:color w:val="000000" w:themeColor="text1"/>
        </w:rPr>
        <w:t>Пензенской области</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ind w:firstLine="540"/>
        <w:jc w:val="both"/>
        <w:rPr>
          <w:color w:val="000000" w:themeColor="text1"/>
        </w:rPr>
      </w:pPr>
      <w:r w:rsidRPr="004976D0">
        <w:rPr>
          <w:color w:val="000000" w:themeColor="text1"/>
        </w:rPr>
        <w:t>Форма</w:t>
      </w: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center"/>
        <w:rPr>
          <w:color w:val="000000" w:themeColor="text1"/>
        </w:rPr>
      </w:pPr>
      <w:r w:rsidRPr="004976D0">
        <w:rPr>
          <w:color w:val="000000" w:themeColor="text1"/>
        </w:rPr>
        <w:t>Планируемая эффективность муниципальной программы</w:t>
      </w:r>
    </w:p>
    <w:p w:rsidR="004976D0" w:rsidRPr="004976D0" w:rsidRDefault="004976D0" w:rsidP="004976D0">
      <w:pPr>
        <w:pStyle w:val="ConsPlusNormal0"/>
        <w:jc w:val="center"/>
        <w:rPr>
          <w:color w:val="000000" w:themeColor="text1"/>
        </w:rPr>
      </w:pPr>
      <w:r w:rsidRPr="004976D0">
        <w:rPr>
          <w:color w:val="000000" w:themeColor="text1"/>
        </w:rPr>
        <w:t>____________________________________________________</w:t>
      </w:r>
    </w:p>
    <w:p w:rsidR="004976D0" w:rsidRPr="004976D0" w:rsidRDefault="004976D0" w:rsidP="004976D0">
      <w:pPr>
        <w:pStyle w:val="ConsPlusNormal0"/>
        <w:jc w:val="center"/>
        <w:rPr>
          <w:color w:val="000000" w:themeColor="text1"/>
        </w:rPr>
      </w:pPr>
      <w:r w:rsidRPr="004976D0">
        <w:rPr>
          <w:color w:val="000000" w:themeColor="text1"/>
        </w:rPr>
        <w:t>(указать наименование муниципальной программы)</w:t>
      </w:r>
    </w:p>
    <w:p w:rsidR="004976D0" w:rsidRPr="004976D0" w:rsidRDefault="004976D0" w:rsidP="004976D0">
      <w:pPr>
        <w:pStyle w:val="ConsPlusNormal0"/>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30"/>
        <w:gridCol w:w="1320"/>
        <w:gridCol w:w="1320"/>
        <w:gridCol w:w="1320"/>
        <w:gridCol w:w="1320"/>
      </w:tblGrid>
      <w:tr w:rsidR="004976D0" w:rsidRPr="004976D0" w:rsidTr="00E52E94">
        <w:tc>
          <w:tcPr>
            <w:tcW w:w="6930" w:type="dxa"/>
            <w:vMerge w:val="restart"/>
          </w:tcPr>
          <w:p w:rsidR="004976D0" w:rsidRPr="004976D0" w:rsidRDefault="004976D0" w:rsidP="00E52E94">
            <w:pPr>
              <w:pStyle w:val="ConsPlusNormal0"/>
              <w:jc w:val="center"/>
              <w:rPr>
                <w:color w:val="000000" w:themeColor="text1"/>
              </w:rPr>
            </w:pPr>
            <w:r w:rsidRPr="004976D0">
              <w:rPr>
                <w:color w:val="000000" w:themeColor="text1"/>
              </w:rPr>
              <w:t>Наименование показателя</w:t>
            </w:r>
          </w:p>
        </w:tc>
        <w:tc>
          <w:tcPr>
            <w:tcW w:w="5280" w:type="dxa"/>
            <w:gridSpan w:val="4"/>
          </w:tcPr>
          <w:p w:rsidR="004976D0" w:rsidRPr="004976D0" w:rsidRDefault="004976D0" w:rsidP="00E52E94">
            <w:pPr>
              <w:pStyle w:val="ConsPlusNormal0"/>
              <w:jc w:val="center"/>
              <w:rPr>
                <w:color w:val="000000" w:themeColor="text1"/>
              </w:rPr>
            </w:pPr>
            <w:r w:rsidRPr="004976D0">
              <w:rPr>
                <w:color w:val="000000" w:themeColor="text1"/>
              </w:rPr>
              <w:t>Планируемый показатель эффективности МП по годам реализации</w:t>
            </w:r>
          </w:p>
        </w:tc>
      </w:tr>
      <w:tr w:rsidR="004976D0" w:rsidRPr="004976D0" w:rsidTr="00E52E94">
        <w:tc>
          <w:tcPr>
            <w:tcW w:w="6930" w:type="dxa"/>
            <w:vMerge/>
          </w:tcPr>
          <w:p w:rsidR="004976D0" w:rsidRPr="004976D0" w:rsidRDefault="004976D0" w:rsidP="00E52E94">
            <w:pPr>
              <w:rPr>
                <w:color w:val="000000" w:themeColor="text1"/>
              </w:rPr>
            </w:pPr>
          </w:p>
        </w:tc>
        <w:tc>
          <w:tcPr>
            <w:tcW w:w="1320" w:type="dxa"/>
          </w:tcPr>
          <w:p w:rsidR="004976D0" w:rsidRPr="004976D0" w:rsidRDefault="004976D0" w:rsidP="00E52E94">
            <w:pPr>
              <w:pStyle w:val="ConsPlusNormal0"/>
              <w:jc w:val="center"/>
              <w:rPr>
                <w:color w:val="000000" w:themeColor="text1"/>
              </w:rPr>
            </w:pPr>
            <w:r w:rsidRPr="004976D0">
              <w:rPr>
                <w:color w:val="000000" w:themeColor="text1"/>
              </w:rPr>
              <w:t>1 год</w:t>
            </w:r>
          </w:p>
        </w:tc>
        <w:tc>
          <w:tcPr>
            <w:tcW w:w="1320" w:type="dxa"/>
          </w:tcPr>
          <w:p w:rsidR="004976D0" w:rsidRPr="004976D0" w:rsidRDefault="004976D0" w:rsidP="00E52E94">
            <w:pPr>
              <w:pStyle w:val="ConsPlusNormal0"/>
              <w:jc w:val="center"/>
              <w:rPr>
                <w:color w:val="000000" w:themeColor="text1"/>
              </w:rPr>
            </w:pPr>
            <w:r w:rsidRPr="004976D0">
              <w:rPr>
                <w:color w:val="000000" w:themeColor="text1"/>
              </w:rPr>
              <w:t>2 год</w:t>
            </w:r>
          </w:p>
        </w:tc>
        <w:tc>
          <w:tcPr>
            <w:tcW w:w="1320" w:type="dxa"/>
          </w:tcPr>
          <w:p w:rsidR="004976D0" w:rsidRPr="004976D0" w:rsidRDefault="004976D0" w:rsidP="00E52E94">
            <w:pPr>
              <w:pStyle w:val="ConsPlusNormal0"/>
              <w:jc w:val="center"/>
              <w:rPr>
                <w:color w:val="000000" w:themeColor="text1"/>
              </w:rPr>
            </w:pPr>
            <w:r w:rsidRPr="004976D0">
              <w:rPr>
                <w:color w:val="000000" w:themeColor="text1"/>
              </w:rPr>
              <w:t>3 год</w:t>
            </w:r>
          </w:p>
        </w:tc>
        <w:tc>
          <w:tcPr>
            <w:tcW w:w="1320" w:type="dxa"/>
          </w:tcPr>
          <w:p w:rsidR="004976D0" w:rsidRPr="004976D0" w:rsidRDefault="004976D0" w:rsidP="00E52E94">
            <w:pPr>
              <w:pStyle w:val="ConsPlusNormal0"/>
              <w:jc w:val="center"/>
              <w:rPr>
                <w:color w:val="000000" w:themeColor="text1"/>
              </w:rPr>
            </w:pPr>
            <w:r w:rsidRPr="004976D0">
              <w:rPr>
                <w:color w:val="000000" w:themeColor="text1"/>
              </w:rPr>
              <w:t>...</w:t>
            </w:r>
          </w:p>
        </w:tc>
      </w:tr>
      <w:tr w:rsidR="004976D0" w:rsidRPr="004976D0" w:rsidTr="00E52E94">
        <w:tc>
          <w:tcPr>
            <w:tcW w:w="6930" w:type="dxa"/>
          </w:tcPr>
          <w:p w:rsidR="004976D0" w:rsidRPr="004976D0" w:rsidRDefault="004976D0" w:rsidP="00E52E94">
            <w:pPr>
              <w:pStyle w:val="ConsPlusNormal0"/>
              <w:jc w:val="center"/>
              <w:rPr>
                <w:color w:val="000000" w:themeColor="text1"/>
              </w:rPr>
            </w:pPr>
            <w:r w:rsidRPr="004976D0">
              <w:rPr>
                <w:color w:val="000000" w:themeColor="text1"/>
              </w:rPr>
              <w:t>1</w:t>
            </w:r>
          </w:p>
        </w:tc>
        <w:tc>
          <w:tcPr>
            <w:tcW w:w="1320" w:type="dxa"/>
          </w:tcPr>
          <w:p w:rsidR="004976D0" w:rsidRPr="004976D0" w:rsidRDefault="004976D0" w:rsidP="00E52E94">
            <w:pPr>
              <w:pStyle w:val="ConsPlusNormal0"/>
              <w:jc w:val="center"/>
              <w:rPr>
                <w:color w:val="000000" w:themeColor="text1"/>
              </w:rPr>
            </w:pPr>
            <w:r w:rsidRPr="004976D0">
              <w:rPr>
                <w:color w:val="000000" w:themeColor="text1"/>
              </w:rPr>
              <w:t>2</w:t>
            </w:r>
          </w:p>
        </w:tc>
        <w:tc>
          <w:tcPr>
            <w:tcW w:w="1320" w:type="dxa"/>
          </w:tcPr>
          <w:p w:rsidR="004976D0" w:rsidRPr="004976D0" w:rsidRDefault="004976D0" w:rsidP="00E52E94">
            <w:pPr>
              <w:pStyle w:val="ConsPlusNormal0"/>
              <w:jc w:val="center"/>
              <w:rPr>
                <w:color w:val="000000" w:themeColor="text1"/>
              </w:rPr>
            </w:pPr>
            <w:r w:rsidRPr="004976D0">
              <w:rPr>
                <w:color w:val="000000" w:themeColor="text1"/>
              </w:rPr>
              <w:t>3</w:t>
            </w:r>
          </w:p>
        </w:tc>
        <w:tc>
          <w:tcPr>
            <w:tcW w:w="1320" w:type="dxa"/>
          </w:tcPr>
          <w:p w:rsidR="004976D0" w:rsidRPr="004976D0" w:rsidRDefault="004976D0" w:rsidP="00E52E94">
            <w:pPr>
              <w:pStyle w:val="ConsPlusNormal0"/>
              <w:jc w:val="center"/>
              <w:rPr>
                <w:color w:val="000000" w:themeColor="text1"/>
              </w:rPr>
            </w:pPr>
            <w:r w:rsidRPr="004976D0">
              <w:rPr>
                <w:color w:val="000000" w:themeColor="text1"/>
              </w:rPr>
              <w:t>4</w:t>
            </w:r>
          </w:p>
        </w:tc>
        <w:tc>
          <w:tcPr>
            <w:tcW w:w="1320" w:type="dxa"/>
          </w:tcPr>
          <w:p w:rsidR="004976D0" w:rsidRPr="004976D0" w:rsidRDefault="004976D0" w:rsidP="00E52E94">
            <w:pPr>
              <w:pStyle w:val="ConsPlusNormal0"/>
              <w:jc w:val="center"/>
              <w:rPr>
                <w:color w:val="000000" w:themeColor="text1"/>
              </w:rPr>
            </w:pPr>
            <w:r w:rsidRPr="004976D0">
              <w:rPr>
                <w:color w:val="000000" w:themeColor="text1"/>
              </w:rPr>
              <w:t>5</w:t>
            </w:r>
          </w:p>
        </w:tc>
      </w:tr>
      <w:tr w:rsidR="004976D0" w:rsidRPr="004976D0" w:rsidTr="00E52E94">
        <w:tc>
          <w:tcPr>
            <w:tcW w:w="12210" w:type="dxa"/>
            <w:gridSpan w:val="5"/>
          </w:tcPr>
          <w:p w:rsidR="004976D0" w:rsidRPr="004976D0" w:rsidRDefault="004976D0" w:rsidP="00E52E94">
            <w:pPr>
              <w:pStyle w:val="ConsPlusNormal0"/>
              <w:jc w:val="center"/>
              <w:rPr>
                <w:color w:val="000000" w:themeColor="text1"/>
              </w:rPr>
            </w:pPr>
            <w:r w:rsidRPr="004976D0">
              <w:rPr>
                <w:color w:val="000000" w:themeColor="text1"/>
              </w:rPr>
              <w:t>Муниципальная программа</w:t>
            </w:r>
          </w:p>
        </w:tc>
      </w:tr>
      <w:tr w:rsidR="004976D0" w:rsidRPr="004976D0" w:rsidTr="00E52E94">
        <w:tc>
          <w:tcPr>
            <w:tcW w:w="6930" w:type="dxa"/>
          </w:tcPr>
          <w:p w:rsidR="004976D0" w:rsidRPr="004976D0" w:rsidRDefault="004976D0" w:rsidP="00E52E94">
            <w:pPr>
              <w:pStyle w:val="ConsPlusNormal0"/>
              <w:rPr>
                <w:color w:val="000000" w:themeColor="text1"/>
              </w:rPr>
            </w:pPr>
            <w:r w:rsidRPr="004976D0">
              <w:rPr>
                <w:color w:val="000000" w:themeColor="text1"/>
              </w:rPr>
              <w:t>Планируемый показатель результативности МП (ЭМП)</w:t>
            </w: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r>
      <w:tr w:rsidR="004976D0" w:rsidRPr="004976D0" w:rsidTr="00E52E94">
        <w:tc>
          <w:tcPr>
            <w:tcW w:w="6930" w:type="dxa"/>
          </w:tcPr>
          <w:p w:rsidR="004976D0" w:rsidRPr="004976D0" w:rsidRDefault="004976D0" w:rsidP="00E52E94">
            <w:pPr>
              <w:pStyle w:val="ConsPlusNormal0"/>
              <w:rPr>
                <w:color w:val="000000" w:themeColor="text1"/>
              </w:rPr>
            </w:pPr>
            <w:r w:rsidRPr="004976D0">
              <w:rPr>
                <w:color w:val="000000" w:themeColor="text1"/>
              </w:rPr>
              <w:lastRenderedPageBreak/>
              <w:t>Суммарная планируемая результативность (</w:t>
            </w:r>
            <w:proofErr w:type="spellStart"/>
            <w:r w:rsidRPr="004976D0">
              <w:rPr>
                <w:color w:val="000000" w:themeColor="text1"/>
              </w:rPr>
              <w:t>Эпп</w:t>
            </w:r>
            <w:proofErr w:type="spellEnd"/>
            <w:r w:rsidRPr="004976D0">
              <w:rPr>
                <w:color w:val="000000" w:themeColor="text1"/>
              </w:rPr>
              <w:t>)</w:t>
            </w: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r>
      <w:tr w:rsidR="004976D0" w:rsidRPr="004976D0" w:rsidTr="00E52E94">
        <w:tc>
          <w:tcPr>
            <w:tcW w:w="6930" w:type="dxa"/>
          </w:tcPr>
          <w:p w:rsidR="004976D0" w:rsidRPr="004976D0" w:rsidRDefault="004976D0" w:rsidP="00E52E94">
            <w:pPr>
              <w:pStyle w:val="ConsPlusNormal0"/>
              <w:rPr>
                <w:color w:val="000000" w:themeColor="text1"/>
              </w:rPr>
            </w:pPr>
            <w:r w:rsidRPr="004976D0">
              <w:rPr>
                <w:color w:val="000000" w:themeColor="text1"/>
              </w:rPr>
              <w:t>Отклонение</w:t>
            </w: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r>
      <w:tr w:rsidR="004976D0" w:rsidRPr="004976D0" w:rsidTr="00E52E94">
        <w:tc>
          <w:tcPr>
            <w:tcW w:w="12210" w:type="dxa"/>
            <w:gridSpan w:val="5"/>
          </w:tcPr>
          <w:p w:rsidR="004976D0" w:rsidRPr="004976D0" w:rsidRDefault="004976D0" w:rsidP="00E52E94">
            <w:pPr>
              <w:pStyle w:val="ConsPlusNormal0"/>
              <w:jc w:val="center"/>
              <w:rPr>
                <w:color w:val="000000" w:themeColor="text1"/>
              </w:rPr>
            </w:pPr>
            <w:r w:rsidRPr="004976D0">
              <w:rPr>
                <w:color w:val="000000" w:themeColor="text1"/>
              </w:rPr>
              <w:t>Подпрограмма 1</w:t>
            </w:r>
          </w:p>
        </w:tc>
      </w:tr>
      <w:tr w:rsidR="004976D0" w:rsidRPr="004976D0" w:rsidTr="00E52E94">
        <w:tc>
          <w:tcPr>
            <w:tcW w:w="6930" w:type="dxa"/>
          </w:tcPr>
          <w:p w:rsidR="004976D0" w:rsidRPr="004976D0" w:rsidRDefault="004976D0" w:rsidP="00E52E94">
            <w:pPr>
              <w:pStyle w:val="ConsPlusNormal0"/>
              <w:rPr>
                <w:color w:val="000000" w:themeColor="text1"/>
              </w:rPr>
            </w:pPr>
            <w:r w:rsidRPr="004976D0">
              <w:rPr>
                <w:color w:val="000000" w:themeColor="text1"/>
              </w:rPr>
              <w:t>Планируемый показатель результативности (</w:t>
            </w:r>
            <w:proofErr w:type="spellStart"/>
            <w:r w:rsidRPr="004976D0">
              <w:rPr>
                <w:color w:val="000000" w:themeColor="text1"/>
              </w:rPr>
              <w:t>Эпп</w:t>
            </w:r>
            <w:proofErr w:type="gramStart"/>
            <w:r w:rsidRPr="004976D0">
              <w:rPr>
                <w:color w:val="000000" w:themeColor="text1"/>
              </w:rPr>
              <w:t>j</w:t>
            </w:r>
            <w:proofErr w:type="spellEnd"/>
            <w:proofErr w:type="gramEnd"/>
            <w:r w:rsidRPr="004976D0">
              <w:rPr>
                <w:color w:val="000000" w:themeColor="text1"/>
              </w:rPr>
              <w:t>)</w:t>
            </w: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r>
      <w:tr w:rsidR="004976D0" w:rsidRPr="004976D0" w:rsidTr="00E52E94">
        <w:tc>
          <w:tcPr>
            <w:tcW w:w="12210" w:type="dxa"/>
            <w:gridSpan w:val="5"/>
          </w:tcPr>
          <w:p w:rsidR="004976D0" w:rsidRPr="004976D0" w:rsidRDefault="004976D0" w:rsidP="00E52E94">
            <w:pPr>
              <w:pStyle w:val="ConsPlusNormal0"/>
              <w:jc w:val="center"/>
              <w:rPr>
                <w:color w:val="000000" w:themeColor="text1"/>
              </w:rPr>
            </w:pPr>
            <w:r w:rsidRPr="004976D0">
              <w:rPr>
                <w:color w:val="000000" w:themeColor="text1"/>
              </w:rPr>
              <w:t>Подпрограмма 2</w:t>
            </w:r>
          </w:p>
        </w:tc>
      </w:tr>
      <w:tr w:rsidR="004976D0" w:rsidRPr="004976D0" w:rsidTr="00E52E94">
        <w:tc>
          <w:tcPr>
            <w:tcW w:w="6930" w:type="dxa"/>
          </w:tcPr>
          <w:p w:rsidR="004976D0" w:rsidRPr="004976D0" w:rsidRDefault="004976D0" w:rsidP="00E52E94">
            <w:pPr>
              <w:pStyle w:val="ConsPlusNormal0"/>
              <w:rPr>
                <w:color w:val="000000" w:themeColor="text1"/>
              </w:rPr>
            </w:pPr>
            <w:r w:rsidRPr="004976D0">
              <w:rPr>
                <w:color w:val="000000" w:themeColor="text1"/>
              </w:rPr>
              <w:t>Планируемый показатель результативности (</w:t>
            </w:r>
            <w:proofErr w:type="spellStart"/>
            <w:r w:rsidRPr="004976D0">
              <w:rPr>
                <w:color w:val="000000" w:themeColor="text1"/>
              </w:rPr>
              <w:t>Эпп</w:t>
            </w:r>
            <w:proofErr w:type="gramStart"/>
            <w:r w:rsidRPr="004976D0">
              <w:rPr>
                <w:color w:val="000000" w:themeColor="text1"/>
              </w:rPr>
              <w:t>j</w:t>
            </w:r>
            <w:proofErr w:type="spellEnd"/>
            <w:proofErr w:type="gramEnd"/>
            <w:r w:rsidRPr="004976D0">
              <w:rPr>
                <w:color w:val="000000" w:themeColor="text1"/>
              </w:rPr>
              <w:t>)</w:t>
            </w: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c>
          <w:tcPr>
            <w:tcW w:w="1320" w:type="dxa"/>
          </w:tcPr>
          <w:p w:rsidR="004976D0" w:rsidRPr="004976D0" w:rsidRDefault="004976D0" w:rsidP="00E52E94">
            <w:pPr>
              <w:pStyle w:val="ConsPlusNormal0"/>
              <w:rPr>
                <w:color w:val="000000" w:themeColor="text1"/>
              </w:rPr>
            </w:pPr>
          </w:p>
        </w:tc>
      </w:tr>
    </w:tbl>
    <w:p w:rsidR="004976D0" w:rsidRPr="004976D0" w:rsidRDefault="004976D0" w:rsidP="004976D0">
      <w:pPr>
        <w:rPr>
          <w:color w:val="000000" w:themeColor="text1"/>
        </w:rPr>
        <w:sectPr w:rsidR="004976D0" w:rsidRPr="004976D0" w:rsidSect="004976D0">
          <w:pgSz w:w="16840" w:h="11905"/>
          <w:pgMar w:top="719" w:right="1134" w:bottom="850" w:left="851"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272"/>
        </w:sectPr>
      </w:pPr>
    </w:p>
    <w:p w:rsidR="004976D0" w:rsidRPr="004976D0" w:rsidRDefault="004976D0" w:rsidP="004976D0">
      <w:pPr>
        <w:pStyle w:val="ConsPlusNormal0"/>
        <w:jc w:val="both"/>
        <w:rPr>
          <w:color w:val="000000" w:themeColor="text1"/>
        </w:rPr>
      </w:pPr>
    </w:p>
    <w:p w:rsidR="004976D0" w:rsidRPr="004976D0" w:rsidRDefault="004976D0" w:rsidP="004976D0">
      <w:pPr>
        <w:pStyle w:val="ConsPlusNormal0"/>
        <w:jc w:val="right"/>
        <w:rPr>
          <w:color w:val="000000" w:themeColor="text1"/>
        </w:rPr>
      </w:pPr>
      <w:r w:rsidRPr="004976D0">
        <w:rPr>
          <w:color w:val="000000" w:themeColor="text1"/>
        </w:rPr>
        <w:t>Утверждено</w:t>
      </w:r>
    </w:p>
    <w:p w:rsidR="004976D0" w:rsidRPr="004976D0" w:rsidRDefault="004976D0" w:rsidP="004976D0">
      <w:pPr>
        <w:pStyle w:val="ConsPlusNormal0"/>
        <w:jc w:val="right"/>
        <w:rPr>
          <w:color w:val="000000" w:themeColor="text1"/>
        </w:rPr>
      </w:pPr>
      <w:r w:rsidRPr="004976D0">
        <w:rPr>
          <w:color w:val="000000" w:themeColor="text1"/>
        </w:rPr>
        <w:t>постановлением</w:t>
      </w:r>
    </w:p>
    <w:p w:rsidR="004976D0" w:rsidRPr="004976D0" w:rsidRDefault="004976D0" w:rsidP="004976D0">
      <w:pPr>
        <w:pStyle w:val="ConsPlusNormal0"/>
        <w:jc w:val="right"/>
        <w:rPr>
          <w:color w:val="000000" w:themeColor="text1"/>
        </w:rPr>
      </w:pPr>
      <w:r w:rsidRPr="004976D0">
        <w:rPr>
          <w:color w:val="000000" w:themeColor="text1"/>
        </w:rPr>
        <w:t xml:space="preserve">администрации </w:t>
      </w:r>
      <w:proofErr w:type="spellStart"/>
      <w:r w:rsidRPr="004976D0">
        <w:rPr>
          <w:color w:val="000000" w:themeColor="text1"/>
        </w:rPr>
        <w:t>Камешкирского</w:t>
      </w:r>
      <w:proofErr w:type="spellEnd"/>
      <w:r w:rsidRPr="004976D0">
        <w:rPr>
          <w:color w:val="000000" w:themeColor="text1"/>
        </w:rPr>
        <w:t xml:space="preserve"> района</w:t>
      </w:r>
    </w:p>
    <w:p w:rsidR="004976D0" w:rsidRPr="004976D0" w:rsidRDefault="004976D0" w:rsidP="004976D0">
      <w:pPr>
        <w:pStyle w:val="ConsPlusNormal0"/>
        <w:jc w:val="right"/>
        <w:rPr>
          <w:color w:val="000000" w:themeColor="text1"/>
        </w:rPr>
      </w:pPr>
      <w:r w:rsidRPr="004976D0">
        <w:rPr>
          <w:color w:val="000000" w:themeColor="text1"/>
        </w:rPr>
        <w:t>Пензенской области</w:t>
      </w:r>
    </w:p>
    <w:p w:rsidR="004976D0" w:rsidRPr="004976D0" w:rsidRDefault="004976D0" w:rsidP="004976D0">
      <w:pPr>
        <w:pStyle w:val="ConsPlusNormal0"/>
        <w:jc w:val="center"/>
        <w:rPr>
          <w:color w:val="000000" w:themeColor="text1"/>
        </w:rPr>
      </w:pPr>
      <w:r w:rsidRPr="004976D0">
        <w:rPr>
          <w:color w:val="000000" w:themeColor="text1"/>
        </w:rPr>
        <w:t xml:space="preserve">                                                                                                   От               №       </w:t>
      </w:r>
    </w:p>
    <w:p w:rsidR="004976D0" w:rsidRPr="004976D0" w:rsidRDefault="004976D0" w:rsidP="004976D0">
      <w:pPr>
        <w:pStyle w:val="ConsPlusNormal0"/>
        <w:jc w:val="both"/>
        <w:rPr>
          <w:color w:val="000000" w:themeColor="text1"/>
        </w:rPr>
      </w:pPr>
    </w:p>
    <w:p w:rsidR="004976D0" w:rsidRPr="004976D0" w:rsidRDefault="004976D0" w:rsidP="004976D0">
      <w:pPr>
        <w:pStyle w:val="ConsPlusTitle"/>
        <w:jc w:val="center"/>
        <w:rPr>
          <w:color w:val="000000" w:themeColor="text1"/>
          <w:sz w:val="28"/>
          <w:szCs w:val="28"/>
        </w:rPr>
      </w:pPr>
      <w:bookmarkStart w:id="46" w:name="P4211"/>
      <w:bookmarkEnd w:id="46"/>
      <w:r w:rsidRPr="004976D0">
        <w:rPr>
          <w:color w:val="000000" w:themeColor="text1"/>
          <w:sz w:val="28"/>
          <w:szCs w:val="28"/>
        </w:rPr>
        <w:t>ПОЛОЖЕНИЕ</w:t>
      </w:r>
    </w:p>
    <w:p w:rsidR="004976D0" w:rsidRPr="004976D0" w:rsidRDefault="004976D0" w:rsidP="004976D0">
      <w:pPr>
        <w:pStyle w:val="ConsPlusTitle"/>
        <w:jc w:val="center"/>
        <w:rPr>
          <w:color w:val="000000" w:themeColor="text1"/>
          <w:sz w:val="28"/>
          <w:szCs w:val="28"/>
        </w:rPr>
      </w:pPr>
      <w:r w:rsidRPr="004976D0">
        <w:rPr>
          <w:color w:val="000000" w:themeColor="text1"/>
          <w:sz w:val="28"/>
          <w:szCs w:val="28"/>
        </w:rPr>
        <w:t>ОБ ОЦЕНКЕ ЭФФЕКТИВНОСТИ РЕАЛИЗАЦИИ МУНИЦИПАЛЬНОЙ ПРОГРАММЫ</w:t>
      </w:r>
    </w:p>
    <w:p w:rsidR="004976D0" w:rsidRPr="004976D0" w:rsidRDefault="004976D0" w:rsidP="004976D0">
      <w:pPr>
        <w:pStyle w:val="ConsPlusTitle"/>
        <w:jc w:val="center"/>
        <w:rPr>
          <w:color w:val="000000" w:themeColor="text1"/>
          <w:sz w:val="28"/>
          <w:szCs w:val="28"/>
        </w:rPr>
      </w:pPr>
      <w:r w:rsidRPr="004976D0">
        <w:rPr>
          <w:color w:val="000000" w:themeColor="text1"/>
          <w:sz w:val="28"/>
          <w:szCs w:val="28"/>
        </w:rPr>
        <w:t>КАМЕШКИРСКОГО РАЙОНА ПЕНЗЕНСКОЙ ОБЛАСТИ</w:t>
      </w:r>
    </w:p>
    <w:p w:rsidR="004976D0" w:rsidRPr="004976D0" w:rsidRDefault="004976D0" w:rsidP="004976D0">
      <w:pPr>
        <w:pStyle w:val="ConsPlusNormal0"/>
        <w:ind w:firstLine="540"/>
        <w:jc w:val="both"/>
        <w:rPr>
          <w:color w:val="000000" w:themeColor="text1"/>
          <w:sz w:val="28"/>
          <w:szCs w:val="28"/>
        </w:rPr>
      </w:pPr>
    </w:p>
    <w:p w:rsidR="004976D0" w:rsidRPr="004976D0" w:rsidRDefault="004976D0" w:rsidP="004976D0">
      <w:pPr>
        <w:pStyle w:val="ConsPlusNormal0"/>
        <w:jc w:val="center"/>
        <w:rPr>
          <w:color w:val="000000" w:themeColor="text1"/>
          <w:szCs w:val="24"/>
        </w:rPr>
      </w:pPr>
      <w:r w:rsidRPr="004976D0">
        <w:rPr>
          <w:color w:val="000000" w:themeColor="text1"/>
          <w:szCs w:val="24"/>
        </w:rPr>
        <w:t>I. Общие положения</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1.1. Оценка эффективности реализации муниципальных программ производится ежегодно. Результаты оценки эффективности реализации муниципальной программы представляются в составе годового доклада ответственного исполнителя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1.2. Оценка эффективности муниципальной программы производится с учетом следующих составляющих:</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оценки степени реализации мероприятий и достижения ожидаемых непосредственных результатов их реализации (далее - оценка степени реализации мероприятий);</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оценки степени соответствия запланированному уровню затрат;</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 оценки эффективности использования 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оценки степени достижения целей и решения задач подпрограмм, входящих в муниципальную программу;</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оценки эффективности реализации подпрограммы;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оценки степени достижения целей и решения задач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оценки эффективности реализации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1.3. Оценка эффективности реализации муниципальной программы осуществляется в два этапа:</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на первом этапе осуществляется оценка эффективности реализации подпрограмм, которая определяется с учетом оценки степени достижения целей и решения задач подпрограмм, оценки степени реализации мероприятий, оценки степени соответствия запланированному уровню затрат;</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на втором этапе осуществляется оценка эффективности реализации муниципальной программы, которая определяется с учетом оценки степени достижения целей и решения задач муниципальной программы и оценки эффективности реализации подпрограмм.</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II. Оценка степени реализации мероприятий</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2.1. Степень реализации мероприятий оценивается для каждой подпрограммы как доля мероприятий, выполненных в полном объеме, по следующей формуле:</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proofErr w:type="spellStart"/>
      <w:r w:rsidRPr="004976D0">
        <w:rPr>
          <w:color w:val="000000" w:themeColor="text1"/>
          <w:szCs w:val="24"/>
        </w:rPr>
        <w:t>СРм</w:t>
      </w:r>
      <w:proofErr w:type="spellEnd"/>
      <w:r w:rsidRPr="004976D0">
        <w:rPr>
          <w:color w:val="000000" w:themeColor="text1"/>
          <w:szCs w:val="24"/>
        </w:rPr>
        <w:t xml:space="preserve"> = </w:t>
      </w:r>
      <w:proofErr w:type="spellStart"/>
      <w:r w:rsidRPr="004976D0">
        <w:rPr>
          <w:color w:val="000000" w:themeColor="text1"/>
          <w:szCs w:val="24"/>
        </w:rPr>
        <w:t>Мв</w:t>
      </w:r>
      <w:proofErr w:type="spellEnd"/>
      <w:r w:rsidRPr="004976D0">
        <w:rPr>
          <w:color w:val="000000" w:themeColor="text1"/>
          <w:szCs w:val="24"/>
        </w:rPr>
        <w:t xml:space="preserve"> / М,</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где:</w:t>
      </w:r>
    </w:p>
    <w:p w:rsidR="004976D0" w:rsidRPr="004976D0" w:rsidRDefault="004976D0" w:rsidP="004976D0">
      <w:pPr>
        <w:pStyle w:val="ConsPlusNormal0"/>
        <w:ind w:firstLine="540"/>
        <w:jc w:val="both"/>
        <w:rPr>
          <w:color w:val="000000" w:themeColor="text1"/>
          <w:szCs w:val="24"/>
        </w:rPr>
      </w:pPr>
      <w:proofErr w:type="spellStart"/>
      <w:r w:rsidRPr="004976D0">
        <w:rPr>
          <w:color w:val="000000" w:themeColor="text1"/>
          <w:szCs w:val="24"/>
        </w:rPr>
        <w:t>СРм</w:t>
      </w:r>
      <w:proofErr w:type="spellEnd"/>
      <w:r w:rsidRPr="004976D0">
        <w:rPr>
          <w:color w:val="000000" w:themeColor="text1"/>
          <w:szCs w:val="24"/>
        </w:rPr>
        <w:t xml:space="preserve"> - степень реализации мероприятий;</w:t>
      </w:r>
    </w:p>
    <w:p w:rsidR="004976D0" w:rsidRPr="004976D0" w:rsidRDefault="004976D0" w:rsidP="004976D0">
      <w:pPr>
        <w:pStyle w:val="ConsPlusNormal0"/>
        <w:ind w:firstLine="540"/>
        <w:jc w:val="both"/>
        <w:rPr>
          <w:color w:val="000000" w:themeColor="text1"/>
          <w:szCs w:val="24"/>
        </w:rPr>
      </w:pPr>
      <w:proofErr w:type="spellStart"/>
      <w:r w:rsidRPr="004976D0">
        <w:rPr>
          <w:color w:val="000000" w:themeColor="text1"/>
          <w:szCs w:val="24"/>
        </w:rPr>
        <w:t>Мв</w:t>
      </w:r>
      <w:proofErr w:type="spellEnd"/>
      <w:r w:rsidRPr="004976D0">
        <w:rPr>
          <w:color w:val="000000" w:themeColor="text1"/>
          <w:szCs w:val="24"/>
        </w:rPr>
        <w:t xml:space="preserve"> - количество мероприятий, выполненных в полном объеме, из числа мероприятий, запланированных к реализации в отчетном году;</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М - общее количество мероприятий, запланированных к реализации в отчетном году.</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Степень реализации мероприятий рассчитывается для всех мероприятий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2.2. Мероприятие считается выполненным в полном объеме в случае, если достигнуто не менее 95% запланированных результатов и освоено не менее 95% запланированного </w:t>
      </w:r>
      <w:r w:rsidRPr="004976D0">
        <w:rPr>
          <w:color w:val="000000" w:themeColor="text1"/>
          <w:szCs w:val="24"/>
        </w:rPr>
        <w:lastRenderedPageBreak/>
        <w:t>финансирования (за исключением экономии по результатам проведения конкурсных процедур).</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В случае если в отчетном году на реализацию мероприятия не было предусмотрено финансирование, мероприятие считается выполненным, если достигнуто не менее 100% запланированных результатов.</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Оценка проводится по мероприятиям плана реализации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Мероприятие, предусматривающее оказание муниципальных услуг (работ) на основании муниципальных заданий, считается выполненным в полном объеме в случае выполнения сводных показателей муниципальных заданий по объему и по качеству муниципальных услуг (работ) не менее чем на 95% от установленных значений на отчетный год.</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Результаты оценки по каждому мероприятию отражаются ответственным исполнителем в составе годового доклада.</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 xml:space="preserve">III. Оценка степени соответствия </w:t>
      </w:r>
      <w:proofErr w:type="gramStart"/>
      <w:r w:rsidRPr="004976D0">
        <w:rPr>
          <w:color w:val="000000" w:themeColor="text1"/>
          <w:szCs w:val="24"/>
        </w:rPr>
        <w:t>запланированному</w:t>
      </w:r>
      <w:proofErr w:type="gramEnd"/>
    </w:p>
    <w:p w:rsidR="004976D0" w:rsidRPr="004976D0" w:rsidRDefault="004976D0" w:rsidP="004976D0">
      <w:pPr>
        <w:pStyle w:val="ConsPlusNormal0"/>
        <w:jc w:val="center"/>
        <w:rPr>
          <w:color w:val="000000" w:themeColor="text1"/>
          <w:szCs w:val="24"/>
        </w:rPr>
      </w:pPr>
      <w:r w:rsidRPr="004976D0">
        <w:rPr>
          <w:color w:val="000000" w:themeColor="text1"/>
          <w:szCs w:val="24"/>
        </w:rPr>
        <w:t>уровню затрат</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3.1. 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proofErr w:type="spellStart"/>
      <w:r w:rsidRPr="004976D0">
        <w:rPr>
          <w:color w:val="000000" w:themeColor="text1"/>
          <w:szCs w:val="24"/>
        </w:rPr>
        <w:t>ССуз</w:t>
      </w:r>
      <w:proofErr w:type="spellEnd"/>
      <w:r w:rsidRPr="004976D0">
        <w:rPr>
          <w:color w:val="000000" w:themeColor="text1"/>
          <w:szCs w:val="24"/>
        </w:rPr>
        <w:t xml:space="preserve"> = </w:t>
      </w:r>
      <w:proofErr w:type="spellStart"/>
      <w:r w:rsidRPr="004976D0">
        <w:rPr>
          <w:color w:val="000000" w:themeColor="text1"/>
          <w:szCs w:val="24"/>
        </w:rPr>
        <w:t>Зф</w:t>
      </w:r>
      <w:proofErr w:type="spellEnd"/>
      <w:r w:rsidRPr="004976D0">
        <w:rPr>
          <w:color w:val="000000" w:themeColor="text1"/>
          <w:szCs w:val="24"/>
        </w:rPr>
        <w:t xml:space="preserve"> / </w:t>
      </w:r>
      <w:proofErr w:type="spellStart"/>
      <w:r w:rsidRPr="004976D0">
        <w:rPr>
          <w:color w:val="000000" w:themeColor="text1"/>
          <w:szCs w:val="24"/>
        </w:rPr>
        <w:t>Зп</w:t>
      </w:r>
      <w:proofErr w:type="spellEnd"/>
      <w:r w:rsidRPr="004976D0">
        <w:rPr>
          <w:color w:val="000000" w:themeColor="text1"/>
          <w:szCs w:val="24"/>
        </w:rPr>
        <w:t>,</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где:</w:t>
      </w:r>
    </w:p>
    <w:p w:rsidR="004976D0" w:rsidRPr="004976D0" w:rsidRDefault="004976D0" w:rsidP="004976D0">
      <w:pPr>
        <w:pStyle w:val="ConsPlusNormal0"/>
        <w:ind w:firstLine="540"/>
        <w:jc w:val="both"/>
        <w:rPr>
          <w:color w:val="000000" w:themeColor="text1"/>
          <w:szCs w:val="24"/>
        </w:rPr>
      </w:pPr>
      <w:proofErr w:type="spellStart"/>
      <w:r w:rsidRPr="004976D0">
        <w:rPr>
          <w:color w:val="000000" w:themeColor="text1"/>
          <w:szCs w:val="24"/>
        </w:rPr>
        <w:t>ССуз</w:t>
      </w:r>
      <w:proofErr w:type="spellEnd"/>
      <w:r w:rsidRPr="004976D0">
        <w:rPr>
          <w:color w:val="000000" w:themeColor="text1"/>
          <w:szCs w:val="24"/>
        </w:rPr>
        <w:t xml:space="preserve"> - степень соответствия запланированному уровню расходов;</w:t>
      </w:r>
    </w:p>
    <w:p w:rsidR="004976D0" w:rsidRPr="004976D0" w:rsidRDefault="004976D0" w:rsidP="004976D0">
      <w:pPr>
        <w:pStyle w:val="ConsPlusNormal0"/>
        <w:ind w:firstLine="540"/>
        <w:jc w:val="both"/>
        <w:rPr>
          <w:color w:val="000000" w:themeColor="text1"/>
          <w:szCs w:val="24"/>
        </w:rPr>
      </w:pPr>
      <w:proofErr w:type="spellStart"/>
      <w:r w:rsidRPr="004976D0">
        <w:rPr>
          <w:color w:val="000000" w:themeColor="text1"/>
          <w:szCs w:val="24"/>
        </w:rPr>
        <w:t>Зф</w:t>
      </w:r>
      <w:proofErr w:type="spellEnd"/>
      <w:r w:rsidRPr="004976D0">
        <w:rPr>
          <w:color w:val="000000" w:themeColor="text1"/>
          <w:szCs w:val="24"/>
        </w:rPr>
        <w:t xml:space="preserve"> - фактические расходы на реализацию подпрограммы в отчетном году;</w:t>
      </w:r>
    </w:p>
    <w:p w:rsidR="004976D0" w:rsidRPr="004976D0" w:rsidRDefault="004976D0" w:rsidP="004976D0">
      <w:pPr>
        <w:pStyle w:val="ConsPlusNormal0"/>
        <w:ind w:firstLine="540"/>
        <w:jc w:val="both"/>
        <w:rPr>
          <w:color w:val="000000" w:themeColor="text1"/>
          <w:szCs w:val="24"/>
        </w:rPr>
      </w:pPr>
      <w:proofErr w:type="spellStart"/>
      <w:r w:rsidRPr="004976D0">
        <w:rPr>
          <w:color w:val="000000" w:themeColor="text1"/>
          <w:szCs w:val="24"/>
        </w:rPr>
        <w:t>Зп</w:t>
      </w:r>
      <w:proofErr w:type="spellEnd"/>
      <w:r w:rsidRPr="004976D0">
        <w:rPr>
          <w:color w:val="000000" w:themeColor="text1"/>
          <w:szCs w:val="24"/>
        </w:rPr>
        <w:t xml:space="preserve"> - плановые расходы на реализацию подпрограммы в отчетном году.</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3.2. В случае запланированных и (или) фактических расходов за счет иных источников (средства федерального бюджета, местных бюджетов, внебюджетных источников) ответственный исполнитель учитывает в составе показателя "степень соответствия запланированному уровню расходов" расходы из всех источников.</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В качестве плановых расходов из всех источников используются данные по объемам расходов, предусмотренных за счет соответствующих источников на реализацию подпрограммы в соответствии с редакцией муниципальной программы, действующей по состоянию на 31 декабря отчетного года.</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IV. Оценка эффективности использования средств бюджета</w:t>
      </w:r>
    </w:p>
    <w:p w:rsidR="004976D0" w:rsidRPr="004976D0" w:rsidRDefault="004976D0" w:rsidP="004976D0">
      <w:pPr>
        <w:pStyle w:val="ConsPlusNormal0"/>
        <w:jc w:val="center"/>
        <w:rPr>
          <w:color w:val="000000" w:themeColor="text1"/>
          <w:szCs w:val="24"/>
        </w:rPr>
      </w:pP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4.1. Эффективность использования 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по следующей формуле:</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Э</w:t>
      </w:r>
      <w:r w:rsidRPr="004976D0">
        <w:rPr>
          <w:color w:val="000000" w:themeColor="text1"/>
          <w:szCs w:val="24"/>
          <w:vertAlign w:val="subscript"/>
        </w:rPr>
        <w:t>ИС</w:t>
      </w:r>
      <w:r w:rsidRPr="004976D0">
        <w:rPr>
          <w:color w:val="000000" w:themeColor="text1"/>
          <w:szCs w:val="24"/>
        </w:rPr>
        <w:t xml:space="preserve"> = СР</w:t>
      </w:r>
      <w:r w:rsidRPr="004976D0">
        <w:rPr>
          <w:color w:val="000000" w:themeColor="text1"/>
          <w:szCs w:val="24"/>
          <w:vertAlign w:val="subscript"/>
        </w:rPr>
        <w:t>М</w:t>
      </w:r>
      <w:r w:rsidRPr="004976D0">
        <w:rPr>
          <w:color w:val="000000" w:themeColor="text1"/>
          <w:szCs w:val="24"/>
        </w:rPr>
        <w:t xml:space="preserve"> / СС</w:t>
      </w:r>
      <w:r w:rsidRPr="004976D0">
        <w:rPr>
          <w:color w:val="000000" w:themeColor="text1"/>
          <w:szCs w:val="24"/>
          <w:vertAlign w:val="subscript"/>
        </w:rPr>
        <w:t>УЗ</w:t>
      </w:r>
      <w:r w:rsidRPr="004976D0">
        <w:rPr>
          <w:color w:val="000000" w:themeColor="text1"/>
          <w:szCs w:val="24"/>
        </w:rPr>
        <w:t>, где:</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Э</w:t>
      </w:r>
      <w:r w:rsidRPr="004976D0">
        <w:rPr>
          <w:color w:val="000000" w:themeColor="text1"/>
          <w:szCs w:val="24"/>
          <w:vertAlign w:val="subscript"/>
        </w:rPr>
        <w:t>ИС</w:t>
      </w:r>
      <w:r w:rsidRPr="004976D0">
        <w:rPr>
          <w:color w:val="000000" w:themeColor="text1"/>
          <w:szCs w:val="24"/>
        </w:rPr>
        <w:t xml:space="preserve"> - эффективность использования 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СР</w:t>
      </w:r>
      <w:r w:rsidRPr="004976D0">
        <w:rPr>
          <w:color w:val="000000" w:themeColor="text1"/>
          <w:szCs w:val="24"/>
          <w:vertAlign w:val="subscript"/>
        </w:rPr>
        <w:t>М</w:t>
      </w:r>
      <w:r w:rsidRPr="004976D0">
        <w:rPr>
          <w:color w:val="000000" w:themeColor="text1"/>
          <w:szCs w:val="24"/>
        </w:rPr>
        <w:t xml:space="preserve"> - степень реализации мероприятий, полностью или частично финансируемых из 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СС</w:t>
      </w:r>
      <w:r w:rsidRPr="004976D0">
        <w:rPr>
          <w:color w:val="000000" w:themeColor="text1"/>
          <w:szCs w:val="24"/>
          <w:vertAlign w:val="subscript"/>
        </w:rPr>
        <w:t>УЗ</w:t>
      </w:r>
      <w:r w:rsidRPr="004976D0">
        <w:rPr>
          <w:color w:val="000000" w:themeColor="text1"/>
          <w:szCs w:val="24"/>
        </w:rPr>
        <w:t xml:space="preserve"> - степень соответствия запланированному уровню расходов из 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Если доля финансового обеспечения реализации подпрограммы из 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составляет менее 90%, по решению ответственного исполнителя показатель оценки эффективности использования 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может быть заменен на показатель эффективности использования финансовых ресурсов на реализацию подпрограммы с учетом всех источников.</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lastRenderedPageBreak/>
        <w:t>Данный показатель рассчитывается по формуле:</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Э</w:t>
      </w:r>
      <w:r w:rsidRPr="004976D0">
        <w:rPr>
          <w:color w:val="000000" w:themeColor="text1"/>
          <w:szCs w:val="24"/>
          <w:vertAlign w:val="subscript"/>
        </w:rPr>
        <w:t>ИС</w:t>
      </w:r>
      <w:r w:rsidRPr="004976D0">
        <w:rPr>
          <w:color w:val="000000" w:themeColor="text1"/>
          <w:szCs w:val="24"/>
        </w:rPr>
        <w:t xml:space="preserve"> = СР</w:t>
      </w:r>
      <w:r w:rsidRPr="004976D0">
        <w:rPr>
          <w:color w:val="000000" w:themeColor="text1"/>
          <w:szCs w:val="24"/>
          <w:vertAlign w:val="subscript"/>
        </w:rPr>
        <w:t>М</w:t>
      </w:r>
      <w:r w:rsidRPr="004976D0">
        <w:rPr>
          <w:color w:val="000000" w:themeColor="text1"/>
          <w:szCs w:val="24"/>
        </w:rPr>
        <w:t xml:space="preserve"> / СС</w:t>
      </w:r>
      <w:r w:rsidRPr="004976D0">
        <w:rPr>
          <w:color w:val="000000" w:themeColor="text1"/>
          <w:szCs w:val="24"/>
          <w:vertAlign w:val="subscript"/>
        </w:rPr>
        <w:t>УЗ</w:t>
      </w:r>
      <w:r w:rsidRPr="004976D0">
        <w:rPr>
          <w:color w:val="000000" w:themeColor="text1"/>
          <w:szCs w:val="24"/>
        </w:rPr>
        <w:t>, где:</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Э</w:t>
      </w:r>
      <w:r w:rsidRPr="004976D0">
        <w:rPr>
          <w:color w:val="000000" w:themeColor="text1"/>
          <w:szCs w:val="24"/>
          <w:vertAlign w:val="subscript"/>
        </w:rPr>
        <w:t>ИС</w:t>
      </w:r>
      <w:r w:rsidRPr="004976D0">
        <w:rPr>
          <w:color w:val="000000" w:themeColor="text1"/>
          <w:szCs w:val="24"/>
        </w:rPr>
        <w:t xml:space="preserve"> - эффективность использования финансовых ресурсов на реализацию подпрограммы;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СР</w:t>
      </w:r>
      <w:r w:rsidRPr="004976D0">
        <w:rPr>
          <w:color w:val="000000" w:themeColor="text1"/>
          <w:szCs w:val="24"/>
          <w:vertAlign w:val="subscript"/>
        </w:rPr>
        <w:t>М</w:t>
      </w:r>
      <w:r w:rsidRPr="004976D0">
        <w:rPr>
          <w:color w:val="000000" w:themeColor="text1"/>
          <w:szCs w:val="24"/>
        </w:rPr>
        <w:t xml:space="preserve"> - степень реализации всех мероприятий подпрограммы;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СС</w:t>
      </w:r>
      <w:r w:rsidRPr="004976D0">
        <w:rPr>
          <w:color w:val="000000" w:themeColor="text1"/>
          <w:szCs w:val="24"/>
          <w:vertAlign w:val="subscript"/>
        </w:rPr>
        <w:t>УЗ</w:t>
      </w:r>
      <w:r w:rsidRPr="004976D0">
        <w:rPr>
          <w:color w:val="000000" w:themeColor="text1"/>
          <w:szCs w:val="24"/>
        </w:rPr>
        <w:t xml:space="preserve"> - степень соответствия запланированному уровню расходов из всех источников.</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В случае если отношение СР</w:t>
      </w:r>
      <w:r w:rsidRPr="004976D0">
        <w:rPr>
          <w:color w:val="000000" w:themeColor="text1"/>
          <w:szCs w:val="24"/>
          <w:vertAlign w:val="subscript"/>
        </w:rPr>
        <w:t>М</w:t>
      </w:r>
      <w:r w:rsidRPr="004976D0">
        <w:rPr>
          <w:color w:val="000000" w:themeColor="text1"/>
          <w:szCs w:val="24"/>
        </w:rPr>
        <w:t xml:space="preserve"> / СС</w:t>
      </w:r>
      <w:r w:rsidRPr="004976D0">
        <w:rPr>
          <w:color w:val="000000" w:themeColor="text1"/>
          <w:szCs w:val="24"/>
          <w:vertAlign w:val="subscript"/>
        </w:rPr>
        <w:t>УЗ</w:t>
      </w:r>
      <w:r w:rsidRPr="004976D0">
        <w:rPr>
          <w:color w:val="000000" w:themeColor="text1"/>
          <w:szCs w:val="24"/>
        </w:rPr>
        <w:t xml:space="preserve"> больше 1, отношение принимается </w:t>
      </w:r>
      <w:proofErr w:type="gramStart"/>
      <w:r w:rsidRPr="004976D0">
        <w:rPr>
          <w:color w:val="000000" w:themeColor="text1"/>
          <w:szCs w:val="24"/>
        </w:rPr>
        <w:t>равным</w:t>
      </w:r>
      <w:proofErr w:type="gramEnd"/>
      <w:r w:rsidRPr="004976D0">
        <w:rPr>
          <w:color w:val="000000" w:themeColor="text1"/>
          <w:szCs w:val="24"/>
        </w:rPr>
        <w:t xml:space="preserve"> 1.</w:t>
      </w:r>
    </w:p>
    <w:p w:rsidR="004976D0" w:rsidRPr="004976D0" w:rsidRDefault="004976D0" w:rsidP="004976D0">
      <w:pPr>
        <w:pStyle w:val="ConsPlusNormal0"/>
        <w:jc w:val="center"/>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V. Оценка степени достижения целей и решения задач</w:t>
      </w:r>
    </w:p>
    <w:p w:rsidR="004976D0" w:rsidRPr="004976D0" w:rsidRDefault="004976D0" w:rsidP="004976D0">
      <w:pPr>
        <w:pStyle w:val="ConsPlusNormal0"/>
        <w:jc w:val="center"/>
        <w:rPr>
          <w:color w:val="000000" w:themeColor="text1"/>
          <w:szCs w:val="24"/>
        </w:rPr>
      </w:pPr>
      <w:r w:rsidRPr="004976D0">
        <w:rPr>
          <w:color w:val="000000" w:themeColor="text1"/>
          <w:szCs w:val="24"/>
        </w:rPr>
        <w:t>подпрограмм, входящих в муниципальную программу</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5.1. Для оценки степени достижения целей и решения задач (далее - степень реализации) подпрограмм определяется степень достижения плановых значений каждого целевого показателя, характеризующего цели и задачи подпрограммы.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5.2. Степень достижения планового значения целевого показателя рассчитывается по следующим формулам:</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для целевых показателей, желаемой тенденцией развития которых является увеличение значений:</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СД</w:t>
      </w:r>
      <w:r w:rsidRPr="004976D0">
        <w:rPr>
          <w:color w:val="000000" w:themeColor="text1"/>
          <w:szCs w:val="24"/>
          <w:vertAlign w:val="subscript"/>
        </w:rPr>
        <w:t>П/ППЗ</w:t>
      </w:r>
      <w:r w:rsidRPr="004976D0">
        <w:rPr>
          <w:color w:val="000000" w:themeColor="text1"/>
          <w:szCs w:val="24"/>
        </w:rPr>
        <w:t xml:space="preserve"> = ЗП</w:t>
      </w:r>
      <w:r w:rsidRPr="004976D0">
        <w:rPr>
          <w:color w:val="000000" w:themeColor="text1"/>
          <w:szCs w:val="24"/>
          <w:vertAlign w:val="subscript"/>
        </w:rPr>
        <w:t>П/ПФ</w:t>
      </w:r>
      <w:r w:rsidRPr="004976D0">
        <w:rPr>
          <w:color w:val="000000" w:themeColor="text1"/>
          <w:szCs w:val="24"/>
        </w:rPr>
        <w:t xml:space="preserve"> / ЗП</w:t>
      </w:r>
      <w:r w:rsidRPr="004976D0">
        <w:rPr>
          <w:color w:val="000000" w:themeColor="text1"/>
          <w:szCs w:val="24"/>
          <w:vertAlign w:val="subscript"/>
        </w:rPr>
        <w:t>П/ПП</w:t>
      </w:r>
      <w:r w:rsidRPr="004976D0">
        <w:rPr>
          <w:color w:val="000000" w:themeColor="text1"/>
          <w:szCs w:val="24"/>
        </w:rPr>
        <w:t>;</w:t>
      </w:r>
    </w:p>
    <w:p w:rsidR="004976D0" w:rsidRPr="004976D0" w:rsidRDefault="004976D0" w:rsidP="004976D0">
      <w:pPr>
        <w:pStyle w:val="ConsPlusNormal0"/>
        <w:jc w:val="center"/>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для целевых показателей, желаемой тенденцией развития которых является снижение значений:</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СД</w:t>
      </w:r>
      <w:r w:rsidRPr="004976D0">
        <w:rPr>
          <w:color w:val="000000" w:themeColor="text1"/>
          <w:szCs w:val="24"/>
          <w:vertAlign w:val="subscript"/>
        </w:rPr>
        <w:t>П/ППЗ</w:t>
      </w:r>
      <w:r w:rsidRPr="004976D0">
        <w:rPr>
          <w:color w:val="000000" w:themeColor="text1"/>
          <w:szCs w:val="24"/>
        </w:rPr>
        <w:t xml:space="preserve"> = ЗП</w:t>
      </w:r>
      <w:r w:rsidRPr="004976D0">
        <w:rPr>
          <w:color w:val="000000" w:themeColor="text1"/>
          <w:szCs w:val="24"/>
          <w:vertAlign w:val="subscript"/>
        </w:rPr>
        <w:t>П/ПП</w:t>
      </w:r>
      <w:r w:rsidRPr="004976D0">
        <w:rPr>
          <w:color w:val="000000" w:themeColor="text1"/>
          <w:szCs w:val="24"/>
        </w:rPr>
        <w:t xml:space="preserve"> / ЗП</w:t>
      </w:r>
      <w:r w:rsidRPr="004976D0">
        <w:rPr>
          <w:color w:val="000000" w:themeColor="text1"/>
          <w:szCs w:val="24"/>
          <w:vertAlign w:val="subscript"/>
        </w:rPr>
        <w:t>П/ПФ</w:t>
      </w:r>
      <w:r w:rsidRPr="004976D0">
        <w:rPr>
          <w:color w:val="000000" w:themeColor="text1"/>
          <w:szCs w:val="24"/>
        </w:rPr>
        <w:t>;</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где:</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СД</w:t>
      </w:r>
      <w:r w:rsidRPr="004976D0">
        <w:rPr>
          <w:color w:val="000000" w:themeColor="text1"/>
          <w:szCs w:val="24"/>
          <w:vertAlign w:val="subscript"/>
        </w:rPr>
        <w:t>П/ППЗ</w:t>
      </w:r>
      <w:r w:rsidRPr="004976D0">
        <w:rPr>
          <w:color w:val="000000" w:themeColor="text1"/>
          <w:szCs w:val="24"/>
        </w:rPr>
        <w:t xml:space="preserve"> - степень достижения планового значения целевого показателя, характеризующего цели и задачи подпрограммы;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ЗП</w:t>
      </w:r>
      <w:r w:rsidRPr="004976D0">
        <w:rPr>
          <w:color w:val="000000" w:themeColor="text1"/>
          <w:szCs w:val="24"/>
          <w:vertAlign w:val="subscript"/>
        </w:rPr>
        <w:t>П/ПФ</w:t>
      </w:r>
      <w:r w:rsidRPr="004976D0">
        <w:rPr>
          <w:color w:val="000000" w:themeColor="text1"/>
          <w:szCs w:val="24"/>
        </w:rPr>
        <w:t xml:space="preserve"> - значение целевого показателя, характеризующего цели и задачи подпрограммы, фактически достигнутое на конец отчетного периода;</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ЗП</w:t>
      </w:r>
      <w:r w:rsidRPr="004976D0">
        <w:rPr>
          <w:color w:val="000000" w:themeColor="text1"/>
          <w:szCs w:val="24"/>
          <w:vertAlign w:val="subscript"/>
        </w:rPr>
        <w:t>П/ПП</w:t>
      </w:r>
      <w:r w:rsidRPr="004976D0">
        <w:rPr>
          <w:color w:val="000000" w:themeColor="text1"/>
          <w:szCs w:val="24"/>
        </w:rPr>
        <w:t xml:space="preserve"> - плановое значение целевого показателя, характеризующего цели и задачи подпрограммы.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5.3. Степень реализации подпрограммы рассчитывается по формуле:</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noProof/>
          <w:color w:val="000000" w:themeColor="text1"/>
          <w:position w:val="-28"/>
          <w:szCs w:val="24"/>
          <w:lang w:eastAsia="ru-RU"/>
        </w:rPr>
        <w:drawing>
          <wp:inline distT="0" distB="0" distL="0" distR="0" wp14:anchorId="300898E3" wp14:editId="54DE1302">
            <wp:extent cx="2447925" cy="771525"/>
            <wp:effectExtent l="0" t="0" r="9525" b="0"/>
            <wp:docPr id="33" name="Рисунок 33" descr="base_23573_98060_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descr="base_23573_98060_3"/>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где:</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СР</w:t>
      </w:r>
      <w:r w:rsidRPr="004976D0">
        <w:rPr>
          <w:color w:val="000000" w:themeColor="text1"/>
          <w:szCs w:val="24"/>
          <w:vertAlign w:val="subscript"/>
        </w:rPr>
        <w:t>П/</w:t>
      </w:r>
      <w:proofErr w:type="gramStart"/>
      <w:r w:rsidRPr="004976D0">
        <w:rPr>
          <w:color w:val="000000" w:themeColor="text1"/>
          <w:szCs w:val="24"/>
          <w:vertAlign w:val="subscript"/>
        </w:rPr>
        <w:t>П</w:t>
      </w:r>
      <w:proofErr w:type="gramEnd"/>
      <w:r w:rsidRPr="004976D0">
        <w:rPr>
          <w:color w:val="000000" w:themeColor="text1"/>
          <w:szCs w:val="24"/>
        </w:rPr>
        <w:t xml:space="preserve"> - степень реализации подпрограммы;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СД</w:t>
      </w:r>
      <w:r w:rsidRPr="004976D0">
        <w:rPr>
          <w:color w:val="000000" w:themeColor="text1"/>
          <w:szCs w:val="24"/>
          <w:vertAlign w:val="subscript"/>
        </w:rPr>
        <w:t>П/ППЗ</w:t>
      </w:r>
      <w:r w:rsidRPr="004976D0">
        <w:rPr>
          <w:color w:val="000000" w:themeColor="text1"/>
          <w:szCs w:val="24"/>
        </w:rPr>
        <w:t xml:space="preserve"> - степень достижения планового значения целевого показателя, характеризующего цели и задачи подпрограммы;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N - число целевых показателей, характеризующих цели и задачи подпрограммы.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При использовании данной формулы в случаях, если СД</w:t>
      </w:r>
      <w:r w:rsidRPr="004976D0">
        <w:rPr>
          <w:color w:val="000000" w:themeColor="text1"/>
          <w:szCs w:val="24"/>
          <w:vertAlign w:val="subscript"/>
        </w:rPr>
        <w:t>П/ППЗ</w:t>
      </w:r>
      <w:r w:rsidRPr="004976D0">
        <w:rPr>
          <w:color w:val="000000" w:themeColor="text1"/>
          <w:szCs w:val="24"/>
        </w:rPr>
        <w:t xml:space="preserve"> больше 1, значение СД</w:t>
      </w:r>
      <w:r w:rsidRPr="004976D0">
        <w:rPr>
          <w:color w:val="000000" w:themeColor="text1"/>
          <w:szCs w:val="24"/>
          <w:vertAlign w:val="subscript"/>
        </w:rPr>
        <w:t>П/ППЗ</w:t>
      </w:r>
      <w:r w:rsidRPr="004976D0">
        <w:rPr>
          <w:color w:val="000000" w:themeColor="text1"/>
          <w:szCs w:val="24"/>
        </w:rPr>
        <w:t xml:space="preserve"> принимается </w:t>
      </w:r>
      <w:proofErr w:type="gramStart"/>
      <w:r w:rsidRPr="004976D0">
        <w:rPr>
          <w:color w:val="000000" w:themeColor="text1"/>
          <w:szCs w:val="24"/>
        </w:rPr>
        <w:t>равным</w:t>
      </w:r>
      <w:proofErr w:type="gramEnd"/>
      <w:r w:rsidRPr="004976D0">
        <w:rPr>
          <w:color w:val="000000" w:themeColor="text1"/>
          <w:szCs w:val="24"/>
        </w:rPr>
        <w:t xml:space="preserve"> 1.</w:t>
      </w:r>
    </w:p>
    <w:p w:rsidR="004976D0" w:rsidRPr="004976D0" w:rsidRDefault="004976D0" w:rsidP="004976D0">
      <w:pPr>
        <w:pStyle w:val="ConsPlusNormal0"/>
        <w:jc w:val="center"/>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VI. Оценка эффективности реализации подпрограммы</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6.1. Эффективность реализации подпрограммы оценивается в зависимости от значений оценки степени реализации подпрограммы и оценки эффективности использования 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(эффективности использования финансовых ресурсов) по следующей формуле:</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ЭР</w:t>
      </w:r>
      <w:r w:rsidRPr="004976D0">
        <w:rPr>
          <w:color w:val="000000" w:themeColor="text1"/>
          <w:szCs w:val="24"/>
          <w:vertAlign w:val="subscript"/>
        </w:rPr>
        <w:t>П/</w:t>
      </w:r>
      <w:proofErr w:type="gramStart"/>
      <w:r w:rsidRPr="004976D0">
        <w:rPr>
          <w:color w:val="000000" w:themeColor="text1"/>
          <w:szCs w:val="24"/>
          <w:vertAlign w:val="subscript"/>
        </w:rPr>
        <w:t>П</w:t>
      </w:r>
      <w:proofErr w:type="gramEnd"/>
      <w:r w:rsidRPr="004976D0">
        <w:rPr>
          <w:color w:val="000000" w:themeColor="text1"/>
          <w:szCs w:val="24"/>
        </w:rPr>
        <w:t xml:space="preserve"> = СР</w:t>
      </w:r>
      <w:r w:rsidRPr="004976D0">
        <w:rPr>
          <w:color w:val="000000" w:themeColor="text1"/>
          <w:szCs w:val="24"/>
          <w:vertAlign w:val="subscript"/>
        </w:rPr>
        <w:t>П/П</w:t>
      </w:r>
      <w:r w:rsidRPr="004976D0">
        <w:rPr>
          <w:color w:val="000000" w:themeColor="text1"/>
          <w:szCs w:val="24"/>
        </w:rPr>
        <w:t xml:space="preserve"> * Э</w:t>
      </w:r>
      <w:r w:rsidRPr="004976D0">
        <w:rPr>
          <w:color w:val="000000" w:themeColor="text1"/>
          <w:szCs w:val="24"/>
          <w:vertAlign w:val="subscript"/>
        </w:rPr>
        <w:t>ИС</w:t>
      </w:r>
      <w:r w:rsidRPr="004976D0">
        <w:rPr>
          <w:color w:val="000000" w:themeColor="text1"/>
          <w:szCs w:val="24"/>
        </w:rPr>
        <w:t>, где:</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ЭР</w:t>
      </w:r>
      <w:r w:rsidRPr="004976D0">
        <w:rPr>
          <w:color w:val="000000" w:themeColor="text1"/>
          <w:szCs w:val="24"/>
          <w:vertAlign w:val="subscript"/>
        </w:rPr>
        <w:t>П/</w:t>
      </w:r>
      <w:proofErr w:type="gramStart"/>
      <w:r w:rsidRPr="004976D0">
        <w:rPr>
          <w:color w:val="000000" w:themeColor="text1"/>
          <w:szCs w:val="24"/>
          <w:vertAlign w:val="subscript"/>
        </w:rPr>
        <w:t>П</w:t>
      </w:r>
      <w:proofErr w:type="gramEnd"/>
      <w:r w:rsidRPr="004976D0">
        <w:rPr>
          <w:color w:val="000000" w:themeColor="text1"/>
          <w:szCs w:val="24"/>
        </w:rPr>
        <w:t xml:space="preserve"> - эффективность реализации подпрограммы;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СР</w:t>
      </w:r>
      <w:r w:rsidRPr="004976D0">
        <w:rPr>
          <w:color w:val="000000" w:themeColor="text1"/>
          <w:szCs w:val="24"/>
          <w:vertAlign w:val="subscript"/>
        </w:rPr>
        <w:t>П/</w:t>
      </w:r>
      <w:proofErr w:type="gramStart"/>
      <w:r w:rsidRPr="004976D0">
        <w:rPr>
          <w:color w:val="000000" w:themeColor="text1"/>
          <w:szCs w:val="24"/>
          <w:vertAlign w:val="subscript"/>
        </w:rPr>
        <w:t>П</w:t>
      </w:r>
      <w:proofErr w:type="gramEnd"/>
      <w:r w:rsidRPr="004976D0">
        <w:rPr>
          <w:color w:val="000000" w:themeColor="text1"/>
          <w:szCs w:val="24"/>
        </w:rPr>
        <w:t xml:space="preserve"> - степень реализации подпрограммы;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Э</w:t>
      </w:r>
      <w:r w:rsidRPr="004976D0">
        <w:rPr>
          <w:color w:val="000000" w:themeColor="text1"/>
          <w:szCs w:val="24"/>
          <w:vertAlign w:val="subscript"/>
        </w:rPr>
        <w:t>ИС</w:t>
      </w:r>
      <w:r w:rsidRPr="004976D0">
        <w:rPr>
          <w:color w:val="000000" w:themeColor="text1"/>
          <w:szCs w:val="24"/>
        </w:rPr>
        <w:t xml:space="preserve"> - эффективность использования средств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(либо эффективность использования финансовых ресурсов на реализацию подпрограммы).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Если финансовое обеспечение реализации подпрограммы не предусмотрено, эффективность реализации подпрограммы оценивается в зависимости от значений оценки степени реализации подпрограммы и степени реализации всех мероприятий подпрограммы по следующей формуле:</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ЭР</w:t>
      </w:r>
      <w:r w:rsidRPr="004976D0">
        <w:rPr>
          <w:color w:val="000000" w:themeColor="text1"/>
          <w:szCs w:val="24"/>
          <w:vertAlign w:val="subscript"/>
        </w:rPr>
        <w:t>П/</w:t>
      </w:r>
      <w:proofErr w:type="gramStart"/>
      <w:r w:rsidRPr="004976D0">
        <w:rPr>
          <w:color w:val="000000" w:themeColor="text1"/>
          <w:szCs w:val="24"/>
          <w:vertAlign w:val="subscript"/>
        </w:rPr>
        <w:t>П</w:t>
      </w:r>
      <w:proofErr w:type="gramEnd"/>
      <w:r w:rsidRPr="004976D0">
        <w:rPr>
          <w:color w:val="000000" w:themeColor="text1"/>
          <w:szCs w:val="24"/>
        </w:rPr>
        <w:t xml:space="preserve"> = СР</w:t>
      </w:r>
      <w:r w:rsidRPr="004976D0">
        <w:rPr>
          <w:color w:val="000000" w:themeColor="text1"/>
          <w:szCs w:val="24"/>
          <w:vertAlign w:val="subscript"/>
        </w:rPr>
        <w:t>П/П</w:t>
      </w:r>
      <w:r w:rsidRPr="004976D0">
        <w:rPr>
          <w:color w:val="000000" w:themeColor="text1"/>
          <w:szCs w:val="24"/>
        </w:rPr>
        <w:t xml:space="preserve"> * СР</w:t>
      </w:r>
      <w:r w:rsidRPr="004976D0">
        <w:rPr>
          <w:color w:val="000000" w:themeColor="text1"/>
          <w:szCs w:val="24"/>
          <w:vertAlign w:val="subscript"/>
        </w:rPr>
        <w:t>М</w:t>
      </w:r>
      <w:r w:rsidRPr="004976D0">
        <w:rPr>
          <w:color w:val="000000" w:themeColor="text1"/>
          <w:szCs w:val="24"/>
        </w:rPr>
        <w:t>, где:</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ЭР</w:t>
      </w:r>
      <w:r w:rsidRPr="004976D0">
        <w:rPr>
          <w:color w:val="000000" w:themeColor="text1"/>
          <w:szCs w:val="24"/>
          <w:vertAlign w:val="subscript"/>
        </w:rPr>
        <w:t>П/</w:t>
      </w:r>
      <w:proofErr w:type="gramStart"/>
      <w:r w:rsidRPr="004976D0">
        <w:rPr>
          <w:color w:val="000000" w:themeColor="text1"/>
          <w:szCs w:val="24"/>
          <w:vertAlign w:val="subscript"/>
        </w:rPr>
        <w:t>П</w:t>
      </w:r>
      <w:proofErr w:type="gramEnd"/>
      <w:r w:rsidRPr="004976D0">
        <w:rPr>
          <w:color w:val="000000" w:themeColor="text1"/>
          <w:szCs w:val="24"/>
        </w:rPr>
        <w:t xml:space="preserve"> - эффективность реализации подпрограммы;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СР</w:t>
      </w:r>
      <w:r w:rsidRPr="004976D0">
        <w:rPr>
          <w:color w:val="000000" w:themeColor="text1"/>
          <w:szCs w:val="24"/>
          <w:vertAlign w:val="subscript"/>
        </w:rPr>
        <w:t>П/</w:t>
      </w:r>
      <w:proofErr w:type="gramStart"/>
      <w:r w:rsidRPr="004976D0">
        <w:rPr>
          <w:color w:val="000000" w:themeColor="text1"/>
          <w:szCs w:val="24"/>
          <w:vertAlign w:val="subscript"/>
        </w:rPr>
        <w:t>П</w:t>
      </w:r>
      <w:proofErr w:type="gramEnd"/>
      <w:r w:rsidRPr="004976D0">
        <w:rPr>
          <w:color w:val="000000" w:themeColor="text1"/>
          <w:szCs w:val="24"/>
        </w:rPr>
        <w:t xml:space="preserve"> - степень реализации подпрограммы;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СР</w:t>
      </w:r>
      <w:r w:rsidRPr="004976D0">
        <w:rPr>
          <w:color w:val="000000" w:themeColor="text1"/>
          <w:szCs w:val="24"/>
          <w:vertAlign w:val="subscript"/>
        </w:rPr>
        <w:t>М</w:t>
      </w:r>
      <w:r w:rsidRPr="004976D0">
        <w:rPr>
          <w:color w:val="000000" w:themeColor="text1"/>
          <w:szCs w:val="24"/>
        </w:rPr>
        <w:t xml:space="preserve"> - степень реализации всех мероприятий подпрограммы.</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spacing w:before="240"/>
        <w:ind w:firstLine="540"/>
        <w:jc w:val="both"/>
        <w:rPr>
          <w:color w:val="000000" w:themeColor="text1"/>
        </w:rPr>
      </w:pPr>
      <w:r w:rsidRPr="004976D0">
        <w:rPr>
          <w:color w:val="000000" w:themeColor="text1"/>
          <w:szCs w:val="24"/>
        </w:rPr>
        <w:t xml:space="preserve">6.2. </w:t>
      </w:r>
      <w:r w:rsidRPr="004976D0">
        <w:rPr>
          <w:color w:val="000000" w:themeColor="text1"/>
        </w:rPr>
        <w:t xml:space="preserve"> Эффективность реализации подпрограммы признается высокой в случае, если значение ЭР</w:t>
      </w:r>
      <w:r w:rsidRPr="004976D0">
        <w:rPr>
          <w:color w:val="000000" w:themeColor="text1"/>
          <w:vertAlign w:val="subscript"/>
        </w:rPr>
        <w:t>П/</w:t>
      </w:r>
      <w:proofErr w:type="gramStart"/>
      <w:r w:rsidRPr="004976D0">
        <w:rPr>
          <w:color w:val="000000" w:themeColor="text1"/>
          <w:vertAlign w:val="subscript"/>
        </w:rPr>
        <w:t>П</w:t>
      </w:r>
      <w:proofErr w:type="gramEnd"/>
      <w:r w:rsidRPr="004976D0">
        <w:rPr>
          <w:color w:val="000000" w:themeColor="text1"/>
        </w:rPr>
        <w:t xml:space="preserve"> составляет не менее 1,0.</w:t>
      </w:r>
    </w:p>
    <w:p w:rsidR="004976D0" w:rsidRPr="004976D0" w:rsidRDefault="004976D0" w:rsidP="004976D0">
      <w:pPr>
        <w:pStyle w:val="ConsPlusNormal0"/>
        <w:spacing w:before="240"/>
        <w:jc w:val="both"/>
        <w:rPr>
          <w:color w:val="000000" w:themeColor="text1"/>
        </w:rPr>
      </w:pPr>
      <w:r w:rsidRPr="004976D0">
        <w:rPr>
          <w:color w:val="000000" w:themeColor="text1"/>
        </w:rPr>
        <w:t>Эффективность реализации подпрограммы признается средней в случае, если значение ЭР</w:t>
      </w:r>
      <w:r w:rsidRPr="004976D0">
        <w:rPr>
          <w:color w:val="000000" w:themeColor="text1"/>
          <w:vertAlign w:val="subscript"/>
        </w:rPr>
        <w:t>П/</w:t>
      </w:r>
      <w:proofErr w:type="gramStart"/>
      <w:r w:rsidRPr="004976D0">
        <w:rPr>
          <w:color w:val="000000" w:themeColor="text1"/>
          <w:vertAlign w:val="subscript"/>
        </w:rPr>
        <w:t>П</w:t>
      </w:r>
      <w:proofErr w:type="gramEnd"/>
      <w:r w:rsidRPr="004976D0">
        <w:rPr>
          <w:color w:val="000000" w:themeColor="text1"/>
        </w:rPr>
        <w:t xml:space="preserve"> составляет не менее 0,8.</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Эффективность реализации подпрограммы признается удовлетворительной в случае, если значение ЭР</w:t>
      </w:r>
      <w:r w:rsidRPr="004976D0">
        <w:rPr>
          <w:color w:val="000000" w:themeColor="text1"/>
          <w:vertAlign w:val="subscript"/>
        </w:rPr>
        <w:t>П/</w:t>
      </w:r>
      <w:proofErr w:type="gramStart"/>
      <w:r w:rsidRPr="004976D0">
        <w:rPr>
          <w:color w:val="000000" w:themeColor="text1"/>
          <w:vertAlign w:val="subscript"/>
        </w:rPr>
        <w:t>П</w:t>
      </w:r>
      <w:proofErr w:type="gramEnd"/>
      <w:r w:rsidRPr="004976D0">
        <w:rPr>
          <w:color w:val="000000" w:themeColor="text1"/>
        </w:rPr>
        <w:t xml:space="preserve"> составляет не менее 0,7.</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В остальных случаях эффективность реализации подпрограммы признается неудовлетворительной.</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VII. Оценка степени достижения целей и решения задач</w:t>
      </w:r>
    </w:p>
    <w:p w:rsidR="004976D0" w:rsidRPr="004976D0" w:rsidRDefault="004976D0" w:rsidP="004976D0">
      <w:pPr>
        <w:pStyle w:val="ConsPlusNormal0"/>
        <w:jc w:val="center"/>
        <w:rPr>
          <w:color w:val="000000" w:themeColor="text1"/>
          <w:szCs w:val="24"/>
        </w:rPr>
      </w:pPr>
      <w:r w:rsidRPr="004976D0">
        <w:rPr>
          <w:color w:val="000000" w:themeColor="text1"/>
          <w:szCs w:val="24"/>
        </w:rPr>
        <w:t>муниципальной программы</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7.1. Для оценки степени достижения целей и решения задач (далее - степень реализации) муниципальной программы определяется степень достижения плановых значений каждого целевого показателя, характеризующего цели и задачи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7.2. Степень достижения планового значения целевого показателя, характеризующего цели и задачи муниципальной программы, рассчитывается по следующим формулам:</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для целевых показателей, желаемой тенденцией развития которых является увеличение значений:</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СД</w:t>
      </w:r>
      <w:r w:rsidRPr="004976D0">
        <w:rPr>
          <w:color w:val="000000" w:themeColor="text1"/>
          <w:szCs w:val="24"/>
          <w:vertAlign w:val="subscript"/>
        </w:rPr>
        <w:t>МППЗ</w:t>
      </w:r>
      <w:r w:rsidRPr="004976D0">
        <w:rPr>
          <w:color w:val="000000" w:themeColor="text1"/>
          <w:szCs w:val="24"/>
        </w:rPr>
        <w:t xml:space="preserve"> = ЗП</w:t>
      </w:r>
      <w:r w:rsidRPr="004976D0">
        <w:rPr>
          <w:color w:val="000000" w:themeColor="text1"/>
          <w:szCs w:val="24"/>
          <w:vertAlign w:val="subscript"/>
        </w:rPr>
        <w:t>МПФ</w:t>
      </w:r>
      <w:r w:rsidRPr="004976D0">
        <w:rPr>
          <w:color w:val="000000" w:themeColor="text1"/>
          <w:szCs w:val="24"/>
        </w:rPr>
        <w:t xml:space="preserve"> / ЗП</w:t>
      </w:r>
      <w:r w:rsidRPr="004976D0">
        <w:rPr>
          <w:color w:val="000000" w:themeColor="text1"/>
          <w:szCs w:val="24"/>
          <w:vertAlign w:val="subscript"/>
        </w:rPr>
        <w:t>МПП</w:t>
      </w:r>
      <w:r w:rsidRPr="004976D0">
        <w:rPr>
          <w:color w:val="000000" w:themeColor="text1"/>
          <w:szCs w:val="24"/>
        </w:rPr>
        <w:t>;</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для целевых показателей, желаемой тенденцией развития которых является снижение значений:</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СД</w:t>
      </w:r>
      <w:r w:rsidRPr="004976D0">
        <w:rPr>
          <w:color w:val="000000" w:themeColor="text1"/>
          <w:szCs w:val="24"/>
          <w:vertAlign w:val="subscript"/>
        </w:rPr>
        <w:t>МППЗ</w:t>
      </w:r>
      <w:r w:rsidRPr="004976D0">
        <w:rPr>
          <w:color w:val="000000" w:themeColor="text1"/>
          <w:szCs w:val="24"/>
        </w:rPr>
        <w:t xml:space="preserve"> = ЗП</w:t>
      </w:r>
      <w:r w:rsidRPr="004976D0">
        <w:rPr>
          <w:color w:val="000000" w:themeColor="text1"/>
          <w:szCs w:val="24"/>
          <w:vertAlign w:val="subscript"/>
        </w:rPr>
        <w:t>МПП</w:t>
      </w:r>
      <w:r w:rsidRPr="004976D0">
        <w:rPr>
          <w:color w:val="000000" w:themeColor="text1"/>
          <w:szCs w:val="24"/>
        </w:rPr>
        <w:t xml:space="preserve"> / ЗП</w:t>
      </w:r>
      <w:r w:rsidRPr="004976D0">
        <w:rPr>
          <w:color w:val="000000" w:themeColor="text1"/>
          <w:szCs w:val="24"/>
          <w:vertAlign w:val="subscript"/>
        </w:rPr>
        <w:t>МПФ</w:t>
      </w:r>
      <w:r w:rsidRPr="004976D0">
        <w:rPr>
          <w:color w:val="000000" w:themeColor="text1"/>
          <w:szCs w:val="24"/>
        </w:rPr>
        <w:t>;</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где:</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СД</w:t>
      </w:r>
      <w:r w:rsidRPr="004976D0">
        <w:rPr>
          <w:color w:val="000000" w:themeColor="text1"/>
          <w:szCs w:val="24"/>
          <w:vertAlign w:val="subscript"/>
        </w:rPr>
        <w:t>МППЗ</w:t>
      </w:r>
      <w:r w:rsidRPr="004976D0">
        <w:rPr>
          <w:color w:val="000000" w:themeColor="text1"/>
          <w:szCs w:val="24"/>
        </w:rPr>
        <w:t xml:space="preserve"> - степень достижения планового значения целевого показателя, характеризующего цели и задачи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ЗП</w:t>
      </w:r>
      <w:r w:rsidRPr="004976D0">
        <w:rPr>
          <w:color w:val="000000" w:themeColor="text1"/>
          <w:szCs w:val="24"/>
          <w:vertAlign w:val="subscript"/>
        </w:rPr>
        <w:t>МПФ</w:t>
      </w:r>
      <w:r w:rsidRPr="004976D0">
        <w:rPr>
          <w:color w:val="000000" w:themeColor="text1"/>
          <w:szCs w:val="24"/>
        </w:rPr>
        <w:t xml:space="preserve"> - значение целевого показателя, характеризующего цели и задачи муниципальной программы, фактически достигнутое на конец отчетного периода;</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ЗП</w:t>
      </w:r>
      <w:r w:rsidRPr="004976D0">
        <w:rPr>
          <w:color w:val="000000" w:themeColor="text1"/>
          <w:szCs w:val="24"/>
          <w:vertAlign w:val="subscript"/>
        </w:rPr>
        <w:t>МПП</w:t>
      </w:r>
      <w:r w:rsidRPr="004976D0">
        <w:rPr>
          <w:color w:val="000000" w:themeColor="text1"/>
          <w:szCs w:val="24"/>
        </w:rPr>
        <w:t xml:space="preserve"> - плановое значение целевого показателя, характеризующего цели и задачи </w:t>
      </w:r>
      <w:r w:rsidRPr="004976D0">
        <w:rPr>
          <w:color w:val="000000" w:themeColor="text1"/>
          <w:szCs w:val="24"/>
        </w:rPr>
        <w:lastRenderedPageBreak/>
        <w:t>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При использовании данной формулы в случаях, если СД</w:t>
      </w:r>
      <w:r w:rsidRPr="004976D0">
        <w:rPr>
          <w:color w:val="000000" w:themeColor="text1"/>
          <w:szCs w:val="24"/>
          <w:vertAlign w:val="subscript"/>
        </w:rPr>
        <w:t>МППЗ</w:t>
      </w:r>
      <w:r w:rsidRPr="004976D0">
        <w:rPr>
          <w:color w:val="000000" w:themeColor="text1"/>
          <w:szCs w:val="24"/>
        </w:rPr>
        <w:t xml:space="preserve"> больше 1, СД</w:t>
      </w:r>
      <w:r w:rsidRPr="004976D0">
        <w:rPr>
          <w:color w:val="000000" w:themeColor="text1"/>
          <w:szCs w:val="24"/>
          <w:vertAlign w:val="subscript"/>
        </w:rPr>
        <w:t>МППЗ</w:t>
      </w:r>
      <w:r w:rsidRPr="004976D0">
        <w:rPr>
          <w:color w:val="000000" w:themeColor="text1"/>
          <w:szCs w:val="24"/>
        </w:rPr>
        <w:t xml:space="preserve"> принимается </w:t>
      </w:r>
      <w:proofErr w:type="gramStart"/>
      <w:r w:rsidRPr="004976D0">
        <w:rPr>
          <w:color w:val="000000" w:themeColor="text1"/>
          <w:szCs w:val="24"/>
        </w:rPr>
        <w:t>равным</w:t>
      </w:r>
      <w:proofErr w:type="gramEnd"/>
      <w:r w:rsidRPr="004976D0">
        <w:rPr>
          <w:color w:val="000000" w:themeColor="text1"/>
          <w:szCs w:val="24"/>
        </w:rPr>
        <w:t xml:space="preserve"> единице.</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7.3. Степень реализации муниципальной программы рассчитывается по формуле:</w:t>
      </w:r>
    </w:p>
    <w:p w:rsidR="004976D0" w:rsidRPr="004976D0" w:rsidRDefault="004976D0" w:rsidP="004976D0">
      <w:pPr>
        <w:pStyle w:val="ConsPlusNormal0"/>
        <w:jc w:val="center"/>
        <w:rPr>
          <w:color w:val="000000" w:themeColor="text1"/>
          <w:szCs w:val="24"/>
        </w:rPr>
      </w:pPr>
    </w:p>
    <w:p w:rsidR="004976D0" w:rsidRPr="004976D0" w:rsidRDefault="004976D0" w:rsidP="004976D0">
      <w:pPr>
        <w:pStyle w:val="ConsPlusNormal0"/>
        <w:jc w:val="center"/>
        <w:rPr>
          <w:color w:val="000000" w:themeColor="text1"/>
          <w:szCs w:val="24"/>
        </w:rPr>
      </w:pPr>
      <w:r w:rsidRPr="004976D0">
        <w:rPr>
          <w:noProof/>
          <w:color w:val="000000" w:themeColor="text1"/>
          <w:position w:val="-28"/>
          <w:szCs w:val="24"/>
          <w:lang w:eastAsia="ru-RU"/>
        </w:rPr>
        <w:drawing>
          <wp:inline distT="0" distB="0" distL="0" distR="0" wp14:anchorId="668C05B2" wp14:editId="24C372EE">
            <wp:extent cx="2971800" cy="771525"/>
            <wp:effectExtent l="0" t="0" r="0" b="0"/>
            <wp:docPr id="32" name="Рисунок 32" descr="base_23573_98060_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6" descr="base_23573_98060_4"/>
                    <pic:cNvPicPr preferRelativeResize="0">
                      <a:picLocks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971800" cy="771525"/>
                    </a:xfrm>
                    <a:prstGeom prst="rect">
                      <a:avLst/>
                    </a:prstGeom>
                    <a:noFill/>
                    <a:ln>
                      <a:noFill/>
                    </a:ln>
                  </pic:spPr>
                </pic:pic>
              </a:graphicData>
            </a:graphic>
          </wp:inline>
        </w:drawing>
      </w:r>
    </w:p>
    <w:p w:rsidR="004976D0" w:rsidRPr="004976D0" w:rsidRDefault="004976D0" w:rsidP="004976D0">
      <w:pPr>
        <w:pStyle w:val="ConsPlusNormal0"/>
        <w:jc w:val="center"/>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СР</w:t>
      </w:r>
      <w:r w:rsidRPr="004976D0">
        <w:rPr>
          <w:color w:val="000000" w:themeColor="text1"/>
          <w:szCs w:val="24"/>
          <w:vertAlign w:val="subscript"/>
        </w:rPr>
        <w:t>МП</w:t>
      </w:r>
      <w:r w:rsidRPr="004976D0">
        <w:rPr>
          <w:color w:val="000000" w:themeColor="text1"/>
          <w:szCs w:val="24"/>
        </w:rPr>
        <w:t xml:space="preserve"> - степень реализации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СД</w:t>
      </w:r>
      <w:r w:rsidRPr="004976D0">
        <w:rPr>
          <w:color w:val="000000" w:themeColor="text1"/>
          <w:szCs w:val="24"/>
          <w:vertAlign w:val="subscript"/>
        </w:rPr>
        <w:t>МППЗ</w:t>
      </w:r>
      <w:r w:rsidRPr="004976D0">
        <w:rPr>
          <w:color w:val="000000" w:themeColor="text1"/>
          <w:szCs w:val="24"/>
        </w:rPr>
        <w:t xml:space="preserve"> - степень достижения планового значения целевого показателя, характеризующего цели и задачи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N - число целевых показателей, характеризующих цели и задачи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При использовании в данной формуле в случаях, если СД</w:t>
      </w:r>
      <w:r w:rsidRPr="004976D0">
        <w:rPr>
          <w:color w:val="000000" w:themeColor="text1"/>
          <w:szCs w:val="24"/>
          <w:vertAlign w:val="subscript"/>
        </w:rPr>
        <w:t>МППЗ</w:t>
      </w:r>
      <w:r w:rsidRPr="004976D0">
        <w:rPr>
          <w:color w:val="000000" w:themeColor="text1"/>
          <w:szCs w:val="24"/>
        </w:rPr>
        <w:t xml:space="preserve"> &gt; 1 значение СД</w:t>
      </w:r>
      <w:r w:rsidRPr="004976D0">
        <w:rPr>
          <w:color w:val="000000" w:themeColor="text1"/>
          <w:szCs w:val="24"/>
          <w:vertAlign w:val="subscript"/>
        </w:rPr>
        <w:t>МППЗ</w:t>
      </w:r>
      <w:r w:rsidRPr="004976D0">
        <w:rPr>
          <w:color w:val="000000" w:themeColor="text1"/>
          <w:szCs w:val="24"/>
        </w:rPr>
        <w:t xml:space="preserve"> принимается </w:t>
      </w:r>
      <w:proofErr w:type="gramStart"/>
      <w:r w:rsidRPr="004976D0">
        <w:rPr>
          <w:color w:val="000000" w:themeColor="text1"/>
          <w:szCs w:val="24"/>
        </w:rPr>
        <w:t>равным</w:t>
      </w:r>
      <w:proofErr w:type="gramEnd"/>
      <w:r w:rsidRPr="004976D0">
        <w:rPr>
          <w:color w:val="000000" w:themeColor="text1"/>
          <w:szCs w:val="24"/>
        </w:rPr>
        <w:t xml:space="preserve"> 1.</w:t>
      </w:r>
    </w:p>
    <w:p w:rsidR="004976D0" w:rsidRPr="004976D0" w:rsidRDefault="004976D0" w:rsidP="004976D0">
      <w:pPr>
        <w:pStyle w:val="ConsPlusNormal0"/>
        <w:jc w:val="center"/>
        <w:rPr>
          <w:color w:val="000000" w:themeColor="text1"/>
          <w:szCs w:val="24"/>
        </w:rPr>
      </w:pPr>
    </w:p>
    <w:p w:rsidR="004976D0" w:rsidRPr="004976D0" w:rsidRDefault="004976D0" w:rsidP="004976D0">
      <w:pPr>
        <w:pStyle w:val="ConsPlusNormal0"/>
        <w:jc w:val="center"/>
        <w:rPr>
          <w:color w:val="000000" w:themeColor="text1"/>
          <w:szCs w:val="24"/>
        </w:rPr>
      </w:pPr>
      <w:r w:rsidRPr="004976D0">
        <w:rPr>
          <w:color w:val="000000" w:themeColor="text1"/>
          <w:szCs w:val="24"/>
        </w:rPr>
        <w:t>VIII. Оценка эффективности реализации муниципальной</w:t>
      </w:r>
    </w:p>
    <w:p w:rsidR="004976D0" w:rsidRPr="004976D0" w:rsidRDefault="004976D0" w:rsidP="004976D0">
      <w:pPr>
        <w:pStyle w:val="ConsPlusNormal0"/>
        <w:jc w:val="center"/>
        <w:rPr>
          <w:color w:val="000000" w:themeColor="text1"/>
          <w:szCs w:val="24"/>
        </w:rPr>
      </w:pPr>
      <w:r w:rsidRPr="004976D0">
        <w:rPr>
          <w:color w:val="000000" w:themeColor="text1"/>
          <w:szCs w:val="24"/>
        </w:rPr>
        <w:t>программы</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8.1. Эффективность реализации муниципальной программы оценивается в зависимости от значений оценки степени реализации муниципальной программы и оценки эффективности реализации входящих в нее подпрограмм по следующей формуле:</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r w:rsidRPr="004976D0">
        <w:rPr>
          <w:noProof/>
          <w:color w:val="000000" w:themeColor="text1"/>
          <w:position w:val="-28"/>
          <w:szCs w:val="24"/>
          <w:lang w:eastAsia="ru-RU"/>
        </w:rPr>
        <w:drawing>
          <wp:inline distT="0" distB="0" distL="0" distR="0" wp14:anchorId="791CD233" wp14:editId="61B8E224">
            <wp:extent cx="5353050" cy="771525"/>
            <wp:effectExtent l="0" t="0" r="0" b="0"/>
            <wp:docPr id="31" name="Рисунок 31" descr="base_23573_98060_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7" descr="base_23573_98060_5"/>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353050" cy="771525"/>
                    </a:xfrm>
                    <a:prstGeom prst="rect">
                      <a:avLst/>
                    </a:prstGeom>
                    <a:noFill/>
                    <a:ln>
                      <a:noFill/>
                    </a:ln>
                  </pic:spPr>
                </pic:pic>
              </a:graphicData>
            </a:graphic>
          </wp:inline>
        </w:drawing>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ЭР</w:t>
      </w:r>
      <w:r w:rsidRPr="004976D0">
        <w:rPr>
          <w:color w:val="000000" w:themeColor="text1"/>
          <w:szCs w:val="24"/>
          <w:vertAlign w:val="subscript"/>
        </w:rPr>
        <w:t>МП</w:t>
      </w:r>
      <w:r w:rsidRPr="004976D0">
        <w:rPr>
          <w:color w:val="000000" w:themeColor="text1"/>
          <w:szCs w:val="24"/>
        </w:rPr>
        <w:t xml:space="preserve"> - эффективность реализации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СР</w:t>
      </w:r>
      <w:r w:rsidRPr="004976D0">
        <w:rPr>
          <w:color w:val="000000" w:themeColor="text1"/>
          <w:szCs w:val="24"/>
          <w:vertAlign w:val="subscript"/>
        </w:rPr>
        <w:t>МП</w:t>
      </w:r>
      <w:r w:rsidRPr="004976D0">
        <w:rPr>
          <w:color w:val="000000" w:themeColor="text1"/>
          <w:szCs w:val="24"/>
        </w:rPr>
        <w:t xml:space="preserve"> - степень реализации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ЭР</w:t>
      </w:r>
      <w:r w:rsidRPr="004976D0">
        <w:rPr>
          <w:color w:val="000000" w:themeColor="text1"/>
          <w:szCs w:val="24"/>
          <w:vertAlign w:val="subscript"/>
        </w:rPr>
        <w:t>П/</w:t>
      </w:r>
      <w:proofErr w:type="gramStart"/>
      <w:r w:rsidRPr="004976D0">
        <w:rPr>
          <w:color w:val="000000" w:themeColor="text1"/>
          <w:szCs w:val="24"/>
          <w:vertAlign w:val="subscript"/>
        </w:rPr>
        <w:t>П</w:t>
      </w:r>
      <w:proofErr w:type="gramEnd"/>
      <w:r w:rsidRPr="004976D0">
        <w:rPr>
          <w:color w:val="000000" w:themeColor="text1"/>
          <w:szCs w:val="24"/>
        </w:rPr>
        <w:t xml:space="preserve"> - эффективность реализации подпрограммы;</w:t>
      </w:r>
    </w:p>
    <w:p w:rsidR="004976D0" w:rsidRPr="004976D0" w:rsidRDefault="004976D0" w:rsidP="004976D0">
      <w:pPr>
        <w:pStyle w:val="ConsPlusNormal0"/>
        <w:ind w:firstLine="540"/>
        <w:jc w:val="both"/>
        <w:rPr>
          <w:color w:val="000000" w:themeColor="text1"/>
          <w:szCs w:val="24"/>
        </w:rPr>
      </w:pPr>
      <w:proofErr w:type="spellStart"/>
      <w:r w:rsidRPr="004976D0">
        <w:rPr>
          <w:color w:val="000000" w:themeColor="text1"/>
          <w:szCs w:val="24"/>
        </w:rPr>
        <w:t>k</w:t>
      </w:r>
      <w:r w:rsidRPr="004976D0">
        <w:rPr>
          <w:color w:val="000000" w:themeColor="text1"/>
          <w:szCs w:val="24"/>
          <w:vertAlign w:val="subscript"/>
        </w:rPr>
        <w:t>j</w:t>
      </w:r>
      <w:proofErr w:type="spellEnd"/>
      <w:r w:rsidRPr="004976D0">
        <w:rPr>
          <w:color w:val="000000" w:themeColor="text1"/>
          <w:szCs w:val="24"/>
        </w:rPr>
        <w:t xml:space="preserve"> - коэффициент значимости подпрограммы для достижения целей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Коэффициент </w:t>
      </w:r>
      <w:proofErr w:type="spellStart"/>
      <w:r w:rsidRPr="004976D0">
        <w:rPr>
          <w:color w:val="000000" w:themeColor="text1"/>
          <w:szCs w:val="24"/>
        </w:rPr>
        <w:t>k</w:t>
      </w:r>
      <w:r w:rsidRPr="004976D0">
        <w:rPr>
          <w:color w:val="000000" w:themeColor="text1"/>
          <w:szCs w:val="24"/>
          <w:vertAlign w:val="subscript"/>
        </w:rPr>
        <w:t>j</w:t>
      </w:r>
      <w:proofErr w:type="spellEnd"/>
      <w:r w:rsidRPr="004976D0">
        <w:rPr>
          <w:color w:val="000000" w:themeColor="text1"/>
          <w:szCs w:val="24"/>
        </w:rPr>
        <w:t xml:space="preserve"> определяется по формуле:</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jc w:val="center"/>
        <w:rPr>
          <w:color w:val="000000" w:themeColor="text1"/>
          <w:szCs w:val="24"/>
        </w:rPr>
      </w:pPr>
      <w:proofErr w:type="spellStart"/>
      <w:r w:rsidRPr="004976D0">
        <w:rPr>
          <w:color w:val="000000" w:themeColor="text1"/>
          <w:szCs w:val="24"/>
        </w:rPr>
        <w:t>k</w:t>
      </w:r>
      <w:r w:rsidRPr="004976D0">
        <w:rPr>
          <w:color w:val="000000" w:themeColor="text1"/>
          <w:szCs w:val="24"/>
          <w:vertAlign w:val="subscript"/>
        </w:rPr>
        <w:t>j</w:t>
      </w:r>
      <w:proofErr w:type="spellEnd"/>
      <w:r w:rsidRPr="004976D0">
        <w:rPr>
          <w:color w:val="000000" w:themeColor="text1"/>
          <w:szCs w:val="24"/>
        </w:rPr>
        <w:t xml:space="preserve"> = </w:t>
      </w:r>
      <w:proofErr w:type="spellStart"/>
      <w:r w:rsidRPr="004976D0">
        <w:rPr>
          <w:color w:val="000000" w:themeColor="text1"/>
          <w:szCs w:val="24"/>
        </w:rPr>
        <w:t>Ф</w:t>
      </w:r>
      <w:proofErr w:type="gramStart"/>
      <w:r w:rsidRPr="004976D0">
        <w:rPr>
          <w:color w:val="000000" w:themeColor="text1"/>
          <w:szCs w:val="24"/>
        </w:rPr>
        <w:t>j</w:t>
      </w:r>
      <w:proofErr w:type="spellEnd"/>
      <w:proofErr w:type="gramEnd"/>
      <w:r w:rsidRPr="004976D0">
        <w:rPr>
          <w:color w:val="000000" w:themeColor="text1"/>
          <w:szCs w:val="24"/>
        </w:rPr>
        <w:t xml:space="preserve"> / Ф, где</w:t>
      </w:r>
    </w:p>
    <w:p w:rsidR="004976D0" w:rsidRPr="004976D0" w:rsidRDefault="004976D0" w:rsidP="004976D0">
      <w:pPr>
        <w:pStyle w:val="ConsPlusNormal0"/>
        <w:ind w:firstLine="540"/>
        <w:jc w:val="both"/>
        <w:rPr>
          <w:color w:val="000000" w:themeColor="text1"/>
          <w:szCs w:val="24"/>
        </w:rPr>
      </w:pPr>
    </w:p>
    <w:p w:rsidR="004976D0" w:rsidRPr="004976D0" w:rsidRDefault="004976D0" w:rsidP="004976D0">
      <w:pPr>
        <w:pStyle w:val="ConsPlusNormal0"/>
        <w:ind w:firstLine="540"/>
        <w:jc w:val="both"/>
        <w:rPr>
          <w:color w:val="000000" w:themeColor="text1"/>
          <w:szCs w:val="24"/>
        </w:rPr>
      </w:pPr>
      <w:proofErr w:type="spellStart"/>
      <w:r w:rsidRPr="004976D0">
        <w:rPr>
          <w:color w:val="000000" w:themeColor="text1"/>
          <w:szCs w:val="24"/>
        </w:rPr>
        <w:t>Ф</w:t>
      </w:r>
      <w:proofErr w:type="gramStart"/>
      <w:r w:rsidRPr="004976D0">
        <w:rPr>
          <w:color w:val="000000" w:themeColor="text1"/>
          <w:szCs w:val="24"/>
        </w:rPr>
        <w:t>j</w:t>
      </w:r>
      <w:proofErr w:type="spellEnd"/>
      <w:proofErr w:type="gramEnd"/>
      <w:r w:rsidRPr="004976D0">
        <w:rPr>
          <w:color w:val="000000" w:themeColor="text1"/>
          <w:szCs w:val="24"/>
        </w:rPr>
        <w:t xml:space="preserve"> - объем фактических расходов из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(кассового исполнения) на реализацию j-ой подпрограммы в отчетном году;</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 xml:space="preserve">Ф - объем фактических расходов из бюджета </w:t>
      </w:r>
      <w:proofErr w:type="spellStart"/>
      <w:r w:rsidRPr="004976D0">
        <w:rPr>
          <w:color w:val="000000" w:themeColor="text1"/>
          <w:szCs w:val="24"/>
        </w:rPr>
        <w:t>Камешкирского</w:t>
      </w:r>
      <w:proofErr w:type="spellEnd"/>
      <w:r w:rsidRPr="004976D0">
        <w:rPr>
          <w:color w:val="000000" w:themeColor="text1"/>
          <w:szCs w:val="24"/>
        </w:rPr>
        <w:t xml:space="preserve"> района (кассового исполнения) на реализацию муниципальной программы;</w:t>
      </w:r>
    </w:p>
    <w:p w:rsidR="004976D0" w:rsidRPr="004976D0" w:rsidRDefault="004976D0" w:rsidP="004976D0">
      <w:pPr>
        <w:pStyle w:val="ConsPlusNormal0"/>
        <w:ind w:firstLine="540"/>
        <w:jc w:val="both"/>
        <w:rPr>
          <w:color w:val="000000" w:themeColor="text1"/>
          <w:szCs w:val="24"/>
        </w:rPr>
      </w:pPr>
      <w:r w:rsidRPr="004976D0">
        <w:rPr>
          <w:color w:val="000000" w:themeColor="text1"/>
          <w:szCs w:val="24"/>
        </w:rPr>
        <w:t>j - количество подпрограмм.</w:t>
      </w:r>
    </w:p>
    <w:p w:rsidR="004976D0" w:rsidRPr="004976D0" w:rsidRDefault="004976D0" w:rsidP="004976D0">
      <w:pPr>
        <w:pStyle w:val="ConsPlusNormal0"/>
        <w:spacing w:before="240"/>
        <w:ind w:firstLine="540"/>
        <w:jc w:val="both"/>
        <w:rPr>
          <w:color w:val="000000" w:themeColor="text1"/>
        </w:rPr>
      </w:pPr>
      <w:r w:rsidRPr="004976D0">
        <w:rPr>
          <w:color w:val="000000" w:themeColor="text1"/>
          <w:szCs w:val="24"/>
        </w:rPr>
        <w:t xml:space="preserve">8.2. </w:t>
      </w:r>
      <w:r w:rsidRPr="004976D0">
        <w:rPr>
          <w:color w:val="000000" w:themeColor="text1"/>
        </w:rPr>
        <w:t xml:space="preserve"> Эффективность реализации муниципальной программы признается высокой в случае, если значение ЭР</w:t>
      </w:r>
      <w:r w:rsidRPr="004976D0">
        <w:rPr>
          <w:color w:val="000000" w:themeColor="text1"/>
          <w:vertAlign w:val="subscript"/>
        </w:rPr>
        <w:t>МП</w:t>
      </w:r>
      <w:r w:rsidRPr="004976D0">
        <w:rPr>
          <w:color w:val="000000" w:themeColor="text1"/>
        </w:rPr>
        <w:t xml:space="preserve"> составляет не менее 1,0.</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Эффективность реализации муниципальной программы признается средней в случае, если значение ЭР</w:t>
      </w:r>
      <w:r w:rsidRPr="004976D0">
        <w:rPr>
          <w:color w:val="000000" w:themeColor="text1"/>
          <w:vertAlign w:val="subscript"/>
        </w:rPr>
        <w:t>МП</w:t>
      </w:r>
      <w:r w:rsidRPr="004976D0">
        <w:rPr>
          <w:color w:val="000000" w:themeColor="text1"/>
        </w:rPr>
        <w:t xml:space="preserve"> составляет не менее 0,8.</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Эффективность реализации муниципальной программы признается удовлетворительной в случае, если значение ЭР</w:t>
      </w:r>
      <w:r w:rsidRPr="004976D0">
        <w:rPr>
          <w:color w:val="000000" w:themeColor="text1"/>
          <w:vertAlign w:val="subscript"/>
        </w:rPr>
        <w:t>МП</w:t>
      </w:r>
      <w:r w:rsidRPr="004976D0">
        <w:rPr>
          <w:color w:val="000000" w:themeColor="text1"/>
        </w:rPr>
        <w:t xml:space="preserve"> составляет не менее 0,7.</w:t>
      </w:r>
    </w:p>
    <w:p w:rsidR="004976D0" w:rsidRPr="004976D0" w:rsidRDefault="004976D0" w:rsidP="004976D0">
      <w:pPr>
        <w:pStyle w:val="ConsPlusNormal0"/>
        <w:spacing w:before="240"/>
        <w:ind w:firstLine="540"/>
        <w:jc w:val="both"/>
        <w:rPr>
          <w:color w:val="000000" w:themeColor="text1"/>
        </w:rPr>
      </w:pPr>
      <w:r w:rsidRPr="004976D0">
        <w:rPr>
          <w:color w:val="000000" w:themeColor="text1"/>
        </w:rPr>
        <w:t>В остальных случаях эффективность реализации муниципальной  программы признается неудовлетворительной.</w:t>
      </w:r>
    </w:p>
    <w:p w:rsidR="004976D0" w:rsidRPr="004976D0" w:rsidRDefault="004976D0" w:rsidP="004976D0">
      <w:pPr>
        <w:pStyle w:val="ConsPlusNormal0"/>
        <w:ind w:firstLine="540"/>
        <w:jc w:val="both"/>
        <w:rPr>
          <w:color w:val="000000" w:themeColor="text1"/>
          <w:szCs w:val="24"/>
        </w:rPr>
      </w:pPr>
    </w:p>
    <w:p w:rsidR="004976D0" w:rsidRPr="004976D0" w:rsidRDefault="004976D0">
      <w:pPr>
        <w:rPr>
          <w:color w:val="000000" w:themeColor="text1"/>
        </w:rPr>
      </w:pPr>
    </w:p>
    <w:p w:rsidR="004976D0" w:rsidRPr="0024451E" w:rsidRDefault="004976D0" w:rsidP="004976D0">
      <w:pPr>
        <w:autoSpaceDE w:val="0"/>
        <w:autoSpaceDN w:val="0"/>
        <w:adjustRightInd w:val="0"/>
        <w:ind w:left="4536"/>
        <w:jc w:val="center"/>
        <w:rPr>
          <w:sz w:val="28"/>
          <w:szCs w:val="28"/>
        </w:rPr>
      </w:pPr>
      <w:r>
        <w:rPr>
          <w:noProof/>
          <w:sz w:val="28"/>
          <w:szCs w:val="28"/>
        </w:rPr>
        <w:drawing>
          <wp:anchor distT="0" distB="0" distL="114300" distR="114300" simplePos="0" relativeHeight="251664384" behindDoc="0" locked="0" layoutInCell="1" allowOverlap="1" wp14:anchorId="0CC86369" wp14:editId="7E9A6EEF">
            <wp:simplePos x="0" y="0"/>
            <wp:positionH relativeFrom="column">
              <wp:posOffset>2678430</wp:posOffset>
            </wp:positionH>
            <wp:positionV relativeFrom="paragraph">
              <wp:posOffset>-10160</wp:posOffset>
            </wp:positionV>
            <wp:extent cx="864235" cy="1059180"/>
            <wp:effectExtent l="0" t="0" r="0" b="7620"/>
            <wp:wrapSquare wrapText="right"/>
            <wp:docPr id="83" name="Рисунок 8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76D0" w:rsidRPr="0024451E" w:rsidRDefault="004976D0" w:rsidP="004976D0">
      <w:pPr>
        <w:autoSpaceDE w:val="0"/>
        <w:autoSpaceDN w:val="0"/>
        <w:adjustRightInd w:val="0"/>
        <w:ind w:left="4536"/>
        <w:jc w:val="center"/>
        <w:rPr>
          <w:sz w:val="28"/>
          <w:szCs w:val="28"/>
        </w:rPr>
      </w:pPr>
    </w:p>
    <w:p w:rsidR="004976D0" w:rsidRPr="0024451E" w:rsidRDefault="004976D0" w:rsidP="004976D0">
      <w:pPr>
        <w:autoSpaceDE w:val="0"/>
        <w:autoSpaceDN w:val="0"/>
        <w:adjustRightInd w:val="0"/>
        <w:ind w:left="4536"/>
        <w:jc w:val="center"/>
        <w:rPr>
          <w:sz w:val="28"/>
          <w:szCs w:val="28"/>
        </w:rPr>
      </w:pPr>
    </w:p>
    <w:p w:rsidR="004976D0" w:rsidRPr="0024451E" w:rsidRDefault="004976D0" w:rsidP="004976D0">
      <w:pPr>
        <w:autoSpaceDE w:val="0"/>
        <w:autoSpaceDN w:val="0"/>
        <w:adjustRightInd w:val="0"/>
        <w:ind w:left="4536"/>
        <w:jc w:val="center"/>
        <w:rPr>
          <w:sz w:val="28"/>
          <w:szCs w:val="28"/>
        </w:rPr>
      </w:pPr>
    </w:p>
    <w:p w:rsidR="004976D0" w:rsidRPr="0024451E" w:rsidRDefault="004976D0" w:rsidP="004976D0">
      <w:pPr>
        <w:widowControl/>
        <w:autoSpaceDE w:val="0"/>
        <w:autoSpaceDN w:val="0"/>
        <w:adjustRightInd w:val="0"/>
        <w:ind w:firstLine="540"/>
        <w:jc w:val="both"/>
        <w:rPr>
          <w:sz w:val="28"/>
          <w:szCs w:val="28"/>
        </w:rPr>
      </w:pPr>
    </w:p>
    <w:p w:rsidR="004976D0" w:rsidRPr="0024451E" w:rsidRDefault="004976D0" w:rsidP="004976D0">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4976D0" w:rsidRPr="0024451E" w:rsidTr="00E52E94">
        <w:tc>
          <w:tcPr>
            <w:tcW w:w="9606" w:type="dxa"/>
          </w:tcPr>
          <w:p w:rsidR="004976D0" w:rsidRPr="0024451E" w:rsidRDefault="004976D0" w:rsidP="00E52E94">
            <w:pPr>
              <w:jc w:val="center"/>
              <w:rPr>
                <w:b/>
                <w:sz w:val="24"/>
                <w:szCs w:val="24"/>
              </w:rPr>
            </w:pPr>
            <w:r w:rsidRPr="0024451E">
              <w:rPr>
                <w:b/>
                <w:sz w:val="24"/>
                <w:szCs w:val="24"/>
              </w:rPr>
              <w:t>АДМИНИСТРАЦИЯ</w:t>
            </w:r>
          </w:p>
        </w:tc>
      </w:tr>
      <w:tr w:rsidR="004976D0" w:rsidRPr="0024451E" w:rsidTr="00E52E94">
        <w:trPr>
          <w:trHeight w:hRule="exact" w:val="397"/>
        </w:trPr>
        <w:tc>
          <w:tcPr>
            <w:tcW w:w="9606" w:type="dxa"/>
          </w:tcPr>
          <w:p w:rsidR="004976D0" w:rsidRPr="0024451E" w:rsidRDefault="004976D0" w:rsidP="00E52E94">
            <w:pPr>
              <w:jc w:val="center"/>
              <w:rPr>
                <w:b/>
                <w:sz w:val="24"/>
                <w:szCs w:val="24"/>
              </w:rPr>
            </w:pPr>
            <w:r w:rsidRPr="0024451E">
              <w:rPr>
                <w:b/>
                <w:sz w:val="24"/>
                <w:szCs w:val="24"/>
              </w:rPr>
              <w:t>КАМЕШКИРСКОГО РАЙОНА ПЕНЗЕНСКОЙ ОБЛАСТИ</w:t>
            </w:r>
          </w:p>
        </w:tc>
      </w:tr>
      <w:tr w:rsidR="004976D0" w:rsidRPr="0024451E" w:rsidTr="00E52E94">
        <w:trPr>
          <w:trHeight w:val="314"/>
        </w:trPr>
        <w:tc>
          <w:tcPr>
            <w:tcW w:w="9606" w:type="dxa"/>
          </w:tcPr>
          <w:p w:rsidR="004976D0" w:rsidRPr="0024451E" w:rsidRDefault="004976D0" w:rsidP="00E52E94">
            <w:pPr>
              <w:pStyle w:val="3"/>
              <w:rPr>
                <w:sz w:val="24"/>
                <w:szCs w:val="24"/>
              </w:rPr>
            </w:pPr>
          </w:p>
        </w:tc>
      </w:tr>
      <w:tr w:rsidR="004976D0" w:rsidRPr="0024451E" w:rsidTr="00E52E94">
        <w:trPr>
          <w:trHeight w:hRule="exact" w:val="548"/>
        </w:trPr>
        <w:tc>
          <w:tcPr>
            <w:tcW w:w="9606" w:type="dxa"/>
            <w:vAlign w:val="center"/>
          </w:tcPr>
          <w:p w:rsidR="004976D0" w:rsidRPr="0024451E" w:rsidRDefault="004976D0" w:rsidP="00E52E94">
            <w:pPr>
              <w:pStyle w:val="3"/>
              <w:rPr>
                <w:sz w:val="24"/>
                <w:szCs w:val="24"/>
              </w:rPr>
            </w:pPr>
            <w:r w:rsidRPr="0024451E">
              <w:rPr>
                <w:sz w:val="24"/>
                <w:szCs w:val="24"/>
              </w:rPr>
              <w:t>ПОСТАНОВЛЕНИЕ</w:t>
            </w:r>
          </w:p>
        </w:tc>
      </w:tr>
      <w:tr w:rsidR="004976D0" w:rsidRPr="0024451E" w:rsidTr="00E52E94">
        <w:trPr>
          <w:trHeight w:hRule="exact" w:val="212"/>
        </w:trPr>
        <w:tc>
          <w:tcPr>
            <w:tcW w:w="9606" w:type="dxa"/>
            <w:vAlign w:val="center"/>
          </w:tcPr>
          <w:p w:rsidR="004976D0" w:rsidRPr="0024451E" w:rsidRDefault="004976D0" w:rsidP="00E52E94">
            <w:pPr>
              <w:pStyle w:val="3"/>
              <w:rPr>
                <w:sz w:val="24"/>
                <w:szCs w:val="24"/>
              </w:rPr>
            </w:pPr>
          </w:p>
        </w:tc>
      </w:tr>
    </w:tbl>
    <w:p w:rsidR="004976D0" w:rsidRPr="0024451E" w:rsidRDefault="004976D0" w:rsidP="004976D0">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976D0" w:rsidRPr="0024451E" w:rsidTr="00E52E94">
        <w:tc>
          <w:tcPr>
            <w:tcW w:w="284" w:type="dxa"/>
            <w:vAlign w:val="bottom"/>
          </w:tcPr>
          <w:p w:rsidR="004976D0" w:rsidRPr="0024451E" w:rsidRDefault="004976D0" w:rsidP="00E52E94">
            <w:pPr>
              <w:rPr>
                <w:sz w:val="24"/>
                <w:szCs w:val="24"/>
              </w:rPr>
            </w:pPr>
            <w:r w:rsidRPr="0024451E">
              <w:rPr>
                <w:sz w:val="24"/>
                <w:szCs w:val="24"/>
              </w:rPr>
              <w:t>от</w:t>
            </w:r>
          </w:p>
        </w:tc>
        <w:tc>
          <w:tcPr>
            <w:tcW w:w="2835" w:type="dxa"/>
            <w:tcBorders>
              <w:bottom w:val="single" w:sz="6" w:space="0" w:color="auto"/>
            </w:tcBorders>
          </w:tcPr>
          <w:p w:rsidR="004976D0" w:rsidRPr="0024451E" w:rsidRDefault="004976D0" w:rsidP="00E52E94">
            <w:pPr>
              <w:jc w:val="center"/>
              <w:rPr>
                <w:sz w:val="24"/>
                <w:szCs w:val="24"/>
              </w:rPr>
            </w:pPr>
            <w:r>
              <w:rPr>
                <w:sz w:val="24"/>
                <w:szCs w:val="24"/>
              </w:rPr>
              <w:t>24.09.18</w:t>
            </w:r>
          </w:p>
        </w:tc>
        <w:tc>
          <w:tcPr>
            <w:tcW w:w="397" w:type="dxa"/>
            <w:vAlign w:val="bottom"/>
          </w:tcPr>
          <w:p w:rsidR="004976D0" w:rsidRPr="0024451E" w:rsidRDefault="004976D0" w:rsidP="00E52E94">
            <w:pPr>
              <w:rPr>
                <w:sz w:val="24"/>
                <w:szCs w:val="24"/>
              </w:rPr>
            </w:pPr>
            <w:r w:rsidRPr="0024451E">
              <w:rPr>
                <w:sz w:val="24"/>
                <w:szCs w:val="24"/>
              </w:rPr>
              <w:t>№</w:t>
            </w:r>
          </w:p>
        </w:tc>
        <w:tc>
          <w:tcPr>
            <w:tcW w:w="1134" w:type="dxa"/>
            <w:tcBorders>
              <w:bottom w:val="single" w:sz="6" w:space="0" w:color="auto"/>
            </w:tcBorders>
          </w:tcPr>
          <w:p w:rsidR="004976D0" w:rsidRPr="0024451E" w:rsidRDefault="004976D0" w:rsidP="00E52E94">
            <w:pPr>
              <w:jc w:val="center"/>
              <w:rPr>
                <w:sz w:val="24"/>
                <w:szCs w:val="24"/>
              </w:rPr>
            </w:pPr>
            <w:r>
              <w:rPr>
                <w:sz w:val="24"/>
                <w:szCs w:val="24"/>
              </w:rPr>
              <w:t>296</w:t>
            </w:r>
          </w:p>
        </w:tc>
      </w:tr>
      <w:tr w:rsidR="004976D0" w:rsidRPr="0024451E" w:rsidTr="00E52E94">
        <w:tc>
          <w:tcPr>
            <w:tcW w:w="4650" w:type="dxa"/>
            <w:gridSpan w:val="4"/>
          </w:tcPr>
          <w:p w:rsidR="004976D0" w:rsidRPr="0024451E" w:rsidRDefault="004976D0" w:rsidP="00E52E94">
            <w:pPr>
              <w:rPr>
                <w:sz w:val="24"/>
                <w:szCs w:val="24"/>
              </w:rPr>
            </w:pPr>
          </w:p>
          <w:p w:rsidR="004976D0" w:rsidRPr="0024451E" w:rsidRDefault="004976D0" w:rsidP="00E52E94">
            <w:pPr>
              <w:rPr>
                <w:sz w:val="24"/>
                <w:szCs w:val="24"/>
              </w:rPr>
            </w:pPr>
            <w:r w:rsidRPr="0024451E">
              <w:rPr>
                <w:sz w:val="24"/>
                <w:szCs w:val="24"/>
              </w:rPr>
              <w:t xml:space="preserve">                             </w:t>
            </w:r>
            <w:proofErr w:type="spellStart"/>
            <w:r w:rsidRPr="0024451E">
              <w:rPr>
                <w:sz w:val="24"/>
                <w:szCs w:val="24"/>
              </w:rPr>
              <w:t>с.Р.Камешкир</w:t>
            </w:r>
            <w:proofErr w:type="spellEnd"/>
          </w:p>
        </w:tc>
      </w:tr>
    </w:tbl>
    <w:p w:rsidR="004976D0" w:rsidRPr="0024451E" w:rsidRDefault="004976D0" w:rsidP="004976D0">
      <w:pPr>
        <w:tabs>
          <w:tab w:val="left" w:pos="1035"/>
        </w:tabs>
        <w:jc w:val="center"/>
        <w:rPr>
          <w:b/>
          <w:sz w:val="28"/>
          <w:szCs w:val="28"/>
        </w:rPr>
      </w:pPr>
      <w:r w:rsidRPr="0024451E">
        <w:rPr>
          <w:b/>
          <w:sz w:val="28"/>
          <w:szCs w:val="28"/>
        </w:rPr>
        <w:t xml:space="preserve">О внесении изменений в муниципальную программу «Развитие системы образования </w:t>
      </w:r>
      <w:proofErr w:type="spellStart"/>
      <w:r w:rsidRPr="0024451E">
        <w:rPr>
          <w:b/>
          <w:sz w:val="28"/>
          <w:szCs w:val="28"/>
        </w:rPr>
        <w:t>Камешкирского</w:t>
      </w:r>
      <w:proofErr w:type="spellEnd"/>
      <w:r w:rsidRPr="0024451E">
        <w:rPr>
          <w:b/>
          <w:sz w:val="28"/>
          <w:szCs w:val="28"/>
        </w:rPr>
        <w:t xml:space="preserve"> района Пензенской области на 2014 - 2020 годы» (с последующими изменениями)</w:t>
      </w:r>
    </w:p>
    <w:p w:rsidR="004976D0" w:rsidRPr="0024451E" w:rsidRDefault="004976D0" w:rsidP="004976D0">
      <w:pPr>
        <w:tabs>
          <w:tab w:val="left" w:pos="1035"/>
        </w:tabs>
        <w:jc w:val="both"/>
        <w:rPr>
          <w:sz w:val="28"/>
          <w:szCs w:val="28"/>
        </w:rPr>
      </w:pPr>
    </w:p>
    <w:p w:rsidR="004976D0" w:rsidRPr="0024451E" w:rsidRDefault="004976D0" w:rsidP="004976D0">
      <w:pPr>
        <w:widowControl/>
        <w:autoSpaceDE w:val="0"/>
        <w:autoSpaceDN w:val="0"/>
        <w:adjustRightInd w:val="0"/>
        <w:ind w:firstLine="540"/>
        <w:jc w:val="both"/>
        <w:rPr>
          <w:sz w:val="24"/>
          <w:szCs w:val="24"/>
        </w:rPr>
      </w:pPr>
      <w:proofErr w:type="gramStart"/>
      <w:r w:rsidRPr="0024451E">
        <w:rPr>
          <w:sz w:val="24"/>
          <w:szCs w:val="24"/>
        </w:rPr>
        <w:t xml:space="preserve">В соответствии с постановлениями Администрации </w:t>
      </w:r>
      <w:proofErr w:type="spellStart"/>
      <w:r w:rsidRPr="0024451E">
        <w:rPr>
          <w:sz w:val="24"/>
          <w:szCs w:val="24"/>
        </w:rPr>
        <w:t>Камешкирского</w:t>
      </w:r>
      <w:proofErr w:type="spellEnd"/>
      <w:r w:rsidRPr="0024451E">
        <w:rPr>
          <w:sz w:val="24"/>
          <w:szCs w:val="24"/>
        </w:rPr>
        <w:t xml:space="preserve"> района Пензенской области от 08.11.2016 г.  № 231 «Об утверждении перечня муниципальных программ </w:t>
      </w:r>
      <w:proofErr w:type="spellStart"/>
      <w:r w:rsidRPr="0024451E">
        <w:rPr>
          <w:sz w:val="24"/>
          <w:szCs w:val="24"/>
        </w:rPr>
        <w:t>Камешкирского</w:t>
      </w:r>
      <w:proofErr w:type="spellEnd"/>
      <w:r w:rsidRPr="0024451E">
        <w:rPr>
          <w:sz w:val="24"/>
          <w:szCs w:val="24"/>
        </w:rPr>
        <w:t xml:space="preserve"> района Пензенской области», постановлением администрации </w:t>
      </w:r>
      <w:proofErr w:type="spellStart"/>
      <w:r w:rsidRPr="0024451E">
        <w:rPr>
          <w:sz w:val="24"/>
          <w:szCs w:val="24"/>
        </w:rPr>
        <w:t>Камешкирского</w:t>
      </w:r>
      <w:proofErr w:type="spellEnd"/>
      <w:r w:rsidRPr="0024451E">
        <w:rPr>
          <w:sz w:val="24"/>
          <w:szCs w:val="24"/>
        </w:rPr>
        <w:t xml:space="preserve"> района Пензенской области  от 12.10.16 г.  № 211   «Об утверждении порядка разработки и реализации муниципальных программ </w:t>
      </w:r>
      <w:proofErr w:type="spellStart"/>
      <w:r w:rsidRPr="0024451E">
        <w:rPr>
          <w:sz w:val="24"/>
          <w:szCs w:val="24"/>
        </w:rPr>
        <w:t>Камешкирского</w:t>
      </w:r>
      <w:proofErr w:type="spellEnd"/>
      <w:r w:rsidRPr="0024451E">
        <w:rPr>
          <w:sz w:val="24"/>
          <w:szCs w:val="24"/>
        </w:rPr>
        <w:t xml:space="preserve"> района Пензенской области», Устава </w:t>
      </w:r>
      <w:proofErr w:type="spellStart"/>
      <w:r w:rsidRPr="0024451E">
        <w:rPr>
          <w:sz w:val="24"/>
          <w:szCs w:val="24"/>
        </w:rPr>
        <w:t>Камешкирского</w:t>
      </w:r>
      <w:proofErr w:type="spellEnd"/>
      <w:r w:rsidRPr="0024451E">
        <w:rPr>
          <w:sz w:val="24"/>
          <w:szCs w:val="24"/>
        </w:rPr>
        <w:t xml:space="preserve"> района Пензенской области, администрация </w:t>
      </w:r>
      <w:proofErr w:type="spellStart"/>
      <w:r w:rsidRPr="0024451E">
        <w:rPr>
          <w:sz w:val="24"/>
          <w:szCs w:val="24"/>
        </w:rPr>
        <w:t>Камешкирского</w:t>
      </w:r>
      <w:proofErr w:type="spellEnd"/>
      <w:r w:rsidRPr="0024451E">
        <w:rPr>
          <w:sz w:val="24"/>
          <w:szCs w:val="24"/>
        </w:rPr>
        <w:t xml:space="preserve"> района Пензенской области </w:t>
      </w:r>
      <w:proofErr w:type="gramEnd"/>
    </w:p>
    <w:p w:rsidR="004976D0" w:rsidRPr="0024451E" w:rsidRDefault="004976D0" w:rsidP="004976D0">
      <w:pPr>
        <w:widowControl/>
        <w:autoSpaceDE w:val="0"/>
        <w:autoSpaceDN w:val="0"/>
        <w:adjustRightInd w:val="0"/>
        <w:ind w:firstLine="540"/>
        <w:jc w:val="center"/>
        <w:rPr>
          <w:sz w:val="24"/>
          <w:szCs w:val="24"/>
        </w:rPr>
      </w:pPr>
      <w:r w:rsidRPr="0024451E">
        <w:rPr>
          <w:sz w:val="24"/>
          <w:szCs w:val="24"/>
        </w:rPr>
        <w:t>постановляет:</w:t>
      </w:r>
    </w:p>
    <w:p w:rsidR="004976D0" w:rsidRPr="0024451E" w:rsidRDefault="004976D0" w:rsidP="004976D0">
      <w:pPr>
        <w:widowControl/>
        <w:autoSpaceDE w:val="0"/>
        <w:autoSpaceDN w:val="0"/>
        <w:adjustRightInd w:val="0"/>
        <w:ind w:firstLine="540"/>
        <w:jc w:val="center"/>
        <w:rPr>
          <w:sz w:val="24"/>
          <w:szCs w:val="24"/>
        </w:rPr>
      </w:pPr>
    </w:p>
    <w:p w:rsidR="004976D0" w:rsidRPr="0024451E" w:rsidRDefault="004976D0" w:rsidP="004976D0">
      <w:pPr>
        <w:widowControl/>
        <w:autoSpaceDE w:val="0"/>
        <w:autoSpaceDN w:val="0"/>
        <w:adjustRightInd w:val="0"/>
        <w:jc w:val="both"/>
        <w:rPr>
          <w:sz w:val="24"/>
          <w:szCs w:val="24"/>
        </w:rPr>
      </w:pPr>
      <w:r w:rsidRPr="0024451E">
        <w:rPr>
          <w:sz w:val="24"/>
          <w:szCs w:val="24"/>
        </w:rPr>
        <w:t xml:space="preserve">1.Внести изменения в постановление администрации </w:t>
      </w:r>
      <w:proofErr w:type="spellStart"/>
      <w:r w:rsidRPr="0024451E">
        <w:rPr>
          <w:sz w:val="24"/>
          <w:szCs w:val="24"/>
        </w:rPr>
        <w:t>Камешкирского</w:t>
      </w:r>
      <w:proofErr w:type="spellEnd"/>
      <w:r w:rsidRPr="0024451E">
        <w:rPr>
          <w:sz w:val="24"/>
          <w:szCs w:val="24"/>
        </w:rPr>
        <w:t xml:space="preserve"> района от 01.11.13 г. № 337 «Развитие системы образования </w:t>
      </w:r>
      <w:proofErr w:type="spellStart"/>
      <w:r w:rsidRPr="0024451E">
        <w:rPr>
          <w:sz w:val="24"/>
          <w:szCs w:val="24"/>
        </w:rPr>
        <w:t>Камешкирского</w:t>
      </w:r>
      <w:proofErr w:type="spellEnd"/>
      <w:r w:rsidRPr="0024451E">
        <w:rPr>
          <w:sz w:val="24"/>
          <w:szCs w:val="24"/>
        </w:rPr>
        <w:t xml:space="preserve"> района Пензенской области на 2014 - 2020 годы» (с последующими изменениями), а именно: </w:t>
      </w:r>
    </w:p>
    <w:p w:rsidR="004976D0" w:rsidRPr="0024451E" w:rsidRDefault="004976D0" w:rsidP="005D41E5">
      <w:pPr>
        <w:widowControl/>
        <w:numPr>
          <w:ilvl w:val="1"/>
          <w:numId w:val="6"/>
        </w:numPr>
        <w:tabs>
          <w:tab w:val="left" w:pos="1035"/>
        </w:tabs>
        <w:jc w:val="both"/>
        <w:rPr>
          <w:sz w:val="24"/>
          <w:szCs w:val="24"/>
        </w:rPr>
      </w:pPr>
      <w:r w:rsidRPr="0024451E">
        <w:rPr>
          <w:sz w:val="24"/>
          <w:szCs w:val="24"/>
        </w:rPr>
        <w:t>В Паспорте Программы:</w:t>
      </w:r>
    </w:p>
    <w:p w:rsidR="004976D0" w:rsidRPr="004976D0" w:rsidRDefault="004976D0" w:rsidP="005D41E5">
      <w:pPr>
        <w:widowControl/>
        <w:numPr>
          <w:ilvl w:val="1"/>
          <w:numId w:val="5"/>
        </w:numPr>
        <w:tabs>
          <w:tab w:val="left" w:pos="1035"/>
        </w:tabs>
        <w:jc w:val="both"/>
        <w:rPr>
          <w:color w:val="000000" w:themeColor="text1"/>
          <w:sz w:val="24"/>
          <w:szCs w:val="24"/>
        </w:rPr>
      </w:pPr>
      <w:r w:rsidRPr="0024451E">
        <w:rPr>
          <w:sz w:val="24"/>
          <w:szCs w:val="24"/>
        </w:rPr>
        <w:t>Позицию «Объемы бюджетных ассигнований муниципальной Программы» изложить в следующей редакции:</w:t>
      </w:r>
    </w:p>
    <w:p w:rsidR="004976D0" w:rsidRPr="004976D0" w:rsidRDefault="004976D0" w:rsidP="004976D0">
      <w:pPr>
        <w:jc w:val="both"/>
        <w:rPr>
          <w:color w:val="000000" w:themeColor="text1"/>
          <w:sz w:val="24"/>
          <w:szCs w:val="24"/>
        </w:rPr>
      </w:pPr>
      <w:r w:rsidRPr="004976D0">
        <w:rPr>
          <w:color w:val="000000" w:themeColor="text1"/>
          <w:sz w:val="24"/>
          <w:szCs w:val="24"/>
        </w:rPr>
        <w:t>Общий объем финансирования (в ценах соответствующих лет) – 912533,91 тыс. руб., в том числе:</w:t>
      </w:r>
    </w:p>
    <w:p w:rsidR="004976D0" w:rsidRPr="004976D0" w:rsidRDefault="004976D0" w:rsidP="004976D0">
      <w:pPr>
        <w:ind w:firstLine="709"/>
        <w:jc w:val="both"/>
        <w:rPr>
          <w:color w:val="000000" w:themeColor="text1"/>
          <w:sz w:val="24"/>
          <w:szCs w:val="24"/>
        </w:rPr>
      </w:pPr>
      <w:r w:rsidRPr="004976D0">
        <w:rPr>
          <w:color w:val="000000" w:themeColor="text1"/>
          <w:sz w:val="24"/>
          <w:szCs w:val="24"/>
        </w:rPr>
        <w:t>в разрезе подпрограмм:</w:t>
      </w:r>
    </w:p>
    <w:p w:rsidR="004976D0" w:rsidRPr="004976D0" w:rsidRDefault="004976D0" w:rsidP="004976D0">
      <w:pPr>
        <w:ind w:firstLine="709"/>
        <w:jc w:val="both"/>
        <w:rPr>
          <w:color w:val="000000" w:themeColor="text1"/>
          <w:sz w:val="24"/>
          <w:szCs w:val="24"/>
        </w:rPr>
      </w:pPr>
      <w:r w:rsidRPr="004976D0">
        <w:rPr>
          <w:color w:val="000000" w:themeColor="text1"/>
          <w:sz w:val="24"/>
          <w:szCs w:val="24"/>
        </w:rPr>
        <w:t>подпрограмма 1 – 742909,3 тыс. руб.,</w:t>
      </w:r>
    </w:p>
    <w:p w:rsidR="004976D0" w:rsidRPr="004976D0" w:rsidRDefault="004976D0" w:rsidP="004976D0">
      <w:pPr>
        <w:ind w:firstLine="709"/>
        <w:jc w:val="both"/>
        <w:rPr>
          <w:color w:val="000000" w:themeColor="text1"/>
          <w:sz w:val="24"/>
          <w:szCs w:val="24"/>
        </w:rPr>
      </w:pPr>
      <w:r w:rsidRPr="004976D0">
        <w:rPr>
          <w:color w:val="000000" w:themeColor="text1"/>
          <w:sz w:val="24"/>
          <w:szCs w:val="24"/>
        </w:rPr>
        <w:t>подпрограмма 2 – - 12852,88 тыс. руб.,</w:t>
      </w:r>
    </w:p>
    <w:p w:rsidR="004976D0" w:rsidRPr="004976D0" w:rsidRDefault="004976D0" w:rsidP="004976D0">
      <w:pPr>
        <w:ind w:firstLine="709"/>
        <w:jc w:val="both"/>
        <w:rPr>
          <w:color w:val="000000" w:themeColor="text1"/>
          <w:sz w:val="24"/>
          <w:szCs w:val="24"/>
        </w:rPr>
      </w:pPr>
      <w:r w:rsidRPr="004976D0">
        <w:rPr>
          <w:color w:val="000000" w:themeColor="text1"/>
          <w:sz w:val="24"/>
          <w:szCs w:val="24"/>
        </w:rPr>
        <w:t>подпрограмма 3 – 156771,73 тыс. руб.,</w:t>
      </w:r>
    </w:p>
    <w:p w:rsidR="004976D0" w:rsidRPr="004976D0" w:rsidRDefault="004976D0" w:rsidP="004976D0">
      <w:pPr>
        <w:tabs>
          <w:tab w:val="left" w:pos="4785"/>
        </w:tabs>
        <w:ind w:firstLine="709"/>
        <w:jc w:val="both"/>
        <w:rPr>
          <w:color w:val="000000" w:themeColor="text1"/>
          <w:sz w:val="24"/>
          <w:szCs w:val="24"/>
        </w:rPr>
      </w:pPr>
      <w:r w:rsidRPr="004976D0">
        <w:rPr>
          <w:color w:val="000000" w:themeColor="text1"/>
          <w:sz w:val="24"/>
          <w:szCs w:val="24"/>
        </w:rPr>
        <w:t>б) по годам реализации:</w:t>
      </w:r>
      <w:r w:rsidRPr="004976D0">
        <w:rPr>
          <w:color w:val="000000" w:themeColor="text1"/>
          <w:sz w:val="24"/>
          <w:szCs w:val="24"/>
        </w:rPr>
        <w:tab/>
      </w:r>
    </w:p>
    <w:p w:rsidR="004976D0" w:rsidRPr="004976D0" w:rsidRDefault="004976D0" w:rsidP="004976D0">
      <w:pPr>
        <w:tabs>
          <w:tab w:val="left" w:pos="8145"/>
        </w:tabs>
        <w:ind w:firstLine="709"/>
        <w:jc w:val="both"/>
        <w:rPr>
          <w:color w:val="000000" w:themeColor="text1"/>
          <w:sz w:val="24"/>
          <w:szCs w:val="24"/>
        </w:rPr>
      </w:pPr>
      <w:r w:rsidRPr="004976D0">
        <w:rPr>
          <w:color w:val="000000" w:themeColor="text1"/>
          <w:sz w:val="24"/>
          <w:szCs w:val="24"/>
        </w:rPr>
        <w:t>2014 год – 125995,65 тыс. руб.,</w:t>
      </w:r>
      <w:r w:rsidRPr="004976D0">
        <w:rPr>
          <w:color w:val="000000" w:themeColor="text1"/>
          <w:sz w:val="24"/>
          <w:szCs w:val="24"/>
        </w:rPr>
        <w:tab/>
      </w:r>
    </w:p>
    <w:p w:rsidR="004976D0" w:rsidRPr="004976D0" w:rsidRDefault="004976D0" w:rsidP="004976D0">
      <w:pPr>
        <w:ind w:firstLine="709"/>
        <w:jc w:val="both"/>
        <w:rPr>
          <w:color w:val="000000" w:themeColor="text1"/>
          <w:sz w:val="24"/>
          <w:szCs w:val="24"/>
        </w:rPr>
      </w:pPr>
      <w:r w:rsidRPr="004976D0">
        <w:rPr>
          <w:color w:val="000000" w:themeColor="text1"/>
          <w:sz w:val="24"/>
          <w:szCs w:val="24"/>
        </w:rPr>
        <w:t>2015 год – 122073,74 тыс. руб.,</w:t>
      </w:r>
    </w:p>
    <w:p w:rsidR="004976D0" w:rsidRPr="004976D0" w:rsidRDefault="004976D0" w:rsidP="004976D0">
      <w:pPr>
        <w:ind w:firstLine="709"/>
        <w:jc w:val="both"/>
        <w:rPr>
          <w:color w:val="000000" w:themeColor="text1"/>
          <w:sz w:val="24"/>
          <w:szCs w:val="24"/>
        </w:rPr>
      </w:pPr>
      <w:r w:rsidRPr="004976D0">
        <w:rPr>
          <w:color w:val="000000" w:themeColor="text1"/>
          <w:sz w:val="24"/>
          <w:szCs w:val="24"/>
        </w:rPr>
        <w:t>2016 год – 131602,36 тыс. руб.,</w:t>
      </w:r>
    </w:p>
    <w:p w:rsidR="004976D0" w:rsidRPr="004976D0" w:rsidRDefault="004976D0" w:rsidP="004976D0">
      <w:pPr>
        <w:ind w:firstLine="709"/>
        <w:jc w:val="both"/>
        <w:rPr>
          <w:color w:val="000000" w:themeColor="text1"/>
          <w:sz w:val="24"/>
          <w:szCs w:val="24"/>
        </w:rPr>
      </w:pPr>
      <w:r w:rsidRPr="004976D0">
        <w:rPr>
          <w:color w:val="000000" w:themeColor="text1"/>
          <w:sz w:val="24"/>
          <w:szCs w:val="24"/>
        </w:rPr>
        <w:t>2017 год – 125307,3 тыс. руб.,</w:t>
      </w:r>
    </w:p>
    <w:p w:rsidR="004976D0" w:rsidRPr="004976D0" w:rsidRDefault="004976D0" w:rsidP="004976D0">
      <w:pPr>
        <w:ind w:firstLine="709"/>
        <w:jc w:val="both"/>
        <w:rPr>
          <w:color w:val="000000" w:themeColor="text1"/>
          <w:sz w:val="24"/>
          <w:szCs w:val="24"/>
        </w:rPr>
      </w:pPr>
      <w:r w:rsidRPr="004976D0">
        <w:rPr>
          <w:color w:val="000000" w:themeColor="text1"/>
          <w:sz w:val="24"/>
          <w:szCs w:val="24"/>
        </w:rPr>
        <w:t>2018 год – 143486,16 тыс. руб.,</w:t>
      </w:r>
    </w:p>
    <w:p w:rsidR="004976D0" w:rsidRPr="004976D0" w:rsidRDefault="004976D0" w:rsidP="004976D0">
      <w:pPr>
        <w:ind w:firstLine="709"/>
        <w:jc w:val="both"/>
        <w:rPr>
          <w:color w:val="000000" w:themeColor="text1"/>
          <w:sz w:val="24"/>
          <w:szCs w:val="24"/>
        </w:rPr>
      </w:pPr>
      <w:r w:rsidRPr="004976D0">
        <w:rPr>
          <w:color w:val="000000" w:themeColor="text1"/>
          <w:sz w:val="24"/>
          <w:szCs w:val="24"/>
        </w:rPr>
        <w:t>2019 год – 129895,7 тыс. руб.,</w:t>
      </w:r>
    </w:p>
    <w:p w:rsidR="004976D0" w:rsidRPr="004976D0" w:rsidRDefault="004976D0" w:rsidP="004976D0">
      <w:pPr>
        <w:jc w:val="both"/>
        <w:rPr>
          <w:color w:val="000000" w:themeColor="text1"/>
          <w:sz w:val="24"/>
          <w:szCs w:val="24"/>
        </w:rPr>
      </w:pPr>
      <w:r w:rsidRPr="004976D0">
        <w:rPr>
          <w:color w:val="000000" w:themeColor="text1"/>
          <w:sz w:val="24"/>
          <w:szCs w:val="24"/>
        </w:rPr>
        <w:lastRenderedPageBreak/>
        <w:t xml:space="preserve">             2020 год – 134173,0 тыс. руб.</w:t>
      </w:r>
      <w:r w:rsidRPr="004976D0">
        <w:rPr>
          <w:color w:val="000000" w:themeColor="text1"/>
          <w:sz w:val="24"/>
          <w:szCs w:val="24"/>
        </w:rPr>
        <w:tab/>
      </w:r>
      <w:r w:rsidRPr="004976D0">
        <w:rPr>
          <w:color w:val="000000" w:themeColor="text1"/>
          <w:sz w:val="22"/>
          <w:szCs w:val="22"/>
        </w:rPr>
        <w:tab/>
      </w:r>
    </w:p>
    <w:p w:rsidR="004976D0" w:rsidRPr="004976D0" w:rsidRDefault="004976D0" w:rsidP="005D41E5">
      <w:pPr>
        <w:widowControl/>
        <w:numPr>
          <w:ilvl w:val="1"/>
          <w:numId w:val="5"/>
        </w:numPr>
        <w:tabs>
          <w:tab w:val="left" w:pos="1035"/>
        </w:tabs>
        <w:jc w:val="both"/>
        <w:rPr>
          <w:color w:val="000000" w:themeColor="text1"/>
          <w:sz w:val="24"/>
          <w:szCs w:val="24"/>
        </w:rPr>
      </w:pPr>
      <w:r w:rsidRPr="004976D0">
        <w:rPr>
          <w:color w:val="000000" w:themeColor="text1"/>
          <w:sz w:val="24"/>
          <w:szCs w:val="24"/>
        </w:rPr>
        <w:t>1.2. В Па</w:t>
      </w:r>
      <w:r w:rsidRPr="004976D0">
        <w:rPr>
          <w:bCs/>
          <w:color w:val="000000" w:themeColor="text1"/>
          <w:sz w:val="24"/>
          <w:szCs w:val="24"/>
        </w:rPr>
        <w:t>спорте подпрограммы 1 «</w:t>
      </w:r>
      <w:r w:rsidRPr="004976D0">
        <w:rPr>
          <w:color w:val="000000" w:themeColor="text1"/>
          <w:sz w:val="24"/>
          <w:szCs w:val="24"/>
        </w:rPr>
        <w:t xml:space="preserve">Модернизация дошкольного, общего и дополнительного образования </w:t>
      </w:r>
      <w:proofErr w:type="spellStart"/>
      <w:r w:rsidRPr="004976D0">
        <w:rPr>
          <w:color w:val="000000" w:themeColor="text1"/>
          <w:sz w:val="24"/>
          <w:szCs w:val="24"/>
        </w:rPr>
        <w:t>Камешкирского</w:t>
      </w:r>
      <w:proofErr w:type="spellEnd"/>
      <w:r w:rsidRPr="004976D0">
        <w:rPr>
          <w:color w:val="000000" w:themeColor="text1"/>
          <w:sz w:val="24"/>
          <w:szCs w:val="24"/>
        </w:rPr>
        <w:t xml:space="preserve"> района Пензенской области» позицию «Объем и источники финансирования подпрограммы (по годам)» изложить в следующей редакции:</w:t>
      </w:r>
    </w:p>
    <w:p w:rsidR="004976D0" w:rsidRPr="004976D0" w:rsidRDefault="004976D0" w:rsidP="004976D0">
      <w:pPr>
        <w:jc w:val="both"/>
        <w:rPr>
          <w:color w:val="000000" w:themeColor="text1"/>
          <w:sz w:val="24"/>
          <w:szCs w:val="24"/>
        </w:rPr>
      </w:pPr>
      <w:r w:rsidRPr="004976D0">
        <w:rPr>
          <w:color w:val="000000" w:themeColor="text1"/>
          <w:sz w:val="24"/>
          <w:szCs w:val="24"/>
        </w:rPr>
        <w:t>Общий объем финансирования подпрограммы  - 742909,3 тыс. руб., в том числе:</w:t>
      </w:r>
    </w:p>
    <w:p w:rsidR="004976D0" w:rsidRPr="004976D0" w:rsidRDefault="004976D0" w:rsidP="004976D0">
      <w:pPr>
        <w:jc w:val="both"/>
        <w:rPr>
          <w:color w:val="000000" w:themeColor="text1"/>
          <w:sz w:val="24"/>
          <w:szCs w:val="24"/>
        </w:rPr>
      </w:pPr>
      <w:r w:rsidRPr="004976D0">
        <w:rPr>
          <w:color w:val="000000" w:themeColor="text1"/>
          <w:sz w:val="24"/>
          <w:szCs w:val="24"/>
        </w:rPr>
        <w:t>2014 год –  103774,32 тыс. руб.,</w:t>
      </w:r>
    </w:p>
    <w:p w:rsidR="004976D0" w:rsidRPr="004976D0" w:rsidRDefault="004976D0" w:rsidP="004976D0">
      <w:pPr>
        <w:jc w:val="both"/>
        <w:rPr>
          <w:color w:val="000000" w:themeColor="text1"/>
          <w:sz w:val="24"/>
          <w:szCs w:val="24"/>
        </w:rPr>
      </w:pPr>
      <w:r w:rsidRPr="004976D0">
        <w:rPr>
          <w:color w:val="000000" w:themeColor="text1"/>
          <w:sz w:val="24"/>
          <w:szCs w:val="24"/>
        </w:rPr>
        <w:t>2015 год –  100798,81 тыс. руб.,</w:t>
      </w:r>
    </w:p>
    <w:p w:rsidR="004976D0" w:rsidRPr="004976D0" w:rsidRDefault="004976D0" w:rsidP="004976D0">
      <w:pPr>
        <w:jc w:val="both"/>
        <w:rPr>
          <w:color w:val="000000" w:themeColor="text1"/>
          <w:sz w:val="24"/>
          <w:szCs w:val="24"/>
        </w:rPr>
      </w:pPr>
      <w:r w:rsidRPr="004976D0">
        <w:rPr>
          <w:color w:val="000000" w:themeColor="text1"/>
          <w:sz w:val="24"/>
          <w:szCs w:val="24"/>
        </w:rPr>
        <w:t>2016 год –  109217,98 тыс. руб.,</w:t>
      </w:r>
    </w:p>
    <w:p w:rsidR="004976D0" w:rsidRPr="004976D0" w:rsidRDefault="004976D0" w:rsidP="004976D0">
      <w:pPr>
        <w:jc w:val="both"/>
        <w:rPr>
          <w:color w:val="000000" w:themeColor="text1"/>
          <w:sz w:val="24"/>
          <w:szCs w:val="24"/>
        </w:rPr>
      </w:pPr>
      <w:r w:rsidRPr="004976D0">
        <w:rPr>
          <w:color w:val="000000" w:themeColor="text1"/>
          <w:sz w:val="24"/>
          <w:szCs w:val="24"/>
        </w:rPr>
        <w:t>2017 год -   100746,1 тыс. руб.,</w:t>
      </w:r>
    </w:p>
    <w:p w:rsidR="004976D0" w:rsidRPr="004976D0" w:rsidRDefault="004976D0" w:rsidP="004976D0">
      <w:pPr>
        <w:jc w:val="both"/>
        <w:rPr>
          <w:color w:val="000000" w:themeColor="text1"/>
          <w:sz w:val="24"/>
          <w:szCs w:val="24"/>
        </w:rPr>
      </w:pPr>
      <w:r w:rsidRPr="004976D0">
        <w:rPr>
          <w:color w:val="000000" w:themeColor="text1"/>
          <w:sz w:val="24"/>
          <w:szCs w:val="24"/>
        </w:rPr>
        <w:t>2018 год -   113208,31 тыс. руб.,</w:t>
      </w:r>
    </w:p>
    <w:p w:rsidR="004976D0" w:rsidRPr="004976D0" w:rsidRDefault="004976D0" w:rsidP="004976D0">
      <w:pPr>
        <w:jc w:val="both"/>
        <w:rPr>
          <w:color w:val="000000" w:themeColor="text1"/>
          <w:sz w:val="24"/>
          <w:szCs w:val="24"/>
        </w:rPr>
      </w:pPr>
      <w:r w:rsidRPr="004976D0">
        <w:rPr>
          <w:color w:val="000000" w:themeColor="text1"/>
          <w:sz w:val="24"/>
          <w:szCs w:val="24"/>
        </w:rPr>
        <w:t>2019 год –  105908,49 тыс. руб.,</w:t>
      </w:r>
    </w:p>
    <w:p w:rsidR="004976D0" w:rsidRPr="004976D0" w:rsidRDefault="004976D0" w:rsidP="004976D0">
      <w:pPr>
        <w:widowControl/>
        <w:tabs>
          <w:tab w:val="left" w:pos="1035"/>
        </w:tabs>
        <w:jc w:val="both"/>
        <w:rPr>
          <w:color w:val="000000" w:themeColor="text1"/>
          <w:sz w:val="24"/>
          <w:szCs w:val="24"/>
        </w:rPr>
      </w:pPr>
      <w:r w:rsidRPr="004976D0">
        <w:rPr>
          <w:color w:val="000000" w:themeColor="text1"/>
          <w:sz w:val="24"/>
          <w:szCs w:val="24"/>
        </w:rPr>
        <w:t>2020 год -   109255,29 тыс. руб.</w:t>
      </w:r>
    </w:p>
    <w:p w:rsidR="004976D0" w:rsidRPr="004976D0" w:rsidRDefault="004976D0" w:rsidP="004976D0">
      <w:pPr>
        <w:widowControl/>
        <w:tabs>
          <w:tab w:val="left" w:pos="1035"/>
        </w:tabs>
        <w:jc w:val="both"/>
        <w:rPr>
          <w:color w:val="000000" w:themeColor="text1"/>
          <w:sz w:val="24"/>
          <w:szCs w:val="24"/>
        </w:rPr>
      </w:pPr>
      <w:r w:rsidRPr="004976D0">
        <w:rPr>
          <w:color w:val="000000" w:themeColor="text1"/>
          <w:sz w:val="24"/>
          <w:szCs w:val="24"/>
        </w:rPr>
        <w:t xml:space="preserve"> 1.3.  В </w:t>
      </w:r>
      <w:r w:rsidRPr="004976D0">
        <w:rPr>
          <w:bCs/>
          <w:color w:val="000000" w:themeColor="text1"/>
          <w:sz w:val="24"/>
          <w:szCs w:val="24"/>
        </w:rPr>
        <w:t xml:space="preserve">Паспорте подпрограммы 2 «Организация отдыха, оздоровления, занятости детей и подростков в  </w:t>
      </w:r>
      <w:proofErr w:type="spellStart"/>
      <w:r w:rsidRPr="004976D0">
        <w:rPr>
          <w:bCs/>
          <w:color w:val="000000" w:themeColor="text1"/>
          <w:sz w:val="24"/>
          <w:szCs w:val="24"/>
        </w:rPr>
        <w:t>Камешкирском</w:t>
      </w:r>
      <w:proofErr w:type="spellEnd"/>
      <w:r w:rsidRPr="004976D0">
        <w:rPr>
          <w:bCs/>
          <w:color w:val="000000" w:themeColor="text1"/>
          <w:sz w:val="24"/>
          <w:szCs w:val="24"/>
        </w:rPr>
        <w:t xml:space="preserve"> районе Пензенской области»</w:t>
      </w:r>
      <w:r w:rsidRPr="004976D0">
        <w:rPr>
          <w:b/>
          <w:bCs/>
          <w:color w:val="000000" w:themeColor="text1"/>
          <w:sz w:val="24"/>
          <w:szCs w:val="24"/>
        </w:rPr>
        <w:t xml:space="preserve"> </w:t>
      </w:r>
      <w:r w:rsidRPr="004976D0">
        <w:rPr>
          <w:color w:val="000000" w:themeColor="text1"/>
          <w:sz w:val="24"/>
          <w:szCs w:val="24"/>
        </w:rPr>
        <w:t>позицию «Объем и источники финансирования подпрограммы (по годам)» изложить в следующей редакции:</w:t>
      </w:r>
    </w:p>
    <w:p w:rsidR="004976D0" w:rsidRPr="004976D0" w:rsidRDefault="004976D0" w:rsidP="004976D0">
      <w:pPr>
        <w:jc w:val="both"/>
        <w:rPr>
          <w:color w:val="000000" w:themeColor="text1"/>
          <w:sz w:val="24"/>
          <w:szCs w:val="24"/>
        </w:rPr>
      </w:pPr>
      <w:r w:rsidRPr="004976D0">
        <w:rPr>
          <w:color w:val="000000" w:themeColor="text1"/>
          <w:sz w:val="24"/>
          <w:szCs w:val="24"/>
        </w:rPr>
        <w:t>Общий объем финансирования подпрограммы  - 12852,88 тыс. руб., в том числе:</w:t>
      </w:r>
    </w:p>
    <w:p w:rsidR="004976D0" w:rsidRPr="004976D0" w:rsidRDefault="004976D0" w:rsidP="004976D0">
      <w:pPr>
        <w:jc w:val="both"/>
        <w:rPr>
          <w:color w:val="000000" w:themeColor="text1"/>
          <w:sz w:val="24"/>
          <w:szCs w:val="24"/>
        </w:rPr>
      </w:pPr>
      <w:r w:rsidRPr="004976D0">
        <w:rPr>
          <w:color w:val="000000" w:themeColor="text1"/>
          <w:sz w:val="24"/>
          <w:szCs w:val="24"/>
        </w:rPr>
        <w:t>2014 год –  1631,51 тыс. руб.,</w:t>
      </w:r>
    </w:p>
    <w:p w:rsidR="004976D0" w:rsidRPr="004976D0" w:rsidRDefault="004976D0" w:rsidP="004976D0">
      <w:pPr>
        <w:jc w:val="both"/>
        <w:rPr>
          <w:color w:val="000000" w:themeColor="text1"/>
          <w:sz w:val="24"/>
          <w:szCs w:val="24"/>
        </w:rPr>
      </w:pPr>
      <w:r w:rsidRPr="004976D0">
        <w:rPr>
          <w:color w:val="000000" w:themeColor="text1"/>
          <w:sz w:val="24"/>
          <w:szCs w:val="24"/>
        </w:rPr>
        <w:t>2015 год –  1621,55 тыс. руб.,</w:t>
      </w:r>
    </w:p>
    <w:p w:rsidR="004976D0" w:rsidRPr="004976D0" w:rsidRDefault="004976D0" w:rsidP="004976D0">
      <w:pPr>
        <w:jc w:val="both"/>
        <w:rPr>
          <w:color w:val="000000" w:themeColor="text1"/>
          <w:sz w:val="24"/>
          <w:szCs w:val="24"/>
        </w:rPr>
      </w:pPr>
      <w:r w:rsidRPr="004976D0">
        <w:rPr>
          <w:color w:val="000000" w:themeColor="text1"/>
          <w:sz w:val="24"/>
          <w:szCs w:val="24"/>
        </w:rPr>
        <w:t>2016 год –  1563,47 тыс. руб.,</w:t>
      </w:r>
    </w:p>
    <w:p w:rsidR="004976D0" w:rsidRPr="004976D0" w:rsidRDefault="004976D0" w:rsidP="004976D0">
      <w:pPr>
        <w:jc w:val="both"/>
        <w:rPr>
          <w:color w:val="000000" w:themeColor="text1"/>
          <w:sz w:val="24"/>
          <w:szCs w:val="24"/>
        </w:rPr>
      </w:pPr>
      <w:r w:rsidRPr="004976D0">
        <w:rPr>
          <w:color w:val="000000" w:themeColor="text1"/>
          <w:sz w:val="24"/>
          <w:szCs w:val="24"/>
        </w:rPr>
        <w:t>2017 год -   1514,3 тыс. руб.,</w:t>
      </w:r>
    </w:p>
    <w:p w:rsidR="004976D0" w:rsidRPr="004976D0" w:rsidRDefault="004976D0" w:rsidP="004976D0">
      <w:pPr>
        <w:jc w:val="both"/>
        <w:rPr>
          <w:color w:val="000000" w:themeColor="text1"/>
          <w:sz w:val="24"/>
          <w:szCs w:val="24"/>
        </w:rPr>
      </w:pPr>
      <w:r w:rsidRPr="004976D0">
        <w:rPr>
          <w:color w:val="000000" w:themeColor="text1"/>
          <w:sz w:val="24"/>
          <w:szCs w:val="24"/>
        </w:rPr>
        <w:t>2018 год -   2251,05 тыс. руб.,</w:t>
      </w:r>
    </w:p>
    <w:p w:rsidR="004976D0" w:rsidRPr="004976D0" w:rsidRDefault="004976D0" w:rsidP="004976D0">
      <w:pPr>
        <w:jc w:val="both"/>
        <w:rPr>
          <w:color w:val="000000" w:themeColor="text1"/>
          <w:sz w:val="24"/>
          <w:szCs w:val="24"/>
        </w:rPr>
      </w:pPr>
      <w:r w:rsidRPr="004976D0">
        <w:rPr>
          <w:color w:val="000000" w:themeColor="text1"/>
          <w:sz w:val="24"/>
          <w:szCs w:val="24"/>
        </w:rPr>
        <w:t>2019 год –  2135,5 тыс. руб.,</w:t>
      </w:r>
    </w:p>
    <w:p w:rsidR="004976D0" w:rsidRPr="004976D0" w:rsidRDefault="004976D0" w:rsidP="004976D0">
      <w:pPr>
        <w:widowControl/>
        <w:tabs>
          <w:tab w:val="left" w:pos="1035"/>
        </w:tabs>
        <w:jc w:val="both"/>
        <w:rPr>
          <w:color w:val="000000" w:themeColor="text1"/>
          <w:sz w:val="24"/>
          <w:szCs w:val="24"/>
        </w:rPr>
      </w:pPr>
      <w:r w:rsidRPr="004976D0">
        <w:rPr>
          <w:color w:val="000000" w:themeColor="text1"/>
          <w:sz w:val="24"/>
          <w:szCs w:val="24"/>
        </w:rPr>
        <w:t>2020 год – 2135,5 тыс. руб.</w:t>
      </w:r>
    </w:p>
    <w:p w:rsidR="004976D0" w:rsidRPr="004976D0" w:rsidRDefault="004976D0" w:rsidP="004976D0">
      <w:pPr>
        <w:widowControl/>
        <w:tabs>
          <w:tab w:val="left" w:pos="1035"/>
        </w:tabs>
        <w:jc w:val="both"/>
        <w:rPr>
          <w:color w:val="000000" w:themeColor="text1"/>
          <w:sz w:val="24"/>
          <w:szCs w:val="24"/>
        </w:rPr>
      </w:pPr>
      <w:r w:rsidRPr="004976D0">
        <w:rPr>
          <w:color w:val="000000" w:themeColor="text1"/>
          <w:sz w:val="24"/>
          <w:szCs w:val="24"/>
        </w:rPr>
        <w:t xml:space="preserve">  1.4. В</w:t>
      </w:r>
      <w:r w:rsidRPr="004976D0">
        <w:rPr>
          <w:bCs/>
          <w:color w:val="000000" w:themeColor="text1"/>
          <w:sz w:val="24"/>
          <w:szCs w:val="24"/>
        </w:rPr>
        <w:t xml:space="preserve"> Паспорте подпрограммы 3  «</w:t>
      </w:r>
      <w:r w:rsidRPr="004976D0">
        <w:rPr>
          <w:color w:val="000000" w:themeColor="text1"/>
          <w:sz w:val="24"/>
          <w:szCs w:val="24"/>
        </w:rPr>
        <w:t xml:space="preserve">Реализация государственных (муниципальных) функций по управлению системой образования </w:t>
      </w:r>
      <w:proofErr w:type="spellStart"/>
      <w:r w:rsidRPr="004976D0">
        <w:rPr>
          <w:color w:val="000000" w:themeColor="text1"/>
          <w:sz w:val="24"/>
          <w:szCs w:val="24"/>
        </w:rPr>
        <w:t>Камешкирского</w:t>
      </w:r>
      <w:proofErr w:type="spellEnd"/>
      <w:r w:rsidRPr="004976D0">
        <w:rPr>
          <w:color w:val="000000" w:themeColor="text1"/>
          <w:sz w:val="24"/>
          <w:szCs w:val="24"/>
        </w:rPr>
        <w:t xml:space="preserve"> района Пензенской области» позицию «Объем и источники финансирования подпрограммы (по годам)» изложить в следующей редакции:</w:t>
      </w:r>
    </w:p>
    <w:p w:rsidR="004976D0" w:rsidRPr="004976D0" w:rsidRDefault="004976D0" w:rsidP="004976D0">
      <w:pPr>
        <w:jc w:val="both"/>
        <w:rPr>
          <w:color w:val="000000" w:themeColor="text1"/>
          <w:sz w:val="24"/>
          <w:szCs w:val="24"/>
        </w:rPr>
      </w:pPr>
      <w:r w:rsidRPr="004976D0">
        <w:rPr>
          <w:color w:val="000000" w:themeColor="text1"/>
          <w:sz w:val="24"/>
          <w:szCs w:val="24"/>
        </w:rPr>
        <w:t>Общий объем финансирования подпрограммы  - 156771,73 тыс. руб., в том числе:</w:t>
      </w:r>
    </w:p>
    <w:p w:rsidR="004976D0" w:rsidRPr="004976D0" w:rsidRDefault="004976D0" w:rsidP="004976D0">
      <w:pPr>
        <w:jc w:val="both"/>
        <w:rPr>
          <w:color w:val="000000" w:themeColor="text1"/>
          <w:sz w:val="24"/>
          <w:szCs w:val="24"/>
        </w:rPr>
      </w:pPr>
      <w:r w:rsidRPr="004976D0">
        <w:rPr>
          <w:color w:val="000000" w:themeColor="text1"/>
          <w:sz w:val="24"/>
          <w:szCs w:val="24"/>
        </w:rPr>
        <w:t>2014 год –  20589,82 тыс. руб.,</w:t>
      </w:r>
    </w:p>
    <w:p w:rsidR="004976D0" w:rsidRPr="004976D0" w:rsidRDefault="004976D0" w:rsidP="004976D0">
      <w:pPr>
        <w:jc w:val="both"/>
        <w:rPr>
          <w:color w:val="000000" w:themeColor="text1"/>
          <w:sz w:val="24"/>
          <w:szCs w:val="24"/>
        </w:rPr>
      </w:pPr>
      <w:r w:rsidRPr="004976D0">
        <w:rPr>
          <w:color w:val="000000" w:themeColor="text1"/>
          <w:sz w:val="24"/>
          <w:szCs w:val="24"/>
        </w:rPr>
        <w:t>2015 год –  19653,38 тыс. руб.,</w:t>
      </w:r>
    </w:p>
    <w:p w:rsidR="004976D0" w:rsidRPr="004976D0" w:rsidRDefault="004976D0" w:rsidP="004976D0">
      <w:pPr>
        <w:jc w:val="both"/>
        <w:rPr>
          <w:color w:val="000000" w:themeColor="text1"/>
          <w:sz w:val="24"/>
          <w:szCs w:val="24"/>
        </w:rPr>
      </w:pPr>
      <w:r w:rsidRPr="004976D0">
        <w:rPr>
          <w:color w:val="000000" w:themeColor="text1"/>
          <w:sz w:val="24"/>
          <w:szCs w:val="24"/>
        </w:rPr>
        <w:t>2016 год –  20820,91 тыс. руб.,</w:t>
      </w:r>
    </w:p>
    <w:p w:rsidR="004976D0" w:rsidRPr="004976D0" w:rsidRDefault="004976D0" w:rsidP="004976D0">
      <w:pPr>
        <w:jc w:val="both"/>
        <w:rPr>
          <w:color w:val="000000" w:themeColor="text1"/>
          <w:sz w:val="24"/>
          <w:szCs w:val="24"/>
        </w:rPr>
      </w:pPr>
      <w:r w:rsidRPr="004976D0">
        <w:rPr>
          <w:color w:val="000000" w:themeColor="text1"/>
          <w:sz w:val="24"/>
          <w:szCs w:val="24"/>
        </w:rPr>
        <w:t>2017 год -   23046,9 тыс. руб.,</w:t>
      </w:r>
    </w:p>
    <w:p w:rsidR="004976D0" w:rsidRPr="004976D0" w:rsidRDefault="004976D0" w:rsidP="004976D0">
      <w:pPr>
        <w:jc w:val="both"/>
        <w:rPr>
          <w:color w:val="000000" w:themeColor="text1"/>
          <w:sz w:val="24"/>
          <w:szCs w:val="24"/>
        </w:rPr>
      </w:pPr>
      <w:r w:rsidRPr="004976D0">
        <w:rPr>
          <w:color w:val="000000" w:themeColor="text1"/>
          <w:sz w:val="24"/>
          <w:szCs w:val="24"/>
        </w:rPr>
        <w:t>2018 год -   28026,78 тыс. руб.,</w:t>
      </w:r>
    </w:p>
    <w:p w:rsidR="004976D0" w:rsidRPr="004976D0" w:rsidRDefault="004976D0" w:rsidP="004976D0">
      <w:pPr>
        <w:jc w:val="both"/>
        <w:rPr>
          <w:color w:val="000000" w:themeColor="text1"/>
          <w:sz w:val="24"/>
          <w:szCs w:val="24"/>
        </w:rPr>
      </w:pPr>
      <w:r w:rsidRPr="004976D0">
        <w:rPr>
          <w:color w:val="000000" w:themeColor="text1"/>
          <w:sz w:val="24"/>
          <w:szCs w:val="24"/>
        </w:rPr>
        <w:t>2019 год –  21851,72 тыс. руб.,</w:t>
      </w:r>
    </w:p>
    <w:p w:rsidR="004976D0" w:rsidRPr="004976D0" w:rsidRDefault="004976D0" w:rsidP="004976D0">
      <w:pPr>
        <w:autoSpaceDE w:val="0"/>
        <w:autoSpaceDN w:val="0"/>
        <w:adjustRightInd w:val="0"/>
        <w:jc w:val="both"/>
        <w:outlineLvl w:val="1"/>
        <w:rPr>
          <w:color w:val="000000" w:themeColor="text1"/>
          <w:sz w:val="24"/>
          <w:szCs w:val="24"/>
        </w:rPr>
      </w:pPr>
      <w:r w:rsidRPr="004976D0">
        <w:rPr>
          <w:color w:val="000000" w:themeColor="text1"/>
          <w:sz w:val="24"/>
          <w:szCs w:val="24"/>
        </w:rPr>
        <w:t>2020 год – 22782,22 тыс. руб.</w:t>
      </w:r>
    </w:p>
    <w:p w:rsidR="004976D0" w:rsidRPr="004976D0" w:rsidRDefault="004976D0" w:rsidP="004976D0">
      <w:pPr>
        <w:jc w:val="both"/>
        <w:rPr>
          <w:bCs/>
          <w:color w:val="000000" w:themeColor="text1"/>
          <w:sz w:val="24"/>
          <w:szCs w:val="24"/>
        </w:rPr>
      </w:pPr>
    </w:p>
    <w:p w:rsidR="004976D0" w:rsidRPr="004976D0" w:rsidRDefault="004976D0" w:rsidP="004976D0">
      <w:pPr>
        <w:ind w:left="360"/>
        <w:jc w:val="both"/>
        <w:rPr>
          <w:b/>
          <w:bCs/>
          <w:color w:val="000000" w:themeColor="text1"/>
          <w:sz w:val="24"/>
          <w:szCs w:val="24"/>
        </w:rPr>
      </w:pPr>
    </w:p>
    <w:p w:rsidR="004976D0" w:rsidRPr="004976D0" w:rsidRDefault="004976D0" w:rsidP="004976D0">
      <w:pPr>
        <w:ind w:left="360"/>
        <w:jc w:val="both"/>
        <w:rPr>
          <w:b/>
          <w:bCs/>
          <w:color w:val="000000" w:themeColor="text1"/>
          <w:sz w:val="24"/>
          <w:szCs w:val="24"/>
        </w:rPr>
      </w:pPr>
    </w:p>
    <w:p w:rsidR="004976D0" w:rsidRPr="004976D0" w:rsidRDefault="004976D0" w:rsidP="004976D0">
      <w:pPr>
        <w:widowControl/>
        <w:tabs>
          <w:tab w:val="left" w:pos="1035"/>
        </w:tabs>
        <w:jc w:val="both"/>
        <w:rPr>
          <w:color w:val="000000" w:themeColor="text1"/>
        </w:rPr>
      </w:pPr>
    </w:p>
    <w:p w:rsidR="004976D0" w:rsidRPr="004976D0" w:rsidRDefault="004976D0" w:rsidP="004976D0">
      <w:pPr>
        <w:jc w:val="both"/>
        <w:rPr>
          <w:b/>
          <w:color w:val="000000" w:themeColor="text1"/>
          <w:sz w:val="24"/>
          <w:szCs w:val="24"/>
        </w:rPr>
      </w:pPr>
    </w:p>
    <w:p w:rsidR="004976D0" w:rsidRPr="004976D0" w:rsidRDefault="004976D0" w:rsidP="004976D0">
      <w:pPr>
        <w:jc w:val="both"/>
        <w:rPr>
          <w:color w:val="000000" w:themeColor="text1"/>
          <w:sz w:val="24"/>
          <w:szCs w:val="24"/>
        </w:rPr>
      </w:pPr>
    </w:p>
    <w:p w:rsidR="004976D0" w:rsidRPr="004976D0" w:rsidRDefault="004976D0" w:rsidP="004976D0">
      <w:pPr>
        <w:autoSpaceDE w:val="0"/>
        <w:autoSpaceDN w:val="0"/>
        <w:adjustRightInd w:val="0"/>
        <w:ind w:left="4536"/>
        <w:jc w:val="right"/>
        <w:rPr>
          <w:color w:val="000000" w:themeColor="text1"/>
          <w:spacing w:val="20"/>
          <w:sz w:val="24"/>
          <w:szCs w:val="24"/>
        </w:rPr>
      </w:pPr>
      <w:r w:rsidRPr="004976D0">
        <w:rPr>
          <w:color w:val="000000" w:themeColor="text1"/>
          <w:sz w:val="24"/>
          <w:szCs w:val="24"/>
        </w:rPr>
        <w:t xml:space="preserve">    </w:t>
      </w:r>
    </w:p>
    <w:p w:rsidR="004976D0" w:rsidRPr="004976D0" w:rsidRDefault="004976D0" w:rsidP="004976D0">
      <w:pPr>
        <w:autoSpaceDE w:val="0"/>
        <w:autoSpaceDN w:val="0"/>
        <w:adjustRightInd w:val="0"/>
        <w:jc w:val="center"/>
        <w:outlineLvl w:val="1"/>
        <w:rPr>
          <w:b/>
          <w:color w:val="000000" w:themeColor="text1"/>
          <w:sz w:val="27"/>
          <w:szCs w:val="27"/>
        </w:rPr>
      </w:pPr>
    </w:p>
    <w:p w:rsidR="004976D0" w:rsidRPr="004976D0" w:rsidRDefault="004976D0" w:rsidP="004976D0">
      <w:pPr>
        <w:jc w:val="center"/>
        <w:outlineLvl w:val="2"/>
        <w:rPr>
          <w:b/>
          <w:color w:val="000000" w:themeColor="text1"/>
          <w:sz w:val="27"/>
          <w:szCs w:val="27"/>
        </w:rPr>
      </w:pPr>
    </w:p>
    <w:p w:rsidR="004976D0" w:rsidRPr="004976D0" w:rsidRDefault="004976D0" w:rsidP="004976D0">
      <w:pPr>
        <w:autoSpaceDE w:val="0"/>
        <w:autoSpaceDN w:val="0"/>
        <w:adjustRightInd w:val="0"/>
        <w:jc w:val="center"/>
        <w:rPr>
          <w:color w:val="000000" w:themeColor="text1"/>
          <w:sz w:val="24"/>
          <w:szCs w:val="24"/>
        </w:rPr>
        <w:sectPr w:rsidR="004976D0" w:rsidRPr="004976D0" w:rsidSect="004976D0">
          <w:headerReference w:type="default" r:id="rId94"/>
          <w:pgSz w:w="11905" w:h="16838"/>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noEndnote/>
        </w:sectPr>
      </w:pPr>
    </w:p>
    <w:p w:rsidR="004976D0" w:rsidRPr="004976D0" w:rsidRDefault="004976D0" w:rsidP="004976D0">
      <w:pPr>
        <w:autoSpaceDE w:val="0"/>
        <w:autoSpaceDN w:val="0"/>
        <w:adjustRightInd w:val="0"/>
        <w:spacing w:line="216" w:lineRule="auto"/>
        <w:jc w:val="both"/>
        <w:rPr>
          <w:color w:val="000000" w:themeColor="text1"/>
          <w:sz w:val="24"/>
          <w:szCs w:val="24"/>
        </w:rPr>
      </w:pPr>
      <w:bookmarkStart w:id="47" w:name="Par409"/>
      <w:bookmarkEnd w:id="47"/>
      <w:r w:rsidRPr="004976D0">
        <w:rPr>
          <w:color w:val="000000" w:themeColor="text1"/>
          <w:sz w:val="24"/>
          <w:szCs w:val="24"/>
        </w:rPr>
        <w:lastRenderedPageBreak/>
        <w:t xml:space="preserve">1.5. Приложение 6.1 к муниципальной программе </w:t>
      </w:r>
      <w:proofErr w:type="spellStart"/>
      <w:r w:rsidRPr="004976D0">
        <w:rPr>
          <w:color w:val="000000" w:themeColor="text1"/>
          <w:sz w:val="24"/>
          <w:szCs w:val="24"/>
        </w:rPr>
        <w:t>Камешкирского</w:t>
      </w:r>
      <w:proofErr w:type="spellEnd"/>
      <w:r w:rsidRPr="004976D0">
        <w:rPr>
          <w:color w:val="000000" w:themeColor="text1"/>
          <w:sz w:val="24"/>
          <w:szCs w:val="24"/>
        </w:rPr>
        <w:t xml:space="preserve"> района Пензенской области «Развитие системы образования </w:t>
      </w:r>
      <w:proofErr w:type="spellStart"/>
      <w:r w:rsidRPr="004976D0">
        <w:rPr>
          <w:color w:val="000000" w:themeColor="text1"/>
          <w:sz w:val="24"/>
          <w:szCs w:val="24"/>
        </w:rPr>
        <w:t>Камешкирского</w:t>
      </w:r>
      <w:proofErr w:type="spellEnd"/>
      <w:r w:rsidRPr="004976D0">
        <w:rPr>
          <w:color w:val="000000" w:themeColor="text1"/>
          <w:sz w:val="24"/>
          <w:szCs w:val="24"/>
        </w:rPr>
        <w:t xml:space="preserve"> района Пензенской области на 2014-2020 годы»   «Ресурсное обеспечение</w:t>
      </w:r>
      <w:r w:rsidRPr="004976D0">
        <w:rPr>
          <w:bCs/>
          <w:color w:val="000000" w:themeColor="text1"/>
          <w:sz w:val="24"/>
          <w:szCs w:val="24"/>
        </w:rPr>
        <w:t xml:space="preserve"> реализации муниципальной программы </w:t>
      </w:r>
      <w:proofErr w:type="spellStart"/>
      <w:r w:rsidRPr="004976D0">
        <w:rPr>
          <w:bCs/>
          <w:color w:val="000000" w:themeColor="text1"/>
          <w:sz w:val="24"/>
          <w:szCs w:val="24"/>
        </w:rPr>
        <w:t>Камешкирского</w:t>
      </w:r>
      <w:proofErr w:type="spellEnd"/>
      <w:r w:rsidRPr="004976D0">
        <w:rPr>
          <w:bCs/>
          <w:color w:val="000000" w:themeColor="text1"/>
          <w:sz w:val="24"/>
          <w:szCs w:val="24"/>
        </w:rPr>
        <w:t xml:space="preserve"> района Пензенской области </w:t>
      </w:r>
      <w:r w:rsidRPr="004976D0">
        <w:rPr>
          <w:color w:val="000000" w:themeColor="text1"/>
          <w:sz w:val="24"/>
          <w:szCs w:val="24"/>
        </w:rPr>
        <w:t xml:space="preserve">«Развитие системы образования </w:t>
      </w:r>
      <w:proofErr w:type="spellStart"/>
      <w:r w:rsidRPr="004976D0">
        <w:rPr>
          <w:color w:val="000000" w:themeColor="text1"/>
          <w:sz w:val="24"/>
          <w:szCs w:val="24"/>
        </w:rPr>
        <w:t>Камешкирского</w:t>
      </w:r>
      <w:proofErr w:type="spellEnd"/>
      <w:r w:rsidRPr="004976D0">
        <w:rPr>
          <w:color w:val="000000" w:themeColor="text1"/>
          <w:sz w:val="24"/>
          <w:szCs w:val="24"/>
        </w:rPr>
        <w:t xml:space="preserve"> района Пензенской области на 2014-2020 годы»</w:t>
      </w:r>
      <w:r w:rsidRPr="004976D0">
        <w:rPr>
          <w:bCs/>
          <w:color w:val="000000" w:themeColor="text1"/>
          <w:sz w:val="24"/>
          <w:szCs w:val="24"/>
        </w:rPr>
        <w:t xml:space="preserve"> за счет всех источников финансирования на 2016-2020 годы</w:t>
      </w:r>
      <w:r w:rsidRPr="004976D0">
        <w:rPr>
          <w:color w:val="000000" w:themeColor="text1"/>
          <w:sz w:val="24"/>
          <w:szCs w:val="24"/>
        </w:rPr>
        <w:t>» изложить в следующей редакции:</w:t>
      </w:r>
    </w:p>
    <w:p w:rsidR="004976D0" w:rsidRPr="004976D0" w:rsidRDefault="004976D0" w:rsidP="004976D0">
      <w:pPr>
        <w:autoSpaceDE w:val="0"/>
        <w:autoSpaceDN w:val="0"/>
        <w:adjustRightInd w:val="0"/>
        <w:ind w:left="4820"/>
        <w:jc w:val="both"/>
        <w:outlineLvl w:val="1"/>
        <w:rPr>
          <w:color w:val="000000" w:themeColor="text1"/>
        </w:rPr>
      </w:pPr>
    </w:p>
    <w:p w:rsidR="004976D0" w:rsidRPr="004976D0" w:rsidRDefault="004976D0" w:rsidP="004976D0">
      <w:pPr>
        <w:autoSpaceDE w:val="0"/>
        <w:autoSpaceDN w:val="0"/>
        <w:adjustRightInd w:val="0"/>
        <w:ind w:left="4820"/>
        <w:jc w:val="right"/>
        <w:outlineLvl w:val="1"/>
        <w:rPr>
          <w:color w:val="000000" w:themeColor="text1"/>
        </w:rPr>
      </w:pPr>
      <w:r w:rsidRPr="004976D0">
        <w:rPr>
          <w:color w:val="000000" w:themeColor="text1"/>
        </w:rPr>
        <w:t>Приложение № 6.1</w:t>
      </w:r>
    </w:p>
    <w:p w:rsidR="004976D0" w:rsidRPr="004976D0" w:rsidRDefault="004976D0" w:rsidP="004976D0">
      <w:pPr>
        <w:autoSpaceDE w:val="0"/>
        <w:autoSpaceDN w:val="0"/>
        <w:adjustRightInd w:val="0"/>
        <w:jc w:val="right"/>
        <w:rPr>
          <w:color w:val="000000" w:themeColor="text1"/>
        </w:rPr>
      </w:pPr>
      <w:r w:rsidRPr="004976D0">
        <w:rPr>
          <w:color w:val="000000" w:themeColor="text1"/>
        </w:rPr>
        <w:t>к муниципальной программе</w:t>
      </w:r>
    </w:p>
    <w:p w:rsidR="004976D0" w:rsidRPr="004976D0" w:rsidRDefault="004976D0" w:rsidP="004976D0">
      <w:pPr>
        <w:autoSpaceDE w:val="0"/>
        <w:autoSpaceDN w:val="0"/>
        <w:adjustRightInd w:val="0"/>
        <w:jc w:val="right"/>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p w:rsidR="004976D0" w:rsidRPr="004976D0" w:rsidRDefault="004976D0" w:rsidP="004976D0">
      <w:pPr>
        <w:autoSpaceDE w:val="0"/>
        <w:autoSpaceDN w:val="0"/>
        <w:adjustRightInd w:val="0"/>
        <w:jc w:val="right"/>
        <w:rPr>
          <w:color w:val="000000" w:themeColor="text1"/>
        </w:rPr>
      </w:pPr>
      <w:r w:rsidRPr="004976D0">
        <w:rPr>
          <w:color w:val="000000" w:themeColor="text1"/>
        </w:rPr>
        <w:t xml:space="preserve">«Развитие системы образования </w:t>
      </w:r>
    </w:p>
    <w:p w:rsidR="004976D0" w:rsidRPr="004976D0" w:rsidRDefault="004976D0" w:rsidP="004976D0">
      <w:pPr>
        <w:autoSpaceDE w:val="0"/>
        <w:autoSpaceDN w:val="0"/>
        <w:adjustRightInd w:val="0"/>
        <w:jc w:val="right"/>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 </w:t>
      </w:r>
    </w:p>
    <w:p w:rsidR="004976D0" w:rsidRPr="004976D0" w:rsidRDefault="004976D0" w:rsidP="004976D0">
      <w:pPr>
        <w:autoSpaceDE w:val="0"/>
        <w:autoSpaceDN w:val="0"/>
        <w:adjustRightInd w:val="0"/>
        <w:jc w:val="right"/>
        <w:rPr>
          <w:color w:val="000000" w:themeColor="text1"/>
        </w:rPr>
      </w:pPr>
      <w:r w:rsidRPr="004976D0">
        <w:rPr>
          <w:color w:val="000000" w:themeColor="text1"/>
        </w:rPr>
        <w:t xml:space="preserve">Пензенской области на 2014 - 2020 годы» </w:t>
      </w:r>
    </w:p>
    <w:p w:rsidR="004976D0" w:rsidRPr="004976D0" w:rsidRDefault="004976D0" w:rsidP="004976D0">
      <w:pPr>
        <w:autoSpaceDE w:val="0"/>
        <w:autoSpaceDN w:val="0"/>
        <w:adjustRightInd w:val="0"/>
        <w:jc w:val="right"/>
        <w:rPr>
          <w:color w:val="000000" w:themeColor="text1"/>
        </w:rPr>
      </w:pPr>
    </w:p>
    <w:p w:rsidR="004976D0" w:rsidRPr="004976D0" w:rsidRDefault="004976D0" w:rsidP="004976D0">
      <w:pPr>
        <w:autoSpaceDE w:val="0"/>
        <w:autoSpaceDN w:val="0"/>
        <w:adjustRightInd w:val="0"/>
        <w:jc w:val="center"/>
        <w:rPr>
          <w:b/>
          <w:bCs/>
          <w:color w:val="000000" w:themeColor="text1"/>
        </w:rPr>
      </w:pPr>
    </w:p>
    <w:p w:rsidR="004976D0" w:rsidRPr="004976D0" w:rsidRDefault="004976D0" w:rsidP="004976D0">
      <w:pPr>
        <w:autoSpaceDE w:val="0"/>
        <w:autoSpaceDN w:val="0"/>
        <w:adjustRightInd w:val="0"/>
        <w:spacing w:line="216" w:lineRule="auto"/>
        <w:jc w:val="center"/>
        <w:rPr>
          <w:b/>
          <w:bCs/>
          <w:color w:val="000000" w:themeColor="text1"/>
          <w:sz w:val="24"/>
          <w:szCs w:val="24"/>
        </w:rPr>
      </w:pPr>
      <w:r w:rsidRPr="004976D0">
        <w:rPr>
          <w:b/>
          <w:bCs/>
          <w:color w:val="000000" w:themeColor="text1"/>
          <w:sz w:val="24"/>
          <w:szCs w:val="24"/>
        </w:rPr>
        <w:t>РЕСУРСНОЕ ОБЕСПЕЧЕНИЕ</w:t>
      </w:r>
    </w:p>
    <w:p w:rsidR="004976D0" w:rsidRPr="004976D0" w:rsidRDefault="004976D0" w:rsidP="004976D0">
      <w:pPr>
        <w:autoSpaceDE w:val="0"/>
        <w:autoSpaceDN w:val="0"/>
        <w:adjustRightInd w:val="0"/>
        <w:spacing w:line="216" w:lineRule="auto"/>
        <w:jc w:val="center"/>
        <w:rPr>
          <w:b/>
          <w:bCs/>
          <w:color w:val="000000" w:themeColor="text1"/>
          <w:sz w:val="24"/>
          <w:szCs w:val="24"/>
        </w:rPr>
      </w:pPr>
      <w:r w:rsidRPr="004976D0">
        <w:rPr>
          <w:b/>
          <w:bCs/>
          <w:color w:val="000000" w:themeColor="text1"/>
          <w:sz w:val="24"/>
          <w:szCs w:val="24"/>
        </w:rPr>
        <w:t xml:space="preserve">реализации муниципальной программы </w:t>
      </w:r>
      <w:proofErr w:type="spellStart"/>
      <w:r w:rsidRPr="004976D0">
        <w:rPr>
          <w:b/>
          <w:bCs/>
          <w:color w:val="000000" w:themeColor="text1"/>
          <w:sz w:val="24"/>
          <w:szCs w:val="24"/>
        </w:rPr>
        <w:t>Камешкирского</w:t>
      </w:r>
      <w:proofErr w:type="spellEnd"/>
      <w:r w:rsidRPr="004976D0">
        <w:rPr>
          <w:b/>
          <w:bCs/>
          <w:color w:val="000000" w:themeColor="text1"/>
          <w:sz w:val="24"/>
          <w:szCs w:val="24"/>
        </w:rPr>
        <w:t xml:space="preserve"> района Пензенской области</w:t>
      </w:r>
    </w:p>
    <w:p w:rsidR="004976D0" w:rsidRPr="004976D0" w:rsidRDefault="004976D0" w:rsidP="004976D0">
      <w:pPr>
        <w:autoSpaceDE w:val="0"/>
        <w:autoSpaceDN w:val="0"/>
        <w:adjustRightInd w:val="0"/>
        <w:jc w:val="center"/>
        <w:outlineLvl w:val="1"/>
        <w:rPr>
          <w:b/>
          <w:color w:val="000000" w:themeColor="text1"/>
          <w:sz w:val="24"/>
          <w:szCs w:val="24"/>
        </w:rPr>
      </w:pPr>
      <w:r w:rsidRPr="004976D0">
        <w:rPr>
          <w:b/>
          <w:color w:val="000000" w:themeColor="text1"/>
          <w:sz w:val="24"/>
          <w:szCs w:val="24"/>
        </w:rPr>
        <w:t xml:space="preserve">«Развитие системы образования </w:t>
      </w:r>
      <w:proofErr w:type="spellStart"/>
      <w:r w:rsidRPr="004976D0">
        <w:rPr>
          <w:b/>
          <w:color w:val="000000" w:themeColor="text1"/>
          <w:sz w:val="24"/>
          <w:szCs w:val="24"/>
        </w:rPr>
        <w:t>Камешкирского</w:t>
      </w:r>
      <w:proofErr w:type="spellEnd"/>
      <w:r w:rsidRPr="004976D0">
        <w:rPr>
          <w:b/>
          <w:color w:val="000000" w:themeColor="text1"/>
          <w:sz w:val="24"/>
          <w:szCs w:val="24"/>
        </w:rPr>
        <w:t xml:space="preserve"> района Пензенской области на 2014-2020 годы»</w:t>
      </w:r>
    </w:p>
    <w:p w:rsidR="004976D0" w:rsidRPr="004976D0" w:rsidRDefault="004976D0" w:rsidP="004976D0">
      <w:pPr>
        <w:autoSpaceDE w:val="0"/>
        <w:autoSpaceDN w:val="0"/>
        <w:adjustRightInd w:val="0"/>
        <w:spacing w:line="216" w:lineRule="auto"/>
        <w:jc w:val="center"/>
        <w:rPr>
          <w:b/>
          <w:bCs/>
          <w:color w:val="000000" w:themeColor="text1"/>
          <w:sz w:val="24"/>
          <w:szCs w:val="24"/>
        </w:rPr>
      </w:pPr>
      <w:r w:rsidRPr="004976D0">
        <w:rPr>
          <w:b/>
          <w:bCs/>
          <w:color w:val="000000" w:themeColor="text1"/>
          <w:sz w:val="24"/>
          <w:szCs w:val="24"/>
        </w:rPr>
        <w:t xml:space="preserve"> за счет всех источников финансирования на 2016-2020 годы</w:t>
      </w:r>
    </w:p>
    <w:p w:rsidR="004976D0" w:rsidRPr="004976D0" w:rsidRDefault="004976D0" w:rsidP="004976D0">
      <w:pPr>
        <w:autoSpaceDE w:val="0"/>
        <w:autoSpaceDN w:val="0"/>
        <w:adjustRightInd w:val="0"/>
        <w:spacing w:line="216" w:lineRule="auto"/>
        <w:jc w:val="center"/>
        <w:rPr>
          <w:b/>
          <w:bCs/>
          <w:color w:val="000000" w:themeColor="text1"/>
          <w:sz w:val="24"/>
          <w:szCs w:val="24"/>
        </w:rPr>
      </w:pPr>
      <w:r w:rsidRPr="004976D0">
        <w:rPr>
          <w:b/>
          <w:bCs/>
          <w:color w:val="000000" w:themeColor="text1"/>
          <w:sz w:val="24"/>
          <w:szCs w:val="24"/>
        </w:rPr>
        <w:t>за счет всех источников финансирования на 2016-2020 годы</w:t>
      </w:r>
    </w:p>
    <w:p w:rsidR="004976D0" w:rsidRPr="004976D0" w:rsidRDefault="004976D0" w:rsidP="004976D0">
      <w:pPr>
        <w:autoSpaceDE w:val="0"/>
        <w:autoSpaceDN w:val="0"/>
        <w:adjustRightInd w:val="0"/>
        <w:jc w:val="center"/>
        <w:rPr>
          <w:b/>
          <w:bCs/>
          <w:color w:val="000000" w:themeColor="text1"/>
          <w:sz w:val="24"/>
          <w:szCs w:val="24"/>
        </w:rPr>
      </w:pPr>
    </w:p>
    <w:tbl>
      <w:tblPr>
        <w:tblW w:w="4970" w:type="pct"/>
        <w:jc w:val="center"/>
        <w:tblCellSpacing w:w="5" w:type="nil"/>
        <w:tblInd w:w="-50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741"/>
        <w:gridCol w:w="1700"/>
        <w:gridCol w:w="2412"/>
        <w:gridCol w:w="3228"/>
        <w:gridCol w:w="1276"/>
        <w:gridCol w:w="1276"/>
        <w:gridCol w:w="1276"/>
        <w:gridCol w:w="1273"/>
        <w:gridCol w:w="1452"/>
      </w:tblGrid>
      <w:tr w:rsidR="004976D0" w:rsidRPr="004976D0" w:rsidTr="00E52E94">
        <w:trPr>
          <w:tblHeader/>
          <w:tblCellSpacing w:w="5" w:type="nil"/>
          <w:jc w:val="center"/>
        </w:trPr>
        <w:tc>
          <w:tcPr>
            <w:tcW w:w="1658" w:type="pct"/>
            <w:gridSpan w:val="3"/>
            <w:tcBorders>
              <w:top w:val="single" w:sz="4" w:space="0" w:color="auto"/>
              <w:left w:val="single" w:sz="4" w:space="0" w:color="auto"/>
              <w:bottom w:val="single" w:sz="6" w:space="0" w:color="auto"/>
              <w:right w:val="single" w:sz="6" w:space="0" w:color="auto"/>
            </w:tcBorders>
          </w:tcPr>
          <w:p w:rsidR="004976D0" w:rsidRPr="004976D0" w:rsidRDefault="004976D0" w:rsidP="00E52E94">
            <w:pPr>
              <w:jc w:val="center"/>
              <w:rPr>
                <w:bCs/>
                <w:color w:val="000000" w:themeColor="text1"/>
                <w:sz w:val="22"/>
                <w:szCs w:val="22"/>
              </w:rPr>
            </w:pPr>
            <w:r w:rsidRPr="004976D0">
              <w:rPr>
                <w:bCs/>
                <w:color w:val="000000" w:themeColor="text1"/>
                <w:sz w:val="22"/>
                <w:szCs w:val="22"/>
              </w:rPr>
              <w:t>Ответственный исполнитель муниципальной программы</w:t>
            </w:r>
          </w:p>
        </w:tc>
        <w:tc>
          <w:tcPr>
            <w:tcW w:w="3342" w:type="pct"/>
            <w:gridSpan w:val="6"/>
            <w:tcBorders>
              <w:top w:val="single" w:sz="4" w:space="0" w:color="auto"/>
              <w:left w:val="single" w:sz="6" w:space="0" w:color="auto"/>
              <w:bottom w:val="single" w:sz="6" w:space="0" w:color="auto"/>
              <w:right w:val="single" w:sz="4" w:space="0" w:color="auto"/>
            </w:tcBorders>
          </w:tcPr>
          <w:p w:rsidR="004976D0" w:rsidRPr="004976D0" w:rsidRDefault="004976D0" w:rsidP="00E52E94">
            <w:pPr>
              <w:jc w:val="center"/>
              <w:rPr>
                <w:bCs/>
                <w:color w:val="000000" w:themeColor="text1"/>
                <w:sz w:val="22"/>
                <w:szCs w:val="22"/>
              </w:rPr>
            </w:pPr>
            <w:r w:rsidRPr="004976D0">
              <w:rPr>
                <w:bCs/>
                <w:color w:val="000000" w:themeColor="text1"/>
                <w:sz w:val="22"/>
                <w:szCs w:val="22"/>
              </w:rPr>
              <w:t xml:space="preserve">Финансовое управление </w:t>
            </w:r>
            <w:proofErr w:type="spellStart"/>
            <w:r w:rsidRPr="004976D0">
              <w:rPr>
                <w:bCs/>
                <w:color w:val="000000" w:themeColor="text1"/>
                <w:sz w:val="22"/>
                <w:szCs w:val="22"/>
              </w:rPr>
              <w:t>Камешкирского</w:t>
            </w:r>
            <w:proofErr w:type="spellEnd"/>
            <w:r w:rsidRPr="004976D0">
              <w:rPr>
                <w:bCs/>
                <w:color w:val="000000" w:themeColor="text1"/>
                <w:sz w:val="22"/>
                <w:szCs w:val="22"/>
              </w:rPr>
              <w:t xml:space="preserve"> района Пензенской области </w:t>
            </w:r>
          </w:p>
        </w:tc>
      </w:tr>
      <w:tr w:rsidR="004976D0" w:rsidRPr="004976D0" w:rsidTr="00E52E94">
        <w:trPr>
          <w:tblHeader/>
          <w:tblCellSpacing w:w="5" w:type="nil"/>
          <w:jc w:val="center"/>
        </w:trPr>
        <w:tc>
          <w:tcPr>
            <w:tcW w:w="253" w:type="pct"/>
            <w:vMerge w:val="restart"/>
            <w:tcBorders>
              <w:top w:val="single" w:sz="6" w:space="0" w:color="auto"/>
              <w:left w:val="single" w:sz="4" w:space="0" w:color="auto"/>
              <w:bottom w:val="single" w:sz="6" w:space="0" w:color="auto"/>
              <w:right w:val="single" w:sz="6" w:space="0" w:color="auto"/>
            </w:tcBorders>
          </w:tcPr>
          <w:p w:rsidR="004976D0" w:rsidRPr="004976D0" w:rsidRDefault="004976D0" w:rsidP="00E52E94">
            <w:pPr>
              <w:jc w:val="center"/>
              <w:rPr>
                <w:bCs/>
                <w:color w:val="000000" w:themeColor="text1"/>
                <w:sz w:val="22"/>
                <w:szCs w:val="22"/>
              </w:rPr>
            </w:pPr>
            <w:r w:rsidRPr="004976D0">
              <w:rPr>
                <w:bCs/>
                <w:color w:val="000000" w:themeColor="text1"/>
                <w:sz w:val="22"/>
                <w:szCs w:val="22"/>
              </w:rPr>
              <w:t xml:space="preserve">№ </w:t>
            </w:r>
            <w:proofErr w:type="gramStart"/>
            <w:r w:rsidRPr="004976D0">
              <w:rPr>
                <w:bCs/>
                <w:color w:val="000000" w:themeColor="text1"/>
                <w:sz w:val="22"/>
                <w:szCs w:val="22"/>
              </w:rPr>
              <w:t>п</w:t>
            </w:r>
            <w:proofErr w:type="gramEnd"/>
            <w:r w:rsidRPr="004976D0">
              <w:rPr>
                <w:bCs/>
                <w:color w:val="000000" w:themeColor="text1"/>
                <w:sz w:val="22"/>
                <w:szCs w:val="22"/>
              </w:rPr>
              <w:t>/п</w:t>
            </w:r>
          </w:p>
        </w:tc>
        <w:tc>
          <w:tcPr>
            <w:tcW w:w="581" w:type="pct"/>
            <w:vMerge w:val="restart"/>
            <w:tcBorders>
              <w:top w:val="single" w:sz="6" w:space="0" w:color="auto"/>
              <w:left w:val="single" w:sz="6" w:space="0" w:color="auto"/>
              <w:bottom w:val="single" w:sz="6" w:space="0" w:color="auto"/>
              <w:right w:val="single" w:sz="6" w:space="0" w:color="auto"/>
            </w:tcBorders>
          </w:tcPr>
          <w:p w:rsidR="004976D0" w:rsidRPr="004976D0" w:rsidRDefault="004976D0" w:rsidP="00E52E94">
            <w:pPr>
              <w:jc w:val="center"/>
              <w:rPr>
                <w:bCs/>
                <w:color w:val="000000" w:themeColor="text1"/>
                <w:sz w:val="22"/>
                <w:szCs w:val="22"/>
              </w:rPr>
            </w:pPr>
            <w:r w:rsidRPr="004976D0">
              <w:rPr>
                <w:bCs/>
                <w:color w:val="000000" w:themeColor="text1"/>
                <w:sz w:val="22"/>
                <w:szCs w:val="22"/>
              </w:rPr>
              <w:t>Статус</w:t>
            </w:r>
          </w:p>
        </w:tc>
        <w:tc>
          <w:tcPr>
            <w:tcW w:w="824" w:type="pct"/>
            <w:vMerge w:val="restart"/>
            <w:tcBorders>
              <w:top w:val="single" w:sz="6" w:space="0" w:color="auto"/>
              <w:left w:val="single" w:sz="6" w:space="0" w:color="auto"/>
              <w:bottom w:val="single" w:sz="6" w:space="0" w:color="auto"/>
              <w:right w:val="single" w:sz="6" w:space="0" w:color="auto"/>
            </w:tcBorders>
          </w:tcPr>
          <w:p w:rsidR="004976D0" w:rsidRPr="004976D0" w:rsidRDefault="004976D0" w:rsidP="00E52E94">
            <w:pPr>
              <w:jc w:val="center"/>
              <w:rPr>
                <w:bCs/>
                <w:color w:val="000000" w:themeColor="text1"/>
                <w:sz w:val="22"/>
                <w:szCs w:val="22"/>
              </w:rPr>
            </w:pPr>
            <w:r w:rsidRPr="004976D0">
              <w:rPr>
                <w:bCs/>
                <w:color w:val="000000" w:themeColor="text1"/>
                <w:sz w:val="22"/>
                <w:szCs w:val="22"/>
              </w:rPr>
              <w:t>Наименование  муниципальной программы, подпрограммы</w:t>
            </w:r>
          </w:p>
        </w:tc>
        <w:tc>
          <w:tcPr>
            <w:tcW w:w="1103" w:type="pct"/>
            <w:vMerge w:val="restart"/>
            <w:tcBorders>
              <w:top w:val="single" w:sz="6" w:space="0" w:color="auto"/>
              <w:left w:val="single" w:sz="6" w:space="0" w:color="auto"/>
              <w:right w:val="single" w:sz="6" w:space="0" w:color="auto"/>
            </w:tcBorders>
          </w:tcPr>
          <w:p w:rsidR="004976D0" w:rsidRPr="004976D0" w:rsidRDefault="004976D0" w:rsidP="00E52E94">
            <w:pPr>
              <w:jc w:val="center"/>
              <w:rPr>
                <w:bCs/>
                <w:color w:val="000000" w:themeColor="text1"/>
                <w:sz w:val="22"/>
                <w:szCs w:val="22"/>
              </w:rPr>
            </w:pPr>
            <w:r w:rsidRPr="004976D0">
              <w:rPr>
                <w:bCs/>
                <w:color w:val="000000" w:themeColor="text1"/>
                <w:sz w:val="22"/>
                <w:szCs w:val="22"/>
              </w:rPr>
              <w:t>Источник финансирования</w:t>
            </w:r>
          </w:p>
        </w:tc>
        <w:tc>
          <w:tcPr>
            <w:tcW w:w="2239" w:type="pct"/>
            <w:gridSpan w:val="5"/>
            <w:tcBorders>
              <w:top w:val="single" w:sz="6" w:space="0" w:color="auto"/>
              <w:left w:val="single" w:sz="6" w:space="0" w:color="auto"/>
              <w:bottom w:val="single" w:sz="6" w:space="0" w:color="auto"/>
              <w:right w:val="single" w:sz="4" w:space="0" w:color="auto"/>
            </w:tcBorders>
          </w:tcPr>
          <w:p w:rsidR="004976D0" w:rsidRPr="004976D0" w:rsidRDefault="004976D0" w:rsidP="00E52E94">
            <w:pPr>
              <w:jc w:val="center"/>
              <w:rPr>
                <w:bCs/>
                <w:color w:val="000000" w:themeColor="text1"/>
                <w:sz w:val="22"/>
                <w:szCs w:val="22"/>
              </w:rPr>
            </w:pPr>
            <w:r w:rsidRPr="004976D0">
              <w:rPr>
                <w:bCs/>
                <w:color w:val="000000" w:themeColor="text1"/>
                <w:sz w:val="22"/>
                <w:szCs w:val="22"/>
              </w:rPr>
              <w:t>Оценка расходов, тыс. рублей</w:t>
            </w:r>
          </w:p>
        </w:tc>
      </w:tr>
      <w:tr w:rsidR="004976D0" w:rsidRPr="004976D0" w:rsidTr="00E52E94">
        <w:trPr>
          <w:tblHeader/>
          <w:tblCellSpacing w:w="5" w:type="nil"/>
          <w:jc w:val="center"/>
        </w:trPr>
        <w:tc>
          <w:tcPr>
            <w:tcW w:w="253" w:type="pct"/>
            <w:vMerge/>
            <w:tcBorders>
              <w:top w:val="single" w:sz="6" w:space="0" w:color="auto"/>
              <w:left w:val="single" w:sz="4" w:space="0" w:color="auto"/>
              <w:bottom w:val="single" w:sz="6" w:space="0" w:color="auto"/>
              <w:right w:val="single" w:sz="6" w:space="0" w:color="auto"/>
            </w:tcBorders>
          </w:tcPr>
          <w:p w:rsidR="004976D0" w:rsidRPr="004976D0" w:rsidRDefault="004976D0" w:rsidP="00E52E94">
            <w:pPr>
              <w:jc w:val="center"/>
              <w:rPr>
                <w:bCs/>
                <w:color w:val="000000" w:themeColor="text1"/>
                <w:sz w:val="22"/>
                <w:szCs w:val="22"/>
              </w:rPr>
            </w:pPr>
          </w:p>
        </w:tc>
        <w:tc>
          <w:tcPr>
            <w:tcW w:w="581" w:type="pct"/>
            <w:vMerge/>
            <w:tcBorders>
              <w:top w:val="single" w:sz="6" w:space="0" w:color="auto"/>
              <w:left w:val="single" w:sz="6" w:space="0" w:color="auto"/>
              <w:bottom w:val="single" w:sz="6" w:space="0" w:color="auto"/>
              <w:right w:val="single" w:sz="6" w:space="0" w:color="auto"/>
            </w:tcBorders>
          </w:tcPr>
          <w:p w:rsidR="004976D0" w:rsidRPr="004976D0" w:rsidRDefault="004976D0" w:rsidP="00E52E94">
            <w:pPr>
              <w:jc w:val="center"/>
              <w:rPr>
                <w:bCs/>
                <w:color w:val="000000" w:themeColor="text1"/>
                <w:sz w:val="22"/>
                <w:szCs w:val="22"/>
              </w:rPr>
            </w:pPr>
          </w:p>
        </w:tc>
        <w:tc>
          <w:tcPr>
            <w:tcW w:w="824" w:type="pct"/>
            <w:vMerge/>
            <w:tcBorders>
              <w:top w:val="single" w:sz="6" w:space="0" w:color="auto"/>
              <w:left w:val="single" w:sz="6" w:space="0" w:color="auto"/>
              <w:bottom w:val="single" w:sz="6" w:space="0" w:color="auto"/>
              <w:right w:val="single" w:sz="6" w:space="0" w:color="auto"/>
            </w:tcBorders>
          </w:tcPr>
          <w:p w:rsidR="004976D0" w:rsidRPr="004976D0" w:rsidRDefault="004976D0" w:rsidP="00E52E94">
            <w:pPr>
              <w:jc w:val="center"/>
              <w:rPr>
                <w:bCs/>
                <w:color w:val="000000" w:themeColor="text1"/>
                <w:sz w:val="22"/>
                <w:szCs w:val="22"/>
              </w:rPr>
            </w:pPr>
          </w:p>
        </w:tc>
        <w:tc>
          <w:tcPr>
            <w:tcW w:w="1103" w:type="pct"/>
            <w:vMerge/>
            <w:tcBorders>
              <w:left w:val="single" w:sz="6" w:space="0" w:color="auto"/>
              <w:bottom w:val="single" w:sz="6" w:space="0" w:color="auto"/>
              <w:right w:val="single" w:sz="6" w:space="0" w:color="auto"/>
            </w:tcBorders>
          </w:tcPr>
          <w:p w:rsidR="004976D0" w:rsidRPr="004976D0" w:rsidRDefault="004976D0" w:rsidP="00E52E94">
            <w:pPr>
              <w:jc w:val="center"/>
              <w:rPr>
                <w:bCs/>
                <w:color w:val="000000" w:themeColor="text1"/>
                <w:sz w:val="22"/>
                <w:szCs w:val="22"/>
              </w:rPr>
            </w:pPr>
          </w:p>
        </w:tc>
        <w:tc>
          <w:tcPr>
            <w:tcW w:w="436" w:type="pct"/>
            <w:tcBorders>
              <w:top w:val="single" w:sz="6" w:space="0" w:color="auto"/>
              <w:left w:val="single" w:sz="6" w:space="0" w:color="auto"/>
              <w:bottom w:val="single" w:sz="6" w:space="0" w:color="auto"/>
              <w:right w:val="single" w:sz="4" w:space="0" w:color="auto"/>
            </w:tcBorders>
          </w:tcPr>
          <w:p w:rsidR="004976D0" w:rsidRPr="004976D0" w:rsidRDefault="004976D0" w:rsidP="00E52E94">
            <w:pPr>
              <w:jc w:val="center"/>
              <w:rPr>
                <w:bCs/>
                <w:color w:val="000000" w:themeColor="text1"/>
                <w:sz w:val="22"/>
                <w:szCs w:val="22"/>
              </w:rPr>
            </w:pPr>
            <w:r w:rsidRPr="004976D0">
              <w:rPr>
                <w:bCs/>
                <w:color w:val="000000" w:themeColor="text1"/>
                <w:sz w:val="22"/>
                <w:szCs w:val="22"/>
              </w:rPr>
              <w:t>2016</w:t>
            </w:r>
          </w:p>
        </w:tc>
        <w:tc>
          <w:tcPr>
            <w:tcW w:w="436" w:type="pct"/>
            <w:tcBorders>
              <w:top w:val="single" w:sz="6" w:space="0" w:color="auto"/>
              <w:left w:val="single" w:sz="6" w:space="0" w:color="auto"/>
              <w:bottom w:val="single" w:sz="6" w:space="0" w:color="auto"/>
              <w:right w:val="single" w:sz="4" w:space="0" w:color="auto"/>
            </w:tcBorders>
          </w:tcPr>
          <w:p w:rsidR="004976D0" w:rsidRPr="004976D0" w:rsidRDefault="004976D0" w:rsidP="00E52E94">
            <w:pPr>
              <w:jc w:val="center"/>
              <w:rPr>
                <w:bCs/>
                <w:color w:val="000000" w:themeColor="text1"/>
                <w:sz w:val="22"/>
                <w:szCs w:val="22"/>
              </w:rPr>
            </w:pPr>
            <w:r w:rsidRPr="004976D0">
              <w:rPr>
                <w:bCs/>
                <w:color w:val="000000" w:themeColor="text1"/>
                <w:sz w:val="22"/>
                <w:szCs w:val="22"/>
              </w:rPr>
              <w:t>2017</w:t>
            </w:r>
          </w:p>
        </w:tc>
        <w:tc>
          <w:tcPr>
            <w:tcW w:w="436" w:type="pct"/>
            <w:tcBorders>
              <w:top w:val="single" w:sz="6" w:space="0" w:color="auto"/>
              <w:left w:val="single" w:sz="6" w:space="0" w:color="auto"/>
              <w:bottom w:val="single" w:sz="6" w:space="0" w:color="auto"/>
              <w:right w:val="single" w:sz="4" w:space="0" w:color="auto"/>
            </w:tcBorders>
          </w:tcPr>
          <w:p w:rsidR="004976D0" w:rsidRPr="004976D0" w:rsidRDefault="004976D0" w:rsidP="00E52E94">
            <w:pPr>
              <w:jc w:val="center"/>
              <w:rPr>
                <w:bCs/>
                <w:color w:val="000000" w:themeColor="text1"/>
                <w:sz w:val="22"/>
                <w:szCs w:val="22"/>
              </w:rPr>
            </w:pPr>
            <w:r w:rsidRPr="004976D0">
              <w:rPr>
                <w:bCs/>
                <w:color w:val="000000" w:themeColor="text1"/>
                <w:sz w:val="22"/>
                <w:szCs w:val="22"/>
              </w:rPr>
              <w:t>2018</w:t>
            </w:r>
          </w:p>
        </w:tc>
        <w:tc>
          <w:tcPr>
            <w:tcW w:w="435" w:type="pct"/>
            <w:tcBorders>
              <w:top w:val="single" w:sz="6" w:space="0" w:color="auto"/>
              <w:left w:val="single" w:sz="6" w:space="0" w:color="auto"/>
              <w:bottom w:val="single" w:sz="6" w:space="0" w:color="auto"/>
              <w:right w:val="single" w:sz="4" w:space="0" w:color="auto"/>
            </w:tcBorders>
          </w:tcPr>
          <w:p w:rsidR="004976D0" w:rsidRPr="004976D0" w:rsidRDefault="004976D0" w:rsidP="00E52E94">
            <w:pPr>
              <w:jc w:val="center"/>
              <w:rPr>
                <w:bCs/>
                <w:color w:val="000000" w:themeColor="text1"/>
                <w:sz w:val="22"/>
                <w:szCs w:val="22"/>
              </w:rPr>
            </w:pPr>
            <w:r w:rsidRPr="004976D0">
              <w:rPr>
                <w:bCs/>
                <w:color w:val="000000" w:themeColor="text1"/>
                <w:sz w:val="22"/>
                <w:szCs w:val="22"/>
              </w:rPr>
              <w:t>2019</w:t>
            </w:r>
          </w:p>
        </w:tc>
        <w:tc>
          <w:tcPr>
            <w:tcW w:w="496" w:type="pct"/>
            <w:tcBorders>
              <w:top w:val="single" w:sz="6" w:space="0" w:color="auto"/>
              <w:left w:val="single" w:sz="6" w:space="0" w:color="auto"/>
              <w:bottom w:val="single" w:sz="6" w:space="0" w:color="auto"/>
              <w:right w:val="single" w:sz="4" w:space="0" w:color="auto"/>
            </w:tcBorders>
          </w:tcPr>
          <w:p w:rsidR="004976D0" w:rsidRPr="004976D0" w:rsidRDefault="004976D0" w:rsidP="00E52E94">
            <w:pPr>
              <w:jc w:val="center"/>
              <w:rPr>
                <w:bCs/>
                <w:color w:val="000000" w:themeColor="text1"/>
                <w:sz w:val="22"/>
                <w:szCs w:val="22"/>
              </w:rPr>
            </w:pPr>
            <w:r w:rsidRPr="004976D0">
              <w:rPr>
                <w:bCs/>
                <w:color w:val="000000" w:themeColor="text1"/>
                <w:sz w:val="22"/>
                <w:szCs w:val="22"/>
              </w:rPr>
              <w:t>2020</w:t>
            </w:r>
          </w:p>
        </w:tc>
      </w:tr>
    </w:tbl>
    <w:p w:rsidR="004976D0" w:rsidRPr="004976D0" w:rsidRDefault="004976D0" w:rsidP="004976D0">
      <w:pPr>
        <w:autoSpaceDE w:val="0"/>
        <w:autoSpaceDN w:val="0"/>
        <w:adjustRightInd w:val="0"/>
        <w:spacing w:line="235" w:lineRule="auto"/>
        <w:jc w:val="center"/>
        <w:rPr>
          <w:b/>
          <w:bCs/>
          <w:color w:val="000000" w:themeColor="text1"/>
          <w:sz w:val="4"/>
          <w:szCs w:val="4"/>
        </w:rPr>
      </w:pPr>
    </w:p>
    <w:tbl>
      <w:tblPr>
        <w:tblW w:w="5000" w:type="pct"/>
        <w:jc w:val="center"/>
        <w:tblCellSpacing w:w="5" w:type="nil"/>
        <w:tblInd w:w="-6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736"/>
        <w:gridCol w:w="1699"/>
        <w:gridCol w:w="2411"/>
        <w:gridCol w:w="3277"/>
        <w:gridCol w:w="1273"/>
        <w:gridCol w:w="1273"/>
        <w:gridCol w:w="1273"/>
        <w:gridCol w:w="1273"/>
        <w:gridCol w:w="1413"/>
      </w:tblGrid>
      <w:tr w:rsidR="004976D0" w:rsidRPr="004976D0" w:rsidTr="00E52E94">
        <w:trPr>
          <w:trHeight w:val="329"/>
          <w:tblHeader/>
          <w:tblCellSpacing w:w="5" w:type="nil"/>
          <w:jc w:val="center"/>
        </w:trPr>
        <w:tc>
          <w:tcPr>
            <w:tcW w:w="252" w:type="pct"/>
            <w:tcBorders>
              <w:top w:val="single" w:sz="6" w:space="0" w:color="auto"/>
              <w:left w:val="single" w:sz="4" w:space="0" w:color="auto"/>
              <w:bottom w:val="single" w:sz="6" w:space="0" w:color="auto"/>
              <w:right w:val="single" w:sz="6" w:space="0" w:color="auto"/>
            </w:tcBorders>
            <w:tcMar>
              <w:left w:w="28" w:type="dxa"/>
              <w:right w:w="28" w:type="dxa"/>
            </w:tcMar>
          </w:tcPr>
          <w:p w:rsidR="004976D0" w:rsidRPr="004976D0" w:rsidRDefault="004976D0" w:rsidP="00E52E94">
            <w:pPr>
              <w:jc w:val="center"/>
              <w:rPr>
                <w:bCs/>
                <w:color w:val="000000" w:themeColor="text1"/>
                <w:sz w:val="22"/>
                <w:szCs w:val="22"/>
              </w:rPr>
            </w:pPr>
            <w:r w:rsidRPr="004976D0">
              <w:rPr>
                <w:bCs/>
                <w:color w:val="000000" w:themeColor="text1"/>
                <w:sz w:val="22"/>
                <w:szCs w:val="22"/>
              </w:rPr>
              <w:t>1</w:t>
            </w:r>
          </w:p>
        </w:tc>
        <w:tc>
          <w:tcPr>
            <w:tcW w:w="581"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bCs/>
                <w:color w:val="000000" w:themeColor="text1"/>
                <w:sz w:val="22"/>
                <w:szCs w:val="22"/>
              </w:rPr>
            </w:pPr>
            <w:r w:rsidRPr="004976D0">
              <w:rPr>
                <w:bCs/>
                <w:color w:val="000000" w:themeColor="text1"/>
                <w:sz w:val="22"/>
                <w:szCs w:val="22"/>
              </w:rPr>
              <w:t>2</w:t>
            </w:r>
          </w:p>
        </w:tc>
        <w:tc>
          <w:tcPr>
            <w:tcW w:w="824"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bCs/>
                <w:color w:val="000000" w:themeColor="text1"/>
                <w:sz w:val="22"/>
                <w:szCs w:val="22"/>
              </w:rPr>
            </w:pPr>
            <w:r w:rsidRPr="004976D0">
              <w:rPr>
                <w:bCs/>
                <w:color w:val="000000" w:themeColor="text1"/>
                <w:sz w:val="22"/>
                <w:szCs w:val="22"/>
              </w:rPr>
              <w:t>3</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bCs/>
                <w:color w:val="000000" w:themeColor="text1"/>
                <w:sz w:val="22"/>
                <w:szCs w:val="22"/>
              </w:rPr>
            </w:pPr>
            <w:r w:rsidRPr="004976D0">
              <w:rPr>
                <w:bCs/>
                <w:color w:val="000000" w:themeColor="text1"/>
                <w:sz w:val="22"/>
                <w:szCs w:val="22"/>
              </w:rPr>
              <w:t>4</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Cs/>
                <w:color w:val="000000" w:themeColor="text1"/>
                <w:sz w:val="22"/>
                <w:szCs w:val="22"/>
              </w:rPr>
            </w:pPr>
            <w:r w:rsidRPr="004976D0">
              <w:rPr>
                <w:bCs/>
                <w:color w:val="000000" w:themeColor="text1"/>
                <w:sz w:val="22"/>
                <w:szCs w:val="22"/>
              </w:rPr>
              <w:t>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Cs/>
                <w:color w:val="000000" w:themeColor="text1"/>
                <w:sz w:val="22"/>
                <w:szCs w:val="22"/>
              </w:rPr>
            </w:pPr>
            <w:r w:rsidRPr="004976D0">
              <w:rPr>
                <w:bCs/>
                <w:color w:val="000000" w:themeColor="text1"/>
                <w:sz w:val="22"/>
                <w:szCs w:val="22"/>
              </w:rPr>
              <w:t>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Cs/>
                <w:color w:val="000000" w:themeColor="text1"/>
                <w:sz w:val="22"/>
                <w:szCs w:val="22"/>
              </w:rPr>
            </w:pPr>
            <w:r w:rsidRPr="004976D0">
              <w:rPr>
                <w:bCs/>
                <w:color w:val="000000" w:themeColor="text1"/>
                <w:sz w:val="22"/>
                <w:szCs w:val="22"/>
              </w:rPr>
              <w:t>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Cs/>
                <w:color w:val="000000" w:themeColor="text1"/>
                <w:sz w:val="22"/>
                <w:szCs w:val="22"/>
              </w:rPr>
            </w:pPr>
            <w:r w:rsidRPr="004976D0">
              <w:rPr>
                <w:bCs/>
                <w:color w:val="000000" w:themeColor="text1"/>
                <w:sz w:val="22"/>
                <w:szCs w:val="22"/>
              </w:rPr>
              <w:t>8</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Cs/>
                <w:color w:val="000000" w:themeColor="text1"/>
                <w:sz w:val="22"/>
                <w:szCs w:val="22"/>
              </w:rPr>
            </w:pPr>
            <w:r w:rsidRPr="004976D0">
              <w:rPr>
                <w:bCs/>
                <w:color w:val="000000" w:themeColor="text1"/>
                <w:sz w:val="22"/>
                <w:szCs w:val="22"/>
              </w:rPr>
              <w:t>9</w:t>
            </w:r>
          </w:p>
        </w:tc>
      </w:tr>
      <w:tr w:rsidR="004976D0" w:rsidRPr="004976D0" w:rsidTr="00E52E94">
        <w:trPr>
          <w:trHeight w:val="20"/>
          <w:tblCellSpacing w:w="5" w:type="nil"/>
          <w:jc w:val="center"/>
        </w:trPr>
        <w:tc>
          <w:tcPr>
            <w:tcW w:w="252" w:type="pct"/>
            <w:vMerge w:val="restart"/>
            <w:tcBorders>
              <w:top w:val="single" w:sz="6" w:space="0" w:color="auto"/>
              <w:left w:val="single" w:sz="4"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581" w:type="pct"/>
            <w:vMerge w:val="restart"/>
            <w:tcBorders>
              <w:top w:val="single" w:sz="6" w:space="0" w:color="auto"/>
              <w:left w:val="single" w:sz="6" w:space="0" w:color="auto"/>
              <w:right w:val="single" w:sz="6" w:space="0" w:color="auto"/>
            </w:tcBorders>
            <w:tcMar>
              <w:left w:w="28" w:type="dxa"/>
              <w:right w:w="28" w:type="dxa"/>
            </w:tcMar>
          </w:tcPr>
          <w:p w:rsidR="004976D0" w:rsidRPr="004976D0" w:rsidRDefault="004976D0" w:rsidP="00E52E94">
            <w:pPr>
              <w:autoSpaceDE w:val="0"/>
              <w:autoSpaceDN w:val="0"/>
              <w:adjustRightInd w:val="0"/>
              <w:jc w:val="center"/>
              <w:outlineLvl w:val="1"/>
              <w:rPr>
                <w:color w:val="000000" w:themeColor="text1"/>
                <w:sz w:val="22"/>
                <w:szCs w:val="22"/>
              </w:rPr>
            </w:pPr>
            <w:r w:rsidRPr="004976D0">
              <w:rPr>
                <w:color w:val="000000" w:themeColor="text1"/>
                <w:sz w:val="22"/>
                <w:szCs w:val="22"/>
              </w:rPr>
              <w:t>Муниципальная</w:t>
            </w:r>
            <w:r w:rsidRPr="004976D0">
              <w:rPr>
                <w:color w:val="000000" w:themeColor="text1"/>
                <w:sz w:val="22"/>
                <w:szCs w:val="22"/>
              </w:rPr>
              <w:br/>
              <w:t xml:space="preserve">программа    </w:t>
            </w:r>
          </w:p>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 xml:space="preserve">  </w:t>
            </w:r>
          </w:p>
        </w:tc>
        <w:tc>
          <w:tcPr>
            <w:tcW w:w="824" w:type="pct"/>
            <w:vMerge w:val="restart"/>
            <w:tcBorders>
              <w:top w:val="single" w:sz="6" w:space="0" w:color="auto"/>
              <w:left w:val="single" w:sz="6" w:space="0" w:color="auto"/>
              <w:right w:val="single" w:sz="6" w:space="0" w:color="auto"/>
            </w:tcBorders>
            <w:tcMar>
              <w:left w:w="28" w:type="dxa"/>
              <w:right w:w="28" w:type="dxa"/>
            </w:tcMar>
          </w:tcPr>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 xml:space="preserve">«Развитие системы образования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 на 2014-2020 годы»</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
                <w:color w:val="000000" w:themeColor="text1"/>
                <w:sz w:val="22"/>
                <w:szCs w:val="22"/>
              </w:rPr>
            </w:pPr>
            <w:r w:rsidRPr="004976D0">
              <w:rPr>
                <w:b/>
                <w:color w:val="000000" w:themeColor="text1"/>
                <w:sz w:val="22"/>
                <w:szCs w:val="22"/>
              </w:rPr>
              <w:t>131602,36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
                <w:color w:val="000000" w:themeColor="text1"/>
                <w:sz w:val="22"/>
                <w:szCs w:val="22"/>
              </w:rPr>
            </w:pPr>
            <w:r w:rsidRPr="004976D0">
              <w:rPr>
                <w:b/>
                <w:color w:val="000000" w:themeColor="text1"/>
                <w:sz w:val="22"/>
                <w:szCs w:val="22"/>
              </w:rPr>
              <w:t>125307,3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
                <w:color w:val="000000" w:themeColor="text1"/>
                <w:sz w:val="22"/>
                <w:szCs w:val="22"/>
              </w:rPr>
            </w:pPr>
            <w:r w:rsidRPr="004976D0">
              <w:rPr>
                <w:b/>
                <w:color w:val="000000" w:themeColor="text1"/>
                <w:sz w:val="22"/>
                <w:szCs w:val="22"/>
              </w:rPr>
              <w:t>143486,16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
                <w:color w:val="000000" w:themeColor="text1"/>
                <w:sz w:val="22"/>
                <w:szCs w:val="22"/>
              </w:rPr>
            </w:pPr>
            <w:r w:rsidRPr="004976D0">
              <w:rPr>
                <w:b/>
                <w:color w:val="000000" w:themeColor="text1"/>
                <w:sz w:val="22"/>
                <w:szCs w:val="22"/>
              </w:rPr>
              <w:t>129895,7</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
                <w:color w:val="000000" w:themeColor="text1"/>
                <w:sz w:val="22"/>
                <w:szCs w:val="22"/>
              </w:rPr>
            </w:pPr>
            <w:r w:rsidRPr="004976D0">
              <w:rPr>
                <w:b/>
                <w:color w:val="000000" w:themeColor="text1"/>
                <w:sz w:val="22"/>
                <w:szCs w:val="22"/>
              </w:rPr>
              <w:t>134173,0</w:t>
            </w:r>
          </w:p>
        </w:tc>
      </w:tr>
      <w:tr w:rsidR="004976D0" w:rsidRPr="004976D0" w:rsidTr="00E52E94">
        <w:trPr>
          <w:trHeight w:val="20"/>
          <w:tblCellSpacing w:w="5" w:type="nil"/>
          <w:jc w:val="center"/>
        </w:trPr>
        <w:tc>
          <w:tcPr>
            <w:tcW w:w="252" w:type="pct"/>
            <w:vMerge/>
            <w:tcBorders>
              <w:left w:val="single" w:sz="4"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581" w:type="pct"/>
            <w:vMerge/>
            <w:tcBorders>
              <w:left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824" w:type="pct"/>
            <w:vMerge/>
            <w:tcBorders>
              <w:left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85387,5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86845,7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95851,48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93970,3</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97317,1</w:t>
            </w:r>
          </w:p>
        </w:tc>
      </w:tr>
      <w:tr w:rsidR="004976D0" w:rsidRPr="004976D0" w:rsidTr="00E52E94">
        <w:trPr>
          <w:trHeight w:val="72"/>
          <w:tblCellSpacing w:w="5" w:type="nil"/>
          <w:jc w:val="center"/>
        </w:trPr>
        <w:tc>
          <w:tcPr>
            <w:tcW w:w="252" w:type="pct"/>
            <w:vMerge/>
            <w:tcBorders>
              <w:left w:val="single" w:sz="4"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581" w:type="pct"/>
            <w:vMerge/>
            <w:tcBorders>
              <w:left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824" w:type="pct"/>
            <w:vMerge/>
            <w:tcBorders>
              <w:left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1120" w:type="pct"/>
            <w:tcBorders>
              <w:top w:val="single" w:sz="6" w:space="0" w:color="auto"/>
              <w:left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Федеральный бюджет</w:t>
            </w:r>
          </w:p>
        </w:tc>
        <w:tc>
          <w:tcPr>
            <w:tcW w:w="435" w:type="pct"/>
            <w:tcBorders>
              <w:top w:val="single" w:sz="6" w:space="0" w:color="auto"/>
              <w:left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83" w:type="pct"/>
            <w:tcBorders>
              <w:top w:val="single" w:sz="6" w:space="0" w:color="auto"/>
              <w:left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r>
      <w:tr w:rsidR="004976D0" w:rsidRPr="004976D0" w:rsidTr="00E52E94">
        <w:trPr>
          <w:trHeight w:val="20"/>
          <w:tblCellSpacing w:w="5" w:type="nil"/>
          <w:jc w:val="center"/>
        </w:trPr>
        <w:tc>
          <w:tcPr>
            <w:tcW w:w="252" w:type="pct"/>
            <w:vMerge/>
            <w:tcBorders>
              <w:left w:val="single" w:sz="4"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581" w:type="pct"/>
            <w:vMerge/>
            <w:tcBorders>
              <w:left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824" w:type="pct"/>
            <w:vMerge/>
            <w:tcBorders>
              <w:left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Бюджет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46214,86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38461,6</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47634,68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35925,4</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36755,9</w:t>
            </w:r>
          </w:p>
        </w:tc>
      </w:tr>
      <w:tr w:rsidR="004976D0" w:rsidRPr="004976D0" w:rsidTr="00E52E94">
        <w:trPr>
          <w:trHeight w:val="20"/>
          <w:tblCellSpacing w:w="5" w:type="nil"/>
          <w:jc w:val="center"/>
        </w:trPr>
        <w:tc>
          <w:tcPr>
            <w:tcW w:w="252" w:type="pct"/>
            <w:vMerge/>
            <w:tcBorders>
              <w:left w:val="single" w:sz="4"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581" w:type="pct"/>
            <w:vMerge/>
            <w:tcBorders>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824" w:type="pct"/>
            <w:vMerge/>
            <w:tcBorders>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r>
      <w:tr w:rsidR="004976D0" w:rsidRPr="004976D0" w:rsidTr="00E52E94">
        <w:trPr>
          <w:trHeight w:val="20"/>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1.</w:t>
            </w: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 xml:space="preserve">Подпрограмма 1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 xml:space="preserve">Модернизация дошкольного, общего и дополнительного образования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
                <w:color w:val="000000" w:themeColor="text1"/>
                <w:sz w:val="22"/>
                <w:szCs w:val="22"/>
              </w:rPr>
            </w:pPr>
            <w:r w:rsidRPr="004976D0">
              <w:rPr>
                <w:b/>
                <w:color w:val="000000" w:themeColor="text1"/>
                <w:sz w:val="22"/>
                <w:szCs w:val="22"/>
              </w:rPr>
              <w:t>109217,98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4976D0" w:rsidRPr="004976D0" w:rsidRDefault="004976D0" w:rsidP="00E52E94">
            <w:pPr>
              <w:ind w:left="-28"/>
              <w:jc w:val="center"/>
              <w:rPr>
                <w:b/>
                <w:color w:val="000000" w:themeColor="text1"/>
                <w:sz w:val="22"/>
                <w:szCs w:val="22"/>
              </w:rPr>
            </w:pPr>
            <w:r w:rsidRPr="004976D0">
              <w:rPr>
                <w:b/>
                <w:color w:val="000000" w:themeColor="text1"/>
                <w:sz w:val="22"/>
                <w:szCs w:val="22"/>
              </w:rPr>
              <w:t>100746,1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4976D0" w:rsidRPr="004976D0" w:rsidRDefault="004976D0" w:rsidP="00E52E94">
            <w:pPr>
              <w:ind w:left="-28"/>
              <w:jc w:val="center"/>
              <w:rPr>
                <w:b/>
                <w:color w:val="000000" w:themeColor="text1"/>
                <w:sz w:val="22"/>
                <w:szCs w:val="22"/>
              </w:rPr>
            </w:pPr>
            <w:r w:rsidRPr="004976D0">
              <w:rPr>
                <w:b/>
                <w:color w:val="000000" w:themeColor="text1"/>
                <w:sz w:val="22"/>
                <w:szCs w:val="22"/>
              </w:rPr>
              <w:t>113208,31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4976D0" w:rsidRPr="004976D0" w:rsidRDefault="004976D0" w:rsidP="00E52E94">
            <w:pPr>
              <w:ind w:left="-28"/>
              <w:jc w:val="center"/>
              <w:rPr>
                <w:b/>
                <w:color w:val="000000" w:themeColor="text1"/>
                <w:sz w:val="22"/>
                <w:szCs w:val="22"/>
              </w:rPr>
            </w:pPr>
            <w:r w:rsidRPr="004976D0">
              <w:rPr>
                <w:b/>
                <w:color w:val="000000" w:themeColor="text1"/>
                <w:sz w:val="22"/>
                <w:szCs w:val="22"/>
              </w:rPr>
              <w:t>105908,49</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4976D0" w:rsidRPr="004976D0" w:rsidRDefault="004976D0" w:rsidP="00E52E94">
            <w:pPr>
              <w:ind w:left="-28"/>
              <w:jc w:val="center"/>
              <w:rPr>
                <w:b/>
                <w:color w:val="000000" w:themeColor="text1"/>
                <w:sz w:val="22"/>
                <w:szCs w:val="22"/>
              </w:rPr>
            </w:pPr>
            <w:r w:rsidRPr="004976D0">
              <w:rPr>
                <w:b/>
                <w:color w:val="000000" w:themeColor="text1"/>
                <w:sz w:val="22"/>
                <w:szCs w:val="22"/>
              </w:rPr>
              <w:t>109255,29</w:t>
            </w:r>
          </w:p>
        </w:tc>
      </w:tr>
      <w:tr w:rsidR="004976D0" w:rsidRPr="004976D0" w:rsidTr="00E52E94">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80077,3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4976D0" w:rsidRPr="004976D0" w:rsidRDefault="004976D0" w:rsidP="00E52E94">
            <w:pPr>
              <w:ind w:left="-28"/>
              <w:jc w:val="center"/>
              <w:rPr>
                <w:color w:val="000000" w:themeColor="text1"/>
                <w:sz w:val="22"/>
                <w:szCs w:val="22"/>
              </w:rPr>
            </w:pPr>
            <w:r w:rsidRPr="004976D0">
              <w:rPr>
                <w:color w:val="000000" w:themeColor="text1"/>
                <w:sz w:val="22"/>
                <w:szCs w:val="22"/>
              </w:rPr>
              <w:t>80310,4</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4976D0" w:rsidRPr="004976D0" w:rsidRDefault="004976D0" w:rsidP="00E52E94">
            <w:pPr>
              <w:ind w:left="-28"/>
              <w:jc w:val="center"/>
              <w:rPr>
                <w:color w:val="000000" w:themeColor="text1"/>
                <w:sz w:val="22"/>
                <w:szCs w:val="22"/>
              </w:rPr>
            </w:pPr>
            <w:r w:rsidRPr="004976D0">
              <w:rPr>
                <w:color w:val="000000" w:themeColor="text1"/>
                <w:sz w:val="22"/>
                <w:szCs w:val="22"/>
              </w:rPr>
              <w:t>88281,4</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4976D0" w:rsidRPr="004976D0" w:rsidRDefault="004976D0" w:rsidP="00E52E94">
            <w:pPr>
              <w:ind w:left="-28"/>
              <w:jc w:val="center"/>
              <w:rPr>
                <w:color w:val="000000" w:themeColor="text1"/>
                <w:sz w:val="22"/>
                <w:szCs w:val="22"/>
              </w:rPr>
            </w:pPr>
            <w:r w:rsidRPr="004976D0">
              <w:rPr>
                <w:color w:val="000000" w:themeColor="text1"/>
                <w:sz w:val="22"/>
                <w:szCs w:val="22"/>
              </w:rPr>
              <w:t>87999,7</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4976D0" w:rsidRPr="004976D0" w:rsidRDefault="004976D0" w:rsidP="00E52E94">
            <w:pPr>
              <w:ind w:left="-28"/>
              <w:jc w:val="center"/>
              <w:rPr>
                <w:color w:val="000000" w:themeColor="text1"/>
                <w:sz w:val="22"/>
                <w:szCs w:val="22"/>
              </w:rPr>
            </w:pPr>
            <w:r w:rsidRPr="004976D0">
              <w:rPr>
                <w:color w:val="000000" w:themeColor="text1"/>
                <w:sz w:val="22"/>
                <w:szCs w:val="22"/>
              </w:rPr>
              <w:t>91346,5</w:t>
            </w:r>
          </w:p>
        </w:tc>
      </w:tr>
      <w:tr w:rsidR="004976D0" w:rsidRPr="004976D0" w:rsidTr="00E52E94">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1120" w:type="pct"/>
            <w:tcBorders>
              <w:top w:val="single" w:sz="6" w:space="0" w:color="auto"/>
              <w:left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Федеральный бюджет</w:t>
            </w:r>
          </w:p>
        </w:tc>
        <w:tc>
          <w:tcPr>
            <w:tcW w:w="435" w:type="pct"/>
            <w:tcBorders>
              <w:top w:val="single" w:sz="6" w:space="0" w:color="auto"/>
              <w:left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83" w:type="pct"/>
            <w:tcBorders>
              <w:top w:val="single" w:sz="6" w:space="0" w:color="auto"/>
              <w:left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r>
      <w:tr w:rsidR="004976D0" w:rsidRPr="004976D0" w:rsidTr="00E52E94">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Бюджет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29140,68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20435,7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24926,91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17908,79</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17908,79</w:t>
            </w:r>
          </w:p>
        </w:tc>
      </w:tr>
      <w:tr w:rsidR="004976D0" w:rsidRPr="004976D0" w:rsidTr="00E52E94">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p>
        </w:tc>
      </w:tr>
      <w:tr w:rsidR="004976D0" w:rsidRPr="004976D0" w:rsidTr="00E52E94">
        <w:trPr>
          <w:trHeight w:val="225"/>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2.</w:t>
            </w:r>
          </w:p>
          <w:p w:rsidR="004976D0" w:rsidRPr="004976D0" w:rsidRDefault="004976D0" w:rsidP="00E52E94">
            <w:pPr>
              <w:jc w:val="center"/>
              <w:rPr>
                <w:color w:val="000000" w:themeColor="text1"/>
                <w:sz w:val="22"/>
                <w:szCs w:val="22"/>
              </w:rPr>
            </w:pPr>
          </w:p>
          <w:p w:rsidR="004976D0" w:rsidRPr="004976D0" w:rsidRDefault="004976D0" w:rsidP="00E52E94">
            <w:pPr>
              <w:jc w:val="center"/>
              <w:rPr>
                <w:color w:val="000000" w:themeColor="text1"/>
                <w:sz w:val="22"/>
                <w:szCs w:val="22"/>
              </w:rPr>
            </w:pPr>
          </w:p>
          <w:p w:rsidR="004976D0" w:rsidRPr="004976D0" w:rsidRDefault="004976D0" w:rsidP="00E52E94">
            <w:pPr>
              <w:jc w:val="center"/>
              <w:rPr>
                <w:color w:val="000000" w:themeColor="text1"/>
                <w:sz w:val="22"/>
                <w:szCs w:val="22"/>
              </w:rPr>
            </w:pPr>
          </w:p>
          <w:p w:rsidR="004976D0" w:rsidRPr="004976D0" w:rsidRDefault="004976D0" w:rsidP="00E52E94">
            <w:pPr>
              <w:jc w:val="center"/>
              <w:rPr>
                <w:color w:val="000000" w:themeColor="text1"/>
                <w:sz w:val="22"/>
                <w:szCs w:val="22"/>
              </w:rPr>
            </w:pP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 xml:space="preserve">Подпрограмма 2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Организация отдыха, </w:t>
            </w:r>
            <w:r w:rsidRPr="004976D0">
              <w:rPr>
                <w:rFonts w:ascii="Times New Roman" w:hAnsi="Times New Roman" w:cs="Times New Roman"/>
                <w:color w:val="000000" w:themeColor="text1"/>
              </w:rPr>
              <w:lastRenderedPageBreak/>
              <w:t xml:space="preserve">оздоровления, занятости детей и подростков в </w:t>
            </w:r>
            <w:proofErr w:type="spellStart"/>
            <w:r w:rsidRPr="004976D0">
              <w:rPr>
                <w:rFonts w:ascii="Times New Roman" w:hAnsi="Times New Roman" w:cs="Times New Roman"/>
                <w:color w:val="000000" w:themeColor="text1"/>
              </w:rPr>
              <w:t>Камешкирском</w:t>
            </w:r>
            <w:proofErr w:type="spellEnd"/>
            <w:r w:rsidRPr="004976D0">
              <w:rPr>
                <w:rFonts w:ascii="Times New Roman" w:hAnsi="Times New Roman" w:cs="Times New Roman"/>
                <w:color w:val="000000" w:themeColor="text1"/>
              </w:rPr>
              <w:t xml:space="preserve"> районе Пензенской области.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b/>
                <w:color w:val="000000" w:themeColor="text1"/>
                <w:sz w:val="22"/>
                <w:szCs w:val="22"/>
              </w:rPr>
            </w:pPr>
            <w:r w:rsidRPr="004976D0">
              <w:rPr>
                <w:b/>
                <w:color w:val="000000" w:themeColor="text1"/>
                <w:sz w:val="22"/>
                <w:szCs w:val="22"/>
              </w:rPr>
              <w:lastRenderedPageBreak/>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
                <w:color w:val="000000" w:themeColor="text1"/>
                <w:sz w:val="22"/>
                <w:szCs w:val="22"/>
              </w:rPr>
            </w:pPr>
            <w:r w:rsidRPr="004976D0">
              <w:rPr>
                <w:b/>
                <w:color w:val="000000" w:themeColor="text1"/>
                <w:sz w:val="22"/>
                <w:szCs w:val="22"/>
              </w:rPr>
              <w:t>1563,47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
                <w:color w:val="000000" w:themeColor="text1"/>
                <w:sz w:val="22"/>
                <w:szCs w:val="22"/>
              </w:rPr>
            </w:pPr>
            <w:r w:rsidRPr="004976D0">
              <w:rPr>
                <w:b/>
                <w:color w:val="000000" w:themeColor="text1"/>
                <w:sz w:val="22"/>
                <w:szCs w:val="22"/>
              </w:rPr>
              <w:t>1514,3</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
                <w:color w:val="000000" w:themeColor="text1"/>
                <w:sz w:val="22"/>
                <w:szCs w:val="22"/>
              </w:rPr>
            </w:pPr>
            <w:r w:rsidRPr="004976D0">
              <w:rPr>
                <w:b/>
                <w:color w:val="000000" w:themeColor="text1"/>
                <w:sz w:val="22"/>
                <w:szCs w:val="22"/>
              </w:rPr>
              <w:t>2251,05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
                <w:color w:val="000000" w:themeColor="text1"/>
                <w:sz w:val="22"/>
                <w:szCs w:val="22"/>
              </w:rPr>
            </w:pPr>
            <w:r w:rsidRPr="004976D0">
              <w:rPr>
                <w:b/>
                <w:color w:val="000000" w:themeColor="text1"/>
                <w:sz w:val="22"/>
                <w:szCs w:val="22"/>
              </w:rPr>
              <w:t>2135,5</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
                <w:color w:val="000000" w:themeColor="text1"/>
                <w:sz w:val="22"/>
                <w:szCs w:val="22"/>
              </w:rPr>
            </w:pPr>
            <w:r w:rsidRPr="004976D0">
              <w:rPr>
                <w:b/>
                <w:color w:val="000000" w:themeColor="text1"/>
                <w:sz w:val="22"/>
                <w:szCs w:val="22"/>
              </w:rPr>
              <w:t>2135,5</w:t>
            </w:r>
          </w:p>
        </w:tc>
      </w:tr>
      <w:tr w:rsidR="004976D0" w:rsidRPr="004976D0" w:rsidTr="00E52E94">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1332,1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1275,8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2147,9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2070,5</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2070,5</w:t>
            </w:r>
          </w:p>
        </w:tc>
      </w:tr>
      <w:tr w:rsidR="004976D0" w:rsidRPr="004976D0" w:rsidTr="00E52E94">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Федеральный бюджет</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r>
      <w:tr w:rsidR="004976D0" w:rsidRPr="004976D0" w:rsidTr="00E52E94">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Бюджет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231,37</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238,5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103,15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65,0</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65,0</w:t>
            </w:r>
          </w:p>
        </w:tc>
      </w:tr>
      <w:tr w:rsidR="004976D0" w:rsidRPr="004976D0" w:rsidTr="00E52E94">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r>
      <w:tr w:rsidR="004976D0" w:rsidRPr="004976D0" w:rsidTr="00E52E94">
        <w:trPr>
          <w:trHeight w:val="20"/>
          <w:tblCellSpacing w:w="5" w:type="nil"/>
          <w:jc w:val="center"/>
        </w:trPr>
        <w:tc>
          <w:tcPr>
            <w:tcW w:w="252"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3.</w:t>
            </w:r>
          </w:p>
        </w:tc>
        <w:tc>
          <w:tcPr>
            <w:tcW w:w="58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 xml:space="preserve">Подпрограмма 3 </w:t>
            </w:r>
          </w:p>
        </w:tc>
        <w:tc>
          <w:tcPr>
            <w:tcW w:w="824"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 xml:space="preserve">Реализация государственных (муниципальных) функций по управлению системой образования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b/>
                <w:color w:val="000000" w:themeColor="text1"/>
                <w:sz w:val="22"/>
                <w:szCs w:val="22"/>
              </w:rPr>
            </w:pPr>
            <w:r w:rsidRPr="004976D0">
              <w:rPr>
                <w:b/>
                <w:color w:val="000000" w:themeColor="text1"/>
                <w:sz w:val="22"/>
                <w:szCs w:val="22"/>
              </w:rPr>
              <w:t>всего</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
                <w:color w:val="000000" w:themeColor="text1"/>
                <w:sz w:val="22"/>
                <w:szCs w:val="22"/>
              </w:rPr>
            </w:pPr>
            <w:r w:rsidRPr="004976D0">
              <w:rPr>
                <w:b/>
                <w:color w:val="000000" w:themeColor="text1"/>
                <w:sz w:val="22"/>
                <w:szCs w:val="22"/>
              </w:rPr>
              <w:t>20820,91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
                <w:color w:val="000000" w:themeColor="text1"/>
                <w:sz w:val="22"/>
                <w:szCs w:val="22"/>
              </w:rPr>
            </w:pPr>
            <w:r w:rsidRPr="004976D0">
              <w:rPr>
                <w:b/>
                <w:color w:val="000000" w:themeColor="text1"/>
                <w:sz w:val="22"/>
                <w:szCs w:val="22"/>
              </w:rPr>
              <w:t>23046,9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
                <w:color w:val="000000" w:themeColor="text1"/>
                <w:sz w:val="22"/>
                <w:szCs w:val="22"/>
              </w:rPr>
            </w:pPr>
            <w:r w:rsidRPr="004976D0">
              <w:rPr>
                <w:b/>
                <w:color w:val="000000" w:themeColor="text1"/>
                <w:sz w:val="22"/>
                <w:szCs w:val="22"/>
              </w:rPr>
              <w:t>28026,78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
                <w:color w:val="000000" w:themeColor="text1"/>
                <w:sz w:val="22"/>
                <w:szCs w:val="22"/>
              </w:rPr>
            </w:pPr>
            <w:r w:rsidRPr="004976D0">
              <w:rPr>
                <w:b/>
                <w:color w:val="000000" w:themeColor="text1"/>
                <w:sz w:val="22"/>
                <w:szCs w:val="22"/>
              </w:rPr>
              <w:t>21851,72</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b/>
                <w:color w:val="000000" w:themeColor="text1"/>
                <w:sz w:val="22"/>
                <w:szCs w:val="22"/>
              </w:rPr>
            </w:pPr>
            <w:r w:rsidRPr="004976D0">
              <w:rPr>
                <w:b/>
                <w:color w:val="000000" w:themeColor="text1"/>
                <w:sz w:val="22"/>
                <w:szCs w:val="22"/>
              </w:rPr>
              <w:t>22782,22</w:t>
            </w:r>
          </w:p>
        </w:tc>
      </w:tr>
      <w:tr w:rsidR="004976D0" w:rsidRPr="004976D0" w:rsidTr="00E52E94">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Бюджет Пензенской области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3978,1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5259,5</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5452,9</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3900,1</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3900,1</w:t>
            </w:r>
          </w:p>
        </w:tc>
      </w:tr>
      <w:tr w:rsidR="004976D0" w:rsidRPr="004976D0" w:rsidTr="00E52E94">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Федеральный бюджет</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r>
      <w:tr w:rsidR="004976D0" w:rsidRPr="004976D0" w:rsidTr="00E52E94">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Бюджет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16842,81</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17787,4</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22573,88</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17951,62</w:t>
            </w: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r w:rsidRPr="004976D0">
              <w:rPr>
                <w:color w:val="000000" w:themeColor="text1"/>
                <w:sz w:val="22"/>
                <w:szCs w:val="22"/>
              </w:rPr>
              <w:t>18882,12</w:t>
            </w:r>
          </w:p>
        </w:tc>
      </w:tr>
      <w:tr w:rsidR="004976D0" w:rsidRPr="004976D0" w:rsidTr="00E52E94">
        <w:trPr>
          <w:trHeight w:val="20"/>
          <w:tblCellSpacing w:w="5" w:type="nil"/>
          <w:jc w:val="center"/>
        </w:trPr>
        <w:tc>
          <w:tcPr>
            <w:tcW w:w="252"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58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824"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1120"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иные источники</w:t>
            </w: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35"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c>
          <w:tcPr>
            <w:tcW w:w="483"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976D0" w:rsidRDefault="004976D0" w:rsidP="00E52E94">
            <w:pPr>
              <w:jc w:val="center"/>
              <w:rPr>
                <w:color w:val="000000" w:themeColor="text1"/>
                <w:sz w:val="22"/>
                <w:szCs w:val="22"/>
              </w:rPr>
            </w:pPr>
          </w:p>
        </w:tc>
      </w:tr>
    </w:tbl>
    <w:p w:rsidR="004976D0" w:rsidRPr="004976D0" w:rsidRDefault="004976D0" w:rsidP="004976D0">
      <w:pPr>
        <w:autoSpaceDE w:val="0"/>
        <w:autoSpaceDN w:val="0"/>
        <w:adjustRightInd w:val="0"/>
        <w:jc w:val="right"/>
        <w:outlineLvl w:val="1"/>
        <w:rPr>
          <w:color w:val="000000" w:themeColor="text1"/>
        </w:rPr>
      </w:pPr>
    </w:p>
    <w:p w:rsidR="004976D0" w:rsidRPr="004976D0" w:rsidRDefault="004976D0" w:rsidP="004976D0">
      <w:pPr>
        <w:autoSpaceDE w:val="0"/>
        <w:autoSpaceDN w:val="0"/>
        <w:adjustRightInd w:val="0"/>
        <w:ind w:left="4820"/>
        <w:jc w:val="right"/>
        <w:outlineLvl w:val="1"/>
        <w:rPr>
          <w:color w:val="000000" w:themeColor="text1"/>
        </w:rPr>
      </w:pPr>
    </w:p>
    <w:p w:rsidR="004976D0" w:rsidRPr="004976D0" w:rsidRDefault="004976D0" w:rsidP="004976D0">
      <w:pPr>
        <w:autoSpaceDE w:val="0"/>
        <w:autoSpaceDN w:val="0"/>
        <w:adjustRightInd w:val="0"/>
        <w:jc w:val="both"/>
        <w:rPr>
          <w:color w:val="000000" w:themeColor="text1"/>
          <w:sz w:val="24"/>
          <w:szCs w:val="24"/>
        </w:rPr>
      </w:pPr>
      <w:r w:rsidRPr="004976D0">
        <w:rPr>
          <w:color w:val="000000" w:themeColor="text1"/>
          <w:sz w:val="24"/>
          <w:szCs w:val="24"/>
        </w:rPr>
        <w:t xml:space="preserve">1.6. </w:t>
      </w:r>
      <w:proofErr w:type="gramStart"/>
      <w:r w:rsidRPr="004976D0">
        <w:rPr>
          <w:color w:val="000000" w:themeColor="text1"/>
          <w:sz w:val="24"/>
          <w:szCs w:val="24"/>
        </w:rPr>
        <w:t xml:space="preserve">Приложение 7.1 к муниципальной программе </w:t>
      </w:r>
      <w:proofErr w:type="spellStart"/>
      <w:r w:rsidRPr="004976D0">
        <w:rPr>
          <w:color w:val="000000" w:themeColor="text1"/>
          <w:sz w:val="24"/>
          <w:szCs w:val="24"/>
        </w:rPr>
        <w:t>Камешкирского</w:t>
      </w:r>
      <w:proofErr w:type="spellEnd"/>
      <w:r w:rsidRPr="004976D0">
        <w:rPr>
          <w:color w:val="000000" w:themeColor="text1"/>
          <w:sz w:val="24"/>
          <w:szCs w:val="24"/>
        </w:rPr>
        <w:t xml:space="preserve"> района Пензенской области «Развитие системы образования </w:t>
      </w:r>
      <w:proofErr w:type="spellStart"/>
      <w:r w:rsidRPr="004976D0">
        <w:rPr>
          <w:color w:val="000000" w:themeColor="text1"/>
          <w:sz w:val="24"/>
          <w:szCs w:val="24"/>
        </w:rPr>
        <w:t>Камешкирского</w:t>
      </w:r>
      <w:proofErr w:type="spellEnd"/>
      <w:r w:rsidRPr="004976D0">
        <w:rPr>
          <w:color w:val="000000" w:themeColor="text1"/>
          <w:sz w:val="24"/>
          <w:szCs w:val="24"/>
        </w:rPr>
        <w:t xml:space="preserve"> района Пензенской области на 2014-2020 годы»   «Ресурсное обеспечение</w:t>
      </w:r>
      <w:r w:rsidRPr="004976D0">
        <w:rPr>
          <w:bCs/>
          <w:color w:val="000000" w:themeColor="text1"/>
          <w:sz w:val="24"/>
          <w:szCs w:val="24"/>
        </w:rPr>
        <w:t xml:space="preserve"> реализации муниципальной программы </w:t>
      </w:r>
      <w:proofErr w:type="spellStart"/>
      <w:r w:rsidRPr="004976D0">
        <w:rPr>
          <w:bCs/>
          <w:color w:val="000000" w:themeColor="text1"/>
          <w:sz w:val="24"/>
          <w:szCs w:val="24"/>
        </w:rPr>
        <w:t>Камешкирского</w:t>
      </w:r>
      <w:proofErr w:type="spellEnd"/>
      <w:r w:rsidRPr="004976D0">
        <w:rPr>
          <w:bCs/>
          <w:color w:val="000000" w:themeColor="text1"/>
          <w:sz w:val="24"/>
          <w:szCs w:val="24"/>
        </w:rPr>
        <w:t xml:space="preserve"> района Пензенской области </w:t>
      </w:r>
      <w:r w:rsidRPr="004976D0">
        <w:rPr>
          <w:color w:val="000000" w:themeColor="text1"/>
          <w:sz w:val="24"/>
          <w:szCs w:val="24"/>
        </w:rPr>
        <w:t xml:space="preserve">«Развитие системы образования </w:t>
      </w:r>
      <w:proofErr w:type="spellStart"/>
      <w:r w:rsidRPr="004976D0">
        <w:rPr>
          <w:color w:val="000000" w:themeColor="text1"/>
          <w:sz w:val="24"/>
          <w:szCs w:val="24"/>
        </w:rPr>
        <w:t>Камешкирского</w:t>
      </w:r>
      <w:proofErr w:type="spellEnd"/>
      <w:r w:rsidRPr="004976D0">
        <w:rPr>
          <w:color w:val="000000" w:themeColor="text1"/>
          <w:sz w:val="24"/>
          <w:szCs w:val="24"/>
        </w:rPr>
        <w:t xml:space="preserve"> района Пензенской области на 2014-2020 годы»</w:t>
      </w:r>
      <w:r w:rsidRPr="004976D0">
        <w:rPr>
          <w:bCs/>
          <w:color w:val="000000" w:themeColor="text1"/>
          <w:sz w:val="24"/>
          <w:szCs w:val="24"/>
        </w:rPr>
        <w:t xml:space="preserve"> за счет средств бюджета </w:t>
      </w:r>
      <w:proofErr w:type="spellStart"/>
      <w:r w:rsidRPr="004976D0">
        <w:rPr>
          <w:bCs/>
          <w:color w:val="000000" w:themeColor="text1"/>
          <w:sz w:val="24"/>
          <w:szCs w:val="24"/>
        </w:rPr>
        <w:t>Камешкирского</w:t>
      </w:r>
      <w:proofErr w:type="spellEnd"/>
      <w:r w:rsidRPr="004976D0">
        <w:rPr>
          <w:bCs/>
          <w:color w:val="000000" w:themeColor="text1"/>
          <w:sz w:val="24"/>
          <w:szCs w:val="24"/>
        </w:rPr>
        <w:t xml:space="preserve"> района Пензенской области на 2016-2020 годы</w:t>
      </w:r>
      <w:r w:rsidRPr="004976D0">
        <w:rPr>
          <w:color w:val="000000" w:themeColor="text1"/>
          <w:sz w:val="24"/>
          <w:szCs w:val="24"/>
        </w:rPr>
        <w:t>» изложить в следующей редакции:</w:t>
      </w:r>
      <w:proofErr w:type="gramEnd"/>
    </w:p>
    <w:p w:rsidR="004976D0" w:rsidRPr="004976D0" w:rsidRDefault="004976D0" w:rsidP="004976D0">
      <w:pPr>
        <w:autoSpaceDE w:val="0"/>
        <w:autoSpaceDN w:val="0"/>
        <w:adjustRightInd w:val="0"/>
        <w:ind w:left="4820"/>
        <w:jc w:val="both"/>
        <w:outlineLvl w:val="1"/>
        <w:rPr>
          <w:color w:val="000000" w:themeColor="text1"/>
        </w:rPr>
      </w:pPr>
    </w:p>
    <w:p w:rsidR="004976D0" w:rsidRPr="004976D0" w:rsidRDefault="004976D0" w:rsidP="004976D0">
      <w:pPr>
        <w:autoSpaceDE w:val="0"/>
        <w:autoSpaceDN w:val="0"/>
        <w:adjustRightInd w:val="0"/>
        <w:ind w:left="4820"/>
        <w:jc w:val="right"/>
        <w:outlineLvl w:val="1"/>
        <w:rPr>
          <w:color w:val="000000" w:themeColor="text1"/>
        </w:rPr>
      </w:pPr>
      <w:r w:rsidRPr="004976D0">
        <w:rPr>
          <w:color w:val="000000" w:themeColor="text1"/>
        </w:rPr>
        <w:t>Приложение  7.1</w:t>
      </w:r>
    </w:p>
    <w:p w:rsidR="004976D0" w:rsidRPr="004976D0" w:rsidRDefault="004976D0" w:rsidP="004976D0">
      <w:pPr>
        <w:autoSpaceDE w:val="0"/>
        <w:autoSpaceDN w:val="0"/>
        <w:adjustRightInd w:val="0"/>
        <w:jc w:val="right"/>
        <w:rPr>
          <w:color w:val="000000" w:themeColor="text1"/>
        </w:rPr>
      </w:pPr>
      <w:r w:rsidRPr="004976D0">
        <w:rPr>
          <w:color w:val="000000" w:themeColor="text1"/>
        </w:rPr>
        <w:t>к муниципальной программе</w:t>
      </w:r>
    </w:p>
    <w:p w:rsidR="004976D0" w:rsidRPr="004976D0" w:rsidRDefault="004976D0" w:rsidP="004976D0">
      <w:pPr>
        <w:autoSpaceDE w:val="0"/>
        <w:autoSpaceDN w:val="0"/>
        <w:adjustRightInd w:val="0"/>
        <w:jc w:val="right"/>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p w:rsidR="004976D0" w:rsidRPr="004976D0" w:rsidRDefault="004976D0" w:rsidP="004976D0">
      <w:pPr>
        <w:autoSpaceDE w:val="0"/>
        <w:autoSpaceDN w:val="0"/>
        <w:adjustRightInd w:val="0"/>
        <w:jc w:val="right"/>
        <w:rPr>
          <w:color w:val="000000" w:themeColor="text1"/>
        </w:rPr>
      </w:pPr>
      <w:r w:rsidRPr="004976D0">
        <w:rPr>
          <w:color w:val="000000" w:themeColor="text1"/>
        </w:rPr>
        <w:t xml:space="preserve">«Развитие системы образования </w:t>
      </w:r>
    </w:p>
    <w:p w:rsidR="004976D0" w:rsidRPr="004976D0" w:rsidRDefault="004976D0" w:rsidP="004976D0">
      <w:pPr>
        <w:autoSpaceDE w:val="0"/>
        <w:autoSpaceDN w:val="0"/>
        <w:adjustRightInd w:val="0"/>
        <w:jc w:val="right"/>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 </w:t>
      </w:r>
    </w:p>
    <w:p w:rsidR="004976D0" w:rsidRPr="004976D0" w:rsidRDefault="004976D0" w:rsidP="004976D0">
      <w:pPr>
        <w:autoSpaceDE w:val="0"/>
        <w:autoSpaceDN w:val="0"/>
        <w:adjustRightInd w:val="0"/>
        <w:jc w:val="right"/>
        <w:rPr>
          <w:color w:val="000000" w:themeColor="text1"/>
        </w:rPr>
      </w:pPr>
      <w:r w:rsidRPr="004976D0">
        <w:rPr>
          <w:color w:val="000000" w:themeColor="text1"/>
        </w:rPr>
        <w:t xml:space="preserve">Пензенской области на 2014 - 2020 годы» </w:t>
      </w:r>
    </w:p>
    <w:p w:rsidR="004976D0" w:rsidRPr="004976D0" w:rsidRDefault="004976D0" w:rsidP="004976D0">
      <w:pPr>
        <w:autoSpaceDE w:val="0"/>
        <w:autoSpaceDN w:val="0"/>
        <w:adjustRightInd w:val="0"/>
        <w:jc w:val="right"/>
        <w:rPr>
          <w:color w:val="000000" w:themeColor="text1"/>
        </w:rPr>
      </w:pPr>
    </w:p>
    <w:p w:rsidR="004976D0" w:rsidRPr="004976D0" w:rsidRDefault="004976D0" w:rsidP="004976D0">
      <w:pPr>
        <w:autoSpaceDE w:val="0"/>
        <w:autoSpaceDN w:val="0"/>
        <w:adjustRightInd w:val="0"/>
        <w:jc w:val="right"/>
        <w:rPr>
          <w:color w:val="000000" w:themeColor="text1"/>
        </w:rPr>
      </w:pPr>
    </w:p>
    <w:p w:rsidR="004976D0" w:rsidRPr="004976D0" w:rsidRDefault="004976D0" w:rsidP="004976D0">
      <w:pPr>
        <w:autoSpaceDE w:val="0"/>
        <w:autoSpaceDN w:val="0"/>
        <w:adjustRightInd w:val="0"/>
        <w:jc w:val="center"/>
        <w:rPr>
          <w:b/>
          <w:bCs/>
          <w:color w:val="000000" w:themeColor="text1"/>
          <w:sz w:val="24"/>
          <w:szCs w:val="24"/>
        </w:rPr>
      </w:pPr>
      <w:r w:rsidRPr="004976D0">
        <w:rPr>
          <w:b/>
          <w:bCs/>
          <w:color w:val="000000" w:themeColor="text1"/>
          <w:sz w:val="24"/>
          <w:szCs w:val="24"/>
        </w:rPr>
        <w:t>РЕСУРСНОЕ ОБЕСПЕЧЕНИЕ</w:t>
      </w:r>
    </w:p>
    <w:p w:rsidR="004976D0" w:rsidRPr="004976D0" w:rsidRDefault="004976D0" w:rsidP="004976D0">
      <w:pPr>
        <w:autoSpaceDE w:val="0"/>
        <w:autoSpaceDN w:val="0"/>
        <w:adjustRightInd w:val="0"/>
        <w:jc w:val="center"/>
        <w:rPr>
          <w:b/>
          <w:bCs/>
          <w:color w:val="000000" w:themeColor="text1"/>
          <w:sz w:val="24"/>
          <w:szCs w:val="24"/>
        </w:rPr>
      </w:pPr>
      <w:r w:rsidRPr="004976D0">
        <w:rPr>
          <w:b/>
          <w:bCs/>
          <w:color w:val="000000" w:themeColor="text1"/>
          <w:sz w:val="24"/>
          <w:szCs w:val="24"/>
        </w:rPr>
        <w:t xml:space="preserve">реализации муниципальной программы </w:t>
      </w:r>
      <w:proofErr w:type="spellStart"/>
      <w:r w:rsidRPr="004976D0">
        <w:rPr>
          <w:b/>
          <w:bCs/>
          <w:color w:val="000000" w:themeColor="text1"/>
          <w:sz w:val="24"/>
          <w:szCs w:val="24"/>
        </w:rPr>
        <w:t>Камешкирского</w:t>
      </w:r>
      <w:proofErr w:type="spellEnd"/>
      <w:r w:rsidRPr="004976D0">
        <w:rPr>
          <w:b/>
          <w:bCs/>
          <w:color w:val="000000" w:themeColor="text1"/>
          <w:sz w:val="24"/>
          <w:szCs w:val="24"/>
        </w:rPr>
        <w:t xml:space="preserve"> района Пензенской области</w:t>
      </w:r>
    </w:p>
    <w:p w:rsidR="004976D0" w:rsidRPr="004976D0" w:rsidRDefault="004976D0" w:rsidP="004976D0">
      <w:pPr>
        <w:autoSpaceDE w:val="0"/>
        <w:autoSpaceDN w:val="0"/>
        <w:adjustRightInd w:val="0"/>
        <w:jc w:val="center"/>
        <w:outlineLvl w:val="1"/>
        <w:rPr>
          <w:b/>
          <w:color w:val="000000" w:themeColor="text1"/>
          <w:sz w:val="24"/>
          <w:szCs w:val="24"/>
        </w:rPr>
      </w:pPr>
      <w:r w:rsidRPr="004976D0">
        <w:rPr>
          <w:b/>
          <w:color w:val="000000" w:themeColor="text1"/>
          <w:sz w:val="24"/>
          <w:szCs w:val="24"/>
        </w:rPr>
        <w:t xml:space="preserve">«Развитие системы образования </w:t>
      </w:r>
      <w:proofErr w:type="spellStart"/>
      <w:r w:rsidRPr="004976D0">
        <w:rPr>
          <w:b/>
          <w:color w:val="000000" w:themeColor="text1"/>
          <w:sz w:val="24"/>
          <w:szCs w:val="24"/>
        </w:rPr>
        <w:t>Камешкирского</w:t>
      </w:r>
      <w:proofErr w:type="spellEnd"/>
      <w:r w:rsidRPr="004976D0">
        <w:rPr>
          <w:b/>
          <w:color w:val="000000" w:themeColor="text1"/>
          <w:sz w:val="24"/>
          <w:szCs w:val="24"/>
        </w:rPr>
        <w:t xml:space="preserve"> района Пензенской области на 2014-2020 годы»</w:t>
      </w:r>
    </w:p>
    <w:p w:rsidR="004976D0" w:rsidRPr="004976D0" w:rsidRDefault="004976D0" w:rsidP="004976D0">
      <w:pPr>
        <w:autoSpaceDE w:val="0"/>
        <w:autoSpaceDN w:val="0"/>
        <w:adjustRightInd w:val="0"/>
        <w:jc w:val="center"/>
        <w:rPr>
          <w:b/>
          <w:bCs/>
          <w:color w:val="000000" w:themeColor="text1"/>
          <w:sz w:val="24"/>
          <w:szCs w:val="24"/>
        </w:rPr>
      </w:pPr>
      <w:r w:rsidRPr="004976D0">
        <w:rPr>
          <w:b/>
          <w:bCs/>
          <w:color w:val="000000" w:themeColor="text1"/>
          <w:sz w:val="24"/>
          <w:szCs w:val="24"/>
        </w:rPr>
        <w:t xml:space="preserve">за счет средств бюджета </w:t>
      </w:r>
      <w:proofErr w:type="spellStart"/>
      <w:r w:rsidRPr="004976D0">
        <w:rPr>
          <w:b/>
          <w:bCs/>
          <w:color w:val="000000" w:themeColor="text1"/>
          <w:sz w:val="24"/>
          <w:szCs w:val="24"/>
        </w:rPr>
        <w:t>Камешкирского</w:t>
      </w:r>
      <w:proofErr w:type="spellEnd"/>
      <w:r w:rsidRPr="004976D0">
        <w:rPr>
          <w:b/>
          <w:bCs/>
          <w:color w:val="000000" w:themeColor="text1"/>
          <w:sz w:val="24"/>
          <w:szCs w:val="24"/>
        </w:rPr>
        <w:t xml:space="preserve"> района Пензенской области на 2016-2020 годы</w:t>
      </w:r>
    </w:p>
    <w:p w:rsidR="004976D0" w:rsidRPr="004976D0" w:rsidRDefault="004976D0" w:rsidP="004976D0">
      <w:pPr>
        <w:autoSpaceDE w:val="0"/>
        <w:autoSpaceDN w:val="0"/>
        <w:adjustRightInd w:val="0"/>
        <w:jc w:val="center"/>
        <w:rPr>
          <w:b/>
          <w:bCs/>
          <w:color w:val="000000" w:themeColor="text1"/>
          <w:sz w:val="24"/>
          <w:szCs w:val="2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22"/>
        <w:gridCol w:w="1132"/>
        <w:gridCol w:w="1566"/>
        <w:gridCol w:w="1746"/>
        <w:gridCol w:w="650"/>
        <w:gridCol w:w="529"/>
        <w:gridCol w:w="537"/>
        <w:gridCol w:w="1038"/>
        <w:gridCol w:w="670"/>
        <w:gridCol w:w="1102"/>
        <w:gridCol w:w="1090"/>
        <w:gridCol w:w="1099"/>
        <w:gridCol w:w="1113"/>
        <w:gridCol w:w="944"/>
      </w:tblGrid>
      <w:tr w:rsidR="004976D0" w:rsidRPr="004976D0" w:rsidTr="00E52E94">
        <w:trPr>
          <w:trHeight w:val="20"/>
          <w:tblHeader/>
          <w:tblCellSpacing w:w="5" w:type="nil"/>
        </w:trPr>
        <w:tc>
          <w:tcPr>
            <w:tcW w:w="1200" w:type="pct"/>
            <w:gridSpan w:val="3"/>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Ответственный исполнитель муниципальной программы</w:t>
            </w:r>
          </w:p>
        </w:tc>
        <w:tc>
          <w:tcPr>
            <w:tcW w:w="3800" w:type="pct"/>
            <w:gridSpan w:val="11"/>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 xml:space="preserve">Финансовое управление </w:t>
            </w:r>
            <w:proofErr w:type="spellStart"/>
            <w:r w:rsidRPr="004976D0">
              <w:rPr>
                <w:rFonts w:ascii="Times New Roman" w:hAnsi="Times New Roman" w:cs="Times New Roman"/>
                <w:bCs/>
                <w:color w:val="000000" w:themeColor="text1"/>
              </w:rPr>
              <w:t>Камешкирскогоо</w:t>
            </w:r>
            <w:proofErr w:type="spellEnd"/>
            <w:r w:rsidRPr="004976D0">
              <w:rPr>
                <w:rFonts w:ascii="Times New Roman" w:hAnsi="Times New Roman" w:cs="Times New Roman"/>
                <w:bCs/>
                <w:color w:val="000000" w:themeColor="text1"/>
              </w:rPr>
              <w:t xml:space="preserve"> района Пензенской области</w:t>
            </w:r>
          </w:p>
        </w:tc>
      </w:tr>
      <w:tr w:rsidR="004976D0" w:rsidRPr="004976D0" w:rsidTr="00E52E94">
        <w:trPr>
          <w:trHeight w:val="20"/>
          <w:tblHeader/>
          <w:tblCellSpacing w:w="5" w:type="nil"/>
        </w:trPr>
        <w:tc>
          <w:tcPr>
            <w:tcW w:w="225" w:type="pct"/>
            <w:vMerge w:val="restart"/>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w:t>
            </w:r>
          </w:p>
          <w:p w:rsidR="004976D0" w:rsidRPr="004976D0" w:rsidRDefault="004976D0" w:rsidP="00E52E94">
            <w:pPr>
              <w:pStyle w:val="ConsPlusCell"/>
              <w:jc w:val="center"/>
              <w:rPr>
                <w:rFonts w:ascii="Times New Roman" w:hAnsi="Times New Roman" w:cs="Times New Roman"/>
                <w:bCs/>
                <w:color w:val="000000" w:themeColor="text1"/>
              </w:rPr>
            </w:pPr>
            <w:proofErr w:type="gramStart"/>
            <w:r w:rsidRPr="004976D0">
              <w:rPr>
                <w:rFonts w:ascii="Times New Roman" w:hAnsi="Times New Roman" w:cs="Times New Roman"/>
                <w:bCs/>
                <w:color w:val="000000" w:themeColor="text1"/>
              </w:rPr>
              <w:t>п</w:t>
            </w:r>
            <w:proofErr w:type="gramEnd"/>
            <w:r w:rsidRPr="004976D0">
              <w:rPr>
                <w:rFonts w:ascii="Times New Roman" w:hAnsi="Times New Roman" w:cs="Times New Roman"/>
                <w:bCs/>
                <w:color w:val="000000" w:themeColor="text1"/>
              </w:rPr>
              <w:t>/п</w:t>
            </w:r>
          </w:p>
        </w:tc>
        <w:tc>
          <w:tcPr>
            <w:tcW w:w="409" w:type="pct"/>
            <w:vMerge w:val="restart"/>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Статус</w:t>
            </w:r>
          </w:p>
        </w:tc>
        <w:tc>
          <w:tcPr>
            <w:tcW w:w="566" w:type="pct"/>
            <w:vMerge w:val="restart"/>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 xml:space="preserve">Наименование  муниципальной программы, </w:t>
            </w:r>
            <w:r w:rsidRPr="004976D0">
              <w:rPr>
                <w:rFonts w:ascii="Times New Roman" w:hAnsi="Times New Roman" w:cs="Times New Roman"/>
                <w:bCs/>
                <w:color w:val="000000" w:themeColor="text1"/>
              </w:rPr>
              <w:lastRenderedPageBreak/>
              <w:t>подпрограммы, основного мероприятия</w:t>
            </w:r>
          </w:p>
        </w:tc>
        <w:tc>
          <w:tcPr>
            <w:tcW w:w="631" w:type="pct"/>
            <w:vMerge w:val="restart"/>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lastRenderedPageBreak/>
              <w:t xml:space="preserve">Ответственный исполнитель, соисполнитель, </w:t>
            </w:r>
            <w:r w:rsidRPr="004976D0">
              <w:rPr>
                <w:rFonts w:ascii="Times New Roman" w:hAnsi="Times New Roman" w:cs="Times New Roman"/>
                <w:bCs/>
                <w:color w:val="000000" w:themeColor="text1"/>
              </w:rPr>
              <w:lastRenderedPageBreak/>
              <w:t>подпрограммы, ДЦП</w:t>
            </w:r>
          </w:p>
        </w:tc>
        <w:tc>
          <w:tcPr>
            <w:tcW w:w="1237" w:type="pct"/>
            <w:gridSpan w:val="5"/>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lastRenderedPageBreak/>
              <w:t>Код бюджетной классификации &lt;1&gt;</w:t>
            </w:r>
          </w:p>
        </w:tc>
        <w:tc>
          <w:tcPr>
            <w:tcW w:w="1932" w:type="pct"/>
            <w:gridSpan w:val="5"/>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 xml:space="preserve">Расходы бюджета </w:t>
            </w:r>
            <w:proofErr w:type="spellStart"/>
            <w:r w:rsidRPr="004976D0">
              <w:rPr>
                <w:rFonts w:ascii="Times New Roman" w:hAnsi="Times New Roman" w:cs="Times New Roman"/>
                <w:bCs/>
                <w:color w:val="000000" w:themeColor="text1"/>
              </w:rPr>
              <w:t>Камешкирского</w:t>
            </w:r>
            <w:proofErr w:type="spellEnd"/>
            <w:r w:rsidRPr="004976D0">
              <w:rPr>
                <w:rFonts w:ascii="Times New Roman" w:hAnsi="Times New Roman" w:cs="Times New Roman"/>
                <w:bCs/>
                <w:color w:val="000000" w:themeColor="text1"/>
              </w:rPr>
              <w:t xml:space="preserve"> района Пензенской области, тыс. рублей</w:t>
            </w:r>
          </w:p>
        </w:tc>
      </w:tr>
      <w:tr w:rsidR="004976D0" w:rsidRPr="004976D0" w:rsidTr="00E52E94">
        <w:trPr>
          <w:trHeight w:val="20"/>
          <w:tblHeader/>
          <w:tblCellSpacing w:w="5" w:type="nil"/>
        </w:trPr>
        <w:tc>
          <w:tcPr>
            <w:tcW w:w="225" w:type="pct"/>
            <w:vMerge/>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p>
        </w:tc>
        <w:tc>
          <w:tcPr>
            <w:tcW w:w="409" w:type="pct"/>
            <w:vMerge/>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p>
        </w:tc>
        <w:tc>
          <w:tcPr>
            <w:tcW w:w="566" w:type="pct"/>
            <w:vMerge/>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p>
        </w:tc>
        <w:tc>
          <w:tcPr>
            <w:tcW w:w="631" w:type="pct"/>
            <w:vMerge/>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p>
        </w:tc>
        <w:tc>
          <w:tcPr>
            <w:tcW w:w="235" w:type="pct"/>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ГРБС</w:t>
            </w:r>
          </w:p>
        </w:tc>
        <w:tc>
          <w:tcPr>
            <w:tcW w:w="191" w:type="pct"/>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proofErr w:type="spellStart"/>
            <w:r w:rsidRPr="004976D0">
              <w:rPr>
                <w:rFonts w:ascii="Times New Roman" w:hAnsi="Times New Roman" w:cs="Times New Roman"/>
                <w:bCs/>
                <w:color w:val="000000" w:themeColor="text1"/>
              </w:rPr>
              <w:t>Рз</w:t>
            </w:r>
            <w:proofErr w:type="spellEnd"/>
          </w:p>
        </w:tc>
        <w:tc>
          <w:tcPr>
            <w:tcW w:w="194" w:type="pct"/>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proofErr w:type="spellStart"/>
            <w:proofErr w:type="gramStart"/>
            <w:r w:rsidRPr="004976D0">
              <w:rPr>
                <w:rFonts w:ascii="Times New Roman" w:hAnsi="Times New Roman" w:cs="Times New Roman"/>
                <w:bCs/>
                <w:color w:val="000000" w:themeColor="text1"/>
              </w:rPr>
              <w:t>Пр</w:t>
            </w:r>
            <w:proofErr w:type="spellEnd"/>
            <w:proofErr w:type="gramEnd"/>
          </w:p>
        </w:tc>
        <w:tc>
          <w:tcPr>
            <w:tcW w:w="375" w:type="pct"/>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ЦСР</w:t>
            </w:r>
          </w:p>
        </w:tc>
        <w:tc>
          <w:tcPr>
            <w:tcW w:w="242" w:type="pct"/>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ВР</w:t>
            </w:r>
          </w:p>
        </w:tc>
        <w:tc>
          <w:tcPr>
            <w:tcW w:w="398" w:type="pct"/>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smartTag w:uri="urn:schemas-microsoft-com:office:smarttags" w:element="metricconverter">
              <w:smartTagPr>
                <w:attr w:name="ProductID" w:val="2016 г"/>
              </w:smartTagPr>
              <w:r w:rsidRPr="004976D0">
                <w:rPr>
                  <w:rFonts w:ascii="Times New Roman" w:hAnsi="Times New Roman" w:cs="Times New Roman"/>
                  <w:bCs/>
                  <w:color w:val="000000" w:themeColor="text1"/>
                </w:rPr>
                <w:t>2016 г</w:t>
              </w:r>
            </w:smartTag>
            <w:r w:rsidRPr="004976D0">
              <w:rPr>
                <w:rFonts w:ascii="Times New Roman" w:hAnsi="Times New Roman" w:cs="Times New Roman"/>
                <w:bCs/>
                <w:color w:val="000000" w:themeColor="text1"/>
              </w:rPr>
              <w:t>.</w:t>
            </w:r>
          </w:p>
        </w:tc>
        <w:tc>
          <w:tcPr>
            <w:tcW w:w="394" w:type="pct"/>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smartTag w:uri="urn:schemas-microsoft-com:office:smarttags" w:element="metricconverter">
              <w:smartTagPr>
                <w:attr w:name="ProductID" w:val="2017 г"/>
              </w:smartTagPr>
              <w:r w:rsidRPr="004976D0">
                <w:rPr>
                  <w:rFonts w:ascii="Times New Roman" w:hAnsi="Times New Roman" w:cs="Times New Roman"/>
                  <w:bCs/>
                  <w:color w:val="000000" w:themeColor="text1"/>
                </w:rPr>
                <w:t>2017 г</w:t>
              </w:r>
            </w:smartTag>
            <w:r w:rsidRPr="004976D0">
              <w:rPr>
                <w:rFonts w:ascii="Times New Roman" w:hAnsi="Times New Roman" w:cs="Times New Roman"/>
                <w:bCs/>
                <w:color w:val="000000" w:themeColor="text1"/>
              </w:rPr>
              <w:t>.</w:t>
            </w:r>
          </w:p>
        </w:tc>
        <w:tc>
          <w:tcPr>
            <w:tcW w:w="397" w:type="pct"/>
            <w:tcMar>
              <w:left w:w="0" w:type="dxa"/>
              <w:right w:w="0" w:type="dxa"/>
            </w:tcMar>
          </w:tcPr>
          <w:p w:rsidR="004976D0" w:rsidRPr="004976D0" w:rsidRDefault="004976D0" w:rsidP="00E52E94">
            <w:pPr>
              <w:pStyle w:val="ConsPlusCell"/>
              <w:ind w:left="-233" w:firstLine="233"/>
              <w:jc w:val="center"/>
              <w:rPr>
                <w:rFonts w:ascii="Times New Roman" w:hAnsi="Times New Roman" w:cs="Times New Roman"/>
                <w:bCs/>
                <w:color w:val="000000" w:themeColor="text1"/>
              </w:rPr>
            </w:pPr>
            <w:smartTag w:uri="urn:schemas-microsoft-com:office:smarttags" w:element="metricconverter">
              <w:smartTagPr>
                <w:attr w:name="ProductID" w:val="2018 г"/>
              </w:smartTagPr>
              <w:r w:rsidRPr="004976D0">
                <w:rPr>
                  <w:rFonts w:ascii="Times New Roman" w:hAnsi="Times New Roman" w:cs="Times New Roman"/>
                  <w:bCs/>
                  <w:color w:val="000000" w:themeColor="text1"/>
                </w:rPr>
                <w:t>2018 г</w:t>
              </w:r>
            </w:smartTag>
            <w:r w:rsidRPr="004976D0">
              <w:rPr>
                <w:rFonts w:ascii="Times New Roman" w:hAnsi="Times New Roman" w:cs="Times New Roman"/>
                <w:bCs/>
                <w:color w:val="000000" w:themeColor="text1"/>
              </w:rPr>
              <w:t>.</w:t>
            </w:r>
          </w:p>
        </w:tc>
        <w:tc>
          <w:tcPr>
            <w:tcW w:w="402" w:type="pct"/>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smartTag w:uri="urn:schemas-microsoft-com:office:smarttags" w:element="metricconverter">
              <w:smartTagPr>
                <w:attr w:name="ProductID" w:val="2019 г"/>
              </w:smartTagPr>
              <w:r w:rsidRPr="004976D0">
                <w:rPr>
                  <w:rFonts w:ascii="Times New Roman" w:hAnsi="Times New Roman" w:cs="Times New Roman"/>
                  <w:bCs/>
                  <w:color w:val="000000" w:themeColor="text1"/>
                </w:rPr>
                <w:t>2019 г</w:t>
              </w:r>
            </w:smartTag>
            <w:r w:rsidRPr="004976D0">
              <w:rPr>
                <w:rFonts w:ascii="Times New Roman" w:hAnsi="Times New Roman" w:cs="Times New Roman"/>
                <w:bCs/>
                <w:color w:val="000000" w:themeColor="text1"/>
              </w:rPr>
              <w:t>.</w:t>
            </w:r>
          </w:p>
        </w:tc>
        <w:tc>
          <w:tcPr>
            <w:tcW w:w="341" w:type="pct"/>
            <w:tcMar>
              <w:left w:w="0" w:type="dxa"/>
              <w:right w:w="0" w:type="dxa"/>
            </w:tcMar>
          </w:tcPr>
          <w:p w:rsidR="004976D0" w:rsidRPr="004976D0" w:rsidRDefault="004976D0" w:rsidP="00E52E94">
            <w:pPr>
              <w:pStyle w:val="ConsPlusCell"/>
              <w:ind w:hanging="110"/>
              <w:jc w:val="center"/>
              <w:rPr>
                <w:rFonts w:ascii="Times New Roman" w:hAnsi="Times New Roman" w:cs="Times New Roman"/>
                <w:bCs/>
                <w:color w:val="000000" w:themeColor="text1"/>
              </w:rPr>
            </w:pPr>
            <w:smartTag w:uri="urn:schemas-microsoft-com:office:smarttags" w:element="metricconverter">
              <w:smartTagPr>
                <w:attr w:name="ProductID" w:val="2020 г"/>
              </w:smartTagPr>
              <w:r w:rsidRPr="004976D0">
                <w:rPr>
                  <w:rFonts w:ascii="Times New Roman" w:hAnsi="Times New Roman" w:cs="Times New Roman"/>
                  <w:bCs/>
                  <w:color w:val="000000" w:themeColor="text1"/>
                </w:rPr>
                <w:t>2020 г</w:t>
              </w:r>
            </w:smartTag>
            <w:r w:rsidRPr="004976D0">
              <w:rPr>
                <w:rFonts w:ascii="Times New Roman" w:hAnsi="Times New Roman" w:cs="Times New Roman"/>
                <w:bCs/>
                <w:color w:val="000000" w:themeColor="text1"/>
              </w:rPr>
              <w:t>.</w:t>
            </w:r>
          </w:p>
        </w:tc>
      </w:tr>
      <w:tr w:rsidR="004976D0" w:rsidRPr="004976D0" w:rsidTr="00E52E94">
        <w:trPr>
          <w:trHeight w:val="20"/>
          <w:tblHeader/>
          <w:tblCellSpacing w:w="5" w:type="nil"/>
        </w:trPr>
        <w:tc>
          <w:tcPr>
            <w:tcW w:w="225" w:type="pct"/>
            <w:vMerge/>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p>
        </w:tc>
        <w:tc>
          <w:tcPr>
            <w:tcW w:w="409" w:type="pct"/>
            <w:vMerge/>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p>
        </w:tc>
        <w:tc>
          <w:tcPr>
            <w:tcW w:w="566" w:type="pct"/>
            <w:vMerge/>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p>
        </w:tc>
        <w:tc>
          <w:tcPr>
            <w:tcW w:w="631" w:type="pct"/>
            <w:vMerge/>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p>
        </w:tc>
        <w:tc>
          <w:tcPr>
            <w:tcW w:w="1237" w:type="pct"/>
            <w:gridSpan w:val="5"/>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color w:val="000000" w:themeColor="text1"/>
              </w:rPr>
              <w:t xml:space="preserve">Код </w:t>
            </w:r>
            <w:proofErr w:type="gramStart"/>
            <w:r w:rsidRPr="004976D0">
              <w:rPr>
                <w:rFonts w:ascii="Times New Roman" w:hAnsi="Times New Roman" w:cs="Times New Roman"/>
                <w:color w:val="000000" w:themeColor="text1"/>
              </w:rPr>
              <w:t>классификации источников финансирования дефицита бюджета</w:t>
            </w:r>
            <w:proofErr w:type="gramEnd"/>
            <w:r w:rsidRPr="004976D0">
              <w:rPr>
                <w:rFonts w:ascii="Times New Roman" w:hAnsi="Times New Roman" w:cs="Times New Roman"/>
                <w:color w:val="000000" w:themeColor="text1"/>
              </w:rPr>
              <w:t xml:space="preserve"> *</w:t>
            </w:r>
          </w:p>
        </w:tc>
        <w:tc>
          <w:tcPr>
            <w:tcW w:w="398" w:type="pct"/>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p>
        </w:tc>
        <w:tc>
          <w:tcPr>
            <w:tcW w:w="394" w:type="pct"/>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p>
        </w:tc>
        <w:tc>
          <w:tcPr>
            <w:tcW w:w="397" w:type="pct"/>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p>
        </w:tc>
        <w:tc>
          <w:tcPr>
            <w:tcW w:w="402" w:type="pct"/>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p>
        </w:tc>
        <w:tc>
          <w:tcPr>
            <w:tcW w:w="341" w:type="pct"/>
            <w:tcMar>
              <w:left w:w="0"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p>
        </w:tc>
      </w:tr>
    </w:tbl>
    <w:p w:rsidR="004976D0" w:rsidRPr="004976D0" w:rsidRDefault="004976D0" w:rsidP="004976D0">
      <w:pPr>
        <w:autoSpaceDE w:val="0"/>
        <w:autoSpaceDN w:val="0"/>
        <w:adjustRightInd w:val="0"/>
        <w:spacing w:line="221" w:lineRule="auto"/>
        <w:jc w:val="center"/>
        <w:rPr>
          <w:color w:val="000000" w:themeColor="text1"/>
          <w:sz w:val="4"/>
          <w:szCs w:val="4"/>
        </w:rPr>
      </w:pPr>
    </w:p>
    <w:p w:rsidR="004976D0" w:rsidRPr="004976D0" w:rsidRDefault="004976D0" w:rsidP="004976D0">
      <w:pPr>
        <w:autoSpaceDE w:val="0"/>
        <w:autoSpaceDN w:val="0"/>
        <w:adjustRightInd w:val="0"/>
        <w:spacing w:line="221" w:lineRule="auto"/>
        <w:jc w:val="center"/>
        <w:rPr>
          <w:color w:val="000000" w:themeColor="text1"/>
          <w:sz w:val="4"/>
          <w:szCs w:val="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24"/>
        <w:gridCol w:w="1132"/>
        <w:gridCol w:w="1566"/>
        <w:gridCol w:w="1746"/>
        <w:gridCol w:w="614"/>
        <w:gridCol w:w="631"/>
        <w:gridCol w:w="22"/>
        <w:gridCol w:w="368"/>
        <w:gridCol w:w="19"/>
        <w:gridCol w:w="53"/>
        <w:gridCol w:w="1054"/>
        <w:gridCol w:w="25"/>
        <w:gridCol w:w="108"/>
        <w:gridCol w:w="537"/>
        <w:gridCol w:w="1113"/>
        <w:gridCol w:w="1090"/>
        <w:gridCol w:w="1099"/>
        <w:gridCol w:w="1113"/>
        <w:gridCol w:w="924"/>
      </w:tblGrid>
      <w:tr w:rsidR="004976D0" w:rsidRPr="004976D0" w:rsidTr="00E52E94">
        <w:trPr>
          <w:trHeight w:val="20"/>
          <w:tblHeader/>
          <w:tblCellSpacing w:w="5" w:type="nil"/>
        </w:trPr>
        <w:tc>
          <w:tcPr>
            <w:tcW w:w="225"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1</w:t>
            </w:r>
          </w:p>
        </w:tc>
        <w:tc>
          <w:tcPr>
            <w:tcW w:w="409"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2</w:t>
            </w:r>
          </w:p>
        </w:tc>
        <w:tc>
          <w:tcPr>
            <w:tcW w:w="566"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3</w:t>
            </w:r>
          </w:p>
        </w:tc>
        <w:tc>
          <w:tcPr>
            <w:tcW w:w="631"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4</w:t>
            </w: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5</w:t>
            </w:r>
          </w:p>
        </w:tc>
        <w:tc>
          <w:tcPr>
            <w:tcW w:w="225"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6</w:t>
            </w:r>
          </w:p>
        </w:tc>
        <w:tc>
          <w:tcPr>
            <w:tcW w:w="148" w:type="pct"/>
            <w:gridSpan w:val="3"/>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7</w:t>
            </w:r>
          </w:p>
        </w:tc>
        <w:tc>
          <w:tcPr>
            <w:tcW w:w="400" w:type="pct"/>
            <w:gridSpan w:val="2"/>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8</w:t>
            </w:r>
          </w:p>
        </w:tc>
        <w:tc>
          <w:tcPr>
            <w:tcW w:w="242" w:type="pct"/>
            <w:gridSpan w:val="3"/>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9</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10</w:t>
            </w:r>
          </w:p>
        </w:tc>
        <w:tc>
          <w:tcPr>
            <w:tcW w:w="3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11</w:t>
            </w:r>
          </w:p>
        </w:tc>
        <w:tc>
          <w:tcPr>
            <w:tcW w:w="39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12</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13</w:t>
            </w:r>
          </w:p>
        </w:tc>
        <w:tc>
          <w:tcPr>
            <w:tcW w:w="33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Cs/>
                <w:color w:val="000000" w:themeColor="text1"/>
              </w:rPr>
            </w:pPr>
            <w:r w:rsidRPr="004976D0">
              <w:rPr>
                <w:rFonts w:ascii="Times New Roman" w:hAnsi="Times New Roman" w:cs="Times New Roman"/>
                <w:bCs/>
                <w:color w:val="000000" w:themeColor="text1"/>
              </w:rPr>
              <w:t>14</w:t>
            </w:r>
          </w:p>
        </w:tc>
      </w:tr>
      <w:tr w:rsidR="004976D0" w:rsidRPr="004976D0" w:rsidTr="00E52E94">
        <w:trPr>
          <w:trHeight w:val="20"/>
          <w:tblCellSpacing w:w="5" w:type="nil"/>
        </w:trPr>
        <w:tc>
          <w:tcPr>
            <w:tcW w:w="225" w:type="pct"/>
            <w:vMerge w:val="restar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val="restart"/>
            <w:tcMar>
              <w:top w:w="28" w:type="dxa"/>
              <w:left w:w="0" w:type="dxa"/>
              <w:bottom w:w="28" w:type="dxa"/>
              <w:right w:w="0" w:type="dxa"/>
            </w:tcMar>
          </w:tcPr>
          <w:p w:rsidR="004976D0" w:rsidRPr="004976D0" w:rsidRDefault="004976D0" w:rsidP="00E52E94">
            <w:pPr>
              <w:autoSpaceDE w:val="0"/>
              <w:autoSpaceDN w:val="0"/>
              <w:adjustRightInd w:val="0"/>
              <w:jc w:val="center"/>
              <w:outlineLvl w:val="1"/>
              <w:rPr>
                <w:color w:val="000000" w:themeColor="text1"/>
              </w:rPr>
            </w:pPr>
            <w:r w:rsidRPr="004976D0">
              <w:rPr>
                <w:color w:val="000000" w:themeColor="text1"/>
              </w:rPr>
              <w:t>Муниципальная</w:t>
            </w:r>
            <w:r w:rsidRPr="004976D0">
              <w:rPr>
                <w:color w:val="000000" w:themeColor="text1"/>
              </w:rPr>
              <w:br/>
              <w:t xml:space="preserve">программа    </w:t>
            </w:r>
          </w:p>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 xml:space="preserve">  </w:t>
            </w:r>
          </w:p>
        </w:tc>
        <w:tc>
          <w:tcPr>
            <w:tcW w:w="566" w:type="pct"/>
            <w:vMerge w:val="restart"/>
            <w:tcMar>
              <w:top w:w="28" w:type="dxa"/>
              <w:left w:w="0" w:type="dxa"/>
              <w:bottom w:w="28" w:type="dxa"/>
              <w:right w:w="0" w:type="dxa"/>
            </w:tcMar>
          </w:tcPr>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 xml:space="preserve">«Развитие системы образования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 на 2014-2020 годы»</w:t>
            </w:r>
          </w:p>
        </w:tc>
        <w:tc>
          <w:tcPr>
            <w:tcW w:w="631"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всего</w:t>
            </w: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X</w:t>
            </w:r>
          </w:p>
        </w:tc>
        <w:tc>
          <w:tcPr>
            <w:tcW w:w="225"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X</w:t>
            </w:r>
          </w:p>
        </w:tc>
        <w:tc>
          <w:tcPr>
            <w:tcW w:w="148" w:type="pct"/>
            <w:gridSpan w:val="3"/>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X</w:t>
            </w:r>
          </w:p>
        </w:tc>
        <w:tc>
          <w:tcPr>
            <w:tcW w:w="400" w:type="pct"/>
            <w:gridSpan w:val="2"/>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X</w:t>
            </w:r>
          </w:p>
        </w:tc>
        <w:tc>
          <w:tcPr>
            <w:tcW w:w="242" w:type="pct"/>
            <w:gridSpan w:val="3"/>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X</w:t>
            </w:r>
          </w:p>
        </w:tc>
        <w:tc>
          <w:tcPr>
            <w:tcW w:w="402" w:type="pct"/>
            <w:tcMar>
              <w:top w:w="28" w:type="dxa"/>
              <w:left w:w="0" w:type="dxa"/>
              <w:bottom w:w="28" w:type="dxa"/>
              <w:right w:w="0" w:type="dxa"/>
            </w:tcMar>
          </w:tcPr>
          <w:p w:rsidR="004976D0" w:rsidRPr="004976D0" w:rsidRDefault="004976D0" w:rsidP="00E52E94">
            <w:pPr>
              <w:jc w:val="center"/>
              <w:rPr>
                <w:b/>
                <w:color w:val="000000" w:themeColor="text1"/>
              </w:rPr>
            </w:pPr>
            <w:r w:rsidRPr="004976D0">
              <w:rPr>
                <w:b/>
                <w:color w:val="000000" w:themeColor="text1"/>
              </w:rPr>
              <w:t>131602,4</w:t>
            </w:r>
          </w:p>
        </w:tc>
        <w:tc>
          <w:tcPr>
            <w:tcW w:w="394" w:type="pct"/>
            <w:tcMar>
              <w:top w:w="28" w:type="dxa"/>
              <w:left w:w="0" w:type="dxa"/>
              <w:bottom w:w="28" w:type="dxa"/>
              <w:right w:w="0" w:type="dxa"/>
            </w:tcMar>
          </w:tcPr>
          <w:p w:rsidR="004976D0" w:rsidRPr="004976D0" w:rsidRDefault="004976D0" w:rsidP="00E52E94">
            <w:pPr>
              <w:jc w:val="center"/>
              <w:rPr>
                <w:b/>
                <w:color w:val="000000" w:themeColor="text1"/>
              </w:rPr>
            </w:pPr>
            <w:r w:rsidRPr="004976D0">
              <w:rPr>
                <w:b/>
                <w:color w:val="000000" w:themeColor="text1"/>
              </w:rPr>
              <w:t>125307,3</w:t>
            </w:r>
          </w:p>
        </w:tc>
        <w:tc>
          <w:tcPr>
            <w:tcW w:w="397" w:type="pct"/>
            <w:tcMar>
              <w:top w:w="28" w:type="dxa"/>
              <w:left w:w="0" w:type="dxa"/>
              <w:bottom w:w="28" w:type="dxa"/>
              <w:right w:w="0" w:type="dxa"/>
            </w:tcMar>
          </w:tcPr>
          <w:p w:rsidR="004976D0" w:rsidRPr="004976D0" w:rsidRDefault="004976D0" w:rsidP="00E52E94">
            <w:pPr>
              <w:jc w:val="center"/>
              <w:rPr>
                <w:b/>
                <w:color w:val="000000" w:themeColor="text1"/>
              </w:rPr>
            </w:pPr>
            <w:r w:rsidRPr="004976D0">
              <w:rPr>
                <w:b/>
                <w:color w:val="000000" w:themeColor="text1"/>
              </w:rPr>
              <w:t>143486,16</w:t>
            </w:r>
          </w:p>
        </w:tc>
        <w:tc>
          <w:tcPr>
            <w:tcW w:w="402" w:type="pct"/>
            <w:tcMar>
              <w:top w:w="28" w:type="dxa"/>
              <w:left w:w="0" w:type="dxa"/>
              <w:bottom w:w="28" w:type="dxa"/>
              <w:right w:w="0" w:type="dxa"/>
            </w:tcMar>
          </w:tcPr>
          <w:p w:rsidR="004976D0" w:rsidRPr="004976D0" w:rsidRDefault="004976D0" w:rsidP="00E52E94">
            <w:pPr>
              <w:jc w:val="center"/>
              <w:rPr>
                <w:b/>
                <w:color w:val="000000" w:themeColor="text1"/>
              </w:rPr>
            </w:pPr>
            <w:r w:rsidRPr="004976D0">
              <w:rPr>
                <w:b/>
                <w:color w:val="000000" w:themeColor="text1"/>
              </w:rPr>
              <w:t>129895,7</w:t>
            </w:r>
          </w:p>
        </w:tc>
        <w:tc>
          <w:tcPr>
            <w:tcW w:w="337" w:type="pct"/>
            <w:tcMar>
              <w:top w:w="28" w:type="dxa"/>
              <w:left w:w="0" w:type="dxa"/>
              <w:bottom w:w="28" w:type="dxa"/>
              <w:right w:w="0" w:type="dxa"/>
            </w:tcMar>
          </w:tcPr>
          <w:p w:rsidR="004976D0" w:rsidRPr="004976D0" w:rsidRDefault="004976D0" w:rsidP="00E52E94">
            <w:pPr>
              <w:jc w:val="center"/>
              <w:rPr>
                <w:b/>
                <w:color w:val="000000" w:themeColor="text1"/>
              </w:rPr>
            </w:pPr>
            <w:r w:rsidRPr="004976D0">
              <w:rPr>
                <w:b/>
                <w:color w:val="000000" w:themeColor="text1"/>
              </w:rPr>
              <w:t>134178,0</w:t>
            </w:r>
          </w:p>
        </w:tc>
      </w:tr>
      <w:tr w:rsidR="004976D0" w:rsidRPr="004976D0" w:rsidTr="00E52E94">
        <w:trPr>
          <w:trHeight w:val="318"/>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val="restar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ответственный исполнитель – Отдел образования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5"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148" w:type="pct"/>
            <w:gridSpan w:val="3"/>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400" w:type="pct"/>
            <w:gridSpan w:val="2"/>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242" w:type="pct"/>
            <w:gridSpan w:val="3"/>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402"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122192,4</w:t>
            </w:r>
          </w:p>
        </w:tc>
        <w:tc>
          <w:tcPr>
            <w:tcW w:w="394"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116200,2</w:t>
            </w:r>
          </w:p>
        </w:tc>
        <w:tc>
          <w:tcPr>
            <w:tcW w:w="397"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133674,36</w:t>
            </w:r>
          </w:p>
        </w:tc>
        <w:tc>
          <w:tcPr>
            <w:tcW w:w="402"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119297,2</w:t>
            </w:r>
          </w:p>
        </w:tc>
        <w:tc>
          <w:tcPr>
            <w:tcW w:w="337"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123301,0</w:t>
            </w:r>
          </w:p>
        </w:tc>
      </w:tr>
      <w:tr w:rsidR="004976D0" w:rsidRPr="004976D0" w:rsidTr="00E52E94">
        <w:trPr>
          <w:trHeight w:val="1088"/>
          <w:tblCellSpacing w:w="5" w:type="nil"/>
        </w:trPr>
        <w:tc>
          <w:tcPr>
            <w:tcW w:w="225" w:type="pct"/>
            <w:vMerge/>
            <w:tcBorders>
              <w:bottom w:val="nil"/>
            </w:tcBorders>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948</w:t>
            </w:r>
          </w:p>
        </w:tc>
        <w:tc>
          <w:tcPr>
            <w:tcW w:w="225"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148" w:type="pct"/>
            <w:gridSpan w:val="3"/>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400" w:type="pct"/>
            <w:gridSpan w:val="2"/>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242" w:type="pct"/>
            <w:gridSpan w:val="3"/>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402" w:type="pct"/>
            <w:tcMar>
              <w:top w:w="28" w:type="dxa"/>
              <w:left w:w="0" w:type="dxa"/>
              <w:bottom w:w="28" w:type="dxa"/>
              <w:right w:w="0" w:type="dxa"/>
            </w:tcMar>
          </w:tcPr>
          <w:p w:rsidR="004976D0" w:rsidRPr="004976D0" w:rsidRDefault="004976D0" w:rsidP="00E52E94">
            <w:pPr>
              <w:jc w:val="center"/>
              <w:rPr>
                <w:color w:val="000000" w:themeColor="text1"/>
              </w:rPr>
            </w:pPr>
            <w:r w:rsidRPr="004976D0">
              <w:rPr>
                <w:rFonts w:eastAsia="Calibri"/>
                <w:b/>
                <w:i/>
                <w:color w:val="000000" w:themeColor="text1"/>
              </w:rPr>
              <w:t>9410,00</w:t>
            </w:r>
          </w:p>
        </w:tc>
        <w:tc>
          <w:tcPr>
            <w:tcW w:w="394"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9107,1</w:t>
            </w:r>
          </w:p>
        </w:tc>
        <w:tc>
          <w:tcPr>
            <w:tcW w:w="397"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9811,8</w:t>
            </w:r>
          </w:p>
        </w:tc>
        <w:tc>
          <w:tcPr>
            <w:tcW w:w="402"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10598,5</w:t>
            </w:r>
          </w:p>
        </w:tc>
        <w:tc>
          <w:tcPr>
            <w:tcW w:w="337"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10877,0</w:t>
            </w:r>
          </w:p>
        </w:tc>
      </w:tr>
      <w:tr w:rsidR="004976D0" w:rsidRPr="004976D0" w:rsidTr="00E52E94">
        <w:trPr>
          <w:trHeight w:val="20"/>
          <w:tblCellSpacing w:w="5" w:type="nil"/>
        </w:trPr>
        <w:tc>
          <w:tcPr>
            <w:tcW w:w="225" w:type="pct"/>
            <w:vMerge w:val="restar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w:t>
            </w:r>
          </w:p>
        </w:tc>
        <w:tc>
          <w:tcPr>
            <w:tcW w:w="409" w:type="pct"/>
            <w:vMerge w:val="restart"/>
            <w:tcMar>
              <w:top w:w="28" w:type="dxa"/>
              <w:left w:w="0" w:type="dxa"/>
              <w:bottom w:w="28" w:type="dxa"/>
              <w:right w:w="0" w:type="dxa"/>
            </w:tcMar>
          </w:tcPr>
          <w:p w:rsidR="004976D0" w:rsidRPr="004976D0" w:rsidRDefault="004976D0" w:rsidP="00E52E94">
            <w:pPr>
              <w:jc w:val="center"/>
              <w:rPr>
                <w:b/>
                <w:color w:val="000000" w:themeColor="text1"/>
              </w:rPr>
            </w:pPr>
            <w:r w:rsidRPr="004976D0">
              <w:rPr>
                <w:b/>
                <w:color w:val="000000" w:themeColor="text1"/>
              </w:rPr>
              <w:t xml:space="preserve">Подпрограмма 1 </w:t>
            </w:r>
          </w:p>
        </w:tc>
        <w:tc>
          <w:tcPr>
            <w:tcW w:w="566" w:type="pct"/>
            <w:vMerge w:val="restart"/>
            <w:tcMar>
              <w:top w:w="28" w:type="dxa"/>
              <w:left w:w="0" w:type="dxa"/>
              <w:bottom w:w="28" w:type="dxa"/>
              <w:right w:w="0" w:type="dxa"/>
            </w:tcMar>
          </w:tcPr>
          <w:p w:rsidR="004976D0" w:rsidRPr="004976D0" w:rsidRDefault="004976D0" w:rsidP="00E52E94">
            <w:pPr>
              <w:jc w:val="center"/>
              <w:rPr>
                <w:b/>
                <w:color w:val="000000" w:themeColor="text1"/>
              </w:rPr>
            </w:pPr>
            <w:r w:rsidRPr="004976D0">
              <w:rPr>
                <w:b/>
                <w:color w:val="000000" w:themeColor="text1"/>
              </w:rPr>
              <w:t xml:space="preserve">Модернизация дошкольного, общего и дополнительного образования </w:t>
            </w:r>
            <w:proofErr w:type="spellStart"/>
            <w:r w:rsidRPr="004976D0">
              <w:rPr>
                <w:b/>
                <w:color w:val="000000" w:themeColor="text1"/>
              </w:rPr>
              <w:t>Камешкирского</w:t>
            </w:r>
            <w:proofErr w:type="spellEnd"/>
            <w:r w:rsidRPr="004976D0">
              <w:rPr>
                <w:b/>
                <w:color w:val="000000" w:themeColor="text1"/>
              </w:rPr>
              <w:t xml:space="preserve"> района Пензенской области.</w:t>
            </w:r>
          </w:p>
        </w:tc>
        <w:tc>
          <w:tcPr>
            <w:tcW w:w="631"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всего</w:t>
            </w:r>
          </w:p>
        </w:tc>
        <w:tc>
          <w:tcPr>
            <w:tcW w:w="222" w:type="pct"/>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х</w:t>
            </w:r>
          </w:p>
        </w:tc>
        <w:tc>
          <w:tcPr>
            <w:tcW w:w="225" w:type="pct"/>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X</w:t>
            </w:r>
          </w:p>
        </w:tc>
        <w:tc>
          <w:tcPr>
            <w:tcW w:w="148" w:type="pct"/>
            <w:gridSpan w:val="3"/>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X</w:t>
            </w:r>
          </w:p>
        </w:tc>
        <w:tc>
          <w:tcPr>
            <w:tcW w:w="400" w:type="pct"/>
            <w:gridSpan w:val="2"/>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X</w:t>
            </w:r>
          </w:p>
        </w:tc>
        <w:tc>
          <w:tcPr>
            <w:tcW w:w="242" w:type="pct"/>
            <w:gridSpan w:val="3"/>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X</w:t>
            </w:r>
          </w:p>
        </w:tc>
        <w:tc>
          <w:tcPr>
            <w:tcW w:w="402" w:type="pct"/>
            <w:tcMar>
              <w:top w:w="28" w:type="dxa"/>
              <w:left w:w="0" w:type="dxa"/>
              <w:bottom w:w="28" w:type="dxa"/>
              <w:right w:w="0" w:type="dxa"/>
            </w:tcMar>
            <w:vAlign w:val="center"/>
          </w:tcPr>
          <w:p w:rsidR="004976D0" w:rsidRPr="004976D0" w:rsidRDefault="004976D0" w:rsidP="00E52E94">
            <w:pPr>
              <w:jc w:val="center"/>
              <w:rPr>
                <w:rFonts w:eastAsia="Calibri"/>
                <w:b/>
                <w:color w:val="000000" w:themeColor="text1"/>
              </w:rPr>
            </w:pPr>
            <w:r w:rsidRPr="004976D0">
              <w:rPr>
                <w:rFonts w:eastAsia="Calibri"/>
                <w:b/>
                <w:color w:val="000000" w:themeColor="text1"/>
              </w:rPr>
              <w:t>109 218,01</w:t>
            </w:r>
          </w:p>
        </w:tc>
        <w:tc>
          <w:tcPr>
            <w:tcW w:w="394" w:type="pct"/>
            <w:tcMar>
              <w:top w:w="28" w:type="dxa"/>
              <w:left w:w="0" w:type="dxa"/>
              <w:bottom w:w="28" w:type="dxa"/>
              <w:right w:w="0" w:type="dxa"/>
            </w:tcMar>
          </w:tcPr>
          <w:p w:rsidR="004976D0" w:rsidRPr="004976D0" w:rsidRDefault="004976D0" w:rsidP="00E52E94">
            <w:pPr>
              <w:jc w:val="center"/>
              <w:rPr>
                <w:rFonts w:eastAsia="Calibri"/>
                <w:b/>
                <w:color w:val="000000" w:themeColor="text1"/>
              </w:rPr>
            </w:pPr>
            <w:r w:rsidRPr="004976D0">
              <w:rPr>
                <w:rFonts w:eastAsia="Calibri"/>
                <w:b/>
                <w:color w:val="000000" w:themeColor="text1"/>
              </w:rPr>
              <w:t>100747,7</w:t>
            </w:r>
          </w:p>
        </w:tc>
        <w:tc>
          <w:tcPr>
            <w:tcW w:w="397" w:type="pct"/>
            <w:tcMar>
              <w:top w:w="28" w:type="dxa"/>
              <w:left w:w="0" w:type="dxa"/>
              <w:bottom w:w="28" w:type="dxa"/>
              <w:right w:w="0" w:type="dxa"/>
            </w:tcMar>
          </w:tcPr>
          <w:p w:rsidR="004976D0" w:rsidRPr="004976D0" w:rsidRDefault="004976D0" w:rsidP="00E52E94">
            <w:pPr>
              <w:jc w:val="center"/>
              <w:rPr>
                <w:rFonts w:eastAsia="Calibri"/>
                <w:b/>
                <w:color w:val="000000" w:themeColor="text1"/>
              </w:rPr>
            </w:pPr>
            <w:r w:rsidRPr="004976D0">
              <w:rPr>
                <w:rFonts w:eastAsia="Calibri"/>
                <w:b/>
                <w:color w:val="000000" w:themeColor="text1"/>
              </w:rPr>
              <w:t>113208,31</w:t>
            </w:r>
          </w:p>
        </w:tc>
        <w:tc>
          <w:tcPr>
            <w:tcW w:w="402" w:type="pct"/>
            <w:tcMar>
              <w:top w:w="28" w:type="dxa"/>
              <w:left w:w="0" w:type="dxa"/>
              <w:bottom w:w="28" w:type="dxa"/>
              <w:right w:w="0" w:type="dxa"/>
            </w:tcMar>
          </w:tcPr>
          <w:p w:rsidR="004976D0" w:rsidRPr="004976D0" w:rsidRDefault="004976D0" w:rsidP="00E52E94">
            <w:pPr>
              <w:jc w:val="center"/>
              <w:rPr>
                <w:rFonts w:eastAsia="Calibri"/>
                <w:b/>
                <w:color w:val="000000" w:themeColor="text1"/>
              </w:rPr>
            </w:pPr>
            <w:r w:rsidRPr="004976D0">
              <w:rPr>
                <w:rFonts w:eastAsia="Calibri"/>
                <w:b/>
                <w:color w:val="000000" w:themeColor="text1"/>
              </w:rPr>
              <w:t>105908,49</w:t>
            </w:r>
          </w:p>
        </w:tc>
        <w:tc>
          <w:tcPr>
            <w:tcW w:w="337" w:type="pct"/>
            <w:tcMar>
              <w:top w:w="28" w:type="dxa"/>
              <w:left w:w="0" w:type="dxa"/>
              <w:bottom w:w="28" w:type="dxa"/>
              <w:right w:w="0" w:type="dxa"/>
            </w:tcMar>
          </w:tcPr>
          <w:p w:rsidR="004976D0" w:rsidRPr="004976D0" w:rsidRDefault="004976D0" w:rsidP="00E52E94">
            <w:pPr>
              <w:jc w:val="center"/>
              <w:rPr>
                <w:rFonts w:eastAsia="Calibri"/>
                <w:b/>
                <w:color w:val="000000" w:themeColor="text1"/>
              </w:rPr>
            </w:pPr>
            <w:r w:rsidRPr="004976D0">
              <w:rPr>
                <w:rFonts w:eastAsia="Calibri"/>
                <w:b/>
                <w:color w:val="000000" w:themeColor="text1"/>
              </w:rPr>
              <w:t>109255,29</w:t>
            </w:r>
          </w:p>
        </w:tc>
      </w:tr>
      <w:tr w:rsidR="004976D0" w:rsidRPr="004976D0" w:rsidTr="00E52E94">
        <w:trPr>
          <w:trHeight w:val="707"/>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val="restar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ответственный исполнитель подпрограммы – Отдел образования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tc>
        <w:tc>
          <w:tcPr>
            <w:tcW w:w="222" w:type="pct"/>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5" w:type="pct"/>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Х</w:t>
            </w:r>
          </w:p>
        </w:tc>
        <w:tc>
          <w:tcPr>
            <w:tcW w:w="148" w:type="pct"/>
            <w:gridSpan w:val="3"/>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400" w:type="pct"/>
            <w:gridSpan w:val="2"/>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242" w:type="pct"/>
            <w:gridSpan w:val="3"/>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p>
          <w:p w:rsidR="004976D0" w:rsidRPr="004976D0" w:rsidRDefault="004976D0" w:rsidP="00E52E94">
            <w:pPr>
              <w:jc w:val="center"/>
              <w:rPr>
                <w:rFonts w:eastAsia="Calibri"/>
                <w:color w:val="000000" w:themeColor="text1"/>
              </w:rPr>
            </w:pPr>
            <w:r w:rsidRPr="004976D0">
              <w:rPr>
                <w:rFonts w:eastAsia="Calibri"/>
                <w:color w:val="000000" w:themeColor="text1"/>
              </w:rPr>
              <w:t>100898,01</w:t>
            </w:r>
          </w:p>
        </w:tc>
        <w:tc>
          <w:tcPr>
            <w:tcW w:w="394" w:type="pct"/>
            <w:tcMar>
              <w:top w:w="28" w:type="dxa"/>
              <w:left w:w="0" w:type="dxa"/>
              <w:bottom w:w="28" w:type="dxa"/>
              <w:right w:w="0" w:type="dxa"/>
            </w:tcMar>
          </w:tcPr>
          <w:p w:rsidR="004976D0" w:rsidRPr="004976D0" w:rsidRDefault="004976D0" w:rsidP="00E52E94">
            <w:pPr>
              <w:jc w:val="center"/>
              <w:rPr>
                <w:rFonts w:eastAsia="Calibri"/>
                <w:color w:val="000000" w:themeColor="text1"/>
              </w:rPr>
            </w:pPr>
          </w:p>
          <w:p w:rsidR="004976D0" w:rsidRPr="004976D0" w:rsidRDefault="004976D0" w:rsidP="00E52E94">
            <w:pPr>
              <w:jc w:val="center"/>
              <w:rPr>
                <w:rFonts w:eastAsia="Calibri"/>
                <w:color w:val="000000" w:themeColor="text1"/>
              </w:rPr>
            </w:pPr>
            <w:r w:rsidRPr="004976D0">
              <w:rPr>
                <w:rFonts w:eastAsia="Calibri"/>
                <w:color w:val="000000" w:themeColor="text1"/>
              </w:rPr>
              <w:t>93384,0</w:t>
            </w:r>
          </w:p>
        </w:tc>
        <w:tc>
          <w:tcPr>
            <w:tcW w:w="397" w:type="pct"/>
            <w:tcMar>
              <w:top w:w="28" w:type="dxa"/>
              <w:left w:w="0" w:type="dxa"/>
              <w:bottom w:w="28" w:type="dxa"/>
              <w:right w:w="0" w:type="dxa"/>
            </w:tcMar>
          </w:tcPr>
          <w:p w:rsidR="004976D0" w:rsidRPr="004976D0" w:rsidRDefault="004976D0" w:rsidP="00E52E94">
            <w:pPr>
              <w:jc w:val="center"/>
              <w:rPr>
                <w:rFonts w:eastAsia="Calibri"/>
                <w:color w:val="000000" w:themeColor="text1"/>
              </w:rPr>
            </w:pPr>
          </w:p>
          <w:p w:rsidR="004976D0" w:rsidRPr="004976D0" w:rsidRDefault="004976D0" w:rsidP="00E52E94">
            <w:pPr>
              <w:jc w:val="center"/>
              <w:rPr>
                <w:rFonts w:eastAsia="Calibri"/>
                <w:color w:val="000000" w:themeColor="text1"/>
              </w:rPr>
            </w:pPr>
            <w:r w:rsidRPr="004976D0">
              <w:rPr>
                <w:rFonts w:eastAsia="Calibri"/>
                <w:color w:val="000000" w:themeColor="text1"/>
              </w:rPr>
              <w:t>104896,01</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p>
          <w:p w:rsidR="004976D0" w:rsidRPr="004976D0" w:rsidRDefault="004976D0" w:rsidP="00E52E94">
            <w:pPr>
              <w:jc w:val="center"/>
              <w:rPr>
                <w:rFonts w:eastAsia="Calibri"/>
                <w:color w:val="000000" w:themeColor="text1"/>
              </w:rPr>
            </w:pPr>
            <w:r w:rsidRPr="004976D0">
              <w:rPr>
                <w:rFonts w:eastAsia="Calibri"/>
                <w:color w:val="000000" w:themeColor="text1"/>
              </w:rPr>
              <w:t>96572,89</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p>
          <w:p w:rsidR="004976D0" w:rsidRPr="004976D0" w:rsidRDefault="004976D0" w:rsidP="00E52E94">
            <w:pPr>
              <w:jc w:val="center"/>
              <w:rPr>
                <w:rFonts w:eastAsia="Calibri"/>
                <w:color w:val="000000" w:themeColor="text1"/>
              </w:rPr>
            </w:pPr>
            <w:r w:rsidRPr="004976D0">
              <w:rPr>
                <w:rFonts w:eastAsia="Calibri"/>
                <w:color w:val="000000" w:themeColor="text1"/>
              </w:rPr>
              <w:t>99641,19</w:t>
            </w:r>
          </w:p>
        </w:tc>
      </w:tr>
      <w:tr w:rsidR="004976D0" w:rsidRPr="004976D0" w:rsidTr="00E52E94">
        <w:trPr>
          <w:trHeight w:val="636"/>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948</w:t>
            </w:r>
          </w:p>
        </w:tc>
        <w:tc>
          <w:tcPr>
            <w:tcW w:w="225" w:type="pct"/>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Х</w:t>
            </w:r>
          </w:p>
        </w:tc>
        <w:tc>
          <w:tcPr>
            <w:tcW w:w="148" w:type="pct"/>
            <w:gridSpan w:val="3"/>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400" w:type="pct"/>
            <w:gridSpan w:val="2"/>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242" w:type="pct"/>
            <w:gridSpan w:val="3"/>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402" w:type="pct"/>
            <w:tcMar>
              <w:top w:w="28" w:type="dxa"/>
              <w:left w:w="0" w:type="dxa"/>
              <w:bottom w:w="28" w:type="dxa"/>
              <w:right w:w="0" w:type="dxa"/>
            </w:tcMar>
          </w:tcPr>
          <w:p w:rsidR="004976D0" w:rsidRPr="004976D0" w:rsidRDefault="004976D0" w:rsidP="00E52E94">
            <w:pPr>
              <w:jc w:val="center"/>
              <w:rPr>
                <w:rFonts w:eastAsia="Calibri"/>
                <w:i/>
                <w:color w:val="000000" w:themeColor="text1"/>
              </w:rPr>
            </w:pPr>
          </w:p>
          <w:p w:rsidR="004976D0" w:rsidRPr="004976D0" w:rsidRDefault="004976D0" w:rsidP="00E52E94">
            <w:pPr>
              <w:jc w:val="center"/>
              <w:rPr>
                <w:rFonts w:eastAsia="Calibri"/>
                <w:color w:val="000000" w:themeColor="text1"/>
              </w:rPr>
            </w:pPr>
            <w:r w:rsidRPr="004976D0">
              <w:rPr>
                <w:rFonts w:eastAsia="Calibri"/>
                <w:b/>
                <w:i/>
                <w:color w:val="000000" w:themeColor="text1"/>
              </w:rPr>
              <w:t>8320,0</w:t>
            </w:r>
          </w:p>
        </w:tc>
        <w:tc>
          <w:tcPr>
            <w:tcW w:w="394"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p>
          <w:p w:rsidR="004976D0" w:rsidRPr="004976D0" w:rsidRDefault="004976D0" w:rsidP="00E52E94">
            <w:pPr>
              <w:jc w:val="center"/>
              <w:rPr>
                <w:rFonts w:eastAsia="Calibri"/>
                <w:b/>
                <w:i/>
                <w:color w:val="000000" w:themeColor="text1"/>
              </w:rPr>
            </w:pPr>
            <w:r w:rsidRPr="004976D0">
              <w:rPr>
                <w:rFonts w:eastAsia="Calibri"/>
                <w:b/>
                <w:i/>
                <w:color w:val="000000" w:themeColor="text1"/>
              </w:rPr>
              <w:t>7463,7</w:t>
            </w:r>
          </w:p>
        </w:tc>
        <w:tc>
          <w:tcPr>
            <w:tcW w:w="397"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p>
          <w:p w:rsidR="004976D0" w:rsidRPr="004976D0" w:rsidRDefault="004976D0" w:rsidP="00E52E94">
            <w:pPr>
              <w:jc w:val="center"/>
              <w:rPr>
                <w:rFonts w:eastAsia="Calibri"/>
                <w:b/>
                <w:i/>
                <w:color w:val="000000" w:themeColor="text1"/>
              </w:rPr>
            </w:pPr>
            <w:r w:rsidRPr="004976D0">
              <w:rPr>
                <w:rFonts w:eastAsia="Calibri"/>
                <w:b/>
                <w:i/>
                <w:color w:val="000000" w:themeColor="text1"/>
              </w:rPr>
              <w:t>8312,3</w:t>
            </w:r>
          </w:p>
        </w:tc>
        <w:tc>
          <w:tcPr>
            <w:tcW w:w="402"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p>
          <w:p w:rsidR="004976D0" w:rsidRPr="004976D0" w:rsidRDefault="004976D0" w:rsidP="00E52E94">
            <w:pPr>
              <w:jc w:val="center"/>
              <w:rPr>
                <w:rFonts w:eastAsia="Calibri"/>
                <w:b/>
                <w:i/>
                <w:color w:val="000000" w:themeColor="text1"/>
              </w:rPr>
            </w:pPr>
            <w:r w:rsidRPr="004976D0">
              <w:rPr>
                <w:rFonts w:eastAsia="Calibri"/>
                <w:b/>
                <w:i/>
                <w:color w:val="000000" w:themeColor="text1"/>
              </w:rPr>
              <w:t>9335,6</w:t>
            </w:r>
          </w:p>
        </w:tc>
        <w:tc>
          <w:tcPr>
            <w:tcW w:w="337"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p>
          <w:p w:rsidR="004976D0" w:rsidRPr="004976D0" w:rsidRDefault="004976D0" w:rsidP="00E52E94">
            <w:pPr>
              <w:jc w:val="center"/>
              <w:rPr>
                <w:rFonts w:eastAsia="Calibri"/>
                <w:b/>
                <w:i/>
                <w:color w:val="000000" w:themeColor="text1"/>
              </w:rPr>
            </w:pPr>
            <w:r w:rsidRPr="004976D0">
              <w:rPr>
                <w:rFonts w:eastAsia="Calibri"/>
                <w:b/>
                <w:i/>
                <w:color w:val="000000" w:themeColor="text1"/>
              </w:rPr>
              <w:t>9614,1</w:t>
            </w:r>
          </w:p>
        </w:tc>
      </w:tr>
      <w:tr w:rsidR="004976D0" w:rsidRPr="004976D0" w:rsidTr="00E52E94">
        <w:trPr>
          <w:trHeight w:val="248"/>
          <w:tblCellSpacing w:w="5" w:type="nil"/>
        </w:trPr>
        <w:tc>
          <w:tcPr>
            <w:tcW w:w="225" w:type="pct"/>
            <w:vMerge w:val="restar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1.1.</w:t>
            </w:r>
          </w:p>
        </w:tc>
        <w:tc>
          <w:tcPr>
            <w:tcW w:w="409" w:type="pct"/>
            <w:vMerge w:val="restar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Основное мероприятие 1.1</w:t>
            </w:r>
          </w:p>
        </w:tc>
        <w:tc>
          <w:tcPr>
            <w:tcW w:w="566" w:type="pct"/>
            <w:vMerge w:val="restart"/>
          </w:tcPr>
          <w:p w:rsidR="004976D0" w:rsidRPr="004976D0" w:rsidRDefault="004976D0" w:rsidP="00E52E94">
            <w:pPr>
              <w:rPr>
                <w:color w:val="000000" w:themeColor="text1"/>
              </w:rPr>
            </w:pPr>
            <w:r w:rsidRPr="004976D0">
              <w:rPr>
                <w:color w:val="000000" w:themeColor="text1"/>
              </w:rPr>
              <w:t>Развитие муниципальных систем дошкольного образования;</w:t>
            </w:r>
          </w:p>
          <w:p w:rsidR="004976D0" w:rsidRPr="004976D0" w:rsidRDefault="004976D0" w:rsidP="00E52E94">
            <w:pPr>
              <w:pStyle w:val="ConsPlusCell"/>
              <w:jc w:val="center"/>
              <w:rPr>
                <w:rFonts w:ascii="Times New Roman" w:hAnsi="Times New Roman" w:cs="Times New Roman"/>
                <w:color w:val="000000" w:themeColor="text1"/>
              </w:rPr>
            </w:pPr>
          </w:p>
        </w:tc>
        <w:tc>
          <w:tcPr>
            <w:tcW w:w="631"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Всего</w:t>
            </w:r>
          </w:p>
        </w:tc>
        <w:tc>
          <w:tcPr>
            <w:tcW w:w="222" w:type="pct"/>
          </w:tcPr>
          <w:p w:rsidR="004976D0" w:rsidRPr="004976D0" w:rsidRDefault="004976D0" w:rsidP="00E52E94">
            <w:pPr>
              <w:pStyle w:val="ConsPlusCell"/>
              <w:jc w:val="center"/>
              <w:rPr>
                <w:rFonts w:ascii="Times New Roman" w:hAnsi="Times New Roman" w:cs="Times New Roman"/>
                <w:b/>
                <w:i/>
                <w:color w:val="000000" w:themeColor="text1"/>
              </w:rPr>
            </w:pPr>
            <w:r w:rsidRPr="004976D0">
              <w:rPr>
                <w:rFonts w:ascii="Times New Roman" w:hAnsi="Times New Roman" w:cs="Times New Roman"/>
                <w:b/>
                <w:i/>
                <w:color w:val="000000" w:themeColor="text1"/>
              </w:rPr>
              <w:t>974</w:t>
            </w:r>
          </w:p>
        </w:tc>
        <w:tc>
          <w:tcPr>
            <w:tcW w:w="236" w:type="pct"/>
            <w:gridSpan w:val="2"/>
          </w:tcPr>
          <w:p w:rsidR="004976D0" w:rsidRPr="004976D0" w:rsidRDefault="004976D0" w:rsidP="00E52E94">
            <w:pPr>
              <w:pStyle w:val="ConsPlusCell"/>
              <w:jc w:val="center"/>
              <w:rPr>
                <w:rFonts w:ascii="Times New Roman" w:hAnsi="Times New Roman" w:cs="Times New Roman"/>
                <w:b/>
                <w:i/>
                <w:color w:val="000000" w:themeColor="text1"/>
                <w:lang w:val="en-US"/>
              </w:rPr>
            </w:pPr>
            <w:r w:rsidRPr="004976D0">
              <w:rPr>
                <w:rFonts w:ascii="Times New Roman" w:hAnsi="Times New Roman" w:cs="Times New Roman"/>
                <w:b/>
                <w:i/>
                <w:color w:val="000000" w:themeColor="text1"/>
                <w:lang w:val="en-US"/>
              </w:rPr>
              <w:t>X</w:t>
            </w:r>
          </w:p>
        </w:tc>
        <w:tc>
          <w:tcPr>
            <w:tcW w:w="130" w:type="pct"/>
          </w:tcPr>
          <w:p w:rsidR="004976D0" w:rsidRPr="004976D0" w:rsidRDefault="004976D0" w:rsidP="00E52E94">
            <w:pPr>
              <w:pStyle w:val="ConsPlusCell"/>
              <w:jc w:val="center"/>
              <w:rPr>
                <w:rFonts w:ascii="Times New Roman" w:hAnsi="Times New Roman" w:cs="Times New Roman"/>
                <w:b/>
                <w:i/>
                <w:color w:val="000000" w:themeColor="text1"/>
                <w:lang w:val="en-US"/>
              </w:rPr>
            </w:pPr>
            <w:r w:rsidRPr="004976D0">
              <w:rPr>
                <w:rFonts w:ascii="Times New Roman" w:hAnsi="Times New Roman" w:cs="Times New Roman"/>
                <w:b/>
                <w:i/>
                <w:color w:val="000000" w:themeColor="text1"/>
                <w:lang w:val="en-US"/>
              </w:rPr>
              <w:t>X</w:t>
            </w:r>
          </w:p>
        </w:tc>
        <w:tc>
          <w:tcPr>
            <w:tcW w:w="416" w:type="pct"/>
            <w:gridSpan w:val="4"/>
          </w:tcPr>
          <w:p w:rsidR="004976D0" w:rsidRPr="004976D0" w:rsidRDefault="004976D0" w:rsidP="00E52E94">
            <w:pPr>
              <w:pStyle w:val="ConsPlusCell"/>
              <w:jc w:val="center"/>
              <w:rPr>
                <w:rFonts w:ascii="Times New Roman" w:hAnsi="Times New Roman" w:cs="Times New Roman"/>
                <w:b/>
                <w:i/>
                <w:color w:val="000000" w:themeColor="text1"/>
                <w:lang w:val="en-US"/>
              </w:rPr>
            </w:pPr>
            <w:r w:rsidRPr="004976D0">
              <w:rPr>
                <w:rFonts w:ascii="Times New Roman" w:hAnsi="Times New Roman" w:cs="Times New Roman"/>
                <w:b/>
                <w:i/>
                <w:color w:val="000000" w:themeColor="text1"/>
                <w:lang w:val="en-US"/>
              </w:rPr>
              <w:t>X</w:t>
            </w:r>
          </w:p>
        </w:tc>
        <w:tc>
          <w:tcPr>
            <w:tcW w:w="233" w:type="pct"/>
            <w:gridSpan w:val="2"/>
          </w:tcPr>
          <w:p w:rsidR="004976D0" w:rsidRPr="004976D0" w:rsidRDefault="004976D0" w:rsidP="00E52E94">
            <w:pPr>
              <w:pStyle w:val="ConsPlusCell"/>
              <w:jc w:val="center"/>
              <w:rPr>
                <w:rFonts w:ascii="Times New Roman" w:hAnsi="Times New Roman" w:cs="Times New Roman"/>
                <w:b/>
                <w:i/>
                <w:color w:val="000000" w:themeColor="text1"/>
                <w:lang w:val="en-US"/>
              </w:rPr>
            </w:pPr>
            <w:r w:rsidRPr="004976D0">
              <w:rPr>
                <w:rFonts w:ascii="Times New Roman" w:hAnsi="Times New Roman" w:cs="Times New Roman"/>
                <w:b/>
                <w:i/>
                <w:color w:val="000000" w:themeColor="text1"/>
                <w:lang w:val="en-US"/>
              </w:rPr>
              <w:t>X</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
                <w:bCs/>
                <w:i/>
                <w:color w:val="000000" w:themeColor="text1"/>
                <w:lang w:eastAsia="en-US"/>
              </w:rPr>
            </w:pPr>
            <w:r w:rsidRPr="004976D0">
              <w:rPr>
                <w:rFonts w:ascii="Times New Roman" w:hAnsi="Times New Roman" w:cs="Times New Roman"/>
                <w:b/>
                <w:bCs/>
                <w:i/>
                <w:color w:val="000000" w:themeColor="text1"/>
                <w:lang w:eastAsia="en-US"/>
              </w:rPr>
              <w:t>20 193,5</w:t>
            </w:r>
          </w:p>
        </w:tc>
        <w:tc>
          <w:tcPr>
            <w:tcW w:w="394"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20292,8</w:t>
            </w:r>
          </w:p>
        </w:tc>
        <w:tc>
          <w:tcPr>
            <w:tcW w:w="397"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23448,52</w:t>
            </w:r>
          </w:p>
        </w:tc>
        <w:tc>
          <w:tcPr>
            <w:tcW w:w="402"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21123,59</w:t>
            </w:r>
          </w:p>
        </w:tc>
        <w:tc>
          <w:tcPr>
            <w:tcW w:w="337"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21808,79</w:t>
            </w:r>
          </w:p>
        </w:tc>
      </w:tr>
      <w:tr w:rsidR="004976D0" w:rsidRPr="004976D0" w:rsidTr="00E52E94">
        <w:trPr>
          <w:trHeight w:val="352"/>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rPr>
                <w:color w:val="000000" w:themeColor="text1"/>
              </w:rPr>
            </w:pPr>
          </w:p>
        </w:tc>
        <w:tc>
          <w:tcPr>
            <w:tcW w:w="631" w:type="pct"/>
            <w:vMerge w:val="restar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ответственный исполнитель подпрограммы – Отдел образования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tc>
        <w:tc>
          <w:tcPr>
            <w:tcW w:w="222"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36" w:type="pct"/>
            <w:gridSpan w:val="2"/>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07</w:t>
            </w:r>
          </w:p>
        </w:tc>
        <w:tc>
          <w:tcPr>
            <w:tcW w:w="130"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01</w:t>
            </w:r>
          </w:p>
        </w:tc>
        <w:tc>
          <w:tcPr>
            <w:tcW w:w="416" w:type="pct"/>
            <w:gridSpan w:val="4"/>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1010376240</w:t>
            </w:r>
          </w:p>
        </w:tc>
        <w:tc>
          <w:tcPr>
            <w:tcW w:w="233" w:type="pct"/>
            <w:gridSpan w:val="2"/>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612</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
                <w:bCs/>
                <w:i/>
                <w:color w:val="000000" w:themeColor="text1"/>
                <w:lang w:eastAsia="en-US"/>
              </w:rPr>
            </w:pPr>
            <w:r w:rsidRPr="004976D0">
              <w:rPr>
                <w:rFonts w:ascii="Times New Roman" w:hAnsi="Times New Roman" w:cs="Times New Roman"/>
                <w:b/>
                <w:bCs/>
                <w:i/>
                <w:color w:val="000000" w:themeColor="text1"/>
                <w:lang w:eastAsia="en-US"/>
              </w:rPr>
              <w:t>-</w:t>
            </w:r>
          </w:p>
        </w:tc>
        <w:tc>
          <w:tcPr>
            <w:tcW w:w="394"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w:t>
            </w:r>
          </w:p>
        </w:tc>
        <w:tc>
          <w:tcPr>
            <w:tcW w:w="39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91,1</w:t>
            </w:r>
          </w:p>
        </w:tc>
        <w:tc>
          <w:tcPr>
            <w:tcW w:w="402"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w:t>
            </w:r>
          </w:p>
        </w:tc>
        <w:tc>
          <w:tcPr>
            <w:tcW w:w="337"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w:t>
            </w:r>
          </w:p>
        </w:tc>
      </w:tr>
      <w:tr w:rsidR="004976D0" w:rsidRPr="004976D0" w:rsidTr="00E52E94">
        <w:trPr>
          <w:trHeight w:val="469"/>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36" w:type="pct"/>
            <w:gridSpan w:val="2"/>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07</w:t>
            </w:r>
          </w:p>
        </w:tc>
        <w:tc>
          <w:tcPr>
            <w:tcW w:w="130"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01</w:t>
            </w:r>
          </w:p>
        </w:tc>
        <w:tc>
          <w:tcPr>
            <w:tcW w:w="416" w:type="pct"/>
            <w:gridSpan w:val="4"/>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1010306150</w:t>
            </w:r>
          </w:p>
        </w:tc>
        <w:tc>
          <w:tcPr>
            <w:tcW w:w="233" w:type="pct"/>
            <w:gridSpan w:val="2"/>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611</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Cs/>
                <w:color w:val="000000" w:themeColor="text1"/>
                <w:lang w:eastAsia="en-US"/>
              </w:rPr>
            </w:pPr>
            <w:r w:rsidRPr="004976D0">
              <w:rPr>
                <w:rFonts w:ascii="Times New Roman" w:hAnsi="Times New Roman" w:cs="Times New Roman"/>
                <w:bCs/>
                <w:color w:val="000000" w:themeColor="text1"/>
                <w:lang w:eastAsia="en-US"/>
              </w:rPr>
              <w:t>3 354,00</w:t>
            </w:r>
          </w:p>
        </w:tc>
        <w:tc>
          <w:tcPr>
            <w:tcW w:w="394"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2985,0</w:t>
            </w:r>
          </w:p>
        </w:tc>
        <w:tc>
          <w:tcPr>
            <w:tcW w:w="39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4794,62</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2788,19</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2788,19</w:t>
            </w:r>
          </w:p>
        </w:tc>
      </w:tr>
      <w:tr w:rsidR="004976D0" w:rsidRPr="004976D0" w:rsidTr="00E52E94">
        <w:trPr>
          <w:trHeight w:val="351"/>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36" w:type="pct"/>
            <w:gridSpan w:val="2"/>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07</w:t>
            </w:r>
          </w:p>
        </w:tc>
        <w:tc>
          <w:tcPr>
            <w:tcW w:w="130"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01</w:t>
            </w:r>
          </w:p>
        </w:tc>
        <w:tc>
          <w:tcPr>
            <w:tcW w:w="416" w:type="pct"/>
            <w:gridSpan w:val="4"/>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1010376210</w:t>
            </w:r>
          </w:p>
          <w:p w:rsidR="004976D0" w:rsidRPr="004976D0" w:rsidRDefault="004976D0" w:rsidP="00E52E94">
            <w:pPr>
              <w:pStyle w:val="ConsPlusCell"/>
              <w:jc w:val="center"/>
              <w:rPr>
                <w:rFonts w:ascii="Times New Roman" w:hAnsi="Times New Roman" w:cs="Times New Roman"/>
                <w:color w:val="000000" w:themeColor="text1"/>
              </w:rPr>
            </w:pPr>
          </w:p>
        </w:tc>
        <w:tc>
          <w:tcPr>
            <w:tcW w:w="233" w:type="pct"/>
            <w:gridSpan w:val="2"/>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611</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Cs/>
                <w:color w:val="000000" w:themeColor="text1"/>
                <w:lang w:eastAsia="en-US"/>
              </w:rPr>
            </w:pPr>
            <w:r w:rsidRPr="004976D0">
              <w:rPr>
                <w:rFonts w:ascii="Times New Roman" w:hAnsi="Times New Roman" w:cs="Times New Roman"/>
                <w:bCs/>
                <w:color w:val="000000" w:themeColor="text1"/>
                <w:lang w:eastAsia="en-US"/>
              </w:rPr>
              <w:t>15 497,7</w:t>
            </w:r>
          </w:p>
        </w:tc>
        <w:tc>
          <w:tcPr>
            <w:tcW w:w="394"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16023,3</w:t>
            </w:r>
          </w:p>
          <w:p w:rsidR="004976D0" w:rsidRPr="004976D0" w:rsidRDefault="004976D0" w:rsidP="00E52E94">
            <w:pPr>
              <w:jc w:val="center"/>
              <w:rPr>
                <w:rFonts w:eastAsia="Calibri"/>
                <w:color w:val="000000" w:themeColor="text1"/>
              </w:rPr>
            </w:pPr>
          </w:p>
        </w:tc>
        <w:tc>
          <w:tcPr>
            <w:tcW w:w="39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17236,8</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16986,5</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17671,6</w:t>
            </w:r>
          </w:p>
        </w:tc>
      </w:tr>
      <w:tr w:rsidR="004976D0" w:rsidRPr="004976D0" w:rsidTr="00E52E94">
        <w:trPr>
          <w:trHeight w:val="217"/>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36" w:type="pct"/>
            <w:gridSpan w:val="2"/>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07</w:t>
            </w:r>
          </w:p>
        </w:tc>
        <w:tc>
          <w:tcPr>
            <w:tcW w:w="130"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09</w:t>
            </w:r>
          </w:p>
        </w:tc>
        <w:tc>
          <w:tcPr>
            <w:tcW w:w="416" w:type="pct"/>
            <w:gridSpan w:val="4"/>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1010376010</w:t>
            </w:r>
          </w:p>
        </w:tc>
        <w:tc>
          <w:tcPr>
            <w:tcW w:w="233" w:type="pct"/>
            <w:gridSpan w:val="2"/>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244</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Cs/>
                <w:color w:val="000000" w:themeColor="text1"/>
                <w:lang w:eastAsia="en-US"/>
              </w:rPr>
            </w:pPr>
            <w:r w:rsidRPr="004976D0">
              <w:rPr>
                <w:rFonts w:ascii="Times New Roman" w:hAnsi="Times New Roman" w:cs="Times New Roman"/>
                <w:bCs/>
                <w:color w:val="000000" w:themeColor="text1"/>
                <w:lang w:eastAsia="en-US"/>
              </w:rPr>
              <w:t>37,80</w:t>
            </w:r>
          </w:p>
        </w:tc>
        <w:tc>
          <w:tcPr>
            <w:tcW w:w="394"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40,10</w:t>
            </w:r>
          </w:p>
        </w:tc>
        <w:tc>
          <w:tcPr>
            <w:tcW w:w="39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58,2</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50,80</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50,80</w:t>
            </w:r>
          </w:p>
        </w:tc>
      </w:tr>
      <w:tr w:rsidR="004976D0" w:rsidRPr="004976D0" w:rsidTr="00E52E94">
        <w:trPr>
          <w:trHeight w:val="335"/>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36" w:type="pct"/>
            <w:gridSpan w:val="2"/>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w:t>
            </w:r>
          </w:p>
        </w:tc>
        <w:tc>
          <w:tcPr>
            <w:tcW w:w="130"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04</w:t>
            </w:r>
          </w:p>
        </w:tc>
        <w:tc>
          <w:tcPr>
            <w:tcW w:w="416" w:type="pct"/>
            <w:gridSpan w:val="4"/>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1010376010</w:t>
            </w:r>
          </w:p>
        </w:tc>
        <w:tc>
          <w:tcPr>
            <w:tcW w:w="233" w:type="pct"/>
            <w:gridSpan w:val="2"/>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321</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Cs/>
                <w:color w:val="000000" w:themeColor="text1"/>
                <w:lang w:eastAsia="en-US"/>
              </w:rPr>
            </w:pPr>
            <w:r w:rsidRPr="004976D0">
              <w:rPr>
                <w:rFonts w:ascii="Times New Roman" w:hAnsi="Times New Roman" w:cs="Times New Roman"/>
                <w:bCs/>
                <w:color w:val="000000" w:themeColor="text1"/>
                <w:lang w:eastAsia="en-US"/>
              </w:rPr>
              <w:t>1 301,5</w:t>
            </w:r>
          </w:p>
        </w:tc>
        <w:tc>
          <w:tcPr>
            <w:tcW w:w="394"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1241,8</w:t>
            </w:r>
          </w:p>
        </w:tc>
        <w:tc>
          <w:tcPr>
            <w:tcW w:w="39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1265,0</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1295,4</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1295,4</w:t>
            </w:r>
          </w:p>
        </w:tc>
      </w:tr>
      <w:tr w:rsidR="004976D0" w:rsidRPr="004976D0" w:rsidTr="00E52E94">
        <w:trPr>
          <w:trHeight w:val="268"/>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36" w:type="pct"/>
            <w:gridSpan w:val="2"/>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07</w:t>
            </w:r>
          </w:p>
        </w:tc>
        <w:tc>
          <w:tcPr>
            <w:tcW w:w="130"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09</w:t>
            </w:r>
          </w:p>
        </w:tc>
        <w:tc>
          <w:tcPr>
            <w:tcW w:w="416" w:type="pct"/>
            <w:gridSpan w:val="4"/>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1010376210</w:t>
            </w:r>
          </w:p>
        </w:tc>
        <w:tc>
          <w:tcPr>
            <w:tcW w:w="233" w:type="pct"/>
            <w:gridSpan w:val="2"/>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244</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Cs/>
                <w:color w:val="000000" w:themeColor="text1"/>
                <w:lang w:eastAsia="en-US"/>
              </w:rPr>
            </w:pPr>
            <w:r w:rsidRPr="004976D0">
              <w:rPr>
                <w:rFonts w:ascii="Times New Roman" w:hAnsi="Times New Roman" w:cs="Times New Roman"/>
                <w:bCs/>
                <w:color w:val="000000" w:themeColor="text1"/>
                <w:lang w:eastAsia="en-US"/>
              </w:rPr>
              <w:t>2,5</w:t>
            </w:r>
          </w:p>
        </w:tc>
        <w:tc>
          <w:tcPr>
            <w:tcW w:w="394"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2,6</w:t>
            </w:r>
          </w:p>
        </w:tc>
        <w:tc>
          <w:tcPr>
            <w:tcW w:w="39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2,8</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2,7</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2,8</w:t>
            </w:r>
          </w:p>
        </w:tc>
      </w:tr>
      <w:tr w:rsidR="004976D0" w:rsidRPr="004976D0" w:rsidTr="00E52E94">
        <w:trPr>
          <w:trHeight w:val="323"/>
          <w:tblCellSpacing w:w="5" w:type="nil"/>
        </w:trPr>
        <w:tc>
          <w:tcPr>
            <w:tcW w:w="225" w:type="pct"/>
            <w:vMerge w:val="restar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1.2.</w:t>
            </w:r>
          </w:p>
        </w:tc>
        <w:tc>
          <w:tcPr>
            <w:tcW w:w="409" w:type="pct"/>
            <w:vMerge w:val="restar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Основное мероприятие 1.2</w:t>
            </w:r>
          </w:p>
        </w:tc>
        <w:tc>
          <w:tcPr>
            <w:tcW w:w="566" w:type="pct"/>
            <w:vMerge w:val="restar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olor w:val="000000" w:themeColor="text1"/>
              </w:rPr>
              <w:t>Развитие  системы общего образования: переход на новые образовательны</w:t>
            </w:r>
            <w:r w:rsidRPr="004976D0">
              <w:rPr>
                <w:rFonts w:ascii="Times New Roman" w:hAnsi="Times New Roman"/>
                <w:color w:val="000000" w:themeColor="text1"/>
              </w:rPr>
              <w:lastRenderedPageBreak/>
              <w:t>е стандарты;</w:t>
            </w:r>
          </w:p>
        </w:tc>
        <w:tc>
          <w:tcPr>
            <w:tcW w:w="631"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Всего</w:t>
            </w:r>
          </w:p>
        </w:tc>
        <w:tc>
          <w:tcPr>
            <w:tcW w:w="222" w:type="pct"/>
          </w:tcPr>
          <w:p w:rsidR="004976D0" w:rsidRPr="004976D0" w:rsidRDefault="004976D0" w:rsidP="00E52E94">
            <w:pPr>
              <w:pStyle w:val="ConsPlusCell"/>
              <w:jc w:val="center"/>
              <w:rPr>
                <w:rFonts w:ascii="Times New Roman" w:hAnsi="Times New Roman" w:cs="Times New Roman"/>
                <w:b/>
                <w:i/>
                <w:color w:val="000000" w:themeColor="text1"/>
              </w:rPr>
            </w:pPr>
            <w:r w:rsidRPr="004976D0">
              <w:rPr>
                <w:rFonts w:ascii="Times New Roman" w:hAnsi="Times New Roman" w:cs="Times New Roman"/>
                <w:b/>
                <w:i/>
                <w:color w:val="000000" w:themeColor="text1"/>
              </w:rPr>
              <w:t>974</w:t>
            </w:r>
          </w:p>
        </w:tc>
        <w:tc>
          <w:tcPr>
            <w:tcW w:w="236" w:type="pct"/>
            <w:gridSpan w:val="2"/>
          </w:tcPr>
          <w:p w:rsidR="004976D0" w:rsidRPr="004976D0" w:rsidRDefault="004976D0" w:rsidP="00E52E94">
            <w:pPr>
              <w:pStyle w:val="ConsPlusCell"/>
              <w:jc w:val="center"/>
              <w:rPr>
                <w:rFonts w:ascii="Times New Roman" w:hAnsi="Times New Roman" w:cs="Times New Roman"/>
                <w:b/>
                <w:i/>
                <w:color w:val="000000" w:themeColor="text1"/>
                <w:lang w:val="en-US"/>
              </w:rPr>
            </w:pPr>
            <w:r w:rsidRPr="004976D0">
              <w:rPr>
                <w:rFonts w:ascii="Times New Roman" w:hAnsi="Times New Roman" w:cs="Times New Roman"/>
                <w:b/>
                <w:i/>
                <w:color w:val="000000" w:themeColor="text1"/>
                <w:lang w:val="en-US"/>
              </w:rPr>
              <w:t>X</w:t>
            </w:r>
          </w:p>
        </w:tc>
        <w:tc>
          <w:tcPr>
            <w:tcW w:w="130" w:type="pct"/>
          </w:tcPr>
          <w:p w:rsidR="004976D0" w:rsidRPr="004976D0" w:rsidRDefault="004976D0" w:rsidP="00E52E94">
            <w:pPr>
              <w:pStyle w:val="ConsPlusCell"/>
              <w:jc w:val="center"/>
              <w:rPr>
                <w:rFonts w:ascii="Times New Roman" w:hAnsi="Times New Roman" w:cs="Times New Roman"/>
                <w:b/>
                <w:i/>
                <w:color w:val="000000" w:themeColor="text1"/>
                <w:lang w:val="en-US"/>
              </w:rPr>
            </w:pPr>
            <w:r w:rsidRPr="004976D0">
              <w:rPr>
                <w:rFonts w:ascii="Times New Roman" w:hAnsi="Times New Roman" w:cs="Times New Roman"/>
                <w:b/>
                <w:i/>
                <w:color w:val="000000" w:themeColor="text1"/>
                <w:lang w:val="en-US"/>
              </w:rPr>
              <w:t>X</w:t>
            </w:r>
          </w:p>
        </w:tc>
        <w:tc>
          <w:tcPr>
            <w:tcW w:w="455" w:type="pct"/>
            <w:gridSpan w:val="5"/>
          </w:tcPr>
          <w:p w:rsidR="004976D0" w:rsidRPr="004976D0" w:rsidRDefault="004976D0" w:rsidP="00E52E94">
            <w:pPr>
              <w:pStyle w:val="ConsPlusCell"/>
              <w:jc w:val="center"/>
              <w:rPr>
                <w:rFonts w:ascii="Times New Roman" w:hAnsi="Times New Roman" w:cs="Times New Roman"/>
                <w:b/>
                <w:i/>
                <w:color w:val="000000" w:themeColor="text1"/>
                <w:lang w:val="en-US"/>
              </w:rPr>
            </w:pPr>
            <w:r w:rsidRPr="004976D0">
              <w:rPr>
                <w:rFonts w:ascii="Times New Roman" w:hAnsi="Times New Roman" w:cs="Times New Roman"/>
                <w:b/>
                <w:i/>
                <w:color w:val="000000" w:themeColor="text1"/>
                <w:lang w:val="en-US"/>
              </w:rPr>
              <w:t>X</w:t>
            </w:r>
          </w:p>
        </w:tc>
        <w:tc>
          <w:tcPr>
            <w:tcW w:w="194" w:type="pct"/>
          </w:tcPr>
          <w:p w:rsidR="004976D0" w:rsidRPr="004976D0" w:rsidRDefault="004976D0" w:rsidP="00E52E94">
            <w:pPr>
              <w:pStyle w:val="ConsPlusCell"/>
              <w:jc w:val="center"/>
              <w:rPr>
                <w:rFonts w:ascii="Times New Roman" w:hAnsi="Times New Roman" w:cs="Times New Roman"/>
                <w:b/>
                <w:i/>
                <w:color w:val="000000" w:themeColor="text1"/>
                <w:lang w:val="en-US"/>
              </w:rPr>
            </w:pPr>
            <w:r w:rsidRPr="004976D0">
              <w:rPr>
                <w:rFonts w:ascii="Times New Roman" w:hAnsi="Times New Roman" w:cs="Times New Roman"/>
                <w:b/>
                <w:i/>
                <w:color w:val="000000" w:themeColor="text1"/>
                <w:lang w:val="en-US"/>
              </w:rPr>
              <w:t>X</w:t>
            </w:r>
          </w:p>
        </w:tc>
        <w:tc>
          <w:tcPr>
            <w:tcW w:w="402"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75 216,01</w:t>
            </w:r>
          </w:p>
        </w:tc>
        <w:tc>
          <w:tcPr>
            <w:tcW w:w="394"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68625,1</w:t>
            </w:r>
          </w:p>
        </w:tc>
        <w:tc>
          <w:tcPr>
            <w:tcW w:w="397"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76200,79</w:t>
            </w:r>
          </w:p>
        </w:tc>
        <w:tc>
          <w:tcPr>
            <w:tcW w:w="402"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70822,3</w:t>
            </w:r>
          </w:p>
        </w:tc>
        <w:tc>
          <w:tcPr>
            <w:tcW w:w="337"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73205,4</w:t>
            </w:r>
          </w:p>
        </w:tc>
      </w:tr>
      <w:tr w:rsidR="004976D0" w:rsidRPr="004976D0" w:rsidTr="00E52E94">
        <w:trPr>
          <w:trHeight w:val="389"/>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val="restar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ответственный исполнитель подпрограммы – Отдел </w:t>
            </w:r>
            <w:r w:rsidRPr="004976D0">
              <w:rPr>
                <w:rFonts w:ascii="Times New Roman" w:hAnsi="Times New Roman" w:cs="Times New Roman"/>
                <w:color w:val="000000" w:themeColor="text1"/>
              </w:rPr>
              <w:lastRenderedPageBreak/>
              <w:t xml:space="preserve">образования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tc>
        <w:tc>
          <w:tcPr>
            <w:tcW w:w="222"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974</w:t>
            </w:r>
          </w:p>
        </w:tc>
        <w:tc>
          <w:tcPr>
            <w:tcW w:w="228"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07</w:t>
            </w:r>
          </w:p>
        </w:tc>
        <w:tc>
          <w:tcPr>
            <w:tcW w:w="138" w:type="pct"/>
            <w:gridSpan w:val="2"/>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02</w:t>
            </w:r>
          </w:p>
        </w:tc>
        <w:tc>
          <w:tcPr>
            <w:tcW w:w="455" w:type="pct"/>
            <w:gridSpan w:val="5"/>
          </w:tcPr>
          <w:p w:rsidR="004976D0" w:rsidRPr="004976D0" w:rsidRDefault="004976D0" w:rsidP="00E52E94">
            <w:pPr>
              <w:pStyle w:val="ConsPlusCell"/>
              <w:ind w:left="-69" w:right="-75"/>
              <w:jc w:val="center"/>
              <w:rPr>
                <w:rFonts w:ascii="Times New Roman" w:hAnsi="Times New Roman" w:cs="Times New Roman"/>
                <w:color w:val="000000" w:themeColor="text1"/>
              </w:rPr>
            </w:pPr>
            <w:r w:rsidRPr="004976D0">
              <w:rPr>
                <w:rFonts w:ascii="Times New Roman" w:hAnsi="Times New Roman" w:cs="Times New Roman"/>
                <w:color w:val="000000" w:themeColor="text1"/>
              </w:rPr>
              <w:t>1010105110</w:t>
            </w:r>
          </w:p>
        </w:tc>
        <w:tc>
          <w:tcPr>
            <w:tcW w:w="194"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611</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20 219,3</w:t>
            </w:r>
          </w:p>
        </w:tc>
        <w:tc>
          <w:tcPr>
            <w:tcW w:w="3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12960,9</w:t>
            </w:r>
          </w:p>
        </w:tc>
        <w:tc>
          <w:tcPr>
            <w:tcW w:w="39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14672,89</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10280,8</w:t>
            </w:r>
          </w:p>
        </w:tc>
        <w:tc>
          <w:tcPr>
            <w:tcW w:w="33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10280,8</w:t>
            </w:r>
          </w:p>
        </w:tc>
      </w:tr>
      <w:tr w:rsidR="004976D0" w:rsidRPr="004976D0" w:rsidTr="00E52E94">
        <w:trPr>
          <w:trHeight w:val="351"/>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8"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07</w:t>
            </w:r>
          </w:p>
        </w:tc>
        <w:tc>
          <w:tcPr>
            <w:tcW w:w="138" w:type="pct"/>
            <w:gridSpan w:val="2"/>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02</w:t>
            </w:r>
          </w:p>
        </w:tc>
        <w:tc>
          <w:tcPr>
            <w:tcW w:w="455" w:type="pct"/>
            <w:gridSpan w:val="5"/>
          </w:tcPr>
          <w:p w:rsidR="004976D0" w:rsidRPr="004976D0" w:rsidRDefault="004976D0" w:rsidP="00E52E94">
            <w:pPr>
              <w:pStyle w:val="ConsPlusCell"/>
              <w:ind w:left="-69" w:right="-75"/>
              <w:jc w:val="center"/>
              <w:rPr>
                <w:rFonts w:ascii="Times New Roman" w:hAnsi="Times New Roman" w:cs="Times New Roman"/>
                <w:color w:val="000000" w:themeColor="text1"/>
              </w:rPr>
            </w:pPr>
            <w:r w:rsidRPr="004976D0">
              <w:rPr>
                <w:rFonts w:ascii="Times New Roman" w:hAnsi="Times New Roman" w:cs="Times New Roman"/>
                <w:color w:val="000000" w:themeColor="text1"/>
              </w:rPr>
              <w:t>1010176210</w:t>
            </w:r>
          </w:p>
        </w:tc>
        <w:tc>
          <w:tcPr>
            <w:tcW w:w="194"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611</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54 832,2</w:t>
            </w:r>
          </w:p>
        </w:tc>
        <w:tc>
          <w:tcPr>
            <w:tcW w:w="394"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55484,4</w:t>
            </w:r>
          </w:p>
        </w:tc>
        <w:tc>
          <w:tcPr>
            <w:tcW w:w="39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61259,8</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60273,5</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62656,2</w:t>
            </w:r>
          </w:p>
        </w:tc>
      </w:tr>
      <w:tr w:rsidR="004976D0" w:rsidRPr="004976D0" w:rsidTr="00E52E94">
        <w:trPr>
          <w:trHeight w:val="217"/>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8"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07</w:t>
            </w:r>
          </w:p>
        </w:tc>
        <w:tc>
          <w:tcPr>
            <w:tcW w:w="138" w:type="pct"/>
            <w:gridSpan w:val="2"/>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02</w:t>
            </w:r>
          </w:p>
        </w:tc>
        <w:tc>
          <w:tcPr>
            <w:tcW w:w="455" w:type="pct"/>
            <w:gridSpan w:val="5"/>
          </w:tcPr>
          <w:p w:rsidR="004976D0" w:rsidRPr="004976D0" w:rsidRDefault="004976D0" w:rsidP="00E52E94">
            <w:pPr>
              <w:pStyle w:val="ConsPlusCell"/>
              <w:ind w:left="-69" w:right="-75"/>
              <w:jc w:val="center"/>
              <w:rPr>
                <w:rFonts w:ascii="Times New Roman" w:hAnsi="Times New Roman" w:cs="Times New Roman"/>
                <w:color w:val="000000" w:themeColor="text1"/>
              </w:rPr>
            </w:pPr>
            <w:r w:rsidRPr="004976D0">
              <w:rPr>
                <w:rFonts w:ascii="Times New Roman" w:hAnsi="Times New Roman" w:cs="Times New Roman"/>
                <w:color w:val="000000" w:themeColor="text1"/>
              </w:rPr>
              <w:t>1010176240</w:t>
            </w:r>
          </w:p>
        </w:tc>
        <w:tc>
          <w:tcPr>
            <w:tcW w:w="194"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612</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76,80</w:t>
            </w:r>
          </w:p>
        </w:tc>
        <w:tc>
          <w:tcPr>
            <w:tcW w:w="394"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45,6</w:t>
            </w:r>
          </w:p>
        </w:tc>
        <w:tc>
          <w:tcPr>
            <w:tcW w:w="39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45,6</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45,6</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45,6</w:t>
            </w:r>
          </w:p>
        </w:tc>
      </w:tr>
      <w:tr w:rsidR="004976D0" w:rsidRPr="004976D0" w:rsidTr="00E52E94">
        <w:trPr>
          <w:trHeight w:val="318"/>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8"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w:t>
            </w:r>
          </w:p>
        </w:tc>
        <w:tc>
          <w:tcPr>
            <w:tcW w:w="138" w:type="pct"/>
            <w:gridSpan w:val="2"/>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03</w:t>
            </w:r>
          </w:p>
        </w:tc>
        <w:tc>
          <w:tcPr>
            <w:tcW w:w="455" w:type="pct"/>
            <w:gridSpan w:val="5"/>
          </w:tcPr>
          <w:p w:rsidR="004976D0" w:rsidRPr="004976D0" w:rsidRDefault="004976D0" w:rsidP="00E52E94">
            <w:pPr>
              <w:pStyle w:val="ConsPlusCell"/>
              <w:ind w:left="-69" w:right="-75"/>
              <w:jc w:val="center"/>
              <w:rPr>
                <w:rFonts w:ascii="Times New Roman" w:hAnsi="Times New Roman" w:cs="Times New Roman"/>
                <w:color w:val="000000" w:themeColor="text1"/>
              </w:rPr>
            </w:pPr>
            <w:r w:rsidRPr="004976D0">
              <w:rPr>
                <w:rFonts w:ascii="Times New Roman" w:hAnsi="Times New Roman" w:cs="Times New Roman"/>
                <w:color w:val="000000" w:themeColor="text1"/>
              </w:rPr>
              <w:t>1010110200</w:t>
            </w:r>
          </w:p>
        </w:tc>
        <w:tc>
          <w:tcPr>
            <w:tcW w:w="194"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321</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78,91</w:t>
            </w:r>
          </w:p>
        </w:tc>
        <w:tc>
          <w:tcPr>
            <w:tcW w:w="394"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103,4</w:t>
            </w:r>
          </w:p>
        </w:tc>
        <w:tc>
          <w:tcPr>
            <w:tcW w:w="39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135,0</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135,0</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135,0</w:t>
            </w:r>
          </w:p>
        </w:tc>
      </w:tr>
      <w:tr w:rsidR="004976D0" w:rsidRPr="004976D0" w:rsidTr="00E52E94">
        <w:trPr>
          <w:trHeight w:val="268"/>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8"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07</w:t>
            </w:r>
          </w:p>
        </w:tc>
        <w:tc>
          <w:tcPr>
            <w:tcW w:w="138" w:type="pct"/>
            <w:gridSpan w:val="2"/>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09</w:t>
            </w:r>
          </w:p>
        </w:tc>
        <w:tc>
          <w:tcPr>
            <w:tcW w:w="455" w:type="pct"/>
            <w:gridSpan w:val="5"/>
          </w:tcPr>
          <w:p w:rsidR="004976D0" w:rsidRPr="004976D0" w:rsidRDefault="004976D0" w:rsidP="00E52E94">
            <w:pPr>
              <w:pStyle w:val="ConsPlusCell"/>
              <w:ind w:left="-69" w:right="-75"/>
              <w:jc w:val="center"/>
              <w:rPr>
                <w:rFonts w:ascii="Times New Roman" w:hAnsi="Times New Roman" w:cs="Times New Roman"/>
                <w:color w:val="000000" w:themeColor="text1"/>
              </w:rPr>
            </w:pPr>
            <w:r w:rsidRPr="004976D0">
              <w:rPr>
                <w:rFonts w:ascii="Times New Roman" w:hAnsi="Times New Roman" w:cs="Times New Roman"/>
                <w:color w:val="000000" w:themeColor="text1"/>
              </w:rPr>
              <w:t>1010176210</w:t>
            </w:r>
          </w:p>
        </w:tc>
        <w:tc>
          <w:tcPr>
            <w:tcW w:w="194"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244</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8,80</w:t>
            </w:r>
          </w:p>
        </w:tc>
        <w:tc>
          <w:tcPr>
            <w:tcW w:w="394"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8,90</w:t>
            </w:r>
          </w:p>
        </w:tc>
        <w:tc>
          <w:tcPr>
            <w:tcW w:w="39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9,70</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9,60</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10,0</w:t>
            </w:r>
          </w:p>
        </w:tc>
      </w:tr>
      <w:tr w:rsidR="004976D0" w:rsidRPr="004976D0" w:rsidTr="00E52E94">
        <w:trPr>
          <w:trHeight w:val="268"/>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8"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07</w:t>
            </w:r>
          </w:p>
        </w:tc>
        <w:tc>
          <w:tcPr>
            <w:tcW w:w="138" w:type="pct"/>
            <w:gridSpan w:val="2"/>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02</w:t>
            </w:r>
          </w:p>
        </w:tc>
        <w:tc>
          <w:tcPr>
            <w:tcW w:w="455" w:type="pct"/>
            <w:gridSpan w:val="5"/>
          </w:tcPr>
          <w:p w:rsidR="004976D0" w:rsidRPr="004976D0" w:rsidRDefault="004976D0" w:rsidP="00E52E94">
            <w:pPr>
              <w:pStyle w:val="ConsPlusCell"/>
              <w:ind w:left="-69" w:right="-75"/>
              <w:jc w:val="center"/>
              <w:rPr>
                <w:rFonts w:ascii="Times New Roman" w:hAnsi="Times New Roman" w:cs="Times New Roman"/>
                <w:color w:val="000000" w:themeColor="text1"/>
              </w:rPr>
            </w:pPr>
            <w:r w:rsidRPr="004976D0">
              <w:rPr>
                <w:rFonts w:ascii="Times New Roman" w:hAnsi="Times New Roman" w:cs="Times New Roman"/>
                <w:color w:val="000000" w:themeColor="text1"/>
              </w:rPr>
              <w:t>1010110200</w:t>
            </w:r>
          </w:p>
        </w:tc>
        <w:tc>
          <w:tcPr>
            <w:tcW w:w="194"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612</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394"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22,0</w:t>
            </w:r>
          </w:p>
        </w:tc>
        <w:tc>
          <w:tcPr>
            <w:tcW w:w="39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77,8</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77,8</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77,8</w:t>
            </w:r>
          </w:p>
        </w:tc>
      </w:tr>
      <w:tr w:rsidR="004976D0" w:rsidRPr="004976D0" w:rsidTr="00E52E94">
        <w:trPr>
          <w:trHeight w:val="204"/>
          <w:tblCellSpacing w:w="5" w:type="nil"/>
        </w:trPr>
        <w:tc>
          <w:tcPr>
            <w:tcW w:w="225" w:type="pct"/>
            <w:vMerge w:val="restar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1.3</w:t>
            </w:r>
          </w:p>
        </w:tc>
        <w:tc>
          <w:tcPr>
            <w:tcW w:w="409" w:type="pct"/>
            <w:vMerge w:val="restar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Основное мероприятие 1.3</w:t>
            </w:r>
          </w:p>
        </w:tc>
        <w:tc>
          <w:tcPr>
            <w:tcW w:w="566" w:type="pct"/>
            <w:vMerge w:val="restart"/>
          </w:tcPr>
          <w:p w:rsidR="004976D0" w:rsidRPr="004976D0" w:rsidRDefault="004976D0" w:rsidP="00E52E94">
            <w:pPr>
              <w:rPr>
                <w:color w:val="000000" w:themeColor="text1"/>
              </w:rPr>
            </w:pPr>
            <w:r w:rsidRPr="004976D0">
              <w:rPr>
                <w:color w:val="000000" w:themeColor="text1"/>
              </w:rPr>
              <w:t>Развитие системы дополнительного образования.</w:t>
            </w:r>
          </w:p>
        </w:tc>
        <w:tc>
          <w:tcPr>
            <w:tcW w:w="631" w:type="pc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Всего</w:t>
            </w:r>
          </w:p>
        </w:tc>
        <w:tc>
          <w:tcPr>
            <w:tcW w:w="222" w:type="pct"/>
          </w:tcPr>
          <w:p w:rsidR="004976D0" w:rsidRPr="004976D0" w:rsidRDefault="004976D0" w:rsidP="00E52E94">
            <w:pPr>
              <w:pStyle w:val="ConsPlusCell"/>
              <w:jc w:val="center"/>
              <w:rPr>
                <w:rFonts w:ascii="Times New Roman" w:hAnsi="Times New Roman" w:cs="Times New Roman"/>
                <w:i/>
                <w:color w:val="000000" w:themeColor="text1"/>
              </w:rPr>
            </w:pPr>
            <w:r w:rsidRPr="004976D0">
              <w:rPr>
                <w:rFonts w:ascii="Times New Roman" w:hAnsi="Times New Roman" w:cs="Times New Roman"/>
                <w:i/>
                <w:color w:val="000000" w:themeColor="text1"/>
              </w:rPr>
              <w:t>974</w:t>
            </w:r>
          </w:p>
        </w:tc>
        <w:tc>
          <w:tcPr>
            <w:tcW w:w="228" w:type="pct"/>
          </w:tcPr>
          <w:p w:rsidR="004976D0" w:rsidRPr="004976D0" w:rsidRDefault="004976D0" w:rsidP="00E52E94">
            <w:pPr>
              <w:pStyle w:val="ConsPlusCell"/>
              <w:jc w:val="center"/>
              <w:rPr>
                <w:rFonts w:ascii="Times New Roman" w:hAnsi="Times New Roman" w:cs="Times New Roman"/>
                <w:i/>
                <w:color w:val="000000" w:themeColor="text1"/>
                <w:lang w:val="en-US"/>
              </w:rPr>
            </w:pPr>
            <w:r w:rsidRPr="004976D0">
              <w:rPr>
                <w:rFonts w:ascii="Times New Roman" w:hAnsi="Times New Roman" w:cs="Times New Roman"/>
                <w:i/>
                <w:color w:val="000000" w:themeColor="text1"/>
                <w:lang w:val="en-US"/>
              </w:rPr>
              <w:t>X</w:t>
            </w:r>
          </w:p>
        </w:tc>
        <w:tc>
          <w:tcPr>
            <w:tcW w:w="138" w:type="pct"/>
            <w:gridSpan w:val="2"/>
          </w:tcPr>
          <w:p w:rsidR="004976D0" w:rsidRPr="004976D0" w:rsidRDefault="004976D0" w:rsidP="00E52E94">
            <w:pPr>
              <w:pStyle w:val="ConsPlusCell"/>
              <w:jc w:val="center"/>
              <w:rPr>
                <w:rFonts w:ascii="Times New Roman" w:hAnsi="Times New Roman" w:cs="Times New Roman"/>
                <w:i/>
                <w:color w:val="000000" w:themeColor="text1"/>
                <w:lang w:val="en-US"/>
              </w:rPr>
            </w:pPr>
            <w:r w:rsidRPr="004976D0">
              <w:rPr>
                <w:rFonts w:ascii="Times New Roman" w:hAnsi="Times New Roman" w:cs="Times New Roman"/>
                <w:i/>
                <w:color w:val="000000" w:themeColor="text1"/>
                <w:lang w:val="en-US"/>
              </w:rPr>
              <w:t>X</w:t>
            </w:r>
          </w:p>
        </w:tc>
        <w:tc>
          <w:tcPr>
            <w:tcW w:w="455" w:type="pct"/>
            <w:gridSpan w:val="5"/>
          </w:tcPr>
          <w:p w:rsidR="004976D0" w:rsidRPr="004976D0" w:rsidRDefault="004976D0" w:rsidP="00E52E94">
            <w:pPr>
              <w:pStyle w:val="ConsPlusCell"/>
              <w:jc w:val="center"/>
              <w:rPr>
                <w:rFonts w:ascii="Times New Roman" w:hAnsi="Times New Roman" w:cs="Times New Roman"/>
                <w:i/>
                <w:color w:val="000000" w:themeColor="text1"/>
                <w:lang w:val="en-US"/>
              </w:rPr>
            </w:pPr>
            <w:r w:rsidRPr="004976D0">
              <w:rPr>
                <w:rFonts w:ascii="Times New Roman" w:hAnsi="Times New Roman" w:cs="Times New Roman"/>
                <w:i/>
                <w:color w:val="000000" w:themeColor="text1"/>
                <w:lang w:val="en-US"/>
              </w:rPr>
              <w:t>X</w:t>
            </w:r>
          </w:p>
        </w:tc>
        <w:tc>
          <w:tcPr>
            <w:tcW w:w="194" w:type="pct"/>
          </w:tcPr>
          <w:p w:rsidR="004976D0" w:rsidRPr="004976D0" w:rsidRDefault="004976D0" w:rsidP="00E52E94">
            <w:pPr>
              <w:pStyle w:val="ConsPlusCell"/>
              <w:jc w:val="center"/>
              <w:rPr>
                <w:rFonts w:ascii="Times New Roman" w:hAnsi="Times New Roman" w:cs="Times New Roman"/>
                <w:i/>
                <w:color w:val="000000" w:themeColor="text1"/>
                <w:lang w:val="en-US"/>
              </w:rPr>
            </w:pPr>
            <w:r w:rsidRPr="004976D0">
              <w:rPr>
                <w:rFonts w:ascii="Times New Roman" w:hAnsi="Times New Roman" w:cs="Times New Roman"/>
                <w:i/>
                <w:color w:val="000000" w:themeColor="text1"/>
                <w:lang w:val="en-US"/>
              </w:rPr>
              <w:t>X</w:t>
            </w:r>
          </w:p>
        </w:tc>
        <w:tc>
          <w:tcPr>
            <w:tcW w:w="402" w:type="pct"/>
            <w:tcMar>
              <w:top w:w="28" w:type="dxa"/>
              <w:left w:w="0" w:type="dxa"/>
              <w:bottom w:w="28" w:type="dxa"/>
              <w:right w:w="0" w:type="dxa"/>
            </w:tcMar>
          </w:tcPr>
          <w:p w:rsidR="004976D0" w:rsidRPr="004976D0" w:rsidRDefault="004976D0" w:rsidP="00E52E94">
            <w:pPr>
              <w:jc w:val="center"/>
              <w:rPr>
                <w:rFonts w:eastAsia="Calibri"/>
                <w:b/>
                <w:i/>
                <w:color w:val="000000" w:themeColor="text1"/>
                <w:sz w:val="22"/>
                <w:szCs w:val="22"/>
              </w:rPr>
            </w:pPr>
            <w:r w:rsidRPr="004976D0">
              <w:rPr>
                <w:rFonts w:eastAsia="Calibri"/>
                <w:b/>
                <w:i/>
                <w:color w:val="000000" w:themeColor="text1"/>
                <w:sz w:val="22"/>
                <w:szCs w:val="22"/>
              </w:rPr>
              <w:t>5488,5</w:t>
            </w:r>
          </w:p>
        </w:tc>
        <w:tc>
          <w:tcPr>
            <w:tcW w:w="394" w:type="pct"/>
            <w:tcMar>
              <w:top w:w="28" w:type="dxa"/>
              <w:left w:w="0" w:type="dxa"/>
              <w:bottom w:w="28" w:type="dxa"/>
              <w:right w:w="0" w:type="dxa"/>
            </w:tcMar>
          </w:tcPr>
          <w:p w:rsidR="004976D0" w:rsidRPr="004976D0" w:rsidRDefault="004976D0" w:rsidP="00E52E94">
            <w:pPr>
              <w:jc w:val="center"/>
              <w:rPr>
                <w:rFonts w:eastAsia="Calibri"/>
                <w:b/>
                <w:i/>
                <w:color w:val="000000" w:themeColor="text1"/>
                <w:sz w:val="22"/>
                <w:szCs w:val="22"/>
              </w:rPr>
            </w:pPr>
            <w:r w:rsidRPr="004976D0">
              <w:rPr>
                <w:rFonts w:eastAsia="Calibri"/>
                <w:b/>
                <w:i/>
                <w:color w:val="000000" w:themeColor="text1"/>
                <w:sz w:val="22"/>
                <w:szCs w:val="22"/>
              </w:rPr>
              <w:t>4364,4</w:t>
            </w:r>
          </w:p>
        </w:tc>
        <w:tc>
          <w:tcPr>
            <w:tcW w:w="397" w:type="pct"/>
            <w:tcMar>
              <w:top w:w="28" w:type="dxa"/>
              <w:left w:w="0" w:type="dxa"/>
              <w:bottom w:w="28" w:type="dxa"/>
              <w:right w:w="0" w:type="dxa"/>
            </w:tcMar>
          </w:tcPr>
          <w:p w:rsidR="004976D0" w:rsidRPr="004976D0" w:rsidRDefault="004976D0" w:rsidP="00E52E94">
            <w:pPr>
              <w:jc w:val="center"/>
              <w:rPr>
                <w:rFonts w:eastAsia="Calibri"/>
                <w:b/>
                <w:i/>
                <w:color w:val="000000" w:themeColor="text1"/>
                <w:sz w:val="22"/>
                <w:szCs w:val="22"/>
              </w:rPr>
            </w:pPr>
            <w:r w:rsidRPr="004976D0">
              <w:rPr>
                <w:rFonts w:eastAsia="Calibri"/>
                <w:b/>
                <w:i/>
                <w:color w:val="000000" w:themeColor="text1"/>
                <w:sz w:val="22"/>
                <w:szCs w:val="22"/>
              </w:rPr>
              <w:t>5246,81</w:t>
            </w:r>
          </w:p>
        </w:tc>
        <w:tc>
          <w:tcPr>
            <w:tcW w:w="402" w:type="pct"/>
            <w:tcMar>
              <w:top w:w="28" w:type="dxa"/>
              <w:left w:w="0" w:type="dxa"/>
              <w:bottom w:w="28" w:type="dxa"/>
              <w:right w:w="0" w:type="dxa"/>
            </w:tcMar>
          </w:tcPr>
          <w:p w:rsidR="004976D0" w:rsidRPr="004976D0" w:rsidRDefault="004976D0" w:rsidP="00E52E94">
            <w:pPr>
              <w:jc w:val="center"/>
              <w:rPr>
                <w:rFonts w:eastAsia="Calibri"/>
                <w:b/>
                <w:i/>
                <w:color w:val="000000" w:themeColor="text1"/>
                <w:sz w:val="22"/>
                <w:szCs w:val="22"/>
              </w:rPr>
            </w:pPr>
            <w:r w:rsidRPr="004976D0">
              <w:rPr>
                <w:rFonts w:eastAsia="Calibri"/>
                <w:b/>
                <w:i/>
                <w:color w:val="000000" w:themeColor="text1"/>
                <w:sz w:val="22"/>
                <w:szCs w:val="22"/>
              </w:rPr>
              <w:t>4627,0</w:t>
            </w:r>
          </w:p>
        </w:tc>
        <w:tc>
          <w:tcPr>
            <w:tcW w:w="337" w:type="pct"/>
            <w:tcMar>
              <w:top w:w="28" w:type="dxa"/>
              <w:left w:w="0" w:type="dxa"/>
              <w:bottom w:w="28" w:type="dxa"/>
              <w:right w:w="0" w:type="dxa"/>
            </w:tcMar>
          </w:tcPr>
          <w:p w:rsidR="004976D0" w:rsidRPr="004976D0" w:rsidRDefault="004976D0" w:rsidP="00E52E94">
            <w:pPr>
              <w:jc w:val="center"/>
              <w:rPr>
                <w:rFonts w:eastAsia="Calibri"/>
                <w:b/>
                <w:i/>
                <w:color w:val="000000" w:themeColor="text1"/>
                <w:sz w:val="22"/>
                <w:szCs w:val="22"/>
              </w:rPr>
            </w:pPr>
            <w:r w:rsidRPr="004976D0">
              <w:rPr>
                <w:rFonts w:eastAsia="Calibri"/>
                <w:b/>
                <w:i/>
                <w:color w:val="000000" w:themeColor="text1"/>
                <w:sz w:val="22"/>
                <w:szCs w:val="22"/>
              </w:rPr>
              <w:t>4627,0</w:t>
            </w:r>
          </w:p>
        </w:tc>
      </w:tr>
      <w:tr w:rsidR="004976D0" w:rsidRPr="004976D0" w:rsidTr="00E52E94">
        <w:trPr>
          <w:trHeight w:val="485"/>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rPr>
                <w:color w:val="000000" w:themeColor="text1"/>
              </w:rPr>
            </w:pPr>
          </w:p>
        </w:tc>
        <w:tc>
          <w:tcPr>
            <w:tcW w:w="631" w:type="pct"/>
            <w:vMerge w:val="restart"/>
            <w:tcBorders>
              <w:top w:val="nil"/>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ответственный исполнитель подпрограммы – Отдел образования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tc>
        <w:tc>
          <w:tcPr>
            <w:tcW w:w="222" w:type="pct"/>
            <w:tcBorders>
              <w:top w:val="nil"/>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8" w:type="pct"/>
            <w:tcBorders>
              <w:top w:val="nil"/>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07</w:t>
            </w:r>
          </w:p>
        </w:tc>
        <w:tc>
          <w:tcPr>
            <w:tcW w:w="138" w:type="pct"/>
            <w:gridSpan w:val="2"/>
            <w:tcBorders>
              <w:top w:val="nil"/>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02</w:t>
            </w:r>
          </w:p>
        </w:tc>
        <w:tc>
          <w:tcPr>
            <w:tcW w:w="455" w:type="pct"/>
            <w:gridSpan w:val="5"/>
            <w:tcBorders>
              <w:top w:val="nil"/>
            </w:tcBorders>
          </w:tcPr>
          <w:p w:rsidR="004976D0" w:rsidRPr="004976D0" w:rsidRDefault="004976D0" w:rsidP="00E52E94">
            <w:pPr>
              <w:pStyle w:val="ConsPlusCell"/>
              <w:ind w:left="-69" w:right="-75"/>
              <w:jc w:val="center"/>
              <w:rPr>
                <w:rFonts w:ascii="Times New Roman" w:hAnsi="Times New Roman" w:cs="Times New Roman"/>
                <w:color w:val="000000" w:themeColor="text1"/>
              </w:rPr>
            </w:pPr>
            <w:r w:rsidRPr="004976D0">
              <w:rPr>
                <w:rFonts w:ascii="Times New Roman" w:hAnsi="Times New Roman" w:cs="Times New Roman"/>
                <w:color w:val="000000" w:themeColor="text1"/>
              </w:rPr>
              <w:t>1010205150</w:t>
            </w:r>
          </w:p>
        </w:tc>
        <w:tc>
          <w:tcPr>
            <w:tcW w:w="194" w:type="pct"/>
            <w:tcBorders>
              <w:top w:val="nil"/>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611</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5 488,5</w:t>
            </w:r>
          </w:p>
        </w:tc>
        <w:tc>
          <w:tcPr>
            <w:tcW w:w="394"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w:t>
            </w:r>
          </w:p>
        </w:tc>
        <w:tc>
          <w:tcPr>
            <w:tcW w:w="39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w:t>
            </w:r>
          </w:p>
        </w:tc>
      </w:tr>
      <w:tr w:rsidR="004976D0" w:rsidRPr="004976D0" w:rsidTr="00E52E94">
        <w:trPr>
          <w:trHeight w:val="485"/>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rPr>
                <w:color w:val="000000" w:themeColor="text1"/>
              </w:rPr>
            </w:pPr>
          </w:p>
        </w:tc>
        <w:tc>
          <w:tcPr>
            <w:tcW w:w="631" w:type="pct"/>
            <w:vMerge/>
            <w:tcBorders>
              <w:top w:val="nil"/>
            </w:tcBorders>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Borders>
              <w:top w:val="nil"/>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8" w:type="pct"/>
            <w:tcBorders>
              <w:top w:val="nil"/>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07</w:t>
            </w:r>
          </w:p>
        </w:tc>
        <w:tc>
          <w:tcPr>
            <w:tcW w:w="138" w:type="pct"/>
            <w:gridSpan w:val="2"/>
            <w:tcBorders>
              <w:top w:val="nil"/>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03</w:t>
            </w:r>
          </w:p>
        </w:tc>
        <w:tc>
          <w:tcPr>
            <w:tcW w:w="455" w:type="pct"/>
            <w:gridSpan w:val="5"/>
            <w:tcBorders>
              <w:top w:val="nil"/>
            </w:tcBorders>
          </w:tcPr>
          <w:p w:rsidR="004976D0" w:rsidRPr="004976D0" w:rsidRDefault="004976D0" w:rsidP="00E52E94">
            <w:pPr>
              <w:pStyle w:val="ConsPlusCell"/>
              <w:ind w:left="-69" w:right="-75"/>
              <w:jc w:val="center"/>
              <w:rPr>
                <w:rFonts w:ascii="Times New Roman" w:hAnsi="Times New Roman" w:cs="Times New Roman"/>
                <w:color w:val="000000" w:themeColor="text1"/>
              </w:rPr>
            </w:pPr>
            <w:r w:rsidRPr="004976D0">
              <w:rPr>
                <w:rFonts w:ascii="Times New Roman" w:hAnsi="Times New Roman" w:cs="Times New Roman"/>
                <w:color w:val="000000" w:themeColor="text1"/>
              </w:rPr>
              <w:t>1010271050</w:t>
            </w:r>
          </w:p>
        </w:tc>
        <w:tc>
          <w:tcPr>
            <w:tcW w:w="194" w:type="pct"/>
            <w:tcBorders>
              <w:top w:val="nil"/>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611</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94"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w:t>
            </w:r>
          </w:p>
        </w:tc>
        <w:tc>
          <w:tcPr>
            <w:tcW w:w="39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1347,0</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1347,0</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1347,0</w:t>
            </w:r>
          </w:p>
        </w:tc>
      </w:tr>
      <w:tr w:rsidR="004976D0" w:rsidRPr="004976D0" w:rsidTr="00E52E94">
        <w:trPr>
          <w:trHeight w:val="1155"/>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rPr>
                <w:color w:val="000000" w:themeColor="text1"/>
              </w:rPr>
            </w:pPr>
          </w:p>
        </w:tc>
        <w:tc>
          <w:tcPr>
            <w:tcW w:w="631"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8"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07</w:t>
            </w:r>
          </w:p>
        </w:tc>
        <w:tc>
          <w:tcPr>
            <w:tcW w:w="138" w:type="pct"/>
            <w:gridSpan w:val="2"/>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03</w:t>
            </w:r>
          </w:p>
        </w:tc>
        <w:tc>
          <w:tcPr>
            <w:tcW w:w="455" w:type="pct"/>
            <w:gridSpan w:val="5"/>
            <w:tcBorders>
              <w:top w:val="single" w:sz="4" w:space="0" w:color="auto"/>
            </w:tcBorders>
          </w:tcPr>
          <w:p w:rsidR="004976D0" w:rsidRPr="004976D0" w:rsidRDefault="004976D0" w:rsidP="00E52E94">
            <w:pPr>
              <w:pStyle w:val="ConsPlusCell"/>
              <w:ind w:left="-69" w:right="-75"/>
              <w:jc w:val="center"/>
              <w:rPr>
                <w:rFonts w:ascii="Times New Roman" w:hAnsi="Times New Roman" w:cs="Times New Roman"/>
                <w:color w:val="000000" w:themeColor="text1"/>
              </w:rPr>
            </w:pPr>
            <w:r w:rsidRPr="004976D0">
              <w:rPr>
                <w:rFonts w:ascii="Times New Roman" w:hAnsi="Times New Roman" w:cs="Times New Roman"/>
                <w:color w:val="000000" w:themeColor="text1"/>
              </w:rPr>
              <w:t>1010205150</w:t>
            </w:r>
          </w:p>
        </w:tc>
        <w:tc>
          <w:tcPr>
            <w:tcW w:w="194"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611</w:t>
            </w:r>
          </w:p>
        </w:tc>
        <w:tc>
          <w:tcPr>
            <w:tcW w:w="402" w:type="pct"/>
            <w:tcBorders>
              <w:top w:val="single" w:sz="4" w:space="0" w:color="auto"/>
            </w:tcBorders>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94"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4364,4</w:t>
            </w:r>
          </w:p>
        </w:tc>
        <w:tc>
          <w:tcPr>
            <w:tcW w:w="397"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3899,81</w:t>
            </w:r>
          </w:p>
        </w:tc>
        <w:tc>
          <w:tcPr>
            <w:tcW w:w="402"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sz w:val="22"/>
                <w:szCs w:val="22"/>
              </w:rPr>
            </w:pPr>
            <w:r w:rsidRPr="004976D0">
              <w:rPr>
                <w:rFonts w:eastAsia="Calibri"/>
                <w:color w:val="000000" w:themeColor="text1"/>
                <w:sz w:val="22"/>
                <w:szCs w:val="22"/>
              </w:rPr>
              <w:t>3280,00</w:t>
            </w:r>
          </w:p>
        </w:tc>
        <w:tc>
          <w:tcPr>
            <w:tcW w:w="337"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sz w:val="22"/>
                <w:szCs w:val="22"/>
              </w:rPr>
            </w:pPr>
            <w:r w:rsidRPr="004976D0">
              <w:rPr>
                <w:rFonts w:eastAsia="Calibri"/>
                <w:color w:val="000000" w:themeColor="text1"/>
                <w:sz w:val="22"/>
                <w:szCs w:val="22"/>
              </w:rPr>
              <w:t>3280,00</w:t>
            </w:r>
          </w:p>
        </w:tc>
      </w:tr>
      <w:tr w:rsidR="004976D0" w:rsidRPr="004976D0" w:rsidTr="00E52E94">
        <w:trPr>
          <w:trHeight w:val="351"/>
          <w:tblCellSpacing w:w="5" w:type="nil"/>
        </w:trPr>
        <w:tc>
          <w:tcPr>
            <w:tcW w:w="225" w:type="pct"/>
            <w:vMerge w:val="restar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1.4</w:t>
            </w:r>
          </w:p>
        </w:tc>
        <w:tc>
          <w:tcPr>
            <w:tcW w:w="409" w:type="pct"/>
            <w:vMerge w:val="restart"/>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Основное мероприятие 1.4</w:t>
            </w:r>
          </w:p>
        </w:tc>
        <w:tc>
          <w:tcPr>
            <w:tcW w:w="566" w:type="pct"/>
            <w:vMerge w:val="restart"/>
          </w:tcPr>
          <w:p w:rsidR="004976D0" w:rsidRPr="004976D0" w:rsidRDefault="004976D0" w:rsidP="00E52E94">
            <w:pPr>
              <w:rPr>
                <w:color w:val="000000" w:themeColor="text1"/>
              </w:rPr>
            </w:pPr>
            <w:r w:rsidRPr="004976D0">
              <w:rPr>
                <w:color w:val="000000" w:themeColor="text1"/>
              </w:rPr>
              <w:t>Реализация государственной политики в сфере защиты детей-сирот и детей, оставшихся без попечения родителей</w:t>
            </w:r>
          </w:p>
        </w:tc>
        <w:tc>
          <w:tcPr>
            <w:tcW w:w="631" w:type="pct"/>
            <w:tcBorders>
              <w:top w:val="nil"/>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Всего</w:t>
            </w:r>
          </w:p>
        </w:tc>
        <w:tc>
          <w:tcPr>
            <w:tcW w:w="222" w:type="pct"/>
            <w:tcBorders>
              <w:top w:val="nil"/>
            </w:tcBorders>
          </w:tcPr>
          <w:p w:rsidR="004976D0" w:rsidRPr="004976D0" w:rsidRDefault="004976D0" w:rsidP="00E52E94">
            <w:pPr>
              <w:pStyle w:val="ConsPlusCell"/>
              <w:jc w:val="center"/>
              <w:rPr>
                <w:rFonts w:ascii="Times New Roman" w:hAnsi="Times New Roman" w:cs="Times New Roman"/>
                <w:b/>
                <w:i/>
                <w:color w:val="000000" w:themeColor="text1"/>
              </w:rPr>
            </w:pPr>
            <w:r w:rsidRPr="004976D0">
              <w:rPr>
                <w:rFonts w:ascii="Times New Roman" w:hAnsi="Times New Roman" w:cs="Times New Roman"/>
                <w:b/>
                <w:i/>
                <w:color w:val="000000" w:themeColor="text1"/>
              </w:rPr>
              <w:t>948</w:t>
            </w:r>
          </w:p>
        </w:tc>
        <w:tc>
          <w:tcPr>
            <w:tcW w:w="228" w:type="pct"/>
            <w:tcBorders>
              <w:top w:val="nil"/>
            </w:tcBorders>
          </w:tcPr>
          <w:p w:rsidR="004976D0" w:rsidRPr="004976D0" w:rsidRDefault="004976D0" w:rsidP="00E52E94">
            <w:pPr>
              <w:pStyle w:val="ConsPlusCell"/>
              <w:jc w:val="center"/>
              <w:rPr>
                <w:rFonts w:ascii="Times New Roman" w:hAnsi="Times New Roman" w:cs="Times New Roman"/>
                <w:b/>
                <w:i/>
                <w:color w:val="000000" w:themeColor="text1"/>
                <w:lang w:val="en-US"/>
              </w:rPr>
            </w:pPr>
            <w:r w:rsidRPr="004976D0">
              <w:rPr>
                <w:rFonts w:ascii="Times New Roman" w:hAnsi="Times New Roman" w:cs="Times New Roman"/>
                <w:b/>
                <w:i/>
                <w:color w:val="000000" w:themeColor="text1"/>
                <w:lang w:val="en-US"/>
              </w:rPr>
              <w:t>X</w:t>
            </w:r>
          </w:p>
        </w:tc>
        <w:tc>
          <w:tcPr>
            <w:tcW w:w="138" w:type="pct"/>
            <w:gridSpan w:val="2"/>
            <w:tcBorders>
              <w:top w:val="nil"/>
            </w:tcBorders>
          </w:tcPr>
          <w:p w:rsidR="004976D0" w:rsidRPr="004976D0" w:rsidRDefault="004976D0" w:rsidP="00E52E94">
            <w:pPr>
              <w:pStyle w:val="ConsPlusCell"/>
              <w:jc w:val="center"/>
              <w:rPr>
                <w:rFonts w:ascii="Times New Roman" w:hAnsi="Times New Roman" w:cs="Times New Roman"/>
                <w:b/>
                <w:i/>
                <w:color w:val="000000" w:themeColor="text1"/>
                <w:lang w:val="en-US"/>
              </w:rPr>
            </w:pPr>
            <w:r w:rsidRPr="004976D0">
              <w:rPr>
                <w:rFonts w:ascii="Times New Roman" w:hAnsi="Times New Roman" w:cs="Times New Roman"/>
                <w:b/>
                <w:i/>
                <w:color w:val="000000" w:themeColor="text1"/>
                <w:lang w:val="en-US"/>
              </w:rPr>
              <w:t>X</w:t>
            </w:r>
          </w:p>
        </w:tc>
        <w:tc>
          <w:tcPr>
            <w:tcW w:w="455" w:type="pct"/>
            <w:gridSpan w:val="5"/>
            <w:tcBorders>
              <w:top w:val="nil"/>
            </w:tcBorders>
          </w:tcPr>
          <w:p w:rsidR="004976D0" w:rsidRPr="004976D0" w:rsidRDefault="004976D0" w:rsidP="00E52E94">
            <w:pPr>
              <w:pStyle w:val="ConsPlusCell"/>
              <w:jc w:val="center"/>
              <w:rPr>
                <w:rFonts w:ascii="Times New Roman" w:hAnsi="Times New Roman" w:cs="Times New Roman"/>
                <w:b/>
                <w:i/>
                <w:color w:val="000000" w:themeColor="text1"/>
                <w:lang w:val="en-US"/>
              </w:rPr>
            </w:pPr>
            <w:r w:rsidRPr="004976D0">
              <w:rPr>
                <w:rFonts w:ascii="Times New Roman" w:hAnsi="Times New Roman" w:cs="Times New Roman"/>
                <w:b/>
                <w:i/>
                <w:color w:val="000000" w:themeColor="text1"/>
                <w:lang w:val="en-US"/>
              </w:rPr>
              <w:t>X</w:t>
            </w:r>
          </w:p>
        </w:tc>
        <w:tc>
          <w:tcPr>
            <w:tcW w:w="194" w:type="pct"/>
            <w:tcBorders>
              <w:top w:val="nil"/>
            </w:tcBorders>
          </w:tcPr>
          <w:p w:rsidR="004976D0" w:rsidRPr="004976D0" w:rsidRDefault="004976D0" w:rsidP="00E52E94">
            <w:pPr>
              <w:pStyle w:val="ConsPlusCell"/>
              <w:jc w:val="center"/>
              <w:rPr>
                <w:rFonts w:ascii="Times New Roman" w:hAnsi="Times New Roman" w:cs="Times New Roman"/>
                <w:b/>
                <w:i/>
                <w:color w:val="000000" w:themeColor="text1"/>
                <w:lang w:val="en-US"/>
              </w:rPr>
            </w:pPr>
            <w:r w:rsidRPr="004976D0">
              <w:rPr>
                <w:rFonts w:ascii="Times New Roman" w:hAnsi="Times New Roman" w:cs="Times New Roman"/>
                <w:b/>
                <w:i/>
                <w:color w:val="000000" w:themeColor="text1"/>
                <w:lang w:val="en-US"/>
              </w:rPr>
              <w:t>X</w:t>
            </w:r>
          </w:p>
        </w:tc>
        <w:tc>
          <w:tcPr>
            <w:tcW w:w="402"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8320,0</w:t>
            </w:r>
          </w:p>
        </w:tc>
        <w:tc>
          <w:tcPr>
            <w:tcW w:w="394"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7463,7</w:t>
            </w:r>
          </w:p>
        </w:tc>
        <w:tc>
          <w:tcPr>
            <w:tcW w:w="397"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8312,3</w:t>
            </w:r>
          </w:p>
        </w:tc>
        <w:tc>
          <w:tcPr>
            <w:tcW w:w="402"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9335,6</w:t>
            </w:r>
          </w:p>
        </w:tc>
        <w:tc>
          <w:tcPr>
            <w:tcW w:w="337"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9614,1</w:t>
            </w:r>
          </w:p>
        </w:tc>
      </w:tr>
      <w:tr w:rsidR="004976D0" w:rsidRPr="004976D0" w:rsidTr="00E52E94">
        <w:trPr>
          <w:trHeight w:val="452"/>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rPr>
                <w:color w:val="000000" w:themeColor="text1"/>
              </w:rPr>
            </w:pPr>
          </w:p>
        </w:tc>
        <w:tc>
          <w:tcPr>
            <w:tcW w:w="631" w:type="pct"/>
            <w:vMerge w:val="restart"/>
            <w:tcBorders>
              <w:top w:val="single" w:sz="4" w:space="0" w:color="auto"/>
            </w:tcBorders>
          </w:tcPr>
          <w:p w:rsidR="004976D0" w:rsidRPr="004976D0" w:rsidRDefault="004976D0" w:rsidP="00E52E94">
            <w:pPr>
              <w:jc w:val="center"/>
              <w:rPr>
                <w:color w:val="000000" w:themeColor="text1"/>
              </w:rPr>
            </w:pPr>
            <w:r w:rsidRPr="004976D0">
              <w:rPr>
                <w:color w:val="000000" w:themeColor="text1"/>
              </w:rPr>
              <w:t xml:space="preserve">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 УСЗН администрации </w:t>
            </w:r>
            <w:proofErr w:type="spellStart"/>
            <w:r w:rsidRPr="004976D0">
              <w:rPr>
                <w:color w:val="000000" w:themeColor="text1"/>
              </w:rPr>
              <w:t>Камешкирского</w:t>
            </w:r>
            <w:proofErr w:type="spellEnd"/>
            <w:r w:rsidRPr="004976D0">
              <w:rPr>
                <w:color w:val="000000" w:themeColor="text1"/>
              </w:rPr>
              <w:t xml:space="preserve"> района, администрация </w:t>
            </w:r>
            <w:proofErr w:type="spellStart"/>
            <w:r w:rsidRPr="004976D0">
              <w:rPr>
                <w:color w:val="000000" w:themeColor="text1"/>
              </w:rPr>
              <w:t>Камешкирского</w:t>
            </w:r>
            <w:proofErr w:type="spellEnd"/>
            <w:r w:rsidRPr="004976D0">
              <w:rPr>
                <w:color w:val="000000" w:themeColor="text1"/>
              </w:rPr>
              <w:t xml:space="preserve"> района</w:t>
            </w:r>
          </w:p>
        </w:tc>
        <w:tc>
          <w:tcPr>
            <w:tcW w:w="222"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948</w:t>
            </w:r>
          </w:p>
        </w:tc>
        <w:tc>
          <w:tcPr>
            <w:tcW w:w="228"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w:t>
            </w:r>
          </w:p>
        </w:tc>
        <w:tc>
          <w:tcPr>
            <w:tcW w:w="138" w:type="pct"/>
            <w:gridSpan w:val="2"/>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03</w:t>
            </w:r>
          </w:p>
        </w:tc>
        <w:tc>
          <w:tcPr>
            <w:tcW w:w="455" w:type="pct"/>
            <w:gridSpan w:val="5"/>
            <w:tcBorders>
              <w:top w:val="single" w:sz="4" w:space="0" w:color="auto"/>
            </w:tcBorders>
          </w:tcPr>
          <w:p w:rsidR="004976D0" w:rsidRPr="004976D0" w:rsidRDefault="004976D0" w:rsidP="00E52E94">
            <w:pPr>
              <w:pStyle w:val="ConsPlusCell"/>
              <w:ind w:left="-69" w:right="-75"/>
              <w:jc w:val="center"/>
              <w:rPr>
                <w:rFonts w:ascii="Times New Roman" w:hAnsi="Times New Roman" w:cs="Times New Roman"/>
                <w:color w:val="000000" w:themeColor="text1"/>
              </w:rPr>
            </w:pPr>
            <w:r w:rsidRPr="004976D0">
              <w:rPr>
                <w:rFonts w:ascii="Times New Roman" w:hAnsi="Times New Roman" w:cs="Times New Roman"/>
                <w:color w:val="000000" w:themeColor="text1"/>
              </w:rPr>
              <w:t>1010474330</w:t>
            </w:r>
          </w:p>
        </w:tc>
        <w:tc>
          <w:tcPr>
            <w:tcW w:w="194"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121</w:t>
            </w:r>
          </w:p>
        </w:tc>
        <w:tc>
          <w:tcPr>
            <w:tcW w:w="402" w:type="pct"/>
            <w:tcBorders>
              <w:top w:val="single" w:sz="4" w:space="0" w:color="auto"/>
            </w:tcBorders>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212,1</w:t>
            </w:r>
          </w:p>
        </w:tc>
        <w:tc>
          <w:tcPr>
            <w:tcW w:w="394"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207,2</w:t>
            </w:r>
          </w:p>
          <w:p w:rsidR="004976D0" w:rsidRPr="004976D0" w:rsidRDefault="004976D0" w:rsidP="00E52E94">
            <w:pPr>
              <w:jc w:val="center"/>
              <w:rPr>
                <w:rFonts w:eastAsia="Calibri"/>
                <w:color w:val="000000" w:themeColor="text1"/>
              </w:rPr>
            </w:pPr>
          </w:p>
        </w:tc>
        <w:tc>
          <w:tcPr>
            <w:tcW w:w="397"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230,0</w:t>
            </w:r>
          </w:p>
          <w:p w:rsidR="004976D0" w:rsidRPr="004976D0" w:rsidRDefault="004976D0" w:rsidP="00E52E94">
            <w:pPr>
              <w:jc w:val="center"/>
              <w:rPr>
                <w:rFonts w:eastAsia="Calibri"/>
                <w:color w:val="000000" w:themeColor="text1"/>
              </w:rPr>
            </w:pPr>
          </w:p>
        </w:tc>
        <w:tc>
          <w:tcPr>
            <w:tcW w:w="402"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233,5</w:t>
            </w:r>
          </w:p>
          <w:p w:rsidR="004976D0" w:rsidRPr="004976D0" w:rsidRDefault="004976D0" w:rsidP="00E52E94">
            <w:pPr>
              <w:jc w:val="center"/>
              <w:rPr>
                <w:rFonts w:eastAsia="Calibri"/>
                <w:color w:val="000000" w:themeColor="text1"/>
              </w:rPr>
            </w:pPr>
          </w:p>
        </w:tc>
        <w:tc>
          <w:tcPr>
            <w:tcW w:w="337"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247,0</w:t>
            </w:r>
          </w:p>
          <w:p w:rsidR="004976D0" w:rsidRPr="004976D0" w:rsidRDefault="004976D0" w:rsidP="00E52E94">
            <w:pPr>
              <w:jc w:val="center"/>
              <w:rPr>
                <w:rFonts w:eastAsia="Calibri"/>
                <w:color w:val="000000" w:themeColor="text1"/>
              </w:rPr>
            </w:pPr>
          </w:p>
        </w:tc>
      </w:tr>
      <w:tr w:rsidR="004976D0" w:rsidRPr="004976D0" w:rsidTr="00E52E94">
        <w:trPr>
          <w:trHeight w:val="167"/>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rPr>
                <w:color w:val="000000" w:themeColor="text1"/>
              </w:rPr>
            </w:pPr>
          </w:p>
        </w:tc>
        <w:tc>
          <w:tcPr>
            <w:tcW w:w="631"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948</w:t>
            </w:r>
          </w:p>
        </w:tc>
        <w:tc>
          <w:tcPr>
            <w:tcW w:w="228"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w:t>
            </w:r>
          </w:p>
        </w:tc>
        <w:tc>
          <w:tcPr>
            <w:tcW w:w="138" w:type="pct"/>
            <w:gridSpan w:val="2"/>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06</w:t>
            </w:r>
          </w:p>
        </w:tc>
        <w:tc>
          <w:tcPr>
            <w:tcW w:w="455" w:type="pct"/>
            <w:gridSpan w:val="5"/>
            <w:tcBorders>
              <w:top w:val="single" w:sz="4" w:space="0" w:color="auto"/>
            </w:tcBorders>
          </w:tcPr>
          <w:p w:rsidR="004976D0" w:rsidRPr="004976D0" w:rsidRDefault="004976D0" w:rsidP="00E52E94">
            <w:pPr>
              <w:pStyle w:val="ConsPlusCell"/>
              <w:ind w:left="-69" w:right="-75"/>
              <w:jc w:val="center"/>
              <w:rPr>
                <w:rFonts w:ascii="Times New Roman" w:hAnsi="Times New Roman" w:cs="Times New Roman"/>
                <w:color w:val="000000" w:themeColor="text1"/>
              </w:rPr>
            </w:pPr>
            <w:r w:rsidRPr="004976D0">
              <w:rPr>
                <w:rFonts w:ascii="Times New Roman" w:hAnsi="Times New Roman" w:cs="Times New Roman"/>
                <w:color w:val="000000" w:themeColor="text1"/>
              </w:rPr>
              <w:t>1010474330</w:t>
            </w:r>
          </w:p>
        </w:tc>
        <w:tc>
          <w:tcPr>
            <w:tcW w:w="194"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122</w:t>
            </w:r>
          </w:p>
        </w:tc>
        <w:tc>
          <w:tcPr>
            <w:tcW w:w="402" w:type="pct"/>
            <w:tcBorders>
              <w:top w:val="single" w:sz="4" w:space="0" w:color="auto"/>
            </w:tcBorders>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52,2</w:t>
            </w:r>
          </w:p>
        </w:tc>
        <w:tc>
          <w:tcPr>
            <w:tcW w:w="394"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57,8</w:t>
            </w:r>
          </w:p>
        </w:tc>
        <w:tc>
          <w:tcPr>
            <w:tcW w:w="397"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57,0</w:t>
            </w:r>
          </w:p>
        </w:tc>
        <w:tc>
          <w:tcPr>
            <w:tcW w:w="402"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57,0</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57,0</w:t>
            </w:r>
          </w:p>
        </w:tc>
      </w:tr>
      <w:tr w:rsidR="004976D0" w:rsidRPr="004976D0" w:rsidTr="00E52E94">
        <w:trPr>
          <w:trHeight w:val="385"/>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rPr>
                <w:color w:val="000000" w:themeColor="text1"/>
              </w:rPr>
            </w:pPr>
          </w:p>
        </w:tc>
        <w:tc>
          <w:tcPr>
            <w:tcW w:w="631"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948</w:t>
            </w:r>
          </w:p>
        </w:tc>
        <w:tc>
          <w:tcPr>
            <w:tcW w:w="228"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w:t>
            </w:r>
          </w:p>
        </w:tc>
        <w:tc>
          <w:tcPr>
            <w:tcW w:w="138" w:type="pct"/>
            <w:gridSpan w:val="2"/>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06</w:t>
            </w:r>
          </w:p>
        </w:tc>
        <w:tc>
          <w:tcPr>
            <w:tcW w:w="455" w:type="pct"/>
            <w:gridSpan w:val="5"/>
            <w:tcBorders>
              <w:top w:val="single" w:sz="4" w:space="0" w:color="auto"/>
            </w:tcBorders>
          </w:tcPr>
          <w:p w:rsidR="004976D0" w:rsidRPr="004976D0" w:rsidRDefault="004976D0" w:rsidP="00E52E94">
            <w:pPr>
              <w:pStyle w:val="ConsPlusCell"/>
              <w:ind w:left="-69" w:right="-75"/>
              <w:jc w:val="center"/>
              <w:rPr>
                <w:rFonts w:ascii="Times New Roman" w:hAnsi="Times New Roman" w:cs="Times New Roman"/>
                <w:color w:val="000000" w:themeColor="text1"/>
              </w:rPr>
            </w:pPr>
            <w:r w:rsidRPr="004976D0">
              <w:rPr>
                <w:rFonts w:ascii="Times New Roman" w:hAnsi="Times New Roman" w:cs="Times New Roman"/>
                <w:color w:val="000000" w:themeColor="text1"/>
              </w:rPr>
              <w:t>1010474330</w:t>
            </w:r>
          </w:p>
        </w:tc>
        <w:tc>
          <w:tcPr>
            <w:tcW w:w="194"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129</w:t>
            </w:r>
          </w:p>
        </w:tc>
        <w:tc>
          <w:tcPr>
            <w:tcW w:w="402" w:type="pct"/>
            <w:tcBorders>
              <w:top w:val="single" w:sz="4" w:space="0" w:color="auto"/>
            </w:tcBorders>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75,0</w:t>
            </w:r>
          </w:p>
        </w:tc>
        <w:tc>
          <w:tcPr>
            <w:tcW w:w="394"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74,3</w:t>
            </w:r>
          </w:p>
        </w:tc>
        <w:tc>
          <w:tcPr>
            <w:tcW w:w="397"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69,0</w:t>
            </w:r>
          </w:p>
        </w:tc>
        <w:tc>
          <w:tcPr>
            <w:tcW w:w="402"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70,0</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74,0</w:t>
            </w:r>
          </w:p>
        </w:tc>
      </w:tr>
      <w:tr w:rsidR="004976D0" w:rsidRPr="004976D0" w:rsidTr="00E52E94">
        <w:trPr>
          <w:trHeight w:val="385"/>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rPr>
                <w:color w:val="000000" w:themeColor="text1"/>
              </w:rPr>
            </w:pPr>
          </w:p>
        </w:tc>
        <w:tc>
          <w:tcPr>
            <w:tcW w:w="631"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948</w:t>
            </w:r>
          </w:p>
        </w:tc>
        <w:tc>
          <w:tcPr>
            <w:tcW w:w="228"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w:t>
            </w:r>
          </w:p>
        </w:tc>
        <w:tc>
          <w:tcPr>
            <w:tcW w:w="138" w:type="pct"/>
            <w:gridSpan w:val="2"/>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06</w:t>
            </w:r>
          </w:p>
        </w:tc>
        <w:tc>
          <w:tcPr>
            <w:tcW w:w="455" w:type="pct"/>
            <w:gridSpan w:val="5"/>
            <w:tcBorders>
              <w:top w:val="single" w:sz="4" w:space="0" w:color="auto"/>
            </w:tcBorders>
          </w:tcPr>
          <w:p w:rsidR="004976D0" w:rsidRPr="004976D0" w:rsidRDefault="004976D0" w:rsidP="00E52E94">
            <w:pPr>
              <w:pStyle w:val="ConsPlusCell"/>
              <w:ind w:left="-69" w:right="-75"/>
              <w:jc w:val="center"/>
              <w:rPr>
                <w:rFonts w:ascii="Times New Roman" w:hAnsi="Times New Roman" w:cs="Times New Roman"/>
                <w:color w:val="000000" w:themeColor="text1"/>
              </w:rPr>
            </w:pPr>
            <w:r w:rsidRPr="004976D0">
              <w:rPr>
                <w:rFonts w:ascii="Times New Roman" w:hAnsi="Times New Roman" w:cs="Times New Roman"/>
                <w:color w:val="000000" w:themeColor="text1"/>
              </w:rPr>
              <w:t>1010474330</w:t>
            </w:r>
          </w:p>
        </w:tc>
        <w:tc>
          <w:tcPr>
            <w:tcW w:w="194"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244</w:t>
            </w:r>
          </w:p>
        </w:tc>
        <w:tc>
          <w:tcPr>
            <w:tcW w:w="402" w:type="pct"/>
            <w:tcBorders>
              <w:top w:val="single" w:sz="4" w:space="0" w:color="auto"/>
            </w:tcBorders>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124,90</w:t>
            </w:r>
          </w:p>
        </w:tc>
        <w:tc>
          <w:tcPr>
            <w:tcW w:w="394"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124,90</w:t>
            </w:r>
          </w:p>
        </w:tc>
        <w:tc>
          <w:tcPr>
            <w:tcW w:w="397"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124,90</w:t>
            </w:r>
          </w:p>
        </w:tc>
        <w:tc>
          <w:tcPr>
            <w:tcW w:w="402"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124,90</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124,90</w:t>
            </w:r>
          </w:p>
        </w:tc>
      </w:tr>
      <w:tr w:rsidR="004976D0" w:rsidRPr="004976D0" w:rsidTr="00E52E94">
        <w:trPr>
          <w:trHeight w:val="301"/>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rPr>
                <w:color w:val="000000" w:themeColor="text1"/>
              </w:rPr>
            </w:pPr>
          </w:p>
        </w:tc>
        <w:tc>
          <w:tcPr>
            <w:tcW w:w="631"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948</w:t>
            </w:r>
          </w:p>
        </w:tc>
        <w:tc>
          <w:tcPr>
            <w:tcW w:w="228"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w:t>
            </w:r>
          </w:p>
        </w:tc>
        <w:tc>
          <w:tcPr>
            <w:tcW w:w="138" w:type="pct"/>
            <w:gridSpan w:val="2"/>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06</w:t>
            </w:r>
          </w:p>
        </w:tc>
        <w:tc>
          <w:tcPr>
            <w:tcW w:w="455" w:type="pct"/>
            <w:gridSpan w:val="5"/>
            <w:tcBorders>
              <w:top w:val="single" w:sz="4" w:space="0" w:color="auto"/>
            </w:tcBorders>
          </w:tcPr>
          <w:p w:rsidR="004976D0" w:rsidRPr="004976D0" w:rsidRDefault="004976D0" w:rsidP="00E52E94">
            <w:pPr>
              <w:pStyle w:val="ConsPlusCell"/>
              <w:ind w:left="-69" w:right="-75"/>
              <w:jc w:val="center"/>
              <w:rPr>
                <w:rFonts w:ascii="Times New Roman" w:hAnsi="Times New Roman" w:cs="Times New Roman"/>
                <w:color w:val="000000" w:themeColor="text1"/>
              </w:rPr>
            </w:pPr>
            <w:r w:rsidRPr="004976D0">
              <w:rPr>
                <w:rFonts w:ascii="Times New Roman" w:hAnsi="Times New Roman" w:cs="Times New Roman"/>
                <w:color w:val="000000" w:themeColor="text1"/>
              </w:rPr>
              <w:t>1010477100</w:t>
            </w:r>
          </w:p>
        </w:tc>
        <w:tc>
          <w:tcPr>
            <w:tcW w:w="194"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244</w:t>
            </w:r>
          </w:p>
        </w:tc>
        <w:tc>
          <w:tcPr>
            <w:tcW w:w="402" w:type="pct"/>
            <w:tcBorders>
              <w:top w:val="single" w:sz="4" w:space="0" w:color="auto"/>
            </w:tcBorders>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1,3</w:t>
            </w:r>
          </w:p>
        </w:tc>
        <w:tc>
          <w:tcPr>
            <w:tcW w:w="394"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1,6</w:t>
            </w:r>
          </w:p>
        </w:tc>
        <w:tc>
          <w:tcPr>
            <w:tcW w:w="397"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1,4</w:t>
            </w:r>
          </w:p>
        </w:tc>
        <w:tc>
          <w:tcPr>
            <w:tcW w:w="402"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1,4</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1,5</w:t>
            </w:r>
          </w:p>
        </w:tc>
      </w:tr>
      <w:tr w:rsidR="004976D0" w:rsidRPr="004976D0" w:rsidTr="00E52E94">
        <w:trPr>
          <w:trHeight w:val="301"/>
          <w:tblCellSpacing w:w="5" w:type="nil"/>
        </w:trPr>
        <w:tc>
          <w:tcPr>
            <w:tcW w:w="225" w:type="pct"/>
            <w:vMerge w:val="restart"/>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val="restart"/>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val="restart"/>
          </w:tcPr>
          <w:p w:rsidR="004976D0" w:rsidRPr="004976D0" w:rsidRDefault="004976D0" w:rsidP="00E52E94">
            <w:pPr>
              <w:rPr>
                <w:color w:val="000000" w:themeColor="text1"/>
              </w:rPr>
            </w:pPr>
          </w:p>
        </w:tc>
        <w:tc>
          <w:tcPr>
            <w:tcW w:w="631" w:type="pct"/>
            <w:vMerge w:val="restart"/>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948</w:t>
            </w:r>
          </w:p>
        </w:tc>
        <w:tc>
          <w:tcPr>
            <w:tcW w:w="228"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w:t>
            </w:r>
          </w:p>
        </w:tc>
        <w:tc>
          <w:tcPr>
            <w:tcW w:w="138" w:type="pct"/>
            <w:gridSpan w:val="2"/>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04</w:t>
            </w:r>
          </w:p>
        </w:tc>
        <w:tc>
          <w:tcPr>
            <w:tcW w:w="455" w:type="pct"/>
            <w:gridSpan w:val="5"/>
            <w:tcBorders>
              <w:top w:val="single" w:sz="4" w:space="0" w:color="auto"/>
            </w:tcBorders>
          </w:tcPr>
          <w:p w:rsidR="004976D0" w:rsidRPr="004976D0" w:rsidRDefault="004976D0" w:rsidP="00E52E94">
            <w:pPr>
              <w:pStyle w:val="ConsPlusCell"/>
              <w:ind w:left="-69" w:right="-75"/>
              <w:jc w:val="center"/>
              <w:rPr>
                <w:rFonts w:ascii="Times New Roman" w:hAnsi="Times New Roman" w:cs="Times New Roman"/>
                <w:color w:val="000000" w:themeColor="text1"/>
              </w:rPr>
            </w:pPr>
            <w:r w:rsidRPr="004976D0">
              <w:rPr>
                <w:rFonts w:ascii="Times New Roman" w:hAnsi="Times New Roman" w:cs="Times New Roman"/>
                <w:color w:val="000000" w:themeColor="text1"/>
              </w:rPr>
              <w:t>1010477100</w:t>
            </w:r>
          </w:p>
        </w:tc>
        <w:tc>
          <w:tcPr>
            <w:tcW w:w="194"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313</w:t>
            </w:r>
          </w:p>
        </w:tc>
        <w:tc>
          <w:tcPr>
            <w:tcW w:w="402" w:type="pct"/>
            <w:tcBorders>
              <w:top w:val="single" w:sz="4" w:space="0" w:color="auto"/>
            </w:tcBorders>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5759,0</w:t>
            </w:r>
          </w:p>
        </w:tc>
        <w:tc>
          <w:tcPr>
            <w:tcW w:w="394"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5106,7</w:t>
            </w:r>
          </w:p>
        </w:tc>
        <w:tc>
          <w:tcPr>
            <w:tcW w:w="397"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5930,0</w:t>
            </w:r>
          </w:p>
        </w:tc>
        <w:tc>
          <w:tcPr>
            <w:tcW w:w="402"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6423,0</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6679,0</w:t>
            </w:r>
          </w:p>
        </w:tc>
      </w:tr>
      <w:tr w:rsidR="004976D0" w:rsidRPr="004976D0" w:rsidTr="00E52E94">
        <w:trPr>
          <w:trHeight w:val="301"/>
          <w:tblCellSpacing w:w="5" w:type="nil"/>
        </w:trPr>
        <w:tc>
          <w:tcPr>
            <w:tcW w:w="225"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Pr>
          <w:p w:rsidR="004976D0" w:rsidRPr="004976D0" w:rsidRDefault="004976D0" w:rsidP="00E52E94">
            <w:pPr>
              <w:rPr>
                <w:color w:val="000000" w:themeColor="text1"/>
              </w:rPr>
            </w:pPr>
          </w:p>
        </w:tc>
        <w:tc>
          <w:tcPr>
            <w:tcW w:w="631" w:type="pct"/>
            <w:vMerge/>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948</w:t>
            </w:r>
          </w:p>
        </w:tc>
        <w:tc>
          <w:tcPr>
            <w:tcW w:w="228"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w:t>
            </w:r>
          </w:p>
        </w:tc>
        <w:tc>
          <w:tcPr>
            <w:tcW w:w="138" w:type="pct"/>
            <w:gridSpan w:val="2"/>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04</w:t>
            </w:r>
          </w:p>
        </w:tc>
        <w:tc>
          <w:tcPr>
            <w:tcW w:w="455" w:type="pct"/>
            <w:gridSpan w:val="5"/>
            <w:tcBorders>
              <w:top w:val="single" w:sz="4" w:space="0" w:color="auto"/>
            </w:tcBorders>
          </w:tcPr>
          <w:p w:rsidR="004976D0" w:rsidRPr="004976D0" w:rsidRDefault="004976D0" w:rsidP="00E52E94">
            <w:pPr>
              <w:pStyle w:val="ConsPlusCell"/>
              <w:ind w:left="-69" w:right="-75"/>
              <w:jc w:val="center"/>
              <w:rPr>
                <w:rFonts w:ascii="Times New Roman" w:hAnsi="Times New Roman" w:cs="Times New Roman"/>
                <w:color w:val="000000" w:themeColor="text1"/>
              </w:rPr>
            </w:pPr>
            <w:r w:rsidRPr="004976D0">
              <w:rPr>
                <w:rFonts w:ascii="Times New Roman" w:hAnsi="Times New Roman" w:cs="Times New Roman"/>
                <w:color w:val="000000" w:themeColor="text1"/>
              </w:rPr>
              <w:t>1010477100</w:t>
            </w:r>
          </w:p>
        </w:tc>
        <w:tc>
          <w:tcPr>
            <w:tcW w:w="194" w:type="pct"/>
            <w:tcBorders>
              <w:top w:val="single" w:sz="4" w:space="0" w:color="auto"/>
            </w:tcBorders>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323</w:t>
            </w:r>
          </w:p>
        </w:tc>
        <w:tc>
          <w:tcPr>
            <w:tcW w:w="402" w:type="pct"/>
            <w:tcBorders>
              <w:top w:val="single" w:sz="4" w:space="0" w:color="auto"/>
            </w:tcBorders>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2095,5</w:t>
            </w:r>
          </w:p>
        </w:tc>
        <w:tc>
          <w:tcPr>
            <w:tcW w:w="394"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1889,6</w:t>
            </w:r>
          </w:p>
        </w:tc>
        <w:tc>
          <w:tcPr>
            <w:tcW w:w="397"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1900,0</w:t>
            </w:r>
          </w:p>
        </w:tc>
        <w:tc>
          <w:tcPr>
            <w:tcW w:w="402" w:type="pct"/>
            <w:tcBorders>
              <w:top w:val="single" w:sz="4" w:space="0" w:color="auto"/>
            </w:tcBorders>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2425,8</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2430,7</w:t>
            </w:r>
          </w:p>
        </w:tc>
      </w:tr>
      <w:tr w:rsidR="004976D0" w:rsidRPr="004976D0" w:rsidTr="00E52E94">
        <w:trPr>
          <w:trHeight w:val="20"/>
          <w:tblCellSpacing w:w="5" w:type="nil"/>
        </w:trPr>
        <w:tc>
          <w:tcPr>
            <w:tcW w:w="225" w:type="pct"/>
            <w:vMerge w:val="restar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2.</w:t>
            </w:r>
          </w:p>
          <w:p w:rsidR="004976D0" w:rsidRPr="004976D0" w:rsidRDefault="004976D0" w:rsidP="00E52E94">
            <w:pPr>
              <w:pStyle w:val="ConsPlusCell"/>
              <w:jc w:val="center"/>
              <w:rPr>
                <w:rFonts w:ascii="Times New Roman" w:hAnsi="Times New Roman" w:cs="Times New Roman"/>
                <w:color w:val="000000" w:themeColor="text1"/>
              </w:rPr>
            </w:pPr>
          </w:p>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val="restar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Подпрограмма 2</w:t>
            </w:r>
          </w:p>
        </w:tc>
        <w:tc>
          <w:tcPr>
            <w:tcW w:w="566" w:type="pct"/>
            <w:vMerge w:val="restar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 xml:space="preserve">Организация отдыха, оздоровления, занятости детей и подростков в </w:t>
            </w:r>
            <w:proofErr w:type="spellStart"/>
            <w:r w:rsidRPr="004976D0">
              <w:rPr>
                <w:rFonts w:ascii="Times New Roman" w:hAnsi="Times New Roman" w:cs="Times New Roman"/>
                <w:b/>
                <w:color w:val="000000" w:themeColor="text1"/>
              </w:rPr>
              <w:t>Камешкирском</w:t>
            </w:r>
            <w:proofErr w:type="spellEnd"/>
            <w:r w:rsidRPr="004976D0">
              <w:rPr>
                <w:rFonts w:ascii="Times New Roman" w:hAnsi="Times New Roman" w:cs="Times New Roman"/>
                <w:b/>
                <w:color w:val="000000" w:themeColor="text1"/>
              </w:rPr>
              <w:t xml:space="preserve"> районе</w:t>
            </w:r>
          </w:p>
        </w:tc>
        <w:tc>
          <w:tcPr>
            <w:tcW w:w="631"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всего</w:t>
            </w:r>
          </w:p>
        </w:tc>
        <w:tc>
          <w:tcPr>
            <w:tcW w:w="222" w:type="pct"/>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974</w:t>
            </w:r>
          </w:p>
        </w:tc>
        <w:tc>
          <w:tcPr>
            <w:tcW w:w="225" w:type="pct"/>
            <w:tcMar>
              <w:top w:w="28" w:type="dxa"/>
              <w:left w:w="0" w:type="dxa"/>
              <w:bottom w:w="28" w:type="dxa"/>
              <w:right w:w="0" w:type="dxa"/>
            </w:tcMar>
          </w:tcPr>
          <w:p w:rsidR="004976D0" w:rsidRPr="004976D0" w:rsidRDefault="004976D0" w:rsidP="00E52E94">
            <w:pPr>
              <w:jc w:val="center"/>
              <w:rPr>
                <w:b/>
                <w:color w:val="000000" w:themeColor="text1"/>
              </w:rPr>
            </w:pPr>
            <w:r w:rsidRPr="004976D0">
              <w:rPr>
                <w:b/>
                <w:color w:val="000000" w:themeColor="text1"/>
              </w:rPr>
              <w:t>X</w:t>
            </w:r>
          </w:p>
        </w:tc>
        <w:tc>
          <w:tcPr>
            <w:tcW w:w="141" w:type="pct"/>
            <w:gridSpan w:val="2"/>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X</w:t>
            </w:r>
          </w:p>
        </w:tc>
        <w:tc>
          <w:tcPr>
            <w:tcW w:w="455" w:type="pct"/>
            <w:gridSpan w:val="5"/>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X</w:t>
            </w:r>
          </w:p>
        </w:tc>
        <w:tc>
          <w:tcPr>
            <w:tcW w:w="1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X</w:t>
            </w:r>
          </w:p>
        </w:tc>
        <w:tc>
          <w:tcPr>
            <w:tcW w:w="402" w:type="pct"/>
            <w:tcMar>
              <w:top w:w="28" w:type="dxa"/>
              <w:left w:w="0" w:type="dxa"/>
              <w:bottom w:w="28" w:type="dxa"/>
              <w:right w:w="0" w:type="dxa"/>
            </w:tcMar>
          </w:tcPr>
          <w:p w:rsidR="004976D0" w:rsidRPr="004976D0" w:rsidRDefault="004976D0" w:rsidP="00E52E94">
            <w:pPr>
              <w:jc w:val="center"/>
              <w:rPr>
                <w:b/>
                <w:color w:val="000000" w:themeColor="text1"/>
              </w:rPr>
            </w:pPr>
            <w:r w:rsidRPr="004976D0">
              <w:rPr>
                <w:b/>
                <w:color w:val="000000" w:themeColor="text1"/>
              </w:rPr>
              <w:t>1563,47</w:t>
            </w:r>
          </w:p>
        </w:tc>
        <w:tc>
          <w:tcPr>
            <w:tcW w:w="394" w:type="pct"/>
            <w:tcMar>
              <w:top w:w="28" w:type="dxa"/>
              <w:left w:w="0" w:type="dxa"/>
              <w:bottom w:w="28" w:type="dxa"/>
              <w:right w:w="0" w:type="dxa"/>
            </w:tcMar>
          </w:tcPr>
          <w:p w:rsidR="004976D0" w:rsidRPr="004976D0" w:rsidRDefault="004976D0" w:rsidP="00E52E94">
            <w:pPr>
              <w:jc w:val="center"/>
              <w:rPr>
                <w:b/>
                <w:color w:val="000000" w:themeColor="text1"/>
              </w:rPr>
            </w:pPr>
            <w:r w:rsidRPr="004976D0">
              <w:rPr>
                <w:b/>
                <w:color w:val="000000" w:themeColor="text1"/>
              </w:rPr>
              <w:t>1514,3</w:t>
            </w:r>
          </w:p>
        </w:tc>
        <w:tc>
          <w:tcPr>
            <w:tcW w:w="397" w:type="pct"/>
            <w:tcMar>
              <w:top w:w="28" w:type="dxa"/>
              <w:left w:w="0" w:type="dxa"/>
              <w:bottom w:w="28" w:type="dxa"/>
              <w:right w:w="0" w:type="dxa"/>
            </w:tcMar>
          </w:tcPr>
          <w:p w:rsidR="004976D0" w:rsidRPr="004976D0" w:rsidRDefault="004976D0" w:rsidP="00E52E94">
            <w:pPr>
              <w:jc w:val="center"/>
              <w:rPr>
                <w:b/>
                <w:color w:val="000000" w:themeColor="text1"/>
              </w:rPr>
            </w:pPr>
            <w:r w:rsidRPr="004976D0">
              <w:rPr>
                <w:b/>
                <w:color w:val="000000" w:themeColor="text1"/>
              </w:rPr>
              <w:t>2251,05</w:t>
            </w:r>
          </w:p>
        </w:tc>
        <w:tc>
          <w:tcPr>
            <w:tcW w:w="402" w:type="pct"/>
            <w:tcMar>
              <w:top w:w="28" w:type="dxa"/>
              <w:left w:w="0" w:type="dxa"/>
              <w:bottom w:w="28" w:type="dxa"/>
              <w:right w:w="0" w:type="dxa"/>
            </w:tcMar>
          </w:tcPr>
          <w:p w:rsidR="004976D0" w:rsidRPr="004976D0" w:rsidRDefault="004976D0" w:rsidP="00E52E94">
            <w:pPr>
              <w:jc w:val="center"/>
              <w:rPr>
                <w:b/>
                <w:color w:val="000000" w:themeColor="text1"/>
              </w:rPr>
            </w:pPr>
            <w:r w:rsidRPr="004976D0">
              <w:rPr>
                <w:b/>
                <w:color w:val="000000" w:themeColor="text1"/>
              </w:rPr>
              <w:t>2135,5</w:t>
            </w:r>
          </w:p>
        </w:tc>
        <w:tc>
          <w:tcPr>
            <w:tcW w:w="337" w:type="pct"/>
            <w:tcMar>
              <w:top w:w="28" w:type="dxa"/>
              <w:left w:w="0" w:type="dxa"/>
              <w:bottom w:w="28" w:type="dxa"/>
              <w:right w:w="0" w:type="dxa"/>
            </w:tcMar>
          </w:tcPr>
          <w:p w:rsidR="004976D0" w:rsidRPr="004976D0" w:rsidRDefault="004976D0" w:rsidP="00E52E94">
            <w:pPr>
              <w:jc w:val="center"/>
              <w:rPr>
                <w:b/>
                <w:color w:val="000000" w:themeColor="text1"/>
              </w:rPr>
            </w:pPr>
            <w:r w:rsidRPr="004976D0">
              <w:rPr>
                <w:b/>
                <w:color w:val="000000" w:themeColor="text1"/>
              </w:rPr>
              <w:t>2135,5</w:t>
            </w:r>
          </w:p>
        </w:tc>
      </w:tr>
      <w:tr w:rsidR="004976D0" w:rsidRPr="004976D0" w:rsidTr="00E52E94">
        <w:trPr>
          <w:trHeight w:val="20"/>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ответственный исполнитель подпрограммы – Отдел образования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w:t>
            </w:r>
            <w:r w:rsidRPr="004976D0">
              <w:rPr>
                <w:rFonts w:ascii="Times New Roman" w:hAnsi="Times New Roman" w:cs="Times New Roman"/>
                <w:color w:val="000000" w:themeColor="text1"/>
              </w:rPr>
              <w:lastRenderedPageBreak/>
              <w:t>области</w:t>
            </w: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974</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X</w:t>
            </w:r>
          </w:p>
        </w:tc>
        <w:tc>
          <w:tcPr>
            <w:tcW w:w="141" w:type="pct"/>
            <w:gridSpan w:val="2"/>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455" w:type="pct"/>
            <w:gridSpan w:val="5"/>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1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402"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1563,47</w:t>
            </w:r>
          </w:p>
        </w:tc>
        <w:tc>
          <w:tcPr>
            <w:tcW w:w="394"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1514,3</w:t>
            </w:r>
          </w:p>
        </w:tc>
        <w:tc>
          <w:tcPr>
            <w:tcW w:w="397"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2251,05</w:t>
            </w:r>
          </w:p>
        </w:tc>
        <w:tc>
          <w:tcPr>
            <w:tcW w:w="402"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2135,5</w:t>
            </w:r>
          </w:p>
        </w:tc>
        <w:tc>
          <w:tcPr>
            <w:tcW w:w="337"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2135,5</w:t>
            </w:r>
          </w:p>
        </w:tc>
      </w:tr>
      <w:tr w:rsidR="004976D0" w:rsidRPr="004976D0" w:rsidTr="00E52E94">
        <w:trPr>
          <w:trHeight w:val="645"/>
          <w:tblCellSpacing w:w="5" w:type="nil"/>
        </w:trPr>
        <w:tc>
          <w:tcPr>
            <w:tcW w:w="225" w:type="pct"/>
            <w:vMerge w:val="restar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-2.1.</w:t>
            </w:r>
          </w:p>
        </w:tc>
        <w:tc>
          <w:tcPr>
            <w:tcW w:w="409" w:type="pct"/>
            <w:vMerge w:val="restar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Основное мероприятие 2.1</w:t>
            </w:r>
          </w:p>
        </w:tc>
        <w:tc>
          <w:tcPr>
            <w:tcW w:w="566" w:type="pct"/>
            <w:vMerge w:val="restar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olor w:val="000000" w:themeColor="text1"/>
              </w:rPr>
              <w:t xml:space="preserve">Увеличение масштабов и повышение качества услуг по организации      отдыха и оздоровления детей и подростков в </w:t>
            </w:r>
            <w:proofErr w:type="spellStart"/>
            <w:r w:rsidRPr="004976D0">
              <w:rPr>
                <w:rFonts w:ascii="Times New Roman" w:hAnsi="Times New Roman"/>
                <w:color w:val="000000" w:themeColor="text1"/>
              </w:rPr>
              <w:t>Камешкирском</w:t>
            </w:r>
            <w:proofErr w:type="spellEnd"/>
            <w:r w:rsidRPr="004976D0">
              <w:rPr>
                <w:rFonts w:ascii="Times New Roman" w:hAnsi="Times New Roman"/>
                <w:color w:val="000000" w:themeColor="text1"/>
              </w:rPr>
              <w:t xml:space="preserve"> районе Пензенской области.</w:t>
            </w:r>
          </w:p>
        </w:tc>
        <w:tc>
          <w:tcPr>
            <w:tcW w:w="631"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всего</w:t>
            </w: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X</w:t>
            </w:r>
          </w:p>
        </w:tc>
        <w:tc>
          <w:tcPr>
            <w:tcW w:w="167" w:type="pct"/>
            <w:gridSpan w:val="4"/>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429" w:type="pct"/>
            <w:gridSpan w:val="3"/>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194"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X</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i/>
                <w:color w:val="000000" w:themeColor="text1"/>
              </w:rPr>
            </w:pPr>
            <w:r w:rsidRPr="004976D0">
              <w:rPr>
                <w:rFonts w:ascii="Times New Roman" w:hAnsi="Times New Roman" w:cs="Times New Roman"/>
                <w:i/>
                <w:color w:val="000000" w:themeColor="text1"/>
              </w:rPr>
              <w:t>1563,47</w:t>
            </w:r>
          </w:p>
        </w:tc>
        <w:tc>
          <w:tcPr>
            <w:tcW w:w="394" w:type="pct"/>
            <w:tcMar>
              <w:top w:w="28" w:type="dxa"/>
              <w:left w:w="0" w:type="dxa"/>
              <w:bottom w:w="28" w:type="dxa"/>
              <w:right w:w="0" w:type="dxa"/>
            </w:tcMar>
          </w:tcPr>
          <w:p w:rsidR="004976D0" w:rsidRPr="004976D0" w:rsidRDefault="004976D0" w:rsidP="00E52E94">
            <w:pPr>
              <w:jc w:val="center"/>
              <w:rPr>
                <w:i/>
                <w:color w:val="000000" w:themeColor="text1"/>
              </w:rPr>
            </w:pPr>
            <w:r w:rsidRPr="004976D0">
              <w:rPr>
                <w:i/>
                <w:color w:val="000000" w:themeColor="text1"/>
              </w:rPr>
              <w:t>1514,3</w:t>
            </w:r>
          </w:p>
        </w:tc>
        <w:tc>
          <w:tcPr>
            <w:tcW w:w="397" w:type="pct"/>
            <w:tcMar>
              <w:top w:w="28" w:type="dxa"/>
              <w:left w:w="0" w:type="dxa"/>
              <w:bottom w:w="28" w:type="dxa"/>
              <w:right w:w="0" w:type="dxa"/>
            </w:tcMar>
          </w:tcPr>
          <w:p w:rsidR="004976D0" w:rsidRPr="004976D0" w:rsidRDefault="004976D0" w:rsidP="00E52E94">
            <w:pPr>
              <w:jc w:val="center"/>
              <w:rPr>
                <w:i/>
                <w:color w:val="000000" w:themeColor="text1"/>
              </w:rPr>
            </w:pPr>
            <w:r w:rsidRPr="004976D0">
              <w:rPr>
                <w:i/>
                <w:color w:val="000000" w:themeColor="text1"/>
              </w:rPr>
              <w:t>2251,05</w:t>
            </w:r>
          </w:p>
        </w:tc>
        <w:tc>
          <w:tcPr>
            <w:tcW w:w="402" w:type="pct"/>
            <w:tcMar>
              <w:top w:w="28" w:type="dxa"/>
              <w:left w:w="0" w:type="dxa"/>
              <w:bottom w:w="28" w:type="dxa"/>
              <w:right w:w="0" w:type="dxa"/>
            </w:tcMar>
          </w:tcPr>
          <w:p w:rsidR="004976D0" w:rsidRPr="004976D0" w:rsidRDefault="004976D0" w:rsidP="00E52E94">
            <w:pPr>
              <w:jc w:val="center"/>
              <w:rPr>
                <w:i/>
                <w:color w:val="000000" w:themeColor="text1"/>
              </w:rPr>
            </w:pPr>
            <w:r w:rsidRPr="004976D0">
              <w:rPr>
                <w:i/>
                <w:color w:val="000000" w:themeColor="text1"/>
              </w:rPr>
              <w:t>2135,5</w:t>
            </w:r>
          </w:p>
        </w:tc>
        <w:tc>
          <w:tcPr>
            <w:tcW w:w="337" w:type="pct"/>
            <w:tcMar>
              <w:top w:w="28" w:type="dxa"/>
              <w:left w:w="0" w:type="dxa"/>
              <w:bottom w:w="28" w:type="dxa"/>
              <w:right w:w="0" w:type="dxa"/>
            </w:tcMar>
          </w:tcPr>
          <w:p w:rsidR="004976D0" w:rsidRPr="004976D0" w:rsidRDefault="004976D0" w:rsidP="00E52E94">
            <w:pPr>
              <w:jc w:val="center"/>
              <w:rPr>
                <w:i/>
                <w:color w:val="000000" w:themeColor="text1"/>
              </w:rPr>
            </w:pPr>
            <w:r w:rsidRPr="004976D0">
              <w:rPr>
                <w:i/>
                <w:color w:val="000000" w:themeColor="text1"/>
              </w:rPr>
              <w:t>2135,5</w:t>
            </w:r>
          </w:p>
        </w:tc>
      </w:tr>
      <w:tr w:rsidR="004976D0" w:rsidRPr="004976D0" w:rsidTr="00E52E94">
        <w:trPr>
          <w:trHeight w:val="318"/>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val="restar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ответственный исполнитель подпрограммы – Отдел образования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07</w:t>
            </w:r>
          </w:p>
        </w:tc>
        <w:tc>
          <w:tcPr>
            <w:tcW w:w="429" w:type="pct"/>
            <w:gridSpan w:val="3"/>
            <w:tcMar>
              <w:top w:w="28" w:type="dxa"/>
              <w:left w:w="0" w:type="dxa"/>
              <w:bottom w:w="28" w:type="dxa"/>
              <w:right w:w="0" w:type="dxa"/>
            </w:tcMar>
          </w:tcPr>
          <w:p w:rsidR="004976D0" w:rsidRPr="004976D0" w:rsidRDefault="004976D0" w:rsidP="00E52E94">
            <w:pPr>
              <w:jc w:val="center"/>
              <w:rPr>
                <w:rFonts w:eastAsia="Calibri"/>
                <w:color w:val="000000" w:themeColor="text1"/>
                <w:sz w:val="18"/>
                <w:szCs w:val="18"/>
              </w:rPr>
            </w:pPr>
            <w:r w:rsidRPr="004976D0">
              <w:rPr>
                <w:rFonts w:eastAsia="Calibri"/>
                <w:color w:val="000000" w:themeColor="text1"/>
                <w:sz w:val="18"/>
                <w:szCs w:val="18"/>
              </w:rPr>
              <w:t>1020122240</w:t>
            </w:r>
          </w:p>
        </w:tc>
        <w:tc>
          <w:tcPr>
            <w:tcW w:w="1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612</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63,37</w:t>
            </w:r>
          </w:p>
        </w:tc>
        <w:tc>
          <w:tcPr>
            <w:tcW w:w="3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60,0</w:t>
            </w:r>
          </w:p>
        </w:tc>
        <w:tc>
          <w:tcPr>
            <w:tcW w:w="39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103,15</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65,00</w:t>
            </w:r>
          </w:p>
        </w:tc>
        <w:tc>
          <w:tcPr>
            <w:tcW w:w="33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65,00</w:t>
            </w:r>
          </w:p>
        </w:tc>
      </w:tr>
      <w:tr w:rsidR="004976D0" w:rsidRPr="004976D0" w:rsidTr="00E52E94">
        <w:trPr>
          <w:trHeight w:val="217"/>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07</w:t>
            </w:r>
          </w:p>
        </w:tc>
        <w:tc>
          <w:tcPr>
            <w:tcW w:w="429" w:type="pct"/>
            <w:gridSpan w:val="3"/>
            <w:tcMar>
              <w:top w:w="28" w:type="dxa"/>
              <w:left w:w="0" w:type="dxa"/>
              <w:bottom w:w="28" w:type="dxa"/>
              <w:right w:w="0" w:type="dxa"/>
            </w:tcMar>
          </w:tcPr>
          <w:p w:rsidR="004976D0" w:rsidRPr="004976D0" w:rsidRDefault="004976D0" w:rsidP="00E52E94">
            <w:pPr>
              <w:jc w:val="center"/>
              <w:rPr>
                <w:rFonts w:eastAsia="Calibri"/>
                <w:color w:val="000000" w:themeColor="text1"/>
                <w:sz w:val="18"/>
                <w:szCs w:val="18"/>
              </w:rPr>
            </w:pPr>
            <w:r w:rsidRPr="004976D0">
              <w:rPr>
                <w:rFonts w:eastAsia="Calibri"/>
                <w:color w:val="000000" w:themeColor="text1"/>
                <w:sz w:val="18"/>
                <w:szCs w:val="18"/>
              </w:rPr>
              <w:t>1020171140</w:t>
            </w:r>
          </w:p>
        </w:tc>
        <w:tc>
          <w:tcPr>
            <w:tcW w:w="1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323</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115,50</w:t>
            </w:r>
          </w:p>
        </w:tc>
        <w:tc>
          <w:tcPr>
            <w:tcW w:w="3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9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3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r>
      <w:tr w:rsidR="004976D0" w:rsidRPr="004976D0" w:rsidTr="00E52E94">
        <w:trPr>
          <w:trHeight w:val="217"/>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09</w:t>
            </w:r>
          </w:p>
        </w:tc>
        <w:tc>
          <w:tcPr>
            <w:tcW w:w="429" w:type="pct"/>
            <w:gridSpan w:val="3"/>
            <w:tcMar>
              <w:top w:w="28" w:type="dxa"/>
              <w:left w:w="0" w:type="dxa"/>
              <w:bottom w:w="28" w:type="dxa"/>
              <w:right w:w="0" w:type="dxa"/>
            </w:tcMar>
          </w:tcPr>
          <w:p w:rsidR="004976D0" w:rsidRPr="004976D0" w:rsidRDefault="004976D0" w:rsidP="00E52E94">
            <w:pPr>
              <w:jc w:val="center"/>
              <w:rPr>
                <w:rFonts w:eastAsia="Calibri"/>
                <w:color w:val="000000" w:themeColor="text1"/>
                <w:sz w:val="18"/>
                <w:szCs w:val="18"/>
              </w:rPr>
            </w:pPr>
            <w:r w:rsidRPr="004976D0">
              <w:rPr>
                <w:rFonts w:eastAsia="Calibri"/>
                <w:color w:val="000000" w:themeColor="text1"/>
                <w:sz w:val="18"/>
                <w:szCs w:val="18"/>
              </w:rPr>
              <w:t>1020174340</w:t>
            </w:r>
          </w:p>
        </w:tc>
        <w:tc>
          <w:tcPr>
            <w:tcW w:w="1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244</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9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22,9</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21,5</w:t>
            </w:r>
          </w:p>
        </w:tc>
        <w:tc>
          <w:tcPr>
            <w:tcW w:w="33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21,5</w:t>
            </w:r>
          </w:p>
        </w:tc>
      </w:tr>
      <w:tr w:rsidR="004976D0" w:rsidRPr="004976D0" w:rsidTr="00E52E94">
        <w:trPr>
          <w:trHeight w:val="217"/>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07</w:t>
            </w:r>
          </w:p>
        </w:tc>
        <w:tc>
          <w:tcPr>
            <w:tcW w:w="429" w:type="pct"/>
            <w:gridSpan w:val="3"/>
            <w:tcMar>
              <w:top w:w="28" w:type="dxa"/>
              <w:left w:w="0" w:type="dxa"/>
              <w:bottom w:w="28" w:type="dxa"/>
              <w:right w:w="0" w:type="dxa"/>
            </w:tcMar>
          </w:tcPr>
          <w:p w:rsidR="004976D0" w:rsidRPr="004976D0" w:rsidRDefault="004976D0" w:rsidP="00E52E94">
            <w:pPr>
              <w:jc w:val="center"/>
              <w:rPr>
                <w:rFonts w:eastAsia="Calibri"/>
                <w:color w:val="000000" w:themeColor="text1"/>
                <w:sz w:val="18"/>
                <w:szCs w:val="18"/>
              </w:rPr>
            </w:pPr>
            <w:r w:rsidRPr="004976D0">
              <w:rPr>
                <w:rFonts w:eastAsia="Calibri"/>
                <w:color w:val="000000" w:themeColor="text1"/>
                <w:sz w:val="18"/>
                <w:szCs w:val="18"/>
              </w:rPr>
              <w:t>1020174341</w:t>
            </w:r>
          </w:p>
        </w:tc>
        <w:tc>
          <w:tcPr>
            <w:tcW w:w="1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323</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9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79,52</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79,52</w:t>
            </w:r>
          </w:p>
        </w:tc>
        <w:tc>
          <w:tcPr>
            <w:tcW w:w="33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79,52</w:t>
            </w:r>
          </w:p>
        </w:tc>
      </w:tr>
      <w:tr w:rsidR="004976D0" w:rsidRPr="004976D0" w:rsidTr="00E52E94">
        <w:trPr>
          <w:trHeight w:val="217"/>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07</w:t>
            </w:r>
          </w:p>
        </w:tc>
        <w:tc>
          <w:tcPr>
            <w:tcW w:w="429" w:type="pct"/>
            <w:gridSpan w:val="3"/>
            <w:tcMar>
              <w:top w:w="28" w:type="dxa"/>
              <w:left w:w="0" w:type="dxa"/>
              <w:bottom w:w="28" w:type="dxa"/>
              <w:right w:w="0" w:type="dxa"/>
            </w:tcMar>
          </w:tcPr>
          <w:p w:rsidR="004976D0" w:rsidRPr="004976D0" w:rsidRDefault="004976D0" w:rsidP="00E52E94">
            <w:pPr>
              <w:jc w:val="center"/>
              <w:rPr>
                <w:rFonts w:eastAsia="Calibri"/>
                <w:color w:val="000000" w:themeColor="text1"/>
                <w:sz w:val="18"/>
                <w:szCs w:val="18"/>
              </w:rPr>
            </w:pPr>
            <w:r w:rsidRPr="004976D0">
              <w:rPr>
                <w:rFonts w:eastAsia="Calibri"/>
                <w:color w:val="000000" w:themeColor="text1"/>
                <w:sz w:val="18"/>
                <w:szCs w:val="18"/>
              </w:rPr>
              <w:t>1020174341</w:t>
            </w:r>
          </w:p>
        </w:tc>
        <w:tc>
          <w:tcPr>
            <w:tcW w:w="1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612</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9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8,3</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3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r>
      <w:tr w:rsidR="004976D0" w:rsidRPr="004976D0" w:rsidTr="00E52E94">
        <w:trPr>
          <w:trHeight w:val="318"/>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07</w:t>
            </w:r>
          </w:p>
        </w:tc>
        <w:tc>
          <w:tcPr>
            <w:tcW w:w="429" w:type="pct"/>
            <w:gridSpan w:val="3"/>
            <w:tcMar>
              <w:top w:w="28" w:type="dxa"/>
              <w:left w:w="0" w:type="dxa"/>
              <w:bottom w:w="28" w:type="dxa"/>
              <w:right w:w="0" w:type="dxa"/>
            </w:tcMar>
          </w:tcPr>
          <w:p w:rsidR="004976D0" w:rsidRPr="004976D0" w:rsidRDefault="004976D0" w:rsidP="00E52E94">
            <w:pPr>
              <w:jc w:val="center"/>
              <w:rPr>
                <w:rFonts w:eastAsia="Calibri"/>
                <w:color w:val="000000" w:themeColor="text1"/>
                <w:sz w:val="18"/>
                <w:szCs w:val="18"/>
              </w:rPr>
            </w:pPr>
            <w:r w:rsidRPr="004976D0">
              <w:rPr>
                <w:rFonts w:eastAsia="Calibri"/>
                <w:color w:val="000000" w:themeColor="text1"/>
                <w:sz w:val="18"/>
                <w:szCs w:val="18"/>
              </w:rPr>
              <w:t>1020171150</w:t>
            </w:r>
          </w:p>
        </w:tc>
        <w:tc>
          <w:tcPr>
            <w:tcW w:w="1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612</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519,60</w:t>
            </w:r>
          </w:p>
        </w:tc>
        <w:tc>
          <w:tcPr>
            <w:tcW w:w="3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9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3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r>
      <w:tr w:rsidR="004976D0" w:rsidRPr="004976D0" w:rsidTr="00E52E94">
        <w:trPr>
          <w:trHeight w:val="318"/>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07</w:t>
            </w:r>
          </w:p>
        </w:tc>
        <w:tc>
          <w:tcPr>
            <w:tcW w:w="429" w:type="pct"/>
            <w:gridSpan w:val="3"/>
            <w:tcMar>
              <w:top w:w="28" w:type="dxa"/>
              <w:left w:w="0" w:type="dxa"/>
              <w:bottom w:w="28" w:type="dxa"/>
              <w:right w:w="0" w:type="dxa"/>
            </w:tcMar>
          </w:tcPr>
          <w:p w:rsidR="004976D0" w:rsidRPr="004976D0" w:rsidRDefault="004976D0" w:rsidP="00E52E94">
            <w:pPr>
              <w:jc w:val="center"/>
              <w:rPr>
                <w:rFonts w:eastAsia="Calibri"/>
                <w:color w:val="000000" w:themeColor="text1"/>
                <w:sz w:val="18"/>
                <w:szCs w:val="18"/>
              </w:rPr>
            </w:pPr>
            <w:r w:rsidRPr="004976D0">
              <w:rPr>
                <w:rFonts w:eastAsia="Calibri"/>
                <w:color w:val="000000" w:themeColor="text1"/>
                <w:sz w:val="18"/>
                <w:szCs w:val="18"/>
              </w:rPr>
              <w:t>1020174342</w:t>
            </w:r>
          </w:p>
        </w:tc>
        <w:tc>
          <w:tcPr>
            <w:tcW w:w="1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612</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9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1340,18</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1272,48</w:t>
            </w:r>
          </w:p>
        </w:tc>
        <w:tc>
          <w:tcPr>
            <w:tcW w:w="33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1272,48</w:t>
            </w:r>
          </w:p>
        </w:tc>
      </w:tr>
      <w:tr w:rsidR="004976D0" w:rsidRPr="004976D0" w:rsidTr="00E52E94">
        <w:trPr>
          <w:trHeight w:val="402"/>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07</w:t>
            </w:r>
          </w:p>
        </w:tc>
        <w:tc>
          <w:tcPr>
            <w:tcW w:w="429" w:type="pct"/>
            <w:gridSpan w:val="3"/>
            <w:tcMar>
              <w:top w:w="28" w:type="dxa"/>
              <w:left w:w="0" w:type="dxa"/>
              <w:bottom w:w="28" w:type="dxa"/>
              <w:right w:w="0" w:type="dxa"/>
            </w:tcMar>
          </w:tcPr>
          <w:p w:rsidR="004976D0" w:rsidRPr="004976D0" w:rsidRDefault="004976D0" w:rsidP="00E52E94">
            <w:pPr>
              <w:jc w:val="center"/>
              <w:rPr>
                <w:rFonts w:eastAsia="Calibri"/>
                <w:color w:val="000000" w:themeColor="text1"/>
                <w:sz w:val="18"/>
                <w:szCs w:val="18"/>
              </w:rPr>
            </w:pPr>
            <w:r w:rsidRPr="004976D0">
              <w:rPr>
                <w:rFonts w:eastAsia="Calibri"/>
                <w:color w:val="000000" w:themeColor="text1"/>
                <w:sz w:val="18"/>
                <w:szCs w:val="18"/>
              </w:rPr>
              <w:t>1020171160</w:t>
            </w:r>
          </w:p>
        </w:tc>
        <w:tc>
          <w:tcPr>
            <w:tcW w:w="1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611</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697,0</w:t>
            </w:r>
          </w:p>
        </w:tc>
        <w:tc>
          <w:tcPr>
            <w:tcW w:w="3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9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3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r>
      <w:tr w:rsidR="004976D0" w:rsidRPr="004976D0" w:rsidTr="00E52E94">
        <w:trPr>
          <w:trHeight w:val="402"/>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07</w:t>
            </w:r>
          </w:p>
        </w:tc>
        <w:tc>
          <w:tcPr>
            <w:tcW w:w="429" w:type="pct"/>
            <w:gridSpan w:val="3"/>
            <w:tcMar>
              <w:top w:w="28" w:type="dxa"/>
              <w:left w:w="0" w:type="dxa"/>
              <w:bottom w:w="28" w:type="dxa"/>
              <w:right w:w="0" w:type="dxa"/>
            </w:tcMar>
          </w:tcPr>
          <w:p w:rsidR="004976D0" w:rsidRPr="004976D0" w:rsidRDefault="004976D0" w:rsidP="00E52E94">
            <w:pPr>
              <w:jc w:val="center"/>
              <w:rPr>
                <w:rFonts w:eastAsia="Calibri"/>
                <w:color w:val="000000" w:themeColor="text1"/>
                <w:sz w:val="18"/>
                <w:szCs w:val="18"/>
              </w:rPr>
            </w:pPr>
            <w:r w:rsidRPr="004976D0">
              <w:rPr>
                <w:rFonts w:eastAsia="Calibri"/>
                <w:color w:val="000000" w:themeColor="text1"/>
                <w:sz w:val="18"/>
                <w:szCs w:val="18"/>
              </w:rPr>
              <w:t>1020174343</w:t>
            </w:r>
          </w:p>
        </w:tc>
        <w:tc>
          <w:tcPr>
            <w:tcW w:w="1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611</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9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697,0</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697,0</w:t>
            </w:r>
          </w:p>
        </w:tc>
        <w:tc>
          <w:tcPr>
            <w:tcW w:w="33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697,0</w:t>
            </w:r>
          </w:p>
        </w:tc>
      </w:tr>
      <w:tr w:rsidR="004976D0" w:rsidRPr="004976D0" w:rsidTr="00E52E94">
        <w:trPr>
          <w:trHeight w:val="318"/>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07</w:t>
            </w:r>
          </w:p>
        </w:tc>
        <w:tc>
          <w:tcPr>
            <w:tcW w:w="429" w:type="pct"/>
            <w:gridSpan w:val="3"/>
            <w:tcMar>
              <w:top w:w="28" w:type="dxa"/>
              <w:left w:w="0" w:type="dxa"/>
              <w:bottom w:w="28" w:type="dxa"/>
              <w:right w:w="0" w:type="dxa"/>
            </w:tcMar>
          </w:tcPr>
          <w:p w:rsidR="004976D0" w:rsidRPr="004976D0" w:rsidRDefault="004976D0" w:rsidP="00E52E94">
            <w:pPr>
              <w:jc w:val="center"/>
              <w:rPr>
                <w:rFonts w:eastAsia="Calibri"/>
                <w:color w:val="000000" w:themeColor="text1"/>
                <w:sz w:val="18"/>
                <w:szCs w:val="18"/>
                <w:lang w:val="en-US"/>
              </w:rPr>
            </w:pPr>
            <w:r w:rsidRPr="004976D0">
              <w:rPr>
                <w:rFonts w:eastAsia="Calibri"/>
                <w:color w:val="000000" w:themeColor="text1"/>
                <w:sz w:val="18"/>
                <w:szCs w:val="18"/>
              </w:rPr>
              <w:t>10201</w:t>
            </w:r>
            <w:r w:rsidRPr="004976D0">
              <w:rPr>
                <w:rFonts w:eastAsia="Calibri"/>
                <w:color w:val="000000" w:themeColor="text1"/>
                <w:sz w:val="18"/>
                <w:szCs w:val="18"/>
                <w:lang w:val="en-US"/>
              </w:rPr>
              <w:t>S1140</w:t>
            </w:r>
          </w:p>
        </w:tc>
        <w:tc>
          <w:tcPr>
            <w:tcW w:w="1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323</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18,0</w:t>
            </w:r>
          </w:p>
        </w:tc>
        <w:tc>
          <w:tcPr>
            <w:tcW w:w="3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80,0</w:t>
            </w:r>
          </w:p>
        </w:tc>
        <w:tc>
          <w:tcPr>
            <w:tcW w:w="39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3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r>
      <w:tr w:rsidR="004976D0" w:rsidRPr="004976D0" w:rsidTr="00E52E94">
        <w:trPr>
          <w:trHeight w:val="284"/>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07</w:t>
            </w:r>
          </w:p>
        </w:tc>
        <w:tc>
          <w:tcPr>
            <w:tcW w:w="429" w:type="pct"/>
            <w:gridSpan w:val="3"/>
            <w:tcMar>
              <w:top w:w="28" w:type="dxa"/>
              <w:left w:w="0" w:type="dxa"/>
              <w:bottom w:w="28" w:type="dxa"/>
              <w:right w:w="0" w:type="dxa"/>
            </w:tcMar>
          </w:tcPr>
          <w:p w:rsidR="004976D0" w:rsidRPr="004976D0" w:rsidRDefault="004976D0" w:rsidP="00E52E94">
            <w:pPr>
              <w:jc w:val="center"/>
              <w:rPr>
                <w:rFonts w:eastAsia="Calibri"/>
                <w:color w:val="000000" w:themeColor="text1"/>
                <w:sz w:val="18"/>
                <w:szCs w:val="18"/>
                <w:lang w:val="en-US"/>
              </w:rPr>
            </w:pPr>
            <w:r w:rsidRPr="004976D0">
              <w:rPr>
                <w:rFonts w:eastAsia="Calibri"/>
                <w:color w:val="000000" w:themeColor="text1"/>
                <w:sz w:val="18"/>
                <w:szCs w:val="18"/>
              </w:rPr>
              <w:t>10201</w:t>
            </w:r>
            <w:r w:rsidRPr="004976D0">
              <w:rPr>
                <w:rFonts w:eastAsia="Calibri"/>
                <w:color w:val="000000" w:themeColor="text1"/>
                <w:sz w:val="18"/>
                <w:szCs w:val="18"/>
                <w:lang w:val="en-US"/>
              </w:rPr>
              <w:t>S1150</w:t>
            </w:r>
          </w:p>
        </w:tc>
        <w:tc>
          <w:tcPr>
            <w:tcW w:w="1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lang w:val="en-US"/>
              </w:rPr>
            </w:pPr>
            <w:r w:rsidRPr="004976D0">
              <w:rPr>
                <w:rFonts w:ascii="Times New Roman" w:hAnsi="Times New Roman" w:cs="Times New Roman"/>
                <w:color w:val="000000" w:themeColor="text1"/>
                <w:lang w:val="en-US"/>
              </w:rPr>
              <w:t>612</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113,3</w:t>
            </w:r>
          </w:p>
        </w:tc>
        <w:tc>
          <w:tcPr>
            <w:tcW w:w="3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632,9</w:t>
            </w:r>
          </w:p>
        </w:tc>
        <w:tc>
          <w:tcPr>
            <w:tcW w:w="39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3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r>
      <w:tr w:rsidR="004976D0" w:rsidRPr="004976D0" w:rsidTr="00E52E94">
        <w:trPr>
          <w:trHeight w:val="167"/>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07</w:t>
            </w:r>
          </w:p>
        </w:tc>
        <w:tc>
          <w:tcPr>
            <w:tcW w:w="429" w:type="pct"/>
            <w:gridSpan w:val="3"/>
            <w:tcMar>
              <w:top w:w="28" w:type="dxa"/>
              <w:left w:w="0" w:type="dxa"/>
              <w:bottom w:w="28" w:type="dxa"/>
              <w:right w:w="0" w:type="dxa"/>
            </w:tcMar>
          </w:tcPr>
          <w:p w:rsidR="004976D0" w:rsidRPr="004976D0" w:rsidRDefault="004976D0" w:rsidP="00E52E94">
            <w:pPr>
              <w:jc w:val="center"/>
              <w:rPr>
                <w:rFonts w:eastAsia="Calibri"/>
                <w:color w:val="000000" w:themeColor="text1"/>
                <w:sz w:val="18"/>
                <w:szCs w:val="18"/>
              </w:rPr>
            </w:pPr>
            <w:r w:rsidRPr="004976D0">
              <w:rPr>
                <w:rFonts w:eastAsia="Calibri"/>
                <w:color w:val="000000" w:themeColor="text1"/>
                <w:sz w:val="18"/>
                <w:szCs w:val="18"/>
              </w:rPr>
              <w:t>10201</w:t>
            </w:r>
            <w:r w:rsidRPr="004976D0">
              <w:rPr>
                <w:rFonts w:eastAsia="Calibri"/>
                <w:color w:val="000000" w:themeColor="text1"/>
                <w:sz w:val="18"/>
                <w:szCs w:val="18"/>
                <w:lang w:val="en-US"/>
              </w:rPr>
              <w:t>S</w:t>
            </w:r>
            <w:r w:rsidRPr="004976D0">
              <w:rPr>
                <w:rFonts w:eastAsia="Calibri"/>
                <w:color w:val="000000" w:themeColor="text1"/>
                <w:sz w:val="18"/>
                <w:szCs w:val="18"/>
              </w:rPr>
              <w:t>1160</w:t>
            </w:r>
          </w:p>
        </w:tc>
        <w:tc>
          <w:tcPr>
            <w:tcW w:w="1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611</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36,7</w:t>
            </w:r>
          </w:p>
        </w:tc>
        <w:tc>
          <w:tcPr>
            <w:tcW w:w="3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741,4</w:t>
            </w:r>
          </w:p>
        </w:tc>
        <w:tc>
          <w:tcPr>
            <w:tcW w:w="39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40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37"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r>
      <w:tr w:rsidR="004976D0" w:rsidRPr="004976D0" w:rsidTr="00E52E94">
        <w:trPr>
          <w:trHeight w:val="645"/>
          <w:tblCellSpacing w:w="5" w:type="nil"/>
        </w:trPr>
        <w:tc>
          <w:tcPr>
            <w:tcW w:w="225" w:type="pct"/>
            <w:vMerge w:val="restar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3.</w:t>
            </w:r>
          </w:p>
        </w:tc>
        <w:tc>
          <w:tcPr>
            <w:tcW w:w="409" w:type="pct"/>
            <w:vMerge w:val="restar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Подпрограмма 3</w:t>
            </w:r>
          </w:p>
        </w:tc>
        <w:tc>
          <w:tcPr>
            <w:tcW w:w="566" w:type="pct"/>
            <w:vMerge w:val="restart"/>
            <w:tcMar>
              <w:top w:w="28" w:type="dxa"/>
              <w:left w:w="0" w:type="dxa"/>
              <w:bottom w:w="28" w:type="dxa"/>
              <w:right w:w="0" w:type="dxa"/>
            </w:tcMar>
          </w:tcPr>
          <w:p w:rsidR="004976D0" w:rsidRPr="004976D0" w:rsidRDefault="004976D0" w:rsidP="00E52E94">
            <w:pPr>
              <w:jc w:val="center"/>
              <w:rPr>
                <w:b/>
                <w:color w:val="000000" w:themeColor="text1"/>
              </w:rPr>
            </w:pPr>
            <w:r w:rsidRPr="004976D0">
              <w:rPr>
                <w:b/>
                <w:color w:val="000000" w:themeColor="text1"/>
              </w:rPr>
              <w:t xml:space="preserve">Обеспечение деятельности  Отдел образования </w:t>
            </w:r>
            <w:proofErr w:type="spellStart"/>
            <w:r w:rsidRPr="004976D0">
              <w:rPr>
                <w:b/>
                <w:color w:val="000000" w:themeColor="text1"/>
              </w:rPr>
              <w:t>Камешкирского</w:t>
            </w:r>
            <w:proofErr w:type="spellEnd"/>
            <w:r w:rsidRPr="004976D0">
              <w:rPr>
                <w:b/>
                <w:color w:val="000000" w:themeColor="text1"/>
              </w:rPr>
              <w:t xml:space="preserve"> района  Пензенской области </w:t>
            </w:r>
          </w:p>
        </w:tc>
        <w:tc>
          <w:tcPr>
            <w:tcW w:w="631"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всего</w:t>
            </w: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
                <w:color w:val="000000" w:themeColor="text1"/>
              </w:rPr>
            </w:pPr>
            <w:r w:rsidRPr="004976D0">
              <w:rPr>
                <w:b/>
                <w:color w:val="000000" w:themeColor="text1"/>
              </w:rPr>
              <w:t>X</w:t>
            </w:r>
          </w:p>
        </w:tc>
        <w:tc>
          <w:tcPr>
            <w:tcW w:w="225" w:type="pct"/>
            <w:tcMar>
              <w:top w:w="28" w:type="dxa"/>
              <w:left w:w="0" w:type="dxa"/>
              <w:bottom w:w="28" w:type="dxa"/>
              <w:right w:w="0" w:type="dxa"/>
            </w:tcMar>
          </w:tcPr>
          <w:p w:rsidR="004976D0" w:rsidRPr="004976D0" w:rsidRDefault="004976D0" w:rsidP="00E52E94">
            <w:pPr>
              <w:jc w:val="center"/>
              <w:rPr>
                <w:b/>
                <w:color w:val="000000" w:themeColor="text1"/>
              </w:rPr>
            </w:pPr>
            <w:r w:rsidRPr="004976D0">
              <w:rPr>
                <w:b/>
                <w:color w:val="000000" w:themeColor="text1"/>
              </w:rPr>
              <w:t>X</w:t>
            </w:r>
          </w:p>
        </w:tc>
        <w:tc>
          <w:tcPr>
            <w:tcW w:w="167" w:type="pct"/>
            <w:gridSpan w:val="4"/>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X</w:t>
            </w:r>
          </w:p>
        </w:tc>
        <w:tc>
          <w:tcPr>
            <w:tcW w:w="429" w:type="pct"/>
            <w:gridSpan w:val="3"/>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X</w:t>
            </w:r>
          </w:p>
        </w:tc>
        <w:tc>
          <w:tcPr>
            <w:tcW w:w="194" w:type="pct"/>
            <w:tcMar>
              <w:top w:w="28" w:type="dxa"/>
              <w:left w:w="0" w:type="dxa"/>
              <w:bottom w:w="28" w:type="dxa"/>
              <w:right w:w="0" w:type="dxa"/>
            </w:tcMar>
          </w:tcPr>
          <w:p w:rsidR="004976D0" w:rsidRPr="004976D0" w:rsidRDefault="004976D0" w:rsidP="00E52E94">
            <w:pPr>
              <w:jc w:val="center"/>
              <w:rPr>
                <w:b/>
                <w:color w:val="000000" w:themeColor="text1"/>
              </w:rPr>
            </w:pPr>
            <w:r w:rsidRPr="004976D0">
              <w:rPr>
                <w:b/>
                <w:color w:val="000000" w:themeColor="text1"/>
              </w:rPr>
              <w:t>X</w:t>
            </w:r>
          </w:p>
        </w:tc>
        <w:tc>
          <w:tcPr>
            <w:tcW w:w="402" w:type="pct"/>
            <w:tcMar>
              <w:top w:w="28" w:type="dxa"/>
              <w:left w:w="0" w:type="dxa"/>
              <w:bottom w:w="28" w:type="dxa"/>
              <w:right w:w="0" w:type="dxa"/>
            </w:tcMar>
          </w:tcPr>
          <w:p w:rsidR="004976D0" w:rsidRPr="004976D0" w:rsidRDefault="004976D0" w:rsidP="00E52E94">
            <w:pPr>
              <w:jc w:val="center"/>
              <w:rPr>
                <w:b/>
                <w:color w:val="000000" w:themeColor="text1"/>
              </w:rPr>
            </w:pPr>
            <w:r w:rsidRPr="004976D0">
              <w:rPr>
                <w:b/>
                <w:color w:val="000000" w:themeColor="text1"/>
              </w:rPr>
              <w:t>20 821,01</w:t>
            </w:r>
          </w:p>
        </w:tc>
        <w:tc>
          <w:tcPr>
            <w:tcW w:w="394" w:type="pct"/>
            <w:tcMar>
              <w:top w:w="28" w:type="dxa"/>
              <w:left w:w="0" w:type="dxa"/>
              <w:bottom w:w="28" w:type="dxa"/>
              <w:right w:w="0" w:type="dxa"/>
            </w:tcMar>
          </w:tcPr>
          <w:p w:rsidR="004976D0" w:rsidRPr="004976D0" w:rsidRDefault="004976D0" w:rsidP="00E52E94">
            <w:pPr>
              <w:jc w:val="center"/>
              <w:rPr>
                <w:b/>
                <w:color w:val="000000" w:themeColor="text1"/>
              </w:rPr>
            </w:pPr>
            <w:r w:rsidRPr="004976D0">
              <w:rPr>
                <w:b/>
                <w:color w:val="000000" w:themeColor="text1"/>
              </w:rPr>
              <w:t>23046,9</w:t>
            </w:r>
          </w:p>
        </w:tc>
        <w:tc>
          <w:tcPr>
            <w:tcW w:w="397" w:type="pct"/>
            <w:tcMar>
              <w:top w:w="28" w:type="dxa"/>
              <w:left w:w="0" w:type="dxa"/>
              <w:bottom w:w="28" w:type="dxa"/>
              <w:right w:w="0" w:type="dxa"/>
            </w:tcMar>
          </w:tcPr>
          <w:p w:rsidR="004976D0" w:rsidRPr="004976D0" w:rsidRDefault="004976D0" w:rsidP="00E52E94">
            <w:pPr>
              <w:jc w:val="center"/>
              <w:rPr>
                <w:b/>
                <w:color w:val="000000" w:themeColor="text1"/>
              </w:rPr>
            </w:pPr>
            <w:r w:rsidRPr="004976D0">
              <w:rPr>
                <w:b/>
                <w:color w:val="000000" w:themeColor="text1"/>
              </w:rPr>
              <w:t>28026,78</w:t>
            </w:r>
          </w:p>
          <w:p w:rsidR="004976D0" w:rsidRPr="004976D0" w:rsidRDefault="004976D0" w:rsidP="00E52E94">
            <w:pPr>
              <w:jc w:val="center"/>
              <w:rPr>
                <w:rFonts w:eastAsia="Calibri"/>
                <w:b/>
                <w:color w:val="000000" w:themeColor="text1"/>
              </w:rPr>
            </w:pPr>
          </w:p>
        </w:tc>
        <w:tc>
          <w:tcPr>
            <w:tcW w:w="402" w:type="pct"/>
            <w:tcMar>
              <w:top w:w="28" w:type="dxa"/>
              <w:left w:w="0" w:type="dxa"/>
              <w:bottom w:w="28" w:type="dxa"/>
              <w:right w:w="0" w:type="dxa"/>
            </w:tcMar>
          </w:tcPr>
          <w:p w:rsidR="004976D0" w:rsidRPr="004976D0" w:rsidRDefault="004976D0" w:rsidP="00E52E94">
            <w:pPr>
              <w:jc w:val="center"/>
              <w:rPr>
                <w:rFonts w:eastAsia="Calibri"/>
                <w:b/>
                <w:color w:val="000000" w:themeColor="text1"/>
              </w:rPr>
            </w:pPr>
            <w:r w:rsidRPr="004976D0">
              <w:rPr>
                <w:b/>
                <w:color w:val="000000" w:themeColor="text1"/>
              </w:rPr>
              <w:t>21851,72</w:t>
            </w:r>
          </w:p>
        </w:tc>
        <w:tc>
          <w:tcPr>
            <w:tcW w:w="337" w:type="pct"/>
            <w:tcMar>
              <w:top w:w="28" w:type="dxa"/>
              <w:left w:w="0" w:type="dxa"/>
              <w:bottom w:w="28" w:type="dxa"/>
              <w:right w:w="0" w:type="dxa"/>
            </w:tcMar>
          </w:tcPr>
          <w:p w:rsidR="004976D0" w:rsidRPr="004976D0" w:rsidRDefault="004976D0" w:rsidP="00E52E94">
            <w:pPr>
              <w:jc w:val="center"/>
              <w:rPr>
                <w:rFonts w:eastAsia="Calibri"/>
                <w:b/>
                <w:color w:val="000000" w:themeColor="text1"/>
              </w:rPr>
            </w:pPr>
            <w:r w:rsidRPr="004976D0">
              <w:rPr>
                <w:b/>
                <w:color w:val="000000" w:themeColor="text1"/>
              </w:rPr>
              <w:t>22782,22</w:t>
            </w:r>
          </w:p>
        </w:tc>
      </w:tr>
      <w:tr w:rsidR="004976D0" w:rsidRPr="004976D0" w:rsidTr="00E52E94">
        <w:trPr>
          <w:trHeight w:val="645"/>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
                <w:color w:val="000000" w:themeColor="text1"/>
              </w:rPr>
            </w:pPr>
          </w:p>
        </w:tc>
        <w:tc>
          <w:tcPr>
            <w:tcW w:w="566" w:type="pct"/>
            <w:vMerge/>
            <w:tcMar>
              <w:top w:w="28" w:type="dxa"/>
              <w:left w:w="0" w:type="dxa"/>
              <w:bottom w:w="28" w:type="dxa"/>
              <w:right w:w="0" w:type="dxa"/>
            </w:tcMar>
          </w:tcPr>
          <w:p w:rsidR="004976D0" w:rsidRPr="004976D0" w:rsidRDefault="004976D0" w:rsidP="00E52E94">
            <w:pPr>
              <w:jc w:val="center"/>
              <w:rPr>
                <w:b/>
                <w:color w:val="000000" w:themeColor="text1"/>
              </w:rPr>
            </w:pPr>
          </w:p>
        </w:tc>
        <w:tc>
          <w:tcPr>
            <w:tcW w:w="631"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948</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p>
        </w:tc>
        <w:tc>
          <w:tcPr>
            <w:tcW w:w="167" w:type="pct"/>
            <w:gridSpan w:val="4"/>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29" w:type="pct"/>
            <w:gridSpan w:val="3"/>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194" w:type="pct"/>
            <w:tcMar>
              <w:top w:w="28" w:type="dxa"/>
              <w:left w:w="0" w:type="dxa"/>
              <w:bottom w:w="28" w:type="dxa"/>
              <w:right w:w="0" w:type="dxa"/>
            </w:tcMar>
          </w:tcPr>
          <w:p w:rsidR="004976D0" w:rsidRPr="004976D0" w:rsidRDefault="004976D0" w:rsidP="00E52E94">
            <w:pPr>
              <w:jc w:val="center"/>
              <w:rPr>
                <w:color w:val="000000" w:themeColor="text1"/>
              </w:rPr>
            </w:pPr>
          </w:p>
        </w:tc>
        <w:tc>
          <w:tcPr>
            <w:tcW w:w="402"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1090,00</w:t>
            </w:r>
          </w:p>
        </w:tc>
        <w:tc>
          <w:tcPr>
            <w:tcW w:w="394"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1643,4</w:t>
            </w:r>
          </w:p>
        </w:tc>
        <w:tc>
          <w:tcPr>
            <w:tcW w:w="397"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1499,5</w:t>
            </w:r>
          </w:p>
        </w:tc>
        <w:tc>
          <w:tcPr>
            <w:tcW w:w="402"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1262,9</w:t>
            </w:r>
          </w:p>
        </w:tc>
        <w:tc>
          <w:tcPr>
            <w:tcW w:w="337"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1262,9</w:t>
            </w:r>
          </w:p>
        </w:tc>
      </w:tr>
      <w:tr w:rsidR="004976D0" w:rsidRPr="004976D0" w:rsidTr="00E52E94">
        <w:trPr>
          <w:trHeight w:val="1470"/>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ответственный исполнитель подпрограммы – Отдел образования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X</w:t>
            </w:r>
          </w:p>
        </w:tc>
        <w:tc>
          <w:tcPr>
            <w:tcW w:w="167" w:type="pct"/>
            <w:gridSpan w:val="4"/>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429" w:type="pct"/>
            <w:gridSpan w:val="3"/>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194"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X</w:t>
            </w:r>
          </w:p>
        </w:tc>
        <w:tc>
          <w:tcPr>
            <w:tcW w:w="402"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19731,01</w:t>
            </w:r>
          </w:p>
          <w:p w:rsidR="004976D0" w:rsidRPr="004976D0" w:rsidRDefault="004976D0" w:rsidP="00E52E94">
            <w:pPr>
              <w:jc w:val="center"/>
              <w:rPr>
                <w:color w:val="000000" w:themeColor="text1"/>
              </w:rPr>
            </w:pPr>
          </w:p>
        </w:tc>
        <w:tc>
          <w:tcPr>
            <w:tcW w:w="394"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21403,5</w:t>
            </w:r>
          </w:p>
        </w:tc>
        <w:tc>
          <w:tcPr>
            <w:tcW w:w="39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26527,28</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20588,82</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21519,32</w:t>
            </w:r>
          </w:p>
        </w:tc>
      </w:tr>
      <w:tr w:rsidR="004976D0" w:rsidRPr="004976D0" w:rsidTr="00E52E94">
        <w:trPr>
          <w:trHeight w:val="328"/>
          <w:tblCellSpacing w:w="5" w:type="nil"/>
        </w:trPr>
        <w:tc>
          <w:tcPr>
            <w:tcW w:w="225" w:type="pct"/>
            <w:vMerge w:val="restar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3.1</w:t>
            </w:r>
          </w:p>
        </w:tc>
        <w:tc>
          <w:tcPr>
            <w:tcW w:w="409" w:type="pct"/>
            <w:vMerge w:val="restar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Основное мероприятие 3.1</w:t>
            </w:r>
          </w:p>
        </w:tc>
        <w:tc>
          <w:tcPr>
            <w:tcW w:w="566" w:type="pct"/>
            <w:vMerge w:val="restar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olor w:val="000000" w:themeColor="text1"/>
              </w:rPr>
              <w:t xml:space="preserve">Обеспечение деятельности аппарата отдела </w:t>
            </w:r>
            <w:r w:rsidRPr="004976D0">
              <w:rPr>
                <w:rFonts w:ascii="Times New Roman" w:hAnsi="Times New Roman"/>
                <w:color w:val="000000" w:themeColor="text1"/>
              </w:rPr>
              <w:lastRenderedPageBreak/>
              <w:t xml:space="preserve">образования </w:t>
            </w:r>
            <w:proofErr w:type="spellStart"/>
            <w:r w:rsidRPr="004976D0">
              <w:rPr>
                <w:rFonts w:ascii="Times New Roman" w:hAnsi="Times New Roman"/>
                <w:color w:val="000000" w:themeColor="text1"/>
              </w:rPr>
              <w:t>Камешкирского</w:t>
            </w:r>
            <w:proofErr w:type="spellEnd"/>
            <w:r w:rsidRPr="004976D0">
              <w:rPr>
                <w:rFonts w:ascii="Times New Roman" w:hAnsi="Times New Roman"/>
                <w:color w:val="000000" w:themeColor="text1"/>
              </w:rPr>
              <w:t xml:space="preserve"> района.</w:t>
            </w:r>
          </w:p>
        </w:tc>
        <w:tc>
          <w:tcPr>
            <w:tcW w:w="631"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всего</w:t>
            </w: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
                <w:i/>
                <w:color w:val="000000" w:themeColor="text1"/>
              </w:rPr>
            </w:pPr>
            <w:r w:rsidRPr="004976D0">
              <w:rPr>
                <w:rFonts w:ascii="Times New Roman" w:hAnsi="Times New Roman" w:cs="Times New Roman"/>
                <w:b/>
                <w:i/>
                <w:color w:val="000000" w:themeColor="text1"/>
              </w:rPr>
              <w:t>974</w:t>
            </w:r>
          </w:p>
        </w:tc>
        <w:tc>
          <w:tcPr>
            <w:tcW w:w="225" w:type="pct"/>
            <w:tcMar>
              <w:top w:w="28" w:type="dxa"/>
              <w:left w:w="0" w:type="dxa"/>
              <w:bottom w:w="28" w:type="dxa"/>
              <w:right w:w="0" w:type="dxa"/>
            </w:tcMar>
          </w:tcPr>
          <w:p w:rsidR="004976D0" w:rsidRPr="004976D0" w:rsidRDefault="004976D0" w:rsidP="00E52E94">
            <w:pPr>
              <w:jc w:val="center"/>
              <w:rPr>
                <w:b/>
                <w:i/>
                <w:color w:val="000000" w:themeColor="text1"/>
              </w:rPr>
            </w:pPr>
            <w:r w:rsidRPr="004976D0">
              <w:rPr>
                <w:b/>
                <w:i/>
                <w:color w:val="000000" w:themeColor="text1"/>
              </w:rPr>
              <w:t>X</w:t>
            </w:r>
          </w:p>
        </w:tc>
        <w:tc>
          <w:tcPr>
            <w:tcW w:w="167" w:type="pct"/>
            <w:gridSpan w:val="4"/>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
                <w:i/>
                <w:color w:val="000000" w:themeColor="text1"/>
              </w:rPr>
            </w:pPr>
            <w:r w:rsidRPr="004976D0">
              <w:rPr>
                <w:rFonts w:ascii="Times New Roman" w:hAnsi="Times New Roman" w:cs="Times New Roman"/>
                <w:b/>
                <w:i/>
                <w:color w:val="000000" w:themeColor="text1"/>
              </w:rPr>
              <w:t>X</w:t>
            </w:r>
          </w:p>
        </w:tc>
        <w:tc>
          <w:tcPr>
            <w:tcW w:w="429" w:type="pct"/>
            <w:gridSpan w:val="3"/>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b/>
                <w:i/>
                <w:color w:val="000000" w:themeColor="text1"/>
              </w:rPr>
            </w:pPr>
            <w:r w:rsidRPr="004976D0">
              <w:rPr>
                <w:rFonts w:ascii="Times New Roman" w:hAnsi="Times New Roman" w:cs="Times New Roman"/>
                <w:b/>
                <w:i/>
                <w:color w:val="000000" w:themeColor="text1"/>
              </w:rPr>
              <w:t>X</w:t>
            </w:r>
          </w:p>
        </w:tc>
        <w:tc>
          <w:tcPr>
            <w:tcW w:w="194" w:type="pct"/>
            <w:tcMar>
              <w:top w:w="28" w:type="dxa"/>
              <w:left w:w="0" w:type="dxa"/>
              <w:bottom w:w="28" w:type="dxa"/>
              <w:right w:w="0" w:type="dxa"/>
            </w:tcMar>
          </w:tcPr>
          <w:p w:rsidR="004976D0" w:rsidRPr="004976D0" w:rsidRDefault="004976D0" w:rsidP="00E52E94">
            <w:pPr>
              <w:jc w:val="center"/>
              <w:rPr>
                <w:b/>
                <w:i/>
                <w:color w:val="000000" w:themeColor="text1"/>
              </w:rPr>
            </w:pPr>
            <w:r w:rsidRPr="004976D0">
              <w:rPr>
                <w:b/>
                <w:i/>
                <w:color w:val="000000" w:themeColor="text1"/>
              </w:rPr>
              <w:t>X</w:t>
            </w:r>
          </w:p>
        </w:tc>
        <w:tc>
          <w:tcPr>
            <w:tcW w:w="402"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2523,8</w:t>
            </w:r>
          </w:p>
        </w:tc>
        <w:tc>
          <w:tcPr>
            <w:tcW w:w="394"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2627,4</w:t>
            </w:r>
          </w:p>
        </w:tc>
        <w:tc>
          <w:tcPr>
            <w:tcW w:w="397"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3091,03</w:t>
            </w:r>
          </w:p>
        </w:tc>
        <w:tc>
          <w:tcPr>
            <w:tcW w:w="402"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2981,2</w:t>
            </w:r>
          </w:p>
        </w:tc>
        <w:tc>
          <w:tcPr>
            <w:tcW w:w="337" w:type="pct"/>
            <w:tcMar>
              <w:top w:w="28" w:type="dxa"/>
              <w:left w:w="0" w:type="dxa"/>
              <w:bottom w:w="28" w:type="dxa"/>
              <w:right w:w="0" w:type="dxa"/>
            </w:tcMar>
          </w:tcPr>
          <w:p w:rsidR="004976D0" w:rsidRPr="004976D0" w:rsidRDefault="004976D0" w:rsidP="00E52E94">
            <w:pPr>
              <w:jc w:val="center"/>
              <w:rPr>
                <w:rFonts w:eastAsia="Calibri"/>
                <w:b/>
                <w:i/>
                <w:color w:val="000000" w:themeColor="text1"/>
              </w:rPr>
            </w:pPr>
            <w:r w:rsidRPr="004976D0">
              <w:rPr>
                <w:rFonts w:eastAsia="Calibri"/>
                <w:b/>
                <w:i/>
                <w:color w:val="000000" w:themeColor="text1"/>
              </w:rPr>
              <w:t>2981,2</w:t>
            </w:r>
          </w:p>
        </w:tc>
      </w:tr>
      <w:tr w:rsidR="004976D0" w:rsidRPr="004976D0" w:rsidTr="00E52E94">
        <w:trPr>
          <w:trHeight w:val="318"/>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val="restar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ответственный </w:t>
            </w:r>
            <w:r w:rsidRPr="004976D0">
              <w:rPr>
                <w:rFonts w:ascii="Times New Roman" w:hAnsi="Times New Roman" w:cs="Times New Roman"/>
                <w:color w:val="000000" w:themeColor="text1"/>
              </w:rPr>
              <w:lastRenderedPageBreak/>
              <w:t xml:space="preserve">исполнитель подпрограммы – Отдел образования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Пензенской области</w:t>
            </w: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974</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09</w:t>
            </w:r>
          </w:p>
        </w:tc>
        <w:tc>
          <w:tcPr>
            <w:tcW w:w="429" w:type="pct"/>
            <w:gridSpan w:val="3"/>
            <w:tcMar>
              <w:top w:w="28" w:type="dxa"/>
              <w:left w:w="0" w:type="dxa"/>
              <w:bottom w:w="28" w:type="dxa"/>
              <w:right w:w="0" w:type="dxa"/>
            </w:tcMar>
          </w:tcPr>
          <w:p w:rsidR="004976D0" w:rsidRPr="004976D0" w:rsidRDefault="004976D0" w:rsidP="00E52E94">
            <w:pPr>
              <w:jc w:val="center"/>
              <w:rPr>
                <w:rFonts w:eastAsia="Calibri"/>
                <w:color w:val="000000" w:themeColor="text1"/>
                <w:sz w:val="18"/>
                <w:szCs w:val="18"/>
              </w:rPr>
            </w:pPr>
            <w:r w:rsidRPr="004976D0">
              <w:rPr>
                <w:rFonts w:eastAsia="Calibri"/>
                <w:color w:val="000000" w:themeColor="text1"/>
                <w:sz w:val="18"/>
                <w:szCs w:val="18"/>
              </w:rPr>
              <w:t>1030102100</w:t>
            </w:r>
          </w:p>
        </w:tc>
        <w:tc>
          <w:tcPr>
            <w:tcW w:w="1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121</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1505,3</w:t>
            </w:r>
          </w:p>
        </w:tc>
        <w:tc>
          <w:tcPr>
            <w:tcW w:w="394"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1532,4</w:t>
            </w:r>
          </w:p>
        </w:tc>
        <w:tc>
          <w:tcPr>
            <w:tcW w:w="39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1797,8</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1797,8</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1797,8</w:t>
            </w:r>
          </w:p>
        </w:tc>
      </w:tr>
      <w:tr w:rsidR="004976D0" w:rsidRPr="004976D0" w:rsidTr="00E52E94">
        <w:trPr>
          <w:trHeight w:val="385"/>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09</w:t>
            </w:r>
          </w:p>
        </w:tc>
        <w:tc>
          <w:tcPr>
            <w:tcW w:w="429" w:type="pct"/>
            <w:gridSpan w:val="3"/>
            <w:tcMar>
              <w:top w:w="28" w:type="dxa"/>
              <w:left w:w="0" w:type="dxa"/>
              <w:bottom w:w="28" w:type="dxa"/>
              <w:right w:w="0" w:type="dxa"/>
            </w:tcMar>
          </w:tcPr>
          <w:p w:rsidR="004976D0" w:rsidRPr="004976D0" w:rsidRDefault="004976D0" w:rsidP="00E52E94">
            <w:pPr>
              <w:jc w:val="center"/>
              <w:rPr>
                <w:rFonts w:eastAsia="Calibri"/>
                <w:color w:val="000000" w:themeColor="text1"/>
                <w:sz w:val="18"/>
                <w:szCs w:val="18"/>
              </w:rPr>
            </w:pPr>
            <w:r w:rsidRPr="004976D0">
              <w:rPr>
                <w:rFonts w:eastAsia="Calibri"/>
                <w:color w:val="000000" w:themeColor="text1"/>
                <w:sz w:val="18"/>
                <w:szCs w:val="18"/>
              </w:rPr>
              <w:t>1030102100</w:t>
            </w:r>
          </w:p>
        </w:tc>
        <w:tc>
          <w:tcPr>
            <w:tcW w:w="1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122</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268,8</w:t>
            </w:r>
          </w:p>
        </w:tc>
        <w:tc>
          <w:tcPr>
            <w:tcW w:w="394"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269,5</w:t>
            </w:r>
          </w:p>
        </w:tc>
        <w:tc>
          <w:tcPr>
            <w:tcW w:w="39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303,08</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269,2</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269,2</w:t>
            </w:r>
          </w:p>
        </w:tc>
      </w:tr>
      <w:tr w:rsidR="004976D0" w:rsidRPr="004976D0" w:rsidTr="00E52E94">
        <w:trPr>
          <w:trHeight w:val="318"/>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09</w:t>
            </w:r>
          </w:p>
        </w:tc>
        <w:tc>
          <w:tcPr>
            <w:tcW w:w="429" w:type="pct"/>
            <w:gridSpan w:val="3"/>
            <w:tcMar>
              <w:top w:w="28" w:type="dxa"/>
              <w:left w:w="0" w:type="dxa"/>
              <w:bottom w:w="28" w:type="dxa"/>
              <w:right w:w="0" w:type="dxa"/>
            </w:tcMar>
          </w:tcPr>
          <w:p w:rsidR="004976D0" w:rsidRPr="004976D0" w:rsidRDefault="004976D0" w:rsidP="00E52E94">
            <w:pPr>
              <w:jc w:val="center"/>
              <w:rPr>
                <w:rFonts w:eastAsia="Calibri"/>
                <w:color w:val="000000" w:themeColor="text1"/>
                <w:sz w:val="18"/>
                <w:szCs w:val="18"/>
              </w:rPr>
            </w:pPr>
            <w:r w:rsidRPr="004976D0">
              <w:rPr>
                <w:rFonts w:eastAsia="Calibri"/>
                <w:color w:val="000000" w:themeColor="text1"/>
                <w:sz w:val="18"/>
                <w:szCs w:val="18"/>
              </w:rPr>
              <w:t>1030102100</w:t>
            </w:r>
          </w:p>
        </w:tc>
        <w:tc>
          <w:tcPr>
            <w:tcW w:w="1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129</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499,1</w:t>
            </w:r>
          </w:p>
        </w:tc>
        <w:tc>
          <w:tcPr>
            <w:tcW w:w="394"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530,9</w:t>
            </w:r>
          </w:p>
        </w:tc>
        <w:tc>
          <w:tcPr>
            <w:tcW w:w="39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634,4</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624,2</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624,2</w:t>
            </w:r>
          </w:p>
        </w:tc>
      </w:tr>
      <w:tr w:rsidR="004976D0" w:rsidRPr="004976D0" w:rsidTr="00E52E94">
        <w:trPr>
          <w:trHeight w:val="217"/>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09</w:t>
            </w:r>
          </w:p>
        </w:tc>
        <w:tc>
          <w:tcPr>
            <w:tcW w:w="429" w:type="pct"/>
            <w:gridSpan w:val="3"/>
            <w:tcMar>
              <w:top w:w="28" w:type="dxa"/>
              <w:left w:w="0" w:type="dxa"/>
              <w:bottom w:w="28" w:type="dxa"/>
              <w:right w:w="0" w:type="dxa"/>
            </w:tcMar>
          </w:tcPr>
          <w:p w:rsidR="004976D0" w:rsidRPr="004976D0" w:rsidRDefault="004976D0" w:rsidP="00E52E94">
            <w:pPr>
              <w:jc w:val="center"/>
              <w:rPr>
                <w:rFonts w:eastAsia="Calibri"/>
                <w:color w:val="000000" w:themeColor="text1"/>
                <w:sz w:val="18"/>
                <w:szCs w:val="18"/>
              </w:rPr>
            </w:pPr>
            <w:r w:rsidRPr="004976D0">
              <w:rPr>
                <w:rFonts w:eastAsia="Calibri"/>
                <w:color w:val="000000" w:themeColor="text1"/>
                <w:sz w:val="18"/>
                <w:szCs w:val="18"/>
              </w:rPr>
              <w:t>1030102200</w:t>
            </w:r>
          </w:p>
        </w:tc>
        <w:tc>
          <w:tcPr>
            <w:tcW w:w="1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244</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249,9</w:t>
            </w:r>
          </w:p>
        </w:tc>
        <w:tc>
          <w:tcPr>
            <w:tcW w:w="394"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296,6</w:t>
            </w:r>
          </w:p>
        </w:tc>
        <w:tc>
          <w:tcPr>
            <w:tcW w:w="39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355,75</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290,0</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290,0</w:t>
            </w:r>
          </w:p>
        </w:tc>
      </w:tr>
      <w:tr w:rsidR="004976D0" w:rsidRPr="004976D0" w:rsidTr="00E52E94">
        <w:trPr>
          <w:trHeight w:val="150"/>
          <w:tblCellSpacing w:w="5" w:type="nil"/>
        </w:trPr>
        <w:tc>
          <w:tcPr>
            <w:tcW w:w="225"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409"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566"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631" w:type="pct"/>
            <w:vMerge/>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p>
        </w:tc>
        <w:tc>
          <w:tcPr>
            <w:tcW w:w="222"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974</w:t>
            </w:r>
          </w:p>
        </w:tc>
        <w:tc>
          <w:tcPr>
            <w:tcW w:w="225"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09</w:t>
            </w:r>
          </w:p>
        </w:tc>
        <w:tc>
          <w:tcPr>
            <w:tcW w:w="429" w:type="pct"/>
            <w:gridSpan w:val="3"/>
            <w:tcMar>
              <w:top w:w="28" w:type="dxa"/>
              <w:left w:w="0" w:type="dxa"/>
              <w:bottom w:w="28" w:type="dxa"/>
              <w:right w:w="0" w:type="dxa"/>
            </w:tcMar>
          </w:tcPr>
          <w:p w:rsidR="004976D0" w:rsidRPr="004976D0" w:rsidRDefault="004976D0" w:rsidP="00E52E94">
            <w:pPr>
              <w:jc w:val="center"/>
              <w:rPr>
                <w:rFonts w:eastAsia="Calibri"/>
                <w:color w:val="000000" w:themeColor="text1"/>
                <w:sz w:val="18"/>
                <w:szCs w:val="18"/>
              </w:rPr>
            </w:pPr>
            <w:r w:rsidRPr="004976D0">
              <w:rPr>
                <w:rFonts w:eastAsia="Calibri"/>
                <w:color w:val="000000" w:themeColor="text1"/>
                <w:sz w:val="18"/>
                <w:szCs w:val="18"/>
              </w:rPr>
              <w:t>1030102200</w:t>
            </w:r>
          </w:p>
        </w:tc>
        <w:tc>
          <w:tcPr>
            <w:tcW w:w="194" w:type="pc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852</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0,7</w:t>
            </w:r>
          </w:p>
        </w:tc>
        <w:tc>
          <w:tcPr>
            <w:tcW w:w="394"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w:t>
            </w:r>
          </w:p>
        </w:tc>
        <w:tc>
          <w:tcPr>
            <w:tcW w:w="39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w:t>
            </w:r>
          </w:p>
        </w:tc>
        <w:tc>
          <w:tcPr>
            <w:tcW w:w="402"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w:t>
            </w:r>
          </w:p>
        </w:tc>
        <w:tc>
          <w:tcPr>
            <w:tcW w:w="337" w:type="pct"/>
            <w:tcMar>
              <w:top w:w="28" w:type="dxa"/>
              <w:left w:w="0" w:type="dxa"/>
              <w:bottom w:w="28" w:type="dxa"/>
              <w:right w:w="0" w:type="dxa"/>
            </w:tcMar>
          </w:tcPr>
          <w:p w:rsidR="004976D0" w:rsidRPr="004976D0" w:rsidRDefault="004976D0" w:rsidP="00E52E94">
            <w:pPr>
              <w:jc w:val="center"/>
              <w:rPr>
                <w:rFonts w:eastAsia="Calibri"/>
                <w:color w:val="000000" w:themeColor="text1"/>
              </w:rPr>
            </w:pPr>
            <w:r w:rsidRPr="004976D0">
              <w:rPr>
                <w:rFonts w:eastAsia="Calibri"/>
                <w:color w:val="000000" w:themeColor="text1"/>
              </w:rPr>
              <w:t>-</w:t>
            </w:r>
          </w:p>
        </w:tc>
      </w:tr>
      <w:tr w:rsidR="004976D0" w:rsidRPr="004976D0" w:rsidTr="00E52E94">
        <w:trPr>
          <w:trHeight w:val="20"/>
          <w:tblCellSpacing w:w="5" w:type="nil"/>
        </w:trPr>
        <w:tc>
          <w:tcPr>
            <w:tcW w:w="225" w:type="pct"/>
            <w:vMerge w:val="restar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3.2</w:t>
            </w:r>
          </w:p>
        </w:tc>
        <w:tc>
          <w:tcPr>
            <w:tcW w:w="409" w:type="pct"/>
            <w:vMerge w:val="restart"/>
            <w:tcMar>
              <w:top w:w="28" w:type="dxa"/>
              <w:left w:w="0" w:type="dxa"/>
              <w:bottom w:w="28" w:type="dxa"/>
              <w:right w:w="0" w:type="dxa"/>
            </w:tcMa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Основное мероприятие 3.2</w:t>
            </w:r>
          </w:p>
        </w:tc>
        <w:tc>
          <w:tcPr>
            <w:tcW w:w="566" w:type="pct"/>
            <w:vMerge w:val="restar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 xml:space="preserve">Обеспечение деятельности РМК отдела образования </w:t>
            </w:r>
            <w:proofErr w:type="spellStart"/>
            <w:r w:rsidRPr="004976D0">
              <w:rPr>
                <w:color w:val="000000" w:themeColor="text1"/>
              </w:rPr>
              <w:t>Камешкирского</w:t>
            </w:r>
            <w:proofErr w:type="spellEnd"/>
            <w:r w:rsidRPr="004976D0">
              <w:rPr>
                <w:color w:val="000000" w:themeColor="text1"/>
              </w:rPr>
              <w:t xml:space="preserve"> района.</w:t>
            </w:r>
          </w:p>
        </w:tc>
        <w:tc>
          <w:tcPr>
            <w:tcW w:w="631"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всего</w:t>
            </w:r>
          </w:p>
        </w:tc>
        <w:tc>
          <w:tcPr>
            <w:tcW w:w="22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974</w:t>
            </w:r>
          </w:p>
        </w:tc>
        <w:tc>
          <w:tcPr>
            <w:tcW w:w="225" w:type="pct"/>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167" w:type="pct"/>
            <w:gridSpan w:val="4"/>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429" w:type="pct"/>
            <w:gridSpan w:val="3"/>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194" w:type="pct"/>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w:t>
            </w:r>
          </w:p>
        </w:tc>
        <w:tc>
          <w:tcPr>
            <w:tcW w:w="3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w:t>
            </w:r>
          </w:p>
        </w:tc>
        <w:tc>
          <w:tcPr>
            <w:tcW w:w="39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w:t>
            </w:r>
          </w:p>
        </w:tc>
        <w:tc>
          <w:tcPr>
            <w:tcW w:w="33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w:t>
            </w:r>
          </w:p>
        </w:tc>
      </w:tr>
      <w:tr w:rsidR="004976D0" w:rsidRPr="004976D0" w:rsidTr="00E52E94">
        <w:trPr>
          <w:trHeight w:val="20"/>
          <w:tblCellSpacing w:w="5" w:type="nil"/>
        </w:trPr>
        <w:tc>
          <w:tcPr>
            <w:tcW w:w="225"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409"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566"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631" w:type="pc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 xml:space="preserve">ответственный исполнитель подпрограммы – Отдел образования </w:t>
            </w:r>
          </w:p>
        </w:tc>
        <w:tc>
          <w:tcPr>
            <w:tcW w:w="22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974</w:t>
            </w:r>
          </w:p>
        </w:tc>
        <w:tc>
          <w:tcPr>
            <w:tcW w:w="225" w:type="pct"/>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167" w:type="pct"/>
            <w:gridSpan w:val="4"/>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429" w:type="pct"/>
            <w:gridSpan w:val="3"/>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194" w:type="pct"/>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X</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p>
        </w:tc>
        <w:tc>
          <w:tcPr>
            <w:tcW w:w="394" w:type="pct"/>
            <w:tcMar>
              <w:top w:w="28" w:type="dxa"/>
              <w:left w:w="0" w:type="dxa"/>
              <w:bottom w:w="28" w:type="dxa"/>
              <w:right w:w="0" w:type="dxa"/>
            </w:tcMar>
            <w:vAlign w:val="center"/>
          </w:tcPr>
          <w:p w:rsidR="004976D0" w:rsidRPr="004976D0" w:rsidRDefault="004976D0" w:rsidP="00E52E94">
            <w:pPr>
              <w:jc w:val="center"/>
              <w:rPr>
                <w:color w:val="000000" w:themeColor="text1"/>
              </w:rPr>
            </w:pPr>
          </w:p>
        </w:tc>
        <w:tc>
          <w:tcPr>
            <w:tcW w:w="397" w:type="pct"/>
            <w:tcMar>
              <w:top w:w="28" w:type="dxa"/>
              <w:left w:w="0" w:type="dxa"/>
              <w:bottom w:w="28" w:type="dxa"/>
              <w:right w:w="0" w:type="dxa"/>
            </w:tcMar>
            <w:vAlign w:val="center"/>
          </w:tcPr>
          <w:p w:rsidR="004976D0" w:rsidRPr="004976D0" w:rsidRDefault="004976D0" w:rsidP="00E52E94">
            <w:pPr>
              <w:jc w:val="center"/>
              <w:rPr>
                <w:color w:val="000000" w:themeColor="text1"/>
              </w:rPr>
            </w:pP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p>
        </w:tc>
        <w:tc>
          <w:tcPr>
            <w:tcW w:w="337" w:type="pct"/>
            <w:tcMar>
              <w:top w:w="28" w:type="dxa"/>
              <w:left w:w="0" w:type="dxa"/>
              <w:bottom w:w="28" w:type="dxa"/>
              <w:right w:w="0" w:type="dxa"/>
            </w:tcMar>
            <w:vAlign w:val="center"/>
          </w:tcPr>
          <w:p w:rsidR="004976D0" w:rsidRPr="004976D0" w:rsidRDefault="004976D0" w:rsidP="00E52E94">
            <w:pPr>
              <w:jc w:val="center"/>
              <w:rPr>
                <w:color w:val="000000" w:themeColor="text1"/>
              </w:rPr>
            </w:pPr>
          </w:p>
        </w:tc>
      </w:tr>
      <w:tr w:rsidR="004976D0" w:rsidRPr="004976D0" w:rsidTr="00E52E94">
        <w:trPr>
          <w:trHeight w:val="570"/>
          <w:tblCellSpacing w:w="5" w:type="nil"/>
        </w:trPr>
        <w:tc>
          <w:tcPr>
            <w:tcW w:w="225" w:type="pct"/>
            <w:vMerge w:val="restar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3.3.</w:t>
            </w:r>
          </w:p>
        </w:tc>
        <w:tc>
          <w:tcPr>
            <w:tcW w:w="409" w:type="pct"/>
            <w:vMerge w:val="restar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Основное мероприятие 3.3</w:t>
            </w:r>
          </w:p>
        </w:tc>
        <w:tc>
          <w:tcPr>
            <w:tcW w:w="566" w:type="pct"/>
            <w:vMerge w:val="restart"/>
            <w:tcMar>
              <w:top w:w="28" w:type="dxa"/>
              <w:left w:w="0" w:type="dxa"/>
              <w:bottom w:w="28" w:type="dxa"/>
              <w:right w:w="0" w:type="dxa"/>
            </w:tcMar>
          </w:tcPr>
          <w:p w:rsidR="004976D0" w:rsidRPr="004976D0" w:rsidRDefault="004976D0" w:rsidP="00E52E94">
            <w:pPr>
              <w:jc w:val="both"/>
              <w:rPr>
                <w:color w:val="000000" w:themeColor="text1"/>
              </w:rPr>
            </w:pPr>
            <w:r w:rsidRPr="004976D0">
              <w:rPr>
                <w:color w:val="000000" w:themeColor="text1"/>
              </w:rPr>
              <w:t xml:space="preserve">Обеспечение деятельности центра поддержки образовательных организаций </w:t>
            </w:r>
            <w:proofErr w:type="spellStart"/>
            <w:r w:rsidRPr="004976D0">
              <w:rPr>
                <w:color w:val="000000" w:themeColor="text1"/>
              </w:rPr>
              <w:t>Камешкирского</w:t>
            </w:r>
            <w:proofErr w:type="spellEnd"/>
            <w:r w:rsidRPr="004976D0">
              <w:rPr>
                <w:color w:val="000000" w:themeColor="text1"/>
              </w:rPr>
              <w:t xml:space="preserve"> района (ЦПОО)</w:t>
            </w:r>
          </w:p>
        </w:tc>
        <w:tc>
          <w:tcPr>
            <w:tcW w:w="631"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всего</w:t>
            </w:r>
          </w:p>
        </w:tc>
        <w:tc>
          <w:tcPr>
            <w:tcW w:w="222" w:type="pct"/>
            <w:tcMar>
              <w:top w:w="28" w:type="dxa"/>
              <w:left w:w="0" w:type="dxa"/>
              <w:bottom w:w="28" w:type="dxa"/>
              <w:right w:w="0" w:type="dxa"/>
            </w:tcMar>
            <w:vAlign w:val="center"/>
          </w:tcPr>
          <w:p w:rsidR="004976D0" w:rsidRPr="004976D0" w:rsidRDefault="004976D0" w:rsidP="00E52E94">
            <w:pPr>
              <w:jc w:val="center"/>
              <w:rPr>
                <w:b/>
                <w:i/>
                <w:color w:val="000000" w:themeColor="text1"/>
              </w:rPr>
            </w:pPr>
            <w:r w:rsidRPr="004976D0">
              <w:rPr>
                <w:b/>
                <w:i/>
                <w:color w:val="000000" w:themeColor="text1"/>
              </w:rPr>
              <w:t>974</w:t>
            </w:r>
          </w:p>
        </w:tc>
        <w:tc>
          <w:tcPr>
            <w:tcW w:w="225" w:type="pct"/>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b/>
                <w:i/>
                <w:color w:val="000000" w:themeColor="text1"/>
              </w:rPr>
            </w:pPr>
            <w:r w:rsidRPr="004976D0">
              <w:rPr>
                <w:rFonts w:ascii="Times New Roman" w:hAnsi="Times New Roman" w:cs="Times New Roman"/>
                <w:b/>
                <w:i/>
                <w:color w:val="000000" w:themeColor="text1"/>
              </w:rPr>
              <w:t>X</w:t>
            </w:r>
          </w:p>
        </w:tc>
        <w:tc>
          <w:tcPr>
            <w:tcW w:w="167" w:type="pct"/>
            <w:gridSpan w:val="4"/>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b/>
                <w:i/>
                <w:color w:val="000000" w:themeColor="text1"/>
              </w:rPr>
            </w:pPr>
            <w:r w:rsidRPr="004976D0">
              <w:rPr>
                <w:rFonts w:ascii="Times New Roman" w:hAnsi="Times New Roman" w:cs="Times New Roman"/>
                <w:b/>
                <w:i/>
                <w:color w:val="000000" w:themeColor="text1"/>
              </w:rPr>
              <w:t>X</w:t>
            </w:r>
          </w:p>
        </w:tc>
        <w:tc>
          <w:tcPr>
            <w:tcW w:w="429" w:type="pct"/>
            <w:gridSpan w:val="3"/>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b/>
                <w:i/>
                <w:color w:val="000000" w:themeColor="text1"/>
              </w:rPr>
            </w:pPr>
            <w:r w:rsidRPr="004976D0">
              <w:rPr>
                <w:rFonts w:ascii="Times New Roman" w:hAnsi="Times New Roman" w:cs="Times New Roman"/>
                <w:b/>
                <w:i/>
                <w:color w:val="000000" w:themeColor="text1"/>
              </w:rPr>
              <w:t>X</w:t>
            </w:r>
          </w:p>
        </w:tc>
        <w:tc>
          <w:tcPr>
            <w:tcW w:w="194" w:type="pct"/>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b/>
                <w:i/>
                <w:color w:val="000000" w:themeColor="text1"/>
              </w:rPr>
            </w:pPr>
            <w:r w:rsidRPr="004976D0">
              <w:rPr>
                <w:rFonts w:ascii="Times New Roman" w:hAnsi="Times New Roman" w:cs="Times New Roman"/>
                <w:b/>
                <w:i/>
                <w:color w:val="000000" w:themeColor="text1"/>
              </w:rPr>
              <w:t>X</w:t>
            </w:r>
          </w:p>
        </w:tc>
        <w:tc>
          <w:tcPr>
            <w:tcW w:w="402" w:type="pct"/>
            <w:tcMar>
              <w:top w:w="28" w:type="dxa"/>
              <w:left w:w="0" w:type="dxa"/>
              <w:bottom w:w="28" w:type="dxa"/>
              <w:right w:w="0" w:type="dxa"/>
            </w:tcMar>
            <w:vAlign w:val="center"/>
          </w:tcPr>
          <w:p w:rsidR="004976D0" w:rsidRPr="004976D0" w:rsidRDefault="004976D0" w:rsidP="00E52E94">
            <w:pPr>
              <w:jc w:val="center"/>
              <w:rPr>
                <w:b/>
                <w:i/>
                <w:color w:val="000000" w:themeColor="text1"/>
              </w:rPr>
            </w:pPr>
            <w:r w:rsidRPr="004976D0">
              <w:rPr>
                <w:b/>
                <w:i/>
                <w:color w:val="000000" w:themeColor="text1"/>
              </w:rPr>
              <w:t>14 319,11</w:t>
            </w:r>
          </w:p>
        </w:tc>
        <w:tc>
          <w:tcPr>
            <w:tcW w:w="394" w:type="pct"/>
            <w:tcMar>
              <w:top w:w="28" w:type="dxa"/>
              <w:left w:w="0" w:type="dxa"/>
              <w:bottom w:w="28" w:type="dxa"/>
              <w:right w:w="0" w:type="dxa"/>
            </w:tcMar>
            <w:vAlign w:val="center"/>
          </w:tcPr>
          <w:p w:rsidR="004976D0" w:rsidRPr="004976D0" w:rsidRDefault="004976D0" w:rsidP="00E52E94">
            <w:pPr>
              <w:jc w:val="center"/>
              <w:rPr>
                <w:b/>
                <w:i/>
                <w:color w:val="000000" w:themeColor="text1"/>
              </w:rPr>
            </w:pPr>
            <w:r w:rsidRPr="004976D0">
              <w:rPr>
                <w:b/>
                <w:i/>
                <w:color w:val="000000" w:themeColor="text1"/>
              </w:rPr>
              <w:t>15160,0</w:t>
            </w:r>
          </w:p>
        </w:tc>
        <w:tc>
          <w:tcPr>
            <w:tcW w:w="397" w:type="pct"/>
            <w:tcMar>
              <w:top w:w="28" w:type="dxa"/>
              <w:left w:w="0" w:type="dxa"/>
              <w:bottom w:w="28" w:type="dxa"/>
              <w:right w:w="0" w:type="dxa"/>
            </w:tcMar>
            <w:vAlign w:val="center"/>
          </w:tcPr>
          <w:p w:rsidR="004976D0" w:rsidRPr="004976D0" w:rsidRDefault="004976D0" w:rsidP="00E52E94">
            <w:pPr>
              <w:jc w:val="center"/>
              <w:rPr>
                <w:b/>
                <w:i/>
                <w:color w:val="000000" w:themeColor="text1"/>
              </w:rPr>
            </w:pPr>
            <w:r w:rsidRPr="004976D0">
              <w:rPr>
                <w:b/>
                <w:i/>
                <w:color w:val="000000" w:themeColor="text1"/>
              </w:rPr>
              <w:t>19482,85</w:t>
            </w:r>
          </w:p>
        </w:tc>
        <w:tc>
          <w:tcPr>
            <w:tcW w:w="402" w:type="pct"/>
            <w:tcMar>
              <w:top w:w="28" w:type="dxa"/>
              <w:left w:w="0" w:type="dxa"/>
              <w:bottom w:w="28" w:type="dxa"/>
              <w:right w:w="0" w:type="dxa"/>
            </w:tcMar>
            <w:vAlign w:val="center"/>
          </w:tcPr>
          <w:p w:rsidR="004976D0" w:rsidRPr="004976D0" w:rsidRDefault="004976D0" w:rsidP="00E52E94">
            <w:pPr>
              <w:jc w:val="center"/>
              <w:rPr>
                <w:b/>
                <w:i/>
                <w:color w:val="000000" w:themeColor="text1"/>
              </w:rPr>
            </w:pPr>
            <w:r w:rsidRPr="004976D0">
              <w:rPr>
                <w:b/>
                <w:i/>
                <w:color w:val="000000" w:themeColor="text1"/>
              </w:rPr>
              <w:t>14970,42</w:t>
            </w:r>
          </w:p>
        </w:tc>
        <w:tc>
          <w:tcPr>
            <w:tcW w:w="337" w:type="pct"/>
            <w:tcMar>
              <w:top w:w="28" w:type="dxa"/>
              <w:left w:w="0" w:type="dxa"/>
              <w:bottom w:w="28" w:type="dxa"/>
              <w:right w:w="0" w:type="dxa"/>
            </w:tcMar>
            <w:vAlign w:val="center"/>
          </w:tcPr>
          <w:p w:rsidR="004976D0" w:rsidRPr="004976D0" w:rsidRDefault="004976D0" w:rsidP="00E52E94">
            <w:pPr>
              <w:jc w:val="center"/>
              <w:rPr>
                <w:b/>
                <w:i/>
                <w:color w:val="000000" w:themeColor="text1"/>
              </w:rPr>
            </w:pPr>
            <w:r w:rsidRPr="004976D0">
              <w:rPr>
                <w:b/>
                <w:i/>
                <w:color w:val="000000" w:themeColor="text1"/>
              </w:rPr>
              <w:t>15900,923</w:t>
            </w:r>
          </w:p>
        </w:tc>
      </w:tr>
      <w:tr w:rsidR="004976D0" w:rsidRPr="004976D0" w:rsidTr="00E52E94">
        <w:trPr>
          <w:trHeight w:val="315"/>
          <w:tblCellSpacing w:w="5" w:type="nil"/>
        </w:trPr>
        <w:tc>
          <w:tcPr>
            <w:tcW w:w="225"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409"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566"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631" w:type="pct"/>
            <w:vMerge w:val="restar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 xml:space="preserve">ответственный исполнитель подпрограммы – 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tc>
        <w:tc>
          <w:tcPr>
            <w:tcW w:w="22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974</w:t>
            </w:r>
          </w:p>
        </w:tc>
        <w:tc>
          <w:tcPr>
            <w:tcW w:w="225"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09</w:t>
            </w:r>
          </w:p>
        </w:tc>
        <w:tc>
          <w:tcPr>
            <w:tcW w:w="429" w:type="pct"/>
            <w:gridSpan w:val="3"/>
            <w:tcMar>
              <w:top w:w="28" w:type="dxa"/>
              <w:left w:w="0" w:type="dxa"/>
              <w:bottom w:w="28" w:type="dxa"/>
              <w:right w:w="0" w:type="dxa"/>
            </w:tcMar>
            <w:vAlign w:val="center"/>
          </w:tcPr>
          <w:p w:rsidR="004976D0" w:rsidRPr="004976D0" w:rsidRDefault="004976D0" w:rsidP="00E52E94">
            <w:pPr>
              <w:jc w:val="center"/>
              <w:rPr>
                <w:rFonts w:eastAsia="Calibri"/>
                <w:color w:val="000000" w:themeColor="text1"/>
                <w:sz w:val="18"/>
                <w:szCs w:val="18"/>
              </w:rPr>
            </w:pPr>
            <w:r w:rsidRPr="004976D0">
              <w:rPr>
                <w:rFonts w:eastAsia="Calibri"/>
                <w:color w:val="000000" w:themeColor="text1"/>
                <w:sz w:val="18"/>
                <w:szCs w:val="18"/>
              </w:rPr>
              <w:t>1030106400</w:t>
            </w:r>
          </w:p>
        </w:tc>
        <w:tc>
          <w:tcPr>
            <w:tcW w:w="1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111</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10870,1</w:t>
            </w:r>
          </w:p>
        </w:tc>
        <w:tc>
          <w:tcPr>
            <w:tcW w:w="3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11421,7</w:t>
            </w:r>
          </w:p>
        </w:tc>
        <w:tc>
          <w:tcPr>
            <w:tcW w:w="39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9847,3</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7965,0</w:t>
            </w:r>
          </w:p>
        </w:tc>
        <w:tc>
          <w:tcPr>
            <w:tcW w:w="33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8679,6</w:t>
            </w:r>
          </w:p>
        </w:tc>
      </w:tr>
      <w:tr w:rsidR="004976D0" w:rsidRPr="004976D0" w:rsidTr="00E52E94">
        <w:trPr>
          <w:trHeight w:val="315"/>
          <w:tblCellSpacing w:w="5" w:type="nil"/>
        </w:trPr>
        <w:tc>
          <w:tcPr>
            <w:tcW w:w="225"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409"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566"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631"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22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974</w:t>
            </w:r>
          </w:p>
        </w:tc>
        <w:tc>
          <w:tcPr>
            <w:tcW w:w="225"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09</w:t>
            </w:r>
          </w:p>
        </w:tc>
        <w:tc>
          <w:tcPr>
            <w:tcW w:w="429" w:type="pct"/>
            <w:gridSpan w:val="3"/>
            <w:tcMar>
              <w:top w:w="28" w:type="dxa"/>
              <w:left w:w="0" w:type="dxa"/>
              <w:bottom w:w="28" w:type="dxa"/>
              <w:right w:w="0" w:type="dxa"/>
            </w:tcMar>
            <w:vAlign w:val="center"/>
          </w:tcPr>
          <w:p w:rsidR="004976D0" w:rsidRPr="004976D0" w:rsidRDefault="004976D0" w:rsidP="00E52E94">
            <w:pPr>
              <w:jc w:val="center"/>
              <w:rPr>
                <w:rFonts w:eastAsia="Calibri"/>
                <w:color w:val="000000" w:themeColor="text1"/>
                <w:sz w:val="18"/>
                <w:szCs w:val="18"/>
              </w:rPr>
            </w:pPr>
            <w:r w:rsidRPr="004976D0">
              <w:rPr>
                <w:rFonts w:eastAsia="Calibri"/>
                <w:color w:val="000000" w:themeColor="text1"/>
                <w:sz w:val="18"/>
                <w:szCs w:val="18"/>
              </w:rPr>
              <w:t>1030171053</w:t>
            </w:r>
          </w:p>
        </w:tc>
        <w:tc>
          <w:tcPr>
            <w:tcW w:w="1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111</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w:t>
            </w:r>
          </w:p>
        </w:tc>
        <w:tc>
          <w:tcPr>
            <w:tcW w:w="3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w:t>
            </w:r>
          </w:p>
        </w:tc>
        <w:tc>
          <w:tcPr>
            <w:tcW w:w="39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4831,35</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3139,8</w:t>
            </w:r>
          </w:p>
        </w:tc>
        <w:tc>
          <w:tcPr>
            <w:tcW w:w="33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3139,8</w:t>
            </w:r>
          </w:p>
        </w:tc>
      </w:tr>
      <w:tr w:rsidR="004976D0" w:rsidRPr="004976D0" w:rsidTr="00E52E94">
        <w:trPr>
          <w:trHeight w:val="285"/>
          <w:tblCellSpacing w:w="5" w:type="nil"/>
        </w:trPr>
        <w:tc>
          <w:tcPr>
            <w:tcW w:w="225"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409"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566"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631"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22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974</w:t>
            </w:r>
          </w:p>
        </w:tc>
        <w:tc>
          <w:tcPr>
            <w:tcW w:w="225"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09</w:t>
            </w:r>
          </w:p>
        </w:tc>
        <w:tc>
          <w:tcPr>
            <w:tcW w:w="429" w:type="pct"/>
            <w:gridSpan w:val="3"/>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1030106400</w:t>
            </w:r>
          </w:p>
        </w:tc>
        <w:tc>
          <w:tcPr>
            <w:tcW w:w="1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112</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0,35</w:t>
            </w:r>
          </w:p>
        </w:tc>
        <w:tc>
          <w:tcPr>
            <w:tcW w:w="3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w:t>
            </w:r>
          </w:p>
        </w:tc>
        <w:tc>
          <w:tcPr>
            <w:tcW w:w="39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w:t>
            </w:r>
          </w:p>
        </w:tc>
        <w:tc>
          <w:tcPr>
            <w:tcW w:w="33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w:t>
            </w:r>
          </w:p>
        </w:tc>
      </w:tr>
      <w:tr w:rsidR="004976D0" w:rsidRPr="004976D0" w:rsidTr="00E52E94">
        <w:trPr>
          <w:trHeight w:val="300"/>
          <w:tblCellSpacing w:w="5" w:type="nil"/>
        </w:trPr>
        <w:tc>
          <w:tcPr>
            <w:tcW w:w="225"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409"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566"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631"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22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974</w:t>
            </w:r>
          </w:p>
        </w:tc>
        <w:tc>
          <w:tcPr>
            <w:tcW w:w="225"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09</w:t>
            </w:r>
          </w:p>
        </w:tc>
        <w:tc>
          <w:tcPr>
            <w:tcW w:w="429" w:type="pct"/>
            <w:gridSpan w:val="3"/>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1030106400</w:t>
            </w:r>
          </w:p>
        </w:tc>
        <w:tc>
          <w:tcPr>
            <w:tcW w:w="1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119</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3280,2</w:t>
            </w:r>
          </w:p>
        </w:tc>
        <w:tc>
          <w:tcPr>
            <w:tcW w:w="3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3434,2</w:t>
            </w:r>
          </w:p>
        </w:tc>
        <w:tc>
          <w:tcPr>
            <w:tcW w:w="39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2704,65</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2405,42</w:t>
            </w:r>
          </w:p>
        </w:tc>
        <w:tc>
          <w:tcPr>
            <w:tcW w:w="33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2621,32</w:t>
            </w:r>
          </w:p>
        </w:tc>
      </w:tr>
      <w:tr w:rsidR="004976D0" w:rsidRPr="004976D0" w:rsidTr="00E52E94">
        <w:trPr>
          <w:trHeight w:val="300"/>
          <w:tblCellSpacing w:w="5" w:type="nil"/>
        </w:trPr>
        <w:tc>
          <w:tcPr>
            <w:tcW w:w="225"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409"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566"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631"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22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974</w:t>
            </w:r>
          </w:p>
        </w:tc>
        <w:tc>
          <w:tcPr>
            <w:tcW w:w="225"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09</w:t>
            </w:r>
          </w:p>
        </w:tc>
        <w:tc>
          <w:tcPr>
            <w:tcW w:w="429" w:type="pct"/>
            <w:gridSpan w:val="3"/>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1030171053</w:t>
            </w:r>
          </w:p>
        </w:tc>
        <w:tc>
          <w:tcPr>
            <w:tcW w:w="1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119</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w:t>
            </w:r>
          </w:p>
        </w:tc>
        <w:tc>
          <w:tcPr>
            <w:tcW w:w="3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w:t>
            </w:r>
          </w:p>
        </w:tc>
        <w:tc>
          <w:tcPr>
            <w:tcW w:w="39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1459,04</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948,2</w:t>
            </w:r>
          </w:p>
        </w:tc>
        <w:tc>
          <w:tcPr>
            <w:tcW w:w="33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948,2</w:t>
            </w:r>
          </w:p>
        </w:tc>
      </w:tr>
      <w:tr w:rsidR="004976D0" w:rsidRPr="004976D0" w:rsidTr="00E52E94">
        <w:trPr>
          <w:trHeight w:val="437"/>
          <w:tblCellSpacing w:w="5" w:type="nil"/>
        </w:trPr>
        <w:tc>
          <w:tcPr>
            <w:tcW w:w="225"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409"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566"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631"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22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974</w:t>
            </w:r>
          </w:p>
        </w:tc>
        <w:tc>
          <w:tcPr>
            <w:tcW w:w="225"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09</w:t>
            </w:r>
          </w:p>
        </w:tc>
        <w:tc>
          <w:tcPr>
            <w:tcW w:w="429" w:type="pct"/>
            <w:gridSpan w:val="3"/>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1030106400</w:t>
            </w:r>
          </w:p>
        </w:tc>
        <w:tc>
          <w:tcPr>
            <w:tcW w:w="1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244</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168,46</w:t>
            </w:r>
          </w:p>
        </w:tc>
        <w:tc>
          <w:tcPr>
            <w:tcW w:w="3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304,1</w:t>
            </w:r>
          </w:p>
        </w:tc>
        <w:tc>
          <w:tcPr>
            <w:tcW w:w="39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309,25</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512,00</w:t>
            </w:r>
          </w:p>
        </w:tc>
        <w:tc>
          <w:tcPr>
            <w:tcW w:w="33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512,00</w:t>
            </w:r>
          </w:p>
        </w:tc>
      </w:tr>
      <w:tr w:rsidR="004976D0" w:rsidRPr="004976D0" w:rsidTr="00E52E94">
        <w:trPr>
          <w:trHeight w:val="437"/>
          <w:tblCellSpacing w:w="5" w:type="nil"/>
        </w:trPr>
        <w:tc>
          <w:tcPr>
            <w:tcW w:w="225"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409"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566"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631"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22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974</w:t>
            </w:r>
          </w:p>
        </w:tc>
        <w:tc>
          <w:tcPr>
            <w:tcW w:w="225"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09</w:t>
            </w:r>
          </w:p>
        </w:tc>
        <w:tc>
          <w:tcPr>
            <w:tcW w:w="429" w:type="pct"/>
            <w:gridSpan w:val="3"/>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10301</w:t>
            </w:r>
            <w:r w:rsidRPr="004976D0">
              <w:rPr>
                <w:color w:val="000000" w:themeColor="text1"/>
                <w:lang w:val="en-US"/>
              </w:rPr>
              <w:t>S</w:t>
            </w:r>
            <w:r w:rsidRPr="004976D0">
              <w:rPr>
                <w:color w:val="000000" w:themeColor="text1"/>
              </w:rPr>
              <w:t>1053</w:t>
            </w:r>
          </w:p>
        </w:tc>
        <w:tc>
          <w:tcPr>
            <w:tcW w:w="1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111</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w:t>
            </w:r>
          </w:p>
        </w:tc>
        <w:tc>
          <w:tcPr>
            <w:tcW w:w="3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w:t>
            </w:r>
          </w:p>
        </w:tc>
        <w:tc>
          <w:tcPr>
            <w:tcW w:w="39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254,4</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w:t>
            </w:r>
          </w:p>
        </w:tc>
        <w:tc>
          <w:tcPr>
            <w:tcW w:w="33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w:t>
            </w:r>
          </w:p>
        </w:tc>
      </w:tr>
      <w:tr w:rsidR="004976D0" w:rsidRPr="004976D0" w:rsidTr="00E52E94">
        <w:trPr>
          <w:trHeight w:val="437"/>
          <w:tblCellSpacing w:w="5" w:type="nil"/>
        </w:trPr>
        <w:tc>
          <w:tcPr>
            <w:tcW w:w="225"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409"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566"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631"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22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974</w:t>
            </w:r>
          </w:p>
        </w:tc>
        <w:tc>
          <w:tcPr>
            <w:tcW w:w="225"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07</w:t>
            </w:r>
          </w:p>
        </w:tc>
        <w:tc>
          <w:tcPr>
            <w:tcW w:w="167" w:type="pct"/>
            <w:gridSpan w:val="4"/>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09</w:t>
            </w:r>
          </w:p>
        </w:tc>
        <w:tc>
          <w:tcPr>
            <w:tcW w:w="429" w:type="pct"/>
            <w:gridSpan w:val="3"/>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10301</w:t>
            </w:r>
            <w:r w:rsidRPr="004976D0">
              <w:rPr>
                <w:color w:val="000000" w:themeColor="text1"/>
                <w:lang w:val="en-US"/>
              </w:rPr>
              <w:t>S</w:t>
            </w:r>
            <w:r w:rsidRPr="004976D0">
              <w:rPr>
                <w:color w:val="000000" w:themeColor="text1"/>
              </w:rPr>
              <w:t>1053</w:t>
            </w:r>
          </w:p>
        </w:tc>
        <w:tc>
          <w:tcPr>
            <w:tcW w:w="1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119</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w:t>
            </w:r>
          </w:p>
        </w:tc>
        <w:tc>
          <w:tcPr>
            <w:tcW w:w="3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w:t>
            </w:r>
          </w:p>
        </w:tc>
        <w:tc>
          <w:tcPr>
            <w:tcW w:w="39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76,8</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w:t>
            </w:r>
          </w:p>
        </w:tc>
        <w:tc>
          <w:tcPr>
            <w:tcW w:w="33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w:t>
            </w:r>
          </w:p>
        </w:tc>
      </w:tr>
      <w:tr w:rsidR="004976D0" w:rsidRPr="004976D0" w:rsidTr="00E52E94">
        <w:trPr>
          <w:trHeight w:val="2091"/>
          <w:tblCellSpacing w:w="5" w:type="nil"/>
        </w:trPr>
        <w:tc>
          <w:tcPr>
            <w:tcW w:w="225" w:type="pct"/>
            <w:vMerge w:val="restar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3.4.</w:t>
            </w:r>
          </w:p>
        </w:tc>
        <w:tc>
          <w:tcPr>
            <w:tcW w:w="409" w:type="pct"/>
            <w:vMerge w:val="restar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Основное мероприятие 3.4</w:t>
            </w:r>
          </w:p>
        </w:tc>
        <w:tc>
          <w:tcPr>
            <w:tcW w:w="566" w:type="pct"/>
            <w:vMerge w:val="restart"/>
            <w:tcMar>
              <w:top w:w="28" w:type="dxa"/>
              <w:left w:w="0" w:type="dxa"/>
              <w:bottom w:w="28" w:type="dxa"/>
              <w:right w:w="0" w:type="dxa"/>
            </w:tcMar>
          </w:tcPr>
          <w:p w:rsidR="004976D0" w:rsidRPr="004976D0" w:rsidRDefault="004976D0" w:rsidP="00E52E94">
            <w:pPr>
              <w:jc w:val="both"/>
              <w:rPr>
                <w:color w:val="000000" w:themeColor="text1"/>
              </w:rPr>
            </w:pPr>
            <w:r w:rsidRPr="004976D0">
              <w:rPr>
                <w:color w:val="000000" w:themeColor="text1"/>
              </w:rPr>
              <w:t xml:space="preserve">Предоставление мер социальной поддержки педагогическим работникам </w:t>
            </w:r>
            <w:proofErr w:type="spellStart"/>
            <w:r w:rsidRPr="004976D0">
              <w:rPr>
                <w:color w:val="000000" w:themeColor="text1"/>
              </w:rPr>
              <w:t>Камешукирского</w:t>
            </w:r>
            <w:proofErr w:type="spellEnd"/>
            <w:r w:rsidRPr="004976D0">
              <w:rPr>
                <w:color w:val="000000" w:themeColor="text1"/>
              </w:rPr>
              <w:t xml:space="preserve"> района  Пензенской области </w:t>
            </w:r>
            <w:r w:rsidRPr="004976D0">
              <w:rPr>
                <w:color w:val="000000" w:themeColor="text1"/>
              </w:rPr>
              <w:lastRenderedPageBreak/>
              <w:t xml:space="preserve">работающим и проживающим в сельской местности на территории Пензенской области, а также педагогическим работникам образовательных организаций, вышедшим на пенсию и проживающим в сельской </w:t>
            </w:r>
            <w:proofErr w:type="spellStart"/>
            <w:r w:rsidRPr="004976D0">
              <w:rPr>
                <w:color w:val="000000" w:themeColor="text1"/>
              </w:rPr>
              <w:t>местности</w:t>
            </w:r>
            <w:proofErr w:type="gramStart"/>
            <w:r w:rsidRPr="004976D0">
              <w:rPr>
                <w:color w:val="000000" w:themeColor="text1"/>
              </w:rPr>
              <w:t>,е</w:t>
            </w:r>
            <w:proofErr w:type="gramEnd"/>
            <w:r w:rsidRPr="004976D0">
              <w:rPr>
                <w:color w:val="000000" w:themeColor="text1"/>
              </w:rPr>
              <w:t>сли</w:t>
            </w:r>
            <w:proofErr w:type="spellEnd"/>
            <w:r w:rsidRPr="004976D0">
              <w:rPr>
                <w:color w:val="000000" w:themeColor="text1"/>
              </w:rPr>
              <w:t xml:space="preserve"> общий стаж их работы в сельской местности, рабочих поселках(поселках городского типа) составляет не менее 10 лет</w:t>
            </w:r>
          </w:p>
        </w:tc>
        <w:tc>
          <w:tcPr>
            <w:tcW w:w="631"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lastRenderedPageBreak/>
              <w:t>всего</w:t>
            </w:r>
          </w:p>
        </w:tc>
        <w:tc>
          <w:tcPr>
            <w:tcW w:w="222" w:type="pct"/>
            <w:tcMar>
              <w:top w:w="28" w:type="dxa"/>
              <w:left w:w="0" w:type="dxa"/>
              <w:bottom w:w="28" w:type="dxa"/>
              <w:right w:w="0" w:type="dxa"/>
            </w:tcMar>
            <w:vAlign w:val="center"/>
          </w:tcPr>
          <w:p w:rsidR="004976D0" w:rsidRPr="004976D0" w:rsidRDefault="004976D0" w:rsidP="00E52E94">
            <w:pPr>
              <w:jc w:val="center"/>
              <w:rPr>
                <w:b/>
                <w:i/>
                <w:color w:val="000000" w:themeColor="text1"/>
              </w:rPr>
            </w:pPr>
            <w:r w:rsidRPr="004976D0">
              <w:rPr>
                <w:b/>
                <w:i/>
                <w:color w:val="000000" w:themeColor="text1"/>
              </w:rPr>
              <w:t>974</w:t>
            </w:r>
          </w:p>
        </w:tc>
        <w:tc>
          <w:tcPr>
            <w:tcW w:w="225" w:type="pct"/>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b/>
                <w:i/>
                <w:color w:val="000000" w:themeColor="text1"/>
              </w:rPr>
            </w:pPr>
            <w:r w:rsidRPr="004976D0">
              <w:rPr>
                <w:rFonts w:ascii="Times New Roman" w:hAnsi="Times New Roman" w:cs="Times New Roman"/>
                <w:b/>
                <w:i/>
                <w:color w:val="000000" w:themeColor="text1"/>
              </w:rPr>
              <w:t>X</w:t>
            </w:r>
          </w:p>
        </w:tc>
        <w:tc>
          <w:tcPr>
            <w:tcW w:w="167" w:type="pct"/>
            <w:gridSpan w:val="4"/>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b/>
                <w:i/>
                <w:color w:val="000000" w:themeColor="text1"/>
              </w:rPr>
            </w:pPr>
            <w:r w:rsidRPr="004976D0">
              <w:rPr>
                <w:rFonts w:ascii="Times New Roman" w:hAnsi="Times New Roman" w:cs="Times New Roman"/>
                <w:b/>
                <w:i/>
                <w:color w:val="000000" w:themeColor="text1"/>
              </w:rPr>
              <w:t>X</w:t>
            </w:r>
          </w:p>
        </w:tc>
        <w:tc>
          <w:tcPr>
            <w:tcW w:w="429" w:type="pct"/>
            <w:gridSpan w:val="3"/>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b/>
                <w:i/>
                <w:color w:val="000000" w:themeColor="text1"/>
              </w:rPr>
            </w:pPr>
            <w:r w:rsidRPr="004976D0">
              <w:rPr>
                <w:rFonts w:ascii="Times New Roman" w:hAnsi="Times New Roman" w:cs="Times New Roman"/>
                <w:b/>
                <w:i/>
                <w:color w:val="000000" w:themeColor="text1"/>
              </w:rPr>
              <w:t>X</w:t>
            </w:r>
          </w:p>
        </w:tc>
        <w:tc>
          <w:tcPr>
            <w:tcW w:w="194" w:type="pct"/>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b/>
                <w:i/>
                <w:color w:val="000000" w:themeColor="text1"/>
              </w:rPr>
            </w:pPr>
            <w:r w:rsidRPr="004976D0">
              <w:rPr>
                <w:rFonts w:ascii="Times New Roman" w:hAnsi="Times New Roman" w:cs="Times New Roman"/>
                <w:b/>
                <w:i/>
                <w:color w:val="000000" w:themeColor="text1"/>
              </w:rPr>
              <w:t>X</w:t>
            </w:r>
          </w:p>
        </w:tc>
        <w:tc>
          <w:tcPr>
            <w:tcW w:w="402" w:type="pct"/>
            <w:tcMar>
              <w:top w:w="28" w:type="dxa"/>
              <w:left w:w="0" w:type="dxa"/>
              <w:bottom w:w="28" w:type="dxa"/>
              <w:right w:w="0" w:type="dxa"/>
            </w:tcMar>
            <w:vAlign w:val="center"/>
          </w:tcPr>
          <w:p w:rsidR="004976D0" w:rsidRPr="004976D0" w:rsidRDefault="004976D0" w:rsidP="00E52E94">
            <w:pPr>
              <w:jc w:val="center"/>
              <w:rPr>
                <w:b/>
                <w:i/>
                <w:color w:val="000000" w:themeColor="text1"/>
              </w:rPr>
            </w:pPr>
            <w:r w:rsidRPr="004976D0">
              <w:rPr>
                <w:b/>
                <w:i/>
                <w:color w:val="000000" w:themeColor="text1"/>
              </w:rPr>
              <w:t>2888,1</w:t>
            </w:r>
          </w:p>
        </w:tc>
        <w:tc>
          <w:tcPr>
            <w:tcW w:w="394" w:type="pct"/>
            <w:tcMar>
              <w:top w:w="28" w:type="dxa"/>
              <w:left w:w="0" w:type="dxa"/>
              <w:bottom w:w="28" w:type="dxa"/>
              <w:right w:w="0" w:type="dxa"/>
            </w:tcMar>
            <w:vAlign w:val="center"/>
          </w:tcPr>
          <w:p w:rsidR="004976D0" w:rsidRPr="004976D0" w:rsidRDefault="004976D0" w:rsidP="00E52E94">
            <w:pPr>
              <w:jc w:val="center"/>
              <w:rPr>
                <w:b/>
                <w:i/>
                <w:color w:val="000000" w:themeColor="text1"/>
              </w:rPr>
            </w:pPr>
            <w:r w:rsidRPr="004976D0">
              <w:rPr>
                <w:b/>
                <w:i/>
                <w:color w:val="000000" w:themeColor="text1"/>
              </w:rPr>
              <w:t>3616,1</w:t>
            </w:r>
          </w:p>
        </w:tc>
        <w:tc>
          <w:tcPr>
            <w:tcW w:w="397" w:type="pct"/>
            <w:tcMar>
              <w:top w:w="28" w:type="dxa"/>
              <w:left w:w="0" w:type="dxa"/>
              <w:bottom w:w="28" w:type="dxa"/>
              <w:right w:w="0" w:type="dxa"/>
            </w:tcMar>
            <w:vAlign w:val="center"/>
          </w:tcPr>
          <w:p w:rsidR="004976D0" w:rsidRPr="004976D0" w:rsidRDefault="004976D0" w:rsidP="00E52E94">
            <w:pPr>
              <w:jc w:val="center"/>
              <w:rPr>
                <w:b/>
                <w:i/>
                <w:color w:val="000000" w:themeColor="text1"/>
              </w:rPr>
            </w:pPr>
            <w:r w:rsidRPr="004976D0">
              <w:rPr>
                <w:b/>
                <w:i/>
                <w:color w:val="000000" w:themeColor="text1"/>
              </w:rPr>
              <w:t>3953,4</w:t>
            </w:r>
          </w:p>
        </w:tc>
        <w:tc>
          <w:tcPr>
            <w:tcW w:w="402" w:type="pct"/>
            <w:tcMar>
              <w:top w:w="28" w:type="dxa"/>
              <w:left w:w="0" w:type="dxa"/>
              <w:bottom w:w="28" w:type="dxa"/>
              <w:right w:w="0" w:type="dxa"/>
            </w:tcMar>
            <w:vAlign w:val="center"/>
          </w:tcPr>
          <w:p w:rsidR="004976D0" w:rsidRPr="004976D0" w:rsidRDefault="004976D0" w:rsidP="00E52E94">
            <w:pPr>
              <w:jc w:val="center"/>
              <w:rPr>
                <w:b/>
                <w:i/>
                <w:color w:val="000000" w:themeColor="text1"/>
              </w:rPr>
            </w:pPr>
            <w:r w:rsidRPr="004976D0">
              <w:rPr>
                <w:b/>
                <w:i/>
                <w:color w:val="000000" w:themeColor="text1"/>
              </w:rPr>
              <w:t>2637,2</w:t>
            </w:r>
          </w:p>
        </w:tc>
        <w:tc>
          <w:tcPr>
            <w:tcW w:w="337" w:type="pct"/>
            <w:tcMar>
              <w:top w:w="28" w:type="dxa"/>
              <w:left w:w="0" w:type="dxa"/>
              <w:bottom w:w="28" w:type="dxa"/>
              <w:right w:w="0" w:type="dxa"/>
            </w:tcMar>
            <w:vAlign w:val="center"/>
          </w:tcPr>
          <w:p w:rsidR="004976D0" w:rsidRPr="004976D0" w:rsidRDefault="004976D0" w:rsidP="00E52E94">
            <w:pPr>
              <w:jc w:val="center"/>
              <w:rPr>
                <w:b/>
                <w:i/>
                <w:color w:val="000000" w:themeColor="text1"/>
              </w:rPr>
            </w:pPr>
            <w:r w:rsidRPr="004976D0">
              <w:rPr>
                <w:b/>
                <w:i/>
                <w:color w:val="000000" w:themeColor="text1"/>
              </w:rPr>
              <w:t>2637,2</w:t>
            </w:r>
          </w:p>
        </w:tc>
      </w:tr>
      <w:tr w:rsidR="004976D0" w:rsidRPr="004976D0" w:rsidTr="00E52E94">
        <w:trPr>
          <w:trHeight w:val="289"/>
          <w:tblCellSpacing w:w="5" w:type="nil"/>
        </w:trPr>
        <w:tc>
          <w:tcPr>
            <w:tcW w:w="225"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409"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566" w:type="pct"/>
            <w:vMerge/>
            <w:tcMar>
              <w:top w:w="28" w:type="dxa"/>
              <w:left w:w="0" w:type="dxa"/>
              <w:bottom w:w="28" w:type="dxa"/>
              <w:right w:w="0" w:type="dxa"/>
            </w:tcMar>
          </w:tcPr>
          <w:p w:rsidR="004976D0" w:rsidRPr="004976D0" w:rsidRDefault="004976D0" w:rsidP="00E52E94">
            <w:pPr>
              <w:jc w:val="both"/>
              <w:rPr>
                <w:color w:val="000000" w:themeColor="text1"/>
              </w:rPr>
            </w:pPr>
          </w:p>
        </w:tc>
        <w:tc>
          <w:tcPr>
            <w:tcW w:w="631" w:type="pct"/>
            <w:tcMar>
              <w:top w:w="28" w:type="dxa"/>
              <w:left w:w="0" w:type="dxa"/>
              <w:bottom w:w="28" w:type="dxa"/>
              <w:right w:w="0" w:type="dxa"/>
            </w:tcMar>
            <w:vAlign w:val="center"/>
          </w:tcPr>
          <w:p w:rsidR="004976D0" w:rsidRPr="004976D0" w:rsidRDefault="004976D0" w:rsidP="00E52E94">
            <w:pPr>
              <w:jc w:val="center"/>
              <w:rPr>
                <w:color w:val="000000" w:themeColor="text1"/>
              </w:rPr>
            </w:pPr>
          </w:p>
        </w:tc>
        <w:tc>
          <w:tcPr>
            <w:tcW w:w="222" w:type="pct"/>
            <w:tcMar>
              <w:top w:w="28" w:type="dxa"/>
              <w:left w:w="0" w:type="dxa"/>
              <w:bottom w:w="28" w:type="dxa"/>
              <w:right w:w="0" w:type="dxa"/>
            </w:tcMar>
            <w:vAlign w:val="center"/>
          </w:tcPr>
          <w:p w:rsidR="004976D0" w:rsidRPr="004976D0" w:rsidRDefault="004976D0" w:rsidP="00E52E94">
            <w:pPr>
              <w:jc w:val="center"/>
              <w:rPr>
                <w:i/>
                <w:color w:val="000000" w:themeColor="text1"/>
              </w:rPr>
            </w:pPr>
            <w:r w:rsidRPr="004976D0">
              <w:rPr>
                <w:i/>
                <w:color w:val="000000" w:themeColor="text1"/>
              </w:rPr>
              <w:t>948</w:t>
            </w:r>
          </w:p>
        </w:tc>
        <w:tc>
          <w:tcPr>
            <w:tcW w:w="225" w:type="pct"/>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i/>
                <w:color w:val="000000" w:themeColor="text1"/>
              </w:rPr>
            </w:pPr>
            <w:r w:rsidRPr="004976D0">
              <w:rPr>
                <w:rFonts w:ascii="Times New Roman" w:hAnsi="Times New Roman" w:cs="Times New Roman"/>
                <w:i/>
                <w:color w:val="000000" w:themeColor="text1"/>
              </w:rPr>
              <w:t>X</w:t>
            </w:r>
          </w:p>
        </w:tc>
        <w:tc>
          <w:tcPr>
            <w:tcW w:w="167" w:type="pct"/>
            <w:gridSpan w:val="4"/>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i/>
                <w:color w:val="000000" w:themeColor="text1"/>
              </w:rPr>
            </w:pPr>
            <w:r w:rsidRPr="004976D0">
              <w:rPr>
                <w:rFonts w:ascii="Times New Roman" w:hAnsi="Times New Roman" w:cs="Times New Roman"/>
                <w:i/>
                <w:color w:val="000000" w:themeColor="text1"/>
              </w:rPr>
              <w:t>X</w:t>
            </w:r>
          </w:p>
        </w:tc>
        <w:tc>
          <w:tcPr>
            <w:tcW w:w="429" w:type="pct"/>
            <w:gridSpan w:val="3"/>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i/>
                <w:color w:val="000000" w:themeColor="text1"/>
              </w:rPr>
            </w:pPr>
            <w:r w:rsidRPr="004976D0">
              <w:rPr>
                <w:rFonts w:ascii="Times New Roman" w:hAnsi="Times New Roman" w:cs="Times New Roman"/>
                <w:i/>
                <w:color w:val="000000" w:themeColor="text1"/>
              </w:rPr>
              <w:t>X</w:t>
            </w:r>
          </w:p>
        </w:tc>
        <w:tc>
          <w:tcPr>
            <w:tcW w:w="194" w:type="pct"/>
            <w:tcMar>
              <w:top w:w="28" w:type="dxa"/>
              <w:left w:w="0" w:type="dxa"/>
              <w:bottom w:w="28" w:type="dxa"/>
              <w:right w:w="0" w:type="dxa"/>
            </w:tcMar>
            <w:vAlign w:val="center"/>
          </w:tcPr>
          <w:p w:rsidR="004976D0" w:rsidRPr="004976D0" w:rsidRDefault="004976D0" w:rsidP="00E52E94">
            <w:pPr>
              <w:pStyle w:val="ConsPlusCell"/>
              <w:jc w:val="center"/>
              <w:rPr>
                <w:rFonts w:ascii="Times New Roman" w:hAnsi="Times New Roman" w:cs="Times New Roman"/>
                <w:i/>
                <w:color w:val="000000" w:themeColor="text1"/>
              </w:rPr>
            </w:pPr>
            <w:r w:rsidRPr="004976D0">
              <w:rPr>
                <w:rFonts w:ascii="Times New Roman" w:hAnsi="Times New Roman" w:cs="Times New Roman"/>
                <w:i/>
                <w:color w:val="000000" w:themeColor="text1"/>
              </w:rPr>
              <w:t>X</w:t>
            </w:r>
          </w:p>
        </w:tc>
        <w:tc>
          <w:tcPr>
            <w:tcW w:w="402" w:type="pct"/>
            <w:tcMar>
              <w:top w:w="28" w:type="dxa"/>
              <w:left w:w="0" w:type="dxa"/>
              <w:bottom w:w="28" w:type="dxa"/>
              <w:right w:w="0" w:type="dxa"/>
            </w:tcMar>
            <w:vAlign w:val="center"/>
          </w:tcPr>
          <w:p w:rsidR="004976D0" w:rsidRPr="004976D0" w:rsidRDefault="004976D0" w:rsidP="00E52E94">
            <w:pPr>
              <w:jc w:val="center"/>
              <w:rPr>
                <w:i/>
                <w:color w:val="000000" w:themeColor="text1"/>
              </w:rPr>
            </w:pPr>
            <w:r w:rsidRPr="004976D0">
              <w:rPr>
                <w:i/>
                <w:color w:val="000000" w:themeColor="text1"/>
              </w:rPr>
              <w:t>1090,0</w:t>
            </w:r>
          </w:p>
        </w:tc>
        <w:tc>
          <w:tcPr>
            <w:tcW w:w="394" w:type="pct"/>
            <w:tcMar>
              <w:top w:w="28" w:type="dxa"/>
              <w:left w:w="0" w:type="dxa"/>
              <w:bottom w:w="28" w:type="dxa"/>
              <w:right w:w="0" w:type="dxa"/>
            </w:tcMar>
            <w:vAlign w:val="center"/>
          </w:tcPr>
          <w:p w:rsidR="004976D0" w:rsidRPr="004976D0" w:rsidRDefault="004976D0" w:rsidP="00E52E94">
            <w:pPr>
              <w:jc w:val="center"/>
              <w:rPr>
                <w:i/>
                <w:color w:val="000000" w:themeColor="text1"/>
              </w:rPr>
            </w:pPr>
            <w:r w:rsidRPr="004976D0">
              <w:rPr>
                <w:i/>
                <w:color w:val="000000" w:themeColor="text1"/>
              </w:rPr>
              <w:t>1643,4</w:t>
            </w:r>
          </w:p>
        </w:tc>
        <w:tc>
          <w:tcPr>
            <w:tcW w:w="39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1499,5</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1262,9</w:t>
            </w:r>
          </w:p>
        </w:tc>
        <w:tc>
          <w:tcPr>
            <w:tcW w:w="33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1262,9</w:t>
            </w:r>
          </w:p>
        </w:tc>
      </w:tr>
      <w:tr w:rsidR="004976D0" w:rsidRPr="004976D0" w:rsidTr="00E52E94">
        <w:trPr>
          <w:trHeight w:val="289"/>
          <w:tblCellSpacing w:w="5" w:type="nil"/>
        </w:trPr>
        <w:tc>
          <w:tcPr>
            <w:tcW w:w="225"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409"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566"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631" w:type="pct"/>
            <w:vMerge w:val="restart"/>
            <w:tcMar>
              <w:top w:w="28" w:type="dxa"/>
              <w:left w:w="0" w:type="dxa"/>
              <w:bottom w:w="28" w:type="dxa"/>
              <w:right w:w="0" w:type="dxa"/>
            </w:tcMar>
          </w:tcPr>
          <w:p w:rsidR="004976D0" w:rsidRPr="004976D0" w:rsidRDefault="004976D0" w:rsidP="00E52E94">
            <w:pPr>
              <w:jc w:val="center"/>
              <w:rPr>
                <w:color w:val="000000" w:themeColor="text1"/>
              </w:rPr>
            </w:pPr>
            <w:r w:rsidRPr="004976D0">
              <w:rPr>
                <w:color w:val="000000" w:themeColor="text1"/>
              </w:rPr>
              <w:t xml:space="preserve">ответственный исполнитель подпрограммы – 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tc>
        <w:tc>
          <w:tcPr>
            <w:tcW w:w="22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974</w:t>
            </w:r>
          </w:p>
        </w:tc>
        <w:tc>
          <w:tcPr>
            <w:tcW w:w="225"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10</w:t>
            </w:r>
          </w:p>
        </w:tc>
        <w:tc>
          <w:tcPr>
            <w:tcW w:w="167" w:type="pct"/>
            <w:gridSpan w:val="4"/>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03</w:t>
            </w:r>
          </w:p>
        </w:tc>
        <w:tc>
          <w:tcPr>
            <w:tcW w:w="429" w:type="pct"/>
            <w:gridSpan w:val="3"/>
            <w:tcMar>
              <w:top w:w="28" w:type="dxa"/>
              <w:left w:w="0" w:type="dxa"/>
              <w:bottom w:w="28" w:type="dxa"/>
              <w:right w:w="0" w:type="dxa"/>
            </w:tcMar>
            <w:vAlign w:val="center"/>
          </w:tcPr>
          <w:p w:rsidR="004976D0" w:rsidRPr="004976D0" w:rsidRDefault="004976D0" w:rsidP="00E52E94">
            <w:pPr>
              <w:jc w:val="center"/>
              <w:rPr>
                <w:rFonts w:eastAsia="Calibri"/>
                <w:color w:val="000000" w:themeColor="text1"/>
                <w:sz w:val="18"/>
                <w:szCs w:val="18"/>
              </w:rPr>
            </w:pPr>
            <w:r w:rsidRPr="004976D0">
              <w:rPr>
                <w:rFonts w:eastAsia="Calibri"/>
                <w:color w:val="000000" w:themeColor="text1"/>
                <w:sz w:val="18"/>
                <w:szCs w:val="18"/>
              </w:rPr>
              <w:t>1030174240</w:t>
            </w:r>
          </w:p>
        </w:tc>
        <w:tc>
          <w:tcPr>
            <w:tcW w:w="1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244</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13,4</w:t>
            </w:r>
          </w:p>
        </w:tc>
        <w:tc>
          <w:tcPr>
            <w:tcW w:w="3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21,3</w:t>
            </w:r>
          </w:p>
        </w:tc>
        <w:tc>
          <w:tcPr>
            <w:tcW w:w="39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20,0</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20,0</w:t>
            </w:r>
          </w:p>
        </w:tc>
        <w:tc>
          <w:tcPr>
            <w:tcW w:w="33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20,0</w:t>
            </w:r>
          </w:p>
        </w:tc>
      </w:tr>
      <w:tr w:rsidR="004976D0" w:rsidRPr="004976D0" w:rsidTr="00E52E94">
        <w:trPr>
          <w:trHeight w:val="4189"/>
          <w:tblCellSpacing w:w="5" w:type="nil"/>
        </w:trPr>
        <w:tc>
          <w:tcPr>
            <w:tcW w:w="225"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409"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566"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631"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22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974</w:t>
            </w:r>
          </w:p>
        </w:tc>
        <w:tc>
          <w:tcPr>
            <w:tcW w:w="225"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10</w:t>
            </w:r>
          </w:p>
        </w:tc>
        <w:tc>
          <w:tcPr>
            <w:tcW w:w="167" w:type="pct"/>
            <w:gridSpan w:val="4"/>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03</w:t>
            </w:r>
          </w:p>
        </w:tc>
        <w:tc>
          <w:tcPr>
            <w:tcW w:w="429" w:type="pct"/>
            <w:gridSpan w:val="3"/>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1030174240</w:t>
            </w:r>
          </w:p>
        </w:tc>
        <w:tc>
          <w:tcPr>
            <w:tcW w:w="1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321</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2874,7</w:t>
            </w:r>
          </w:p>
        </w:tc>
        <w:tc>
          <w:tcPr>
            <w:tcW w:w="3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3595,1</w:t>
            </w:r>
          </w:p>
        </w:tc>
        <w:tc>
          <w:tcPr>
            <w:tcW w:w="39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3933,4</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2617,2</w:t>
            </w:r>
          </w:p>
        </w:tc>
        <w:tc>
          <w:tcPr>
            <w:tcW w:w="33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2617,2</w:t>
            </w:r>
          </w:p>
        </w:tc>
      </w:tr>
      <w:tr w:rsidR="004976D0" w:rsidRPr="004976D0" w:rsidTr="00E52E94">
        <w:trPr>
          <w:trHeight w:val="649"/>
          <w:tblCellSpacing w:w="5" w:type="nil"/>
        </w:trPr>
        <w:tc>
          <w:tcPr>
            <w:tcW w:w="225"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409"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566"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631" w:type="pct"/>
            <w:vMerge/>
            <w:tcMar>
              <w:top w:w="28" w:type="dxa"/>
              <w:left w:w="0" w:type="dxa"/>
              <w:bottom w:w="28" w:type="dxa"/>
              <w:right w:w="0" w:type="dxa"/>
            </w:tcMar>
          </w:tcPr>
          <w:p w:rsidR="004976D0" w:rsidRPr="004976D0" w:rsidRDefault="004976D0" w:rsidP="00E52E94">
            <w:pPr>
              <w:jc w:val="center"/>
              <w:rPr>
                <w:color w:val="000000" w:themeColor="text1"/>
              </w:rPr>
            </w:pPr>
          </w:p>
        </w:tc>
        <w:tc>
          <w:tcPr>
            <w:tcW w:w="22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948</w:t>
            </w:r>
          </w:p>
        </w:tc>
        <w:tc>
          <w:tcPr>
            <w:tcW w:w="225"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10</w:t>
            </w:r>
          </w:p>
        </w:tc>
        <w:tc>
          <w:tcPr>
            <w:tcW w:w="167" w:type="pct"/>
            <w:gridSpan w:val="4"/>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03</w:t>
            </w:r>
          </w:p>
        </w:tc>
        <w:tc>
          <w:tcPr>
            <w:tcW w:w="429" w:type="pct"/>
            <w:gridSpan w:val="3"/>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1030174240</w:t>
            </w:r>
          </w:p>
        </w:tc>
        <w:tc>
          <w:tcPr>
            <w:tcW w:w="1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321</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1090,00</w:t>
            </w:r>
          </w:p>
        </w:tc>
        <w:tc>
          <w:tcPr>
            <w:tcW w:w="394"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1643,4</w:t>
            </w:r>
          </w:p>
        </w:tc>
        <w:tc>
          <w:tcPr>
            <w:tcW w:w="39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1499,5</w:t>
            </w:r>
          </w:p>
        </w:tc>
        <w:tc>
          <w:tcPr>
            <w:tcW w:w="402"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1262,9</w:t>
            </w:r>
          </w:p>
        </w:tc>
        <w:tc>
          <w:tcPr>
            <w:tcW w:w="337" w:type="pct"/>
            <w:tcMar>
              <w:top w:w="28" w:type="dxa"/>
              <w:left w:w="0" w:type="dxa"/>
              <w:bottom w:w="28" w:type="dxa"/>
              <w:right w:w="0" w:type="dxa"/>
            </w:tcMar>
            <w:vAlign w:val="center"/>
          </w:tcPr>
          <w:p w:rsidR="004976D0" w:rsidRPr="004976D0" w:rsidRDefault="004976D0" w:rsidP="00E52E94">
            <w:pPr>
              <w:jc w:val="center"/>
              <w:rPr>
                <w:color w:val="000000" w:themeColor="text1"/>
              </w:rPr>
            </w:pPr>
            <w:r w:rsidRPr="004976D0">
              <w:rPr>
                <w:color w:val="000000" w:themeColor="text1"/>
              </w:rPr>
              <w:t>1262,9</w:t>
            </w:r>
          </w:p>
        </w:tc>
      </w:tr>
    </w:tbl>
    <w:p w:rsidR="004976D0" w:rsidRPr="004976D0" w:rsidRDefault="004976D0" w:rsidP="004976D0">
      <w:pPr>
        <w:autoSpaceDE w:val="0"/>
        <w:autoSpaceDN w:val="0"/>
        <w:adjustRightInd w:val="0"/>
        <w:spacing w:line="216" w:lineRule="auto"/>
        <w:jc w:val="center"/>
        <w:rPr>
          <w:b/>
          <w:bCs/>
          <w:color w:val="000000" w:themeColor="text1"/>
          <w:sz w:val="24"/>
          <w:szCs w:val="24"/>
        </w:rPr>
      </w:pPr>
    </w:p>
    <w:p w:rsidR="004976D0" w:rsidRPr="004976D0" w:rsidRDefault="004976D0" w:rsidP="004976D0">
      <w:pPr>
        <w:autoSpaceDE w:val="0"/>
        <w:autoSpaceDN w:val="0"/>
        <w:adjustRightInd w:val="0"/>
        <w:spacing w:line="216" w:lineRule="auto"/>
        <w:jc w:val="center"/>
        <w:rPr>
          <w:b/>
          <w:bCs/>
          <w:color w:val="000000" w:themeColor="text1"/>
          <w:sz w:val="24"/>
          <w:szCs w:val="24"/>
        </w:rPr>
      </w:pPr>
    </w:p>
    <w:p w:rsidR="004976D0" w:rsidRPr="004976D0" w:rsidRDefault="004976D0" w:rsidP="004976D0">
      <w:pPr>
        <w:autoSpaceDE w:val="0"/>
        <w:autoSpaceDN w:val="0"/>
        <w:adjustRightInd w:val="0"/>
        <w:spacing w:line="216" w:lineRule="auto"/>
        <w:jc w:val="center"/>
        <w:rPr>
          <w:b/>
          <w:bCs/>
          <w:color w:val="000000" w:themeColor="text1"/>
          <w:sz w:val="24"/>
          <w:szCs w:val="24"/>
        </w:rPr>
      </w:pPr>
    </w:p>
    <w:p w:rsidR="004976D0" w:rsidRPr="004976D0" w:rsidRDefault="004976D0" w:rsidP="004976D0">
      <w:pPr>
        <w:autoSpaceDE w:val="0"/>
        <w:autoSpaceDN w:val="0"/>
        <w:adjustRightInd w:val="0"/>
        <w:jc w:val="both"/>
        <w:rPr>
          <w:bCs/>
          <w:color w:val="000000" w:themeColor="text1"/>
          <w:sz w:val="24"/>
          <w:szCs w:val="24"/>
        </w:rPr>
      </w:pPr>
      <w:r w:rsidRPr="004976D0">
        <w:rPr>
          <w:color w:val="000000" w:themeColor="text1"/>
          <w:sz w:val="24"/>
          <w:szCs w:val="24"/>
        </w:rPr>
        <w:t xml:space="preserve">1.7. Приложение 8.1 к муниципальной программе </w:t>
      </w:r>
      <w:proofErr w:type="spellStart"/>
      <w:r w:rsidRPr="004976D0">
        <w:rPr>
          <w:color w:val="000000" w:themeColor="text1"/>
          <w:sz w:val="24"/>
          <w:szCs w:val="24"/>
        </w:rPr>
        <w:t>Камешкирского</w:t>
      </w:r>
      <w:proofErr w:type="spellEnd"/>
      <w:r w:rsidRPr="004976D0">
        <w:rPr>
          <w:color w:val="000000" w:themeColor="text1"/>
          <w:sz w:val="24"/>
          <w:szCs w:val="24"/>
        </w:rPr>
        <w:t xml:space="preserve"> района Пензенской области «Развитие системы образования </w:t>
      </w:r>
      <w:proofErr w:type="spellStart"/>
      <w:r w:rsidRPr="004976D0">
        <w:rPr>
          <w:color w:val="000000" w:themeColor="text1"/>
          <w:sz w:val="24"/>
          <w:szCs w:val="24"/>
        </w:rPr>
        <w:t>Камешкирского</w:t>
      </w:r>
      <w:proofErr w:type="spellEnd"/>
      <w:r w:rsidRPr="004976D0">
        <w:rPr>
          <w:color w:val="000000" w:themeColor="text1"/>
          <w:sz w:val="24"/>
          <w:szCs w:val="24"/>
        </w:rPr>
        <w:t xml:space="preserve"> района Пензенской области на 2014-2020 годы»   «Перечень </w:t>
      </w:r>
      <w:r w:rsidRPr="004976D0">
        <w:rPr>
          <w:bCs/>
          <w:color w:val="000000" w:themeColor="text1"/>
          <w:sz w:val="24"/>
          <w:szCs w:val="24"/>
        </w:rPr>
        <w:t xml:space="preserve">мероприятий муниципальной программы </w:t>
      </w:r>
      <w:proofErr w:type="spellStart"/>
      <w:r w:rsidRPr="004976D0">
        <w:rPr>
          <w:bCs/>
          <w:color w:val="000000" w:themeColor="text1"/>
          <w:sz w:val="24"/>
          <w:szCs w:val="24"/>
        </w:rPr>
        <w:t>Камешкирского</w:t>
      </w:r>
      <w:proofErr w:type="spellEnd"/>
      <w:r w:rsidRPr="004976D0">
        <w:rPr>
          <w:bCs/>
          <w:color w:val="000000" w:themeColor="text1"/>
          <w:sz w:val="24"/>
          <w:szCs w:val="24"/>
        </w:rPr>
        <w:t xml:space="preserve"> района Пензенской области</w:t>
      </w:r>
    </w:p>
    <w:p w:rsidR="004976D0" w:rsidRPr="004976D0" w:rsidRDefault="004976D0" w:rsidP="004976D0">
      <w:pPr>
        <w:autoSpaceDE w:val="0"/>
        <w:autoSpaceDN w:val="0"/>
        <w:adjustRightInd w:val="0"/>
        <w:jc w:val="both"/>
        <w:outlineLvl w:val="1"/>
        <w:rPr>
          <w:color w:val="000000" w:themeColor="text1"/>
          <w:sz w:val="24"/>
          <w:szCs w:val="24"/>
        </w:rPr>
      </w:pPr>
      <w:r w:rsidRPr="004976D0">
        <w:rPr>
          <w:color w:val="000000" w:themeColor="text1"/>
          <w:sz w:val="24"/>
          <w:szCs w:val="24"/>
        </w:rPr>
        <w:t xml:space="preserve">«Развитие системы образования </w:t>
      </w:r>
      <w:proofErr w:type="spellStart"/>
      <w:r w:rsidRPr="004976D0">
        <w:rPr>
          <w:color w:val="000000" w:themeColor="text1"/>
          <w:sz w:val="24"/>
          <w:szCs w:val="24"/>
        </w:rPr>
        <w:t>Камешкирского</w:t>
      </w:r>
      <w:proofErr w:type="spellEnd"/>
      <w:r w:rsidRPr="004976D0">
        <w:rPr>
          <w:color w:val="000000" w:themeColor="text1"/>
          <w:sz w:val="24"/>
          <w:szCs w:val="24"/>
        </w:rPr>
        <w:t xml:space="preserve"> района Пензенской области на 2014-2020 годы» </w:t>
      </w:r>
      <w:r w:rsidRPr="004976D0">
        <w:rPr>
          <w:bCs/>
          <w:color w:val="000000" w:themeColor="text1"/>
          <w:sz w:val="24"/>
          <w:szCs w:val="24"/>
        </w:rPr>
        <w:t>на 2016-2020годы</w:t>
      </w:r>
      <w:r w:rsidRPr="004976D0">
        <w:rPr>
          <w:color w:val="000000" w:themeColor="text1"/>
          <w:sz w:val="24"/>
          <w:szCs w:val="24"/>
        </w:rPr>
        <w:t>» изложить в следующей редакции:</w:t>
      </w:r>
    </w:p>
    <w:p w:rsidR="004976D0" w:rsidRPr="004976D0" w:rsidRDefault="004976D0" w:rsidP="004976D0">
      <w:pPr>
        <w:autoSpaceDE w:val="0"/>
        <w:autoSpaceDN w:val="0"/>
        <w:adjustRightInd w:val="0"/>
        <w:ind w:left="4820"/>
        <w:jc w:val="right"/>
        <w:outlineLvl w:val="1"/>
        <w:rPr>
          <w:color w:val="000000" w:themeColor="text1"/>
        </w:rPr>
      </w:pPr>
      <w:r w:rsidRPr="004976D0">
        <w:rPr>
          <w:color w:val="000000" w:themeColor="text1"/>
        </w:rPr>
        <w:t>Приложение  8.1</w:t>
      </w:r>
    </w:p>
    <w:p w:rsidR="004976D0" w:rsidRPr="004976D0" w:rsidRDefault="004976D0" w:rsidP="004976D0">
      <w:pPr>
        <w:autoSpaceDE w:val="0"/>
        <w:autoSpaceDN w:val="0"/>
        <w:adjustRightInd w:val="0"/>
        <w:ind w:left="4820"/>
        <w:jc w:val="right"/>
        <w:outlineLvl w:val="1"/>
        <w:rPr>
          <w:color w:val="000000" w:themeColor="text1"/>
        </w:rPr>
      </w:pPr>
      <w:r w:rsidRPr="004976D0">
        <w:rPr>
          <w:color w:val="000000" w:themeColor="text1"/>
        </w:rPr>
        <w:t>к муниципальной программе</w:t>
      </w:r>
    </w:p>
    <w:p w:rsidR="004976D0" w:rsidRPr="004976D0" w:rsidRDefault="004976D0" w:rsidP="004976D0">
      <w:pPr>
        <w:autoSpaceDE w:val="0"/>
        <w:autoSpaceDN w:val="0"/>
        <w:adjustRightInd w:val="0"/>
        <w:jc w:val="right"/>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p w:rsidR="004976D0" w:rsidRPr="004976D0" w:rsidRDefault="004976D0" w:rsidP="004976D0">
      <w:pPr>
        <w:autoSpaceDE w:val="0"/>
        <w:autoSpaceDN w:val="0"/>
        <w:adjustRightInd w:val="0"/>
        <w:jc w:val="right"/>
        <w:rPr>
          <w:color w:val="000000" w:themeColor="text1"/>
        </w:rPr>
      </w:pPr>
      <w:r w:rsidRPr="004976D0">
        <w:rPr>
          <w:color w:val="000000" w:themeColor="text1"/>
        </w:rPr>
        <w:t xml:space="preserve">«Развитие системы образования </w:t>
      </w:r>
    </w:p>
    <w:p w:rsidR="004976D0" w:rsidRPr="004976D0" w:rsidRDefault="004976D0" w:rsidP="004976D0">
      <w:pPr>
        <w:autoSpaceDE w:val="0"/>
        <w:autoSpaceDN w:val="0"/>
        <w:adjustRightInd w:val="0"/>
        <w:jc w:val="right"/>
        <w:rPr>
          <w:color w:val="000000" w:themeColor="text1"/>
        </w:rPr>
      </w:pPr>
      <w:proofErr w:type="spellStart"/>
      <w:r w:rsidRPr="004976D0">
        <w:rPr>
          <w:color w:val="000000" w:themeColor="text1"/>
        </w:rPr>
        <w:t>Камешкирского</w:t>
      </w:r>
      <w:proofErr w:type="spellEnd"/>
      <w:r w:rsidRPr="004976D0">
        <w:rPr>
          <w:color w:val="000000" w:themeColor="text1"/>
        </w:rPr>
        <w:t xml:space="preserve"> района </w:t>
      </w:r>
    </w:p>
    <w:p w:rsidR="004976D0" w:rsidRPr="004976D0" w:rsidRDefault="004976D0" w:rsidP="004976D0">
      <w:pPr>
        <w:pStyle w:val="ConsPlusNormal0"/>
        <w:jc w:val="right"/>
        <w:rPr>
          <w:rFonts w:ascii="Times New Roman" w:hAnsi="Times New Roman" w:cs="Times New Roman"/>
          <w:color w:val="000000" w:themeColor="text1"/>
          <w:sz w:val="24"/>
          <w:szCs w:val="24"/>
        </w:rPr>
      </w:pPr>
      <w:r w:rsidRPr="004976D0">
        <w:rPr>
          <w:rFonts w:ascii="Times New Roman" w:hAnsi="Times New Roman" w:cs="Times New Roman"/>
          <w:color w:val="000000" w:themeColor="text1"/>
        </w:rPr>
        <w:lastRenderedPageBreak/>
        <w:t>Пензенской области на 2014 - 2020 годы»</w:t>
      </w:r>
    </w:p>
    <w:p w:rsidR="004976D0" w:rsidRPr="004976D0" w:rsidRDefault="004976D0" w:rsidP="004976D0">
      <w:pPr>
        <w:autoSpaceDE w:val="0"/>
        <w:autoSpaceDN w:val="0"/>
        <w:adjustRightInd w:val="0"/>
        <w:ind w:firstLine="540"/>
        <w:jc w:val="center"/>
        <w:rPr>
          <w:b/>
          <w:color w:val="000000" w:themeColor="text1"/>
          <w:sz w:val="24"/>
          <w:szCs w:val="24"/>
        </w:rPr>
      </w:pPr>
      <w:bookmarkStart w:id="48" w:name="P4529"/>
      <w:bookmarkEnd w:id="48"/>
      <w:r w:rsidRPr="004976D0">
        <w:rPr>
          <w:b/>
          <w:color w:val="000000" w:themeColor="text1"/>
          <w:sz w:val="24"/>
          <w:szCs w:val="24"/>
        </w:rPr>
        <w:t>ПЕРЕЧЕНЬ</w:t>
      </w:r>
    </w:p>
    <w:p w:rsidR="004976D0" w:rsidRPr="004976D0" w:rsidRDefault="004976D0" w:rsidP="004976D0">
      <w:pPr>
        <w:autoSpaceDE w:val="0"/>
        <w:autoSpaceDN w:val="0"/>
        <w:adjustRightInd w:val="0"/>
        <w:jc w:val="center"/>
        <w:rPr>
          <w:b/>
          <w:bCs/>
          <w:color w:val="000000" w:themeColor="text1"/>
          <w:sz w:val="24"/>
          <w:szCs w:val="24"/>
        </w:rPr>
      </w:pPr>
      <w:r w:rsidRPr="004976D0">
        <w:rPr>
          <w:b/>
          <w:bCs/>
          <w:color w:val="000000" w:themeColor="text1"/>
          <w:sz w:val="24"/>
          <w:szCs w:val="24"/>
        </w:rPr>
        <w:t xml:space="preserve">мероприятий муниципальной программы </w:t>
      </w:r>
      <w:proofErr w:type="spellStart"/>
      <w:r w:rsidRPr="004976D0">
        <w:rPr>
          <w:b/>
          <w:bCs/>
          <w:color w:val="000000" w:themeColor="text1"/>
          <w:sz w:val="24"/>
          <w:szCs w:val="24"/>
        </w:rPr>
        <w:t>Камешкирского</w:t>
      </w:r>
      <w:proofErr w:type="spellEnd"/>
      <w:r w:rsidRPr="004976D0">
        <w:rPr>
          <w:b/>
          <w:bCs/>
          <w:color w:val="000000" w:themeColor="text1"/>
          <w:sz w:val="24"/>
          <w:szCs w:val="24"/>
        </w:rPr>
        <w:t xml:space="preserve"> района Пензенской области</w:t>
      </w:r>
    </w:p>
    <w:p w:rsidR="004976D0" w:rsidRPr="004976D0" w:rsidRDefault="004976D0" w:rsidP="004976D0">
      <w:pPr>
        <w:autoSpaceDE w:val="0"/>
        <w:autoSpaceDN w:val="0"/>
        <w:adjustRightInd w:val="0"/>
        <w:jc w:val="center"/>
        <w:outlineLvl w:val="1"/>
        <w:rPr>
          <w:b/>
          <w:color w:val="000000" w:themeColor="text1"/>
          <w:sz w:val="24"/>
          <w:szCs w:val="24"/>
        </w:rPr>
      </w:pPr>
      <w:r w:rsidRPr="004976D0">
        <w:rPr>
          <w:b/>
          <w:color w:val="000000" w:themeColor="text1"/>
          <w:sz w:val="24"/>
          <w:szCs w:val="24"/>
        </w:rPr>
        <w:t xml:space="preserve">«Развитие системы образования </w:t>
      </w:r>
      <w:proofErr w:type="spellStart"/>
      <w:r w:rsidRPr="004976D0">
        <w:rPr>
          <w:b/>
          <w:color w:val="000000" w:themeColor="text1"/>
          <w:sz w:val="24"/>
          <w:szCs w:val="24"/>
        </w:rPr>
        <w:t>Камешкирского</w:t>
      </w:r>
      <w:proofErr w:type="spellEnd"/>
      <w:r w:rsidRPr="004976D0">
        <w:rPr>
          <w:b/>
          <w:color w:val="000000" w:themeColor="text1"/>
          <w:sz w:val="24"/>
          <w:szCs w:val="24"/>
        </w:rPr>
        <w:t xml:space="preserve"> района Пензенской области на 2014-2020 годы»</w:t>
      </w:r>
    </w:p>
    <w:p w:rsidR="004976D0" w:rsidRPr="004976D0" w:rsidRDefault="004976D0" w:rsidP="004976D0">
      <w:pPr>
        <w:autoSpaceDE w:val="0"/>
        <w:autoSpaceDN w:val="0"/>
        <w:adjustRightInd w:val="0"/>
        <w:jc w:val="center"/>
        <w:rPr>
          <w:b/>
          <w:bCs/>
          <w:color w:val="000000" w:themeColor="text1"/>
          <w:sz w:val="24"/>
          <w:szCs w:val="24"/>
        </w:rPr>
      </w:pPr>
      <w:r w:rsidRPr="004976D0">
        <w:rPr>
          <w:b/>
          <w:bCs/>
          <w:color w:val="000000" w:themeColor="text1"/>
          <w:sz w:val="24"/>
          <w:szCs w:val="24"/>
        </w:rPr>
        <w:t>на 2016-2020годы</w:t>
      </w:r>
    </w:p>
    <w:p w:rsidR="004976D0" w:rsidRPr="004976D0" w:rsidRDefault="004976D0" w:rsidP="004976D0">
      <w:pPr>
        <w:pStyle w:val="ConsPlusTitle"/>
        <w:tabs>
          <w:tab w:val="center" w:pos="7285"/>
          <w:tab w:val="right" w:pos="14570"/>
        </w:tabs>
        <w:rPr>
          <w:color w:val="000000" w:themeColor="text1"/>
        </w:rPr>
      </w:pPr>
      <w:r w:rsidRPr="004976D0">
        <w:rPr>
          <w:color w:val="000000" w:themeColor="text1"/>
        </w:rPr>
        <w:tab/>
      </w:r>
    </w:p>
    <w:tbl>
      <w:tblPr>
        <w:tblW w:w="1798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8"/>
        <w:gridCol w:w="134"/>
        <w:gridCol w:w="11"/>
        <w:gridCol w:w="20"/>
        <w:gridCol w:w="241"/>
        <w:gridCol w:w="843"/>
        <w:gridCol w:w="187"/>
        <w:gridCol w:w="52"/>
        <w:gridCol w:w="22"/>
        <w:gridCol w:w="34"/>
        <w:gridCol w:w="404"/>
        <w:gridCol w:w="474"/>
        <w:gridCol w:w="244"/>
        <w:gridCol w:w="261"/>
        <w:gridCol w:w="34"/>
        <w:gridCol w:w="25"/>
        <w:gridCol w:w="187"/>
        <w:gridCol w:w="518"/>
        <w:gridCol w:w="400"/>
        <w:gridCol w:w="135"/>
        <w:gridCol w:w="119"/>
        <w:gridCol w:w="70"/>
        <w:gridCol w:w="77"/>
        <w:gridCol w:w="46"/>
        <w:gridCol w:w="523"/>
        <w:gridCol w:w="520"/>
        <w:gridCol w:w="68"/>
        <w:gridCol w:w="23"/>
        <w:gridCol w:w="1014"/>
        <w:gridCol w:w="545"/>
        <w:gridCol w:w="772"/>
        <w:gridCol w:w="658"/>
        <w:gridCol w:w="1574"/>
        <w:gridCol w:w="406"/>
        <w:gridCol w:w="1320"/>
        <w:gridCol w:w="3299"/>
        <w:gridCol w:w="236"/>
        <w:gridCol w:w="960"/>
        <w:gridCol w:w="965"/>
      </w:tblGrid>
      <w:tr w:rsidR="004976D0" w:rsidRPr="004976D0" w:rsidTr="00E52E94">
        <w:trPr>
          <w:gridAfter w:val="3"/>
          <w:wAfter w:w="2161" w:type="dxa"/>
        </w:trPr>
        <w:tc>
          <w:tcPr>
            <w:tcW w:w="566" w:type="dxa"/>
            <w:gridSpan w:val="2"/>
            <w:vMerge w:val="restart"/>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п./п.</w:t>
            </w:r>
          </w:p>
        </w:tc>
        <w:tc>
          <w:tcPr>
            <w:tcW w:w="1510" w:type="dxa"/>
            <w:gridSpan w:val="8"/>
            <w:vMerge w:val="restart"/>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Наименование мероприятия</w:t>
            </w:r>
          </w:p>
        </w:tc>
        <w:tc>
          <w:tcPr>
            <w:tcW w:w="1417" w:type="dxa"/>
            <w:gridSpan w:val="5"/>
            <w:vMerge w:val="restart"/>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Исполнители</w:t>
            </w:r>
          </w:p>
        </w:tc>
        <w:tc>
          <w:tcPr>
            <w:tcW w:w="1565" w:type="dxa"/>
            <w:gridSpan w:val="9"/>
            <w:vMerge w:val="restart"/>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Срок исполнения (год)</w:t>
            </w:r>
          </w:p>
        </w:tc>
        <w:tc>
          <w:tcPr>
            <w:tcW w:w="7469" w:type="dxa"/>
            <w:gridSpan w:val="12"/>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Объем финансирования, тыс. рублей</w:t>
            </w:r>
          </w:p>
        </w:tc>
        <w:tc>
          <w:tcPr>
            <w:tcW w:w="3299" w:type="dxa"/>
            <w:vMerge w:val="restart"/>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Показатели</w:t>
            </w:r>
          </w:p>
        </w:tc>
      </w:tr>
      <w:tr w:rsidR="004976D0" w:rsidRPr="004976D0" w:rsidTr="00E52E94">
        <w:trPr>
          <w:gridAfter w:val="3"/>
          <w:wAfter w:w="2161" w:type="dxa"/>
        </w:trPr>
        <w:tc>
          <w:tcPr>
            <w:tcW w:w="566" w:type="dxa"/>
            <w:gridSpan w:val="2"/>
            <w:vMerge/>
          </w:tcPr>
          <w:p w:rsidR="004976D0" w:rsidRPr="004976D0" w:rsidRDefault="004976D0" w:rsidP="00E52E94">
            <w:pPr>
              <w:autoSpaceDE w:val="0"/>
              <w:autoSpaceDN w:val="0"/>
              <w:adjustRightInd w:val="0"/>
              <w:jc w:val="center"/>
              <w:outlineLvl w:val="2"/>
              <w:rPr>
                <w:color w:val="000000" w:themeColor="text1"/>
              </w:rPr>
            </w:pPr>
          </w:p>
        </w:tc>
        <w:tc>
          <w:tcPr>
            <w:tcW w:w="1510" w:type="dxa"/>
            <w:gridSpan w:val="8"/>
            <w:vMerge/>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Pr>
          <w:p w:rsidR="004976D0" w:rsidRPr="004976D0" w:rsidRDefault="004976D0" w:rsidP="00E52E94">
            <w:pPr>
              <w:autoSpaceDE w:val="0"/>
              <w:autoSpaceDN w:val="0"/>
              <w:adjustRightInd w:val="0"/>
              <w:jc w:val="center"/>
              <w:outlineLvl w:val="2"/>
              <w:rPr>
                <w:color w:val="000000" w:themeColor="text1"/>
              </w:rPr>
            </w:pPr>
          </w:p>
        </w:tc>
        <w:tc>
          <w:tcPr>
            <w:tcW w:w="1565" w:type="dxa"/>
            <w:gridSpan w:val="9"/>
            <w:vMerge/>
          </w:tcPr>
          <w:p w:rsidR="004976D0" w:rsidRPr="004976D0" w:rsidRDefault="004976D0" w:rsidP="00E52E94">
            <w:pPr>
              <w:autoSpaceDE w:val="0"/>
              <w:autoSpaceDN w:val="0"/>
              <w:adjustRightInd w:val="0"/>
              <w:jc w:val="center"/>
              <w:outlineLvl w:val="2"/>
              <w:rPr>
                <w:color w:val="000000" w:themeColor="text1"/>
              </w:rPr>
            </w:pPr>
          </w:p>
        </w:tc>
        <w:tc>
          <w:tcPr>
            <w:tcW w:w="1089" w:type="dxa"/>
            <w:gridSpan w:val="3"/>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Всего</w:t>
            </w:r>
          </w:p>
        </w:tc>
        <w:tc>
          <w:tcPr>
            <w:tcW w:w="1650" w:type="dxa"/>
            <w:gridSpan w:val="4"/>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Бюджет Пензенской области</w:t>
            </w:r>
          </w:p>
        </w:tc>
        <w:tc>
          <w:tcPr>
            <w:tcW w:w="1430" w:type="dxa"/>
            <w:gridSpan w:val="2"/>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Федеральный бюджет</w:t>
            </w:r>
          </w:p>
        </w:tc>
        <w:tc>
          <w:tcPr>
            <w:tcW w:w="1980" w:type="dxa"/>
            <w:gridSpan w:val="2"/>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Бюджет </w:t>
            </w:r>
            <w:proofErr w:type="spellStart"/>
            <w:r w:rsidRPr="004976D0">
              <w:rPr>
                <w:color w:val="000000" w:themeColor="text1"/>
              </w:rPr>
              <w:t>Камешкирского</w:t>
            </w:r>
            <w:proofErr w:type="spellEnd"/>
            <w:r w:rsidRPr="004976D0">
              <w:rPr>
                <w:color w:val="000000" w:themeColor="text1"/>
              </w:rPr>
              <w:t xml:space="preserve"> района</w:t>
            </w:r>
          </w:p>
        </w:tc>
        <w:tc>
          <w:tcPr>
            <w:tcW w:w="1320" w:type="dxa"/>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Внебюджетные средства </w:t>
            </w:r>
          </w:p>
        </w:tc>
        <w:tc>
          <w:tcPr>
            <w:tcW w:w="3299" w:type="dxa"/>
            <w:vMerge/>
          </w:tcPr>
          <w:p w:rsidR="004976D0" w:rsidRPr="004976D0" w:rsidRDefault="004976D0" w:rsidP="00E52E94">
            <w:pPr>
              <w:autoSpaceDE w:val="0"/>
              <w:autoSpaceDN w:val="0"/>
              <w:adjustRightInd w:val="0"/>
              <w:jc w:val="center"/>
              <w:outlineLvl w:val="2"/>
              <w:rPr>
                <w:color w:val="000000" w:themeColor="text1"/>
              </w:rPr>
            </w:pPr>
          </w:p>
        </w:tc>
      </w:tr>
      <w:tr w:rsidR="004976D0" w:rsidRPr="004976D0" w:rsidTr="00E52E94">
        <w:trPr>
          <w:gridAfter w:val="3"/>
          <w:wAfter w:w="2161" w:type="dxa"/>
        </w:trPr>
        <w:tc>
          <w:tcPr>
            <w:tcW w:w="566" w:type="dxa"/>
            <w:gridSpan w:val="2"/>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w:t>
            </w:r>
          </w:p>
        </w:tc>
        <w:tc>
          <w:tcPr>
            <w:tcW w:w="1510" w:type="dxa"/>
            <w:gridSpan w:val="8"/>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w:t>
            </w:r>
          </w:p>
        </w:tc>
        <w:tc>
          <w:tcPr>
            <w:tcW w:w="1417" w:type="dxa"/>
            <w:gridSpan w:val="5"/>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3</w:t>
            </w:r>
          </w:p>
        </w:tc>
        <w:tc>
          <w:tcPr>
            <w:tcW w:w="1565" w:type="dxa"/>
            <w:gridSpan w:val="9"/>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w:t>
            </w:r>
          </w:p>
        </w:tc>
        <w:tc>
          <w:tcPr>
            <w:tcW w:w="1089" w:type="dxa"/>
            <w:gridSpan w:val="3"/>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5</w:t>
            </w:r>
          </w:p>
        </w:tc>
        <w:tc>
          <w:tcPr>
            <w:tcW w:w="1650" w:type="dxa"/>
            <w:gridSpan w:val="4"/>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6</w:t>
            </w:r>
          </w:p>
        </w:tc>
        <w:tc>
          <w:tcPr>
            <w:tcW w:w="1430" w:type="dxa"/>
            <w:gridSpan w:val="2"/>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7</w:t>
            </w:r>
          </w:p>
        </w:tc>
        <w:tc>
          <w:tcPr>
            <w:tcW w:w="1980" w:type="dxa"/>
            <w:gridSpan w:val="2"/>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8</w:t>
            </w:r>
          </w:p>
        </w:tc>
        <w:tc>
          <w:tcPr>
            <w:tcW w:w="1320" w:type="dxa"/>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9</w:t>
            </w:r>
          </w:p>
        </w:tc>
        <w:tc>
          <w:tcPr>
            <w:tcW w:w="3299" w:type="dxa"/>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w:t>
            </w:r>
          </w:p>
        </w:tc>
      </w:tr>
      <w:tr w:rsidR="004976D0" w:rsidRPr="004976D0" w:rsidTr="00E52E94">
        <w:trPr>
          <w:gridAfter w:val="3"/>
          <w:wAfter w:w="2161" w:type="dxa"/>
        </w:trPr>
        <w:tc>
          <w:tcPr>
            <w:tcW w:w="15826" w:type="dxa"/>
            <w:gridSpan w:val="37"/>
          </w:tcPr>
          <w:p w:rsidR="004976D0" w:rsidRPr="004976D0" w:rsidRDefault="004976D0" w:rsidP="00E52E94">
            <w:pPr>
              <w:autoSpaceDE w:val="0"/>
              <w:autoSpaceDN w:val="0"/>
              <w:adjustRightInd w:val="0"/>
              <w:jc w:val="center"/>
              <w:outlineLvl w:val="2"/>
              <w:rPr>
                <w:color w:val="000000" w:themeColor="text1"/>
              </w:rPr>
            </w:pPr>
            <w:r w:rsidRPr="004976D0">
              <w:rPr>
                <w:b/>
                <w:color w:val="000000" w:themeColor="text1"/>
              </w:rPr>
              <w:t xml:space="preserve">Подпрограмма 1. «Модернизация дошкольного, общего и дополнительного образования </w:t>
            </w:r>
            <w:proofErr w:type="spellStart"/>
            <w:r w:rsidRPr="004976D0">
              <w:rPr>
                <w:b/>
                <w:color w:val="000000" w:themeColor="text1"/>
              </w:rPr>
              <w:t>Камешкирского</w:t>
            </w:r>
            <w:proofErr w:type="spellEnd"/>
            <w:r w:rsidRPr="004976D0">
              <w:rPr>
                <w:b/>
                <w:color w:val="000000" w:themeColor="text1"/>
              </w:rPr>
              <w:t xml:space="preserve"> района Пензенской области»</w:t>
            </w:r>
          </w:p>
        </w:tc>
      </w:tr>
      <w:tr w:rsidR="004976D0" w:rsidRPr="004976D0" w:rsidTr="00E52E94">
        <w:trPr>
          <w:gridAfter w:val="3"/>
          <w:wAfter w:w="2161" w:type="dxa"/>
        </w:trPr>
        <w:tc>
          <w:tcPr>
            <w:tcW w:w="15826" w:type="dxa"/>
            <w:gridSpan w:val="37"/>
          </w:tcPr>
          <w:p w:rsidR="004976D0" w:rsidRPr="004976D0" w:rsidRDefault="004976D0" w:rsidP="00E52E94">
            <w:pPr>
              <w:rPr>
                <w:color w:val="000000" w:themeColor="text1"/>
              </w:rPr>
            </w:pPr>
            <w:r w:rsidRPr="004976D0">
              <w:rPr>
                <w:color w:val="000000" w:themeColor="text1"/>
              </w:rPr>
              <w:t>Цель подпрограммы: создание в системе дошкольного, общего и дополнительного образования равных возможностей для качественного образования и позитивной</w:t>
            </w:r>
          </w:p>
          <w:p w:rsidR="004976D0" w:rsidRPr="004976D0" w:rsidRDefault="004976D0" w:rsidP="00E52E94">
            <w:pPr>
              <w:rPr>
                <w:color w:val="000000" w:themeColor="text1"/>
              </w:rPr>
            </w:pPr>
            <w:r w:rsidRPr="004976D0">
              <w:rPr>
                <w:color w:val="000000" w:themeColor="text1"/>
              </w:rPr>
              <w:t>социализации детей</w:t>
            </w:r>
          </w:p>
          <w:p w:rsidR="004976D0" w:rsidRPr="004976D0" w:rsidRDefault="004976D0" w:rsidP="00E52E94">
            <w:pPr>
              <w:rPr>
                <w:color w:val="000000" w:themeColor="text1"/>
              </w:rPr>
            </w:pPr>
            <w:r w:rsidRPr="004976D0">
              <w:rPr>
                <w:color w:val="000000" w:themeColor="text1"/>
              </w:rPr>
              <w:t>Задачи подпрограммы:</w:t>
            </w:r>
          </w:p>
          <w:p w:rsidR="004976D0" w:rsidRPr="004976D0" w:rsidRDefault="004976D0" w:rsidP="00E52E94">
            <w:pPr>
              <w:rPr>
                <w:color w:val="000000" w:themeColor="text1"/>
              </w:rPr>
            </w:pPr>
            <w:r w:rsidRPr="004976D0">
              <w:rPr>
                <w:color w:val="000000" w:themeColor="text1"/>
              </w:rPr>
              <w:t>1.1 развитие муниципальных систем дошкольного образования;</w:t>
            </w:r>
          </w:p>
          <w:p w:rsidR="004976D0" w:rsidRPr="004976D0" w:rsidRDefault="004976D0" w:rsidP="00E52E94">
            <w:pPr>
              <w:rPr>
                <w:color w:val="000000" w:themeColor="text1"/>
              </w:rPr>
            </w:pPr>
            <w:r w:rsidRPr="004976D0">
              <w:rPr>
                <w:color w:val="000000" w:themeColor="text1"/>
              </w:rPr>
              <w:t>1.2.  развитие  системы общего образования: переход на новые образовательные стандарты;</w:t>
            </w:r>
          </w:p>
          <w:p w:rsidR="004976D0" w:rsidRPr="004976D0" w:rsidRDefault="004976D0" w:rsidP="00E52E94">
            <w:pPr>
              <w:rPr>
                <w:color w:val="000000" w:themeColor="text1"/>
              </w:rPr>
            </w:pPr>
            <w:r w:rsidRPr="004976D0">
              <w:rPr>
                <w:color w:val="000000" w:themeColor="text1"/>
              </w:rPr>
              <w:t>1.3. развитие системы дополнительного образования.</w:t>
            </w:r>
            <w:r w:rsidRPr="004976D0">
              <w:rPr>
                <w:b/>
                <w:color w:val="000000" w:themeColor="text1"/>
              </w:rPr>
              <w:t xml:space="preserve"> </w:t>
            </w:r>
          </w:p>
        </w:tc>
      </w:tr>
      <w:tr w:rsidR="004976D0" w:rsidRPr="004976D0" w:rsidTr="00E52E94">
        <w:trPr>
          <w:gridAfter w:val="3"/>
          <w:wAfter w:w="2161" w:type="dxa"/>
          <w:trHeight w:val="256"/>
        </w:trPr>
        <w:tc>
          <w:tcPr>
            <w:tcW w:w="15826" w:type="dxa"/>
            <w:gridSpan w:val="37"/>
          </w:tcPr>
          <w:p w:rsidR="004976D0" w:rsidRPr="004976D0" w:rsidRDefault="004976D0" w:rsidP="00E52E94">
            <w:pPr>
              <w:jc w:val="center"/>
              <w:rPr>
                <w:color w:val="000000" w:themeColor="text1"/>
              </w:rPr>
            </w:pPr>
          </w:p>
        </w:tc>
      </w:tr>
      <w:tr w:rsidR="004976D0" w:rsidRPr="004976D0" w:rsidTr="00E52E94">
        <w:trPr>
          <w:gridAfter w:val="3"/>
          <w:wAfter w:w="2161" w:type="dxa"/>
        </w:trPr>
        <w:tc>
          <w:tcPr>
            <w:tcW w:w="566" w:type="dxa"/>
            <w:gridSpan w:val="2"/>
            <w:vMerge w:val="restart"/>
          </w:tcPr>
          <w:p w:rsidR="004976D0" w:rsidRPr="004976D0" w:rsidRDefault="004976D0" w:rsidP="00E52E94">
            <w:pPr>
              <w:autoSpaceDE w:val="0"/>
              <w:autoSpaceDN w:val="0"/>
              <w:adjustRightInd w:val="0"/>
              <w:outlineLvl w:val="2"/>
              <w:rPr>
                <w:color w:val="000000" w:themeColor="text1"/>
              </w:rPr>
            </w:pPr>
          </w:p>
          <w:p w:rsidR="004976D0" w:rsidRPr="004976D0" w:rsidRDefault="004976D0" w:rsidP="00E52E94">
            <w:pPr>
              <w:autoSpaceDE w:val="0"/>
              <w:autoSpaceDN w:val="0"/>
              <w:adjustRightInd w:val="0"/>
              <w:outlineLvl w:val="2"/>
              <w:rPr>
                <w:color w:val="000000" w:themeColor="text1"/>
              </w:rPr>
            </w:pPr>
            <w:r w:rsidRPr="004976D0">
              <w:rPr>
                <w:color w:val="000000" w:themeColor="text1"/>
              </w:rPr>
              <w:t>1.1.1.</w:t>
            </w:r>
          </w:p>
        </w:tc>
        <w:tc>
          <w:tcPr>
            <w:tcW w:w="1510" w:type="dxa"/>
            <w:gridSpan w:val="8"/>
            <w:vMerge w:val="restart"/>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Развитие сети образовательных учреждений, реализующих программы дошкольного образования.</w:t>
            </w:r>
          </w:p>
        </w:tc>
        <w:tc>
          <w:tcPr>
            <w:tcW w:w="1417" w:type="dxa"/>
            <w:gridSpan w:val="5"/>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Дошкольные образовательные учреждения</w:t>
            </w:r>
          </w:p>
        </w:tc>
        <w:tc>
          <w:tcPr>
            <w:tcW w:w="1418" w:type="dxa"/>
            <w:gridSpan w:val="7"/>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Итого</w:t>
            </w:r>
          </w:p>
        </w:tc>
        <w:tc>
          <w:tcPr>
            <w:tcW w:w="1236" w:type="dxa"/>
            <w:gridSpan w:val="5"/>
          </w:tcPr>
          <w:p w:rsidR="004976D0" w:rsidRPr="004976D0" w:rsidRDefault="004976D0" w:rsidP="00E52E94">
            <w:pPr>
              <w:autoSpaceDE w:val="0"/>
              <w:autoSpaceDN w:val="0"/>
              <w:adjustRightInd w:val="0"/>
              <w:spacing w:line="360" w:lineRule="auto"/>
              <w:jc w:val="center"/>
              <w:outlineLvl w:val="2"/>
              <w:rPr>
                <w:b/>
                <w:color w:val="000000" w:themeColor="text1"/>
              </w:rPr>
            </w:pPr>
            <w:r w:rsidRPr="004976D0">
              <w:rPr>
                <w:b/>
                <w:color w:val="000000" w:themeColor="text1"/>
              </w:rPr>
              <w:t>0</w:t>
            </w:r>
          </w:p>
        </w:tc>
        <w:tc>
          <w:tcPr>
            <w:tcW w:w="1650" w:type="dxa"/>
            <w:gridSpan w:val="4"/>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0</w:t>
            </w:r>
          </w:p>
        </w:tc>
        <w:tc>
          <w:tcPr>
            <w:tcW w:w="1430" w:type="dxa"/>
            <w:gridSpan w:val="2"/>
          </w:tcPr>
          <w:p w:rsidR="004976D0" w:rsidRPr="004976D0" w:rsidRDefault="004976D0" w:rsidP="00E52E94">
            <w:pPr>
              <w:autoSpaceDE w:val="0"/>
              <w:autoSpaceDN w:val="0"/>
              <w:adjustRightInd w:val="0"/>
              <w:jc w:val="center"/>
              <w:outlineLvl w:val="2"/>
              <w:rPr>
                <w:b/>
                <w:color w:val="000000" w:themeColor="text1"/>
              </w:rPr>
            </w:pPr>
          </w:p>
        </w:tc>
        <w:tc>
          <w:tcPr>
            <w:tcW w:w="1980" w:type="dxa"/>
            <w:gridSpan w:val="2"/>
          </w:tcPr>
          <w:p w:rsidR="004976D0" w:rsidRPr="004976D0" w:rsidRDefault="004976D0" w:rsidP="00E52E94">
            <w:pPr>
              <w:autoSpaceDE w:val="0"/>
              <w:autoSpaceDN w:val="0"/>
              <w:adjustRightInd w:val="0"/>
              <w:spacing w:line="360" w:lineRule="auto"/>
              <w:jc w:val="center"/>
              <w:outlineLvl w:val="2"/>
              <w:rPr>
                <w:b/>
                <w:color w:val="000000" w:themeColor="text1"/>
              </w:rPr>
            </w:pPr>
            <w:r w:rsidRPr="004976D0">
              <w:rPr>
                <w:b/>
                <w:color w:val="000000" w:themeColor="text1"/>
              </w:rPr>
              <w:t>0</w:t>
            </w:r>
          </w:p>
        </w:tc>
        <w:tc>
          <w:tcPr>
            <w:tcW w:w="1320" w:type="dxa"/>
          </w:tcPr>
          <w:p w:rsidR="004976D0" w:rsidRPr="004976D0" w:rsidRDefault="004976D0" w:rsidP="00E52E94">
            <w:pPr>
              <w:autoSpaceDE w:val="0"/>
              <w:autoSpaceDN w:val="0"/>
              <w:adjustRightInd w:val="0"/>
              <w:jc w:val="center"/>
              <w:outlineLvl w:val="2"/>
              <w:rPr>
                <w:b/>
                <w:color w:val="000000" w:themeColor="text1"/>
              </w:rPr>
            </w:pPr>
          </w:p>
        </w:tc>
        <w:tc>
          <w:tcPr>
            <w:tcW w:w="3299" w:type="dxa"/>
            <w:vMerge w:val="restart"/>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Увеличение количества мест в дошкольных образовательных учреждениях, удовлетворение спроса населения на дошкольные образовательные услуги. Охват детей дошкольного возраста </w:t>
            </w:r>
            <w:proofErr w:type="gramStart"/>
            <w:r w:rsidRPr="004976D0">
              <w:rPr>
                <w:color w:val="000000" w:themeColor="text1"/>
              </w:rPr>
              <w:t>от</w:t>
            </w:r>
            <w:proofErr w:type="gramEnd"/>
          </w:p>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3 до 7 лет</w:t>
            </w:r>
          </w:p>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образовательными услугами до 100%</w:t>
            </w:r>
          </w:p>
        </w:tc>
      </w:tr>
      <w:tr w:rsidR="004976D0" w:rsidRPr="004976D0" w:rsidTr="00E52E94">
        <w:trPr>
          <w:gridAfter w:val="3"/>
          <w:wAfter w:w="2161" w:type="dxa"/>
        </w:trPr>
        <w:tc>
          <w:tcPr>
            <w:tcW w:w="566" w:type="dxa"/>
            <w:gridSpan w:val="2"/>
            <w:vMerge/>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val="restart"/>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bottom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2016</w:t>
            </w:r>
          </w:p>
        </w:tc>
        <w:tc>
          <w:tcPr>
            <w:tcW w:w="1236" w:type="dxa"/>
            <w:gridSpan w:val="5"/>
            <w:tcBorders>
              <w:bottom w:val="single" w:sz="4" w:space="0" w:color="auto"/>
            </w:tcBorders>
          </w:tcPr>
          <w:p w:rsidR="004976D0" w:rsidRPr="004976D0" w:rsidRDefault="004976D0" w:rsidP="00E52E94">
            <w:pPr>
              <w:autoSpaceDE w:val="0"/>
              <w:autoSpaceDN w:val="0"/>
              <w:adjustRightInd w:val="0"/>
              <w:spacing w:line="360" w:lineRule="auto"/>
              <w:jc w:val="center"/>
              <w:outlineLvl w:val="2"/>
              <w:rPr>
                <w:color w:val="000000" w:themeColor="text1"/>
              </w:rPr>
            </w:pPr>
            <w:r w:rsidRPr="004976D0">
              <w:rPr>
                <w:color w:val="000000" w:themeColor="text1"/>
              </w:rPr>
              <w:t>0</w:t>
            </w:r>
          </w:p>
        </w:tc>
        <w:tc>
          <w:tcPr>
            <w:tcW w:w="1650" w:type="dxa"/>
            <w:gridSpan w:val="4"/>
            <w:tcBorders>
              <w:bottom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0</w:t>
            </w:r>
          </w:p>
        </w:tc>
        <w:tc>
          <w:tcPr>
            <w:tcW w:w="1430" w:type="dxa"/>
            <w:gridSpan w:val="2"/>
            <w:tcBorders>
              <w:bottom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bottom w:val="single" w:sz="4" w:space="0" w:color="auto"/>
            </w:tcBorders>
          </w:tcPr>
          <w:p w:rsidR="004976D0" w:rsidRPr="004976D0" w:rsidRDefault="004976D0" w:rsidP="00E52E94">
            <w:pPr>
              <w:autoSpaceDE w:val="0"/>
              <w:autoSpaceDN w:val="0"/>
              <w:adjustRightInd w:val="0"/>
              <w:spacing w:line="360" w:lineRule="auto"/>
              <w:jc w:val="center"/>
              <w:outlineLvl w:val="2"/>
              <w:rPr>
                <w:color w:val="000000" w:themeColor="text1"/>
              </w:rPr>
            </w:pPr>
            <w:r w:rsidRPr="004976D0">
              <w:rPr>
                <w:color w:val="000000" w:themeColor="text1"/>
              </w:rPr>
              <w:t>0</w:t>
            </w:r>
          </w:p>
        </w:tc>
        <w:tc>
          <w:tcPr>
            <w:tcW w:w="1320" w:type="dxa"/>
            <w:tcBorders>
              <w:bottom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vMerge/>
          </w:tcPr>
          <w:p w:rsidR="004976D0" w:rsidRPr="004976D0" w:rsidRDefault="004976D0" w:rsidP="00E52E94">
            <w:pPr>
              <w:autoSpaceDE w:val="0"/>
              <w:autoSpaceDN w:val="0"/>
              <w:adjustRightInd w:val="0"/>
              <w:jc w:val="center"/>
              <w:outlineLvl w:val="2"/>
              <w:rPr>
                <w:color w:val="000000" w:themeColor="text1"/>
              </w:rPr>
            </w:pPr>
          </w:p>
        </w:tc>
      </w:tr>
      <w:tr w:rsidR="004976D0" w:rsidRPr="004976D0" w:rsidTr="00E52E94">
        <w:trPr>
          <w:gridAfter w:val="3"/>
          <w:wAfter w:w="2161" w:type="dxa"/>
          <w:trHeight w:val="245"/>
        </w:trPr>
        <w:tc>
          <w:tcPr>
            <w:tcW w:w="566" w:type="dxa"/>
            <w:gridSpan w:val="2"/>
            <w:vMerge/>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2017</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spacing w:line="360" w:lineRule="auto"/>
              <w:jc w:val="center"/>
              <w:outlineLvl w:val="2"/>
              <w:rPr>
                <w:color w:val="000000" w:themeColor="text1"/>
              </w:rPr>
            </w:pPr>
            <w:r w:rsidRPr="004976D0">
              <w:rPr>
                <w:color w:val="000000" w:themeColor="text1"/>
              </w:rPr>
              <w:t>0</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0</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spacing w:line="360" w:lineRule="auto"/>
              <w:jc w:val="center"/>
              <w:outlineLvl w:val="2"/>
              <w:rPr>
                <w:color w:val="000000" w:themeColor="text1"/>
              </w:rPr>
            </w:pPr>
            <w:r w:rsidRPr="004976D0">
              <w:rPr>
                <w:color w:val="000000" w:themeColor="text1"/>
              </w:rPr>
              <w:t>0</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vMerge/>
            <w:tcBorders>
              <w:lef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r>
      <w:tr w:rsidR="004976D0" w:rsidRPr="004976D0" w:rsidTr="00E52E94">
        <w:trPr>
          <w:gridAfter w:val="3"/>
          <w:wAfter w:w="2161" w:type="dxa"/>
          <w:trHeight w:val="166"/>
        </w:trPr>
        <w:tc>
          <w:tcPr>
            <w:tcW w:w="566" w:type="dxa"/>
            <w:gridSpan w:val="2"/>
            <w:vMerge/>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2018</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spacing w:line="360" w:lineRule="auto"/>
              <w:jc w:val="center"/>
              <w:outlineLvl w:val="2"/>
              <w:rPr>
                <w:color w:val="000000" w:themeColor="text1"/>
              </w:rPr>
            </w:pPr>
            <w:r w:rsidRPr="004976D0">
              <w:rPr>
                <w:color w:val="000000" w:themeColor="text1"/>
              </w:rPr>
              <w:t>0</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0</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spacing w:line="360" w:lineRule="auto"/>
              <w:jc w:val="center"/>
              <w:outlineLvl w:val="2"/>
              <w:rPr>
                <w:color w:val="000000" w:themeColor="text1"/>
              </w:rPr>
            </w:pPr>
            <w:r w:rsidRPr="004976D0">
              <w:rPr>
                <w:color w:val="000000" w:themeColor="text1"/>
              </w:rPr>
              <w:t>0</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vMerge/>
            <w:tcBorders>
              <w:lef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r>
      <w:tr w:rsidR="004976D0" w:rsidRPr="004976D0" w:rsidTr="00E52E94">
        <w:trPr>
          <w:gridAfter w:val="3"/>
          <w:wAfter w:w="2161" w:type="dxa"/>
          <w:trHeight w:val="241"/>
        </w:trPr>
        <w:tc>
          <w:tcPr>
            <w:tcW w:w="566" w:type="dxa"/>
            <w:gridSpan w:val="2"/>
            <w:vMerge/>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2019</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spacing w:line="360" w:lineRule="auto"/>
              <w:jc w:val="center"/>
              <w:outlineLvl w:val="2"/>
              <w:rPr>
                <w:color w:val="000000" w:themeColor="text1"/>
              </w:rPr>
            </w:pPr>
            <w:r w:rsidRPr="004976D0">
              <w:rPr>
                <w:color w:val="000000" w:themeColor="text1"/>
              </w:rPr>
              <w:t>0</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0</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spacing w:line="360" w:lineRule="auto"/>
              <w:jc w:val="center"/>
              <w:outlineLvl w:val="2"/>
              <w:rPr>
                <w:color w:val="000000" w:themeColor="text1"/>
              </w:rPr>
            </w:pPr>
            <w:r w:rsidRPr="004976D0">
              <w:rPr>
                <w:color w:val="000000" w:themeColor="text1"/>
              </w:rPr>
              <w:t>0</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vMerge/>
            <w:tcBorders>
              <w:lef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r>
      <w:tr w:rsidR="004976D0" w:rsidRPr="004976D0" w:rsidTr="00E52E94">
        <w:trPr>
          <w:gridAfter w:val="3"/>
          <w:wAfter w:w="2161" w:type="dxa"/>
          <w:trHeight w:val="303"/>
        </w:trPr>
        <w:tc>
          <w:tcPr>
            <w:tcW w:w="566" w:type="dxa"/>
            <w:gridSpan w:val="2"/>
            <w:vMerge/>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2020</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spacing w:line="360" w:lineRule="auto"/>
              <w:jc w:val="center"/>
              <w:outlineLvl w:val="2"/>
              <w:rPr>
                <w:color w:val="000000" w:themeColor="text1"/>
              </w:rPr>
            </w:pPr>
            <w:r w:rsidRPr="004976D0">
              <w:rPr>
                <w:color w:val="000000" w:themeColor="text1"/>
              </w:rPr>
              <w:t>0</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0</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spacing w:line="360" w:lineRule="auto"/>
              <w:jc w:val="center"/>
              <w:outlineLvl w:val="2"/>
              <w:rPr>
                <w:color w:val="000000" w:themeColor="text1"/>
              </w:rPr>
            </w:pPr>
            <w:r w:rsidRPr="004976D0">
              <w:rPr>
                <w:color w:val="000000" w:themeColor="text1"/>
              </w:rPr>
              <w:t>0</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vMerge/>
            <w:tcBorders>
              <w:lef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r>
      <w:tr w:rsidR="004976D0" w:rsidRPr="004976D0" w:rsidTr="00E52E94">
        <w:trPr>
          <w:gridAfter w:val="3"/>
          <w:wAfter w:w="2161" w:type="dxa"/>
        </w:trPr>
        <w:tc>
          <w:tcPr>
            <w:tcW w:w="566" w:type="dxa"/>
            <w:gridSpan w:val="2"/>
            <w:vMerge w:val="restart"/>
            <w:tcBorders>
              <w:top w:val="single" w:sz="4" w:space="0" w:color="auto"/>
              <w:left w:val="single" w:sz="4" w:space="0" w:color="auto"/>
              <w:right w:val="single" w:sz="4" w:space="0" w:color="auto"/>
            </w:tcBorders>
          </w:tcPr>
          <w:p w:rsidR="004976D0" w:rsidRPr="004976D0" w:rsidRDefault="004976D0" w:rsidP="00E52E94">
            <w:pPr>
              <w:autoSpaceDE w:val="0"/>
              <w:autoSpaceDN w:val="0"/>
              <w:adjustRightInd w:val="0"/>
              <w:outlineLvl w:val="2"/>
              <w:rPr>
                <w:color w:val="000000" w:themeColor="text1"/>
              </w:rPr>
            </w:pPr>
            <w:r w:rsidRPr="004976D0">
              <w:rPr>
                <w:color w:val="000000" w:themeColor="text1"/>
              </w:rPr>
              <w:t>1.1.2..</w:t>
            </w:r>
          </w:p>
        </w:tc>
        <w:tc>
          <w:tcPr>
            <w:tcW w:w="1510" w:type="dxa"/>
            <w:gridSpan w:val="8"/>
            <w:vMerge w:val="restart"/>
            <w:tcBorders>
              <w:top w:val="single" w:sz="4" w:space="0" w:color="auto"/>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Организация выплаты  компенсации части родительской платы за содержание </w:t>
            </w:r>
            <w:r w:rsidRPr="004976D0">
              <w:rPr>
                <w:color w:val="000000" w:themeColor="text1"/>
              </w:rPr>
              <w:lastRenderedPageBreak/>
              <w:t>ребенка в муниципальных образовательных учреждениях,  реализующих образовательную программу дошкольного образования</w:t>
            </w:r>
          </w:p>
        </w:tc>
        <w:tc>
          <w:tcPr>
            <w:tcW w:w="1417" w:type="dxa"/>
            <w:gridSpan w:val="5"/>
            <w:vMerge w:val="restart"/>
            <w:tcBorders>
              <w:top w:val="single" w:sz="4" w:space="0" w:color="auto"/>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lastRenderedPageBreak/>
              <w:t xml:space="preserve">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w:t>
            </w: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Итого</w:t>
            </w:r>
          </w:p>
          <w:p w:rsidR="004976D0" w:rsidRPr="004976D0" w:rsidRDefault="004976D0" w:rsidP="00E52E94">
            <w:pPr>
              <w:jc w:val="center"/>
              <w:rPr>
                <w:b/>
                <w:color w:val="000000" w:themeColor="text1"/>
              </w:rPr>
            </w:pP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6</w:t>
            </w:r>
            <w:r w:rsidRPr="004976D0">
              <w:rPr>
                <w:b/>
                <w:color w:val="000000" w:themeColor="text1"/>
                <w:lang w:val="en-US"/>
              </w:rPr>
              <w:t>3</w:t>
            </w:r>
            <w:r w:rsidRPr="004976D0">
              <w:rPr>
                <w:b/>
                <w:color w:val="000000" w:themeColor="text1"/>
              </w:rPr>
              <w:t>99,1</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6</w:t>
            </w:r>
            <w:r w:rsidRPr="004976D0">
              <w:rPr>
                <w:b/>
                <w:color w:val="000000" w:themeColor="text1"/>
                <w:lang w:val="en-US"/>
              </w:rPr>
              <w:t>3</w:t>
            </w:r>
            <w:r w:rsidRPr="004976D0">
              <w:rPr>
                <w:b/>
                <w:color w:val="000000" w:themeColor="text1"/>
              </w:rPr>
              <w:t>99,1</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Доля родительской платы в расходах на содержание ребенка в образовательных организациях, реализующих основную общеобразовательную программу дошкольного образования %</w:t>
            </w:r>
          </w:p>
        </w:tc>
      </w:tr>
      <w:tr w:rsidR="004976D0" w:rsidRPr="004976D0" w:rsidTr="00E52E94">
        <w:trPr>
          <w:gridAfter w:val="3"/>
          <w:wAfter w:w="2161" w:type="dxa"/>
          <w:trHeight w:val="386"/>
        </w:trPr>
        <w:tc>
          <w:tcPr>
            <w:tcW w:w="566" w:type="dxa"/>
            <w:gridSpan w:val="2"/>
            <w:vMerge/>
            <w:tcBorders>
              <w:left w:val="single" w:sz="4" w:space="0" w:color="auto"/>
              <w:right w:val="single" w:sz="4" w:space="0" w:color="auto"/>
            </w:tcBorders>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2016</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1301,5</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1301,5</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w:t>
            </w:r>
          </w:p>
        </w:tc>
      </w:tr>
      <w:tr w:rsidR="004976D0" w:rsidRPr="004976D0" w:rsidTr="00E52E94">
        <w:trPr>
          <w:gridAfter w:val="3"/>
          <w:wAfter w:w="2161" w:type="dxa"/>
          <w:trHeight w:val="386"/>
        </w:trPr>
        <w:tc>
          <w:tcPr>
            <w:tcW w:w="566" w:type="dxa"/>
            <w:gridSpan w:val="2"/>
            <w:vMerge/>
            <w:tcBorders>
              <w:left w:val="single" w:sz="4" w:space="0" w:color="auto"/>
              <w:right w:val="single" w:sz="4" w:space="0" w:color="auto"/>
            </w:tcBorders>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2017</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lang w:val="en-US"/>
              </w:rPr>
            </w:pPr>
            <w:r w:rsidRPr="004976D0">
              <w:rPr>
                <w:color w:val="000000" w:themeColor="text1"/>
                <w:lang w:val="en-US"/>
              </w:rPr>
              <w:t>1241</w:t>
            </w:r>
            <w:r w:rsidRPr="004976D0">
              <w:rPr>
                <w:color w:val="000000" w:themeColor="text1"/>
              </w:rPr>
              <w:t>,</w:t>
            </w:r>
            <w:r w:rsidRPr="004976D0">
              <w:rPr>
                <w:color w:val="000000" w:themeColor="text1"/>
                <w:lang w:val="en-US"/>
              </w:rPr>
              <w:t>8</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lang w:val="en-US"/>
              </w:rPr>
            </w:pPr>
            <w:r w:rsidRPr="004976D0">
              <w:rPr>
                <w:color w:val="000000" w:themeColor="text1"/>
                <w:lang w:val="en-US"/>
              </w:rPr>
              <w:t>1241</w:t>
            </w:r>
            <w:r w:rsidRPr="004976D0">
              <w:rPr>
                <w:color w:val="000000" w:themeColor="text1"/>
              </w:rPr>
              <w:t>,</w:t>
            </w:r>
            <w:r w:rsidRPr="004976D0">
              <w:rPr>
                <w:color w:val="000000" w:themeColor="text1"/>
                <w:lang w:val="en-US"/>
              </w:rPr>
              <w:t>8</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w:t>
            </w:r>
          </w:p>
        </w:tc>
      </w:tr>
      <w:tr w:rsidR="004976D0" w:rsidRPr="004976D0" w:rsidTr="00E52E94">
        <w:trPr>
          <w:gridAfter w:val="3"/>
          <w:wAfter w:w="2161" w:type="dxa"/>
          <w:trHeight w:val="386"/>
        </w:trPr>
        <w:tc>
          <w:tcPr>
            <w:tcW w:w="566" w:type="dxa"/>
            <w:gridSpan w:val="2"/>
            <w:vMerge/>
            <w:tcBorders>
              <w:left w:val="single" w:sz="4" w:space="0" w:color="auto"/>
              <w:right w:val="single" w:sz="4" w:space="0" w:color="auto"/>
            </w:tcBorders>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2018</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1265,0</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1265,0</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w:t>
            </w:r>
          </w:p>
        </w:tc>
      </w:tr>
      <w:tr w:rsidR="004976D0" w:rsidRPr="004976D0" w:rsidTr="00E52E94">
        <w:trPr>
          <w:gridAfter w:val="3"/>
          <w:wAfter w:w="2161" w:type="dxa"/>
          <w:trHeight w:val="386"/>
        </w:trPr>
        <w:tc>
          <w:tcPr>
            <w:tcW w:w="566" w:type="dxa"/>
            <w:gridSpan w:val="2"/>
            <w:vMerge/>
            <w:tcBorders>
              <w:left w:val="single" w:sz="4" w:space="0" w:color="auto"/>
              <w:right w:val="single" w:sz="4" w:space="0" w:color="auto"/>
            </w:tcBorders>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2019</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1295,4</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1295,4</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w:t>
            </w:r>
          </w:p>
        </w:tc>
      </w:tr>
      <w:tr w:rsidR="004976D0" w:rsidRPr="004976D0" w:rsidTr="00E52E94">
        <w:trPr>
          <w:gridAfter w:val="3"/>
          <w:wAfter w:w="2161" w:type="dxa"/>
          <w:trHeight w:val="386"/>
        </w:trPr>
        <w:tc>
          <w:tcPr>
            <w:tcW w:w="566" w:type="dxa"/>
            <w:gridSpan w:val="2"/>
            <w:vMerge/>
            <w:tcBorders>
              <w:left w:val="single" w:sz="4" w:space="0" w:color="auto"/>
              <w:bottom w:val="single" w:sz="4" w:space="0" w:color="auto"/>
              <w:right w:val="single" w:sz="4" w:space="0" w:color="auto"/>
            </w:tcBorders>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2020</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1295,4</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1295,4</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w:t>
            </w:r>
          </w:p>
        </w:tc>
      </w:tr>
      <w:tr w:rsidR="004976D0" w:rsidRPr="004976D0" w:rsidTr="00E52E94">
        <w:trPr>
          <w:gridAfter w:val="3"/>
          <w:wAfter w:w="2161" w:type="dxa"/>
          <w:trHeight w:val="2541"/>
        </w:trPr>
        <w:tc>
          <w:tcPr>
            <w:tcW w:w="566" w:type="dxa"/>
            <w:gridSpan w:val="2"/>
            <w:vMerge w:val="restart"/>
            <w:tcBorders>
              <w:top w:val="single" w:sz="4" w:space="0" w:color="auto"/>
              <w:left w:val="single" w:sz="4" w:space="0" w:color="auto"/>
              <w:right w:val="single" w:sz="4" w:space="0" w:color="auto"/>
            </w:tcBorders>
          </w:tcPr>
          <w:p w:rsidR="004976D0" w:rsidRPr="004976D0" w:rsidRDefault="004976D0" w:rsidP="00E52E94">
            <w:pPr>
              <w:autoSpaceDE w:val="0"/>
              <w:autoSpaceDN w:val="0"/>
              <w:adjustRightInd w:val="0"/>
              <w:outlineLvl w:val="2"/>
              <w:rPr>
                <w:color w:val="000000" w:themeColor="text1"/>
              </w:rPr>
            </w:pPr>
            <w:r w:rsidRPr="004976D0">
              <w:rPr>
                <w:color w:val="000000" w:themeColor="text1"/>
              </w:rPr>
              <w:t>1.1.3.</w:t>
            </w:r>
          </w:p>
        </w:tc>
        <w:tc>
          <w:tcPr>
            <w:tcW w:w="1510" w:type="dxa"/>
            <w:gridSpan w:val="8"/>
            <w:vMerge w:val="restart"/>
            <w:tcBorders>
              <w:top w:val="single" w:sz="4" w:space="0" w:color="auto"/>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Организация выплаты  компенсации части родительской платы за содержание ребенка в муниципальных образовательных учреждениях, реализующих образовательную программу дошкольного образования (администрирование)</w:t>
            </w:r>
          </w:p>
        </w:tc>
        <w:tc>
          <w:tcPr>
            <w:tcW w:w="1417" w:type="dxa"/>
            <w:gridSpan w:val="5"/>
            <w:vMerge w:val="restart"/>
            <w:tcBorders>
              <w:top w:val="single" w:sz="4" w:space="0" w:color="auto"/>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w:t>
            </w: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Итого</w:t>
            </w:r>
          </w:p>
          <w:p w:rsidR="004976D0" w:rsidRPr="004976D0" w:rsidRDefault="004976D0" w:rsidP="00E52E94">
            <w:pPr>
              <w:jc w:val="center"/>
              <w:rPr>
                <w:b/>
                <w:color w:val="000000" w:themeColor="text1"/>
              </w:rPr>
            </w:pP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237,7</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237,7</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Орган местного самоуправления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наделенный государственными полномочиями </w:t>
            </w:r>
          </w:p>
        </w:tc>
      </w:tr>
      <w:tr w:rsidR="004976D0" w:rsidRPr="004976D0" w:rsidTr="00E52E94">
        <w:trPr>
          <w:gridAfter w:val="3"/>
          <w:wAfter w:w="2161" w:type="dxa"/>
        </w:trPr>
        <w:tc>
          <w:tcPr>
            <w:tcW w:w="566" w:type="dxa"/>
            <w:gridSpan w:val="2"/>
            <w:vMerge/>
            <w:tcBorders>
              <w:left w:val="single" w:sz="4" w:space="0" w:color="auto"/>
              <w:right w:val="single" w:sz="4" w:space="0" w:color="auto"/>
            </w:tcBorders>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2016</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37,8</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37,8</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w:t>
            </w:r>
          </w:p>
        </w:tc>
      </w:tr>
      <w:tr w:rsidR="004976D0" w:rsidRPr="004976D0" w:rsidTr="00E52E94">
        <w:trPr>
          <w:gridAfter w:val="3"/>
          <w:wAfter w:w="2161" w:type="dxa"/>
        </w:trPr>
        <w:tc>
          <w:tcPr>
            <w:tcW w:w="566" w:type="dxa"/>
            <w:gridSpan w:val="2"/>
            <w:vMerge/>
            <w:tcBorders>
              <w:left w:val="single" w:sz="4" w:space="0" w:color="auto"/>
              <w:right w:val="single" w:sz="4" w:space="0" w:color="auto"/>
            </w:tcBorders>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2017</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40,1</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40,1</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w:t>
            </w:r>
          </w:p>
        </w:tc>
      </w:tr>
      <w:tr w:rsidR="004976D0" w:rsidRPr="004976D0" w:rsidTr="00E52E94">
        <w:trPr>
          <w:gridAfter w:val="3"/>
          <w:wAfter w:w="2161" w:type="dxa"/>
        </w:trPr>
        <w:tc>
          <w:tcPr>
            <w:tcW w:w="566" w:type="dxa"/>
            <w:gridSpan w:val="2"/>
            <w:vMerge/>
            <w:tcBorders>
              <w:left w:val="single" w:sz="4" w:space="0" w:color="auto"/>
              <w:right w:val="single" w:sz="4" w:space="0" w:color="auto"/>
            </w:tcBorders>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2018</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58,2</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58,2</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w:t>
            </w:r>
          </w:p>
        </w:tc>
      </w:tr>
      <w:tr w:rsidR="004976D0" w:rsidRPr="004976D0" w:rsidTr="00E52E94">
        <w:trPr>
          <w:gridAfter w:val="3"/>
          <w:wAfter w:w="2161" w:type="dxa"/>
        </w:trPr>
        <w:tc>
          <w:tcPr>
            <w:tcW w:w="566" w:type="dxa"/>
            <w:gridSpan w:val="2"/>
            <w:vMerge/>
            <w:tcBorders>
              <w:left w:val="single" w:sz="4" w:space="0" w:color="auto"/>
              <w:right w:val="single" w:sz="4" w:space="0" w:color="auto"/>
            </w:tcBorders>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2019</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50,8</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50,8</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w:t>
            </w:r>
          </w:p>
        </w:tc>
      </w:tr>
      <w:tr w:rsidR="004976D0" w:rsidRPr="004976D0" w:rsidTr="00E52E94">
        <w:trPr>
          <w:gridAfter w:val="3"/>
          <w:wAfter w:w="2161" w:type="dxa"/>
        </w:trPr>
        <w:tc>
          <w:tcPr>
            <w:tcW w:w="566" w:type="dxa"/>
            <w:gridSpan w:val="2"/>
            <w:vMerge/>
            <w:tcBorders>
              <w:left w:val="single" w:sz="4" w:space="0" w:color="auto"/>
              <w:bottom w:val="single" w:sz="4" w:space="0" w:color="auto"/>
              <w:right w:val="single" w:sz="4" w:space="0" w:color="auto"/>
            </w:tcBorders>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2020</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50,8</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50,8</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w:t>
            </w:r>
          </w:p>
        </w:tc>
      </w:tr>
      <w:tr w:rsidR="004976D0" w:rsidRPr="004976D0" w:rsidTr="00E52E94">
        <w:trPr>
          <w:gridAfter w:val="3"/>
          <w:wAfter w:w="2161" w:type="dxa"/>
        </w:trPr>
        <w:tc>
          <w:tcPr>
            <w:tcW w:w="566" w:type="dxa"/>
            <w:gridSpan w:val="2"/>
            <w:vMerge w:val="restart"/>
            <w:tcBorders>
              <w:left w:val="single" w:sz="4" w:space="0" w:color="auto"/>
              <w:right w:val="single" w:sz="4" w:space="0" w:color="auto"/>
            </w:tcBorders>
          </w:tcPr>
          <w:p w:rsidR="004976D0" w:rsidRPr="004976D0" w:rsidRDefault="004976D0" w:rsidP="00E52E94">
            <w:pPr>
              <w:autoSpaceDE w:val="0"/>
              <w:autoSpaceDN w:val="0"/>
              <w:adjustRightInd w:val="0"/>
              <w:outlineLvl w:val="2"/>
              <w:rPr>
                <w:color w:val="000000" w:themeColor="text1"/>
              </w:rPr>
            </w:pPr>
            <w:r w:rsidRPr="004976D0">
              <w:rPr>
                <w:color w:val="000000" w:themeColor="text1"/>
              </w:rPr>
              <w:t>1.1.4.</w:t>
            </w:r>
          </w:p>
        </w:tc>
        <w:tc>
          <w:tcPr>
            <w:tcW w:w="1510" w:type="dxa"/>
            <w:gridSpan w:val="8"/>
            <w:vMerge w:val="restart"/>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Ресурсное обеспечение деятельности подведомственных дошкольных образовательных учреждений</w:t>
            </w:r>
          </w:p>
        </w:tc>
        <w:tc>
          <w:tcPr>
            <w:tcW w:w="1417" w:type="dxa"/>
            <w:gridSpan w:val="5"/>
            <w:vMerge w:val="restart"/>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w:t>
            </w: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16709,96</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16709,96</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Количество учреждений</w:t>
            </w:r>
          </w:p>
        </w:tc>
      </w:tr>
      <w:tr w:rsidR="004976D0" w:rsidRPr="004976D0" w:rsidTr="00E52E94">
        <w:trPr>
          <w:gridAfter w:val="3"/>
          <w:wAfter w:w="2161" w:type="dxa"/>
        </w:trPr>
        <w:tc>
          <w:tcPr>
            <w:tcW w:w="566" w:type="dxa"/>
            <w:gridSpan w:val="2"/>
            <w:vMerge/>
            <w:tcBorders>
              <w:left w:val="single" w:sz="4" w:space="0" w:color="auto"/>
              <w:right w:val="single" w:sz="4" w:space="0" w:color="auto"/>
            </w:tcBorders>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2016</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3353,98</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3353,98</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w:t>
            </w:r>
          </w:p>
        </w:tc>
      </w:tr>
      <w:tr w:rsidR="004976D0" w:rsidRPr="004976D0" w:rsidTr="00E52E94">
        <w:trPr>
          <w:gridAfter w:val="3"/>
          <w:wAfter w:w="2161" w:type="dxa"/>
        </w:trPr>
        <w:tc>
          <w:tcPr>
            <w:tcW w:w="566" w:type="dxa"/>
            <w:gridSpan w:val="2"/>
            <w:vMerge/>
            <w:tcBorders>
              <w:left w:val="single" w:sz="4" w:space="0" w:color="auto"/>
              <w:right w:val="single" w:sz="4" w:space="0" w:color="auto"/>
            </w:tcBorders>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2017</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lang w:val="en-US"/>
              </w:rPr>
              <w:t>2985</w:t>
            </w:r>
            <w:r w:rsidRPr="004976D0">
              <w:rPr>
                <w:color w:val="000000" w:themeColor="text1"/>
              </w:rPr>
              <w:t>,</w:t>
            </w:r>
            <w:r w:rsidRPr="004976D0">
              <w:rPr>
                <w:color w:val="000000" w:themeColor="text1"/>
                <w:lang w:val="en-US"/>
              </w:rPr>
              <w:t>0</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lang w:val="en-US"/>
              </w:rPr>
              <w:t>2985</w:t>
            </w:r>
            <w:r w:rsidRPr="004976D0">
              <w:rPr>
                <w:color w:val="000000" w:themeColor="text1"/>
              </w:rPr>
              <w:t>,</w:t>
            </w:r>
            <w:r w:rsidRPr="004976D0">
              <w:rPr>
                <w:color w:val="000000" w:themeColor="text1"/>
                <w:lang w:val="en-US"/>
              </w:rPr>
              <w:t>0</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w:t>
            </w:r>
          </w:p>
        </w:tc>
      </w:tr>
      <w:tr w:rsidR="004976D0" w:rsidRPr="004976D0" w:rsidTr="00E52E94">
        <w:trPr>
          <w:gridAfter w:val="3"/>
          <w:wAfter w:w="2161" w:type="dxa"/>
        </w:trPr>
        <w:tc>
          <w:tcPr>
            <w:tcW w:w="566" w:type="dxa"/>
            <w:gridSpan w:val="2"/>
            <w:vMerge/>
            <w:tcBorders>
              <w:left w:val="single" w:sz="4" w:space="0" w:color="auto"/>
              <w:right w:val="single" w:sz="4" w:space="0" w:color="auto"/>
            </w:tcBorders>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2018</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4794,6</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4794,6</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w:t>
            </w:r>
          </w:p>
        </w:tc>
      </w:tr>
      <w:tr w:rsidR="004976D0" w:rsidRPr="004976D0" w:rsidTr="00E52E94">
        <w:trPr>
          <w:gridAfter w:val="3"/>
          <w:wAfter w:w="2161" w:type="dxa"/>
        </w:trPr>
        <w:tc>
          <w:tcPr>
            <w:tcW w:w="566" w:type="dxa"/>
            <w:gridSpan w:val="2"/>
            <w:vMerge/>
            <w:tcBorders>
              <w:left w:val="single" w:sz="4" w:space="0" w:color="auto"/>
              <w:right w:val="single" w:sz="4" w:space="0" w:color="auto"/>
            </w:tcBorders>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2019</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2788,19</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2788,19</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w:t>
            </w:r>
          </w:p>
        </w:tc>
      </w:tr>
      <w:tr w:rsidR="004976D0" w:rsidRPr="004976D0" w:rsidTr="00E52E94">
        <w:trPr>
          <w:gridAfter w:val="3"/>
          <w:wAfter w:w="2161" w:type="dxa"/>
        </w:trPr>
        <w:tc>
          <w:tcPr>
            <w:tcW w:w="566" w:type="dxa"/>
            <w:gridSpan w:val="2"/>
            <w:vMerge/>
            <w:tcBorders>
              <w:left w:val="single" w:sz="4" w:space="0" w:color="auto"/>
              <w:bottom w:val="single" w:sz="4" w:space="0" w:color="auto"/>
              <w:right w:val="single" w:sz="4" w:space="0" w:color="auto"/>
            </w:tcBorders>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2020</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2788,19</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2788,19</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w:t>
            </w:r>
          </w:p>
        </w:tc>
      </w:tr>
      <w:tr w:rsidR="004976D0" w:rsidRPr="004976D0" w:rsidTr="00E52E94">
        <w:trPr>
          <w:gridAfter w:val="3"/>
          <w:wAfter w:w="2161" w:type="dxa"/>
        </w:trPr>
        <w:tc>
          <w:tcPr>
            <w:tcW w:w="566" w:type="dxa"/>
            <w:gridSpan w:val="2"/>
            <w:vMerge w:val="restart"/>
            <w:tcBorders>
              <w:top w:val="single" w:sz="4" w:space="0" w:color="auto"/>
              <w:left w:val="single" w:sz="4" w:space="0" w:color="auto"/>
              <w:right w:val="single" w:sz="4" w:space="0" w:color="auto"/>
            </w:tcBorders>
          </w:tcPr>
          <w:p w:rsidR="004976D0" w:rsidRPr="004976D0" w:rsidRDefault="004976D0" w:rsidP="00E52E94">
            <w:pPr>
              <w:autoSpaceDE w:val="0"/>
              <w:autoSpaceDN w:val="0"/>
              <w:adjustRightInd w:val="0"/>
              <w:outlineLvl w:val="2"/>
              <w:rPr>
                <w:color w:val="000000" w:themeColor="text1"/>
              </w:rPr>
            </w:pPr>
            <w:r w:rsidRPr="004976D0">
              <w:rPr>
                <w:color w:val="000000" w:themeColor="text1"/>
              </w:rPr>
              <w:t>1.1.</w:t>
            </w:r>
            <w:r w:rsidRPr="004976D0">
              <w:rPr>
                <w:color w:val="000000" w:themeColor="text1"/>
              </w:rPr>
              <w:lastRenderedPageBreak/>
              <w:t>5.</w:t>
            </w:r>
          </w:p>
        </w:tc>
        <w:tc>
          <w:tcPr>
            <w:tcW w:w="1510" w:type="dxa"/>
            <w:gridSpan w:val="8"/>
            <w:vMerge w:val="restart"/>
            <w:tcBorders>
              <w:top w:val="single" w:sz="4" w:space="0" w:color="auto"/>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lastRenderedPageBreak/>
              <w:t xml:space="preserve">Исполнение </w:t>
            </w:r>
            <w:r w:rsidRPr="004976D0">
              <w:rPr>
                <w:color w:val="000000" w:themeColor="text1"/>
              </w:rPr>
              <w:lastRenderedPageBreak/>
              <w:t>отдельных государственных полномочий в сфере образования по финансированию муниципальных дошкольных образовательных учреждений</w:t>
            </w:r>
          </w:p>
        </w:tc>
        <w:tc>
          <w:tcPr>
            <w:tcW w:w="1417" w:type="dxa"/>
            <w:gridSpan w:val="5"/>
            <w:vMerge w:val="restart"/>
            <w:tcBorders>
              <w:top w:val="single" w:sz="4" w:space="0" w:color="auto"/>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lastRenderedPageBreak/>
              <w:t xml:space="preserve">Отдел </w:t>
            </w:r>
            <w:r w:rsidRPr="004976D0">
              <w:rPr>
                <w:color w:val="000000" w:themeColor="text1"/>
              </w:rPr>
              <w:lastRenderedPageBreak/>
              <w:t xml:space="preserve">образования </w:t>
            </w:r>
            <w:proofErr w:type="spellStart"/>
            <w:r w:rsidRPr="004976D0">
              <w:rPr>
                <w:color w:val="000000" w:themeColor="text1"/>
              </w:rPr>
              <w:t>Камешкирского</w:t>
            </w:r>
            <w:proofErr w:type="spellEnd"/>
            <w:r w:rsidRPr="004976D0">
              <w:rPr>
                <w:color w:val="000000" w:themeColor="text1"/>
              </w:rPr>
              <w:t xml:space="preserve"> района</w:t>
            </w: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lastRenderedPageBreak/>
              <w:t>Итого</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83415,9</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83415,9</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Количество детей получающих </w:t>
            </w:r>
            <w:r w:rsidRPr="004976D0">
              <w:rPr>
                <w:color w:val="000000" w:themeColor="text1"/>
              </w:rPr>
              <w:lastRenderedPageBreak/>
              <w:t>дошкольное образование, %</w:t>
            </w:r>
          </w:p>
        </w:tc>
      </w:tr>
      <w:tr w:rsidR="004976D0" w:rsidRPr="004976D0" w:rsidTr="00E52E94">
        <w:trPr>
          <w:gridAfter w:val="3"/>
          <w:wAfter w:w="2161" w:type="dxa"/>
        </w:trPr>
        <w:tc>
          <w:tcPr>
            <w:tcW w:w="566" w:type="dxa"/>
            <w:gridSpan w:val="2"/>
            <w:vMerge/>
            <w:tcBorders>
              <w:left w:val="single" w:sz="4" w:space="0" w:color="auto"/>
              <w:right w:val="single" w:sz="4" w:space="0" w:color="auto"/>
            </w:tcBorders>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2016</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15497,7</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15497,7</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100</w:t>
            </w:r>
          </w:p>
        </w:tc>
      </w:tr>
      <w:tr w:rsidR="004976D0" w:rsidRPr="004976D0" w:rsidTr="00E52E94">
        <w:trPr>
          <w:gridAfter w:val="3"/>
          <w:wAfter w:w="2161" w:type="dxa"/>
        </w:trPr>
        <w:tc>
          <w:tcPr>
            <w:tcW w:w="566" w:type="dxa"/>
            <w:gridSpan w:val="2"/>
            <w:vMerge/>
            <w:tcBorders>
              <w:left w:val="single" w:sz="4" w:space="0" w:color="auto"/>
              <w:right w:val="single" w:sz="4" w:space="0" w:color="auto"/>
            </w:tcBorders>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2017</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16023,3</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16023,3</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100</w:t>
            </w:r>
          </w:p>
        </w:tc>
      </w:tr>
      <w:tr w:rsidR="004976D0" w:rsidRPr="004976D0" w:rsidTr="00E52E94">
        <w:trPr>
          <w:gridAfter w:val="3"/>
          <w:wAfter w:w="2161" w:type="dxa"/>
        </w:trPr>
        <w:tc>
          <w:tcPr>
            <w:tcW w:w="566" w:type="dxa"/>
            <w:gridSpan w:val="2"/>
            <w:vMerge/>
            <w:tcBorders>
              <w:left w:val="single" w:sz="4" w:space="0" w:color="auto"/>
              <w:right w:val="single" w:sz="4" w:space="0" w:color="auto"/>
            </w:tcBorders>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2018</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17236,8</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17236,8</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100</w:t>
            </w:r>
          </w:p>
        </w:tc>
      </w:tr>
      <w:tr w:rsidR="004976D0" w:rsidRPr="004976D0" w:rsidTr="00E52E94">
        <w:trPr>
          <w:gridAfter w:val="3"/>
          <w:wAfter w:w="2161" w:type="dxa"/>
        </w:trPr>
        <w:tc>
          <w:tcPr>
            <w:tcW w:w="566" w:type="dxa"/>
            <w:gridSpan w:val="2"/>
            <w:vMerge/>
            <w:tcBorders>
              <w:left w:val="single" w:sz="4" w:space="0" w:color="auto"/>
              <w:right w:val="single" w:sz="4" w:space="0" w:color="auto"/>
            </w:tcBorders>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2019</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16986,5</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16986,5</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100</w:t>
            </w:r>
          </w:p>
        </w:tc>
      </w:tr>
      <w:tr w:rsidR="004976D0" w:rsidRPr="004976D0" w:rsidTr="00E52E94">
        <w:trPr>
          <w:gridAfter w:val="3"/>
          <w:wAfter w:w="2161" w:type="dxa"/>
        </w:trPr>
        <w:tc>
          <w:tcPr>
            <w:tcW w:w="566" w:type="dxa"/>
            <w:gridSpan w:val="2"/>
            <w:vMerge/>
            <w:tcBorders>
              <w:left w:val="single" w:sz="4" w:space="0" w:color="auto"/>
              <w:bottom w:val="single" w:sz="4" w:space="0" w:color="auto"/>
              <w:right w:val="single" w:sz="4" w:space="0" w:color="auto"/>
            </w:tcBorders>
          </w:tcPr>
          <w:p w:rsidR="004976D0" w:rsidRPr="004976D0" w:rsidRDefault="004976D0" w:rsidP="005D41E5">
            <w:pPr>
              <w:numPr>
                <w:ilvl w:val="0"/>
                <w:numId w:val="2"/>
              </w:numPr>
              <w:autoSpaceDE w:val="0"/>
              <w:autoSpaceDN w:val="0"/>
              <w:adjustRightInd w:val="0"/>
              <w:spacing w:after="200" w:line="276" w:lineRule="auto"/>
              <w:jc w:val="center"/>
              <w:outlineLvl w:val="2"/>
              <w:rPr>
                <w:color w:val="000000" w:themeColor="text1"/>
              </w:rPr>
            </w:pPr>
          </w:p>
        </w:tc>
        <w:tc>
          <w:tcPr>
            <w:tcW w:w="1510" w:type="dxa"/>
            <w:gridSpan w:val="8"/>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2020</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17671,6</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17671,6</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100</w:t>
            </w:r>
          </w:p>
        </w:tc>
      </w:tr>
      <w:tr w:rsidR="004976D0" w:rsidRPr="004976D0" w:rsidTr="00E52E94">
        <w:trPr>
          <w:gridAfter w:val="3"/>
          <w:wAfter w:w="2161" w:type="dxa"/>
          <w:trHeight w:val="519"/>
        </w:trPr>
        <w:tc>
          <w:tcPr>
            <w:tcW w:w="566" w:type="dxa"/>
            <w:gridSpan w:val="2"/>
            <w:vMerge w:val="restart"/>
            <w:tcBorders>
              <w:top w:val="single" w:sz="4" w:space="0" w:color="auto"/>
              <w:left w:val="single" w:sz="4" w:space="0" w:color="auto"/>
              <w:right w:val="single" w:sz="4" w:space="0" w:color="auto"/>
            </w:tcBorders>
          </w:tcPr>
          <w:p w:rsidR="004976D0" w:rsidRPr="004976D0" w:rsidRDefault="004976D0" w:rsidP="00E52E94">
            <w:pPr>
              <w:autoSpaceDE w:val="0"/>
              <w:autoSpaceDN w:val="0"/>
              <w:adjustRightInd w:val="0"/>
              <w:outlineLvl w:val="2"/>
              <w:rPr>
                <w:color w:val="000000" w:themeColor="text1"/>
              </w:rPr>
            </w:pPr>
            <w:r w:rsidRPr="004976D0">
              <w:rPr>
                <w:color w:val="000000" w:themeColor="text1"/>
              </w:rPr>
              <w:t>1.1.6.</w:t>
            </w:r>
          </w:p>
        </w:tc>
        <w:tc>
          <w:tcPr>
            <w:tcW w:w="1510" w:type="dxa"/>
            <w:gridSpan w:val="8"/>
            <w:vMerge w:val="restart"/>
            <w:tcBorders>
              <w:top w:val="single" w:sz="4" w:space="0" w:color="auto"/>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sz w:val="18"/>
                <w:szCs w:val="18"/>
              </w:rPr>
            </w:pPr>
            <w:r w:rsidRPr="004976D0">
              <w:rPr>
                <w:color w:val="000000" w:themeColor="text1"/>
                <w:sz w:val="18"/>
                <w:szCs w:val="18"/>
              </w:rPr>
              <w:t>Исполнение отдельных государственных полномочий в сфере образования по финансированию муниципальных дошкольных образовательных учреждений и муниципальных общеобразовательных учреждений (администрирование)</w:t>
            </w:r>
          </w:p>
        </w:tc>
        <w:tc>
          <w:tcPr>
            <w:tcW w:w="1417" w:type="dxa"/>
            <w:gridSpan w:val="5"/>
            <w:vMerge w:val="restart"/>
            <w:tcBorders>
              <w:top w:val="single" w:sz="4" w:space="0" w:color="auto"/>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w:t>
            </w: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13,4</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13,4</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Количество детей получающих дошкольное образование, %</w:t>
            </w:r>
          </w:p>
        </w:tc>
      </w:tr>
      <w:tr w:rsidR="004976D0" w:rsidRPr="004976D0" w:rsidTr="00E52E94">
        <w:trPr>
          <w:gridAfter w:val="3"/>
          <w:wAfter w:w="2161" w:type="dxa"/>
        </w:trPr>
        <w:tc>
          <w:tcPr>
            <w:tcW w:w="566" w:type="dxa"/>
            <w:gridSpan w:val="2"/>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2016</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tabs>
                <w:tab w:val="left" w:pos="318"/>
                <w:tab w:val="center" w:pos="510"/>
              </w:tabs>
              <w:autoSpaceDE w:val="0"/>
              <w:autoSpaceDN w:val="0"/>
              <w:adjustRightInd w:val="0"/>
              <w:jc w:val="center"/>
              <w:outlineLvl w:val="2"/>
              <w:rPr>
                <w:color w:val="000000" w:themeColor="text1"/>
              </w:rPr>
            </w:pPr>
            <w:r w:rsidRPr="004976D0">
              <w:rPr>
                <w:color w:val="000000" w:themeColor="text1"/>
              </w:rPr>
              <w:t>2,5</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tabs>
                <w:tab w:val="left" w:pos="318"/>
                <w:tab w:val="center" w:pos="510"/>
              </w:tabs>
              <w:autoSpaceDE w:val="0"/>
              <w:autoSpaceDN w:val="0"/>
              <w:adjustRightInd w:val="0"/>
              <w:jc w:val="center"/>
              <w:outlineLvl w:val="2"/>
              <w:rPr>
                <w:color w:val="000000" w:themeColor="text1"/>
              </w:rPr>
            </w:pPr>
            <w:r w:rsidRPr="004976D0">
              <w:rPr>
                <w:color w:val="000000" w:themeColor="text1"/>
              </w:rPr>
              <w:t>2,5</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100</w:t>
            </w:r>
          </w:p>
        </w:tc>
      </w:tr>
      <w:tr w:rsidR="004976D0" w:rsidRPr="004976D0" w:rsidTr="00E52E94">
        <w:trPr>
          <w:gridAfter w:val="3"/>
          <w:wAfter w:w="2161" w:type="dxa"/>
        </w:trPr>
        <w:tc>
          <w:tcPr>
            <w:tcW w:w="566" w:type="dxa"/>
            <w:gridSpan w:val="2"/>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2017</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2,6</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2,6</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100</w:t>
            </w:r>
          </w:p>
        </w:tc>
      </w:tr>
      <w:tr w:rsidR="004976D0" w:rsidRPr="004976D0" w:rsidTr="00E52E94">
        <w:trPr>
          <w:gridAfter w:val="3"/>
          <w:wAfter w:w="2161" w:type="dxa"/>
        </w:trPr>
        <w:tc>
          <w:tcPr>
            <w:tcW w:w="566" w:type="dxa"/>
            <w:gridSpan w:val="2"/>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2018</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2.8</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2.8</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100</w:t>
            </w:r>
          </w:p>
        </w:tc>
      </w:tr>
      <w:tr w:rsidR="004976D0" w:rsidRPr="004976D0" w:rsidTr="00E52E94">
        <w:trPr>
          <w:gridAfter w:val="3"/>
          <w:wAfter w:w="2161" w:type="dxa"/>
        </w:trPr>
        <w:tc>
          <w:tcPr>
            <w:tcW w:w="566" w:type="dxa"/>
            <w:gridSpan w:val="2"/>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2019</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2,7</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2,7</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100</w:t>
            </w:r>
          </w:p>
        </w:tc>
      </w:tr>
      <w:tr w:rsidR="004976D0" w:rsidRPr="004976D0" w:rsidTr="00E52E94">
        <w:trPr>
          <w:gridAfter w:val="3"/>
          <w:wAfter w:w="2161" w:type="dxa"/>
        </w:trPr>
        <w:tc>
          <w:tcPr>
            <w:tcW w:w="566" w:type="dxa"/>
            <w:gridSpan w:val="2"/>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10" w:type="dxa"/>
            <w:gridSpan w:val="8"/>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2020</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2,8</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2,8</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100</w:t>
            </w:r>
          </w:p>
        </w:tc>
      </w:tr>
      <w:tr w:rsidR="004976D0" w:rsidRPr="004976D0" w:rsidTr="00E52E94">
        <w:trPr>
          <w:gridAfter w:val="3"/>
          <w:wAfter w:w="2161" w:type="dxa"/>
        </w:trPr>
        <w:tc>
          <w:tcPr>
            <w:tcW w:w="566" w:type="dxa"/>
            <w:gridSpan w:val="2"/>
            <w:vMerge w:val="restart"/>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1.1.7</w:t>
            </w:r>
          </w:p>
        </w:tc>
        <w:tc>
          <w:tcPr>
            <w:tcW w:w="1510" w:type="dxa"/>
            <w:gridSpan w:val="8"/>
            <w:vMerge w:val="restart"/>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sz w:val="16"/>
                <w:szCs w:val="16"/>
              </w:rPr>
            </w:pPr>
            <w:r w:rsidRPr="004976D0">
              <w:rPr>
                <w:color w:val="000000" w:themeColor="text1"/>
                <w:sz w:val="16"/>
                <w:szCs w:val="16"/>
              </w:rPr>
              <w:t xml:space="preserve">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образовательных </w:t>
            </w:r>
            <w:r w:rsidRPr="004976D0">
              <w:rPr>
                <w:color w:val="000000" w:themeColor="text1"/>
                <w:sz w:val="16"/>
                <w:szCs w:val="16"/>
              </w:rPr>
              <w:lastRenderedPageBreak/>
              <w:t xml:space="preserve">учреждений </w:t>
            </w:r>
          </w:p>
        </w:tc>
        <w:tc>
          <w:tcPr>
            <w:tcW w:w="1417" w:type="dxa"/>
            <w:gridSpan w:val="5"/>
            <w:vMerge w:val="restart"/>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lastRenderedPageBreak/>
              <w:t xml:space="preserve">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w:t>
            </w: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Итого</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259,2</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259,2</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b/>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Количество учреждений</w:t>
            </w:r>
          </w:p>
        </w:tc>
      </w:tr>
      <w:tr w:rsidR="004976D0" w:rsidRPr="004976D0" w:rsidTr="00E52E94">
        <w:trPr>
          <w:gridAfter w:val="3"/>
          <w:wAfter w:w="2161" w:type="dxa"/>
        </w:trPr>
        <w:tc>
          <w:tcPr>
            <w:tcW w:w="566" w:type="dxa"/>
            <w:gridSpan w:val="2"/>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2016</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r>
      <w:tr w:rsidR="004976D0" w:rsidRPr="004976D0" w:rsidTr="00E52E94">
        <w:trPr>
          <w:gridAfter w:val="3"/>
          <w:wAfter w:w="2161" w:type="dxa"/>
        </w:trPr>
        <w:tc>
          <w:tcPr>
            <w:tcW w:w="566" w:type="dxa"/>
            <w:gridSpan w:val="2"/>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2017</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r>
      <w:tr w:rsidR="004976D0" w:rsidRPr="004976D0" w:rsidTr="00E52E94">
        <w:trPr>
          <w:gridAfter w:val="3"/>
          <w:wAfter w:w="2161" w:type="dxa"/>
        </w:trPr>
        <w:tc>
          <w:tcPr>
            <w:tcW w:w="566" w:type="dxa"/>
            <w:gridSpan w:val="2"/>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2018</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91,1</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91,1</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w:t>
            </w:r>
          </w:p>
        </w:tc>
      </w:tr>
      <w:tr w:rsidR="004976D0" w:rsidRPr="004976D0" w:rsidTr="00E52E94">
        <w:trPr>
          <w:gridAfter w:val="3"/>
          <w:wAfter w:w="2161" w:type="dxa"/>
        </w:trPr>
        <w:tc>
          <w:tcPr>
            <w:tcW w:w="566" w:type="dxa"/>
            <w:gridSpan w:val="2"/>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10" w:type="dxa"/>
            <w:gridSpan w:val="8"/>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2019</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r>
      <w:tr w:rsidR="004976D0" w:rsidRPr="004976D0" w:rsidTr="00E52E94">
        <w:trPr>
          <w:gridAfter w:val="3"/>
          <w:wAfter w:w="2161" w:type="dxa"/>
        </w:trPr>
        <w:tc>
          <w:tcPr>
            <w:tcW w:w="566" w:type="dxa"/>
            <w:gridSpan w:val="2"/>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10" w:type="dxa"/>
            <w:gridSpan w:val="8"/>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5"/>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8"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2020</w:t>
            </w:r>
          </w:p>
        </w:tc>
        <w:tc>
          <w:tcPr>
            <w:tcW w:w="1236" w:type="dxa"/>
            <w:gridSpan w:val="5"/>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570"/>
        </w:trPr>
        <w:tc>
          <w:tcPr>
            <w:tcW w:w="15826" w:type="dxa"/>
            <w:gridSpan w:val="37"/>
            <w:tcBorders>
              <w:top w:val="single" w:sz="4" w:space="0" w:color="auto"/>
              <w:left w:val="single" w:sz="4" w:space="0" w:color="auto"/>
              <w:bottom w:val="single" w:sz="4" w:space="0" w:color="auto"/>
              <w:right w:val="single" w:sz="4" w:space="0" w:color="auto"/>
            </w:tcBorders>
            <w:shd w:val="clear" w:color="auto" w:fill="auto"/>
            <w:vAlign w:val="bottom"/>
          </w:tcPr>
          <w:p w:rsidR="004976D0" w:rsidRPr="004976D0" w:rsidRDefault="004976D0" w:rsidP="00E52E94">
            <w:pPr>
              <w:jc w:val="center"/>
              <w:rPr>
                <w:b/>
                <w:bCs/>
                <w:color w:val="000000" w:themeColor="text1"/>
              </w:rPr>
            </w:pPr>
            <w:r w:rsidRPr="004976D0">
              <w:rPr>
                <w:b/>
                <w:bCs/>
                <w:color w:val="000000" w:themeColor="text1"/>
              </w:rPr>
              <w:lastRenderedPageBreak/>
              <w:t>Задача 1.2. «Развитие системы общего образования»</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15826" w:type="dxa"/>
            <w:gridSpan w:val="37"/>
            <w:tcBorders>
              <w:top w:val="single" w:sz="4" w:space="0" w:color="auto"/>
              <w:left w:val="single" w:sz="4" w:space="0" w:color="auto"/>
              <w:bottom w:val="single" w:sz="4" w:space="0" w:color="auto"/>
              <w:right w:val="single" w:sz="4" w:space="0" w:color="auto"/>
            </w:tcBorders>
            <w:shd w:val="clear" w:color="auto" w:fill="auto"/>
            <w:noWrap/>
            <w:vAlign w:val="bottom"/>
          </w:tcPr>
          <w:p w:rsidR="004976D0" w:rsidRPr="004976D0" w:rsidRDefault="004976D0" w:rsidP="00E52E94">
            <w:pPr>
              <w:jc w:val="center"/>
              <w:rPr>
                <w:b/>
                <w:color w:val="000000" w:themeColor="text1"/>
              </w:rPr>
            </w:pPr>
            <w:r w:rsidRPr="004976D0">
              <w:rPr>
                <w:b/>
                <w:color w:val="000000" w:themeColor="text1"/>
              </w:rPr>
              <w:t>Переход на новые образовательные стандарты</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1.2.1.</w:t>
            </w:r>
          </w:p>
        </w:tc>
        <w:tc>
          <w:tcPr>
            <w:tcW w:w="1257" w:type="dxa"/>
            <w:gridSpan w:val="6"/>
            <w:vMerge w:val="restart"/>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Ресурсное обеспечение деятельности подведомственных  образовательных учреждений</w:t>
            </w:r>
          </w:p>
        </w:tc>
        <w:tc>
          <w:tcPr>
            <w:tcW w:w="1417" w:type="dxa"/>
            <w:gridSpan w:val="7"/>
            <w:vMerge w:val="restart"/>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w:t>
            </w: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Итого</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68414,05</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68414,05</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Количество учреждений</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2016</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20219,25</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20219,25</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5</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2017</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12960,9</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12960,9</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5</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2018</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14672,89</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14672,89</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5</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2019</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10280,8</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10280,8</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5</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2020</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10280,8</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10280,8</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5</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1.2.2.</w:t>
            </w:r>
          </w:p>
        </w:tc>
        <w:tc>
          <w:tcPr>
            <w:tcW w:w="1257" w:type="dxa"/>
            <w:gridSpan w:val="6"/>
            <w:vMerge w:val="restart"/>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Исполнение отдельных государственных полномочий в сфере образования по финансированию муниципальных образовательных учреждений</w:t>
            </w:r>
          </w:p>
        </w:tc>
        <w:tc>
          <w:tcPr>
            <w:tcW w:w="1417" w:type="dxa"/>
            <w:gridSpan w:val="7"/>
            <w:vMerge w:val="restart"/>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w:t>
            </w: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Итого</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294506,1</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294506,1</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Количество </w:t>
            </w:r>
            <w:proofErr w:type="gramStart"/>
            <w:r w:rsidRPr="004976D0">
              <w:rPr>
                <w:color w:val="000000" w:themeColor="text1"/>
              </w:rPr>
              <w:t>обучающихся</w:t>
            </w:r>
            <w:proofErr w:type="gramEnd"/>
            <w:r w:rsidRPr="004976D0">
              <w:rPr>
                <w:color w:val="000000" w:themeColor="text1"/>
              </w:rPr>
              <w:t>, %</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2016</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54832,2</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54832,2</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100</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2017</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55484,4</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55484,4</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100</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2018</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61259,8</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61259,8</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100</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2019</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60273,5</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60273,5</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100</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2020</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62656,2</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62656,2</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100</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1.2.3.</w:t>
            </w:r>
          </w:p>
        </w:tc>
        <w:tc>
          <w:tcPr>
            <w:tcW w:w="1257" w:type="dxa"/>
            <w:gridSpan w:val="6"/>
            <w:vMerge w:val="restart"/>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Исполнение отдельных государственных полномочий   в сфере образования по финансированию муниципал</w:t>
            </w:r>
            <w:r w:rsidRPr="004976D0">
              <w:rPr>
                <w:color w:val="000000" w:themeColor="text1"/>
              </w:rPr>
              <w:lastRenderedPageBreak/>
              <w:t xml:space="preserve">ьных образовательных </w:t>
            </w:r>
            <w:proofErr w:type="spellStart"/>
            <w:r w:rsidRPr="004976D0">
              <w:rPr>
                <w:color w:val="000000" w:themeColor="text1"/>
              </w:rPr>
              <w:t>учрекждений</w:t>
            </w:r>
            <w:proofErr w:type="spellEnd"/>
            <w:r w:rsidRPr="004976D0">
              <w:rPr>
                <w:color w:val="000000" w:themeColor="text1"/>
              </w:rPr>
              <w:t xml:space="preserve"> (администрирование)</w:t>
            </w:r>
          </w:p>
        </w:tc>
        <w:tc>
          <w:tcPr>
            <w:tcW w:w="1417" w:type="dxa"/>
            <w:gridSpan w:val="7"/>
            <w:vMerge w:val="restart"/>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lastRenderedPageBreak/>
              <w:t xml:space="preserve">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w:t>
            </w: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Итого</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47,0</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47,0</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Орган местного самоуправления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наделенный государственными полномочиями </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2016</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8,8</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8,8</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2017</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8,9</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8,9</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2018</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9,7</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9,7</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2019</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9,6</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9,6</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2020</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10,0</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10,0</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541"/>
        </w:trPr>
        <w:tc>
          <w:tcPr>
            <w:tcW w:w="558" w:type="dxa"/>
            <w:vMerge w:val="restart"/>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lastRenderedPageBreak/>
              <w:t>1.2.4.</w:t>
            </w:r>
          </w:p>
        </w:tc>
        <w:tc>
          <w:tcPr>
            <w:tcW w:w="1257" w:type="dxa"/>
            <w:gridSpan w:val="6"/>
            <w:vMerge w:val="restart"/>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образовательных учреждений </w:t>
            </w:r>
          </w:p>
        </w:tc>
        <w:tc>
          <w:tcPr>
            <w:tcW w:w="1417" w:type="dxa"/>
            <w:gridSpan w:val="7"/>
            <w:vMerge w:val="restart"/>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w:t>
            </w: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Итого</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259,2</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259,2</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Количество учреждений</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2016</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76,8</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76,8</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2017</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45,6</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45,6</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2018</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45,6</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45,6</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2019</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45,6</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45,6</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2020</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45,6</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45,6</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val="restart"/>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1.2.5</w:t>
            </w:r>
          </w:p>
        </w:tc>
        <w:tc>
          <w:tcPr>
            <w:tcW w:w="1257" w:type="dxa"/>
            <w:gridSpan w:val="6"/>
            <w:vMerge w:val="restart"/>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Социальная поддержка обучающихся образовательных учреждений (льготное питание)</w:t>
            </w:r>
          </w:p>
        </w:tc>
        <w:tc>
          <w:tcPr>
            <w:tcW w:w="1417" w:type="dxa"/>
            <w:gridSpan w:val="7"/>
            <w:vMerge w:val="restart"/>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w:t>
            </w: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Итого</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842,71</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842,71</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Количество </w:t>
            </w:r>
            <w:proofErr w:type="gramStart"/>
            <w:r w:rsidRPr="004976D0">
              <w:rPr>
                <w:color w:val="000000" w:themeColor="text1"/>
              </w:rPr>
              <w:t>обучающихся</w:t>
            </w:r>
            <w:proofErr w:type="gramEnd"/>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2016</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78,91</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78,91</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41</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2017</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125,4</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125,4</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48</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2018</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212,8</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212,8</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48</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2019</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212,8</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212,8</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48</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257" w:type="dxa"/>
            <w:gridSpan w:val="6"/>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417" w:type="dxa"/>
            <w:gridSpan w:val="7"/>
            <w:vMerge/>
            <w:tcBorders>
              <w:left w:val="single" w:sz="4" w:space="0" w:color="auto"/>
              <w:bottom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p>
        </w:tc>
        <w:tc>
          <w:tcPr>
            <w:tcW w:w="156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2020</w:t>
            </w:r>
          </w:p>
        </w:tc>
        <w:tc>
          <w:tcPr>
            <w:tcW w:w="1355"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212,8</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212,8</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48</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3"/>
        </w:trPr>
        <w:tc>
          <w:tcPr>
            <w:tcW w:w="15826" w:type="dxa"/>
            <w:gridSpan w:val="37"/>
            <w:tcBorders>
              <w:top w:val="nil"/>
              <w:left w:val="single" w:sz="4" w:space="0" w:color="auto"/>
              <w:bottom w:val="single" w:sz="4" w:space="0" w:color="auto"/>
              <w:right w:val="single" w:sz="4" w:space="0" w:color="auto"/>
            </w:tcBorders>
            <w:shd w:val="clear" w:color="auto" w:fill="auto"/>
            <w:noWrap/>
            <w:vAlign w:val="bottom"/>
          </w:tcPr>
          <w:p w:rsidR="004976D0" w:rsidRPr="004976D0" w:rsidRDefault="004976D0" w:rsidP="00E52E94">
            <w:pPr>
              <w:jc w:val="center"/>
              <w:rPr>
                <w:b/>
                <w:bCs/>
                <w:color w:val="000000" w:themeColor="text1"/>
              </w:rPr>
            </w:pPr>
            <w:r w:rsidRPr="004976D0">
              <w:rPr>
                <w:b/>
                <w:bCs/>
                <w:color w:val="000000" w:themeColor="text1"/>
              </w:rPr>
              <w:lastRenderedPageBreak/>
              <w:t>Задача 1.3. «Развитие системы дополнительного образования детей»</w:t>
            </w:r>
          </w:p>
        </w:tc>
        <w:tc>
          <w:tcPr>
            <w:tcW w:w="236" w:type="dxa"/>
          </w:tcPr>
          <w:p w:rsidR="004976D0" w:rsidRPr="004976D0" w:rsidRDefault="004976D0" w:rsidP="00E52E94">
            <w:pPr>
              <w:rPr>
                <w:color w:val="000000" w:themeColor="text1"/>
              </w:rPr>
            </w:pPr>
          </w:p>
        </w:tc>
        <w:tc>
          <w:tcPr>
            <w:tcW w:w="960" w:type="dxa"/>
          </w:tcPr>
          <w:p w:rsidR="004976D0" w:rsidRPr="004976D0" w:rsidRDefault="004976D0" w:rsidP="00E52E94">
            <w:pPr>
              <w:rPr>
                <w:color w:val="000000" w:themeColor="text1"/>
              </w:rPr>
            </w:pPr>
          </w:p>
        </w:tc>
        <w:tc>
          <w:tcPr>
            <w:tcW w:w="965" w:type="dxa"/>
          </w:tcPr>
          <w:p w:rsidR="004976D0" w:rsidRPr="004976D0" w:rsidRDefault="004976D0" w:rsidP="00E52E94">
            <w:pPr>
              <w:jc w:val="center"/>
              <w:rPr>
                <w:color w:val="000000" w:themeColor="text1"/>
              </w:rPr>
            </w:pPr>
            <w:r w:rsidRPr="004976D0">
              <w:rPr>
                <w:color w:val="000000" w:themeColor="text1"/>
              </w:rPr>
              <w:t>2020</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50"/>
        </w:trPr>
        <w:tc>
          <w:tcPr>
            <w:tcW w:w="972" w:type="dxa"/>
            <w:gridSpan w:val="6"/>
            <w:vMerge w:val="restart"/>
            <w:tcBorders>
              <w:top w:val="nil"/>
              <w:left w:val="single" w:sz="4" w:space="0" w:color="auto"/>
              <w:bottom w:val="single" w:sz="4" w:space="0" w:color="auto"/>
              <w:right w:val="single" w:sz="4" w:space="0" w:color="auto"/>
            </w:tcBorders>
            <w:shd w:val="clear" w:color="auto" w:fill="auto"/>
          </w:tcPr>
          <w:p w:rsidR="004976D0" w:rsidRPr="004976D0" w:rsidRDefault="004976D0" w:rsidP="00E52E94">
            <w:pPr>
              <w:jc w:val="center"/>
              <w:rPr>
                <w:bCs/>
                <w:color w:val="000000" w:themeColor="text1"/>
              </w:rPr>
            </w:pPr>
            <w:r w:rsidRPr="004976D0">
              <w:rPr>
                <w:bCs/>
                <w:color w:val="000000" w:themeColor="text1"/>
              </w:rPr>
              <w:t>1.3.1.</w:t>
            </w:r>
          </w:p>
        </w:tc>
        <w:tc>
          <w:tcPr>
            <w:tcW w:w="1542" w:type="dxa"/>
            <w:gridSpan w:val="6"/>
            <w:vMerge w:val="restart"/>
            <w:tcBorders>
              <w:top w:val="nil"/>
              <w:left w:val="single" w:sz="4" w:space="0" w:color="auto"/>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Ресурсное  обеспечение деятельности подведомственных  организаций дополнительного образования детей</w:t>
            </w:r>
          </w:p>
        </w:tc>
        <w:tc>
          <w:tcPr>
            <w:tcW w:w="1743" w:type="dxa"/>
            <w:gridSpan w:val="7"/>
            <w:vMerge w:val="restart"/>
            <w:tcBorders>
              <w:top w:val="nil"/>
              <w:left w:val="single" w:sz="4" w:space="0" w:color="auto"/>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 xml:space="preserve">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 </w:t>
            </w:r>
          </w:p>
          <w:p w:rsidR="004976D0" w:rsidRPr="004976D0" w:rsidRDefault="004976D0" w:rsidP="00E52E94">
            <w:pPr>
              <w:jc w:val="center"/>
              <w:rPr>
                <w:color w:val="000000" w:themeColor="text1"/>
              </w:rPr>
            </w:pPr>
          </w:p>
        </w:tc>
        <w:tc>
          <w:tcPr>
            <w:tcW w:w="801" w:type="dxa"/>
            <w:gridSpan w:val="5"/>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Итого</w:t>
            </w:r>
          </w:p>
        </w:tc>
        <w:tc>
          <w:tcPr>
            <w:tcW w:w="1089"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24353,74</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rPr>
                <w:b/>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24353,74</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Количество организаций:</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542" w:type="dxa"/>
            <w:gridSpan w:val="6"/>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743" w:type="dxa"/>
            <w:gridSpan w:val="7"/>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801" w:type="dxa"/>
            <w:gridSpan w:val="5"/>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2016</w:t>
            </w:r>
          </w:p>
        </w:tc>
        <w:tc>
          <w:tcPr>
            <w:tcW w:w="1089"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5488,54</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5488,54</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542" w:type="dxa"/>
            <w:gridSpan w:val="6"/>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743" w:type="dxa"/>
            <w:gridSpan w:val="7"/>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801" w:type="dxa"/>
            <w:gridSpan w:val="5"/>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2017</w:t>
            </w:r>
          </w:p>
        </w:tc>
        <w:tc>
          <w:tcPr>
            <w:tcW w:w="1089"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4364,4</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4364,4</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ind w:left="453"/>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542" w:type="dxa"/>
            <w:gridSpan w:val="6"/>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743" w:type="dxa"/>
            <w:gridSpan w:val="7"/>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801" w:type="dxa"/>
            <w:gridSpan w:val="5"/>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2018</w:t>
            </w:r>
          </w:p>
        </w:tc>
        <w:tc>
          <w:tcPr>
            <w:tcW w:w="1089"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5246,8</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5246,8</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542" w:type="dxa"/>
            <w:gridSpan w:val="6"/>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743" w:type="dxa"/>
            <w:gridSpan w:val="7"/>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801" w:type="dxa"/>
            <w:gridSpan w:val="5"/>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2019</w:t>
            </w:r>
          </w:p>
        </w:tc>
        <w:tc>
          <w:tcPr>
            <w:tcW w:w="1089"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4627,0</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4627,0</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542" w:type="dxa"/>
            <w:gridSpan w:val="6"/>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743" w:type="dxa"/>
            <w:gridSpan w:val="7"/>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801" w:type="dxa"/>
            <w:gridSpan w:val="5"/>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2020</w:t>
            </w:r>
          </w:p>
        </w:tc>
        <w:tc>
          <w:tcPr>
            <w:tcW w:w="1089"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4627,0</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4627,0</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val="restart"/>
            <w:tcBorders>
              <w:top w:val="nil"/>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1.3.2.</w:t>
            </w:r>
          </w:p>
        </w:tc>
        <w:tc>
          <w:tcPr>
            <w:tcW w:w="1542" w:type="dxa"/>
            <w:gridSpan w:val="6"/>
            <w:vMerge w:val="restart"/>
            <w:tcBorders>
              <w:top w:val="nil"/>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Исполнение отдельных государственных полномочий   в сфере образования по осуществлению денежных выплат молодым специалистам (педагогическим работникам)  муниципальных образовательных учреждений </w:t>
            </w:r>
          </w:p>
        </w:tc>
        <w:tc>
          <w:tcPr>
            <w:tcW w:w="1743" w:type="dxa"/>
            <w:gridSpan w:val="7"/>
            <w:vMerge w:val="restart"/>
            <w:tcBorders>
              <w:top w:val="nil"/>
              <w:left w:val="single" w:sz="4" w:space="0" w:color="auto"/>
              <w:right w:val="single" w:sz="4" w:space="0" w:color="auto"/>
            </w:tcBorders>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w:t>
            </w:r>
          </w:p>
        </w:tc>
        <w:tc>
          <w:tcPr>
            <w:tcW w:w="801" w:type="dxa"/>
            <w:gridSpan w:val="5"/>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Итого</w:t>
            </w:r>
          </w:p>
        </w:tc>
        <w:tc>
          <w:tcPr>
            <w:tcW w:w="1089"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tabs>
                <w:tab w:val="center" w:pos="342"/>
              </w:tabs>
              <w:autoSpaceDE w:val="0"/>
              <w:autoSpaceDN w:val="0"/>
              <w:adjustRightInd w:val="0"/>
              <w:jc w:val="center"/>
              <w:outlineLvl w:val="2"/>
              <w:rPr>
                <w:b/>
                <w:color w:val="000000" w:themeColor="text1"/>
              </w:rPr>
            </w:pPr>
            <w:r w:rsidRPr="004976D0">
              <w:rPr>
                <w:b/>
                <w:color w:val="000000" w:themeColor="text1"/>
              </w:rPr>
              <w:t>0,00</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r w:rsidRPr="004976D0">
              <w:rPr>
                <w:b/>
                <w:color w:val="000000" w:themeColor="text1"/>
              </w:rPr>
              <w:t>0,00</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b/>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Количество учреждений</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tcPr>
          <w:p w:rsidR="004976D0" w:rsidRPr="004976D0" w:rsidRDefault="004976D0" w:rsidP="00E52E94">
            <w:pPr>
              <w:rPr>
                <w:color w:val="000000" w:themeColor="text1"/>
              </w:rPr>
            </w:pPr>
          </w:p>
        </w:tc>
        <w:tc>
          <w:tcPr>
            <w:tcW w:w="1542" w:type="dxa"/>
            <w:gridSpan w:val="6"/>
            <w:vMerge/>
            <w:tcBorders>
              <w:left w:val="single" w:sz="4" w:space="0" w:color="auto"/>
              <w:right w:val="single" w:sz="4" w:space="0" w:color="auto"/>
            </w:tcBorders>
          </w:tcPr>
          <w:p w:rsidR="004976D0" w:rsidRPr="004976D0" w:rsidRDefault="004976D0" w:rsidP="00E52E94">
            <w:pPr>
              <w:rPr>
                <w:color w:val="000000" w:themeColor="text1"/>
              </w:rPr>
            </w:pPr>
          </w:p>
        </w:tc>
        <w:tc>
          <w:tcPr>
            <w:tcW w:w="1743" w:type="dxa"/>
            <w:gridSpan w:val="7"/>
            <w:vMerge/>
            <w:tcBorders>
              <w:left w:val="single" w:sz="4" w:space="0" w:color="auto"/>
              <w:right w:val="single" w:sz="4" w:space="0" w:color="auto"/>
            </w:tcBorders>
          </w:tcPr>
          <w:p w:rsidR="004976D0" w:rsidRPr="004976D0" w:rsidRDefault="004976D0" w:rsidP="00E52E94">
            <w:pPr>
              <w:rPr>
                <w:color w:val="000000" w:themeColor="text1"/>
              </w:rPr>
            </w:pPr>
          </w:p>
        </w:tc>
        <w:tc>
          <w:tcPr>
            <w:tcW w:w="801" w:type="dxa"/>
            <w:gridSpan w:val="5"/>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2016</w:t>
            </w:r>
          </w:p>
        </w:tc>
        <w:tc>
          <w:tcPr>
            <w:tcW w:w="1089"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0,00</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0,00</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tcPr>
          <w:p w:rsidR="004976D0" w:rsidRPr="004976D0" w:rsidRDefault="004976D0" w:rsidP="00E52E94">
            <w:pPr>
              <w:rPr>
                <w:color w:val="000000" w:themeColor="text1"/>
              </w:rPr>
            </w:pPr>
          </w:p>
        </w:tc>
        <w:tc>
          <w:tcPr>
            <w:tcW w:w="1542" w:type="dxa"/>
            <w:gridSpan w:val="6"/>
            <w:vMerge/>
            <w:tcBorders>
              <w:left w:val="single" w:sz="4" w:space="0" w:color="auto"/>
              <w:right w:val="single" w:sz="4" w:space="0" w:color="auto"/>
            </w:tcBorders>
          </w:tcPr>
          <w:p w:rsidR="004976D0" w:rsidRPr="004976D0" w:rsidRDefault="004976D0" w:rsidP="00E52E94">
            <w:pPr>
              <w:rPr>
                <w:color w:val="000000" w:themeColor="text1"/>
              </w:rPr>
            </w:pPr>
          </w:p>
        </w:tc>
        <w:tc>
          <w:tcPr>
            <w:tcW w:w="1743" w:type="dxa"/>
            <w:gridSpan w:val="7"/>
            <w:vMerge/>
            <w:tcBorders>
              <w:left w:val="single" w:sz="4" w:space="0" w:color="auto"/>
              <w:right w:val="single" w:sz="4" w:space="0" w:color="auto"/>
            </w:tcBorders>
          </w:tcPr>
          <w:p w:rsidR="004976D0" w:rsidRPr="004976D0" w:rsidRDefault="004976D0" w:rsidP="00E52E94">
            <w:pPr>
              <w:rPr>
                <w:color w:val="000000" w:themeColor="text1"/>
              </w:rPr>
            </w:pPr>
          </w:p>
        </w:tc>
        <w:tc>
          <w:tcPr>
            <w:tcW w:w="801" w:type="dxa"/>
            <w:gridSpan w:val="5"/>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2017</w:t>
            </w:r>
          </w:p>
        </w:tc>
        <w:tc>
          <w:tcPr>
            <w:tcW w:w="1089"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0,00</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0,00</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tcPr>
          <w:p w:rsidR="004976D0" w:rsidRPr="004976D0" w:rsidRDefault="004976D0" w:rsidP="00E52E94">
            <w:pPr>
              <w:rPr>
                <w:color w:val="000000" w:themeColor="text1"/>
              </w:rPr>
            </w:pPr>
          </w:p>
        </w:tc>
        <w:tc>
          <w:tcPr>
            <w:tcW w:w="1542" w:type="dxa"/>
            <w:gridSpan w:val="6"/>
            <w:vMerge/>
            <w:tcBorders>
              <w:left w:val="single" w:sz="4" w:space="0" w:color="auto"/>
              <w:right w:val="single" w:sz="4" w:space="0" w:color="auto"/>
            </w:tcBorders>
          </w:tcPr>
          <w:p w:rsidR="004976D0" w:rsidRPr="004976D0" w:rsidRDefault="004976D0" w:rsidP="00E52E94">
            <w:pPr>
              <w:rPr>
                <w:color w:val="000000" w:themeColor="text1"/>
              </w:rPr>
            </w:pPr>
          </w:p>
        </w:tc>
        <w:tc>
          <w:tcPr>
            <w:tcW w:w="1743" w:type="dxa"/>
            <w:gridSpan w:val="7"/>
            <w:vMerge/>
            <w:tcBorders>
              <w:left w:val="single" w:sz="4" w:space="0" w:color="auto"/>
              <w:right w:val="single" w:sz="4" w:space="0" w:color="auto"/>
            </w:tcBorders>
          </w:tcPr>
          <w:p w:rsidR="004976D0" w:rsidRPr="004976D0" w:rsidRDefault="004976D0" w:rsidP="00E52E94">
            <w:pPr>
              <w:rPr>
                <w:color w:val="000000" w:themeColor="text1"/>
              </w:rPr>
            </w:pPr>
          </w:p>
        </w:tc>
        <w:tc>
          <w:tcPr>
            <w:tcW w:w="801" w:type="dxa"/>
            <w:gridSpan w:val="5"/>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2018</w:t>
            </w:r>
          </w:p>
        </w:tc>
        <w:tc>
          <w:tcPr>
            <w:tcW w:w="1089"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0,00</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0,00</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tcPr>
          <w:p w:rsidR="004976D0" w:rsidRPr="004976D0" w:rsidRDefault="004976D0" w:rsidP="00E52E94">
            <w:pPr>
              <w:rPr>
                <w:color w:val="000000" w:themeColor="text1"/>
              </w:rPr>
            </w:pPr>
          </w:p>
        </w:tc>
        <w:tc>
          <w:tcPr>
            <w:tcW w:w="1542" w:type="dxa"/>
            <w:gridSpan w:val="6"/>
            <w:vMerge/>
            <w:tcBorders>
              <w:left w:val="single" w:sz="4" w:space="0" w:color="auto"/>
              <w:right w:val="single" w:sz="4" w:space="0" w:color="auto"/>
            </w:tcBorders>
          </w:tcPr>
          <w:p w:rsidR="004976D0" w:rsidRPr="004976D0" w:rsidRDefault="004976D0" w:rsidP="00E52E94">
            <w:pPr>
              <w:rPr>
                <w:color w:val="000000" w:themeColor="text1"/>
              </w:rPr>
            </w:pPr>
          </w:p>
        </w:tc>
        <w:tc>
          <w:tcPr>
            <w:tcW w:w="1743" w:type="dxa"/>
            <w:gridSpan w:val="7"/>
            <w:vMerge/>
            <w:tcBorders>
              <w:left w:val="single" w:sz="4" w:space="0" w:color="auto"/>
              <w:right w:val="single" w:sz="4" w:space="0" w:color="auto"/>
            </w:tcBorders>
          </w:tcPr>
          <w:p w:rsidR="004976D0" w:rsidRPr="004976D0" w:rsidRDefault="004976D0" w:rsidP="00E52E94">
            <w:pPr>
              <w:rPr>
                <w:color w:val="000000" w:themeColor="text1"/>
              </w:rPr>
            </w:pPr>
          </w:p>
        </w:tc>
        <w:tc>
          <w:tcPr>
            <w:tcW w:w="801" w:type="dxa"/>
            <w:gridSpan w:val="5"/>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2019</w:t>
            </w:r>
          </w:p>
        </w:tc>
        <w:tc>
          <w:tcPr>
            <w:tcW w:w="1089"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0,00</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0,00</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bottom w:val="single" w:sz="4" w:space="0" w:color="auto"/>
              <w:right w:val="single" w:sz="4" w:space="0" w:color="auto"/>
            </w:tcBorders>
          </w:tcPr>
          <w:p w:rsidR="004976D0" w:rsidRPr="004976D0" w:rsidRDefault="004976D0" w:rsidP="00E52E94">
            <w:pPr>
              <w:rPr>
                <w:color w:val="000000" w:themeColor="text1"/>
              </w:rPr>
            </w:pPr>
          </w:p>
        </w:tc>
        <w:tc>
          <w:tcPr>
            <w:tcW w:w="1542" w:type="dxa"/>
            <w:gridSpan w:val="6"/>
            <w:vMerge/>
            <w:tcBorders>
              <w:left w:val="single" w:sz="4" w:space="0" w:color="auto"/>
              <w:bottom w:val="single" w:sz="4" w:space="0" w:color="auto"/>
              <w:right w:val="single" w:sz="4" w:space="0" w:color="auto"/>
            </w:tcBorders>
          </w:tcPr>
          <w:p w:rsidR="004976D0" w:rsidRPr="004976D0" w:rsidRDefault="004976D0" w:rsidP="00E52E94">
            <w:pPr>
              <w:rPr>
                <w:color w:val="000000" w:themeColor="text1"/>
              </w:rPr>
            </w:pPr>
          </w:p>
        </w:tc>
        <w:tc>
          <w:tcPr>
            <w:tcW w:w="1743" w:type="dxa"/>
            <w:gridSpan w:val="7"/>
            <w:vMerge/>
            <w:tcBorders>
              <w:left w:val="single" w:sz="4" w:space="0" w:color="auto"/>
              <w:bottom w:val="single" w:sz="4" w:space="0" w:color="auto"/>
              <w:right w:val="single" w:sz="4" w:space="0" w:color="auto"/>
            </w:tcBorders>
          </w:tcPr>
          <w:p w:rsidR="004976D0" w:rsidRPr="004976D0" w:rsidRDefault="004976D0" w:rsidP="00E52E94">
            <w:pPr>
              <w:rPr>
                <w:color w:val="000000" w:themeColor="text1"/>
              </w:rPr>
            </w:pPr>
          </w:p>
        </w:tc>
        <w:tc>
          <w:tcPr>
            <w:tcW w:w="801" w:type="dxa"/>
            <w:gridSpan w:val="5"/>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2020</w:t>
            </w:r>
          </w:p>
        </w:tc>
        <w:tc>
          <w:tcPr>
            <w:tcW w:w="1089"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0,00</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0,00</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15826" w:type="dxa"/>
            <w:gridSpan w:val="37"/>
            <w:tcBorders>
              <w:top w:val="nil"/>
              <w:left w:val="single" w:sz="4" w:space="0" w:color="auto"/>
              <w:bottom w:val="single" w:sz="4" w:space="0" w:color="auto"/>
              <w:right w:val="single" w:sz="4" w:space="0" w:color="auto"/>
            </w:tcBorders>
            <w:vAlign w:val="center"/>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bCs/>
                <w:color w:val="000000" w:themeColor="text1"/>
              </w:rPr>
              <w:t>Задача 1.4.</w:t>
            </w:r>
            <w:r w:rsidRPr="004976D0">
              <w:rPr>
                <w:rFonts w:ascii="Times New Roman" w:hAnsi="Times New Roman" w:cs="Times New Roman"/>
                <w:b/>
                <w:color w:val="000000" w:themeColor="text1"/>
              </w:rPr>
              <w:t xml:space="preserve"> «Реализация государственной политики в сфере защиты детей-сирот и детей, оставшихся без попечения родителей»</w:t>
            </w:r>
          </w:p>
          <w:p w:rsidR="004976D0" w:rsidRPr="004976D0" w:rsidRDefault="004976D0" w:rsidP="00E52E94">
            <w:pPr>
              <w:jc w:val="center"/>
              <w:rPr>
                <w:color w:val="000000" w:themeColor="text1"/>
              </w:rPr>
            </w:pP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val="restart"/>
            <w:tcBorders>
              <w:top w:val="nil"/>
              <w:left w:val="single" w:sz="4" w:space="0" w:color="auto"/>
              <w:right w:val="single" w:sz="4" w:space="0" w:color="auto"/>
            </w:tcBorders>
            <w:vAlign w:val="center"/>
          </w:tcPr>
          <w:p w:rsidR="004976D0" w:rsidRPr="004976D0" w:rsidRDefault="004976D0" w:rsidP="00E52E94">
            <w:pPr>
              <w:jc w:val="center"/>
              <w:rPr>
                <w:color w:val="000000" w:themeColor="text1"/>
              </w:rPr>
            </w:pPr>
            <w:r w:rsidRPr="004976D0">
              <w:rPr>
                <w:color w:val="000000" w:themeColor="text1"/>
              </w:rPr>
              <w:t>1.4.1.</w:t>
            </w:r>
          </w:p>
        </w:tc>
        <w:tc>
          <w:tcPr>
            <w:tcW w:w="1542" w:type="dxa"/>
            <w:gridSpan w:val="6"/>
            <w:vMerge w:val="restart"/>
            <w:tcBorders>
              <w:top w:val="nil"/>
              <w:left w:val="single" w:sz="4" w:space="0" w:color="auto"/>
              <w:right w:val="single" w:sz="4" w:space="0" w:color="auto"/>
            </w:tcBorders>
            <w:vAlign w:val="center"/>
          </w:tcPr>
          <w:p w:rsidR="004976D0" w:rsidRPr="004976D0" w:rsidRDefault="004976D0" w:rsidP="00E52E94">
            <w:pPr>
              <w:rPr>
                <w:color w:val="000000" w:themeColor="text1"/>
              </w:rPr>
            </w:pPr>
            <w:r w:rsidRPr="004976D0">
              <w:rPr>
                <w:color w:val="000000" w:themeColor="text1"/>
              </w:rPr>
              <w:t xml:space="preserve">Исполнение </w:t>
            </w:r>
            <w:proofErr w:type="gramStart"/>
            <w:r w:rsidRPr="004976D0">
              <w:rPr>
                <w:color w:val="000000" w:themeColor="text1"/>
              </w:rPr>
              <w:t>государственных</w:t>
            </w:r>
            <w:proofErr w:type="gramEnd"/>
            <w:r w:rsidRPr="004976D0">
              <w:rPr>
                <w:color w:val="000000" w:themeColor="text1"/>
              </w:rPr>
              <w:t xml:space="preserve"> </w:t>
            </w:r>
            <w:proofErr w:type="spellStart"/>
            <w:r w:rsidRPr="004976D0">
              <w:rPr>
                <w:color w:val="000000" w:themeColor="text1"/>
              </w:rPr>
              <w:t>полномолчий</w:t>
            </w:r>
            <w:proofErr w:type="spellEnd"/>
            <w:r w:rsidRPr="004976D0">
              <w:rPr>
                <w:color w:val="000000" w:themeColor="text1"/>
              </w:rPr>
              <w:t xml:space="preserve"> по организации и осуществление деятельности</w:t>
            </w:r>
          </w:p>
        </w:tc>
        <w:tc>
          <w:tcPr>
            <w:tcW w:w="1743" w:type="dxa"/>
            <w:gridSpan w:val="7"/>
            <w:vMerge w:val="restart"/>
            <w:tcBorders>
              <w:top w:val="nil"/>
              <w:left w:val="single" w:sz="4" w:space="0" w:color="auto"/>
              <w:right w:val="single" w:sz="4" w:space="0" w:color="auto"/>
            </w:tcBorders>
            <w:vAlign w:val="center"/>
          </w:tcPr>
          <w:p w:rsidR="004976D0" w:rsidRPr="004976D0" w:rsidRDefault="004976D0" w:rsidP="00E52E94">
            <w:pPr>
              <w:jc w:val="center"/>
              <w:rPr>
                <w:color w:val="000000" w:themeColor="text1"/>
              </w:rPr>
            </w:pPr>
            <w:r w:rsidRPr="004976D0">
              <w:rPr>
                <w:color w:val="000000" w:themeColor="text1"/>
              </w:rPr>
              <w:t xml:space="preserve">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 УСЗН администрации </w:t>
            </w:r>
            <w:proofErr w:type="spellStart"/>
            <w:r w:rsidRPr="004976D0">
              <w:rPr>
                <w:color w:val="000000" w:themeColor="text1"/>
              </w:rPr>
              <w:t>Камешкирского</w:t>
            </w:r>
            <w:proofErr w:type="spellEnd"/>
            <w:r w:rsidRPr="004976D0">
              <w:rPr>
                <w:color w:val="000000" w:themeColor="text1"/>
              </w:rPr>
              <w:t xml:space="preserve"> района, администрация </w:t>
            </w:r>
            <w:proofErr w:type="spellStart"/>
            <w:r w:rsidRPr="004976D0">
              <w:rPr>
                <w:color w:val="000000" w:themeColor="text1"/>
              </w:rPr>
              <w:t>Камешкирского</w:t>
            </w:r>
            <w:proofErr w:type="spellEnd"/>
            <w:r w:rsidRPr="004976D0">
              <w:rPr>
                <w:color w:val="000000" w:themeColor="text1"/>
              </w:rPr>
              <w:t xml:space="preserve"> района</w:t>
            </w:r>
          </w:p>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b/>
                <w:color w:val="000000" w:themeColor="text1"/>
              </w:rPr>
              <w:lastRenderedPageBreak/>
              <w:t>Итого</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2397,6</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2397,6</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both"/>
              <w:rPr>
                <w:color w:val="000000" w:themeColor="text1"/>
              </w:rPr>
            </w:pPr>
            <w:proofErr w:type="gramStart"/>
            <w:r w:rsidRPr="004976D0">
              <w:rPr>
                <w:color w:val="000000" w:themeColor="text1"/>
              </w:rPr>
              <w:t xml:space="preserve">Доля детей, оставшихся без попечения родителей, в том числе переданных </w:t>
            </w:r>
            <w:proofErr w:type="spellStart"/>
            <w:r w:rsidRPr="004976D0">
              <w:rPr>
                <w:color w:val="000000" w:themeColor="text1"/>
              </w:rPr>
              <w:t>неродственникам</w:t>
            </w:r>
            <w:proofErr w:type="spellEnd"/>
            <w:r w:rsidRPr="004976D0">
              <w:rPr>
                <w:color w:val="000000" w:themeColor="text1"/>
              </w:rPr>
              <w:t xml:space="preserve"> (в приемные семьи, на усыновление (удочерение), под опеку (попечительство), охваченных другими формами семейного устройства (семейные детские дома, патронатные семьи), находящихся  в государственных </w:t>
            </w:r>
            <w:r w:rsidRPr="004976D0">
              <w:rPr>
                <w:color w:val="000000" w:themeColor="text1"/>
              </w:rPr>
              <w:lastRenderedPageBreak/>
              <w:t>(муниципальных) организациях всех типов. (%):</w:t>
            </w:r>
            <w:proofErr w:type="gramEnd"/>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54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743" w:type="dxa"/>
            <w:gridSpan w:val="7"/>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2016</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464,2</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464,2</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98,5</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54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743" w:type="dxa"/>
            <w:gridSpan w:val="7"/>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2017</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464,2</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464,2</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98,5</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54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743" w:type="dxa"/>
            <w:gridSpan w:val="7"/>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2018</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480,9</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480,9</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98,5</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54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743" w:type="dxa"/>
            <w:gridSpan w:val="7"/>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2019</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485,4</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485,4</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98,5</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542" w:type="dxa"/>
            <w:gridSpan w:val="6"/>
            <w:vMerge/>
            <w:tcBorders>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743" w:type="dxa"/>
            <w:gridSpan w:val="7"/>
            <w:vMerge/>
            <w:tcBorders>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2020</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502,9</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502,9</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98,5</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val="restart"/>
            <w:tcBorders>
              <w:left w:val="single" w:sz="4" w:space="0" w:color="auto"/>
              <w:right w:val="single" w:sz="4" w:space="0" w:color="auto"/>
            </w:tcBorders>
            <w:vAlign w:val="center"/>
          </w:tcPr>
          <w:p w:rsidR="004976D0" w:rsidRPr="004976D0" w:rsidRDefault="004976D0" w:rsidP="00E52E94">
            <w:pPr>
              <w:rPr>
                <w:color w:val="000000" w:themeColor="text1"/>
              </w:rPr>
            </w:pPr>
            <w:r w:rsidRPr="004976D0">
              <w:rPr>
                <w:color w:val="000000" w:themeColor="text1"/>
              </w:rPr>
              <w:t>1.4.2.</w:t>
            </w:r>
          </w:p>
        </w:tc>
        <w:tc>
          <w:tcPr>
            <w:tcW w:w="1542" w:type="dxa"/>
            <w:gridSpan w:val="6"/>
            <w:vMerge w:val="restart"/>
            <w:tcBorders>
              <w:left w:val="single" w:sz="4" w:space="0" w:color="auto"/>
              <w:right w:val="single" w:sz="4" w:space="0" w:color="auto"/>
            </w:tcBorders>
            <w:vAlign w:val="center"/>
          </w:tcPr>
          <w:p w:rsidR="004976D0" w:rsidRPr="004976D0" w:rsidRDefault="004976D0" w:rsidP="00E52E94">
            <w:pPr>
              <w:rPr>
                <w:color w:val="000000" w:themeColor="text1"/>
              </w:rPr>
            </w:pPr>
            <w:r w:rsidRPr="004976D0">
              <w:rPr>
                <w:color w:val="000000" w:themeColor="text1"/>
              </w:rPr>
              <w:t xml:space="preserve">Содержание ребенка в семье опекуна и приемной семье, а так же вознаграждение, </w:t>
            </w:r>
            <w:proofErr w:type="gramStart"/>
            <w:r w:rsidRPr="004976D0">
              <w:rPr>
                <w:color w:val="000000" w:themeColor="text1"/>
              </w:rPr>
              <w:t>причитающиеся</w:t>
            </w:r>
            <w:proofErr w:type="gramEnd"/>
            <w:r w:rsidRPr="004976D0">
              <w:rPr>
                <w:color w:val="000000" w:themeColor="text1"/>
              </w:rPr>
              <w:t xml:space="preserve"> приемному родителю</w:t>
            </w:r>
          </w:p>
        </w:tc>
        <w:tc>
          <w:tcPr>
            <w:tcW w:w="1743" w:type="dxa"/>
            <w:gridSpan w:val="7"/>
            <w:vMerge w:val="restart"/>
            <w:tcBorders>
              <w:left w:val="single" w:sz="4" w:space="0" w:color="auto"/>
              <w:right w:val="single" w:sz="4" w:space="0" w:color="auto"/>
            </w:tcBorders>
            <w:vAlign w:val="center"/>
          </w:tcPr>
          <w:p w:rsidR="004976D0" w:rsidRPr="004976D0" w:rsidRDefault="004976D0" w:rsidP="00E52E94">
            <w:pPr>
              <w:jc w:val="center"/>
              <w:rPr>
                <w:color w:val="000000" w:themeColor="text1"/>
              </w:rPr>
            </w:pPr>
            <w:r w:rsidRPr="004976D0">
              <w:rPr>
                <w:color w:val="000000" w:themeColor="text1"/>
              </w:rPr>
              <w:t xml:space="preserve">Администрация </w:t>
            </w:r>
            <w:proofErr w:type="spellStart"/>
            <w:r w:rsidRPr="004976D0">
              <w:rPr>
                <w:color w:val="000000" w:themeColor="text1"/>
              </w:rPr>
              <w:t>Камешкирского</w:t>
            </w:r>
            <w:proofErr w:type="spellEnd"/>
            <w:r w:rsidRPr="004976D0">
              <w:rPr>
                <w:color w:val="000000" w:themeColor="text1"/>
              </w:rPr>
              <w:t xml:space="preserve"> района, УСЗН администрации </w:t>
            </w:r>
            <w:proofErr w:type="spellStart"/>
            <w:r w:rsidRPr="004976D0">
              <w:rPr>
                <w:color w:val="000000" w:themeColor="text1"/>
              </w:rPr>
              <w:t>Камешкирского</w:t>
            </w:r>
            <w:proofErr w:type="spellEnd"/>
            <w:r w:rsidRPr="004976D0">
              <w:rPr>
                <w:color w:val="000000" w:themeColor="text1"/>
              </w:rPr>
              <w:t xml:space="preserve"> района</w:t>
            </w:r>
          </w:p>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b/>
                <w:color w:val="000000" w:themeColor="text1"/>
              </w:rPr>
              <w:t>Итого</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40640,9</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40640,9</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Доля детей, оставшихся без попечения родителей, находящихся в семьях граждан(%)</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54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743" w:type="dxa"/>
            <w:gridSpan w:val="7"/>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2016</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7854,5</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7854,5</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93,4</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54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743" w:type="dxa"/>
            <w:gridSpan w:val="7"/>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2017</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6997,9</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6997,9</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93,4</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54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743" w:type="dxa"/>
            <w:gridSpan w:val="7"/>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2018</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7830,0</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7830,0</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93,4</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42"/>
        </w:trPr>
        <w:tc>
          <w:tcPr>
            <w:tcW w:w="97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54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743" w:type="dxa"/>
            <w:gridSpan w:val="7"/>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2019</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8848,8</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8848,8</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93,4</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542" w:type="dxa"/>
            <w:gridSpan w:val="6"/>
            <w:vMerge/>
            <w:tcBorders>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743" w:type="dxa"/>
            <w:gridSpan w:val="7"/>
            <w:vMerge/>
            <w:tcBorders>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2020</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9109,7</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9109,7</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93,4</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val="restart"/>
            <w:tcBorders>
              <w:left w:val="single" w:sz="4" w:space="0" w:color="auto"/>
              <w:right w:val="single" w:sz="4" w:space="0" w:color="auto"/>
            </w:tcBorders>
            <w:vAlign w:val="center"/>
          </w:tcPr>
          <w:p w:rsidR="004976D0" w:rsidRPr="004976D0" w:rsidRDefault="004976D0" w:rsidP="00E52E94">
            <w:pPr>
              <w:rPr>
                <w:color w:val="000000" w:themeColor="text1"/>
              </w:rPr>
            </w:pPr>
            <w:r w:rsidRPr="004976D0">
              <w:rPr>
                <w:color w:val="000000" w:themeColor="text1"/>
              </w:rPr>
              <w:t>1.4.3.</w:t>
            </w:r>
          </w:p>
        </w:tc>
        <w:tc>
          <w:tcPr>
            <w:tcW w:w="1542" w:type="dxa"/>
            <w:gridSpan w:val="6"/>
            <w:vMerge w:val="restart"/>
            <w:tcBorders>
              <w:left w:val="single" w:sz="4" w:space="0" w:color="auto"/>
              <w:right w:val="single" w:sz="4" w:space="0" w:color="auto"/>
            </w:tcBorders>
            <w:vAlign w:val="center"/>
          </w:tcPr>
          <w:p w:rsidR="004976D0" w:rsidRPr="004976D0" w:rsidRDefault="004976D0" w:rsidP="00E52E94">
            <w:pPr>
              <w:rPr>
                <w:color w:val="000000" w:themeColor="text1"/>
              </w:rPr>
            </w:pPr>
            <w:r w:rsidRPr="004976D0">
              <w:rPr>
                <w:color w:val="000000" w:themeColor="text1"/>
              </w:rPr>
              <w:t xml:space="preserve">Содержание ребенка в семье опекуна и приемной семье, а так же вознаграждение, </w:t>
            </w:r>
            <w:proofErr w:type="gramStart"/>
            <w:r w:rsidRPr="004976D0">
              <w:rPr>
                <w:color w:val="000000" w:themeColor="text1"/>
              </w:rPr>
              <w:t>причитающиеся</w:t>
            </w:r>
            <w:proofErr w:type="gramEnd"/>
            <w:r w:rsidRPr="004976D0">
              <w:rPr>
                <w:color w:val="000000" w:themeColor="text1"/>
              </w:rPr>
              <w:t xml:space="preserve"> приемному родителю (администрирование)</w:t>
            </w:r>
          </w:p>
        </w:tc>
        <w:tc>
          <w:tcPr>
            <w:tcW w:w="1743" w:type="dxa"/>
            <w:gridSpan w:val="7"/>
            <w:vMerge w:val="restart"/>
            <w:tcBorders>
              <w:left w:val="single" w:sz="4" w:space="0" w:color="auto"/>
              <w:right w:val="single" w:sz="4" w:space="0" w:color="auto"/>
            </w:tcBorders>
            <w:vAlign w:val="center"/>
          </w:tcPr>
          <w:p w:rsidR="004976D0" w:rsidRPr="004976D0" w:rsidRDefault="004976D0" w:rsidP="00E52E94">
            <w:pPr>
              <w:jc w:val="center"/>
              <w:rPr>
                <w:color w:val="000000" w:themeColor="text1"/>
              </w:rPr>
            </w:pPr>
            <w:r w:rsidRPr="004976D0">
              <w:rPr>
                <w:color w:val="000000" w:themeColor="text1"/>
              </w:rPr>
              <w:t xml:space="preserve">Администрация </w:t>
            </w:r>
            <w:proofErr w:type="spellStart"/>
            <w:r w:rsidRPr="004976D0">
              <w:rPr>
                <w:color w:val="000000" w:themeColor="text1"/>
              </w:rPr>
              <w:t>Камешкирского</w:t>
            </w:r>
            <w:proofErr w:type="spellEnd"/>
            <w:r w:rsidRPr="004976D0">
              <w:rPr>
                <w:color w:val="000000" w:themeColor="text1"/>
              </w:rPr>
              <w:t xml:space="preserve"> района, УСЗН администрации </w:t>
            </w:r>
            <w:proofErr w:type="spellStart"/>
            <w:r w:rsidRPr="004976D0">
              <w:rPr>
                <w:color w:val="000000" w:themeColor="text1"/>
              </w:rPr>
              <w:t>Камешкирского</w:t>
            </w:r>
            <w:proofErr w:type="spellEnd"/>
            <w:r w:rsidRPr="004976D0">
              <w:rPr>
                <w:color w:val="000000" w:themeColor="text1"/>
              </w:rPr>
              <w:t xml:space="preserve"> района</w:t>
            </w:r>
          </w:p>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b/>
                <w:color w:val="000000" w:themeColor="text1"/>
              </w:rPr>
              <w:t>Итого</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7,2</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7,2</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Орган местного самоуправления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наделенный государственными полномочиями </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54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743" w:type="dxa"/>
            <w:gridSpan w:val="7"/>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2016</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1,3</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1,3</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54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743" w:type="dxa"/>
            <w:gridSpan w:val="7"/>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2017</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1,6</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1,6</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54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743" w:type="dxa"/>
            <w:gridSpan w:val="7"/>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2018</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1,4</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1,4</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54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1743" w:type="dxa"/>
            <w:gridSpan w:val="7"/>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2019</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1,4</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1,4</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542" w:type="dxa"/>
            <w:gridSpan w:val="6"/>
            <w:vMerge/>
            <w:tcBorders>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743" w:type="dxa"/>
            <w:gridSpan w:val="7"/>
            <w:vMerge/>
            <w:tcBorders>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2020</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1,5</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1,5</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val="restart"/>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3285" w:type="dxa"/>
            <w:gridSpan w:val="13"/>
            <w:vMerge w:val="restart"/>
            <w:tcBorders>
              <w:left w:val="single" w:sz="4" w:space="0" w:color="auto"/>
              <w:right w:val="single" w:sz="4" w:space="0" w:color="auto"/>
            </w:tcBorders>
            <w:vAlign w:val="center"/>
          </w:tcPr>
          <w:p w:rsidR="004976D0" w:rsidRPr="004976D0" w:rsidRDefault="004976D0" w:rsidP="00E52E94">
            <w:pPr>
              <w:rPr>
                <w:color w:val="000000" w:themeColor="text1"/>
              </w:rPr>
            </w:pPr>
            <w:r w:rsidRPr="004976D0">
              <w:rPr>
                <w:color w:val="000000" w:themeColor="text1"/>
              </w:rPr>
              <w:t>Всего по подпрограмме 1:</w:t>
            </w: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b/>
                <w:color w:val="000000" w:themeColor="text1"/>
              </w:rPr>
              <w:t>Итого</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538336,17</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428015,3</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110320,87</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3285" w:type="dxa"/>
            <w:gridSpan w:val="13"/>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2016</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109217,98</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80077,3</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29140,68</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3285" w:type="dxa"/>
            <w:gridSpan w:val="13"/>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2017</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100746,1</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80310,4</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20435,7</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3285" w:type="dxa"/>
            <w:gridSpan w:val="13"/>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2018</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113208,31</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88281,4</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24926,91</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3285" w:type="dxa"/>
            <w:gridSpan w:val="13"/>
            <w:vMerge/>
            <w:tcBorders>
              <w:left w:val="single" w:sz="4" w:space="0" w:color="auto"/>
              <w:right w:val="single" w:sz="4" w:space="0" w:color="auto"/>
            </w:tcBorders>
            <w:vAlign w:val="center"/>
          </w:tcPr>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2019</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105908,49</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87999,7</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17908,79</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972" w:type="dxa"/>
            <w:gridSpan w:val="6"/>
            <w:vMerge/>
            <w:tcBorders>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3285" w:type="dxa"/>
            <w:gridSpan w:val="13"/>
            <w:vMerge/>
            <w:tcBorders>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847" w:type="dxa"/>
            <w:gridSpan w:val="6"/>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2020</w:t>
            </w:r>
          </w:p>
        </w:tc>
        <w:tc>
          <w:tcPr>
            <w:tcW w:w="1134"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109255,29</w:t>
            </w:r>
          </w:p>
        </w:tc>
        <w:tc>
          <w:tcPr>
            <w:tcW w:w="1559"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91346,5</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17908,79</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15826" w:type="dxa"/>
            <w:gridSpan w:val="37"/>
            <w:tcBorders>
              <w:top w:val="nil"/>
              <w:left w:val="single" w:sz="4" w:space="0" w:color="auto"/>
              <w:bottom w:val="nil"/>
              <w:right w:val="single" w:sz="4" w:space="0" w:color="000000"/>
            </w:tcBorders>
            <w:shd w:val="clear" w:color="auto" w:fill="auto"/>
            <w:vAlign w:val="center"/>
          </w:tcPr>
          <w:p w:rsidR="004976D0" w:rsidRPr="004976D0" w:rsidRDefault="004976D0" w:rsidP="00E52E94">
            <w:pPr>
              <w:jc w:val="center"/>
              <w:rPr>
                <w:b/>
                <w:bCs/>
                <w:color w:val="000000" w:themeColor="text1"/>
                <w:highlight w:val="yellow"/>
              </w:rPr>
            </w:pPr>
            <w:r w:rsidRPr="004976D0">
              <w:rPr>
                <w:b/>
                <w:bCs/>
                <w:color w:val="000000" w:themeColor="text1"/>
              </w:rPr>
              <w:t xml:space="preserve">Подпрограмма 2.  «Организация отдыха, оздоровления, занятости детей и подростков в </w:t>
            </w:r>
            <w:proofErr w:type="spellStart"/>
            <w:r w:rsidRPr="004976D0">
              <w:rPr>
                <w:b/>
                <w:bCs/>
                <w:color w:val="000000" w:themeColor="text1"/>
              </w:rPr>
              <w:t>Камешкирском</w:t>
            </w:r>
            <w:proofErr w:type="spellEnd"/>
            <w:r w:rsidRPr="004976D0">
              <w:rPr>
                <w:b/>
                <w:bCs/>
                <w:color w:val="000000" w:themeColor="text1"/>
              </w:rPr>
              <w:t xml:space="preserve"> районе Пензенской области»</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6"/>
          <w:wAfter w:w="7186" w:type="dxa"/>
          <w:trHeight w:val="80"/>
        </w:trPr>
        <w:tc>
          <w:tcPr>
            <w:tcW w:w="2002" w:type="dxa"/>
            <w:gridSpan w:val="8"/>
            <w:tcBorders>
              <w:top w:val="nil"/>
              <w:left w:val="nil"/>
              <w:bottom w:val="single" w:sz="4" w:space="0" w:color="auto"/>
              <w:right w:val="nil"/>
            </w:tcBorders>
            <w:shd w:val="clear" w:color="auto" w:fill="auto"/>
            <w:vAlign w:val="center"/>
          </w:tcPr>
          <w:p w:rsidR="004976D0" w:rsidRPr="004976D0" w:rsidRDefault="004976D0" w:rsidP="00E52E94">
            <w:pPr>
              <w:jc w:val="center"/>
              <w:rPr>
                <w:b/>
                <w:bCs/>
                <w:color w:val="000000" w:themeColor="text1"/>
              </w:rPr>
            </w:pPr>
            <w:r w:rsidRPr="004976D0">
              <w:rPr>
                <w:b/>
                <w:bCs/>
                <w:color w:val="000000" w:themeColor="text1"/>
              </w:rPr>
              <w:t> </w:t>
            </w:r>
          </w:p>
        </w:tc>
        <w:tc>
          <w:tcPr>
            <w:tcW w:w="986" w:type="dxa"/>
            <w:gridSpan w:val="5"/>
            <w:tcBorders>
              <w:top w:val="nil"/>
              <w:left w:val="nil"/>
              <w:bottom w:val="single" w:sz="4" w:space="0" w:color="auto"/>
              <w:right w:val="nil"/>
            </w:tcBorders>
            <w:shd w:val="clear" w:color="auto" w:fill="auto"/>
            <w:vAlign w:val="center"/>
          </w:tcPr>
          <w:p w:rsidR="004976D0" w:rsidRPr="004976D0" w:rsidRDefault="004976D0" w:rsidP="00E52E94">
            <w:pPr>
              <w:jc w:val="center"/>
              <w:rPr>
                <w:b/>
                <w:bCs/>
                <w:color w:val="000000" w:themeColor="text1"/>
              </w:rPr>
            </w:pPr>
            <w:r w:rsidRPr="004976D0">
              <w:rPr>
                <w:b/>
                <w:bCs/>
                <w:color w:val="000000" w:themeColor="text1"/>
              </w:rPr>
              <w:t> </w:t>
            </w:r>
          </w:p>
        </w:tc>
        <w:tc>
          <w:tcPr>
            <w:tcW w:w="751" w:type="dxa"/>
            <w:gridSpan w:val="5"/>
            <w:tcBorders>
              <w:top w:val="nil"/>
              <w:left w:val="nil"/>
              <w:bottom w:val="single" w:sz="4" w:space="0" w:color="auto"/>
              <w:right w:val="nil"/>
            </w:tcBorders>
            <w:shd w:val="clear" w:color="auto" w:fill="auto"/>
            <w:vAlign w:val="center"/>
          </w:tcPr>
          <w:p w:rsidR="004976D0" w:rsidRPr="004976D0" w:rsidRDefault="004976D0" w:rsidP="00E52E94">
            <w:pPr>
              <w:jc w:val="center"/>
              <w:rPr>
                <w:b/>
                <w:bCs/>
                <w:color w:val="000000" w:themeColor="text1"/>
              </w:rPr>
            </w:pPr>
            <w:r w:rsidRPr="004976D0">
              <w:rPr>
                <w:b/>
                <w:bCs/>
                <w:color w:val="000000" w:themeColor="text1"/>
              </w:rPr>
              <w:t> </w:t>
            </w:r>
          </w:p>
        </w:tc>
        <w:tc>
          <w:tcPr>
            <w:tcW w:w="1242" w:type="dxa"/>
            <w:gridSpan w:val="5"/>
            <w:tcBorders>
              <w:top w:val="nil"/>
              <w:left w:val="nil"/>
              <w:bottom w:val="single" w:sz="4" w:space="0" w:color="auto"/>
              <w:right w:val="nil"/>
            </w:tcBorders>
            <w:shd w:val="clear" w:color="auto" w:fill="auto"/>
            <w:vAlign w:val="center"/>
          </w:tcPr>
          <w:p w:rsidR="004976D0" w:rsidRPr="004976D0" w:rsidRDefault="004976D0" w:rsidP="00E52E94">
            <w:pPr>
              <w:jc w:val="center"/>
              <w:rPr>
                <w:b/>
                <w:bCs/>
                <w:color w:val="000000" w:themeColor="text1"/>
              </w:rPr>
            </w:pPr>
            <w:r w:rsidRPr="004976D0">
              <w:rPr>
                <w:b/>
                <w:bCs/>
                <w:color w:val="000000" w:themeColor="text1"/>
              </w:rPr>
              <w:t> </w:t>
            </w:r>
          </w:p>
        </w:tc>
        <w:tc>
          <w:tcPr>
            <w:tcW w:w="646" w:type="dxa"/>
            <w:gridSpan w:val="3"/>
            <w:tcBorders>
              <w:top w:val="nil"/>
              <w:left w:val="nil"/>
              <w:bottom w:val="single" w:sz="4" w:space="0" w:color="auto"/>
              <w:right w:val="nil"/>
            </w:tcBorders>
            <w:shd w:val="clear" w:color="auto" w:fill="auto"/>
            <w:vAlign w:val="center"/>
          </w:tcPr>
          <w:p w:rsidR="004976D0" w:rsidRPr="004976D0" w:rsidRDefault="004976D0" w:rsidP="00E52E94">
            <w:pPr>
              <w:jc w:val="center"/>
              <w:rPr>
                <w:b/>
                <w:bCs/>
                <w:color w:val="000000" w:themeColor="text1"/>
              </w:rPr>
            </w:pPr>
            <w:r w:rsidRPr="004976D0">
              <w:rPr>
                <w:b/>
                <w:bCs/>
                <w:color w:val="000000" w:themeColor="text1"/>
              </w:rPr>
              <w:t> </w:t>
            </w:r>
          </w:p>
        </w:tc>
        <w:tc>
          <w:tcPr>
            <w:tcW w:w="588" w:type="dxa"/>
            <w:gridSpan w:val="2"/>
            <w:tcBorders>
              <w:top w:val="nil"/>
              <w:left w:val="nil"/>
              <w:bottom w:val="single" w:sz="4" w:space="0" w:color="auto"/>
              <w:right w:val="nil"/>
            </w:tcBorders>
            <w:shd w:val="clear" w:color="auto" w:fill="auto"/>
            <w:vAlign w:val="center"/>
          </w:tcPr>
          <w:p w:rsidR="004976D0" w:rsidRPr="004976D0" w:rsidRDefault="004976D0" w:rsidP="00E52E94">
            <w:pPr>
              <w:jc w:val="center"/>
              <w:rPr>
                <w:b/>
                <w:bCs/>
                <w:color w:val="000000" w:themeColor="text1"/>
              </w:rPr>
            </w:pPr>
            <w:r w:rsidRPr="004976D0">
              <w:rPr>
                <w:b/>
                <w:bCs/>
                <w:color w:val="000000" w:themeColor="text1"/>
              </w:rPr>
              <w:t> </w:t>
            </w:r>
          </w:p>
        </w:tc>
        <w:tc>
          <w:tcPr>
            <w:tcW w:w="1037" w:type="dxa"/>
            <w:gridSpan w:val="2"/>
            <w:tcBorders>
              <w:top w:val="nil"/>
              <w:left w:val="nil"/>
              <w:bottom w:val="single" w:sz="4" w:space="0" w:color="auto"/>
              <w:right w:val="nil"/>
            </w:tcBorders>
            <w:shd w:val="clear" w:color="auto" w:fill="auto"/>
            <w:vAlign w:val="center"/>
          </w:tcPr>
          <w:p w:rsidR="004976D0" w:rsidRPr="004976D0" w:rsidRDefault="004976D0" w:rsidP="00E52E94">
            <w:pPr>
              <w:jc w:val="center"/>
              <w:rPr>
                <w:b/>
                <w:bCs/>
                <w:color w:val="000000" w:themeColor="text1"/>
              </w:rPr>
            </w:pPr>
            <w:r w:rsidRPr="004976D0">
              <w:rPr>
                <w:b/>
                <w:bCs/>
                <w:color w:val="000000" w:themeColor="text1"/>
              </w:rPr>
              <w:t> </w:t>
            </w:r>
          </w:p>
        </w:tc>
        <w:tc>
          <w:tcPr>
            <w:tcW w:w="1317" w:type="dxa"/>
            <w:gridSpan w:val="2"/>
            <w:tcBorders>
              <w:top w:val="nil"/>
              <w:left w:val="nil"/>
              <w:bottom w:val="single" w:sz="4" w:space="0" w:color="auto"/>
              <w:right w:val="nil"/>
            </w:tcBorders>
            <w:shd w:val="clear" w:color="auto" w:fill="auto"/>
            <w:vAlign w:val="center"/>
          </w:tcPr>
          <w:p w:rsidR="004976D0" w:rsidRPr="004976D0" w:rsidRDefault="004976D0" w:rsidP="00E52E94">
            <w:pPr>
              <w:jc w:val="center"/>
              <w:rPr>
                <w:b/>
                <w:bCs/>
                <w:color w:val="000000" w:themeColor="text1"/>
              </w:rPr>
            </w:pPr>
            <w:r w:rsidRPr="004976D0">
              <w:rPr>
                <w:b/>
                <w:bCs/>
                <w:color w:val="000000" w:themeColor="text1"/>
              </w:rPr>
              <w:t> </w:t>
            </w:r>
          </w:p>
        </w:tc>
        <w:tc>
          <w:tcPr>
            <w:tcW w:w="2232" w:type="dxa"/>
            <w:gridSpan w:val="2"/>
            <w:tcBorders>
              <w:top w:val="nil"/>
              <w:left w:val="nil"/>
              <w:bottom w:val="single" w:sz="4" w:space="0" w:color="auto"/>
              <w:right w:val="single" w:sz="4" w:space="0" w:color="auto"/>
            </w:tcBorders>
            <w:shd w:val="clear" w:color="auto" w:fill="auto"/>
            <w:vAlign w:val="center"/>
          </w:tcPr>
          <w:p w:rsidR="004976D0" w:rsidRPr="004976D0" w:rsidRDefault="004976D0" w:rsidP="00E52E94">
            <w:pPr>
              <w:jc w:val="center"/>
              <w:rPr>
                <w:b/>
                <w:bCs/>
                <w:color w:val="000000" w:themeColor="text1"/>
              </w:rPr>
            </w:pPr>
            <w:r w:rsidRPr="004976D0">
              <w:rPr>
                <w:b/>
                <w:bCs/>
                <w:color w:val="000000" w:themeColor="text1"/>
              </w:rPr>
              <w:t> </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291"/>
        </w:trPr>
        <w:tc>
          <w:tcPr>
            <w:tcW w:w="15826" w:type="dxa"/>
            <w:gridSpan w:val="37"/>
            <w:tcBorders>
              <w:top w:val="nil"/>
              <w:left w:val="single" w:sz="4" w:space="0" w:color="auto"/>
              <w:right w:val="single" w:sz="4" w:space="0" w:color="auto"/>
            </w:tcBorders>
            <w:shd w:val="clear" w:color="auto" w:fill="auto"/>
          </w:tcPr>
          <w:p w:rsidR="004976D0" w:rsidRPr="004976D0" w:rsidRDefault="004976D0" w:rsidP="00E52E94">
            <w:pPr>
              <w:rPr>
                <w:color w:val="000000" w:themeColor="text1"/>
              </w:rPr>
            </w:pPr>
            <w:r w:rsidRPr="004976D0">
              <w:rPr>
                <w:color w:val="000000" w:themeColor="text1"/>
              </w:rPr>
              <w:lastRenderedPageBreak/>
              <w:t>Цель программы: развитие инфраструктуры оздоровления и отдыха детей, совершенствование механизмов и инструментов социальной и психолого-педагогической поддержки детей, формирование здорового образа жизни</w:t>
            </w:r>
          </w:p>
          <w:p w:rsidR="004976D0" w:rsidRPr="004976D0" w:rsidRDefault="004976D0" w:rsidP="00E52E94">
            <w:pPr>
              <w:rPr>
                <w:color w:val="000000" w:themeColor="text1"/>
              </w:rPr>
            </w:pPr>
          </w:p>
          <w:p w:rsidR="004976D0" w:rsidRPr="004976D0" w:rsidRDefault="004976D0" w:rsidP="00E52E94">
            <w:pPr>
              <w:rPr>
                <w:color w:val="000000" w:themeColor="text1"/>
              </w:rPr>
            </w:pPr>
            <w:r w:rsidRPr="004976D0">
              <w:rPr>
                <w:color w:val="000000" w:themeColor="text1"/>
              </w:rPr>
              <w:t xml:space="preserve">Задачи программы: </w:t>
            </w:r>
          </w:p>
          <w:p w:rsidR="004976D0" w:rsidRPr="004976D0" w:rsidRDefault="004976D0" w:rsidP="00E52E94">
            <w:pPr>
              <w:rPr>
                <w:color w:val="000000" w:themeColor="text1"/>
              </w:rPr>
            </w:pPr>
            <w:r w:rsidRPr="004976D0">
              <w:rPr>
                <w:color w:val="000000" w:themeColor="text1"/>
              </w:rPr>
              <w:t>2.1.</w:t>
            </w:r>
            <w:r w:rsidRPr="004976D0">
              <w:rPr>
                <w:color w:val="000000" w:themeColor="text1"/>
              </w:rPr>
              <w:tab/>
              <w:t xml:space="preserve">Увеличение масштабов и повышение качества услуг по организации      отдыха и оздоровления детей и подростков в </w:t>
            </w:r>
            <w:proofErr w:type="spellStart"/>
            <w:r w:rsidRPr="004976D0">
              <w:rPr>
                <w:color w:val="000000" w:themeColor="text1"/>
              </w:rPr>
              <w:t>Камешкирском</w:t>
            </w:r>
            <w:proofErr w:type="spellEnd"/>
            <w:r w:rsidRPr="004976D0">
              <w:rPr>
                <w:color w:val="000000" w:themeColor="text1"/>
              </w:rPr>
              <w:t xml:space="preserve"> районе Пензенской области.</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15"/>
        </w:trPr>
        <w:tc>
          <w:tcPr>
            <w:tcW w:w="15826" w:type="dxa"/>
            <w:gridSpan w:val="37"/>
            <w:tcBorders>
              <w:top w:val="single" w:sz="4" w:space="0" w:color="auto"/>
              <w:left w:val="single" w:sz="4" w:space="0" w:color="auto"/>
              <w:bottom w:val="single" w:sz="4" w:space="0" w:color="auto"/>
              <w:right w:val="single" w:sz="4" w:space="0" w:color="000000"/>
            </w:tcBorders>
            <w:shd w:val="clear" w:color="auto" w:fill="auto"/>
          </w:tcPr>
          <w:p w:rsidR="004976D0" w:rsidRPr="004976D0" w:rsidRDefault="004976D0" w:rsidP="00E52E94">
            <w:pPr>
              <w:jc w:val="center"/>
              <w:rPr>
                <w:color w:val="000000" w:themeColor="text1"/>
              </w:rPr>
            </w:pPr>
            <w:r w:rsidRPr="004976D0">
              <w:rPr>
                <w:color w:val="000000" w:themeColor="text1"/>
              </w:rPr>
              <w:t xml:space="preserve">2.1.Увеличение масштабов и повышение качества услуг по организации отдыха и оздоровления детей и подростков в </w:t>
            </w:r>
            <w:proofErr w:type="spellStart"/>
            <w:r w:rsidRPr="004976D0">
              <w:rPr>
                <w:color w:val="000000" w:themeColor="text1"/>
              </w:rPr>
              <w:t>Камешкирском</w:t>
            </w:r>
            <w:proofErr w:type="spellEnd"/>
            <w:r w:rsidRPr="004976D0">
              <w:rPr>
                <w:color w:val="000000" w:themeColor="text1"/>
              </w:rPr>
              <w:t xml:space="preserve"> районе Пензенской области</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765"/>
        </w:trPr>
        <w:tc>
          <w:tcPr>
            <w:tcW w:w="731" w:type="dxa"/>
            <w:gridSpan w:val="5"/>
            <w:vMerge w:val="restart"/>
            <w:tcBorders>
              <w:top w:val="single" w:sz="4" w:space="0" w:color="auto"/>
              <w:left w:val="single" w:sz="4" w:space="0" w:color="auto"/>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2.1.1.</w:t>
            </w:r>
          </w:p>
        </w:tc>
        <w:tc>
          <w:tcPr>
            <w:tcW w:w="1323"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4976D0" w:rsidRPr="004976D0" w:rsidRDefault="000E7B3A" w:rsidP="00E52E94">
            <w:pPr>
              <w:jc w:val="center"/>
              <w:rPr>
                <w:color w:val="000000" w:themeColor="text1"/>
              </w:rPr>
            </w:pPr>
            <w:hyperlink r:id="rId95" w:anchor="RANGE!Par1233" w:history="1">
              <w:r w:rsidR="004976D0" w:rsidRPr="004976D0">
                <w:rPr>
                  <w:color w:val="000000" w:themeColor="text1"/>
                </w:rPr>
                <w:t>Организация отдыха детей в загородных стационарных детских оздоровительных лагерях в каникулярное время.</w:t>
              </w:r>
            </w:hyperlink>
          </w:p>
        </w:tc>
        <w:tc>
          <w:tcPr>
            <w:tcW w:w="1498" w:type="dxa"/>
            <w:gridSpan w:val="8"/>
            <w:vMerge w:val="restart"/>
            <w:tcBorders>
              <w:top w:val="nil"/>
              <w:left w:val="single" w:sz="4" w:space="0" w:color="auto"/>
              <w:bottom w:val="single" w:sz="4" w:space="0" w:color="auto"/>
              <w:right w:val="single" w:sz="4" w:space="0" w:color="auto"/>
            </w:tcBorders>
            <w:shd w:val="clear" w:color="auto" w:fill="auto"/>
          </w:tcPr>
          <w:p w:rsidR="004976D0" w:rsidRPr="004976D0" w:rsidRDefault="004976D0" w:rsidP="00E52E94">
            <w:pPr>
              <w:rPr>
                <w:color w:val="000000" w:themeColor="text1"/>
              </w:rPr>
            </w:pPr>
            <w:r w:rsidRPr="004976D0">
              <w:rPr>
                <w:color w:val="000000" w:themeColor="text1"/>
              </w:rPr>
              <w:t xml:space="preserve"> Администрация </w:t>
            </w:r>
            <w:proofErr w:type="spellStart"/>
            <w:r w:rsidRPr="004976D0">
              <w:rPr>
                <w:color w:val="000000" w:themeColor="text1"/>
              </w:rPr>
              <w:t>Камешкирского</w:t>
            </w:r>
            <w:proofErr w:type="spellEnd"/>
            <w:r w:rsidRPr="004976D0">
              <w:rPr>
                <w:color w:val="000000" w:themeColor="text1"/>
              </w:rPr>
              <w:t xml:space="preserve"> района, 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общеобразовательные учреждения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w:t>
            </w:r>
          </w:p>
        </w:tc>
        <w:tc>
          <w:tcPr>
            <w:tcW w:w="1105"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Итого</w:t>
            </w:r>
          </w:p>
        </w:tc>
        <w:tc>
          <w:tcPr>
            <w:tcW w:w="149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460,36</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425,56</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34,8</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w:t>
            </w:r>
          </w:p>
        </w:tc>
        <w:tc>
          <w:tcPr>
            <w:tcW w:w="3299" w:type="dxa"/>
            <w:tcBorders>
              <w:top w:val="nil"/>
              <w:left w:val="nil"/>
              <w:bottom w:val="single" w:sz="4" w:space="0" w:color="auto"/>
              <w:right w:val="single" w:sz="4" w:space="0" w:color="auto"/>
            </w:tcBorders>
            <w:shd w:val="clear" w:color="auto" w:fill="auto"/>
            <w:vAlign w:val="center"/>
          </w:tcPr>
          <w:p w:rsidR="004976D0" w:rsidRPr="004976D0" w:rsidRDefault="004976D0" w:rsidP="00E52E94">
            <w:pPr>
              <w:jc w:val="center"/>
              <w:rPr>
                <w:color w:val="000000" w:themeColor="text1"/>
              </w:rPr>
            </w:pPr>
            <w:r w:rsidRPr="004976D0">
              <w:rPr>
                <w:color w:val="000000" w:themeColor="text1"/>
              </w:rPr>
              <w:t>Количество детей,  отдохнувших в загородных стационарных детских оздоровительных лагерях</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31" w:type="dxa"/>
            <w:gridSpan w:val="5"/>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323" w:type="dxa"/>
            <w:gridSpan w:val="4"/>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498" w:type="dxa"/>
            <w:gridSpan w:val="8"/>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105"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2016</w:t>
            </w:r>
          </w:p>
        </w:tc>
        <w:tc>
          <w:tcPr>
            <w:tcW w:w="149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133,5</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115,5</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18,0</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nil"/>
              <w:left w:val="nil"/>
              <w:bottom w:val="single" w:sz="4" w:space="0" w:color="auto"/>
              <w:right w:val="single" w:sz="4" w:space="0" w:color="auto"/>
            </w:tcBorders>
            <w:shd w:val="clear" w:color="auto" w:fill="auto"/>
            <w:vAlign w:val="center"/>
          </w:tcPr>
          <w:p w:rsidR="004976D0" w:rsidRPr="004976D0" w:rsidRDefault="004976D0" w:rsidP="00E52E94">
            <w:pPr>
              <w:jc w:val="center"/>
              <w:rPr>
                <w:color w:val="000000" w:themeColor="text1"/>
              </w:rPr>
            </w:pPr>
            <w:r w:rsidRPr="004976D0">
              <w:rPr>
                <w:color w:val="000000" w:themeColor="text1"/>
              </w:rPr>
              <w:t>13  детей</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31" w:type="dxa"/>
            <w:gridSpan w:val="5"/>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323" w:type="dxa"/>
            <w:gridSpan w:val="4"/>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498" w:type="dxa"/>
            <w:gridSpan w:val="8"/>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105"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2017</w:t>
            </w:r>
          </w:p>
        </w:tc>
        <w:tc>
          <w:tcPr>
            <w:tcW w:w="149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80,0</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63,2</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16,8</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nil"/>
              <w:left w:val="nil"/>
              <w:bottom w:val="single" w:sz="4" w:space="0" w:color="auto"/>
              <w:right w:val="single" w:sz="4" w:space="0" w:color="auto"/>
            </w:tcBorders>
            <w:shd w:val="clear" w:color="auto" w:fill="auto"/>
            <w:vAlign w:val="center"/>
          </w:tcPr>
          <w:p w:rsidR="004976D0" w:rsidRPr="004976D0" w:rsidRDefault="004976D0" w:rsidP="00E52E94">
            <w:pPr>
              <w:jc w:val="center"/>
              <w:rPr>
                <w:color w:val="000000" w:themeColor="text1"/>
              </w:rPr>
            </w:pPr>
            <w:r w:rsidRPr="004976D0">
              <w:rPr>
                <w:color w:val="000000" w:themeColor="text1"/>
              </w:rPr>
              <w:t>9 детей</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31" w:type="dxa"/>
            <w:gridSpan w:val="5"/>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323" w:type="dxa"/>
            <w:gridSpan w:val="4"/>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498" w:type="dxa"/>
            <w:gridSpan w:val="8"/>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105"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2018</w:t>
            </w:r>
          </w:p>
        </w:tc>
        <w:tc>
          <w:tcPr>
            <w:tcW w:w="149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87,82</w:t>
            </w:r>
          </w:p>
          <w:p w:rsidR="004976D0" w:rsidRPr="004976D0" w:rsidRDefault="004976D0" w:rsidP="00E52E94">
            <w:pPr>
              <w:jc w:val="center"/>
              <w:rPr>
                <w:color w:val="000000" w:themeColor="text1"/>
              </w:rPr>
            </w:pP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87,82</w:t>
            </w:r>
          </w:p>
          <w:p w:rsidR="004976D0" w:rsidRPr="004976D0" w:rsidRDefault="004976D0" w:rsidP="00E52E94">
            <w:pPr>
              <w:jc w:val="center"/>
              <w:rPr>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0</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nil"/>
              <w:left w:val="nil"/>
              <w:bottom w:val="single" w:sz="4" w:space="0" w:color="auto"/>
              <w:right w:val="single" w:sz="4" w:space="0" w:color="auto"/>
            </w:tcBorders>
            <w:shd w:val="clear" w:color="auto" w:fill="auto"/>
            <w:vAlign w:val="center"/>
          </w:tcPr>
          <w:p w:rsidR="004976D0" w:rsidRPr="004976D0" w:rsidRDefault="004976D0" w:rsidP="00E52E94">
            <w:pPr>
              <w:jc w:val="center"/>
              <w:rPr>
                <w:color w:val="000000" w:themeColor="text1"/>
              </w:rPr>
            </w:pPr>
            <w:r w:rsidRPr="004976D0">
              <w:rPr>
                <w:color w:val="000000" w:themeColor="text1"/>
              </w:rPr>
              <w:t>7 детей</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31" w:type="dxa"/>
            <w:gridSpan w:val="5"/>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323" w:type="dxa"/>
            <w:gridSpan w:val="4"/>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498" w:type="dxa"/>
            <w:gridSpan w:val="8"/>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105"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2019</w:t>
            </w:r>
          </w:p>
        </w:tc>
        <w:tc>
          <w:tcPr>
            <w:tcW w:w="149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79,52</w:t>
            </w:r>
          </w:p>
          <w:p w:rsidR="004976D0" w:rsidRPr="004976D0" w:rsidRDefault="004976D0" w:rsidP="00E52E94">
            <w:pPr>
              <w:jc w:val="center"/>
              <w:rPr>
                <w:color w:val="000000" w:themeColor="text1"/>
              </w:rPr>
            </w:pP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79,52</w:t>
            </w:r>
          </w:p>
          <w:p w:rsidR="004976D0" w:rsidRPr="004976D0" w:rsidRDefault="004976D0" w:rsidP="00E52E94">
            <w:pPr>
              <w:jc w:val="center"/>
              <w:rPr>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0</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nil"/>
              <w:left w:val="nil"/>
              <w:bottom w:val="single" w:sz="4" w:space="0" w:color="auto"/>
              <w:right w:val="single" w:sz="4" w:space="0" w:color="auto"/>
            </w:tcBorders>
            <w:shd w:val="clear" w:color="auto" w:fill="auto"/>
            <w:vAlign w:val="center"/>
          </w:tcPr>
          <w:p w:rsidR="004976D0" w:rsidRPr="004976D0" w:rsidRDefault="004976D0" w:rsidP="00E52E94">
            <w:pPr>
              <w:jc w:val="center"/>
              <w:rPr>
                <w:color w:val="000000" w:themeColor="text1"/>
              </w:rPr>
            </w:pPr>
            <w:r w:rsidRPr="004976D0">
              <w:rPr>
                <w:color w:val="000000" w:themeColor="text1"/>
              </w:rPr>
              <w:t>7 детей</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31" w:type="dxa"/>
            <w:gridSpan w:val="5"/>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323" w:type="dxa"/>
            <w:gridSpan w:val="4"/>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498" w:type="dxa"/>
            <w:gridSpan w:val="8"/>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105"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2020</w:t>
            </w:r>
          </w:p>
        </w:tc>
        <w:tc>
          <w:tcPr>
            <w:tcW w:w="149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79,52</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79,52</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0</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nil"/>
              <w:left w:val="nil"/>
              <w:bottom w:val="single" w:sz="4" w:space="0" w:color="auto"/>
              <w:right w:val="single" w:sz="4" w:space="0" w:color="auto"/>
            </w:tcBorders>
            <w:shd w:val="clear" w:color="auto" w:fill="auto"/>
            <w:vAlign w:val="center"/>
          </w:tcPr>
          <w:p w:rsidR="004976D0" w:rsidRPr="004976D0" w:rsidRDefault="004976D0" w:rsidP="00E52E94">
            <w:pPr>
              <w:jc w:val="center"/>
              <w:rPr>
                <w:color w:val="000000" w:themeColor="text1"/>
              </w:rPr>
            </w:pPr>
            <w:r w:rsidRPr="004976D0">
              <w:rPr>
                <w:color w:val="000000" w:themeColor="text1"/>
              </w:rPr>
              <w:t>7 детей</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765"/>
        </w:trPr>
        <w:tc>
          <w:tcPr>
            <w:tcW w:w="711" w:type="dxa"/>
            <w:gridSpan w:val="4"/>
            <w:vMerge w:val="restart"/>
            <w:tcBorders>
              <w:top w:val="nil"/>
              <w:left w:val="single" w:sz="4" w:space="0" w:color="auto"/>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2.1.2.</w:t>
            </w:r>
          </w:p>
        </w:tc>
        <w:tc>
          <w:tcPr>
            <w:tcW w:w="1343" w:type="dxa"/>
            <w:gridSpan w:val="5"/>
            <w:vMerge w:val="restart"/>
            <w:tcBorders>
              <w:top w:val="nil"/>
              <w:left w:val="single" w:sz="4" w:space="0" w:color="auto"/>
              <w:bottom w:val="single" w:sz="4" w:space="0" w:color="auto"/>
              <w:right w:val="single" w:sz="4" w:space="0" w:color="auto"/>
            </w:tcBorders>
            <w:shd w:val="clear" w:color="auto" w:fill="auto"/>
          </w:tcPr>
          <w:p w:rsidR="004976D0" w:rsidRPr="004976D0" w:rsidRDefault="000E7B3A" w:rsidP="00E52E94">
            <w:pPr>
              <w:jc w:val="center"/>
              <w:rPr>
                <w:color w:val="000000" w:themeColor="text1"/>
              </w:rPr>
            </w:pPr>
            <w:hyperlink r:id="rId96" w:anchor="RANGE!Par1288" w:history="1">
              <w:r w:rsidR="004976D0" w:rsidRPr="004976D0">
                <w:rPr>
                  <w:color w:val="000000" w:themeColor="text1"/>
                </w:rPr>
                <w:t>Организация отдыха детей в оздоровительных лагерях с дневным пребыванием в каникулярное время.</w:t>
              </w:r>
            </w:hyperlink>
          </w:p>
        </w:tc>
        <w:tc>
          <w:tcPr>
            <w:tcW w:w="1498" w:type="dxa"/>
            <w:gridSpan w:val="8"/>
            <w:vMerge w:val="restart"/>
            <w:tcBorders>
              <w:top w:val="nil"/>
              <w:left w:val="single" w:sz="4" w:space="0" w:color="auto"/>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 xml:space="preserve">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tc>
        <w:tc>
          <w:tcPr>
            <w:tcW w:w="1105"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Итого</w:t>
            </w:r>
          </w:p>
        </w:tc>
        <w:tc>
          <w:tcPr>
            <w:tcW w:w="149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5150,94</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5150,94</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226,6</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w:t>
            </w:r>
          </w:p>
        </w:tc>
        <w:tc>
          <w:tcPr>
            <w:tcW w:w="3299" w:type="dxa"/>
            <w:tcBorders>
              <w:top w:val="nil"/>
              <w:left w:val="nil"/>
              <w:bottom w:val="single" w:sz="4" w:space="0" w:color="auto"/>
              <w:right w:val="single" w:sz="4" w:space="0" w:color="auto"/>
            </w:tcBorders>
            <w:shd w:val="clear" w:color="auto" w:fill="auto"/>
            <w:vAlign w:val="center"/>
          </w:tcPr>
          <w:p w:rsidR="004976D0" w:rsidRPr="004976D0" w:rsidRDefault="004976D0" w:rsidP="00E52E94">
            <w:pPr>
              <w:jc w:val="center"/>
              <w:rPr>
                <w:color w:val="000000" w:themeColor="text1"/>
              </w:rPr>
            </w:pPr>
            <w:r w:rsidRPr="004976D0">
              <w:rPr>
                <w:color w:val="000000" w:themeColor="text1"/>
              </w:rPr>
              <w:t>Количество детей, отдохнувших в оздоровительных лагерях с дневным пребыванием</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343" w:type="dxa"/>
            <w:gridSpan w:val="5"/>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498" w:type="dxa"/>
            <w:gridSpan w:val="8"/>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105"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2016</w:t>
            </w:r>
          </w:p>
        </w:tc>
        <w:tc>
          <w:tcPr>
            <w:tcW w:w="149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632,9</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519,6</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113,3</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nil"/>
              <w:left w:val="nil"/>
              <w:bottom w:val="single" w:sz="4" w:space="0" w:color="auto"/>
              <w:right w:val="single" w:sz="4" w:space="0" w:color="auto"/>
            </w:tcBorders>
            <w:shd w:val="clear" w:color="auto" w:fill="auto"/>
            <w:vAlign w:val="center"/>
          </w:tcPr>
          <w:p w:rsidR="004976D0" w:rsidRPr="004976D0" w:rsidRDefault="004976D0" w:rsidP="00E52E94">
            <w:pPr>
              <w:jc w:val="center"/>
              <w:rPr>
                <w:color w:val="000000" w:themeColor="text1"/>
              </w:rPr>
            </w:pPr>
            <w:r w:rsidRPr="004976D0">
              <w:rPr>
                <w:color w:val="000000" w:themeColor="text1"/>
              </w:rPr>
              <w:t>505 детей/9 лагерей</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343" w:type="dxa"/>
            <w:gridSpan w:val="5"/>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498" w:type="dxa"/>
            <w:gridSpan w:val="8"/>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105"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2017</w:t>
            </w:r>
          </w:p>
        </w:tc>
        <w:tc>
          <w:tcPr>
            <w:tcW w:w="149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632,9</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519,6</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113,3</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nil"/>
              <w:left w:val="nil"/>
              <w:bottom w:val="single" w:sz="4" w:space="0" w:color="auto"/>
              <w:right w:val="single" w:sz="4" w:space="0" w:color="auto"/>
            </w:tcBorders>
            <w:shd w:val="clear" w:color="auto" w:fill="auto"/>
            <w:vAlign w:val="center"/>
          </w:tcPr>
          <w:p w:rsidR="004976D0" w:rsidRPr="004976D0" w:rsidRDefault="004976D0" w:rsidP="00E52E94">
            <w:pPr>
              <w:jc w:val="center"/>
              <w:rPr>
                <w:color w:val="000000" w:themeColor="text1"/>
              </w:rPr>
            </w:pPr>
            <w:r w:rsidRPr="004976D0">
              <w:rPr>
                <w:color w:val="000000" w:themeColor="text1"/>
              </w:rPr>
              <w:t>505 детей/ 9 лагерей</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343" w:type="dxa"/>
            <w:gridSpan w:val="5"/>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498" w:type="dxa"/>
            <w:gridSpan w:val="8"/>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105"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2018</w:t>
            </w:r>
          </w:p>
        </w:tc>
        <w:tc>
          <w:tcPr>
            <w:tcW w:w="149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1340,18</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1340,18</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0</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nil"/>
              <w:left w:val="nil"/>
              <w:bottom w:val="single" w:sz="4" w:space="0" w:color="auto"/>
              <w:right w:val="single" w:sz="4" w:space="0" w:color="auto"/>
            </w:tcBorders>
            <w:shd w:val="clear" w:color="auto" w:fill="auto"/>
            <w:vAlign w:val="center"/>
          </w:tcPr>
          <w:p w:rsidR="004976D0" w:rsidRPr="004976D0" w:rsidRDefault="004976D0" w:rsidP="00E52E94">
            <w:pPr>
              <w:jc w:val="center"/>
              <w:rPr>
                <w:color w:val="000000" w:themeColor="text1"/>
              </w:rPr>
            </w:pPr>
            <w:r w:rsidRPr="004976D0">
              <w:rPr>
                <w:color w:val="000000" w:themeColor="text1"/>
              </w:rPr>
              <w:t>505 детей/ 9 лагерей</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343" w:type="dxa"/>
            <w:gridSpan w:val="5"/>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498" w:type="dxa"/>
            <w:gridSpan w:val="8"/>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105"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2019</w:t>
            </w:r>
          </w:p>
        </w:tc>
        <w:tc>
          <w:tcPr>
            <w:tcW w:w="149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1272,48</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1272,48</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0</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nil"/>
              <w:left w:val="nil"/>
              <w:bottom w:val="single" w:sz="4" w:space="0" w:color="auto"/>
              <w:right w:val="single" w:sz="4" w:space="0" w:color="auto"/>
            </w:tcBorders>
            <w:shd w:val="clear" w:color="auto" w:fill="auto"/>
            <w:vAlign w:val="center"/>
          </w:tcPr>
          <w:p w:rsidR="004976D0" w:rsidRPr="004976D0" w:rsidRDefault="004976D0" w:rsidP="00E52E94">
            <w:pPr>
              <w:jc w:val="center"/>
              <w:rPr>
                <w:color w:val="000000" w:themeColor="text1"/>
              </w:rPr>
            </w:pPr>
            <w:r w:rsidRPr="004976D0">
              <w:rPr>
                <w:color w:val="000000" w:themeColor="text1"/>
              </w:rPr>
              <w:t>505 детей/ 9 лагерей</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343" w:type="dxa"/>
            <w:gridSpan w:val="5"/>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498" w:type="dxa"/>
            <w:gridSpan w:val="8"/>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105"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2020</w:t>
            </w:r>
          </w:p>
        </w:tc>
        <w:tc>
          <w:tcPr>
            <w:tcW w:w="149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1272,48</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1272,48</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0</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nil"/>
              <w:left w:val="nil"/>
              <w:bottom w:val="single" w:sz="4" w:space="0" w:color="auto"/>
              <w:right w:val="single" w:sz="4" w:space="0" w:color="auto"/>
            </w:tcBorders>
            <w:shd w:val="clear" w:color="auto" w:fill="auto"/>
            <w:vAlign w:val="center"/>
          </w:tcPr>
          <w:p w:rsidR="004976D0" w:rsidRPr="004976D0" w:rsidRDefault="004976D0" w:rsidP="00E52E94">
            <w:pPr>
              <w:jc w:val="center"/>
              <w:rPr>
                <w:color w:val="000000" w:themeColor="text1"/>
              </w:rPr>
            </w:pPr>
            <w:r w:rsidRPr="004976D0">
              <w:rPr>
                <w:color w:val="000000" w:themeColor="text1"/>
              </w:rPr>
              <w:t>505 детей/ 9 лагерей</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705"/>
        </w:trPr>
        <w:tc>
          <w:tcPr>
            <w:tcW w:w="711" w:type="dxa"/>
            <w:gridSpan w:val="4"/>
            <w:vMerge w:val="restart"/>
            <w:tcBorders>
              <w:top w:val="nil"/>
              <w:left w:val="single" w:sz="4" w:space="0" w:color="auto"/>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2.1.3.</w:t>
            </w:r>
          </w:p>
        </w:tc>
        <w:tc>
          <w:tcPr>
            <w:tcW w:w="1343" w:type="dxa"/>
            <w:gridSpan w:val="5"/>
            <w:vMerge w:val="restart"/>
            <w:tcBorders>
              <w:top w:val="nil"/>
              <w:left w:val="single" w:sz="4" w:space="0" w:color="auto"/>
              <w:bottom w:val="single" w:sz="4" w:space="0" w:color="auto"/>
              <w:right w:val="single" w:sz="4" w:space="0" w:color="auto"/>
            </w:tcBorders>
            <w:shd w:val="clear" w:color="auto" w:fill="auto"/>
          </w:tcPr>
          <w:p w:rsidR="004976D0" w:rsidRPr="004976D0" w:rsidRDefault="000E7B3A" w:rsidP="00E52E94">
            <w:pPr>
              <w:jc w:val="center"/>
              <w:rPr>
                <w:color w:val="000000" w:themeColor="text1"/>
              </w:rPr>
            </w:pPr>
            <w:hyperlink r:id="rId97" w:anchor="RANGE!Par1343" w:history="1">
              <w:r w:rsidR="004976D0" w:rsidRPr="004976D0">
                <w:rPr>
                  <w:color w:val="000000" w:themeColor="text1"/>
                </w:rPr>
                <w:t>Организация отдыха детей, проживающ</w:t>
              </w:r>
              <w:r w:rsidR="004976D0" w:rsidRPr="004976D0">
                <w:rPr>
                  <w:color w:val="000000" w:themeColor="text1"/>
                </w:rPr>
                <w:lastRenderedPageBreak/>
                <w:t xml:space="preserve">их на территории </w:t>
              </w:r>
              <w:proofErr w:type="spellStart"/>
              <w:r w:rsidR="004976D0" w:rsidRPr="004976D0">
                <w:rPr>
                  <w:color w:val="000000" w:themeColor="text1"/>
                </w:rPr>
                <w:t>Камешкирского</w:t>
              </w:r>
              <w:proofErr w:type="spellEnd"/>
              <w:r w:rsidR="004976D0" w:rsidRPr="004976D0">
                <w:rPr>
                  <w:color w:val="000000" w:themeColor="text1"/>
                </w:rPr>
                <w:t xml:space="preserve"> района  Пензенской области в лагерях труда и отдыха круглосуточного пребывания на базе МБОУ СОШ </w:t>
              </w:r>
              <w:proofErr w:type="spellStart"/>
              <w:r w:rsidR="004976D0" w:rsidRPr="004976D0">
                <w:rPr>
                  <w:color w:val="000000" w:themeColor="text1"/>
                </w:rPr>
                <w:t>сСт</w:t>
              </w:r>
              <w:proofErr w:type="gramStart"/>
              <w:r w:rsidR="004976D0" w:rsidRPr="004976D0">
                <w:rPr>
                  <w:color w:val="000000" w:themeColor="text1"/>
                </w:rPr>
                <w:t>.Ч</w:t>
              </w:r>
              <w:proofErr w:type="gramEnd"/>
              <w:r w:rsidR="004976D0" w:rsidRPr="004976D0">
                <w:rPr>
                  <w:color w:val="000000" w:themeColor="text1"/>
                </w:rPr>
                <w:t>ирчим</w:t>
              </w:r>
              <w:proofErr w:type="spellEnd"/>
              <w:r w:rsidR="004976D0" w:rsidRPr="004976D0">
                <w:rPr>
                  <w:color w:val="000000" w:themeColor="text1"/>
                </w:rPr>
                <w:t xml:space="preserve"> </w:t>
              </w:r>
              <w:proofErr w:type="spellStart"/>
              <w:r w:rsidR="004976D0" w:rsidRPr="004976D0">
                <w:rPr>
                  <w:color w:val="000000" w:themeColor="text1"/>
                </w:rPr>
                <w:t>Камешкирского</w:t>
              </w:r>
              <w:proofErr w:type="spellEnd"/>
              <w:r w:rsidR="004976D0" w:rsidRPr="004976D0">
                <w:rPr>
                  <w:color w:val="000000" w:themeColor="text1"/>
                </w:rPr>
                <w:t xml:space="preserve"> района  Пензенской области.</w:t>
              </w:r>
            </w:hyperlink>
          </w:p>
          <w:p w:rsidR="004976D0" w:rsidRPr="004976D0" w:rsidRDefault="004976D0" w:rsidP="00E52E94">
            <w:pPr>
              <w:rPr>
                <w:color w:val="000000" w:themeColor="text1"/>
              </w:rPr>
            </w:pPr>
          </w:p>
        </w:tc>
        <w:tc>
          <w:tcPr>
            <w:tcW w:w="1498" w:type="dxa"/>
            <w:gridSpan w:val="8"/>
            <w:vMerge w:val="restart"/>
            <w:tcBorders>
              <w:top w:val="nil"/>
              <w:left w:val="single" w:sz="4" w:space="0" w:color="auto"/>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lastRenderedPageBreak/>
              <w:t xml:space="preserve">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 </w:t>
            </w:r>
            <w:r w:rsidRPr="004976D0">
              <w:rPr>
                <w:color w:val="000000" w:themeColor="text1"/>
              </w:rPr>
              <w:lastRenderedPageBreak/>
              <w:t>Пензенской области</w:t>
            </w:r>
          </w:p>
        </w:tc>
        <w:tc>
          <w:tcPr>
            <w:tcW w:w="1105"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lastRenderedPageBreak/>
              <w:t>Итого</w:t>
            </w:r>
          </w:p>
        </w:tc>
        <w:tc>
          <w:tcPr>
            <w:tcW w:w="149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3566,1</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3485,0</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81,1</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b/>
                <w:color w:val="000000" w:themeColor="text1"/>
              </w:rPr>
            </w:pPr>
            <w:r w:rsidRPr="004976D0">
              <w:rPr>
                <w:b/>
                <w:color w:val="000000" w:themeColor="text1"/>
              </w:rPr>
              <w:t>-</w:t>
            </w:r>
          </w:p>
        </w:tc>
        <w:tc>
          <w:tcPr>
            <w:tcW w:w="3299" w:type="dxa"/>
            <w:tcBorders>
              <w:top w:val="nil"/>
              <w:left w:val="nil"/>
              <w:bottom w:val="single" w:sz="4" w:space="0" w:color="auto"/>
              <w:right w:val="single" w:sz="4" w:space="0" w:color="auto"/>
            </w:tcBorders>
            <w:shd w:val="clear" w:color="auto" w:fill="auto"/>
            <w:vAlign w:val="center"/>
          </w:tcPr>
          <w:p w:rsidR="004976D0" w:rsidRPr="004976D0" w:rsidRDefault="004976D0" w:rsidP="00E52E94">
            <w:pPr>
              <w:jc w:val="center"/>
              <w:rPr>
                <w:color w:val="000000" w:themeColor="text1"/>
              </w:rPr>
            </w:pPr>
            <w:r w:rsidRPr="004976D0">
              <w:rPr>
                <w:color w:val="000000" w:themeColor="text1"/>
              </w:rPr>
              <w:t>Количество детей, отдохнувших в лагерях труда и отдыха</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343" w:type="dxa"/>
            <w:gridSpan w:val="5"/>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498" w:type="dxa"/>
            <w:gridSpan w:val="8"/>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105"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2016</w:t>
            </w:r>
          </w:p>
        </w:tc>
        <w:tc>
          <w:tcPr>
            <w:tcW w:w="149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733,7</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697,0</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36,7</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85</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343" w:type="dxa"/>
            <w:gridSpan w:val="5"/>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498" w:type="dxa"/>
            <w:gridSpan w:val="8"/>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105"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2017</w:t>
            </w:r>
          </w:p>
        </w:tc>
        <w:tc>
          <w:tcPr>
            <w:tcW w:w="149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741,4</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697,0</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44,4</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85</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69"/>
        </w:trPr>
        <w:tc>
          <w:tcPr>
            <w:tcW w:w="711" w:type="dxa"/>
            <w:gridSpan w:val="4"/>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343" w:type="dxa"/>
            <w:gridSpan w:val="5"/>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498" w:type="dxa"/>
            <w:gridSpan w:val="8"/>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105"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2018</w:t>
            </w:r>
          </w:p>
        </w:tc>
        <w:tc>
          <w:tcPr>
            <w:tcW w:w="149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697,0</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697,0</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0</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85</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343" w:type="dxa"/>
            <w:gridSpan w:val="5"/>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498" w:type="dxa"/>
            <w:gridSpan w:val="8"/>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105"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2019</w:t>
            </w:r>
          </w:p>
        </w:tc>
        <w:tc>
          <w:tcPr>
            <w:tcW w:w="149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697,0</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697,0</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0</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85</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11" w:type="dxa"/>
            <w:gridSpan w:val="4"/>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343" w:type="dxa"/>
            <w:gridSpan w:val="5"/>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498" w:type="dxa"/>
            <w:gridSpan w:val="8"/>
            <w:vMerge/>
            <w:tcBorders>
              <w:top w:val="nil"/>
              <w:left w:val="single" w:sz="4" w:space="0" w:color="auto"/>
              <w:bottom w:val="single" w:sz="4" w:space="0" w:color="auto"/>
              <w:right w:val="single" w:sz="4" w:space="0" w:color="auto"/>
            </w:tcBorders>
            <w:vAlign w:val="center"/>
          </w:tcPr>
          <w:p w:rsidR="004976D0" w:rsidRPr="004976D0" w:rsidRDefault="004976D0" w:rsidP="00E52E94">
            <w:pPr>
              <w:rPr>
                <w:color w:val="000000" w:themeColor="text1"/>
              </w:rPr>
            </w:pPr>
          </w:p>
        </w:tc>
        <w:tc>
          <w:tcPr>
            <w:tcW w:w="1105"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2020</w:t>
            </w:r>
          </w:p>
        </w:tc>
        <w:tc>
          <w:tcPr>
            <w:tcW w:w="149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697,0</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697,0</w:t>
            </w: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0</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85</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576"/>
        </w:trPr>
        <w:tc>
          <w:tcPr>
            <w:tcW w:w="700" w:type="dxa"/>
            <w:gridSpan w:val="3"/>
            <w:vMerge w:val="restart"/>
            <w:tcBorders>
              <w:top w:val="nil"/>
              <w:left w:val="single" w:sz="4" w:space="0" w:color="auto"/>
              <w:right w:val="single" w:sz="4" w:space="0" w:color="auto"/>
            </w:tcBorders>
          </w:tcPr>
          <w:p w:rsidR="004976D0" w:rsidRPr="004976D0" w:rsidRDefault="004976D0" w:rsidP="00E52E94">
            <w:pPr>
              <w:shd w:val="clear" w:color="auto" w:fill="FFFFFF"/>
              <w:rPr>
                <w:color w:val="000000" w:themeColor="text1"/>
              </w:rPr>
            </w:pPr>
            <w:r w:rsidRPr="004976D0">
              <w:rPr>
                <w:color w:val="000000" w:themeColor="text1"/>
              </w:rPr>
              <w:t xml:space="preserve"> 2.1.4.</w:t>
            </w:r>
          </w:p>
          <w:p w:rsidR="004976D0" w:rsidRPr="004976D0" w:rsidRDefault="004976D0" w:rsidP="00E52E94">
            <w:pPr>
              <w:pStyle w:val="ConsPlusCell"/>
              <w:widowControl/>
              <w:rPr>
                <w:rFonts w:ascii="Times New Roman" w:hAnsi="Times New Roman" w:cs="Times New Roman"/>
                <w:color w:val="000000" w:themeColor="text1"/>
              </w:rPr>
            </w:pPr>
          </w:p>
        </w:tc>
        <w:tc>
          <w:tcPr>
            <w:tcW w:w="1354" w:type="dxa"/>
            <w:gridSpan w:val="6"/>
            <w:vMerge w:val="restart"/>
            <w:tcBorders>
              <w:top w:val="nil"/>
              <w:left w:val="single" w:sz="4" w:space="0" w:color="auto"/>
              <w:right w:val="single" w:sz="4" w:space="0" w:color="auto"/>
            </w:tcBorders>
          </w:tcPr>
          <w:p w:rsidR="004976D0" w:rsidRPr="004976D0" w:rsidRDefault="004976D0" w:rsidP="00E52E94">
            <w:pPr>
              <w:shd w:val="clear" w:color="auto" w:fill="FFFFFF"/>
              <w:rPr>
                <w:color w:val="000000" w:themeColor="text1"/>
              </w:rPr>
            </w:pPr>
            <w:r w:rsidRPr="004976D0">
              <w:rPr>
                <w:color w:val="000000" w:themeColor="text1"/>
              </w:rPr>
              <w:t xml:space="preserve">Организация отдыха, оздоровления и занятости детей и подростков </w:t>
            </w:r>
          </w:p>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 организация трудоустройства несовершеннолетних в свободное от учебы время)</w:t>
            </w:r>
          </w:p>
        </w:tc>
        <w:tc>
          <w:tcPr>
            <w:tcW w:w="1498" w:type="dxa"/>
            <w:gridSpan w:val="8"/>
            <w:vMerge w:val="restart"/>
            <w:tcBorders>
              <w:top w:val="nil"/>
              <w:left w:val="single" w:sz="4" w:space="0" w:color="auto"/>
              <w:right w:val="single" w:sz="4" w:space="0" w:color="auto"/>
            </w:tcBorders>
          </w:tcPr>
          <w:p w:rsidR="004976D0" w:rsidRPr="004976D0" w:rsidRDefault="004976D0" w:rsidP="00E52E94">
            <w:pPr>
              <w:shd w:val="clear" w:color="auto" w:fill="FFFFFF"/>
              <w:rPr>
                <w:color w:val="000000" w:themeColor="text1"/>
              </w:rPr>
            </w:pPr>
            <w:proofErr w:type="spellStart"/>
            <w:r w:rsidRPr="004976D0">
              <w:rPr>
                <w:color w:val="000000" w:themeColor="text1"/>
                <w:spacing w:val="-3"/>
              </w:rPr>
              <w:t>Администрация</w:t>
            </w:r>
            <w:r w:rsidRPr="004976D0">
              <w:rPr>
                <w:color w:val="000000" w:themeColor="text1"/>
              </w:rPr>
              <w:t>Камешкирскогорайона</w:t>
            </w:r>
            <w:proofErr w:type="spellEnd"/>
            <w:r w:rsidRPr="004976D0">
              <w:rPr>
                <w:color w:val="000000" w:themeColor="text1"/>
              </w:rPr>
              <w:t xml:space="preserve"> Пензенской области, отдел образования</w:t>
            </w:r>
            <w:r w:rsidRPr="004976D0">
              <w:rPr>
                <w:rFonts w:eastAsia="Calibri"/>
                <w:color w:val="000000" w:themeColor="text1"/>
              </w:rPr>
              <w:t xml:space="preserve"> </w:t>
            </w:r>
            <w:proofErr w:type="spellStart"/>
            <w:r w:rsidRPr="004976D0">
              <w:rPr>
                <w:color w:val="000000" w:themeColor="text1"/>
              </w:rPr>
              <w:t>Камешкирского</w:t>
            </w:r>
            <w:proofErr w:type="spellEnd"/>
            <w:r w:rsidRPr="004976D0">
              <w:rPr>
                <w:rFonts w:eastAsia="Calibri"/>
                <w:color w:val="000000" w:themeColor="text1"/>
              </w:rPr>
              <w:t xml:space="preserve"> </w:t>
            </w:r>
            <w:r w:rsidRPr="004976D0">
              <w:rPr>
                <w:color w:val="000000" w:themeColor="text1"/>
                <w:spacing w:val="-5"/>
              </w:rPr>
              <w:t>района,</w:t>
            </w:r>
            <w:r w:rsidRPr="004976D0">
              <w:rPr>
                <w:rFonts w:eastAsia="Calibri"/>
                <w:color w:val="000000" w:themeColor="text1"/>
              </w:rPr>
              <w:t xml:space="preserve"> </w:t>
            </w:r>
            <w:r w:rsidRPr="004976D0">
              <w:rPr>
                <w:color w:val="000000" w:themeColor="text1"/>
              </w:rPr>
              <w:t xml:space="preserve">ГБУЗ </w:t>
            </w:r>
            <w:proofErr w:type="spellStart"/>
            <w:r w:rsidRPr="004976D0">
              <w:rPr>
                <w:color w:val="000000" w:themeColor="text1"/>
              </w:rPr>
              <w:t>Камешкирская</w:t>
            </w:r>
            <w:proofErr w:type="spellEnd"/>
            <w:r w:rsidRPr="004976D0">
              <w:rPr>
                <w:color w:val="000000" w:themeColor="text1"/>
              </w:rPr>
              <w:t xml:space="preserve"> РБ </w:t>
            </w:r>
            <w:proofErr w:type="gramStart"/>
            <w:r w:rsidRPr="004976D0">
              <w:rPr>
                <w:color w:val="000000" w:themeColor="text1"/>
              </w:rPr>
              <w:t xml:space="preserve">( </w:t>
            </w:r>
            <w:proofErr w:type="gramEnd"/>
            <w:r w:rsidRPr="004976D0">
              <w:rPr>
                <w:color w:val="000000" w:themeColor="text1"/>
              </w:rPr>
              <w:t xml:space="preserve">по согласованию образовательные учреждения </w:t>
            </w:r>
            <w:proofErr w:type="spellStart"/>
            <w:r w:rsidRPr="004976D0">
              <w:rPr>
                <w:color w:val="000000" w:themeColor="text1"/>
              </w:rPr>
              <w:t>Камешкирского</w:t>
            </w:r>
            <w:proofErr w:type="spellEnd"/>
            <w:r w:rsidRPr="004976D0">
              <w:rPr>
                <w:color w:val="000000" w:themeColor="text1"/>
              </w:rPr>
              <w:t xml:space="preserve"> района</w:t>
            </w:r>
          </w:p>
        </w:tc>
        <w:tc>
          <w:tcPr>
            <w:tcW w:w="1105" w:type="dxa"/>
            <w:gridSpan w:val="3"/>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rPr>
                <w:rFonts w:ascii="Times New Roman" w:hAnsi="Times New Roman" w:cs="Times New Roman"/>
                <w:b/>
                <w:color w:val="000000" w:themeColor="text1"/>
              </w:rPr>
            </w:pPr>
            <w:r w:rsidRPr="004976D0">
              <w:rPr>
                <w:rFonts w:ascii="Times New Roman" w:hAnsi="Times New Roman" w:cs="Times New Roman"/>
                <w:b/>
                <w:color w:val="000000" w:themeColor="text1"/>
              </w:rPr>
              <w:t>Итого</w:t>
            </w:r>
          </w:p>
        </w:tc>
        <w:tc>
          <w:tcPr>
            <w:tcW w:w="1490" w:type="dxa"/>
            <w:gridSpan w:val="7"/>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356,52</w:t>
            </w:r>
          </w:p>
        </w:tc>
        <w:tc>
          <w:tcPr>
            <w:tcW w:w="1650" w:type="dxa"/>
            <w:gridSpan w:val="4"/>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b/>
                <w:color w:val="000000" w:themeColor="text1"/>
              </w:rPr>
            </w:pPr>
          </w:p>
        </w:tc>
        <w:tc>
          <w:tcPr>
            <w:tcW w:w="143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b/>
                <w:color w:val="000000" w:themeColor="text1"/>
              </w:rPr>
            </w:pPr>
          </w:p>
        </w:tc>
        <w:tc>
          <w:tcPr>
            <w:tcW w:w="198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356,52</w:t>
            </w:r>
          </w:p>
        </w:tc>
        <w:tc>
          <w:tcPr>
            <w:tcW w:w="1320"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w:t>
            </w:r>
          </w:p>
        </w:tc>
        <w:tc>
          <w:tcPr>
            <w:tcW w:w="3299"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 xml:space="preserve">Количество </w:t>
            </w:r>
            <w:proofErr w:type="spellStart"/>
            <w:r w:rsidRPr="004976D0">
              <w:rPr>
                <w:color w:val="000000" w:themeColor="text1"/>
              </w:rPr>
              <w:t>трудоустройстроенных</w:t>
            </w:r>
            <w:proofErr w:type="spellEnd"/>
            <w:r w:rsidRPr="004976D0">
              <w:rPr>
                <w:color w:val="000000" w:themeColor="text1"/>
              </w:rPr>
              <w:t xml:space="preserve"> несовершеннолетних%: </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00" w:type="dxa"/>
            <w:gridSpan w:val="3"/>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354" w:type="dxa"/>
            <w:gridSpan w:val="6"/>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498" w:type="dxa"/>
            <w:gridSpan w:val="8"/>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105"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 xml:space="preserve">2016      </w:t>
            </w:r>
          </w:p>
        </w:tc>
        <w:tc>
          <w:tcPr>
            <w:tcW w:w="149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r w:rsidRPr="004976D0">
              <w:rPr>
                <w:rFonts w:ascii="Times New Roman" w:hAnsi="Times New Roman" w:cs="Times New Roman"/>
                <w:color w:val="000000" w:themeColor="text1"/>
              </w:rPr>
              <w:t>63.37</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r w:rsidRPr="004976D0">
              <w:rPr>
                <w:rFonts w:ascii="Times New Roman" w:hAnsi="Times New Roman" w:cs="Times New Roman"/>
                <w:color w:val="000000" w:themeColor="text1"/>
              </w:rPr>
              <w:t>63.37</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40</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00"/>
        </w:trPr>
        <w:tc>
          <w:tcPr>
            <w:tcW w:w="700" w:type="dxa"/>
            <w:gridSpan w:val="3"/>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354" w:type="dxa"/>
            <w:gridSpan w:val="6"/>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498" w:type="dxa"/>
            <w:gridSpan w:val="8"/>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105" w:type="dxa"/>
            <w:gridSpan w:val="3"/>
            <w:tcBorders>
              <w:top w:val="nil"/>
              <w:left w:val="nil"/>
              <w:bottom w:val="single" w:sz="4" w:space="0" w:color="auto"/>
              <w:right w:val="single" w:sz="4" w:space="0" w:color="auto"/>
            </w:tcBorders>
            <w:shd w:val="clear" w:color="auto" w:fill="auto"/>
          </w:tcPr>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 xml:space="preserve">2017      </w:t>
            </w:r>
          </w:p>
        </w:tc>
        <w:tc>
          <w:tcPr>
            <w:tcW w:w="1490" w:type="dxa"/>
            <w:gridSpan w:val="7"/>
            <w:tcBorders>
              <w:top w:val="nil"/>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r w:rsidRPr="004976D0">
              <w:rPr>
                <w:rFonts w:ascii="Times New Roman" w:hAnsi="Times New Roman" w:cs="Times New Roman"/>
                <w:color w:val="000000" w:themeColor="text1"/>
              </w:rPr>
              <w:t>60,0</w:t>
            </w:r>
          </w:p>
        </w:tc>
        <w:tc>
          <w:tcPr>
            <w:tcW w:w="1650" w:type="dxa"/>
            <w:gridSpan w:val="4"/>
            <w:tcBorders>
              <w:top w:val="nil"/>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p>
        </w:tc>
        <w:tc>
          <w:tcPr>
            <w:tcW w:w="143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p>
        </w:tc>
        <w:tc>
          <w:tcPr>
            <w:tcW w:w="1980" w:type="dxa"/>
            <w:gridSpan w:val="2"/>
            <w:tcBorders>
              <w:top w:val="nil"/>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r w:rsidRPr="004976D0">
              <w:rPr>
                <w:rFonts w:ascii="Times New Roman" w:hAnsi="Times New Roman" w:cs="Times New Roman"/>
                <w:color w:val="000000" w:themeColor="text1"/>
              </w:rPr>
              <w:t>60,0</w:t>
            </w:r>
          </w:p>
        </w:tc>
        <w:tc>
          <w:tcPr>
            <w:tcW w:w="1320" w:type="dxa"/>
            <w:tcBorders>
              <w:top w:val="nil"/>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299" w:type="dxa"/>
            <w:tcBorders>
              <w:top w:val="nil"/>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53</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85"/>
        </w:trPr>
        <w:tc>
          <w:tcPr>
            <w:tcW w:w="700" w:type="dxa"/>
            <w:gridSpan w:val="3"/>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354" w:type="dxa"/>
            <w:gridSpan w:val="6"/>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498" w:type="dxa"/>
            <w:gridSpan w:val="8"/>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105" w:type="dxa"/>
            <w:gridSpan w:val="3"/>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2018</w:t>
            </w:r>
          </w:p>
          <w:p w:rsidR="004976D0" w:rsidRPr="004976D0" w:rsidRDefault="004976D0" w:rsidP="00E52E94">
            <w:pPr>
              <w:pStyle w:val="ConsPlusCell"/>
              <w:widowControl/>
              <w:rPr>
                <w:rFonts w:ascii="Times New Roman" w:hAnsi="Times New Roman" w:cs="Times New Roman"/>
                <w:color w:val="000000" w:themeColor="text1"/>
              </w:rPr>
            </w:pPr>
          </w:p>
        </w:tc>
        <w:tc>
          <w:tcPr>
            <w:tcW w:w="1490" w:type="dxa"/>
            <w:gridSpan w:val="7"/>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103,15</w:t>
            </w:r>
          </w:p>
        </w:tc>
        <w:tc>
          <w:tcPr>
            <w:tcW w:w="1650" w:type="dxa"/>
            <w:gridSpan w:val="4"/>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p>
        </w:tc>
        <w:tc>
          <w:tcPr>
            <w:tcW w:w="143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p>
        </w:tc>
        <w:tc>
          <w:tcPr>
            <w:tcW w:w="198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103,15</w:t>
            </w:r>
          </w:p>
        </w:tc>
        <w:tc>
          <w:tcPr>
            <w:tcW w:w="1320"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52</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360"/>
        </w:trPr>
        <w:tc>
          <w:tcPr>
            <w:tcW w:w="700" w:type="dxa"/>
            <w:gridSpan w:val="3"/>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354" w:type="dxa"/>
            <w:gridSpan w:val="6"/>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498" w:type="dxa"/>
            <w:gridSpan w:val="8"/>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105" w:type="dxa"/>
            <w:gridSpan w:val="3"/>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2019</w:t>
            </w:r>
          </w:p>
          <w:p w:rsidR="004976D0" w:rsidRPr="004976D0" w:rsidRDefault="004976D0" w:rsidP="00E52E94">
            <w:pPr>
              <w:pStyle w:val="ConsPlusCell"/>
              <w:rPr>
                <w:rFonts w:ascii="Times New Roman" w:hAnsi="Times New Roman" w:cs="Times New Roman"/>
                <w:color w:val="000000" w:themeColor="text1"/>
              </w:rPr>
            </w:pPr>
          </w:p>
        </w:tc>
        <w:tc>
          <w:tcPr>
            <w:tcW w:w="1490" w:type="dxa"/>
            <w:gridSpan w:val="7"/>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r w:rsidRPr="004976D0">
              <w:rPr>
                <w:rFonts w:ascii="Times New Roman" w:hAnsi="Times New Roman" w:cs="Times New Roman"/>
                <w:color w:val="000000" w:themeColor="text1"/>
              </w:rPr>
              <w:t>65,0</w:t>
            </w:r>
          </w:p>
        </w:tc>
        <w:tc>
          <w:tcPr>
            <w:tcW w:w="1650" w:type="dxa"/>
            <w:gridSpan w:val="4"/>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p>
        </w:tc>
        <w:tc>
          <w:tcPr>
            <w:tcW w:w="143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p>
        </w:tc>
        <w:tc>
          <w:tcPr>
            <w:tcW w:w="198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r w:rsidRPr="004976D0">
              <w:rPr>
                <w:rFonts w:ascii="Times New Roman" w:hAnsi="Times New Roman" w:cs="Times New Roman"/>
                <w:color w:val="000000" w:themeColor="text1"/>
              </w:rPr>
              <w:t>65,0</w:t>
            </w:r>
          </w:p>
        </w:tc>
        <w:tc>
          <w:tcPr>
            <w:tcW w:w="1320"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40</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495"/>
        </w:trPr>
        <w:tc>
          <w:tcPr>
            <w:tcW w:w="700" w:type="dxa"/>
            <w:gridSpan w:val="3"/>
            <w:vMerge/>
            <w:tcBorders>
              <w:left w:val="single" w:sz="4" w:space="0" w:color="auto"/>
              <w:bottom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354" w:type="dxa"/>
            <w:gridSpan w:val="6"/>
            <w:vMerge/>
            <w:tcBorders>
              <w:left w:val="single" w:sz="4" w:space="0" w:color="auto"/>
              <w:bottom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498" w:type="dxa"/>
            <w:gridSpan w:val="8"/>
            <w:vMerge/>
            <w:tcBorders>
              <w:left w:val="single" w:sz="4" w:space="0" w:color="auto"/>
              <w:bottom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105" w:type="dxa"/>
            <w:gridSpan w:val="3"/>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rPr>
                <w:rFonts w:ascii="Times New Roman" w:hAnsi="Times New Roman" w:cs="Times New Roman"/>
                <w:color w:val="000000" w:themeColor="text1"/>
              </w:rPr>
            </w:pPr>
            <w:r w:rsidRPr="004976D0">
              <w:rPr>
                <w:rFonts w:ascii="Times New Roman" w:hAnsi="Times New Roman" w:cs="Times New Roman"/>
                <w:color w:val="000000" w:themeColor="text1"/>
              </w:rPr>
              <w:t xml:space="preserve">2020      </w:t>
            </w:r>
          </w:p>
        </w:tc>
        <w:tc>
          <w:tcPr>
            <w:tcW w:w="1490" w:type="dxa"/>
            <w:gridSpan w:val="7"/>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65,0</w:t>
            </w:r>
          </w:p>
        </w:tc>
        <w:tc>
          <w:tcPr>
            <w:tcW w:w="1650" w:type="dxa"/>
            <w:gridSpan w:val="4"/>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p>
        </w:tc>
        <w:tc>
          <w:tcPr>
            <w:tcW w:w="143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p>
        </w:tc>
        <w:tc>
          <w:tcPr>
            <w:tcW w:w="198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65,0</w:t>
            </w:r>
          </w:p>
        </w:tc>
        <w:tc>
          <w:tcPr>
            <w:tcW w:w="1320"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40</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495"/>
        </w:trPr>
        <w:tc>
          <w:tcPr>
            <w:tcW w:w="700" w:type="dxa"/>
            <w:gridSpan w:val="3"/>
            <w:vMerge w:val="restart"/>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2.1.5</w:t>
            </w:r>
          </w:p>
        </w:tc>
        <w:tc>
          <w:tcPr>
            <w:tcW w:w="1354" w:type="dxa"/>
            <w:gridSpan w:val="6"/>
            <w:vMerge w:val="restart"/>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 xml:space="preserve">Организация отдыха, оздоровления и занятости </w:t>
            </w:r>
            <w:r w:rsidRPr="004976D0">
              <w:rPr>
                <w:rFonts w:ascii="Times New Roman" w:hAnsi="Times New Roman" w:cs="Times New Roman"/>
                <w:color w:val="000000" w:themeColor="text1"/>
              </w:rPr>
              <w:lastRenderedPageBreak/>
              <w:t>детей и подростков (</w:t>
            </w:r>
            <w:proofErr w:type="spellStart"/>
            <w:r w:rsidRPr="004976D0">
              <w:rPr>
                <w:rFonts w:ascii="Times New Roman" w:hAnsi="Times New Roman" w:cs="Times New Roman"/>
                <w:color w:val="000000" w:themeColor="text1"/>
              </w:rPr>
              <w:t>администрированрие</w:t>
            </w:r>
            <w:proofErr w:type="spellEnd"/>
            <w:r w:rsidRPr="004976D0">
              <w:rPr>
                <w:rFonts w:ascii="Times New Roman" w:hAnsi="Times New Roman" w:cs="Times New Roman"/>
                <w:color w:val="000000" w:themeColor="text1"/>
              </w:rPr>
              <w:t>)</w:t>
            </w:r>
          </w:p>
        </w:tc>
        <w:tc>
          <w:tcPr>
            <w:tcW w:w="1498" w:type="dxa"/>
            <w:gridSpan w:val="8"/>
            <w:vMerge w:val="restart"/>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lastRenderedPageBreak/>
              <w:t xml:space="preserve">отдел образования </w:t>
            </w:r>
            <w:proofErr w:type="spellStart"/>
            <w:r w:rsidRPr="004976D0">
              <w:rPr>
                <w:rFonts w:ascii="Times New Roman" w:hAnsi="Times New Roman" w:cs="Times New Roman"/>
                <w:color w:val="000000" w:themeColor="text1"/>
              </w:rPr>
              <w:t>Камешкирского</w:t>
            </w:r>
            <w:proofErr w:type="spellEnd"/>
            <w:r w:rsidRPr="004976D0">
              <w:rPr>
                <w:rFonts w:ascii="Times New Roman" w:hAnsi="Times New Roman" w:cs="Times New Roman"/>
                <w:color w:val="000000" w:themeColor="text1"/>
              </w:rPr>
              <w:t xml:space="preserve"> района </w:t>
            </w:r>
            <w:r w:rsidRPr="004976D0">
              <w:rPr>
                <w:rFonts w:ascii="Times New Roman" w:hAnsi="Times New Roman" w:cs="Times New Roman"/>
                <w:color w:val="000000" w:themeColor="text1"/>
              </w:rPr>
              <w:lastRenderedPageBreak/>
              <w:t>Пензенской области</w:t>
            </w:r>
          </w:p>
        </w:tc>
        <w:tc>
          <w:tcPr>
            <w:tcW w:w="1105" w:type="dxa"/>
            <w:gridSpan w:val="3"/>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rPr>
                <w:rFonts w:ascii="Times New Roman" w:hAnsi="Times New Roman" w:cs="Times New Roman"/>
                <w:b/>
                <w:color w:val="000000" w:themeColor="text1"/>
              </w:rPr>
            </w:pPr>
            <w:r w:rsidRPr="004976D0">
              <w:rPr>
                <w:rFonts w:ascii="Times New Roman" w:hAnsi="Times New Roman" w:cs="Times New Roman"/>
                <w:b/>
                <w:color w:val="000000" w:themeColor="text1"/>
              </w:rPr>
              <w:lastRenderedPageBreak/>
              <w:t>Итого</w:t>
            </w:r>
          </w:p>
        </w:tc>
        <w:tc>
          <w:tcPr>
            <w:tcW w:w="1490" w:type="dxa"/>
            <w:gridSpan w:val="7"/>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22,9</w:t>
            </w:r>
          </w:p>
        </w:tc>
        <w:tc>
          <w:tcPr>
            <w:tcW w:w="1650" w:type="dxa"/>
            <w:gridSpan w:val="4"/>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22,9</w:t>
            </w:r>
          </w:p>
        </w:tc>
        <w:tc>
          <w:tcPr>
            <w:tcW w:w="143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p>
        </w:tc>
        <w:tc>
          <w:tcPr>
            <w:tcW w:w="198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p>
        </w:tc>
        <w:tc>
          <w:tcPr>
            <w:tcW w:w="1320"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 xml:space="preserve">Орган местного самоуправления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наделенный государственными полномочиями </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495"/>
        </w:trPr>
        <w:tc>
          <w:tcPr>
            <w:tcW w:w="700" w:type="dxa"/>
            <w:gridSpan w:val="3"/>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354" w:type="dxa"/>
            <w:gridSpan w:val="6"/>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498" w:type="dxa"/>
            <w:gridSpan w:val="8"/>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105" w:type="dxa"/>
            <w:gridSpan w:val="3"/>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rPr>
                <w:rFonts w:ascii="Times New Roman" w:hAnsi="Times New Roman" w:cs="Times New Roman"/>
                <w:color w:val="000000" w:themeColor="text1"/>
              </w:rPr>
            </w:pPr>
            <w:r w:rsidRPr="004976D0">
              <w:rPr>
                <w:rFonts w:ascii="Times New Roman" w:hAnsi="Times New Roman" w:cs="Times New Roman"/>
                <w:color w:val="000000" w:themeColor="text1"/>
              </w:rPr>
              <w:t xml:space="preserve">2016      </w:t>
            </w:r>
          </w:p>
        </w:tc>
        <w:tc>
          <w:tcPr>
            <w:tcW w:w="1490" w:type="dxa"/>
            <w:gridSpan w:val="7"/>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650" w:type="dxa"/>
            <w:gridSpan w:val="4"/>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43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p>
        </w:tc>
        <w:tc>
          <w:tcPr>
            <w:tcW w:w="198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p>
        </w:tc>
        <w:tc>
          <w:tcPr>
            <w:tcW w:w="1320"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autoSpaceDE w:val="0"/>
              <w:autoSpaceDN w:val="0"/>
              <w:adjustRightInd w:val="0"/>
              <w:jc w:val="center"/>
              <w:outlineLvl w:val="2"/>
              <w:rPr>
                <w:color w:val="000000" w:themeColor="text1"/>
              </w:rPr>
            </w:pPr>
            <w:r w:rsidRPr="004976D0">
              <w:rPr>
                <w:color w:val="000000" w:themeColor="text1"/>
              </w:rPr>
              <w:t>1</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495"/>
        </w:trPr>
        <w:tc>
          <w:tcPr>
            <w:tcW w:w="700" w:type="dxa"/>
            <w:gridSpan w:val="3"/>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354" w:type="dxa"/>
            <w:gridSpan w:val="6"/>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498" w:type="dxa"/>
            <w:gridSpan w:val="8"/>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105" w:type="dxa"/>
            <w:gridSpan w:val="3"/>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rPr>
                <w:rFonts w:ascii="Times New Roman" w:hAnsi="Times New Roman" w:cs="Times New Roman"/>
                <w:color w:val="000000" w:themeColor="text1"/>
              </w:rPr>
            </w:pPr>
            <w:r w:rsidRPr="004976D0">
              <w:rPr>
                <w:rFonts w:ascii="Times New Roman" w:hAnsi="Times New Roman" w:cs="Times New Roman"/>
                <w:color w:val="000000" w:themeColor="text1"/>
              </w:rPr>
              <w:t xml:space="preserve">2017     </w:t>
            </w:r>
          </w:p>
        </w:tc>
        <w:tc>
          <w:tcPr>
            <w:tcW w:w="1490" w:type="dxa"/>
            <w:gridSpan w:val="7"/>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650" w:type="dxa"/>
            <w:gridSpan w:val="4"/>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43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p>
        </w:tc>
        <w:tc>
          <w:tcPr>
            <w:tcW w:w="198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p>
        </w:tc>
        <w:tc>
          <w:tcPr>
            <w:tcW w:w="1320"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495"/>
        </w:trPr>
        <w:tc>
          <w:tcPr>
            <w:tcW w:w="700" w:type="dxa"/>
            <w:gridSpan w:val="3"/>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354" w:type="dxa"/>
            <w:gridSpan w:val="6"/>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498" w:type="dxa"/>
            <w:gridSpan w:val="8"/>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105" w:type="dxa"/>
            <w:gridSpan w:val="3"/>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490" w:type="dxa"/>
            <w:gridSpan w:val="7"/>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22,9</w:t>
            </w:r>
          </w:p>
        </w:tc>
        <w:tc>
          <w:tcPr>
            <w:tcW w:w="1650" w:type="dxa"/>
            <w:gridSpan w:val="4"/>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r w:rsidRPr="004976D0">
              <w:rPr>
                <w:rFonts w:ascii="Times New Roman" w:hAnsi="Times New Roman" w:cs="Times New Roman"/>
                <w:color w:val="000000" w:themeColor="text1"/>
              </w:rPr>
              <w:t>22,9</w:t>
            </w:r>
          </w:p>
        </w:tc>
        <w:tc>
          <w:tcPr>
            <w:tcW w:w="143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p>
        </w:tc>
        <w:tc>
          <w:tcPr>
            <w:tcW w:w="198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p>
        </w:tc>
        <w:tc>
          <w:tcPr>
            <w:tcW w:w="1320"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495"/>
        </w:trPr>
        <w:tc>
          <w:tcPr>
            <w:tcW w:w="700" w:type="dxa"/>
            <w:gridSpan w:val="3"/>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354" w:type="dxa"/>
            <w:gridSpan w:val="6"/>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498" w:type="dxa"/>
            <w:gridSpan w:val="8"/>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105" w:type="dxa"/>
            <w:gridSpan w:val="3"/>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490" w:type="dxa"/>
            <w:gridSpan w:val="7"/>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650" w:type="dxa"/>
            <w:gridSpan w:val="4"/>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43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p>
        </w:tc>
        <w:tc>
          <w:tcPr>
            <w:tcW w:w="198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p>
        </w:tc>
        <w:tc>
          <w:tcPr>
            <w:tcW w:w="1320"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495"/>
        </w:trPr>
        <w:tc>
          <w:tcPr>
            <w:tcW w:w="700" w:type="dxa"/>
            <w:gridSpan w:val="3"/>
            <w:vMerge/>
            <w:tcBorders>
              <w:left w:val="single" w:sz="4" w:space="0" w:color="auto"/>
              <w:bottom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354" w:type="dxa"/>
            <w:gridSpan w:val="6"/>
            <w:vMerge/>
            <w:tcBorders>
              <w:left w:val="single" w:sz="4" w:space="0" w:color="auto"/>
              <w:bottom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498" w:type="dxa"/>
            <w:gridSpan w:val="8"/>
            <w:vMerge/>
            <w:tcBorders>
              <w:left w:val="single" w:sz="4" w:space="0" w:color="auto"/>
              <w:bottom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105" w:type="dxa"/>
            <w:gridSpan w:val="3"/>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rPr>
                <w:rFonts w:ascii="Times New Roman" w:hAnsi="Times New Roman" w:cs="Times New Roman"/>
                <w:color w:val="000000" w:themeColor="text1"/>
              </w:rPr>
            </w:pPr>
            <w:r w:rsidRPr="004976D0">
              <w:rPr>
                <w:rFonts w:ascii="Times New Roman" w:hAnsi="Times New Roman" w:cs="Times New Roman"/>
                <w:color w:val="000000" w:themeColor="text1"/>
              </w:rPr>
              <w:t xml:space="preserve">2020      </w:t>
            </w:r>
          </w:p>
        </w:tc>
        <w:tc>
          <w:tcPr>
            <w:tcW w:w="1490" w:type="dxa"/>
            <w:gridSpan w:val="7"/>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650" w:type="dxa"/>
            <w:gridSpan w:val="4"/>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r w:rsidRPr="004976D0">
              <w:rPr>
                <w:rFonts w:ascii="Times New Roman" w:hAnsi="Times New Roman" w:cs="Times New Roman"/>
                <w:color w:val="000000" w:themeColor="text1"/>
              </w:rPr>
              <w:t>0</w:t>
            </w:r>
          </w:p>
        </w:tc>
        <w:tc>
          <w:tcPr>
            <w:tcW w:w="143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p>
        </w:tc>
        <w:tc>
          <w:tcPr>
            <w:tcW w:w="198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p>
        </w:tc>
        <w:tc>
          <w:tcPr>
            <w:tcW w:w="1320"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c>
          <w:tcPr>
            <w:tcW w:w="3299"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1</w:t>
            </w: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74"/>
        </w:trPr>
        <w:tc>
          <w:tcPr>
            <w:tcW w:w="700" w:type="dxa"/>
            <w:gridSpan w:val="3"/>
            <w:vMerge w:val="restart"/>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2852" w:type="dxa"/>
            <w:gridSpan w:val="14"/>
            <w:vMerge w:val="restart"/>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Всего по подпрограмме 2:</w:t>
            </w:r>
          </w:p>
        </w:tc>
        <w:tc>
          <w:tcPr>
            <w:tcW w:w="1105" w:type="dxa"/>
            <w:gridSpan w:val="3"/>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rPr>
                <w:rFonts w:ascii="Times New Roman" w:hAnsi="Times New Roman" w:cs="Times New Roman"/>
                <w:b/>
                <w:color w:val="000000" w:themeColor="text1"/>
              </w:rPr>
            </w:pPr>
            <w:r w:rsidRPr="004976D0">
              <w:rPr>
                <w:rFonts w:ascii="Times New Roman" w:hAnsi="Times New Roman" w:cs="Times New Roman"/>
                <w:b/>
                <w:color w:val="000000" w:themeColor="text1"/>
              </w:rPr>
              <w:t>Итого</w:t>
            </w:r>
          </w:p>
        </w:tc>
        <w:tc>
          <w:tcPr>
            <w:tcW w:w="1490" w:type="dxa"/>
            <w:gridSpan w:val="7"/>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9599,82</w:t>
            </w:r>
          </w:p>
        </w:tc>
        <w:tc>
          <w:tcPr>
            <w:tcW w:w="1650" w:type="dxa"/>
            <w:gridSpan w:val="4"/>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8896,8</w:t>
            </w:r>
          </w:p>
        </w:tc>
        <w:tc>
          <w:tcPr>
            <w:tcW w:w="143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b/>
                <w:color w:val="000000" w:themeColor="text1"/>
              </w:rPr>
            </w:pPr>
          </w:p>
        </w:tc>
        <w:tc>
          <w:tcPr>
            <w:tcW w:w="198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703,02</w:t>
            </w:r>
          </w:p>
        </w:tc>
        <w:tc>
          <w:tcPr>
            <w:tcW w:w="1320"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b/>
                <w:color w:val="000000" w:themeColor="text1"/>
              </w:rPr>
            </w:pPr>
            <w:r w:rsidRPr="004976D0">
              <w:rPr>
                <w:rFonts w:ascii="Times New Roman" w:hAnsi="Times New Roman" w:cs="Times New Roman"/>
                <w:b/>
                <w:color w:val="000000" w:themeColor="text1"/>
              </w:rPr>
              <w:t>-</w:t>
            </w:r>
          </w:p>
        </w:tc>
        <w:tc>
          <w:tcPr>
            <w:tcW w:w="3299"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38"/>
        </w:trPr>
        <w:tc>
          <w:tcPr>
            <w:tcW w:w="700" w:type="dxa"/>
            <w:gridSpan w:val="3"/>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2852" w:type="dxa"/>
            <w:gridSpan w:val="14"/>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105" w:type="dxa"/>
            <w:gridSpan w:val="3"/>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 xml:space="preserve">2016      </w:t>
            </w:r>
          </w:p>
        </w:tc>
        <w:tc>
          <w:tcPr>
            <w:tcW w:w="1490" w:type="dxa"/>
            <w:gridSpan w:val="7"/>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1563,47</w:t>
            </w:r>
          </w:p>
        </w:tc>
        <w:tc>
          <w:tcPr>
            <w:tcW w:w="1650" w:type="dxa"/>
            <w:gridSpan w:val="4"/>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r w:rsidRPr="004976D0">
              <w:rPr>
                <w:rFonts w:ascii="Times New Roman" w:hAnsi="Times New Roman" w:cs="Times New Roman"/>
                <w:color w:val="000000" w:themeColor="text1"/>
              </w:rPr>
              <w:t>1332,1</w:t>
            </w:r>
          </w:p>
        </w:tc>
        <w:tc>
          <w:tcPr>
            <w:tcW w:w="143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p>
        </w:tc>
        <w:tc>
          <w:tcPr>
            <w:tcW w:w="198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231,37</w:t>
            </w:r>
          </w:p>
        </w:tc>
        <w:tc>
          <w:tcPr>
            <w:tcW w:w="1320"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299"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257"/>
        </w:trPr>
        <w:tc>
          <w:tcPr>
            <w:tcW w:w="700" w:type="dxa"/>
            <w:gridSpan w:val="3"/>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2852" w:type="dxa"/>
            <w:gridSpan w:val="14"/>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105" w:type="dxa"/>
            <w:gridSpan w:val="3"/>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 xml:space="preserve">2017      </w:t>
            </w:r>
          </w:p>
        </w:tc>
        <w:tc>
          <w:tcPr>
            <w:tcW w:w="1490" w:type="dxa"/>
            <w:gridSpan w:val="7"/>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1514,3</w:t>
            </w:r>
          </w:p>
        </w:tc>
        <w:tc>
          <w:tcPr>
            <w:tcW w:w="1650" w:type="dxa"/>
            <w:gridSpan w:val="4"/>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r w:rsidRPr="004976D0">
              <w:rPr>
                <w:rFonts w:ascii="Times New Roman" w:hAnsi="Times New Roman" w:cs="Times New Roman"/>
                <w:color w:val="000000" w:themeColor="text1"/>
              </w:rPr>
              <w:t>1275,8</w:t>
            </w:r>
          </w:p>
        </w:tc>
        <w:tc>
          <w:tcPr>
            <w:tcW w:w="143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p>
        </w:tc>
        <w:tc>
          <w:tcPr>
            <w:tcW w:w="198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238,5</w:t>
            </w:r>
          </w:p>
        </w:tc>
        <w:tc>
          <w:tcPr>
            <w:tcW w:w="1320"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r w:rsidRPr="004976D0">
              <w:rPr>
                <w:rFonts w:ascii="Times New Roman" w:hAnsi="Times New Roman" w:cs="Times New Roman"/>
                <w:color w:val="000000" w:themeColor="text1"/>
              </w:rPr>
              <w:t>-</w:t>
            </w:r>
          </w:p>
        </w:tc>
        <w:tc>
          <w:tcPr>
            <w:tcW w:w="3299"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79"/>
        </w:trPr>
        <w:tc>
          <w:tcPr>
            <w:tcW w:w="700" w:type="dxa"/>
            <w:gridSpan w:val="3"/>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2852" w:type="dxa"/>
            <w:gridSpan w:val="14"/>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105" w:type="dxa"/>
            <w:gridSpan w:val="3"/>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2018</w:t>
            </w:r>
          </w:p>
        </w:tc>
        <w:tc>
          <w:tcPr>
            <w:tcW w:w="1490" w:type="dxa"/>
            <w:gridSpan w:val="7"/>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2251,05</w:t>
            </w:r>
          </w:p>
        </w:tc>
        <w:tc>
          <w:tcPr>
            <w:tcW w:w="1650" w:type="dxa"/>
            <w:gridSpan w:val="4"/>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r w:rsidRPr="004976D0">
              <w:rPr>
                <w:rFonts w:ascii="Times New Roman" w:hAnsi="Times New Roman" w:cs="Times New Roman"/>
                <w:color w:val="000000" w:themeColor="text1"/>
              </w:rPr>
              <w:t>2147,9</w:t>
            </w:r>
          </w:p>
        </w:tc>
        <w:tc>
          <w:tcPr>
            <w:tcW w:w="143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p>
        </w:tc>
        <w:tc>
          <w:tcPr>
            <w:tcW w:w="198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103,15</w:t>
            </w:r>
          </w:p>
        </w:tc>
        <w:tc>
          <w:tcPr>
            <w:tcW w:w="1320"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84"/>
        </w:trPr>
        <w:tc>
          <w:tcPr>
            <w:tcW w:w="700" w:type="dxa"/>
            <w:gridSpan w:val="3"/>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2852" w:type="dxa"/>
            <w:gridSpan w:val="14"/>
            <w:vMerge/>
            <w:tcBorders>
              <w:left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105" w:type="dxa"/>
            <w:gridSpan w:val="3"/>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rPr>
                <w:rFonts w:ascii="Times New Roman" w:hAnsi="Times New Roman" w:cs="Times New Roman"/>
                <w:color w:val="000000" w:themeColor="text1"/>
              </w:rPr>
            </w:pPr>
            <w:r w:rsidRPr="004976D0">
              <w:rPr>
                <w:rFonts w:ascii="Times New Roman" w:hAnsi="Times New Roman" w:cs="Times New Roman"/>
                <w:color w:val="000000" w:themeColor="text1"/>
              </w:rPr>
              <w:t>2019</w:t>
            </w:r>
          </w:p>
        </w:tc>
        <w:tc>
          <w:tcPr>
            <w:tcW w:w="1490" w:type="dxa"/>
            <w:gridSpan w:val="7"/>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2135,5</w:t>
            </w:r>
          </w:p>
        </w:tc>
        <w:tc>
          <w:tcPr>
            <w:tcW w:w="1650" w:type="dxa"/>
            <w:gridSpan w:val="4"/>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r w:rsidRPr="004976D0">
              <w:rPr>
                <w:rFonts w:ascii="Times New Roman" w:hAnsi="Times New Roman" w:cs="Times New Roman"/>
                <w:color w:val="000000" w:themeColor="text1"/>
              </w:rPr>
              <w:t>2070,5</w:t>
            </w:r>
          </w:p>
        </w:tc>
        <w:tc>
          <w:tcPr>
            <w:tcW w:w="143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p>
        </w:tc>
        <w:tc>
          <w:tcPr>
            <w:tcW w:w="198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65,0</w:t>
            </w:r>
          </w:p>
        </w:tc>
        <w:tc>
          <w:tcPr>
            <w:tcW w:w="1320"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187"/>
        </w:trPr>
        <w:tc>
          <w:tcPr>
            <w:tcW w:w="700" w:type="dxa"/>
            <w:gridSpan w:val="3"/>
            <w:vMerge/>
            <w:tcBorders>
              <w:left w:val="single" w:sz="4" w:space="0" w:color="auto"/>
              <w:bottom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2852" w:type="dxa"/>
            <w:gridSpan w:val="14"/>
            <w:vMerge/>
            <w:tcBorders>
              <w:left w:val="single" w:sz="4" w:space="0" w:color="auto"/>
              <w:bottom w:val="single" w:sz="4" w:space="0" w:color="auto"/>
              <w:right w:val="single" w:sz="4" w:space="0" w:color="auto"/>
            </w:tcBorders>
          </w:tcPr>
          <w:p w:rsidR="004976D0" w:rsidRPr="004976D0" w:rsidRDefault="004976D0" w:rsidP="00E52E94">
            <w:pPr>
              <w:pStyle w:val="ConsPlusCell"/>
              <w:widowControl/>
              <w:rPr>
                <w:rFonts w:ascii="Times New Roman" w:hAnsi="Times New Roman" w:cs="Times New Roman"/>
                <w:color w:val="000000" w:themeColor="text1"/>
              </w:rPr>
            </w:pPr>
          </w:p>
        </w:tc>
        <w:tc>
          <w:tcPr>
            <w:tcW w:w="1105" w:type="dxa"/>
            <w:gridSpan w:val="3"/>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rPr>
                <w:rFonts w:ascii="Times New Roman" w:hAnsi="Times New Roman" w:cs="Times New Roman"/>
                <w:color w:val="000000" w:themeColor="text1"/>
              </w:rPr>
            </w:pPr>
            <w:r w:rsidRPr="004976D0">
              <w:rPr>
                <w:rFonts w:ascii="Times New Roman" w:hAnsi="Times New Roman" w:cs="Times New Roman"/>
                <w:color w:val="000000" w:themeColor="text1"/>
              </w:rPr>
              <w:t xml:space="preserve">2020   </w:t>
            </w:r>
          </w:p>
        </w:tc>
        <w:tc>
          <w:tcPr>
            <w:tcW w:w="1490" w:type="dxa"/>
            <w:gridSpan w:val="7"/>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2135,5</w:t>
            </w:r>
          </w:p>
        </w:tc>
        <w:tc>
          <w:tcPr>
            <w:tcW w:w="1650" w:type="dxa"/>
            <w:gridSpan w:val="4"/>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widowControl/>
              <w:jc w:val="center"/>
              <w:rPr>
                <w:rFonts w:ascii="Times New Roman" w:hAnsi="Times New Roman" w:cs="Times New Roman"/>
                <w:color w:val="000000" w:themeColor="text1"/>
              </w:rPr>
            </w:pPr>
            <w:r w:rsidRPr="004976D0">
              <w:rPr>
                <w:rFonts w:ascii="Times New Roman" w:hAnsi="Times New Roman" w:cs="Times New Roman"/>
                <w:color w:val="000000" w:themeColor="text1"/>
              </w:rPr>
              <w:t>2070,5</w:t>
            </w:r>
          </w:p>
        </w:tc>
        <w:tc>
          <w:tcPr>
            <w:tcW w:w="143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p>
        </w:tc>
        <w:tc>
          <w:tcPr>
            <w:tcW w:w="1980" w:type="dxa"/>
            <w:gridSpan w:val="2"/>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pStyle w:val="ConsPlusCell"/>
              <w:jc w:val="center"/>
              <w:rPr>
                <w:rFonts w:ascii="Times New Roman" w:hAnsi="Times New Roman" w:cs="Times New Roman"/>
                <w:color w:val="000000" w:themeColor="text1"/>
              </w:rPr>
            </w:pPr>
            <w:r w:rsidRPr="004976D0">
              <w:rPr>
                <w:rFonts w:ascii="Times New Roman" w:hAnsi="Times New Roman" w:cs="Times New Roman"/>
                <w:color w:val="000000" w:themeColor="text1"/>
              </w:rPr>
              <w:t>65,0</w:t>
            </w:r>
          </w:p>
        </w:tc>
        <w:tc>
          <w:tcPr>
            <w:tcW w:w="1320"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r w:rsidRPr="004976D0">
              <w:rPr>
                <w:color w:val="000000" w:themeColor="text1"/>
              </w:rPr>
              <w:t>-</w:t>
            </w:r>
          </w:p>
        </w:tc>
        <w:tc>
          <w:tcPr>
            <w:tcW w:w="3299" w:type="dxa"/>
            <w:tcBorders>
              <w:top w:val="single" w:sz="4" w:space="0" w:color="auto"/>
              <w:left w:val="nil"/>
              <w:bottom w:val="single" w:sz="4" w:space="0" w:color="auto"/>
              <w:right w:val="single" w:sz="4" w:space="0" w:color="auto"/>
            </w:tcBorders>
            <w:shd w:val="clear" w:color="auto" w:fill="auto"/>
          </w:tcPr>
          <w:p w:rsidR="004976D0" w:rsidRPr="004976D0" w:rsidRDefault="004976D0" w:rsidP="00E52E94">
            <w:pPr>
              <w:jc w:val="center"/>
              <w:rPr>
                <w:color w:val="000000" w:themeColor="text1"/>
              </w:rPr>
            </w:pPr>
          </w:p>
        </w:tc>
      </w:tr>
      <w:tr w:rsidR="004976D0" w:rsidRPr="004976D0" w:rsidTr="00E52E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3"/>
          <w:wAfter w:w="2161" w:type="dxa"/>
          <w:trHeight w:val="495"/>
        </w:trPr>
        <w:tc>
          <w:tcPr>
            <w:tcW w:w="15826" w:type="dxa"/>
            <w:gridSpan w:val="37"/>
            <w:tcBorders>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 xml:space="preserve">Подпрограмма 3. Реализация государственных (муниципальных) функций по управлению системой образования </w:t>
            </w:r>
            <w:proofErr w:type="spellStart"/>
            <w:r w:rsidRPr="004976D0">
              <w:rPr>
                <w:b/>
                <w:color w:val="000000" w:themeColor="text1"/>
              </w:rPr>
              <w:t>Камешкирского</w:t>
            </w:r>
            <w:proofErr w:type="spellEnd"/>
            <w:r w:rsidRPr="004976D0">
              <w:rPr>
                <w:b/>
                <w:color w:val="000000" w:themeColor="text1"/>
              </w:rPr>
              <w:t xml:space="preserve"> района Пензенской области</w:t>
            </w:r>
          </w:p>
        </w:tc>
      </w:tr>
      <w:tr w:rsidR="004976D0" w:rsidRPr="004976D0" w:rsidTr="00E52E94">
        <w:tblPrEx>
          <w:tblLook w:val="0000" w:firstRow="0" w:lastRow="0" w:firstColumn="0" w:lastColumn="0" w:noHBand="0" w:noVBand="0"/>
        </w:tblPrEx>
        <w:trPr>
          <w:gridAfter w:val="3"/>
          <w:wAfter w:w="2161" w:type="dxa"/>
          <w:trHeight w:val="300"/>
        </w:trPr>
        <w:tc>
          <w:tcPr>
            <w:tcW w:w="558" w:type="dxa"/>
            <w:vMerge w:val="restart"/>
            <w:tcBorders>
              <w:top w:val="single" w:sz="4" w:space="0" w:color="auto"/>
              <w:left w:val="single" w:sz="4" w:space="0" w:color="auto"/>
              <w:right w:val="single" w:sz="4" w:space="0" w:color="auto"/>
            </w:tcBorders>
          </w:tcPr>
          <w:p w:rsidR="004976D0" w:rsidRPr="004976D0" w:rsidRDefault="004976D0" w:rsidP="00E52E94">
            <w:pPr>
              <w:pStyle w:val="af2"/>
              <w:ind w:left="0"/>
              <w:rPr>
                <w:color w:val="000000" w:themeColor="text1"/>
              </w:rPr>
            </w:pPr>
            <w:r w:rsidRPr="004976D0">
              <w:rPr>
                <w:color w:val="000000" w:themeColor="text1"/>
              </w:rPr>
              <w:t>3.1.</w:t>
            </w:r>
          </w:p>
        </w:tc>
        <w:tc>
          <w:tcPr>
            <w:tcW w:w="1552" w:type="dxa"/>
            <w:gridSpan w:val="10"/>
            <w:vMerge w:val="restart"/>
            <w:tcBorders>
              <w:top w:val="single" w:sz="4" w:space="0" w:color="auto"/>
              <w:left w:val="single" w:sz="4" w:space="0" w:color="auto"/>
              <w:right w:val="single" w:sz="4" w:space="0" w:color="auto"/>
            </w:tcBorders>
          </w:tcPr>
          <w:p w:rsidR="004976D0" w:rsidRPr="004976D0" w:rsidRDefault="004976D0" w:rsidP="00E52E94">
            <w:pPr>
              <w:jc w:val="both"/>
              <w:rPr>
                <w:color w:val="000000" w:themeColor="text1"/>
              </w:rPr>
            </w:pPr>
            <w:r w:rsidRPr="004976D0">
              <w:rPr>
                <w:color w:val="000000" w:themeColor="text1"/>
              </w:rPr>
              <w:t xml:space="preserve">Обеспечение деятельности аппарата отдела образования </w:t>
            </w:r>
            <w:proofErr w:type="spellStart"/>
            <w:r w:rsidRPr="004976D0">
              <w:rPr>
                <w:color w:val="000000" w:themeColor="text1"/>
              </w:rPr>
              <w:t>Камешкирского</w:t>
            </w:r>
            <w:proofErr w:type="spellEnd"/>
            <w:r w:rsidRPr="004976D0">
              <w:rPr>
                <w:color w:val="000000" w:themeColor="text1"/>
              </w:rPr>
              <w:t xml:space="preserve"> района.</w:t>
            </w:r>
          </w:p>
        </w:tc>
        <w:tc>
          <w:tcPr>
            <w:tcW w:w="1417" w:type="dxa"/>
            <w:gridSpan w:val="5"/>
            <w:vMerge w:val="restart"/>
            <w:tcBorders>
              <w:top w:val="single" w:sz="4" w:space="0" w:color="auto"/>
              <w:left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 xml:space="preserve">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14204,63</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14204,63</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Выполнение плана деятельности отдела образования,%</w:t>
            </w:r>
          </w:p>
        </w:tc>
      </w:tr>
      <w:tr w:rsidR="004976D0" w:rsidRPr="004976D0" w:rsidTr="00E52E94">
        <w:tblPrEx>
          <w:tblLook w:val="0000" w:firstRow="0" w:lastRow="0" w:firstColumn="0" w:lastColumn="0" w:noHBand="0" w:noVBand="0"/>
        </w:tblPrEx>
        <w:trPr>
          <w:gridAfter w:val="3"/>
          <w:wAfter w:w="2161" w:type="dxa"/>
          <w:trHeight w:val="123"/>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1552" w:type="dxa"/>
            <w:gridSpan w:val="10"/>
            <w:vMerge/>
            <w:tcBorders>
              <w:left w:val="single" w:sz="4" w:space="0" w:color="auto"/>
              <w:right w:val="single" w:sz="4" w:space="0" w:color="auto"/>
            </w:tcBorders>
          </w:tcPr>
          <w:p w:rsidR="004976D0" w:rsidRPr="004976D0" w:rsidRDefault="004976D0" w:rsidP="00E52E94">
            <w:pPr>
              <w:jc w:val="both"/>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2016</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2523,72</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2523,72</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100</w:t>
            </w:r>
          </w:p>
        </w:tc>
      </w:tr>
      <w:tr w:rsidR="004976D0" w:rsidRPr="004976D0" w:rsidTr="00E52E94">
        <w:tblPrEx>
          <w:tblLook w:val="0000" w:firstRow="0" w:lastRow="0" w:firstColumn="0" w:lastColumn="0" w:noHBand="0" w:noVBand="0"/>
        </w:tblPrEx>
        <w:trPr>
          <w:gridAfter w:val="3"/>
          <w:wAfter w:w="2161" w:type="dxa"/>
          <w:trHeight w:val="156"/>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1552" w:type="dxa"/>
            <w:gridSpan w:val="10"/>
            <w:vMerge/>
            <w:tcBorders>
              <w:left w:val="single" w:sz="4" w:space="0" w:color="auto"/>
              <w:right w:val="single" w:sz="4" w:space="0" w:color="auto"/>
            </w:tcBorders>
          </w:tcPr>
          <w:p w:rsidR="004976D0" w:rsidRPr="004976D0" w:rsidRDefault="004976D0" w:rsidP="00E52E94">
            <w:pPr>
              <w:jc w:val="both"/>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2017</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2627,4</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2627,4</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100</w:t>
            </w:r>
          </w:p>
        </w:tc>
      </w:tr>
      <w:tr w:rsidR="004976D0" w:rsidRPr="004976D0" w:rsidTr="00E52E94">
        <w:tblPrEx>
          <w:tblLook w:val="0000" w:firstRow="0" w:lastRow="0" w:firstColumn="0" w:lastColumn="0" w:noHBand="0" w:noVBand="0"/>
        </w:tblPrEx>
        <w:trPr>
          <w:gridAfter w:val="3"/>
          <w:wAfter w:w="2161" w:type="dxa"/>
          <w:trHeight w:val="201"/>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1552" w:type="dxa"/>
            <w:gridSpan w:val="10"/>
            <w:vMerge/>
            <w:tcBorders>
              <w:left w:val="single" w:sz="4" w:space="0" w:color="auto"/>
              <w:right w:val="single" w:sz="4" w:space="0" w:color="auto"/>
            </w:tcBorders>
          </w:tcPr>
          <w:p w:rsidR="004976D0" w:rsidRPr="004976D0" w:rsidRDefault="004976D0" w:rsidP="00E52E94">
            <w:pPr>
              <w:jc w:val="both"/>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2018</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3091,03</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3091,03</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100</w:t>
            </w:r>
          </w:p>
        </w:tc>
      </w:tr>
      <w:tr w:rsidR="004976D0" w:rsidRPr="004976D0" w:rsidTr="00E52E94">
        <w:tblPrEx>
          <w:tblLook w:val="0000" w:firstRow="0" w:lastRow="0" w:firstColumn="0" w:lastColumn="0" w:noHBand="0" w:noVBand="0"/>
        </w:tblPrEx>
        <w:trPr>
          <w:gridAfter w:val="3"/>
          <w:wAfter w:w="2161" w:type="dxa"/>
          <w:trHeight w:val="120"/>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1552" w:type="dxa"/>
            <w:gridSpan w:val="10"/>
            <w:vMerge/>
            <w:tcBorders>
              <w:left w:val="single" w:sz="4" w:space="0" w:color="auto"/>
              <w:right w:val="single" w:sz="4" w:space="0" w:color="auto"/>
            </w:tcBorders>
          </w:tcPr>
          <w:p w:rsidR="004976D0" w:rsidRPr="004976D0" w:rsidRDefault="004976D0" w:rsidP="00E52E94">
            <w:pPr>
              <w:jc w:val="both"/>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2019</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2981,2</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2981,2</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100</w:t>
            </w:r>
          </w:p>
        </w:tc>
      </w:tr>
      <w:tr w:rsidR="004976D0" w:rsidRPr="004976D0" w:rsidTr="00E52E94">
        <w:tblPrEx>
          <w:tblLook w:val="0000" w:firstRow="0" w:lastRow="0" w:firstColumn="0" w:lastColumn="0" w:noHBand="0" w:noVBand="0"/>
        </w:tblPrEx>
        <w:trPr>
          <w:gridAfter w:val="3"/>
          <w:wAfter w:w="2161" w:type="dxa"/>
          <w:trHeight w:val="155"/>
        </w:trPr>
        <w:tc>
          <w:tcPr>
            <w:tcW w:w="558" w:type="dxa"/>
            <w:vMerge/>
            <w:tcBorders>
              <w:left w:val="single" w:sz="4" w:space="0" w:color="auto"/>
              <w:bottom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1552" w:type="dxa"/>
            <w:gridSpan w:val="10"/>
            <w:vMerge/>
            <w:tcBorders>
              <w:left w:val="single" w:sz="4" w:space="0" w:color="auto"/>
              <w:bottom w:val="single" w:sz="4" w:space="0" w:color="auto"/>
              <w:right w:val="single" w:sz="4" w:space="0" w:color="auto"/>
            </w:tcBorders>
          </w:tcPr>
          <w:p w:rsidR="004976D0" w:rsidRPr="004976D0" w:rsidRDefault="004976D0" w:rsidP="00E52E94">
            <w:pPr>
              <w:jc w:val="both"/>
              <w:rPr>
                <w:color w:val="000000" w:themeColor="text1"/>
              </w:rPr>
            </w:pPr>
          </w:p>
        </w:tc>
        <w:tc>
          <w:tcPr>
            <w:tcW w:w="1417" w:type="dxa"/>
            <w:gridSpan w:val="5"/>
            <w:vMerge/>
            <w:tcBorders>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2020</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2981,2</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2981,2</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100</w:t>
            </w:r>
          </w:p>
        </w:tc>
      </w:tr>
      <w:tr w:rsidR="004976D0" w:rsidRPr="004976D0" w:rsidTr="00E52E94">
        <w:tblPrEx>
          <w:tblLook w:val="0000" w:firstRow="0" w:lastRow="0" w:firstColumn="0" w:lastColumn="0" w:noHBand="0" w:noVBand="0"/>
        </w:tblPrEx>
        <w:trPr>
          <w:gridAfter w:val="3"/>
          <w:wAfter w:w="2161" w:type="dxa"/>
          <w:trHeight w:val="300"/>
        </w:trPr>
        <w:tc>
          <w:tcPr>
            <w:tcW w:w="558" w:type="dxa"/>
            <w:vMerge w:val="restart"/>
            <w:tcBorders>
              <w:left w:val="single" w:sz="4" w:space="0" w:color="auto"/>
              <w:right w:val="single" w:sz="4" w:space="0" w:color="auto"/>
            </w:tcBorders>
          </w:tcPr>
          <w:p w:rsidR="004976D0" w:rsidRPr="004976D0" w:rsidRDefault="004976D0" w:rsidP="00E52E94">
            <w:pPr>
              <w:pStyle w:val="af2"/>
              <w:ind w:left="0"/>
              <w:rPr>
                <w:color w:val="000000" w:themeColor="text1"/>
              </w:rPr>
            </w:pPr>
            <w:r w:rsidRPr="004976D0">
              <w:rPr>
                <w:color w:val="000000" w:themeColor="text1"/>
              </w:rPr>
              <w:t>3.2.</w:t>
            </w:r>
          </w:p>
        </w:tc>
        <w:tc>
          <w:tcPr>
            <w:tcW w:w="1552" w:type="dxa"/>
            <w:gridSpan w:val="10"/>
            <w:vMerge w:val="restart"/>
            <w:tcBorders>
              <w:left w:val="single" w:sz="4" w:space="0" w:color="auto"/>
              <w:right w:val="single" w:sz="4" w:space="0" w:color="auto"/>
            </w:tcBorders>
          </w:tcPr>
          <w:p w:rsidR="004976D0" w:rsidRPr="004976D0" w:rsidRDefault="004976D0" w:rsidP="00E52E94">
            <w:pPr>
              <w:jc w:val="both"/>
              <w:rPr>
                <w:color w:val="000000" w:themeColor="text1"/>
              </w:rPr>
            </w:pPr>
            <w:r w:rsidRPr="004976D0">
              <w:rPr>
                <w:color w:val="000000" w:themeColor="text1"/>
              </w:rPr>
              <w:t xml:space="preserve">Обеспечение деятельности районного методического кабинета отдела образования </w:t>
            </w:r>
            <w:proofErr w:type="spellStart"/>
            <w:r w:rsidRPr="004976D0">
              <w:rPr>
                <w:color w:val="000000" w:themeColor="text1"/>
              </w:rPr>
              <w:t>Камешкирского</w:t>
            </w:r>
            <w:proofErr w:type="spellEnd"/>
            <w:r w:rsidRPr="004976D0">
              <w:rPr>
                <w:color w:val="000000" w:themeColor="text1"/>
              </w:rPr>
              <w:t xml:space="preserve"> района.</w:t>
            </w:r>
          </w:p>
        </w:tc>
        <w:tc>
          <w:tcPr>
            <w:tcW w:w="1417" w:type="dxa"/>
            <w:gridSpan w:val="5"/>
            <w:vMerge w:val="restart"/>
            <w:tcBorders>
              <w:left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 xml:space="preserve">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w:t>
            </w: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0</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0</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Выполнение плана деятельности  РМК,%</w:t>
            </w:r>
          </w:p>
        </w:tc>
      </w:tr>
      <w:tr w:rsidR="004976D0" w:rsidRPr="004976D0" w:rsidTr="00E52E94">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1552" w:type="dxa"/>
            <w:gridSpan w:val="10"/>
            <w:vMerge/>
            <w:tcBorders>
              <w:left w:val="single" w:sz="4" w:space="0" w:color="auto"/>
              <w:right w:val="single" w:sz="4" w:space="0" w:color="auto"/>
            </w:tcBorders>
          </w:tcPr>
          <w:p w:rsidR="004976D0" w:rsidRPr="004976D0" w:rsidRDefault="004976D0" w:rsidP="00E52E94">
            <w:pPr>
              <w:jc w:val="both"/>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2016</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0</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0</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100</w:t>
            </w:r>
          </w:p>
        </w:tc>
      </w:tr>
      <w:tr w:rsidR="004976D0" w:rsidRPr="004976D0" w:rsidTr="00E52E94">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1552" w:type="dxa"/>
            <w:gridSpan w:val="10"/>
            <w:vMerge/>
            <w:tcBorders>
              <w:left w:val="single" w:sz="4" w:space="0" w:color="auto"/>
              <w:right w:val="single" w:sz="4" w:space="0" w:color="auto"/>
            </w:tcBorders>
          </w:tcPr>
          <w:p w:rsidR="004976D0" w:rsidRPr="004976D0" w:rsidRDefault="004976D0" w:rsidP="00E52E94">
            <w:pPr>
              <w:jc w:val="both"/>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2017</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0</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0</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100</w:t>
            </w:r>
          </w:p>
        </w:tc>
      </w:tr>
      <w:tr w:rsidR="004976D0" w:rsidRPr="004976D0" w:rsidTr="00E52E94">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1552" w:type="dxa"/>
            <w:gridSpan w:val="10"/>
            <w:vMerge/>
            <w:tcBorders>
              <w:left w:val="single" w:sz="4" w:space="0" w:color="auto"/>
              <w:right w:val="single" w:sz="4" w:space="0" w:color="auto"/>
            </w:tcBorders>
          </w:tcPr>
          <w:p w:rsidR="004976D0" w:rsidRPr="004976D0" w:rsidRDefault="004976D0" w:rsidP="00E52E94">
            <w:pPr>
              <w:jc w:val="both"/>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2018</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0</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0</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100</w:t>
            </w:r>
          </w:p>
        </w:tc>
      </w:tr>
      <w:tr w:rsidR="004976D0" w:rsidRPr="004976D0" w:rsidTr="00E52E94">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1552" w:type="dxa"/>
            <w:gridSpan w:val="10"/>
            <w:vMerge/>
            <w:tcBorders>
              <w:left w:val="single" w:sz="4" w:space="0" w:color="auto"/>
              <w:right w:val="single" w:sz="4" w:space="0" w:color="auto"/>
            </w:tcBorders>
          </w:tcPr>
          <w:p w:rsidR="004976D0" w:rsidRPr="004976D0" w:rsidRDefault="004976D0" w:rsidP="00E52E94">
            <w:pPr>
              <w:jc w:val="both"/>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2019</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0</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0</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100</w:t>
            </w:r>
          </w:p>
        </w:tc>
      </w:tr>
      <w:tr w:rsidR="004976D0" w:rsidRPr="004976D0" w:rsidTr="00E52E94">
        <w:tblPrEx>
          <w:tblLook w:val="0000" w:firstRow="0" w:lastRow="0" w:firstColumn="0" w:lastColumn="0" w:noHBand="0" w:noVBand="0"/>
        </w:tblPrEx>
        <w:trPr>
          <w:gridAfter w:val="3"/>
          <w:wAfter w:w="2161" w:type="dxa"/>
          <w:trHeight w:val="300"/>
        </w:trPr>
        <w:tc>
          <w:tcPr>
            <w:tcW w:w="558" w:type="dxa"/>
            <w:vMerge/>
            <w:tcBorders>
              <w:left w:val="single" w:sz="4" w:space="0" w:color="auto"/>
              <w:bottom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1552" w:type="dxa"/>
            <w:gridSpan w:val="10"/>
            <w:vMerge/>
            <w:tcBorders>
              <w:left w:val="single" w:sz="4" w:space="0" w:color="auto"/>
              <w:bottom w:val="single" w:sz="4" w:space="0" w:color="auto"/>
              <w:right w:val="single" w:sz="4" w:space="0" w:color="auto"/>
            </w:tcBorders>
          </w:tcPr>
          <w:p w:rsidR="004976D0" w:rsidRPr="004976D0" w:rsidRDefault="004976D0" w:rsidP="00E52E94">
            <w:pPr>
              <w:jc w:val="both"/>
              <w:rPr>
                <w:color w:val="000000" w:themeColor="text1"/>
              </w:rPr>
            </w:pPr>
          </w:p>
        </w:tc>
        <w:tc>
          <w:tcPr>
            <w:tcW w:w="1417" w:type="dxa"/>
            <w:gridSpan w:val="5"/>
            <w:vMerge/>
            <w:tcBorders>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2020</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0</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0</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100</w:t>
            </w:r>
          </w:p>
        </w:tc>
      </w:tr>
      <w:tr w:rsidR="004976D0" w:rsidRPr="004976D0" w:rsidTr="00E52E94">
        <w:tblPrEx>
          <w:tblLook w:val="0000" w:firstRow="0" w:lastRow="0" w:firstColumn="0" w:lastColumn="0" w:noHBand="0" w:noVBand="0"/>
        </w:tblPrEx>
        <w:trPr>
          <w:gridAfter w:val="3"/>
          <w:wAfter w:w="2161" w:type="dxa"/>
          <w:trHeight w:val="300"/>
        </w:trPr>
        <w:tc>
          <w:tcPr>
            <w:tcW w:w="558" w:type="dxa"/>
            <w:vMerge w:val="restart"/>
            <w:tcBorders>
              <w:top w:val="single" w:sz="4" w:space="0" w:color="auto"/>
              <w:left w:val="single" w:sz="4" w:space="0" w:color="auto"/>
              <w:right w:val="single" w:sz="4" w:space="0" w:color="auto"/>
            </w:tcBorders>
          </w:tcPr>
          <w:p w:rsidR="004976D0" w:rsidRPr="004976D0" w:rsidRDefault="004976D0" w:rsidP="00E52E94">
            <w:pPr>
              <w:pStyle w:val="af2"/>
              <w:ind w:left="0"/>
              <w:rPr>
                <w:color w:val="000000" w:themeColor="text1"/>
              </w:rPr>
            </w:pPr>
            <w:r w:rsidRPr="004976D0">
              <w:rPr>
                <w:color w:val="000000" w:themeColor="text1"/>
              </w:rPr>
              <w:t>3.3.</w:t>
            </w:r>
          </w:p>
        </w:tc>
        <w:tc>
          <w:tcPr>
            <w:tcW w:w="1552" w:type="dxa"/>
            <w:gridSpan w:val="10"/>
            <w:vMerge w:val="restart"/>
            <w:tcBorders>
              <w:top w:val="single" w:sz="4" w:space="0" w:color="auto"/>
              <w:left w:val="single" w:sz="4" w:space="0" w:color="auto"/>
              <w:right w:val="single" w:sz="4" w:space="0" w:color="auto"/>
            </w:tcBorders>
          </w:tcPr>
          <w:p w:rsidR="004976D0" w:rsidRPr="004976D0" w:rsidRDefault="004976D0" w:rsidP="00E52E94">
            <w:pPr>
              <w:jc w:val="both"/>
              <w:rPr>
                <w:color w:val="000000" w:themeColor="text1"/>
                <w:sz w:val="18"/>
                <w:szCs w:val="18"/>
              </w:rPr>
            </w:pPr>
            <w:r w:rsidRPr="004976D0">
              <w:rPr>
                <w:color w:val="000000" w:themeColor="text1"/>
                <w:sz w:val="18"/>
                <w:szCs w:val="18"/>
              </w:rPr>
              <w:t xml:space="preserve">Обеспечение деятельности центра поддержки образовательных организаций </w:t>
            </w:r>
            <w:proofErr w:type="spellStart"/>
            <w:r w:rsidRPr="004976D0">
              <w:rPr>
                <w:color w:val="000000" w:themeColor="text1"/>
                <w:sz w:val="18"/>
                <w:szCs w:val="18"/>
              </w:rPr>
              <w:lastRenderedPageBreak/>
              <w:t>Камешкирского</w:t>
            </w:r>
            <w:proofErr w:type="spellEnd"/>
            <w:r w:rsidRPr="004976D0">
              <w:rPr>
                <w:color w:val="000000" w:themeColor="text1"/>
                <w:sz w:val="18"/>
                <w:szCs w:val="18"/>
              </w:rPr>
              <w:t xml:space="preserve"> района (ЦПОО)</w:t>
            </w:r>
          </w:p>
        </w:tc>
        <w:tc>
          <w:tcPr>
            <w:tcW w:w="1417" w:type="dxa"/>
            <w:gridSpan w:val="5"/>
            <w:vMerge w:val="restart"/>
            <w:tcBorders>
              <w:top w:val="single" w:sz="4" w:space="0" w:color="auto"/>
              <w:left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lastRenderedPageBreak/>
              <w:t xml:space="preserve">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w:t>
            </w:r>
            <w:r w:rsidRPr="004976D0">
              <w:rPr>
                <w:color w:val="000000" w:themeColor="text1"/>
              </w:rPr>
              <w:lastRenderedPageBreak/>
              <w:t>области</w:t>
            </w: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lastRenderedPageBreak/>
              <w:t>Итого</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79833,32</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79833,32</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Выполнение плана деятельности ЦПОО,%</w:t>
            </w:r>
          </w:p>
        </w:tc>
      </w:tr>
      <w:tr w:rsidR="004976D0" w:rsidRPr="004976D0" w:rsidTr="00E52E94">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1552" w:type="dxa"/>
            <w:gridSpan w:val="10"/>
            <w:vMerge/>
            <w:tcBorders>
              <w:left w:val="single" w:sz="4" w:space="0" w:color="auto"/>
              <w:right w:val="single" w:sz="4" w:space="0" w:color="auto"/>
            </w:tcBorders>
          </w:tcPr>
          <w:p w:rsidR="004976D0" w:rsidRPr="004976D0" w:rsidRDefault="004976D0" w:rsidP="00E52E94">
            <w:pPr>
              <w:jc w:val="both"/>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2016</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14319,09</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14319,09</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100</w:t>
            </w:r>
          </w:p>
        </w:tc>
      </w:tr>
      <w:tr w:rsidR="004976D0" w:rsidRPr="004976D0" w:rsidTr="00E52E94">
        <w:tblPrEx>
          <w:tblLook w:val="0000" w:firstRow="0" w:lastRow="0" w:firstColumn="0" w:lastColumn="0" w:noHBand="0" w:noVBand="0"/>
        </w:tblPrEx>
        <w:trPr>
          <w:gridAfter w:val="3"/>
          <w:wAfter w:w="2161" w:type="dxa"/>
          <w:trHeight w:val="107"/>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1552" w:type="dxa"/>
            <w:gridSpan w:val="10"/>
            <w:vMerge/>
            <w:tcBorders>
              <w:left w:val="single" w:sz="4" w:space="0" w:color="auto"/>
              <w:right w:val="single" w:sz="4" w:space="0" w:color="auto"/>
            </w:tcBorders>
          </w:tcPr>
          <w:p w:rsidR="004976D0" w:rsidRPr="004976D0" w:rsidRDefault="004976D0" w:rsidP="00E52E94">
            <w:pPr>
              <w:jc w:val="both"/>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2017</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15160,0</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15160,0</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100</w:t>
            </w:r>
          </w:p>
        </w:tc>
      </w:tr>
      <w:tr w:rsidR="004976D0" w:rsidRPr="004976D0" w:rsidTr="00E52E94">
        <w:tblPrEx>
          <w:tblLook w:val="0000" w:firstRow="0" w:lastRow="0" w:firstColumn="0" w:lastColumn="0" w:noHBand="0" w:noVBand="0"/>
        </w:tblPrEx>
        <w:trPr>
          <w:gridAfter w:val="3"/>
          <w:wAfter w:w="2161" w:type="dxa"/>
          <w:trHeight w:val="85"/>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1552" w:type="dxa"/>
            <w:gridSpan w:val="10"/>
            <w:vMerge/>
            <w:tcBorders>
              <w:left w:val="single" w:sz="4" w:space="0" w:color="auto"/>
              <w:right w:val="single" w:sz="4" w:space="0" w:color="auto"/>
            </w:tcBorders>
          </w:tcPr>
          <w:p w:rsidR="004976D0" w:rsidRPr="004976D0" w:rsidRDefault="004976D0" w:rsidP="00E52E94">
            <w:pPr>
              <w:jc w:val="both"/>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2018</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19482,85</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19482,85</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100</w:t>
            </w:r>
          </w:p>
        </w:tc>
      </w:tr>
      <w:tr w:rsidR="004976D0" w:rsidRPr="004976D0" w:rsidTr="00E52E94">
        <w:tblPrEx>
          <w:tblLook w:val="0000" w:firstRow="0" w:lastRow="0" w:firstColumn="0" w:lastColumn="0" w:noHBand="0" w:noVBand="0"/>
        </w:tblPrEx>
        <w:trPr>
          <w:gridAfter w:val="3"/>
          <w:wAfter w:w="2161" w:type="dxa"/>
          <w:trHeight w:val="201"/>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1552" w:type="dxa"/>
            <w:gridSpan w:val="10"/>
            <w:vMerge/>
            <w:tcBorders>
              <w:left w:val="single" w:sz="4" w:space="0" w:color="auto"/>
              <w:right w:val="single" w:sz="4" w:space="0" w:color="auto"/>
            </w:tcBorders>
          </w:tcPr>
          <w:p w:rsidR="004976D0" w:rsidRPr="004976D0" w:rsidRDefault="004976D0" w:rsidP="00E52E94">
            <w:pPr>
              <w:jc w:val="both"/>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2019</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14970,42</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14970,42</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100</w:t>
            </w:r>
          </w:p>
        </w:tc>
      </w:tr>
      <w:tr w:rsidR="004976D0" w:rsidRPr="004976D0" w:rsidTr="00E52E94">
        <w:tblPrEx>
          <w:tblLook w:val="0000" w:firstRow="0" w:lastRow="0" w:firstColumn="0" w:lastColumn="0" w:noHBand="0" w:noVBand="0"/>
        </w:tblPrEx>
        <w:trPr>
          <w:gridAfter w:val="3"/>
          <w:wAfter w:w="2161" w:type="dxa"/>
          <w:trHeight w:val="162"/>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1552" w:type="dxa"/>
            <w:gridSpan w:val="10"/>
            <w:vMerge/>
            <w:tcBorders>
              <w:left w:val="single" w:sz="4" w:space="0" w:color="auto"/>
              <w:right w:val="single" w:sz="4" w:space="0" w:color="auto"/>
            </w:tcBorders>
          </w:tcPr>
          <w:p w:rsidR="004976D0" w:rsidRPr="004976D0" w:rsidRDefault="004976D0" w:rsidP="00E52E94">
            <w:pPr>
              <w:jc w:val="both"/>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2020</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15900,92</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15900,92</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100</w:t>
            </w:r>
          </w:p>
        </w:tc>
      </w:tr>
      <w:tr w:rsidR="004976D0" w:rsidRPr="004976D0" w:rsidTr="00E52E94">
        <w:tblPrEx>
          <w:tblLook w:val="0000" w:firstRow="0" w:lastRow="0" w:firstColumn="0" w:lastColumn="0" w:noHBand="0" w:noVBand="0"/>
        </w:tblPrEx>
        <w:trPr>
          <w:gridAfter w:val="3"/>
          <w:wAfter w:w="2161" w:type="dxa"/>
          <w:trHeight w:val="3533"/>
        </w:trPr>
        <w:tc>
          <w:tcPr>
            <w:tcW w:w="558" w:type="dxa"/>
            <w:vMerge w:val="restart"/>
            <w:tcBorders>
              <w:left w:val="single" w:sz="4" w:space="0" w:color="auto"/>
              <w:right w:val="single" w:sz="4" w:space="0" w:color="auto"/>
            </w:tcBorders>
          </w:tcPr>
          <w:p w:rsidR="004976D0" w:rsidRPr="004976D0" w:rsidRDefault="004976D0" w:rsidP="00E52E94">
            <w:pPr>
              <w:pStyle w:val="af2"/>
              <w:ind w:left="0"/>
              <w:rPr>
                <w:color w:val="000000" w:themeColor="text1"/>
              </w:rPr>
            </w:pPr>
            <w:r w:rsidRPr="004976D0">
              <w:rPr>
                <w:color w:val="000000" w:themeColor="text1"/>
              </w:rPr>
              <w:t>3.4.</w:t>
            </w:r>
          </w:p>
        </w:tc>
        <w:tc>
          <w:tcPr>
            <w:tcW w:w="1552" w:type="dxa"/>
            <w:gridSpan w:val="10"/>
            <w:vMerge w:val="restart"/>
            <w:tcBorders>
              <w:left w:val="single" w:sz="4" w:space="0" w:color="auto"/>
              <w:right w:val="single" w:sz="4" w:space="0" w:color="auto"/>
            </w:tcBorders>
          </w:tcPr>
          <w:p w:rsidR="004976D0" w:rsidRPr="004976D0" w:rsidRDefault="004976D0" w:rsidP="00E52E94">
            <w:pPr>
              <w:jc w:val="both"/>
              <w:rPr>
                <w:color w:val="000000" w:themeColor="text1"/>
                <w:sz w:val="16"/>
                <w:szCs w:val="16"/>
              </w:rPr>
            </w:pPr>
            <w:r w:rsidRPr="004976D0">
              <w:rPr>
                <w:color w:val="000000" w:themeColor="text1"/>
                <w:sz w:val="16"/>
                <w:szCs w:val="16"/>
              </w:rPr>
              <w:t xml:space="preserve">Предоставление мер социальной поддержки педагогическим работникам </w:t>
            </w:r>
            <w:proofErr w:type="spellStart"/>
            <w:r w:rsidRPr="004976D0">
              <w:rPr>
                <w:color w:val="000000" w:themeColor="text1"/>
                <w:sz w:val="16"/>
                <w:szCs w:val="16"/>
              </w:rPr>
              <w:t>Камешукирского</w:t>
            </w:r>
            <w:proofErr w:type="spellEnd"/>
            <w:r w:rsidRPr="004976D0">
              <w:rPr>
                <w:color w:val="000000" w:themeColor="text1"/>
                <w:sz w:val="16"/>
                <w:szCs w:val="16"/>
              </w:rPr>
              <w:t xml:space="preserve"> района  Пензенской области работающим и проживающим в сельской местности на территории Пензенской области, а также педагогическим работникам образовательных организаций, вышедшим на пенсию и проживающим в сельской местности, если общий стаж их работы в сельской местности, рабочих поселка</w:t>
            </w:r>
            <w:proofErr w:type="gramStart"/>
            <w:r w:rsidRPr="004976D0">
              <w:rPr>
                <w:color w:val="000000" w:themeColor="text1"/>
                <w:sz w:val="16"/>
                <w:szCs w:val="16"/>
              </w:rPr>
              <w:t>х(</w:t>
            </w:r>
            <w:proofErr w:type="gramEnd"/>
            <w:r w:rsidRPr="004976D0">
              <w:rPr>
                <w:color w:val="000000" w:themeColor="text1"/>
                <w:sz w:val="16"/>
                <w:szCs w:val="16"/>
              </w:rPr>
              <w:t>поселках городского типа) составляет не менее 10 лет</w:t>
            </w:r>
          </w:p>
        </w:tc>
        <w:tc>
          <w:tcPr>
            <w:tcW w:w="1417" w:type="dxa"/>
            <w:gridSpan w:val="5"/>
            <w:vMerge w:val="restart"/>
            <w:tcBorders>
              <w:left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 xml:space="preserve">отдел образования </w:t>
            </w:r>
            <w:proofErr w:type="spellStart"/>
            <w:r w:rsidRPr="004976D0">
              <w:rPr>
                <w:color w:val="000000" w:themeColor="text1"/>
              </w:rPr>
              <w:t>Камешкирского</w:t>
            </w:r>
            <w:proofErr w:type="spellEnd"/>
            <w:r w:rsidRPr="004976D0">
              <w:rPr>
                <w:color w:val="000000" w:themeColor="text1"/>
              </w:rPr>
              <w:t xml:space="preserve"> района Пензенской области, УСЗН администрации </w:t>
            </w:r>
            <w:proofErr w:type="spellStart"/>
            <w:r w:rsidRPr="004976D0">
              <w:rPr>
                <w:color w:val="000000" w:themeColor="text1"/>
              </w:rPr>
              <w:t>Камешкирского</w:t>
            </w:r>
            <w:proofErr w:type="spellEnd"/>
            <w:r w:rsidRPr="004976D0">
              <w:rPr>
                <w:color w:val="000000" w:themeColor="text1"/>
              </w:rPr>
              <w:t xml:space="preserve"> района</w:t>
            </w: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22490,7</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22490,7</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Количество педагогических работников:</w:t>
            </w:r>
          </w:p>
        </w:tc>
      </w:tr>
      <w:tr w:rsidR="004976D0" w:rsidRPr="004976D0" w:rsidTr="00E52E94">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1552" w:type="dxa"/>
            <w:gridSpan w:val="10"/>
            <w:vMerge/>
            <w:tcBorders>
              <w:left w:val="single" w:sz="4" w:space="0" w:color="auto"/>
              <w:right w:val="single" w:sz="4" w:space="0" w:color="auto"/>
            </w:tcBorders>
          </w:tcPr>
          <w:p w:rsidR="004976D0" w:rsidRPr="004976D0" w:rsidRDefault="004976D0" w:rsidP="00E52E94">
            <w:pPr>
              <w:jc w:val="both"/>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2016</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3978,1</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3978,1</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217</w:t>
            </w:r>
          </w:p>
        </w:tc>
      </w:tr>
      <w:tr w:rsidR="004976D0" w:rsidRPr="004976D0" w:rsidTr="00E52E94">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1552" w:type="dxa"/>
            <w:gridSpan w:val="10"/>
            <w:vMerge/>
            <w:tcBorders>
              <w:left w:val="single" w:sz="4" w:space="0" w:color="auto"/>
              <w:right w:val="single" w:sz="4" w:space="0" w:color="auto"/>
            </w:tcBorders>
          </w:tcPr>
          <w:p w:rsidR="004976D0" w:rsidRPr="004976D0" w:rsidRDefault="004976D0" w:rsidP="00E52E94">
            <w:pPr>
              <w:jc w:val="both"/>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2017</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5259,5</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5259,5</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212</w:t>
            </w:r>
          </w:p>
        </w:tc>
      </w:tr>
      <w:tr w:rsidR="004976D0" w:rsidRPr="004976D0" w:rsidTr="00E52E94">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1552" w:type="dxa"/>
            <w:gridSpan w:val="10"/>
            <w:vMerge/>
            <w:tcBorders>
              <w:left w:val="single" w:sz="4" w:space="0" w:color="auto"/>
              <w:right w:val="single" w:sz="4" w:space="0" w:color="auto"/>
            </w:tcBorders>
          </w:tcPr>
          <w:p w:rsidR="004976D0" w:rsidRPr="004976D0" w:rsidRDefault="004976D0" w:rsidP="00E52E94">
            <w:pPr>
              <w:jc w:val="both"/>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2018</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5452,9</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5452,9</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209</w:t>
            </w:r>
          </w:p>
        </w:tc>
      </w:tr>
      <w:tr w:rsidR="004976D0" w:rsidRPr="004976D0" w:rsidTr="00E52E94">
        <w:tblPrEx>
          <w:tblLook w:val="0000" w:firstRow="0" w:lastRow="0" w:firstColumn="0" w:lastColumn="0" w:noHBand="0" w:noVBand="0"/>
        </w:tblPrEx>
        <w:trPr>
          <w:gridAfter w:val="3"/>
          <w:wAfter w:w="2161" w:type="dxa"/>
          <w:trHeight w:val="300"/>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1552" w:type="dxa"/>
            <w:gridSpan w:val="10"/>
            <w:vMerge/>
            <w:tcBorders>
              <w:left w:val="single" w:sz="4" w:space="0" w:color="auto"/>
              <w:right w:val="single" w:sz="4" w:space="0" w:color="auto"/>
            </w:tcBorders>
          </w:tcPr>
          <w:p w:rsidR="004976D0" w:rsidRPr="004976D0" w:rsidRDefault="004976D0" w:rsidP="00E52E94">
            <w:pPr>
              <w:jc w:val="both"/>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2019</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3900,1</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3900,1</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205</w:t>
            </w:r>
          </w:p>
        </w:tc>
      </w:tr>
      <w:tr w:rsidR="004976D0" w:rsidRPr="004976D0" w:rsidTr="00E52E94">
        <w:tblPrEx>
          <w:tblLook w:val="0000" w:firstRow="0" w:lastRow="0" w:firstColumn="0" w:lastColumn="0" w:noHBand="0" w:noVBand="0"/>
        </w:tblPrEx>
        <w:trPr>
          <w:gridAfter w:val="3"/>
          <w:wAfter w:w="2161" w:type="dxa"/>
          <w:trHeight w:val="1304"/>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1552" w:type="dxa"/>
            <w:gridSpan w:val="10"/>
            <w:vMerge/>
            <w:tcBorders>
              <w:left w:val="single" w:sz="4" w:space="0" w:color="auto"/>
              <w:right w:val="single" w:sz="4" w:space="0" w:color="auto"/>
            </w:tcBorders>
          </w:tcPr>
          <w:p w:rsidR="004976D0" w:rsidRPr="004976D0" w:rsidRDefault="004976D0" w:rsidP="00E52E94">
            <w:pPr>
              <w:jc w:val="both"/>
              <w:rPr>
                <w:color w:val="000000" w:themeColor="text1"/>
              </w:rPr>
            </w:pPr>
          </w:p>
        </w:tc>
        <w:tc>
          <w:tcPr>
            <w:tcW w:w="1417" w:type="dxa"/>
            <w:gridSpan w:val="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2020</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3900,1</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3900,1</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200</w:t>
            </w:r>
          </w:p>
        </w:tc>
      </w:tr>
      <w:tr w:rsidR="004976D0" w:rsidRPr="004976D0" w:rsidTr="00E52E94">
        <w:tblPrEx>
          <w:tblLook w:val="0000" w:firstRow="0" w:lastRow="0" w:firstColumn="0" w:lastColumn="0" w:noHBand="0" w:noVBand="0"/>
        </w:tblPrEx>
        <w:trPr>
          <w:gridAfter w:val="3"/>
          <w:wAfter w:w="2161" w:type="dxa"/>
          <w:trHeight w:val="131"/>
        </w:trPr>
        <w:tc>
          <w:tcPr>
            <w:tcW w:w="558" w:type="dxa"/>
            <w:vMerge w:val="restart"/>
            <w:tcBorders>
              <w:left w:val="single" w:sz="4" w:space="0" w:color="auto"/>
              <w:right w:val="single" w:sz="4" w:space="0" w:color="auto"/>
            </w:tcBorders>
          </w:tcPr>
          <w:p w:rsidR="004976D0" w:rsidRPr="004976D0" w:rsidRDefault="004976D0" w:rsidP="00E52E94">
            <w:pPr>
              <w:pStyle w:val="af2"/>
              <w:ind w:left="0"/>
              <w:rPr>
                <w:color w:val="000000" w:themeColor="text1"/>
              </w:rPr>
            </w:pPr>
          </w:p>
        </w:tc>
        <w:tc>
          <w:tcPr>
            <w:tcW w:w="2969" w:type="dxa"/>
            <w:gridSpan w:val="15"/>
            <w:vMerge w:val="restart"/>
            <w:tcBorders>
              <w:left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Всего по подпрограмме 3:</w:t>
            </w: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111186,22</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22085,3</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89100,92</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r>
      <w:tr w:rsidR="004976D0" w:rsidRPr="004976D0" w:rsidTr="00E52E94">
        <w:tblPrEx>
          <w:tblLook w:val="0000" w:firstRow="0" w:lastRow="0" w:firstColumn="0" w:lastColumn="0" w:noHBand="0" w:noVBand="0"/>
        </w:tblPrEx>
        <w:trPr>
          <w:gridAfter w:val="3"/>
          <w:wAfter w:w="2161" w:type="dxa"/>
          <w:trHeight w:val="178"/>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2969" w:type="dxa"/>
            <w:gridSpan w:val="1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2016</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20820,91</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3978,1</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16842,81</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r>
      <w:tr w:rsidR="004976D0" w:rsidRPr="004976D0" w:rsidTr="00E52E94">
        <w:tblPrEx>
          <w:tblLook w:val="0000" w:firstRow="0" w:lastRow="0" w:firstColumn="0" w:lastColumn="0" w:noHBand="0" w:noVBand="0"/>
        </w:tblPrEx>
        <w:trPr>
          <w:gridAfter w:val="3"/>
          <w:wAfter w:w="2161" w:type="dxa"/>
          <w:trHeight w:val="210"/>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2969" w:type="dxa"/>
            <w:gridSpan w:val="1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2017</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23046,9</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5259,5</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17787,4</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r>
      <w:tr w:rsidR="004976D0" w:rsidRPr="004976D0" w:rsidTr="00E52E94">
        <w:tblPrEx>
          <w:tblLook w:val="0000" w:firstRow="0" w:lastRow="0" w:firstColumn="0" w:lastColumn="0" w:noHBand="0" w:noVBand="0"/>
        </w:tblPrEx>
        <w:trPr>
          <w:gridAfter w:val="3"/>
          <w:wAfter w:w="2161" w:type="dxa"/>
          <w:trHeight w:val="114"/>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2969" w:type="dxa"/>
            <w:gridSpan w:val="1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2018</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28026,78</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5452,9</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22573,88</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r>
      <w:tr w:rsidR="004976D0" w:rsidRPr="004976D0" w:rsidTr="00E52E94">
        <w:tblPrEx>
          <w:tblLook w:val="0000" w:firstRow="0" w:lastRow="0" w:firstColumn="0" w:lastColumn="0" w:noHBand="0" w:noVBand="0"/>
        </w:tblPrEx>
        <w:trPr>
          <w:gridAfter w:val="3"/>
          <w:wAfter w:w="2161" w:type="dxa"/>
          <w:trHeight w:val="160"/>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2969" w:type="dxa"/>
            <w:gridSpan w:val="1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2019</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21851,72</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3900,1</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17951,62</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r>
      <w:tr w:rsidR="004976D0" w:rsidRPr="004976D0" w:rsidTr="00E52E94">
        <w:tblPrEx>
          <w:tblLook w:val="0000" w:firstRow="0" w:lastRow="0" w:firstColumn="0" w:lastColumn="0" w:noHBand="0" w:noVBand="0"/>
        </w:tblPrEx>
        <w:trPr>
          <w:gridAfter w:val="3"/>
          <w:wAfter w:w="2161" w:type="dxa"/>
          <w:trHeight w:val="191"/>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2969" w:type="dxa"/>
            <w:gridSpan w:val="1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2020</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22782,22</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3900,1</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18882,12</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r>
      <w:tr w:rsidR="004976D0" w:rsidRPr="004976D0" w:rsidTr="00E52E94">
        <w:tblPrEx>
          <w:tblLook w:val="0000" w:firstRow="0" w:lastRow="0" w:firstColumn="0" w:lastColumn="0" w:noHBand="0" w:noVBand="0"/>
        </w:tblPrEx>
        <w:trPr>
          <w:gridAfter w:val="3"/>
          <w:wAfter w:w="2161" w:type="dxa"/>
          <w:trHeight w:val="110"/>
        </w:trPr>
        <w:tc>
          <w:tcPr>
            <w:tcW w:w="558" w:type="dxa"/>
            <w:vMerge w:val="restart"/>
            <w:tcBorders>
              <w:left w:val="single" w:sz="4" w:space="0" w:color="auto"/>
              <w:right w:val="single" w:sz="4" w:space="0" w:color="auto"/>
            </w:tcBorders>
          </w:tcPr>
          <w:p w:rsidR="004976D0" w:rsidRPr="004976D0" w:rsidRDefault="004976D0" w:rsidP="00E52E94">
            <w:pPr>
              <w:pStyle w:val="af2"/>
              <w:rPr>
                <w:color w:val="000000" w:themeColor="text1"/>
              </w:rPr>
            </w:pPr>
          </w:p>
        </w:tc>
        <w:tc>
          <w:tcPr>
            <w:tcW w:w="2969" w:type="dxa"/>
            <w:gridSpan w:val="15"/>
            <w:vMerge w:val="restart"/>
            <w:tcBorders>
              <w:left w:val="single" w:sz="4" w:space="0" w:color="auto"/>
              <w:right w:val="single" w:sz="4" w:space="0" w:color="auto"/>
            </w:tcBorders>
          </w:tcPr>
          <w:p w:rsidR="004976D0" w:rsidRPr="004976D0" w:rsidRDefault="004976D0" w:rsidP="00E52E94">
            <w:pPr>
              <w:jc w:val="center"/>
              <w:rPr>
                <w:color w:val="000000" w:themeColor="text1"/>
                <w:sz w:val="22"/>
                <w:szCs w:val="22"/>
              </w:rPr>
            </w:pPr>
            <w:r w:rsidRPr="004976D0">
              <w:rPr>
                <w:color w:val="000000" w:themeColor="text1"/>
                <w:sz w:val="22"/>
                <w:szCs w:val="22"/>
              </w:rPr>
              <w:t>Итого:</w:t>
            </w: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Итого</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664364,52</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459372,08</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b/>
                <w:color w:val="000000" w:themeColor="text1"/>
              </w:rPr>
            </w:pPr>
            <w:r w:rsidRPr="004976D0">
              <w:rPr>
                <w:b/>
                <w:color w:val="000000" w:themeColor="text1"/>
              </w:rPr>
              <w:t>204992,44</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r>
      <w:tr w:rsidR="004976D0" w:rsidRPr="004976D0" w:rsidTr="00E52E94">
        <w:tblPrEx>
          <w:tblLook w:val="0000" w:firstRow="0" w:lastRow="0" w:firstColumn="0" w:lastColumn="0" w:noHBand="0" w:noVBand="0"/>
        </w:tblPrEx>
        <w:trPr>
          <w:gridAfter w:val="3"/>
          <w:wAfter w:w="2161" w:type="dxa"/>
          <w:trHeight w:val="155"/>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2969" w:type="dxa"/>
            <w:gridSpan w:val="1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2016</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131602,36</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85387,5</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46214,86</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r>
      <w:tr w:rsidR="004976D0" w:rsidRPr="004976D0" w:rsidTr="00E52E94">
        <w:tblPrEx>
          <w:tblLook w:val="0000" w:firstRow="0" w:lastRow="0" w:firstColumn="0" w:lastColumn="0" w:noHBand="0" w:noVBand="0"/>
        </w:tblPrEx>
        <w:trPr>
          <w:gridAfter w:val="3"/>
          <w:wAfter w:w="2161" w:type="dxa"/>
          <w:trHeight w:val="188"/>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2969" w:type="dxa"/>
            <w:gridSpan w:val="1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2017</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125307,3</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86845,7</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38461,6</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r>
      <w:tr w:rsidR="004976D0" w:rsidRPr="004976D0" w:rsidTr="00E52E94">
        <w:tblPrEx>
          <w:tblLook w:val="0000" w:firstRow="0" w:lastRow="0" w:firstColumn="0" w:lastColumn="0" w:noHBand="0" w:noVBand="0"/>
        </w:tblPrEx>
        <w:trPr>
          <w:gridAfter w:val="3"/>
          <w:wAfter w:w="2161" w:type="dxa"/>
          <w:trHeight w:val="131"/>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2969" w:type="dxa"/>
            <w:gridSpan w:val="1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2018</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143486,16</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95851,48</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47634,68</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r>
      <w:tr w:rsidR="004976D0" w:rsidRPr="004976D0" w:rsidTr="00E52E94">
        <w:tblPrEx>
          <w:tblLook w:val="0000" w:firstRow="0" w:lastRow="0" w:firstColumn="0" w:lastColumn="0" w:noHBand="0" w:noVBand="0"/>
        </w:tblPrEx>
        <w:trPr>
          <w:gridAfter w:val="3"/>
          <w:wAfter w:w="2161" w:type="dxa"/>
          <w:trHeight w:val="191"/>
        </w:trPr>
        <w:tc>
          <w:tcPr>
            <w:tcW w:w="558" w:type="dxa"/>
            <w:vMerge/>
            <w:tcBorders>
              <w:left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2969" w:type="dxa"/>
            <w:gridSpan w:val="15"/>
            <w:vMerge/>
            <w:tcBorders>
              <w:left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2019</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129895,7</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93970,3</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35925,4</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r>
      <w:tr w:rsidR="004976D0" w:rsidRPr="004976D0" w:rsidTr="00E52E94">
        <w:tblPrEx>
          <w:tblLook w:val="0000" w:firstRow="0" w:lastRow="0" w:firstColumn="0" w:lastColumn="0" w:noHBand="0" w:noVBand="0"/>
        </w:tblPrEx>
        <w:trPr>
          <w:gridAfter w:val="3"/>
          <w:wAfter w:w="2161" w:type="dxa"/>
          <w:trHeight w:val="85"/>
        </w:trPr>
        <w:tc>
          <w:tcPr>
            <w:tcW w:w="558" w:type="dxa"/>
            <w:vMerge/>
            <w:tcBorders>
              <w:left w:val="single" w:sz="4" w:space="0" w:color="auto"/>
              <w:bottom w:val="single" w:sz="4" w:space="0" w:color="auto"/>
              <w:right w:val="single" w:sz="4" w:space="0" w:color="auto"/>
            </w:tcBorders>
          </w:tcPr>
          <w:p w:rsidR="004976D0" w:rsidRPr="004976D0" w:rsidRDefault="004976D0" w:rsidP="005D41E5">
            <w:pPr>
              <w:pStyle w:val="af2"/>
              <w:numPr>
                <w:ilvl w:val="0"/>
                <w:numId w:val="3"/>
              </w:numPr>
              <w:spacing w:line="240" w:lineRule="auto"/>
              <w:contextualSpacing/>
              <w:jc w:val="center"/>
              <w:rPr>
                <w:color w:val="000000" w:themeColor="text1"/>
              </w:rPr>
            </w:pPr>
          </w:p>
        </w:tc>
        <w:tc>
          <w:tcPr>
            <w:tcW w:w="2969" w:type="dxa"/>
            <w:gridSpan w:val="15"/>
            <w:vMerge/>
            <w:tcBorders>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13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2020</w:t>
            </w:r>
          </w:p>
        </w:tc>
        <w:tc>
          <w:tcPr>
            <w:tcW w:w="1490" w:type="dxa"/>
            <w:gridSpan w:val="7"/>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134173,0</w:t>
            </w:r>
          </w:p>
        </w:tc>
        <w:tc>
          <w:tcPr>
            <w:tcW w:w="1650" w:type="dxa"/>
            <w:gridSpan w:val="4"/>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97317,1</w:t>
            </w:r>
          </w:p>
        </w:tc>
        <w:tc>
          <w:tcPr>
            <w:tcW w:w="143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1980" w:type="dxa"/>
            <w:gridSpan w:val="2"/>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r w:rsidRPr="004976D0">
              <w:rPr>
                <w:color w:val="000000" w:themeColor="text1"/>
              </w:rPr>
              <w:t>36755,9</w:t>
            </w:r>
          </w:p>
        </w:tc>
        <w:tc>
          <w:tcPr>
            <w:tcW w:w="1320"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c>
          <w:tcPr>
            <w:tcW w:w="3299" w:type="dxa"/>
            <w:tcBorders>
              <w:top w:val="single" w:sz="4" w:space="0" w:color="auto"/>
              <w:left w:val="single" w:sz="4" w:space="0" w:color="auto"/>
              <w:bottom w:val="single" w:sz="4" w:space="0" w:color="auto"/>
              <w:right w:val="single" w:sz="4" w:space="0" w:color="auto"/>
            </w:tcBorders>
          </w:tcPr>
          <w:p w:rsidR="004976D0" w:rsidRPr="004976D0" w:rsidRDefault="004976D0" w:rsidP="00E52E94">
            <w:pPr>
              <w:jc w:val="center"/>
              <w:rPr>
                <w:color w:val="000000" w:themeColor="text1"/>
              </w:rPr>
            </w:pPr>
          </w:p>
        </w:tc>
      </w:tr>
    </w:tbl>
    <w:p w:rsidR="004976D0" w:rsidRPr="004976D0" w:rsidRDefault="004976D0" w:rsidP="004976D0">
      <w:pPr>
        <w:pStyle w:val="ConsPlusTitle"/>
        <w:tabs>
          <w:tab w:val="center" w:pos="7285"/>
          <w:tab w:val="right" w:pos="14570"/>
        </w:tabs>
        <w:rPr>
          <w:color w:val="000000" w:themeColor="text1"/>
          <w:sz w:val="20"/>
          <w:szCs w:val="20"/>
        </w:rPr>
      </w:pPr>
    </w:p>
    <w:p w:rsidR="004976D0" w:rsidRPr="0024451E" w:rsidRDefault="004976D0" w:rsidP="004976D0">
      <w:pPr>
        <w:pStyle w:val="ConsPlusNormal0"/>
        <w:ind w:firstLine="540"/>
        <w:jc w:val="both"/>
        <w:rPr>
          <w:szCs w:val="24"/>
        </w:rPr>
      </w:pPr>
    </w:p>
    <w:p w:rsidR="004976D0" w:rsidRPr="0024451E" w:rsidRDefault="004976D0" w:rsidP="004976D0">
      <w:pPr>
        <w:widowControl/>
        <w:autoSpaceDE w:val="0"/>
        <w:autoSpaceDN w:val="0"/>
        <w:adjustRightInd w:val="0"/>
        <w:jc w:val="both"/>
        <w:rPr>
          <w:sz w:val="24"/>
          <w:szCs w:val="24"/>
        </w:rPr>
      </w:pPr>
      <w:r w:rsidRPr="0024451E">
        <w:rPr>
          <w:sz w:val="24"/>
          <w:szCs w:val="24"/>
        </w:rPr>
        <w:t xml:space="preserve">2. Настоящее постановление действует в части, не противоречащей решению Собрания Представителей </w:t>
      </w:r>
      <w:proofErr w:type="spellStart"/>
      <w:r w:rsidRPr="0024451E">
        <w:rPr>
          <w:sz w:val="24"/>
          <w:szCs w:val="24"/>
        </w:rPr>
        <w:t>Камешкирского</w:t>
      </w:r>
      <w:proofErr w:type="spellEnd"/>
      <w:r w:rsidRPr="0024451E">
        <w:rPr>
          <w:sz w:val="24"/>
          <w:szCs w:val="24"/>
        </w:rPr>
        <w:t xml:space="preserve"> района Пензенской области о бюджете </w:t>
      </w:r>
      <w:proofErr w:type="spellStart"/>
      <w:r w:rsidRPr="0024451E">
        <w:rPr>
          <w:sz w:val="24"/>
          <w:szCs w:val="24"/>
        </w:rPr>
        <w:t>Камешкирского</w:t>
      </w:r>
      <w:proofErr w:type="spellEnd"/>
      <w:r w:rsidRPr="0024451E">
        <w:rPr>
          <w:sz w:val="24"/>
          <w:szCs w:val="24"/>
        </w:rPr>
        <w:t xml:space="preserve"> района Пензенской области на очередной финансовый год и плановый период.</w:t>
      </w:r>
    </w:p>
    <w:p w:rsidR="004976D0" w:rsidRPr="0024451E" w:rsidRDefault="004976D0" w:rsidP="004976D0">
      <w:pPr>
        <w:widowControl/>
        <w:autoSpaceDE w:val="0"/>
        <w:autoSpaceDN w:val="0"/>
        <w:adjustRightInd w:val="0"/>
        <w:jc w:val="both"/>
        <w:rPr>
          <w:sz w:val="24"/>
          <w:szCs w:val="24"/>
        </w:rPr>
      </w:pPr>
      <w:r w:rsidRPr="0024451E">
        <w:rPr>
          <w:sz w:val="24"/>
          <w:szCs w:val="24"/>
        </w:rPr>
        <w:t>3. Настоящее постановление опубликовать в информационном бюллетене «</w:t>
      </w:r>
      <w:proofErr w:type="spellStart"/>
      <w:r w:rsidRPr="0024451E">
        <w:rPr>
          <w:sz w:val="24"/>
          <w:szCs w:val="24"/>
        </w:rPr>
        <w:t>Камешкирский</w:t>
      </w:r>
      <w:proofErr w:type="spellEnd"/>
      <w:r w:rsidRPr="0024451E">
        <w:rPr>
          <w:sz w:val="24"/>
          <w:szCs w:val="24"/>
        </w:rPr>
        <w:t xml:space="preserve"> вестник».</w:t>
      </w:r>
    </w:p>
    <w:p w:rsidR="004976D0" w:rsidRPr="0024451E" w:rsidRDefault="004976D0" w:rsidP="004976D0">
      <w:pPr>
        <w:widowControl/>
        <w:autoSpaceDE w:val="0"/>
        <w:autoSpaceDN w:val="0"/>
        <w:adjustRightInd w:val="0"/>
        <w:jc w:val="both"/>
        <w:rPr>
          <w:sz w:val="24"/>
          <w:szCs w:val="24"/>
        </w:rPr>
      </w:pPr>
      <w:r w:rsidRPr="0024451E">
        <w:rPr>
          <w:sz w:val="24"/>
          <w:szCs w:val="24"/>
        </w:rPr>
        <w:t>4. Настоящее постановление вступает в силу на следующий день после дня его официального опубликования.</w:t>
      </w:r>
    </w:p>
    <w:p w:rsidR="004976D0" w:rsidRPr="0024451E" w:rsidRDefault="004976D0" w:rsidP="004976D0">
      <w:pPr>
        <w:widowControl/>
        <w:autoSpaceDE w:val="0"/>
        <w:autoSpaceDN w:val="0"/>
        <w:adjustRightInd w:val="0"/>
        <w:jc w:val="both"/>
        <w:rPr>
          <w:sz w:val="24"/>
          <w:szCs w:val="24"/>
        </w:rPr>
      </w:pPr>
      <w:r w:rsidRPr="0024451E">
        <w:rPr>
          <w:sz w:val="24"/>
          <w:szCs w:val="24"/>
        </w:rPr>
        <w:t xml:space="preserve">5. </w:t>
      </w:r>
      <w:proofErr w:type="gramStart"/>
      <w:r w:rsidRPr="0024451E">
        <w:rPr>
          <w:sz w:val="24"/>
          <w:szCs w:val="24"/>
        </w:rPr>
        <w:t>Контроль за</w:t>
      </w:r>
      <w:proofErr w:type="gramEnd"/>
      <w:r w:rsidRPr="0024451E">
        <w:rPr>
          <w:sz w:val="24"/>
          <w:szCs w:val="24"/>
        </w:rPr>
        <w:t xml:space="preserve"> исполнением настоящего постановления возложить на заместителя Главы администрации </w:t>
      </w:r>
      <w:proofErr w:type="spellStart"/>
      <w:r w:rsidRPr="0024451E">
        <w:rPr>
          <w:sz w:val="24"/>
          <w:szCs w:val="24"/>
        </w:rPr>
        <w:t>Камешкирского</w:t>
      </w:r>
      <w:proofErr w:type="spellEnd"/>
      <w:r w:rsidRPr="0024451E">
        <w:rPr>
          <w:sz w:val="24"/>
          <w:szCs w:val="24"/>
        </w:rPr>
        <w:t xml:space="preserve"> района Пензенской области.</w:t>
      </w:r>
    </w:p>
    <w:p w:rsidR="007C7F3A" w:rsidRDefault="007C7F3A" w:rsidP="004976D0">
      <w:pPr>
        <w:widowControl/>
        <w:autoSpaceDE w:val="0"/>
        <w:autoSpaceDN w:val="0"/>
        <w:adjustRightInd w:val="0"/>
        <w:ind w:firstLine="540"/>
        <w:jc w:val="both"/>
        <w:rPr>
          <w:sz w:val="24"/>
          <w:szCs w:val="24"/>
        </w:rPr>
      </w:pPr>
    </w:p>
    <w:p w:rsidR="007C7F3A" w:rsidRPr="007C7F3A" w:rsidRDefault="007C7F3A" w:rsidP="007C7F3A">
      <w:pPr>
        <w:rPr>
          <w:sz w:val="24"/>
          <w:szCs w:val="24"/>
        </w:rPr>
      </w:pPr>
    </w:p>
    <w:p w:rsidR="007C7F3A" w:rsidRPr="007C7F3A" w:rsidRDefault="007C7F3A" w:rsidP="007C7F3A">
      <w:pPr>
        <w:rPr>
          <w:sz w:val="24"/>
          <w:szCs w:val="24"/>
        </w:rPr>
      </w:pPr>
    </w:p>
    <w:p w:rsidR="007C7F3A" w:rsidRPr="0024451E" w:rsidRDefault="007C7F3A" w:rsidP="007C7F3A">
      <w:pPr>
        <w:widowControl/>
        <w:autoSpaceDE w:val="0"/>
        <w:autoSpaceDN w:val="0"/>
        <w:adjustRightInd w:val="0"/>
        <w:ind w:firstLine="540"/>
        <w:jc w:val="both"/>
        <w:rPr>
          <w:sz w:val="24"/>
          <w:szCs w:val="24"/>
        </w:rPr>
      </w:pPr>
      <w:r w:rsidRPr="0024451E">
        <w:rPr>
          <w:sz w:val="24"/>
          <w:szCs w:val="24"/>
        </w:rPr>
        <w:t>Глава администрации</w:t>
      </w:r>
    </w:p>
    <w:p w:rsidR="007C7F3A" w:rsidRPr="0024451E" w:rsidRDefault="007C7F3A" w:rsidP="007C7F3A">
      <w:pPr>
        <w:widowControl/>
        <w:autoSpaceDE w:val="0"/>
        <w:autoSpaceDN w:val="0"/>
        <w:adjustRightInd w:val="0"/>
        <w:ind w:firstLine="540"/>
        <w:jc w:val="both"/>
      </w:pPr>
      <w:proofErr w:type="spellStart"/>
      <w:r w:rsidRPr="0024451E">
        <w:rPr>
          <w:sz w:val="24"/>
          <w:szCs w:val="24"/>
        </w:rPr>
        <w:t>Камешкирского</w:t>
      </w:r>
      <w:proofErr w:type="spellEnd"/>
      <w:r w:rsidRPr="0024451E">
        <w:rPr>
          <w:sz w:val="24"/>
          <w:szCs w:val="24"/>
        </w:rPr>
        <w:t xml:space="preserve"> района</w:t>
      </w:r>
      <w:r w:rsidRPr="0024451E">
        <w:rPr>
          <w:sz w:val="24"/>
          <w:szCs w:val="24"/>
        </w:rPr>
        <w:tab/>
      </w:r>
      <w:r w:rsidRPr="0024451E">
        <w:rPr>
          <w:sz w:val="24"/>
          <w:szCs w:val="24"/>
        </w:rPr>
        <w:tab/>
      </w:r>
      <w:r w:rsidRPr="0024451E">
        <w:rPr>
          <w:sz w:val="24"/>
          <w:szCs w:val="24"/>
        </w:rPr>
        <w:tab/>
        <w:t xml:space="preserve">                     </w:t>
      </w:r>
      <w:r w:rsidRPr="0024451E">
        <w:rPr>
          <w:sz w:val="24"/>
          <w:szCs w:val="24"/>
        </w:rPr>
        <w:tab/>
      </w:r>
      <w:r w:rsidRPr="0024451E">
        <w:rPr>
          <w:sz w:val="24"/>
          <w:szCs w:val="24"/>
        </w:rPr>
        <w:tab/>
        <w:t xml:space="preserve">                                 </w:t>
      </w:r>
      <w:proofErr w:type="spellStart"/>
      <w:r w:rsidRPr="0024451E">
        <w:rPr>
          <w:sz w:val="24"/>
          <w:szCs w:val="24"/>
        </w:rPr>
        <w:t>С.Н.</w:t>
      </w:r>
      <w:proofErr w:type="gramStart"/>
      <w:r w:rsidRPr="0024451E">
        <w:rPr>
          <w:sz w:val="24"/>
          <w:szCs w:val="24"/>
        </w:rPr>
        <w:t>Хазов</w:t>
      </w:r>
      <w:proofErr w:type="spellEnd"/>
      <w:proofErr w:type="gramEnd"/>
    </w:p>
    <w:p w:rsidR="007C7F3A" w:rsidRDefault="007C7F3A" w:rsidP="007C7F3A">
      <w:pPr>
        <w:ind w:firstLine="708"/>
        <w:rPr>
          <w:sz w:val="24"/>
          <w:szCs w:val="24"/>
        </w:rPr>
      </w:pPr>
    </w:p>
    <w:p w:rsidR="007C7F3A" w:rsidRDefault="007C7F3A" w:rsidP="007C7F3A">
      <w:pPr>
        <w:rPr>
          <w:sz w:val="24"/>
          <w:szCs w:val="24"/>
        </w:rPr>
      </w:pPr>
    </w:p>
    <w:p w:rsidR="007C7F3A" w:rsidRPr="007C7F3A" w:rsidRDefault="007C7F3A" w:rsidP="007C7F3A">
      <w:pPr>
        <w:rPr>
          <w:sz w:val="24"/>
          <w:szCs w:val="24"/>
        </w:rPr>
        <w:sectPr w:rsidR="007C7F3A" w:rsidRPr="007C7F3A" w:rsidSect="007C7F3A">
          <w:footerReference w:type="even" r:id="rId98"/>
          <w:footerReference w:type="default" r:id="rId99"/>
          <w:endnotePr>
            <w:numFmt w:val="decimal"/>
          </w:endnotePr>
          <w:pgSz w:w="16840" w:h="11907" w:orient="landscape" w:code="9"/>
          <w:pgMar w:top="851" w:right="1134" w:bottom="1418"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
    <w:p w:rsidR="004976D0" w:rsidRPr="0024451E" w:rsidRDefault="004976D0" w:rsidP="004976D0">
      <w:pPr>
        <w:widowControl/>
        <w:autoSpaceDE w:val="0"/>
        <w:autoSpaceDN w:val="0"/>
        <w:adjustRightInd w:val="0"/>
        <w:ind w:firstLine="540"/>
        <w:jc w:val="both"/>
        <w:rPr>
          <w:sz w:val="24"/>
          <w:szCs w:val="24"/>
        </w:rPr>
      </w:pPr>
    </w:p>
    <w:p w:rsidR="004976D0" w:rsidRPr="0024451E" w:rsidRDefault="004976D0" w:rsidP="004976D0">
      <w:pPr>
        <w:widowControl/>
        <w:autoSpaceDE w:val="0"/>
        <w:autoSpaceDN w:val="0"/>
        <w:adjustRightInd w:val="0"/>
        <w:ind w:firstLine="540"/>
        <w:jc w:val="both"/>
        <w:rPr>
          <w:sz w:val="24"/>
          <w:szCs w:val="24"/>
        </w:rPr>
      </w:pPr>
    </w:p>
    <w:p w:rsidR="004976D0" w:rsidRPr="0024451E" w:rsidRDefault="004976D0" w:rsidP="004976D0">
      <w:pPr>
        <w:widowControl/>
        <w:autoSpaceDE w:val="0"/>
        <w:autoSpaceDN w:val="0"/>
        <w:adjustRightInd w:val="0"/>
        <w:ind w:firstLine="540"/>
        <w:jc w:val="both"/>
        <w:rPr>
          <w:sz w:val="24"/>
          <w:szCs w:val="24"/>
        </w:rPr>
      </w:pPr>
    </w:p>
    <w:p w:rsidR="004976D0" w:rsidRPr="004976D0" w:rsidRDefault="004976D0">
      <w:pPr>
        <w:rPr>
          <w:color w:val="000000" w:themeColor="text1"/>
        </w:rPr>
      </w:pPr>
    </w:p>
    <w:p w:rsidR="004976D0" w:rsidRDefault="004976D0" w:rsidP="004976D0">
      <w:pPr>
        <w:autoSpaceDE w:val="0"/>
        <w:autoSpaceDN w:val="0"/>
        <w:adjustRightInd w:val="0"/>
        <w:ind w:left="4536"/>
        <w:jc w:val="center"/>
        <w:rPr>
          <w:sz w:val="28"/>
          <w:szCs w:val="28"/>
        </w:rPr>
      </w:pPr>
      <w:r>
        <w:rPr>
          <w:noProof/>
          <w:sz w:val="28"/>
          <w:szCs w:val="28"/>
        </w:rPr>
        <w:drawing>
          <wp:anchor distT="0" distB="0" distL="114300" distR="114300" simplePos="0" relativeHeight="251666432" behindDoc="0" locked="0" layoutInCell="1" allowOverlap="1" wp14:anchorId="09660F76" wp14:editId="2B6BE288">
            <wp:simplePos x="0" y="0"/>
            <wp:positionH relativeFrom="column">
              <wp:posOffset>2678430</wp:posOffset>
            </wp:positionH>
            <wp:positionV relativeFrom="paragraph">
              <wp:posOffset>-10160</wp:posOffset>
            </wp:positionV>
            <wp:extent cx="864235" cy="1059180"/>
            <wp:effectExtent l="0" t="0" r="0" b="7620"/>
            <wp:wrapSquare wrapText="right"/>
            <wp:docPr id="84" name="Рисунок 8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76D0" w:rsidRDefault="004976D0" w:rsidP="004976D0">
      <w:pPr>
        <w:autoSpaceDE w:val="0"/>
        <w:autoSpaceDN w:val="0"/>
        <w:adjustRightInd w:val="0"/>
        <w:ind w:left="4536"/>
        <w:jc w:val="center"/>
        <w:rPr>
          <w:sz w:val="28"/>
          <w:szCs w:val="28"/>
        </w:rPr>
      </w:pPr>
    </w:p>
    <w:p w:rsidR="004976D0" w:rsidRDefault="004976D0" w:rsidP="004976D0">
      <w:pPr>
        <w:autoSpaceDE w:val="0"/>
        <w:autoSpaceDN w:val="0"/>
        <w:adjustRightInd w:val="0"/>
        <w:ind w:left="4536"/>
        <w:jc w:val="center"/>
        <w:rPr>
          <w:sz w:val="28"/>
          <w:szCs w:val="28"/>
        </w:rPr>
      </w:pPr>
    </w:p>
    <w:p w:rsidR="004976D0" w:rsidRDefault="004976D0" w:rsidP="004976D0">
      <w:pPr>
        <w:autoSpaceDE w:val="0"/>
        <w:autoSpaceDN w:val="0"/>
        <w:adjustRightInd w:val="0"/>
        <w:ind w:left="4536"/>
        <w:jc w:val="center"/>
        <w:rPr>
          <w:sz w:val="28"/>
          <w:szCs w:val="28"/>
        </w:rPr>
      </w:pPr>
    </w:p>
    <w:p w:rsidR="004976D0" w:rsidRDefault="004976D0" w:rsidP="004976D0">
      <w:pPr>
        <w:widowControl/>
        <w:autoSpaceDE w:val="0"/>
        <w:autoSpaceDN w:val="0"/>
        <w:adjustRightInd w:val="0"/>
        <w:ind w:firstLine="540"/>
        <w:jc w:val="both"/>
        <w:rPr>
          <w:sz w:val="28"/>
          <w:szCs w:val="28"/>
        </w:rPr>
      </w:pPr>
    </w:p>
    <w:p w:rsidR="004976D0" w:rsidRDefault="004976D0" w:rsidP="004976D0">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4976D0" w:rsidRPr="000136F4" w:rsidTr="00E52E94">
        <w:tc>
          <w:tcPr>
            <w:tcW w:w="9606" w:type="dxa"/>
          </w:tcPr>
          <w:p w:rsidR="004976D0" w:rsidRPr="00C8721A" w:rsidRDefault="004976D0" w:rsidP="00E52E94">
            <w:pPr>
              <w:jc w:val="center"/>
              <w:rPr>
                <w:b/>
                <w:color w:val="000000"/>
                <w:sz w:val="24"/>
                <w:szCs w:val="24"/>
              </w:rPr>
            </w:pPr>
            <w:r w:rsidRPr="00C8721A">
              <w:rPr>
                <w:b/>
                <w:color w:val="000000"/>
                <w:sz w:val="24"/>
                <w:szCs w:val="24"/>
              </w:rPr>
              <w:t>АДМИНИСТРАЦИЯ</w:t>
            </w:r>
          </w:p>
        </w:tc>
      </w:tr>
      <w:tr w:rsidR="004976D0" w:rsidRPr="000136F4" w:rsidTr="00E52E94">
        <w:trPr>
          <w:trHeight w:hRule="exact" w:val="397"/>
        </w:trPr>
        <w:tc>
          <w:tcPr>
            <w:tcW w:w="9606" w:type="dxa"/>
          </w:tcPr>
          <w:p w:rsidR="004976D0" w:rsidRPr="00C8721A" w:rsidRDefault="004976D0" w:rsidP="00E52E94">
            <w:pPr>
              <w:jc w:val="center"/>
              <w:rPr>
                <w:b/>
                <w:color w:val="000000"/>
                <w:sz w:val="24"/>
                <w:szCs w:val="24"/>
              </w:rPr>
            </w:pPr>
            <w:r w:rsidRPr="00C8721A">
              <w:rPr>
                <w:b/>
                <w:color w:val="000000"/>
                <w:sz w:val="24"/>
                <w:szCs w:val="24"/>
              </w:rPr>
              <w:t>КАМЕШКИРСКОГО РАЙОНА ПЕНЗЕНСКОЙ ОБЛАСТИ</w:t>
            </w:r>
          </w:p>
        </w:tc>
      </w:tr>
      <w:tr w:rsidR="004976D0" w:rsidRPr="000136F4" w:rsidTr="00E52E94">
        <w:trPr>
          <w:trHeight w:val="314"/>
        </w:trPr>
        <w:tc>
          <w:tcPr>
            <w:tcW w:w="9606" w:type="dxa"/>
          </w:tcPr>
          <w:p w:rsidR="004976D0" w:rsidRPr="00C8721A" w:rsidRDefault="004976D0" w:rsidP="00E52E94">
            <w:pPr>
              <w:pStyle w:val="3"/>
              <w:rPr>
                <w:color w:val="000000"/>
                <w:sz w:val="24"/>
                <w:szCs w:val="24"/>
              </w:rPr>
            </w:pPr>
          </w:p>
        </w:tc>
      </w:tr>
      <w:tr w:rsidR="004976D0" w:rsidRPr="000136F4" w:rsidTr="00E52E94">
        <w:trPr>
          <w:trHeight w:hRule="exact" w:val="548"/>
        </w:trPr>
        <w:tc>
          <w:tcPr>
            <w:tcW w:w="9606" w:type="dxa"/>
            <w:vAlign w:val="center"/>
          </w:tcPr>
          <w:p w:rsidR="004976D0" w:rsidRPr="00C8721A" w:rsidRDefault="004976D0" w:rsidP="00E52E94">
            <w:pPr>
              <w:pStyle w:val="3"/>
              <w:rPr>
                <w:color w:val="000000"/>
                <w:sz w:val="24"/>
                <w:szCs w:val="24"/>
              </w:rPr>
            </w:pPr>
            <w:r w:rsidRPr="00C8721A">
              <w:rPr>
                <w:color w:val="000000"/>
                <w:sz w:val="24"/>
                <w:szCs w:val="24"/>
              </w:rPr>
              <w:t>ПОСТАНОВЛЕНИЕ</w:t>
            </w:r>
          </w:p>
        </w:tc>
      </w:tr>
    </w:tbl>
    <w:p w:rsidR="004976D0" w:rsidRPr="000136F4" w:rsidRDefault="004976D0" w:rsidP="004976D0">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976D0" w:rsidRPr="000136F4" w:rsidTr="00E52E94">
        <w:tc>
          <w:tcPr>
            <w:tcW w:w="284" w:type="dxa"/>
            <w:vAlign w:val="bottom"/>
          </w:tcPr>
          <w:p w:rsidR="004976D0" w:rsidRPr="000136F4" w:rsidRDefault="004976D0" w:rsidP="00E52E94">
            <w:pPr>
              <w:rPr>
                <w:sz w:val="24"/>
                <w:szCs w:val="24"/>
              </w:rPr>
            </w:pPr>
            <w:r w:rsidRPr="000136F4">
              <w:rPr>
                <w:sz w:val="24"/>
                <w:szCs w:val="24"/>
              </w:rPr>
              <w:t>от</w:t>
            </w:r>
          </w:p>
        </w:tc>
        <w:tc>
          <w:tcPr>
            <w:tcW w:w="2835" w:type="dxa"/>
            <w:tcBorders>
              <w:bottom w:val="single" w:sz="6" w:space="0" w:color="auto"/>
            </w:tcBorders>
          </w:tcPr>
          <w:p w:rsidR="004976D0" w:rsidRPr="000136F4" w:rsidRDefault="004976D0" w:rsidP="00E52E94">
            <w:pPr>
              <w:jc w:val="center"/>
              <w:rPr>
                <w:sz w:val="24"/>
                <w:szCs w:val="24"/>
              </w:rPr>
            </w:pPr>
            <w:r>
              <w:rPr>
                <w:sz w:val="24"/>
                <w:szCs w:val="24"/>
              </w:rPr>
              <w:t>27.09.18</w:t>
            </w:r>
          </w:p>
        </w:tc>
        <w:tc>
          <w:tcPr>
            <w:tcW w:w="397" w:type="dxa"/>
            <w:vAlign w:val="bottom"/>
          </w:tcPr>
          <w:p w:rsidR="004976D0" w:rsidRPr="000136F4" w:rsidRDefault="004976D0" w:rsidP="00E52E94">
            <w:pPr>
              <w:rPr>
                <w:sz w:val="24"/>
                <w:szCs w:val="24"/>
              </w:rPr>
            </w:pPr>
            <w:r w:rsidRPr="000136F4">
              <w:rPr>
                <w:sz w:val="24"/>
                <w:szCs w:val="24"/>
              </w:rPr>
              <w:t>№</w:t>
            </w:r>
          </w:p>
        </w:tc>
        <w:tc>
          <w:tcPr>
            <w:tcW w:w="1134" w:type="dxa"/>
            <w:tcBorders>
              <w:bottom w:val="single" w:sz="6" w:space="0" w:color="auto"/>
            </w:tcBorders>
          </w:tcPr>
          <w:p w:rsidR="004976D0" w:rsidRPr="000136F4" w:rsidRDefault="004976D0" w:rsidP="00E52E94">
            <w:pPr>
              <w:jc w:val="center"/>
              <w:rPr>
                <w:sz w:val="24"/>
                <w:szCs w:val="24"/>
              </w:rPr>
            </w:pPr>
            <w:r>
              <w:rPr>
                <w:sz w:val="24"/>
                <w:szCs w:val="24"/>
              </w:rPr>
              <w:t>298</w:t>
            </w:r>
          </w:p>
        </w:tc>
      </w:tr>
      <w:tr w:rsidR="004976D0" w:rsidRPr="000136F4" w:rsidTr="00E52E94">
        <w:tc>
          <w:tcPr>
            <w:tcW w:w="4650" w:type="dxa"/>
            <w:gridSpan w:val="4"/>
          </w:tcPr>
          <w:p w:rsidR="004976D0" w:rsidRPr="000136F4" w:rsidRDefault="004976D0" w:rsidP="00E52E94">
            <w:pPr>
              <w:rPr>
                <w:sz w:val="24"/>
                <w:szCs w:val="24"/>
              </w:rPr>
            </w:pPr>
          </w:p>
          <w:p w:rsidR="004976D0" w:rsidRPr="000136F4" w:rsidRDefault="004976D0" w:rsidP="00E52E94">
            <w:pPr>
              <w:rPr>
                <w:sz w:val="24"/>
                <w:szCs w:val="24"/>
              </w:rPr>
            </w:pPr>
            <w:r w:rsidRPr="000136F4">
              <w:rPr>
                <w:sz w:val="24"/>
                <w:szCs w:val="24"/>
              </w:rPr>
              <w:t xml:space="preserve">                             </w:t>
            </w:r>
            <w:proofErr w:type="spellStart"/>
            <w:r w:rsidRPr="000136F4">
              <w:rPr>
                <w:sz w:val="24"/>
                <w:szCs w:val="24"/>
              </w:rPr>
              <w:t>с.Р.Камешкир</w:t>
            </w:r>
            <w:proofErr w:type="spellEnd"/>
          </w:p>
        </w:tc>
      </w:tr>
    </w:tbl>
    <w:p w:rsidR="004976D0" w:rsidRPr="005440AC" w:rsidRDefault="004976D0" w:rsidP="004976D0">
      <w:pPr>
        <w:widowControl/>
        <w:autoSpaceDE w:val="0"/>
        <w:autoSpaceDN w:val="0"/>
        <w:adjustRightInd w:val="0"/>
        <w:ind w:firstLine="540"/>
        <w:jc w:val="center"/>
        <w:rPr>
          <w:b/>
          <w:sz w:val="28"/>
          <w:szCs w:val="28"/>
        </w:rPr>
      </w:pPr>
      <w:r w:rsidRPr="005440AC">
        <w:rPr>
          <w:b/>
          <w:sz w:val="28"/>
          <w:szCs w:val="28"/>
        </w:rPr>
        <w:t xml:space="preserve">О внесении изменений в постановление администрации </w:t>
      </w:r>
      <w:proofErr w:type="spellStart"/>
      <w:r w:rsidRPr="005440AC">
        <w:rPr>
          <w:b/>
          <w:sz w:val="28"/>
          <w:szCs w:val="28"/>
        </w:rPr>
        <w:t>Камешкирского</w:t>
      </w:r>
      <w:proofErr w:type="spellEnd"/>
      <w:r w:rsidRPr="005440AC">
        <w:rPr>
          <w:b/>
          <w:sz w:val="28"/>
          <w:szCs w:val="28"/>
        </w:rPr>
        <w:t xml:space="preserve"> района от 01.11.13 г. № 340 «Об утверждении муниципальной программы «Управление муниципальными финансами и муниципальным долгом </w:t>
      </w:r>
      <w:proofErr w:type="spellStart"/>
      <w:r w:rsidRPr="005440AC">
        <w:rPr>
          <w:b/>
          <w:sz w:val="28"/>
          <w:szCs w:val="28"/>
        </w:rPr>
        <w:t>Камешкирского</w:t>
      </w:r>
      <w:proofErr w:type="spellEnd"/>
      <w:r w:rsidRPr="005440AC">
        <w:rPr>
          <w:b/>
          <w:sz w:val="28"/>
          <w:szCs w:val="28"/>
        </w:rPr>
        <w:t xml:space="preserve"> района Пензенской области на 2014 - 2020 годы»</w:t>
      </w:r>
    </w:p>
    <w:p w:rsidR="004976D0" w:rsidRDefault="004976D0" w:rsidP="004976D0">
      <w:pPr>
        <w:widowControl/>
        <w:autoSpaceDE w:val="0"/>
        <w:autoSpaceDN w:val="0"/>
        <w:adjustRightInd w:val="0"/>
        <w:ind w:firstLine="540"/>
        <w:jc w:val="both"/>
        <w:rPr>
          <w:sz w:val="28"/>
          <w:szCs w:val="28"/>
        </w:rPr>
      </w:pPr>
    </w:p>
    <w:p w:rsidR="004976D0" w:rsidRPr="00BD266F" w:rsidRDefault="004976D0" w:rsidP="004976D0">
      <w:pPr>
        <w:ind w:firstLine="600"/>
        <w:jc w:val="both"/>
        <w:rPr>
          <w:sz w:val="28"/>
          <w:szCs w:val="28"/>
        </w:rPr>
      </w:pPr>
      <w:r w:rsidRPr="00BD266F">
        <w:rPr>
          <w:sz w:val="28"/>
          <w:szCs w:val="28"/>
        </w:rPr>
        <w:t xml:space="preserve">В связи с уточнением программных мероприятий, руководствуясь постановлением Администрации </w:t>
      </w:r>
      <w:proofErr w:type="spellStart"/>
      <w:r w:rsidRPr="00BD266F">
        <w:rPr>
          <w:sz w:val="28"/>
          <w:szCs w:val="28"/>
        </w:rPr>
        <w:t>Камешкирского</w:t>
      </w:r>
      <w:proofErr w:type="spellEnd"/>
      <w:r w:rsidRPr="00BD266F">
        <w:rPr>
          <w:sz w:val="28"/>
          <w:szCs w:val="28"/>
        </w:rPr>
        <w:t xml:space="preserve"> района Пензенской</w:t>
      </w:r>
      <w:r>
        <w:rPr>
          <w:sz w:val="28"/>
          <w:szCs w:val="28"/>
        </w:rPr>
        <w:t xml:space="preserve"> </w:t>
      </w:r>
      <w:r w:rsidRPr="00BD266F">
        <w:rPr>
          <w:sz w:val="28"/>
          <w:szCs w:val="28"/>
        </w:rPr>
        <w:t xml:space="preserve">области от 01.11.2013 года № 340 </w:t>
      </w:r>
      <w:r w:rsidRPr="00BD266F">
        <w:rPr>
          <w:spacing w:val="-2"/>
          <w:sz w:val="28"/>
          <w:szCs w:val="28"/>
        </w:rPr>
        <w:t xml:space="preserve">«Управление муниципальными финансами и муниципальным долгом </w:t>
      </w:r>
      <w:proofErr w:type="spellStart"/>
      <w:r w:rsidRPr="00BD266F">
        <w:rPr>
          <w:spacing w:val="-2"/>
          <w:sz w:val="28"/>
          <w:szCs w:val="28"/>
        </w:rPr>
        <w:t>Камешкирского</w:t>
      </w:r>
      <w:proofErr w:type="spellEnd"/>
      <w:r w:rsidRPr="00BD266F">
        <w:rPr>
          <w:spacing w:val="-2"/>
          <w:sz w:val="28"/>
          <w:szCs w:val="28"/>
        </w:rPr>
        <w:t xml:space="preserve"> района Пензенской области на 2014–2020 годы», руководствуясь Уставом </w:t>
      </w:r>
      <w:proofErr w:type="spellStart"/>
      <w:r w:rsidRPr="00BD266F">
        <w:rPr>
          <w:spacing w:val="-2"/>
          <w:sz w:val="28"/>
          <w:szCs w:val="28"/>
        </w:rPr>
        <w:t>Камешкирского</w:t>
      </w:r>
      <w:proofErr w:type="spellEnd"/>
      <w:r w:rsidRPr="00BD266F">
        <w:rPr>
          <w:spacing w:val="-2"/>
          <w:sz w:val="28"/>
          <w:szCs w:val="28"/>
        </w:rPr>
        <w:t xml:space="preserve"> района Пензенской области,</w:t>
      </w:r>
      <w:r w:rsidRPr="00BD266F">
        <w:rPr>
          <w:sz w:val="28"/>
          <w:szCs w:val="28"/>
        </w:rPr>
        <w:t xml:space="preserve"> Администрация </w:t>
      </w:r>
      <w:proofErr w:type="spellStart"/>
      <w:r w:rsidRPr="00BD266F">
        <w:rPr>
          <w:sz w:val="28"/>
          <w:szCs w:val="28"/>
        </w:rPr>
        <w:t>Камешкирского</w:t>
      </w:r>
      <w:proofErr w:type="spellEnd"/>
      <w:r w:rsidRPr="00BD266F">
        <w:rPr>
          <w:sz w:val="28"/>
          <w:szCs w:val="28"/>
        </w:rPr>
        <w:t xml:space="preserve"> района Пензенской области</w:t>
      </w:r>
    </w:p>
    <w:p w:rsidR="004976D0" w:rsidRDefault="004976D0" w:rsidP="004976D0">
      <w:pPr>
        <w:widowControl/>
        <w:autoSpaceDE w:val="0"/>
        <w:autoSpaceDN w:val="0"/>
        <w:adjustRightInd w:val="0"/>
        <w:ind w:firstLine="540"/>
        <w:jc w:val="center"/>
        <w:rPr>
          <w:sz w:val="28"/>
          <w:szCs w:val="28"/>
        </w:rPr>
      </w:pPr>
      <w:r>
        <w:rPr>
          <w:sz w:val="28"/>
          <w:szCs w:val="28"/>
        </w:rPr>
        <w:t>постановляет:</w:t>
      </w:r>
    </w:p>
    <w:p w:rsidR="004976D0" w:rsidRDefault="004976D0" w:rsidP="004976D0">
      <w:pPr>
        <w:autoSpaceDE w:val="0"/>
        <w:autoSpaceDN w:val="0"/>
        <w:adjustRightInd w:val="0"/>
        <w:ind w:firstLine="600"/>
        <w:jc w:val="both"/>
        <w:rPr>
          <w:spacing w:val="-2"/>
          <w:sz w:val="28"/>
          <w:szCs w:val="28"/>
        </w:rPr>
      </w:pPr>
      <w:r w:rsidRPr="00BD266F">
        <w:rPr>
          <w:sz w:val="28"/>
          <w:szCs w:val="28"/>
        </w:rPr>
        <w:t xml:space="preserve">1. Внести в муниципальную программу </w:t>
      </w:r>
      <w:r w:rsidRPr="00BD266F">
        <w:rPr>
          <w:spacing w:val="-2"/>
          <w:sz w:val="28"/>
          <w:szCs w:val="28"/>
        </w:rPr>
        <w:t xml:space="preserve">«Управление муниципальными финансами и муниципальным долгом </w:t>
      </w:r>
      <w:proofErr w:type="spellStart"/>
      <w:r w:rsidRPr="00BD266F">
        <w:rPr>
          <w:spacing w:val="-2"/>
          <w:sz w:val="28"/>
          <w:szCs w:val="28"/>
        </w:rPr>
        <w:t>Камешкирского</w:t>
      </w:r>
      <w:proofErr w:type="spellEnd"/>
      <w:r w:rsidRPr="00BD266F">
        <w:rPr>
          <w:spacing w:val="-2"/>
          <w:sz w:val="28"/>
          <w:szCs w:val="28"/>
        </w:rPr>
        <w:t xml:space="preserve"> района Пензенской области на 2014–2020 годы», утвержденную постановлением администрации </w:t>
      </w:r>
      <w:proofErr w:type="spellStart"/>
      <w:r w:rsidRPr="00BD266F">
        <w:rPr>
          <w:spacing w:val="-2"/>
          <w:sz w:val="28"/>
          <w:szCs w:val="28"/>
        </w:rPr>
        <w:t>Камешкирского</w:t>
      </w:r>
      <w:proofErr w:type="spellEnd"/>
      <w:r w:rsidRPr="00BD266F">
        <w:rPr>
          <w:spacing w:val="-2"/>
          <w:sz w:val="28"/>
          <w:szCs w:val="28"/>
        </w:rPr>
        <w:t xml:space="preserve"> района Пензенской области от 01.11.2013 г. № 340 «Об утверждении муниципальной программы «Управление муниципальными финансами и муниципальным долгом </w:t>
      </w:r>
      <w:proofErr w:type="spellStart"/>
      <w:r w:rsidRPr="00BD266F">
        <w:rPr>
          <w:spacing w:val="-2"/>
          <w:sz w:val="28"/>
          <w:szCs w:val="28"/>
        </w:rPr>
        <w:t>Камешкирского</w:t>
      </w:r>
      <w:proofErr w:type="spellEnd"/>
      <w:r w:rsidRPr="00BD266F">
        <w:rPr>
          <w:spacing w:val="-2"/>
          <w:sz w:val="28"/>
          <w:szCs w:val="28"/>
        </w:rPr>
        <w:t xml:space="preserve"> района Пензенской области на 2014–2020 годы» следующие изменения:</w:t>
      </w:r>
    </w:p>
    <w:p w:rsidR="004976D0" w:rsidRDefault="004976D0" w:rsidP="004976D0">
      <w:pPr>
        <w:autoSpaceDE w:val="0"/>
        <w:autoSpaceDN w:val="0"/>
        <w:adjustRightInd w:val="0"/>
        <w:ind w:firstLine="600"/>
        <w:jc w:val="both"/>
        <w:rPr>
          <w:spacing w:val="-2"/>
          <w:sz w:val="28"/>
          <w:szCs w:val="28"/>
        </w:rPr>
      </w:pPr>
      <w:r w:rsidRPr="00BD266F">
        <w:rPr>
          <w:spacing w:val="-2"/>
          <w:sz w:val="28"/>
          <w:szCs w:val="28"/>
        </w:rPr>
        <w:t>1.1. В Паспорте Программы:</w:t>
      </w:r>
    </w:p>
    <w:p w:rsidR="004976D0" w:rsidRDefault="004976D0" w:rsidP="004976D0">
      <w:pPr>
        <w:autoSpaceDE w:val="0"/>
        <w:autoSpaceDN w:val="0"/>
        <w:adjustRightInd w:val="0"/>
        <w:ind w:firstLine="600"/>
        <w:jc w:val="both"/>
        <w:rPr>
          <w:sz w:val="28"/>
          <w:szCs w:val="28"/>
        </w:rPr>
      </w:pPr>
      <w:r w:rsidRPr="00BD266F">
        <w:rPr>
          <w:spacing w:val="-2"/>
          <w:sz w:val="28"/>
          <w:szCs w:val="28"/>
        </w:rPr>
        <w:t>1.1.1.</w:t>
      </w:r>
      <w:r>
        <w:rPr>
          <w:spacing w:val="-2"/>
          <w:sz w:val="28"/>
          <w:szCs w:val="28"/>
        </w:rPr>
        <w:t xml:space="preserve"> </w:t>
      </w:r>
      <w:r w:rsidRPr="00BD266F">
        <w:rPr>
          <w:spacing w:val="-2"/>
          <w:sz w:val="28"/>
          <w:szCs w:val="28"/>
        </w:rPr>
        <w:t>Позици</w:t>
      </w:r>
      <w:r>
        <w:rPr>
          <w:spacing w:val="-2"/>
          <w:sz w:val="28"/>
          <w:szCs w:val="28"/>
        </w:rPr>
        <w:t>и</w:t>
      </w:r>
      <w:r w:rsidRPr="00BD266F">
        <w:rPr>
          <w:spacing w:val="-2"/>
          <w:sz w:val="28"/>
          <w:szCs w:val="28"/>
        </w:rPr>
        <w:t xml:space="preserve"> «</w:t>
      </w:r>
      <w:r w:rsidRPr="00BD266F">
        <w:rPr>
          <w:sz w:val="28"/>
          <w:szCs w:val="28"/>
        </w:rPr>
        <w:t>Объемы бюджетных ассигнований муниципальной программы» изложить в следующей редакции:</w:t>
      </w: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4976D0" w:rsidRPr="00B022F3" w:rsidTr="00E52E94">
        <w:trPr>
          <w:trHeight w:val="600"/>
          <w:tblCellSpacing w:w="5" w:type="nil"/>
        </w:trPr>
        <w:tc>
          <w:tcPr>
            <w:tcW w:w="3477" w:type="dxa"/>
          </w:tcPr>
          <w:p w:rsidR="004976D0" w:rsidRPr="00B022F3" w:rsidRDefault="004976D0" w:rsidP="00E52E94">
            <w:pPr>
              <w:rPr>
                <w:sz w:val="27"/>
                <w:szCs w:val="27"/>
              </w:rPr>
            </w:pPr>
            <w:r w:rsidRPr="00B022F3">
              <w:rPr>
                <w:sz w:val="27"/>
                <w:szCs w:val="27"/>
              </w:rPr>
              <w:t xml:space="preserve">Объемы бюджетных            </w:t>
            </w:r>
            <w:r w:rsidRPr="00B022F3">
              <w:rPr>
                <w:sz w:val="27"/>
                <w:szCs w:val="27"/>
              </w:rPr>
              <w:br/>
              <w:t>ассигнований муниципальной программы</w:t>
            </w:r>
          </w:p>
        </w:tc>
        <w:tc>
          <w:tcPr>
            <w:tcW w:w="6237" w:type="dxa"/>
          </w:tcPr>
          <w:p w:rsidR="004976D0" w:rsidRPr="00B022F3" w:rsidRDefault="004976D0" w:rsidP="00E52E94">
            <w:pPr>
              <w:rPr>
                <w:sz w:val="27"/>
                <w:szCs w:val="27"/>
              </w:rPr>
            </w:pPr>
            <w:r w:rsidRPr="00B022F3">
              <w:rPr>
                <w:sz w:val="27"/>
                <w:szCs w:val="27"/>
              </w:rPr>
              <w:t xml:space="preserve">Объем бюджетных ассигнований на реализацию муниципальной программы из бюджета </w:t>
            </w:r>
            <w:proofErr w:type="spellStart"/>
            <w:r w:rsidRPr="00B022F3">
              <w:rPr>
                <w:sz w:val="27"/>
                <w:szCs w:val="27"/>
              </w:rPr>
              <w:t>Камешкирского</w:t>
            </w:r>
            <w:proofErr w:type="spellEnd"/>
            <w:r w:rsidRPr="00B022F3">
              <w:rPr>
                <w:sz w:val="27"/>
                <w:szCs w:val="27"/>
              </w:rPr>
              <w:t xml:space="preserve"> района  Пензенской области составляет </w:t>
            </w:r>
            <w:r>
              <w:rPr>
                <w:sz w:val="27"/>
                <w:szCs w:val="27"/>
              </w:rPr>
              <w:t>106922,22</w:t>
            </w:r>
            <w:r w:rsidRPr="00B022F3">
              <w:rPr>
                <w:sz w:val="27"/>
                <w:szCs w:val="27"/>
              </w:rPr>
              <w:t xml:space="preserve"> тыс. рублей, в том числе:</w:t>
            </w:r>
          </w:p>
          <w:p w:rsidR="004976D0" w:rsidRPr="00B022F3" w:rsidRDefault="004976D0" w:rsidP="00E52E94">
            <w:pPr>
              <w:rPr>
                <w:b/>
                <w:sz w:val="27"/>
                <w:szCs w:val="27"/>
              </w:rPr>
            </w:pPr>
            <w:r w:rsidRPr="00B022F3">
              <w:rPr>
                <w:b/>
                <w:sz w:val="27"/>
                <w:szCs w:val="27"/>
              </w:rPr>
              <w:lastRenderedPageBreak/>
              <w:t>а) по подпрограммам:</w:t>
            </w:r>
          </w:p>
          <w:p w:rsidR="004976D0" w:rsidRPr="00B022F3" w:rsidRDefault="004976D0" w:rsidP="00E52E94">
            <w:pPr>
              <w:rPr>
                <w:spacing w:val="-2"/>
                <w:sz w:val="27"/>
                <w:szCs w:val="27"/>
              </w:rPr>
            </w:pPr>
            <w:r w:rsidRPr="00B022F3">
              <w:rPr>
                <w:sz w:val="27"/>
                <w:szCs w:val="27"/>
              </w:rPr>
              <w:t xml:space="preserve">- </w:t>
            </w:r>
            <w:r w:rsidRPr="00B022F3">
              <w:rPr>
                <w:spacing w:val="-2"/>
                <w:sz w:val="27"/>
                <w:szCs w:val="27"/>
              </w:rPr>
              <w:t xml:space="preserve">«Управление муниципальным  долгом </w:t>
            </w:r>
            <w:proofErr w:type="spellStart"/>
            <w:r w:rsidRPr="00B022F3">
              <w:rPr>
                <w:spacing w:val="-2"/>
                <w:sz w:val="27"/>
                <w:szCs w:val="27"/>
              </w:rPr>
              <w:t>Камешкирского</w:t>
            </w:r>
            <w:proofErr w:type="spellEnd"/>
            <w:r w:rsidRPr="00B022F3">
              <w:rPr>
                <w:spacing w:val="-2"/>
                <w:sz w:val="27"/>
                <w:szCs w:val="27"/>
              </w:rPr>
              <w:t xml:space="preserve"> района  Пензенской области» – </w:t>
            </w:r>
            <w:r>
              <w:rPr>
                <w:spacing w:val="-2"/>
                <w:sz w:val="27"/>
                <w:szCs w:val="27"/>
              </w:rPr>
              <w:t>1988,37</w:t>
            </w:r>
            <w:r w:rsidRPr="00CB5193">
              <w:rPr>
                <w:spacing w:val="-2"/>
                <w:sz w:val="27"/>
                <w:szCs w:val="27"/>
              </w:rPr>
              <w:t xml:space="preserve"> тыс</w:t>
            </w:r>
            <w:r w:rsidRPr="00B022F3">
              <w:rPr>
                <w:spacing w:val="-2"/>
                <w:sz w:val="27"/>
                <w:szCs w:val="27"/>
              </w:rPr>
              <w:t>. рублей;</w:t>
            </w:r>
          </w:p>
          <w:p w:rsidR="004976D0" w:rsidRPr="00B022F3" w:rsidRDefault="004976D0" w:rsidP="00E52E94">
            <w:pPr>
              <w:rPr>
                <w:spacing w:val="-2"/>
                <w:sz w:val="27"/>
                <w:szCs w:val="27"/>
              </w:rPr>
            </w:pPr>
            <w:r w:rsidRPr="00B022F3">
              <w:rPr>
                <w:spacing w:val="-2"/>
                <w:sz w:val="27"/>
                <w:szCs w:val="27"/>
              </w:rPr>
              <w:t xml:space="preserve">- «Предоставление межбюджетных трансфертов из бюджета </w:t>
            </w:r>
            <w:proofErr w:type="spellStart"/>
            <w:r w:rsidRPr="00B022F3">
              <w:rPr>
                <w:spacing w:val="-2"/>
                <w:sz w:val="27"/>
                <w:szCs w:val="27"/>
              </w:rPr>
              <w:t>Камешкирского</w:t>
            </w:r>
            <w:proofErr w:type="spellEnd"/>
            <w:r w:rsidRPr="00B022F3">
              <w:rPr>
                <w:spacing w:val="-2"/>
                <w:sz w:val="27"/>
                <w:szCs w:val="27"/>
              </w:rPr>
              <w:t xml:space="preserve"> района Пензенской области» </w:t>
            </w:r>
            <w:r w:rsidRPr="00006376">
              <w:rPr>
                <w:spacing w:val="-2"/>
                <w:sz w:val="27"/>
                <w:szCs w:val="27"/>
              </w:rPr>
              <w:t xml:space="preserve">– </w:t>
            </w:r>
            <w:r>
              <w:rPr>
                <w:spacing w:val="-2"/>
                <w:sz w:val="27"/>
                <w:szCs w:val="27"/>
              </w:rPr>
              <w:t>35931,64</w:t>
            </w:r>
            <w:r w:rsidRPr="00006376">
              <w:rPr>
                <w:spacing w:val="-2"/>
                <w:sz w:val="27"/>
                <w:szCs w:val="27"/>
              </w:rPr>
              <w:t xml:space="preserve"> тыс</w:t>
            </w:r>
            <w:r w:rsidRPr="00B022F3">
              <w:rPr>
                <w:spacing w:val="-2"/>
                <w:sz w:val="27"/>
                <w:szCs w:val="27"/>
              </w:rPr>
              <w:t>. рублей;</w:t>
            </w:r>
          </w:p>
          <w:p w:rsidR="004976D0" w:rsidRPr="00B022F3" w:rsidRDefault="004976D0" w:rsidP="00E52E94">
            <w:pPr>
              <w:rPr>
                <w:spacing w:val="-2"/>
                <w:sz w:val="27"/>
                <w:szCs w:val="27"/>
              </w:rPr>
            </w:pPr>
            <w:r w:rsidRPr="00B022F3">
              <w:rPr>
                <w:spacing w:val="-2"/>
                <w:sz w:val="27"/>
                <w:szCs w:val="27"/>
              </w:rPr>
              <w:t xml:space="preserve">- «Обеспечение деятельности Финансового управления </w:t>
            </w:r>
            <w:proofErr w:type="spellStart"/>
            <w:r w:rsidRPr="00B022F3">
              <w:rPr>
                <w:spacing w:val="-2"/>
                <w:sz w:val="27"/>
                <w:szCs w:val="27"/>
              </w:rPr>
              <w:t>Камешкирского</w:t>
            </w:r>
            <w:proofErr w:type="spellEnd"/>
            <w:r w:rsidRPr="00B022F3">
              <w:rPr>
                <w:spacing w:val="-2"/>
                <w:sz w:val="27"/>
                <w:szCs w:val="27"/>
              </w:rPr>
              <w:t xml:space="preserve"> района </w:t>
            </w:r>
            <w:r w:rsidRPr="00B022F3">
              <w:rPr>
                <w:spacing w:val="-12"/>
                <w:sz w:val="27"/>
                <w:szCs w:val="27"/>
              </w:rPr>
              <w:t xml:space="preserve">Пензенской области» – </w:t>
            </w:r>
            <w:r>
              <w:rPr>
                <w:spacing w:val="-12"/>
                <w:sz w:val="27"/>
                <w:szCs w:val="27"/>
              </w:rPr>
              <w:t>44636,02</w:t>
            </w:r>
            <w:r w:rsidRPr="00B022F3">
              <w:rPr>
                <w:spacing w:val="-12"/>
                <w:sz w:val="27"/>
                <w:szCs w:val="27"/>
              </w:rPr>
              <w:t xml:space="preserve"> тыс. рублей;</w:t>
            </w:r>
          </w:p>
          <w:p w:rsidR="004976D0" w:rsidRPr="00B022F3" w:rsidRDefault="004976D0" w:rsidP="00E52E94">
            <w:pPr>
              <w:rPr>
                <w:spacing w:val="-2"/>
                <w:sz w:val="27"/>
                <w:szCs w:val="27"/>
              </w:rPr>
            </w:pPr>
            <w:r w:rsidRPr="00B022F3">
              <w:rPr>
                <w:spacing w:val="-2"/>
                <w:sz w:val="27"/>
                <w:szCs w:val="27"/>
              </w:rPr>
              <w:t>- «</w:t>
            </w:r>
            <w:r w:rsidRPr="00B022F3">
              <w:rPr>
                <w:sz w:val="27"/>
                <w:szCs w:val="27"/>
              </w:rPr>
              <w:t xml:space="preserve">Эффективное осуществление закупок товаров, работ, услуг для обеспечения нужд </w:t>
            </w:r>
            <w:proofErr w:type="spellStart"/>
            <w:r w:rsidRPr="00B022F3">
              <w:rPr>
                <w:sz w:val="27"/>
                <w:szCs w:val="27"/>
              </w:rPr>
              <w:t>Камешкирского</w:t>
            </w:r>
            <w:proofErr w:type="spellEnd"/>
            <w:r w:rsidRPr="00B022F3">
              <w:rPr>
                <w:sz w:val="27"/>
                <w:szCs w:val="27"/>
              </w:rPr>
              <w:t xml:space="preserve"> района Пензенской области</w:t>
            </w:r>
            <w:r w:rsidRPr="00B022F3">
              <w:rPr>
                <w:spacing w:val="-2"/>
                <w:sz w:val="27"/>
                <w:szCs w:val="27"/>
              </w:rPr>
              <w:t>» – 0,00 тыс. рублей.</w:t>
            </w:r>
          </w:p>
          <w:p w:rsidR="004976D0" w:rsidRPr="00B022F3" w:rsidRDefault="004976D0" w:rsidP="00E52E94">
            <w:pPr>
              <w:rPr>
                <w:b/>
                <w:sz w:val="27"/>
                <w:szCs w:val="27"/>
              </w:rPr>
            </w:pPr>
            <w:r w:rsidRPr="00B022F3">
              <w:rPr>
                <w:b/>
                <w:spacing w:val="-2"/>
                <w:sz w:val="27"/>
                <w:szCs w:val="27"/>
              </w:rPr>
              <w:t>б) по годам реализации:</w:t>
            </w:r>
          </w:p>
          <w:p w:rsidR="004976D0" w:rsidRPr="00B022F3" w:rsidRDefault="004976D0" w:rsidP="00E52E94">
            <w:pPr>
              <w:rPr>
                <w:sz w:val="27"/>
                <w:szCs w:val="27"/>
                <w:highlight w:val="yellow"/>
              </w:rPr>
            </w:pPr>
            <w:r w:rsidRPr="00B022F3">
              <w:rPr>
                <w:sz w:val="27"/>
                <w:szCs w:val="27"/>
              </w:rPr>
              <w:t xml:space="preserve">- в расходах бюджета – </w:t>
            </w:r>
            <w:r>
              <w:rPr>
                <w:sz w:val="27"/>
                <w:szCs w:val="27"/>
              </w:rPr>
              <w:t>82556,03</w:t>
            </w:r>
            <w:r w:rsidRPr="00B022F3">
              <w:rPr>
                <w:sz w:val="27"/>
                <w:szCs w:val="27"/>
              </w:rPr>
              <w:t xml:space="preserve"> тыс. рублей, </w:t>
            </w:r>
            <w:r w:rsidRPr="00B022F3">
              <w:rPr>
                <w:sz w:val="27"/>
                <w:szCs w:val="27"/>
              </w:rPr>
              <w:br/>
              <w:t>в том  числе:</w:t>
            </w:r>
          </w:p>
          <w:p w:rsidR="004976D0" w:rsidRPr="00B022F3" w:rsidRDefault="004976D0" w:rsidP="00E52E94">
            <w:pPr>
              <w:rPr>
                <w:sz w:val="27"/>
                <w:szCs w:val="27"/>
                <w:highlight w:val="yellow"/>
              </w:rPr>
            </w:pPr>
            <w:r w:rsidRPr="00B022F3">
              <w:rPr>
                <w:sz w:val="27"/>
                <w:szCs w:val="27"/>
              </w:rPr>
              <w:t xml:space="preserve">в 2014 году – 13260,9 тыс. рублей; </w:t>
            </w:r>
          </w:p>
          <w:p w:rsidR="004976D0" w:rsidRPr="00B022F3" w:rsidRDefault="004976D0" w:rsidP="00E52E94">
            <w:pPr>
              <w:rPr>
                <w:sz w:val="27"/>
                <w:szCs w:val="27"/>
                <w:highlight w:val="yellow"/>
              </w:rPr>
            </w:pPr>
            <w:r w:rsidRPr="00B022F3">
              <w:rPr>
                <w:sz w:val="27"/>
                <w:szCs w:val="27"/>
              </w:rPr>
              <w:t>в 2015 году – 11398,2 тыс. рублей;</w:t>
            </w:r>
            <w:r w:rsidRPr="00B022F3">
              <w:rPr>
                <w:sz w:val="27"/>
                <w:szCs w:val="27"/>
                <w:highlight w:val="yellow"/>
              </w:rPr>
              <w:t xml:space="preserve"> </w:t>
            </w:r>
          </w:p>
          <w:p w:rsidR="004976D0" w:rsidRPr="00B022F3" w:rsidRDefault="004976D0" w:rsidP="00E52E94">
            <w:pPr>
              <w:rPr>
                <w:sz w:val="27"/>
                <w:szCs w:val="27"/>
                <w:highlight w:val="yellow"/>
              </w:rPr>
            </w:pPr>
            <w:r w:rsidRPr="00B022F3">
              <w:rPr>
                <w:sz w:val="27"/>
                <w:szCs w:val="27"/>
              </w:rPr>
              <w:t xml:space="preserve">в 2016 году – </w:t>
            </w:r>
            <w:r>
              <w:rPr>
                <w:sz w:val="27"/>
                <w:szCs w:val="27"/>
              </w:rPr>
              <w:t>10473,89</w:t>
            </w:r>
            <w:r w:rsidRPr="00B022F3">
              <w:rPr>
                <w:sz w:val="27"/>
                <w:szCs w:val="27"/>
              </w:rPr>
              <w:t xml:space="preserve"> тыс. рублей;</w:t>
            </w:r>
          </w:p>
          <w:p w:rsidR="004976D0" w:rsidRPr="00B022F3" w:rsidRDefault="004976D0" w:rsidP="00E52E94">
            <w:pPr>
              <w:rPr>
                <w:iCs/>
                <w:sz w:val="27"/>
                <w:szCs w:val="27"/>
              </w:rPr>
            </w:pPr>
            <w:r w:rsidRPr="00B022F3">
              <w:rPr>
                <w:sz w:val="27"/>
                <w:szCs w:val="27"/>
              </w:rPr>
              <w:t xml:space="preserve">в 2017 году – </w:t>
            </w:r>
            <w:r>
              <w:rPr>
                <w:sz w:val="27"/>
                <w:szCs w:val="27"/>
              </w:rPr>
              <w:t>10086,21</w:t>
            </w:r>
            <w:r w:rsidRPr="00CB5193">
              <w:rPr>
                <w:sz w:val="27"/>
                <w:szCs w:val="27"/>
              </w:rPr>
              <w:t xml:space="preserve"> тыс</w:t>
            </w:r>
            <w:r w:rsidRPr="00B022F3">
              <w:rPr>
                <w:sz w:val="27"/>
                <w:szCs w:val="27"/>
              </w:rPr>
              <w:t>. рублей</w:t>
            </w:r>
            <w:r w:rsidRPr="00B022F3">
              <w:rPr>
                <w:iCs/>
                <w:sz w:val="27"/>
                <w:szCs w:val="27"/>
              </w:rPr>
              <w:t>;</w:t>
            </w:r>
          </w:p>
          <w:p w:rsidR="004976D0" w:rsidRPr="00B022F3" w:rsidRDefault="004976D0" w:rsidP="00E52E94">
            <w:pPr>
              <w:rPr>
                <w:iCs/>
                <w:sz w:val="27"/>
                <w:szCs w:val="27"/>
              </w:rPr>
            </w:pPr>
            <w:r w:rsidRPr="00B022F3">
              <w:rPr>
                <w:sz w:val="27"/>
                <w:szCs w:val="27"/>
              </w:rPr>
              <w:t xml:space="preserve">в 2018 году – </w:t>
            </w:r>
            <w:r>
              <w:rPr>
                <w:sz w:val="27"/>
                <w:szCs w:val="27"/>
              </w:rPr>
              <w:t>12947,97</w:t>
            </w:r>
            <w:r w:rsidRPr="00B022F3">
              <w:rPr>
                <w:sz w:val="27"/>
                <w:szCs w:val="27"/>
              </w:rPr>
              <w:t xml:space="preserve"> тыс. рублей</w:t>
            </w:r>
            <w:r w:rsidRPr="00B022F3">
              <w:rPr>
                <w:iCs/>
                <w:sz w:val="27"/>
                <w:szCs w:val="27"/>
              </w:rPr>
              <w:t>;</w:t>
            </w:r>
          </w:p>
          <w:p w:rsidR="004976D0" w:rsidRPr="00B022F3" w:rsidRDefault="004976D0" w:rsidP="00E52E94">
            <w:pPr>
              <w:rPr>
                <w:iCs/>
                <w:sz w:val="27"/>
                <w:szCs w:val="27"/>
              </w:rPr>
            </w:pPr>
            <w:r w:rsidRPr="00B022F3">
              <w:rPr>
                <w:sz w:val="27"/>
                <w:szCs w:val="27"/>
              </w:rPr>
              <w:t xml:space="preserve">в 2019 году – </w:t>
            </w:r>
            <w:r>
              <w:rPr>
                <w:sz w:val="27"/>
                <w:szCs w:val="27"/>
              </w:rPr>
              <w:t>12140,51</w:t>
            </w:r>
            <w:r w:rsidRPr="00B022F3">
              <w:rPr>
                <w:sz w:val="27"/>
                <w:szCs w:val="27"/>
              </w:rPr>
              <w:t xml:space="preserve"> тыс. рублей</w:t>
            </w:r>
            <w:r w:rsidRPr="00B022F3">
              <w:rPr>
                <w:iCs/>
                <w:sz w:val="27"/>
                <w:szCs w:val="27"/>
              </w:rPr>
              <w:t>;</w:t>
            </w:r>
          </w:p>
          <w:p w:rsidR="004976D0" w:rsidRPr="00B022F3" w:rsidRDefault="004976D0" w:rsidP="00E52E94">
            <w:pPr>
              <w:rPr>
                <w:sz w:val="27"/>
                <w:szCs w:val="27"/>
              </w:rPr>
            </w:pPr>
            <w:r w:rsidRPr="00B022F3">
              <w:rPr>
                <w:sz w:val="27"/>
                <w:szCs w:val="27"/>
              </w:rPr>
              <w:t xml:space="preserve">в 2020 году – </w:t>
            </w:r>
            <w:r>
              <w:rPr>
                <w:sz w:val="27"/>
                <w:szCs w:val="27"/>
              </w:rPr>
              <w:t>12248,35</w:t>
            </w:r>
            <w:r w:rsidRPr="00B022F3">
              <w:rPr>
                <w:sz w:val="27"/>
                <w:szCs w:val="27"/>
              </w:rPr>
              <w:t xml:space="preserve"> тыс. рублей</w:t>
            </w:r>
            <w:r w:rsidRPr="00B022F3">
              <w:rPr>
                <w:iCs/>
                <w:sz w:val="27"/>
                <w:szCs w:val="27"/>
              </w:rPr>
              <w:t>.</w:t>
            </w:r>
          </w:p>
          <w:p w:rsidR="004976D0" w:rsidRPr="00B022F3" w:rsidRDefault="004976D0" w:rsidP="00E52E94">
            <w:pPr>
              <w:rPr>
                <w:iCs/>
                <w:sz w:val="27"/>
                <w:szCs w:val="27"/>
              </w:rPr>
            </w:pPr>
            <w:r w:rsidRPr="00B022F3">
              <w:rPr>
                <w:iCs/>
                <w:sz w:val="27"/>
                <w:szCs w:val="27"/>
              </w:rPr>
              <w:t>- в источниках финансирования дефицита</w:t>
            </w:r>
          </w:p>
          <w:p w:rsidR="004976D0" w:rsidRPr="00B022F3" w:rsidRDefault="004976D0" w:rsidP="00E52E94">
            <w:pPr>
              <w:rPr>
                <w:sz w:val="27"/>
                <w:szCs w:val="27"/>
              </w:rPr>
            </w:pPr>
            <w:r w:rsidRPr="00B022F3">
              <w:rPr>
                <w:iCs/>
                <w:sz w:val="27"/>
                <w:szCs w:val="27"/>
              </w:rPr>
              <w:t>бюджета</w:t>
            </w:r>
            <w:r w:rsidRPr="00B022F3">
              <w:rPr>
                <w:i/>
                <w:iCs/>
                <w:sz w:val="27"/>
                <w:szCs w:val="27"/>
              </w:rPr>
              <w:t xml:space="preserve"> – </w:t>
            </w:r>
            <w:r>
              <w:rPr>
                <w:sz w:val="27"/>
                <w:szCs w:val="27"/>
              </w:rPr>
              <w:t>24366,19</w:t>
            </w:r>
            <w:r w:rsidRPr="00B022F3">
              <w:rPr>
                <w:sz w:val="27"/>
                <w:szCs w:val="27"/>
              </w:rPr>
              <w:t xml:space="preserve"> тыс. рублей, в том числе:</w:t>
            </w:r>
          </w:p>
          <w:p w:rsidR="004976D0" w:rsidRPr="00B022F3" w:rsidRDefault="004976D0" w:rsidP="00E52E94">
            <w:pPr>
              <w:rPr>
                <w:sz w:val="27"/>
                <w:szCs w:val="27"/>
              </w:rPr>
            </w:pPr>
            <w:r w:rsidRPr="00B022F3">
              <w:rPr>
                <w:sz w:val="27"/>
                <w:szCs w:val="27"/>
              </w:rPr>
              <w:t>в 2014 году – 10700,0 тыс. рублей;</w:t>
            </w:r>
          </w:p>
          <w:p w:rsidR="004976D0" w:rsidRPr="00B022F3" w:rsidRDefault="004976D0" w:rsidP="00E52E94">
            <w:pPr>
              <w:rPr>
                <w:sz w:val="27"/>
                <w:szCs w:val="27"/>
              </w:rPr>
            </w:pPr>
            <w:r w:rsidRPr="00B022F3">
              <w:rPr>
                <w:sz w:val="27"/>
                <w:szCs w:val="27"/>
              </w:rPr>
              <w:t>в 2015 году – 400,0 тыс. рублей;</w:t>
            </w:r>
          </w:p>
          <w:p w:rsidR="004976D0" w:rsidRPr="00B022F3" w:rsidRDefault="004976D0" w:rsidP="00E52E94">
            <w:pPr>
              <w:rPr>
                <w:sz w:val="27"/>
                <w:szCs w:val="27"/>
              </w:rPr>
            </w:pPr>
            <w:r w:rsidRPr="00B022F3">
              <w:rPr>
                <w:sz w:val="27"/>
                <w:szCs w:val="27"/>
              </w:rPr>
              <w:t xml:space="preserve">в 2016 году – </w:t>
            </w:r>
            <w:r>
              <w:rPr>
                <w:sz w:val="27"/>
                <w:szCs w:val="27"/>
              </w:rPr>
              <w:t>1145,63</w:t>
            </w:r>
            <w:r w:rsidRPr="00B022F3">
              <w:rPr>
                <w:sz w:val="27"/>
                <w:szCs w:val="27"/>
              </w:rPr>
              <w:t xml:space="preserve"> тыс. рублей;</w:t>
            </w:r>
          </w:p>
          <w:p w:rsidR="004976D0" w:rsidRPr="00CB5193" w:rsidRDefault="004976D0" w:rsidP="00E52E94">
            <w:pPr>
              <w:rPr>
                <w:iCs/>
                <w:sz w:val="27"/>
                <w:szCs w:val="27"/>
              </w:rPr>
            </w:pPr>
            <w:r w:rsidRPr="00B022F3">
              <w:rPr>
                <w:sz w:val="27"/>
                <w:szCs w:val="27"/>
              </w:rPr>
              <w:t xml:space="preserve">в 2017 году – </w:t>
            </w:r>
            <w:r>
              <w:rPr>
                <w:sz w:val="27"/>
                <w:szCs w:val="27"/>
              </w:rPr>
              <w:t>2461,62</w:t>
            </w:r>
            <w:r w:rsidRPr="00CB5193">
              <w:rPr>
                <w:sz w:val="27"/>
                <w:szCs w:val="27"/>
              </w:rPr>
              <w:t xml:space="preserve"> тыс. рублей</w:t>
            </w:r>
            <w:r w:rsidRPr="00CB5193">
              <w:rPr>
                <w:iCs/>
                <w:sz w:val="27"/>
                <w:szCs w:val="27"/>
              </w:rPr>
              <w:t>;</w:t>
            </w:r>
          </w:p>
          <w:p w:rsidR="004976D0" w:rsidRPr="00CB5193" w:rsidRDefault="004976D0" w:rsidP="00E52E94">
            <w:pPr>
              <w:rPr>
                <w:iCs/>
                <w:sz w:val="27"/>
                <w:szCs w:val="27"/>
              </w:rPr>
            </w:pPr>
            <w:r w:rsidRPr="00CB5193">
              <w:rPr>
                <w:sz w:val="27"/>
                <w:szCs w:val="27"/>
              </w:rPr>
              <w:t xml:space="preserve">в 2018 году – </w:t>
            </w:r>
            <w:r>
              <w:rPr>
                <w:sz w:val="27"/>
                <w:szCs w:val="27"/>
              </w:rPr>
              <w:t>2052,98</w:t>
            </w:r>
            <w:r w:rsidRPr="00CB5193">
              <w:rPr>
                <w:sz w:val="27"/>
                <w:szCs w:val="27"/>
              </w:rPr>
              <w:t xml:space="preserve"> тыс. рублей</w:t>
            </w:r>
            <w:r w:rsidRPr="00CB5193">
              <w:rPr>
                <w:iCs/>
                <w:sz w:val="27"/>
                <w:szCs w:val="27"/>
              </w:rPr>
              <w:t>;</w:t>
            </w:r>
          </w:p>
          <w:p w:rsidR="004976D0" w:rsidRPr="00CB5193" w:rsidRDefault="004976D0" w:rsidP="00E52E94">
            <w:pPr>
              <w:rPr>
                <w:iCs/>
                <w:sz w:val="27"/>
                <w:szCs w:val="27"/>
              </w:rPr>
            </w:pPr>
            <w:r w:rsidRPr="00CB5193">
              <w:rPr>
                <w:sz w:val="27"/>
                <w:szCs w:val="27"/>
              </w:rPr>
              <w:t xml:space="preserve">в 2019 году – </w:t>
            </w:r>
            <w:r>
              <w:rPr>
                <w:sz w:val="27"/>
                <w:szCs w:val="27"/>
              </w:rPr>
              <w:t>3102,98</w:t>
            </w:r>
            <w:r w:rsidRPr="00CB5193">
              <w:rPr>
                <w:sz w:val="27"/>
                <w:szCs w:val="27"/>
              </w:rPr>
              <w:t xml:space="preserve"> тыс. рублей</w:t>
            </w:r>
            <w:r w:rsidRPr="00CB5193">
              <w:rPr>
                <w:iCs/>
                <w:sz w:val="27"/>
                <w:szCs w:val="27"/>
              </w:rPr>
              <w:t>;</w:t>
            </w:r>
          </w:p>
          <w:p w:rsidR="004976D0" w:rsidRPr="00B022F3" w:rsidRDefault="004976D0" w:rsidP="00E52E94">
            <w:pPr>
              <w:rPr>
                <w:sz w:val="27"/>
                <w:szCs w:val="27"/>
              </w:rPr>
            </w:pPr>
            <w:r w:rsidRPr="00CB5193">
              <w:rPr>
                <w:sz w:val="27"/>
                <w:szCs w:val="27"/>
              </w:rPr>
              <w:t xml:space="preserve">в 2020 году – </w:t>
            </w:r>
            <w:r>
              <w:rPr>
                <w:sz w:val="27"/>
                <w:szCs w:val="27"/>
              </w:rPr>
              <w:t>4502,98</w:t>
            </w:r>
            <w:r w:rsidRPr="00B022F3">
              <w:rPr>
                <w:sz w:val="27"/>
                <w:szCs w:val="27"/>
              </w:rPr>
              <w:t xml:space="preserve"> тыс. рублей</w:t>
            </w:r>
            <w:r w:rsidRPr="00B022F3">
              <w:rPr>
                <w:iCs/>
                <w:sz w:val="27"/>
                <w:szCs w:val="27"/>
              </w:rPr>
              <w:t>.</w:t>
            </w:r>
          </w:p>
        </w:tc>
      </w:tr>
    </w:tbl>
    <w:p w:rsidR="004976D0" w:rsidRDefault="004976D0" w:rsidP="004976D0">
      <w:pPr>
        <w:pStyle w:val="aff0"/>
        <w:spacing w:before="0" w:line="257" w:lineRule="auto"/>
        <w:ind w:firstLine="600"/>
        <w:rPr>
          <w:b w:val="0"/>
          <w:spacing w:val="-2"/>
        </w:rPr>
      </w:pPr>
    </w:p>
    <w:p w:rsidR="004976D0" w:rsidRDefault="004976D0" w:rsidP="004976D0">
      <w:pPr>
        <w:pStyle w:val="aff0"/>
        <w:spacing w:before="0" w:line="257" w:lineRule="auto"/>
        <w:ind w:firstLine="600"/>
        <w:rPr>
          <w:b w:val="0"/>
        </w:rPr>
      </w:pPr>
      <w:r>
        <w:rPr>
          <w:b w:val="0"/>
          <w:spacing w:val="-2"/>
        </w:rPr>
        <w:t xml:space="preserve">1.1.2. </w:t>
      </w:r>
      <w:r w:rsidRPr="00BD266F">
        <w:rPr>
          <w:b w:val="0"/>
          <w:spacing w:val="-2"/>
        </w:rPr>
        <w:t>Паспорт подпрограммы «</w:t>
      </w:r>
      <w:r>
        <w:rPr>
          <w:b w:val="0"/>
          <w:spacing w:val="-2"/>
        </w:rPr>
        <w:t xml:space="preserve">Предоставление межбюджетных трансфертов из бюджета </w:t>
      </w:r>
      <w:proofErr w:type="spellStart"/>
      <w:r>
        <w:rPr>
          <w:b w:val="0"/>
          <w:spacing w:val="-2"/>
        </w:rPr>
        <w:t>Камешкирского</w:t>
      </w:r>
      <w:proofErr w:type="spellEnd"/>
      <w:r>
        <w:rPr>
          <w:b w:val="0"/>
          <w:spacing w:val="-2"/>
        </w:rPr>
        <w:t xml:space="preserve"> района Пензенской области</w:t>
      </w:r>
      <w:r w:rsidRPr="00BD266F">
        <w:rPr>
          <w:b w:val="0"/>
          <w:spacing w:val="-2"/>
        </w:rPr>
        <w:t xml:space="preserve">» муниципальной программы «Управление муниципальными финансами и муниципальным долгом </w:t>
      </w:r>
      <w:proofErr w:type="spellStart"/>
      <w:r w:rsidRPr="00BD266F">
        <w:rPr>
          <w:b w:val="0"/>
          <w:spacing w:val="-2"/>
        </w:rPr>
        <w:t>Камешкирского</w:t>
      </w:r>
      <w:proofErr w:type="spellEnd"/>
      <w:r w:rsidRPr="00BD266F">
        <w:rPr>
          <w:b w:val="0"/>
          <w:spacing w:val="-2"/>
        </w:rPr>
        <w:t xml:space="preserve"> района Пензенской области на 2014-2020 годы» позицию «</w:t>
      </w:r>
      <w:r w:rsidRPr="00BD266F">
        <w:rPr>
          <w:b w:val="0"/>
        </w:rPr>
        <w:t>Объем и источники  финансирования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4976D0" w:rsidRPr="00B022F3" w:rsidTr="00E52E94">
        <w:trPr>
          <w:trHeight w:val="268"/>
        </w:trPr>
        <w:tc>
          <w:tcPr>
            <w:tcW w:w="1765" w:type="pct"/>
            <w:tcBorders>
              <w:top w:val="single" w:sz="6" w:space="0" w:color="000000"/>
              <w:left w:val="single" w:sz="6" w:space="0" w:color="000000"/>
              <w:bottom w:val="single" w:sz="6" w:space="0" w:color="000000"/>
              <w:right w:val="single" w:sz="6" w:space="0" w:color="000000"/>
            </w:tcBorders>
          </w:tcPr>
          <w:p w:rsidR="004976D0" w:rsidRPr="00006376" w:rsidRDefault="004976D0" w:rsidP="00E52E94">
            <w:pPr>
              <w:rPr>
                <w:sz w:val="27"/>
                <w:szCs w:val="27"/>
              </w:rPr>
            </w:pPr>
            <w:r w:rsidRPr="00006376">
              <w:rPr>
                <w:sz w:val="27"/>
                <w:szCs w:val="27"/>
              </w:rPr>
              <w:t>Объем и источники  финансирования подпрограммы</w:t>
            </w:r>
          </w:p>
          <w:p w:rsidR="004976D0" w:rsidRPr="00B022F3" w:rsidRDefault="004976D0" w:rsidP="00E52E94">
            <w:pPr>
              <w:rPr>
                <w:b/>
                <w:sz w:val="27"/>
                <w:szCs w:val="27"/>
              </w:rPr>
            </w:pPr>
            <w:r w:rsidRPr="00006376">
              <w:rPr>
                <w:sz w:val="27"/>
                <w:szCs w:val="27"/>
              </w:rPr>
              <w:t>(по годам)</w:t>
            </w:r>
            <w:r w:rsidRPr="00B022F3">
              <w:rPr>
                <w:b/>
                <w:sz w:val="27"/>
                <w:szCs w:val="27"/>
              </w:rPr>
              <w:t xml:space="preserve">  </w:t>
            </w:r>
          </w:p>
        </w:tc>
        <w:tc>
          <w:tcPr>
            <w:tcW w:w="3235" w:type="pct"/>
            <w:tcBorders>
              <w:top w:val="single" w:sz="6" w:space="0" w:color="000000"/>
              <w:left w:val="single" w:sz="6" w:space="0" w:color="000000"/>
              <w:bottom w:val="single" w:sz="6" w:space="0" w:color="000000"/>
              <w:right w:val="single" w:sz="6" w:space="0" w:color="000000"/>
            </w:tcBorders>
          </w:tcPr>
          <w:p w:rsidR="004976D0" w:rsidRPr="00B022F3" w:rsidRDefault="004976D0" w:rsidP="00E52E94">
            <w:pPr>
              <w:rPr>
                <w:sz w:val="27"/>
                <w:szCs w:val="27"/>
              </w:rPr>
            </w:pPr>
            <w:r w:rsidRPr="00B022F3">
              <w:rPr>
                <w:spacing w:val="-14"/>
                <w:sz w:val="27"/>
                <w:szCs w:val="27"/>
              </w:rPr>
              <w:t xml:space="preserve">Объем бюджетных ассигнований на реализацию </w:t>
            </w:r>
            <w:proofErr w:type="gramStart"/>
            <w:r w:rsidRPr="00B022F3">
              <w:rPr>
                <w:spacing w:val="-14"/>
                <w:sz w:val="27"/>
                <w:szCs w:val="27"/>
              </w:rPr>
              <w:t>под-программы</w:t>
            </w:r>
            <w:proofErr w:type="gramEnd"/>
            <w:r w:rsidRPr="00B022F3">
              <w:rPr>
                <w:spacing w:val="-14"/>
                <w:sz w:val="27"/>
                <w:szCs w:val="27"/>
              </w:rPr>
              <w:t xml:space="preserve"> по годам составляет </w:t>
            </w:r>
            <w:r>
              <w:rPr>
                <w:spacing w:val="-14"/>
                <w:sz w:val="27"/>
                <w:szCs w:val="27"/>
              </w:rPr>
              <w:t xml:space="preserve"> 35931,64</w:t>
            </w:r>
            <w:r w:rsidRPr="00B022F3">
              <w:rPr>
                <w:spacing w:val="-14"/>
                <w:sz w:val="27"/>
                <w:szCs w:val="27"/>
              </w:rPr>
              <w:t xml:space="preserve"> тыс. рублей,</w:t>
            </w:r>
            <w:r w:rsidRPr="00B022F3">
              <w:rPr>
                <w:sz w:val="27"/>
                <w:szCs w:val="27"/>
              </w:rPr>
              <w:t xml:space="preserve"> в том числе:</w:t>
            </w:r>
          </w:p>
          <w:p w:rsidR="004976D0" w:rsidRPr="00B022F3" w:rsidRDefault="004976D0" w:rsidP="00E52E94">
            <w:pPr>
              <w:rPr>
                <w:sz w:val="27"/>
                <w:szCs w:val="27"/>
              </w:rPr>
            </w:pPr>
            <w:r w:rsidRPr="00B022F3">
              <w:rPr>
                <w:sz w:val="27"/>
                <w:szCs w:val="27"/>
              </w:rPr>
              <w:t>2014 год – 6644,1 тыс. рублей;</w:t>
            </w:r>
          </w:p>
          <w:p w:rsidR="004976D0" w:rsidRPr="00B022F3" w:rsidRDefault="004976D0" w:rsidP="00E52E94">
            <w:pPr>
              <w:rPr>
                <w:sz w:val="27"/>
                <w:szCs w:val="27"/>
              </w:rPr>
            </w:pPr>
            <w:r w:rsidRPr="00B022F3">
              <w:rPr>
                <w:sz w:val="27"/>
                <w:szCs w:val="27"/>
              </w:rPr>
              <w:t>2015 год – 4906,8 тыс. рублей;</w:t>
            </w:r>
          </w:p>
          <w:p w:rsidR="004976D0" w:rsidRPr="00B022F3" w:rsidRDefault="004976D0" w:rsidP="00E52E94">
            <w:pPr>
              <w:rPr>
                <w:sz w:val="27"/>
                <w:szCs w:val="27"/>
              </w:rPr>
            </w:pPr>
            <w:r w:rsidRPr="00B022F3">
              <w:rPr>
                <w:sz w:val="27"/>
                <w:szCs w:val="27"/>
              </w:rPr>
              <w:t xml:space="preserve">2016 год – </w:t>
            </w:r>
            <w:r>
              <w:rPr>
                <w:sz w:val="27"/>
                <w:szCs w:val="27"/>
              </w:rPr>
              <w:t>4679,20</w:t>
            </w:r>
            <w:r w:rsidRPr="00B022F3">
              <w:rPr>
                <w:sz w:val="27"/>
                <w:szCs w:val="27"/>
              </w:rPr>
              <w:t xml:space="preserve"> тыс. рублей;</w:t>
            </w:r>
          </w:p>
          <w:p w:rsidR="004976D0" w:rsidRPr="00B022F3" w:rsidRDefault="004976D0" w:rsidP="00E52E94">
            <w:pPr>
              <w:rPr>
                <w:sz w:val="27"/>
                <w:szCs w:val="27"/>
              </w:rPr>
            </w:pPr>
            <w:r w:rsidRPr="00B022F3">
              <w:rPr>
                <w:sz w:val="27"/>
                <w:szCs w:val="27"/>
              </w:rPr>
              <w:t xml:space="preserve">2017 год – </w:t>
            </w:r>
            <w:r>
              <w:rPr>
                <w:sz w:val="27"/>
                <w:szCs w:val="27"/>
              </w:rPr>
              <w:t>4213,5</w:t>
            </w:r>
            <w:r w:rsidRPr="00B022F3">
              <w:rPr>
                <w:sz w:val="27"/>
                <w:szCs w:val="27"/>
              </w:rPr>
              <w:t xml:space="preserve"> тыс. рублей;</w:t>
            </w:r>
          </w:p>
          <w:p w:rsidR="004976D0" w:rsidRPr="00B022F3" w:rsidRDefault="004976D0" w:rsidP="00E52E94">
            <w:pPr>
              <w:rPr>
                <w:sz w:val="27"/>
                <w:szCs w:val="27"/>
              </w:rPr>
            </w:pPr>
            <w:r w:rsidRPr="00B022F3">
              <w:rPr>
                <w:sz w:val="27"/>
                <w:szCs w:val="27"/>
              </w:rPr>
              <w:lastRenderedPageBreak/>
              <w:t xml:space="preserve">2018 год – </w:t>
            </w:r>
            <w:r>
              <w:rPr>
                <w:sz w:val="27"/>
                <w:szCs w:val="27"/>
              </w:rPr>
              <w:t>5660,9</w:t>
            </w:r>
            <w:r w:rsidRPr="00B022F3">
              <w:rPr>
                <w:sz w:val="27"/>
                <w:szCs w:val="27"/>
              </w:rPr>
              <w:t xml:space="preserve"> тыс. рублей;</w:t>
            </w:r>
          </w:p>
          <w:p w:rsidR="004976D0" w:rsidRPr="00B022F3" w:rsidRDefault="004976D0" w:rsidP="00E52E94">
            <w:pPr>
              <w:rPr>
                <w:sz w:val="27"/>
                <w:szCs w:val="27"/>
              </w:rPr>
            </w:pPr>
            <w:r w:rsidRPr="00B022F3">
              <w:rPr>
                <w:sz w:val="27"/>
                <w:szCs w:val="27"/>
              </w:rPr>
              <w:t xml:space="preserve">2019 год – </w:t>
            </w:r>
            <w:r>
              <w:rPr>
                <w:sz w:val="27"/>
                <w:szCs w:val="27"/>
              </w:rPr>
              <w:t>4858,05</w:t>
            </w:r>
            <w:r w:rsidRPr="00B022F3">
              <w:rPr>
                <w:sz w:val="27"/>
                <w:szCs w:val="27"/>
              </w:rPr>
              <w:t xml:space="preserve"> тыс. рублей;</w:t>
            </w:r>
          </w:p>
          <w:p w:rsidR="004976D0" w:rsidRPr="00B022F3" w:rsidRDefault="004976D0" w:rsidP="00E52E94">
            <w:pPr>
              <w:rPr>
                <w:sz w:val="27"/>
                <w:szCs w:val="27"/>
              </w:rPr>
            </w:pPr>
            <w:r w:rsidRPr="00B022F3">
              <w:rPr>
                <w:sz w:val="27"/>
                <w:szCs w:val="27"/>
              </w:rPr>
              <w:t xml:space="preserve">2020 год – </w:t>
            </w:r>
            <w:r>
              <w:rPr>
                <w:sz w:val="27"/>
                <w:szCs w:val="27"/>
              </w:rPr>
              <w:t>4969,09</w:t>
            </w:r>
            <w:r w:rsidRPr="00B022F3">
              <w:rPr>
                <w:sz w:val="27"/>
                <w:szCs w:val="27"/>
              </w:rPr>
              <w:t xml:space="preserve"> тыс. рублей</w:t>
            </w:r>
          </w:p>
        </w:tc>
      </w:tr>
    </w:tbl>
    <w:p w:rsidR="004976D0" w:rsidRDefault="004976D0" w:rsidP="004976D0">
      <w:pPr>
        <w:autoSpaceDE w:val="0"/>
        <w:autoSpaceDN w:val="0"/>
        <w:adjustRightInd w:val="0"/>
        <w:ind w:firstLine="600"/>
        <w:jc w:val="both"/>
        <w:rPr>
          <w:spacing w:val="-2"/>
          <w:sz w:val="28"/>
          <w:szCs w:val="28"/>
        </w:rPr>
      </w:pPr>
    </w:p>
    <w:p w:rsidR="004976D0" w:rsidRDefault="004976D0" w:rsidP="004976D0">
      <w:pPr>
        <w:autoSpaceDE w:val="0"/>
        <w:autoSpaceDN w:val="0"/>
        <w:adjustRightInd w:val="0"/>
        <w:ind w:firstLine="600"/>
        <w:jc w:val="both"/>
        <w:rPr>
          <w:sz w:val="28"/>
          <w:szCs w:val="28"/>
        </w:rPr>
      </w:pPr>
      <w:r>
        <w:rPr>
          <w:spacing w:val="-2"/>
          <w:sz w:val="28"/>
          <w:szCs w:val="28"/>
        </w:rPr>
        <w:t xml:space="preserve">1.1.3. </w:t>
      </w:r>
      <w:r w:rsidRPr="00BD266F">
        <w:rPr>
          <w:spacing w:val="-2"/>
          <w:sz w:val="28"/>
          <w:szCs w:val="28"/>
        </w:rPr>
        <w:t xml:space="preserve">Паспорт подпрограммы  </w:t>
      </w:r>
      <w:r w:rsidRPr="00BD266F">
        <w:rPr>
          <w:sz w:val="28"/>
          <w:szCs w:val="28"/>
        </w:rPr>
        <w:t xml:space="preserve">«Обеспечение деятельности Финансового управления </w:t>
      </w:r>
      <w:proofErr w:type="spellStart"/>
      <w:r w:rsidRPr="00BD266F">
        <w:rPr>
          <w:sz w:val="28"/>
          <w:szCs w:val="28"/>
        </w:rPr>
        <w:t>Камешкирского</w:t>
      </w:r>
      <w:proofErr w:type="spellEnd"/>
      <w:r w:rsidRPr="00BD266F">
        <w:rPr>
          <w:sz w:val="28"/>
          <w:szCs w:val="28"/>
        </w:rPr>
        <w:t xml:space="preserve"> района Пензенской области» </w:t>
      </w:r>
      <w:r w:rsidRPr="00BD266F">
        <w:rPr>
          <w:spacing w:val="-2"/>
          <w:sz w:val="28"/>
          <w:szCs w:val="28"/>
        </w:rPr>
        <w:t>муниципальной программы «</w:t>
      </w:r>
      <w:r w:rsidRPr="00F33D07">
        <w:rPr>
          <w:spacing w:val="-2"/>
          <w:sz w:val="28"/>
          <w:szCs w:val="28"/>
        </w:rPr>
        <w:t xml:space="preserve">Управление муниципальными финансами и муниципальным долгом </w:t>
      </w:r>
      <w:proofErr w:type="spellStart"/>
      <w:r w:rsidRPr="00F33D07">
        <w:rPr>
          <w:spacing w:val="-2"/>
          <w:sz w:val="28"/>
          <w:szCs w:val="28"/>
        </w:rPr>
        <w:t>Камешкирского</w:t>
      </w:r>
      <w:proofErr w:type="spellEnd"/>
      <w:r w:rsidRPr="00F33D07">
        <w:rPr>
          <w:spacing w:val="-2"/>
          <w:sz w:val="28"/>
          <w:szCs w:val="28"/>
        </w:rPr>
        <w:t xml:space="preserve"> района Пензенской области на 2014-2020 годы</w:t>
      </w:r>
      <w:r w:rsidRPr="00BD266F">
        <w:rPr>
          <w:spacing w:val="-2"/>
          <w:sz w:val="28"/>
          <w:szCs w:val="28"/>
        </w:rPr>
        <w:t>» позицию «</w:t>
      </w:r>
      <w:r w:rsidRPr="00BD266F">
        <w:rPr>
          <w:sz w:val="28"/>
          <w:szCs w:val="28"/>
        </w:rPr>
        <w:t>Объем и источники  финансирования подпрограммы» изложить в следующей редакции:</w:t>
      </w: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4976D0" w:rsidRPr="00B022F3" w:rsidTr="00E52E94">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4976D0" w:rsidRPr="00B022F3" w:rsidRDefault="004976D0" w:rsidP="00E52E94">
            <w:pPr>
              <w:rPr>
                <w:sz w:val="27"/>
                <w:szCs w:val="27"/>
              </w:rPr>
            </w:pPr>
            <w:r w:rsidRPr="00B022F3">
              <w:rPr>
                <w:sz w:val="27"/>
                <w:szCs w:val="27"/>
              </w:rPr>
              <w:t xml:space="preserve">Объем и источники финансирования подпрограммы </w:t>
            </w:r>
            <w:r w:rsidRPr="00B022F3">
              <w:rPr>
                <w:sz w:val="27"/>
                <w:szCs w:val="27"/>
              </w:rPr>
              <w:br/>
              <w:t xml:space="preserve">(по годам)  </w:t>
            </w:r>
          </w:p>
        </w:tc>
        <w:tc>
          <w:tcPr>
            <w:tcW w:w="6549" w:type="dxa"/>
            <w:tcBorders>
              <w:top w:val="single" w:sz="4" w:space="0" w:color="auto"/>
              <w:left w:val="single" w:sz="4" w:space="0" w:color="auto"/>
              <w:bottom w:val="single" w:sz="4" w:space="0" w:color="auto"/>
              <w:right w:val="single" w:sz="4" w:space="0" w:color="auto"/>
            </w:tcBorders>
          </w:tcPr>
          <w:p w:rsidR="004976D0" w:rsidRPr="00B022F3" w:rsidRDefault="004976D0" w:rsidP="00E52E94">
            <w:pPr>
              <w:rPr>
                <w:sz w:val="27"/>
                <w:szCs w:val="27"/>
              </w:rPr>
            </w:pPr>
            <w:r w:rsidRPr="00B022F3">
              <w:rPr>
                <w:sz w:val="27"/>
                <w:szCs w:val="27"/>
              </w:rPr>
              <w:t xml:space="preserve">Объем бюджетных ассигнований на реализацию </w:t>
            </w:r>
            <w:r w:rsidRPr="00B022F3">
              <w:rPr>
                <w:spacing w:val="-16"/>
                <w:sz w:val="27"/>
                <w:szCs w:val="27"/>
              </w:rPr>
              <w:t xml:space="preserve">подпрограммы по годам составляет </w:t>
            </w:r>
            <w:r>
              <w:rPr>
                <w:spacing w:val="-16"/>
                <w:sz w:val="27"/>
                <w:szCs w:val="27"/>
              </w:rPr>
              <w:t xml:space="preserve"> 44636,02 </w:t>
            </w:r>
            <w:r w:rsidRPr="00B022F3">
              <w:rPr>
                <w:spacing w:val="-16"/>
                <w:sz w:val="27"/>
                <w:szCs w:val="27"/>
              </w:rPr>
              <w:t xml:space="preserve"> тыс. рублей,</w:t>
            </w:r>
            <w:r w:rsidRPr="00B022F3">
              <w:rPr>
                <w:sz w:val="27"/>
                <w:szCs w:val="27"/>
              </w:rPr>
              <w:t xml:space="preserve"> в том числе:</w:t>
            </w:r>
          </w:p>
          <w:p w:rsidR="004976D0" w:rsidRPr="00B022F3" w:rsidRDefault="004976D0" w:rsidP="00E52E94">
            <w:pPr>
              <w:rPr>
                <w:sz w:val="27"/>
                <w:szCs w:val="27"/>
              </w:rPr>
            </w:pPr>
            <w:r w:rsidRPr="00B022F3">
              <w:rPr>
                <w:sz w:val="27"/>
                <w:szCs w:val="27"/>
              </w:rPr>
              <w:t xml:space="preserve">2014 год – </w:t>
            </w:r>
            <w:r w:rsidRPr="00B022F3">
              <w:rPr>
                <w:bCs/>
                <w:sz w:val="27"/>
                <w:szCs w:val="27"/>
              </w:rPr>
              <w:t>5693,3</w:t>
            </w:r>
            <w:r w:rsidRPr="00B022F3">
              <w:rPr>
                <w:sz w:val="27"/>
                <w:szCs w:val="27"/>
              </w:rPr>
              <w:t xml:space="preserve"> тыс. рублей;</w:t>
            </w:r>
          </w:p>
          <w:p w:rsidR="004976D0" w:rsidRPr="00B022F3" w:rsidRDefault="004976D0" w:rsidP="00E52E94">
            <w:pPr>
              <w:rPr>
                <w:sz w:val="27"/>
                <w:szCs w:val="27"/>
              </w:rPr>
            </w:pPr>
            <w:r w:rsidRPr="00B022F3">
              <w:rPr>
                <w:sz w:val="27"/>
                <w:szCs w:val="27"/>
              </w:rPr>
              <w:t xml:space="preserve">2015 год – </w:t>
            </w:r>
            <w:r w:rsidRPr="00B022F3">
              <w:rPr>
                <w:bCs/>
                <w:sz w:val="27"/>
                <w:szCs w:val="27"/>
              </w:rPr>
              <w:t xml:space="preserve">5536,0 </w:t>
            </w:r>
            <w:r w:rsidRPr="00B022F3">
              <w:rPr>
                <w:sz w:val="27"/>
                <w:szCs w:val="27"/>
              </w:rPr>
              <w:t>тыс. рублей;</w:t>
            </w:r>
          </w:p>
          <w:p w:rsidR="004976D0" w:rsidRPr="00B022F3" w:rsidRDefault="004976D0" w:rsidP="00E52E94">
            <w:pPr>
              <w:rPr>
                <w:sz w:val="27"/>
                <w:szCs w:val="27"/>
              </w:rPr>
            </w:pPr>
            <w:r w:rsidRPr="00B022F3">
              <w:rPr>
                <w:sz w:val="27"/>
                <w:szCs w:val="27"/>
              </w:rPr>
              <w:t xml:space="preserve">2016 год – </w:t>
            </w:r>
            <w:r>
              <w:rPr>
                <w:bCs/>
                <w:sz w:val="27"/>
                <w:szCs w:val="27"/>
              </w:rPr>
              <w:t>5755,06</w:t>
            </w:r>
            <w:r w:rsidRPr="00B022F3">
              <w:rPr>
                <w:bCs/>
                <w:sz w:val="27"/>
                <w:szCs w:val="27"/>
              </w:rPr>
              <w:t xml:space="preserve"> </w:t>
            </w:r>
            <w:r w:rsidRPr="00B022F3">
              <w:rPr>
                <w:sz w:val="27"/>
                <w:szCs w:val="27"/>
              </w:rPr>
              <w:t>тыс. рублей;</w:t>
            </w:r>
          </w:p>
          <w:p w:rsidR="004976D0" w:rsidRPr="00B022F3" w:rsidRDefault="004976D0" w:rsidP="00E52E94">
            <w:pPr>
              <w:rPr>
                <w:sz w:val="27"/>
                <w:szCs w:val="27"/>
              </w:rPr>
            </w:pPr>
            <w:r w:rsidRPr="00B022F3">
              <w:rPr>
                <w:sz w:val="27"/>
                <w:szCs w:val="27"/>
              </w:rPr>
              <w:t xml:space="preserve">2017 год – </w:t>
            </w:r>
            <w:r>
              <w:rPr>
                <w:sz w:val="27"/>
                <w:szCs w:val="27"/>
              </w:rPr>
              <w:t>5836,03</w:t>
            </w:r>
            <w:r w:rsidRPr="00B022F3">
              <w:rPr>
                <w:sz w:val="27"/>
                <w:szCs w:val="27"/>
              </w:rPr>
              <w:t xml:space="preserve"> тыс. рублей;</w:t>
            </w:r>
          </w:p>
          <w:p w:rsidR="004976D0" w:rsidRPr="00B022F3" w:rsidRDefault="004976D0" w:rsidP="00E52E94">
            <w:pPr>
              <w:rPr>
                <w:sz w:val="27"/>
                <w:szCs w:val="27"/>
              </w:rPr>
            </w:pPr>
            <w:r w:rsidRPr="00B022F3">
              <w:rPr>
                <w:sz w:val="27"/>
                <w:szCs w:val="27"/>
              </w:rPr>
              <w:t xml:space="preserve">2018 год – </w:t>
            </w:r>
            <w:r>
              <w:rPr>
                <w:sz w:val="27"/>
                <w:szCs w:val="27"/>
              </w:rPr>
              <w:t>7271,61</w:t>
            </w:r>
            <w:r w:rsidRPr="00B022F3">
              <w:rPr>
                <w:sz w:val="27"/>
                <w:szCs w:val="27"/>
              </w:rPr>
              <w:t xml:space="preserve"> тыс. рублей;</w:t>
            </w:r>
          </w:p>
          <w:p w:rsidR="004976D0" w:rsidRPr="00B022F3" w:rsidRDefault="004976D0" w:rsidP="00E52E94">
            <w:pPr>
              <w:rPr>
                <w:sz w:val="27"/>
                <w:szCs w:val="27"/>
              </w:rPr>
            </w:pPr>
            <w:r w:rsidRPr="00B022F3">
              <w:rPr>
                <w:sz w:val="27"/>
                <w:szCs w:val="27"/>
              </w:rPr>
              <w:t xml:space="preserve">2019 год – </w:t>
            </w:r>
            <w:r>
              <w:rPr>
                <w:sz w:val="27"/>
                <w:szCs w:val="27"/>
              </w:rPr>
              <w:t>7272,01</w:t>
            </w:r>
            <w:r w:rsidRPr="00B022F3">
              <w:rPr>
                <w:sz w:val="27"/>
                <w:szCs w:val="27"/>
              </w:rPr>
              <w:t xml:space="preserve"> тыс. рублей;</w:t>
            </w:r>
          </w:p>
          <w:p w:rsidR="004976D0" w:rsidRPr="00B022F3" w:rsidRDefault="004976D0" w:rsidP="00E52E94">
            <w:pPr>
              <w:rPr>
                <w:sz w:val="27"/>
                <w:szCs w:val="27"/>
              </w:rPr>
            </w:pPr>
            <w:r w:rsidRPr="00B022F3">
              <w:rPr>
                <w:sz w:val="27"/>
                <w:szCs w:val="27"/>
              </w:rPr>
              <w:t xml:space="preserve">2020 год – </w:t>
            </w:r>
            <w:r>
              <w:rPr>
                <w:sz w:val="27"/>
                <w:szCs w:val="27"/>
              </w:rPr>
              <w:t>7272,01</w:t>
            </w:r>
            <w:r w:rsidRPr="00B022F3">
              <w:rPr>
                <w:sz w:val="27"/>
                <w:szCs w:val="27"/>
              </w:rPr>
              <w:t xml:space="preserve"> тыс. рублей.</w:t>
            </w:r>
          </w:p>
        </w:tc>
      </w:tr>
    </w:tbl>
    <w:p w:rsidR="004976D0" w:rsidRDefault="004976D0" w:rsidP="004976D0">
      <w:pPr>
        <w:pStyle w:val="aff"/>
        <w:spacing w:before="0" w:line="235" w:lineRule="auto"/>
        <w:ind w:firstLine="600"/>
      </w:pPr>
    </w:p>
    <w:p w:rsidR="004976D0" w:rsidRPr="00BD266F" w:rsidRDefault="004976D0" w:rsidP="004976D0">
      <w:pPr>
        <w:pStyle w:val="aff"/>
        <w:spacing w:before="0" w:line="235" w:lineRule="auto"/>
        <w:ind w:firstLine="600"/>
      </w:pPr>
      <w:r w:rsidRPr="00BD266F">
        <w:t>1.1.</w:t>
      </w:r>
      <w:r>
        <w:t>4</w:t>
      </w:r>
      <w:r w:rsidRPr="00BD266F">
        <w:t>. Приложение №3</w:t>
      </w:r>
      <w:r>
        <w:t xml:space="preserve">.1, </w:t>
      </w:r>
      <w:r w:rsidRPr="00BD266F">
        <w:t>№4</w:t>
      </w:r>
      <w:r>
        <w:t>.1, № 5.1</w:t>
      </w:r>
      <w:r w:rsidRPr="00BD266F">
        <w:t xml:space="preserve"> к муниципальной программе изложить в новой редакции</w:t>
      </w:r>
      <w:r>
        <w:t>, согласно приложениям к настоящему постановлению.</w:t>
      </w:r>
      <w:r w:rsidRPr="00BD266F">
        <w:t xml:space="preserve"> </w:t>
      </w:r>
    </w:p>
    <w:p w:rsidR="004976D0" w:rsidRDefault="004976D0" w:rsidP="004976D0">
      <w:pPr>
        <w:widowControl/>
        <w:autoSpaceDE w:val="0"/>
        <w:autoSpaceDN w:val="0"/>
        <w:adjustRightInd w:val="0"/>
        <w:ind w:firstLine="540"/>
        <w:jc w:val="both"/>
        <w:rPr>
          <w:sz w:val="28"/>
          <w:szCs w:val="28"/>
        </w:rPr>
      </w:pPr>
      <w:r>
        <w:rPr>
          <w:sz w:val="28"/>
          <w:szCs w:val="28"/>
        </w:rPr>
        <w:t xml:space="preserve">2. Настоящее постановление действует в части, не противоречащей решению Собрания Представителей </w:t>
      </w:r>
      <w:proofErr w:type="spellStart"/>
      <w:r>
        <w:rPr>
          <w:sz w:val="28"/>
          <w:szCs w:val="28"/>
        </w:rPr>
        <w:t>Камешкирского</w:t>
      </w:r>
      <w:proofErr w:type="spellEnd"/>
      <w:r>
        <w:rPr>
          <w:sz w:val="28"/>
          <w:szCs w:val="28"/>
        </w:rPr>
        <w:t xml:space="preserve"> района Пензенской области о бюджете </w:t>
      </w:r>
      <w:proofErr w:type="spellStart"/>
      <w:r>
        <w:rPr>
          <w:sz w:val="28"/>
          <w:szCs w:val="28"/>
        </w:rPr>
        <w:t>Камешкирского</w:t>
      </w:r>
      <w:proofErr w:type="spellEnd"/>
      <w:r>
        <w:rPr>
          <w:sz w:val="28"/>
          <w:szCs w:val="28"/>
        </w:rPr>
        <w:t xml:space="preserve"> района Пензенской области на очередной финансовый год и плановый период.</w:t>
      </w:r>
    </w:p>
    <w:p w:rsidR="004976D0" w:rsidRDefault="004976D0" w:rsidP="004976D0">
      <w:pPr>
        <w:widowControl/>
        <w:autoSpaceDE w:val="0"/>
        <w:autoSpaceDN w:val="0"/>
        <w:adjustRightInd w:val="0"/>
        <w:ind w:firstLine="540"/>
        <w:jc w:val="both"/>
        <w:rPr>
          <w:sz w:val="28"/>
          <w:szCs w:val="28"/>
        </w:rPr>
      </w:pPr>
      <w:r>
        <w:rPr>
          <w:sz w:val="28"/>
          <w:szCs w:val="28"/>
        </w:rPr>
        <w:t>3. Настоящее постановление опубликовать в информационном бюллетене «</w:t>
      </w:r>
      <w:proofErr w:type="spellStart"/>
      <w:r>
        <w:rPr>
          <w:sz w:val="28"/>
          <w:szCs w:val="28"/>
        </w:rPr>
        <w:t>Камешкирский</w:t>
      </w:r>
      <w:proofErr w:type="spellEnd"/>
      <w:r>
        <w:rPr>
          <w:sz w:val="28"/>
          <w:szCs w:val="28"/>
        </w:rPr>
        <w:t xml:space="preserve"> вестник».</w:t>
      </w:r>
    </w:p>
    <w:p w:rsidR="004976D0" w:rsidRDefault="004976D0" w:rsidP="004976D0">
      <w:pPr>
        <w:widowControl/>
        <w:autoSpaceDE w:val="0"/>
        <w:autoSpaceDN w:val="0"/>
        <w:adjustRightInd w:val="0"/>
        <w:ind w:firstLine="540"/>
        <w:jc w:val="both"/>
        <w:rPr>
          <w:sz w:val="28"/>
          <w:szCs w:val="28"/>
        </w:rPr>
      </w:pPr>
      <w:r>
        <w:rPr>
          <w:sz w:val="28"/>
          <w:szCs w:val="28"/>
        </w:rPr>
        <w:t xml:space="preserve">4. </w:t>
      </w:r>
      <w:r>
        <w:rPr>
          <w:sz w:val="28"/>
        </w:rPr>
        <w:t>Настоящее постановление вступает в силу на следующий день после дня его официального опубликования.</w:t>
      </w:r>
    </w:p>
    <w:p w:rsidR="004976D0" w:rsidRDefault="004976D0" w:rsidP="004976D0">
      <w:pPr>
        <w:widowControl/>
        <w:autoSpaceDE w:val="0"/>
        <w:autoSpaceDN w:val="0"/>
        <w:adjustRightInd w:val="0"/>
        <w:ind w:firstLine="540"/>
        <w:jc w:val="both"/>
        <w:rPr>
          <w:sz w:val="28"/>
          <w:szCs w:val="28"/>
        </w:rPr>
      </w:pPr>
      <w:r>
        <w:rPr>
          <w:sz w:val="28"/>
          <w:szCs w:val="28"/>
        </w:rPr>
        <w:t xml:space="preserve">5. </w:t>
      </w:r>
      <w:proofErr w:type="gramStart"/>
      <w:r>
        <w:rPr>
          <w:sz w:val="28"/>
          <w:szCs w:val="28"/>
        </w:rPr>
        <w:t>Контроль за</w:t>
      </w:r>
      <w:proofErr w:type="gramEnd"/>
      <w:r>
        <w:rPr>
          <w:sz w:val="28"/>
          <w:szCs w:val="28"/>
        </w:rPr>
        <w:t xml:space="preserve"> исполнением настоящего постановления возложить на начальника Финансового управления </w:t>
      </w:r>
      <w:proofErr w:type="spellStart"/>
      <w:r>
        <w:rPr>
          <w:sz w:val="28"/>
          <w:szCs w:val="28"/>
        </w:rPr>
        <w:t>Камешкирского</w:t>
      </w:r>
      <w:proofErr w:type="spellEnd"/>
      <w:r>
        <w:rPr>
          <w:sz w:val="28"/>
          <w:szCs w:val="28"/>
        </w:rPr>
        <w:t xml:space="preserve"> района Пензенской области.</w:t>
      </w:r>
    </w:p>
    <w:p w:rsidR="004976D0" w:rsidRDefault="004976D0" w:rsidP="004976D0">
      <w:pPr>
        <w:widowControl/>
        <w:autoSpaceDE w:val="0"/>
        <w:autoSpaceDN w:val="0"/>
        <w:adjustRightInd w:val="0"/>
        <w:ind w:firstLine="540"/>
        <w:jc w:val="both"/>
        <w:rPr>
          <w:sz w:val="28"/>
          <w:szCs w:val="28"/>
        </w:rPr>
      </w:pPr>
    </w:p>
    <w:p w:rsidR="004976D0" w:rsidRDefault="004976D0" w:rsidP="004976D0">
      <w:pPr>
        <w:widowControl/>
        <w:autoSpaceDE w:val="0"/>
        <w:autoSpaceDN w:val="0"/>
        <w:adjustRightInd w:val="0"/>
        <w:ind w:firstLine="540"/>
        <w:jc w:val="both"/>
        <w:rPr>
          <w:sz w:val="28"/>
          <w:szCs w:val="28"/>
        </w:rPr>
      </w:pPr>
    </w:p>
    <w:p w:rsidR="004976D0" w:rsidRDefault="004976D0" w:rsidP="004976D0">
      <w:pPr>
        <w:widowControl/>
        <w:autoSpaceDE w:val="0"/>
        <w:autoSpaceDN w:val="0"/>
        <w:adjustRightInd w:val="0"/>
        <w:ind w:firstLine="540"/>
        <w:jc w:val="both"/>
        <w:rPr>
          <w:sz w:val="28"/>
          <w:szCs w:val="28"/>
        </w:rPr>
      </w:pPr>
    </w:p>
    <w:p w:rsidR="004976D0" w:rsidRDefault="004976D0" w:rsidP="004976D0">
      <w:pPr>
        <w:widowControl/>
        <w:autoSpaceDE w:val="0"/>
        <w:autoSpaceDN w:val="0"/>
        <w:adjustRightInd w:val="0"/>
        <w:ind w:firstLine="540"/>
        <w:jc w:val="both"/>
        <w:rPr>
          <w:sz w:val="28"/>
          <w:szCs w:val="28"/>
        </w:rPr>
      </w:pPr>
      <w:r>
        <w:rPr>
          <w:sz w:val="28"/>
          <w:szCs w:val="28"/>
        </w:rPr>
        <w:t>Глава администрации</w:t>
      </w:r>
    </w:p>
    <w:p w:rsidR="004976D0" w:rsidRDefault="004976D0" w:rsidP="004976D0">
      <w:pPr>
        <w:widowControl/>
        <w:autoSpaceDE w:val="0"/>
        <w:autoSpaceDN w:val="0"/>
        <w:adjustRightInd w:val="0"/>
        <w:ind w:firstLine="540"/>
        <w:jc w:val="both"/>
        <w:rPr>
          <w:sz w:val="28"/>
        </w:rPr>
        <w:sectPr w:rsidR="004976D0" w:rsidSect="004976D0">
          <w:endnotePr>
            <w:numFmt w:val="decimal"/>
          </w:endnotePr>
          <w:pgSz w:w="11907" w:h="16840" w:code="9"/>
          <w:pgMar w:top="1134" w:right="851" w:bottom="1134"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proofErr w:type="spellStart"/>
      <w:r>
        <w:rPr>
          <w:sz w:val="28"/>
          <w:szCs w:val="28"/>
        </w:rPr>
        <w:t>Камешкирского</w:t>
      </w:r>
      <w:proofErr w:type="spellEnd"/>
      <w:r>
        <w:rPr>
          <w:sz w:val="28"/>
          <w:szCs w:val="28"/>
        </w:rPr>
        <w:t xml:space="preserve"> района</w:t>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С.Н.</w:t>
      </w:r>
      <w:proofErr w:type="gramStart"/>
      <w:r>
        <w:rPr>
          <w:sz w:val="28"/>
          <w:szCs w:val="28"/>
        </w:rPr>
        <w:t>Хазов</w:t>
      </w:r>
      <w:proofErr w:type="spellEnd"/>
      <w:proofErr w:type="gramEnd"/>
    </w:p>
    <w:p w:rsidR="004976D0" w:rsidRPr="005440AC" w:rsidRDefault="004976D0" w:rsidP="004976D0">
      <w:pPr>
        <w:pStyle w:val="ConsPlusNormal0"/>
        <w:jc w:val="right"/>
        <w:outlineLvl w:val="1"/>
        <w:rPr>
          <w:rFonts w:ascii="Times New Roman" w:hAnsi="Times New Roman" w:cs="Times New Roman"/>
        </w:rPr>
      </w:pPr>
      <w:r w:rsidRPr="005440AC">
        <w:rPr>
          <w:rFonts w:ascii="Times New Roman" w:hAnsi="Times New Roman" w:cs="Times New Roman"/>
        </w:rPr>
        <w:lastRenderedPageBreak/>
        <w:t>Приложение  3.1</w:t>
      </w:r>
    </w:p>
    <w:p w:rsidR="004976D0" w:rsidRPr="005440AC" w:rsidRDefault="004976D0" w:rsidP="004976D0">
      <w:pPr>
        <w:pStyle w:val="ConsPlusNormal0"/>
        <w:jc w:val="right"/>
        <w:rPr>
          <w:rFonts w:ascii="Times New Roman" w:hAnsi="Times New Roman" w:cs="Times New Roman"/>
        </w:rPr>
      </w:pPr>
      <w:r w:rsidRPr="005440AC">
        <w:rPr>
          <w:rFonts w:ascii="Times New Roman" w:hAnsi="Times New Roman" w:cs="Times New Roman"/>
        </w:rPr>
        <w:t>к муниципальной программе</w:t>
      </w:r>
    </w:p>
    <w:p w:rsidR="004976D0" w:rsidRPr="005440AC" w:rsidRDefault="004976D0" w:rsidP="004976D0">
      <w:pPr>
        <w:pStyle w:val="ConsPlusNormal0"/>
        <w:jc w:val="right"/>
        <w:rPr>
          <w:rFonts w:ascii="Times New Roman" w:hAnsi="Times New Roman" w:cs="Times New Roman"/>
        </w:rPr>
      </w:pPr>
      <w:proofErr w:type="spellStart"/>
      <w:r w:rsidRPr="005440AC">
        <w:rPr>
          <w:rFonts w:ascii="Times New Roman" w:hAnsi="Times New Roman" w:cs="Times New Roman"/>
        </w:rPr>
        <w:t>Камешкирского</w:t>
      </w:r>
      <w:proofErr w:type="spellEnd"/>
      <w:r w:rsidRPr="005440AC">
        <w:rPr>
          <w:rFonts w:ascii="Times New Roman" w:hAnsi="Times New Roman" w:cs="Times New Roman"/>
        </w:rPr>
        <w:t xml:space="preserve"> района Пензенской области</w:t>
      </w:r>
    </w:p>
    <w:p w:rsidR="004976D0" w:rsidRPr="005440AC" w:rsidRDefault="004976D0" w:rsidP="004976D0">
      <w:pPr>
        <w:pStyle w:val="ConsPlusNormal0"/>
        <w:jc w:val="right"/>
        <w:rPr>
          <w:rFonts w:ascii="Times New Roman" w:hAnsi="Times New Roman" w:cs="Times New Roman"/>
        </w:rPr>
      </w:pPr>
      <w:r w:rsidRPr="005440AC">
        <w:rPr>
          <w:rFonts w:ascii="Times New Roman" w:hAnsi="Times New Roman" w:cs="Times New Roman"/>
        </w:rPr>
        <w:t xml:space="preserve">"Управление </w:t>
      </w:r>
      <w:proofErr w:type="gramStart"/>
      <w:r w:rsidRPr="005440AC">
        <w:rPr>
          <w:rFonts w:ascii="Times New Roman" w:hAnsi="Times New Roman" w:cs="Times New Roman"/>
        </w:rPr>
        <w:t>муниципальными</w:t>
      </w:r>
      <w:proofErr w:type="gramEnd"/>
      <w:r w:rsidRPr="005440AC">
        <w:rPr>
          <w:rFonts w:ascii="Times New Roman" w:hAnsi="Times New Roman" w:cs="Times New Roman"/>
        </w:rPr>
        <w:t xml:space="preserve"> </w:t>
      </w:r>
    </w:p>
    <w:p w:rsidR="004976D0" w:rsidRPr="005440AC" w:rsidRDefault="004976D0" w:rsidP="004976D0">
      <w:pPr>
        <w:pStyle w:val="ConsPlusNormal0"/>
        <w:jc w:val="right"/>
        <w:rPr>
          <w:rFonts w:ascii="Times New Roman" w:hAnsi="Times New Roman" w:cs="Times New Roman"/>
        </w:rPr>
      </w:pPr>
      <w:r w:rsidRPr="005440AC">
        <w:rPr>
          <w:rFonts w:ascii="Times New Roman" w:hAnsi="Times New Roman" w:cs="Times New Roman"/>
        </w:rPr>
        <w:t xml:space="preserve">финансами и </w:t>
      </w:r>
      <w:proofErr w:type="gramStart"/>
      <w:r w:rsidRPr="005440AC">
        <w:rPr>
          <w:rFonts w:ascii="Times New Roman" w:hAnsi="Times New Roman" w:cs="Times New Roman"/>
        </w:rPr>
        <w:t>муниципальным</w:t>
      </w:r>
      <w:proofErr w:type="gramEnd"/>
      <w:r w:rsidRPr="005440AC">
        <w:rPr>
          <w:rFonts w:ascii="Times New Roman" w:hAnsi="Times New Roman" w:cs="Times New Roman"/>
        </w:rPr>
        <w:t xml:space="preserve"> </w:t>
      </w:r>
    </w:p>
    <w:p w:rsidR="004976D0" w:rsidRPr="005440AC" w:rsidRDefault="004976D0" w:rsidP="004976D0">
      <w:pPr>
        <w:pStyle w:val="ConsPlusNormal0"/>
        <w:jc w:val="right"/>
        <w:rPr>
          <w:rFonts w:ascii="Times New Roman" w:hAnsi="Times New Roman" w:cs="Times New Roman"/>
        </w:rPr>
      </w:pPr>
      <w:r w:rsidRPr="005440AC">
        <w:rPr>
          <w:rFonts w:ascii="Times New Roman" w:hAnsi="Times New Roman" w:cs="Times New Roman"/>
        </w:rPr>
        <w:t xml:space="preserve">долгом </w:t>
      </w:r>
      <w:proofErr w:type="spellStart"/>
      <w:r w:rsidRPr="005440AC">
        <w:rPr>
          <w:rFonts w:ascii="Times New Roman" w:hAnsi="Times New Roman" w:cs="Times New Roman"/>
        </w:rPr>
        <w:t>Камешкирского</w:t>
      </w:r>
      <w:proofErr w:type="spellEnd"/>
      <w:r w:rsidRPr="005440AC">
        <w:rPr>
          <w:rFonts w:ascii="Times New Roman" w:hAnsi="Times New Roman" w:cs="Times New Roman"/>
        </w:rPr>
        <w:t xml:space="preserve"> района</w:t>
      </w:r>
    </w:p>
    <w:p w:rsidR="004976D0" w:rsidRPr="005440AC" w:rsidRDefault="004976D0" w:rsidP="004976D0">
      <w:pPr>
        <w:pStyle w:val="ConsPlusNormal0"/>
        <w:jc w:val="right"/>
        <w:rPr>
          <w:rFonts w:ascii="Times New Roman" w:hAnsi="Times New Roman" w:cs="Times New Roman"/>
        </w:rPr>
      </w:pPr>
      <w:r w:rsidRPr="005440AC">
        <w:rPr>
          <w:rFonts w:ascii="Times New Roman" w:hAnsi="Times New Roman" w:cs="Times New Roman"/>
        </w:rPr>
        <w:t>Пензенской области</w:t>
      </w:r>
    </w:p>
    <w:p w:rsidR="004976D0" w:rsidRPr="005440AC" w:rsidRDefault="004976D0" w:rsidP="004976D0">
      <w:pPr>
        <w:pStyle w:val="ConsPlusNormal0"/>
        <w:jc w:val="right"/>
      </w:pPr>
      <w:r w:rsidRPr="005440AC">
        <w:rPr>
          <w:rFonts w:ascii="Times New Roman" w:hAnsi="Times New Roman" w:cs="Times New Roman"/>
        </w:rPr>
        <w:t>на 2014 - 2020 годы</w:t>
      </w:r>
      <w:r w:rsidRPr="005440AC">
        <w:t>"</w:t>
      </w:r>
    </w:p>
    <w:p w:rsidR="004976D0" w:rsidRPr="00487082" w:rsidRDefault="004976D0" w:rsidP="004976D0">
      <w:pPr>
        <w:autoSpaceDE w:val="0"/>
        <w:autoSpaceDN w:val="0"/>
        <w:adjustRightInd w:val="0"/>
        <w:jc w:val="right"/>
      </w:pPr>
    </w:p>
    <w:p w:rsidR="004976D0" w:rsidRPr="00604C76" w:rsidRDefault="004976D0" w:rsidP="004976D0">
      <w:pPr>
        <w:autoSpaceDE w:val="0"/>
        <w:autoSpaceDN w:val="0"/>
        <w:adjustRightInd w:val="0"/>
        <w:jc w:val="center"/>
        <w:rPr>
          <w:b/>
          <w:bCs/>
          <w:sz w:val="24"/>
          <w:szCs w:val="24"/>
        </w:rPr>
      </w:pPr>
      <w:r w:rsidRPr="00604C76">
        <w:rPr>
          <w:b/>
          <w:bCs/>
          <w:sz w:val="24"/>
          <w:szCs w:val="24"/>
        </w:rPr>
        <w:t>РЕСУРСНОЕ ОБЕСПЕЧЕНИЕ</w:t>
      </w:r>
    </w:p>
    <w:p w:rsidR="004976D0" w:rsidRPr="00604C76" w:rsidRDefault="004976D0" w:rsidP="004976D0">
      <w:pPr>
        <w:autoSpaceDE w:val="0"/>
        <w:autoSpaceDN w:val="0"/>
        <w:adjustRightInd w:val="0"/>
        <w:jc w:val="center"/>
        <w:rPr>
          <w:b/>
          <w:bCs/>
          <w:sz w:val="24"/>
          <w:szCs w:val="24"/>
        </w:rPr>
      </w:pPr>
      <w:r w:rsidRPr="00604C76">
        <w:rPr>
          <w:b/>
          <w:bCs/>
          <w:sz w:val="24"/>
          <w:szCs w:val="24"/>
        </w:rPr>
        <w:t xml:space="preserve">реализации муниципальной программы </w:t>
      </w:r>
      <w:proofErr w:type="spellStart"/>
      <w:r w:rsidRPr="00604C76">
        <w:rPr>
          <w:b/>
          <w:bCs/>
          <w:sz w:val="24"/>
          <w:szCs w:val="24"/>
        </w:rPr>
        <w:t>Камешкирского</w:t>
      </w:r>
      <w:proofErr w:type="spellEnd"/>
      <w:r w:rsidRPr="00604C76">
        <w:rPr>
          <w:b/>
          <w:bCs/>
          <w:sz w:val="24"/>
          <w:szCs w:val="24"/>
        </w:rPr>
        <w:t xml:space="preserve"> района Пензенской области</w:t>
      </w:r>
    </w:p>
    <w:p w:rsidR="004976D0" w:rsidRPr="00604C76" w:rsidRDefault="004976D0" w:rsidP="004976D0">
      <w:pPr>
        <w:autoSpaceDE w:val="0"/>
        <w:autoSpaceDN w:val="0"/>
        <w:adjustRightInd w:val="0"/>
        <w:jc w:val="center"/>
        <w:rPr>
          <w:b/>
          <w:bCs/>
          <w:sz w:val="24"/>
          <w:szCs w:val="24"/>
        </w:rPr>
      </w:pPr>
      <w:r w:rsidRPr="00604C76">
        <w:rPr>
          <w:b/>
          <w:bCs/>
          <w:sz w:val="24"/>
          <w:szCs w:val="24"/>
        </w:rPr>
        <w:t>«Управление муниципальными финансами и муниципальным долгом</w:t>
      </w:r>
    </w:p>
    <w:p w:rsidR="004976D0" w:rsidRDefault="004976D0" w:rsidP="004976D0">
      <w:pPr>
        <w:autoSpaceDE w:val="0"/>
        <w:autoSpaceDN w:val="0"/>
        <w:adjustRightInd w:val="0"/>
        <w:jc w:val="center"/>
        <w:rPr>
          <w:b/>
          <w:bCs/>
          <w:sz w:val="24"/>
          <w:szCs w:val="24"/>
        </w:rPr>
      </w:pPr>
      <w:proofErr w:type="spellStart"/>
      <w:r w:rsidRPr="00604C76">
        <w:rPr>
          <w:b/>
          <w:bCs/>
          <w:sz w:val="24"/>
          <w:szCs w:val="24"/>
        </w:rPr>
        <w:t>Камешкирского</w:t>
      </w:r>
      <w:proofErr w:type="spellEnd"/>
      <w:r w:rsidRPr="00604C76">
        <w:rPr>
          <w:b/>
          <w:bCs/>
          <w:sz w:val="24"/>
          <w:szCs w:val="24"/>
        </w:rPr>
        <w:t xml:space="preserve"> района Пензенской области на 2014-2020 годы» за счет всех источников финансирования на 2016-2020 годы</w:t>
      </w:r>
    </w:p>
    <w:p w:rsidR="004976D0" w:rsidRPr="00604C76" w:rsidRDefault="004976D0" w:rsidP="004976D0">
      <w:pPr>
        <w:autoSpaceDE w:val="0"/>
        <w:autoSpaceDN w:val="0"/>
        <w:adjustRightInd w:val="0"/>
        <w:jc w:val="center"/>
        <w:rPr>
          <w:b/>
          <w:bCs/>
          <w:sz w:val="24"/>
          <w:szCs w:val="24"/>
        </w:rPr>
      </w:pPr>
    </w:p>
    <w:tbl>
      <w:tblPr>
        <w:tblW w:w="4436" w:type="pct"/>
        <w:jc w:val="center"/>
        <w:tblCellSpacing w:w="5" w:type="nil"/>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32"/>
        <w:gridCol w:w="1830"/>
        <w:gridCol w:w="2377"/>
        <w:gridCol w:w="2158"/>
        <w:gridCol w:w="1395"/>
        <w:gridCol w:w="1296"/>
        <w:gridCol w:w="1037"/>
        <w:gridCol w:w="1280"/>
        <w:gridCol w:w="1155"/>
      </w:tblGrid>
      <w:tr w:rsidR="004976D0" w:rsidRPr="00560801" w:rsidTr="00E52E94">
        <w:trPr>
          <w:tblHeader/>
          <w:tblCellSpacing w:w="5" w:type="nil"/>
          <w:jc w:val="center"/>
        </w:trPr>
        <w:tc>
          <w:tcPr>
            <w:tcW w:w="1814" w:type="pct"/>
            <w:gridSpan w:val="3"/>
            <w:tcBorders>
              <w:top w:val="single" w:sz="4" w:space="0" w:color="auto"/>
              <w:left w:val="single" w:sz="4" w:space="0" w:color="auto"/>
              <w:bottom w:val="single" w:sz="6" w:space="0" w:color="auto"/>
              <w:right w:val="single" w:sz="6" w:space="0" w:color="auto"/>
            </w:tcBorders>
          </w:tcPr>
          <w:p w:rsidR="004976D0" w:rsidRPr="00487082" w:rsidRDefault="004976D0" w:rsidP="00E52E94">
            <w:pPr>
              <w:jc w:val="center"/>
              <w:rPr>
                <w:bCs/>
              </w:rPr>
            </w:pPr>
            <w:r w:rsidRPr="00487082">
              <w:rPr>
                <w:bCs/>
              </w:rPr>
              <w:t>Ответственный исполнитель муниципальной программы</w:t>
            </w:r>
          </w:p>
        </w:tc>
        <w:tc>
          <w:tcPr>
            <w:tcW w:w="3186" w:type="pct"/>
            <w:gridSpan w:val="6"/>
            <w:tcBorders>
              <w:top w:val="single" w:sz="4" w:space="0" w:color="auto"/>
              <w:left w:val="single" w:sz="6" w:space="0" w:color="auto"/>
              <w:bottom w:val="single" w:sz="6" w:space="0" w:color="auto"/>
              <w:right w:val="single" w:sz="4" w:space="0" w:color="auto"/>
            </w:tcBorders>
          </w:tcPr>
          <w:p w:rsidR="004976D0" w:rsidRPr="00560801" w:rsidRDefault="004976D0" w:rsidP="00E52E94">
            <w:pPr>
              <w:jc w:val="center"/>
              <w:rPr>
                <w:bCs/>
              </w:rPr>
            </w:pPr>
            <w:r>
              <w:rPr>
                <w:bCs/>
              </w:rPr>
              <w:t>Ф</w:t>
            </w:r>
            <w:r w:rsidRPr="00560801">
              <w:rPr>
                <w:bCs/>
              </w:rPr>
              <w:t>инансов</w:t>
            </w:r>
            <w:r>
              <w:rPr>
                <w:bCs/>
              </w:rPr>
              <w:t>ое управление</w:t>
            </w:r>
            <w:r w:rsidRPr="00560801">
              <w:rPr>
                <w:bCs/>
              </w:rPr>
              <w:t xml:space="preserve"> </w:t>
            </w:r>
            <w:proofErr w:type="spellStart"/>
            <w:r>
              <w:rPr>
                <w:bCs/>
              </w:rPr>
              <w:t>Камешкирского</w:t>
            </w:r>
            <w:proofErr w:type="spellEnd"/>
            <w:r w:rsidRPr="00560801">
              <w:rPr>
                <w:bCs/>
              </w:rPr>
              <w:t xml:space="preserve"> района Пензенской области </w:t>
            </w:r>
          </w:p>
        </w:tc>
      </w:tr>
      <w:tr w:rsidR="004976D0" w:rsidRPr="00487082" w:rsidTr="00E52E94">
        <w:trPr>
          <w:tblHeader/>
          <w:tblCellSpacing w:w="5" w:type="nil"/>
          <w:jc w:val="center"/>
        </w:trPr>
        <w:tc>
          <w:tcPr>
            <w:tcW w:w="204" w:type="pct"/>
            <w:vMerge w:val="restart"/>
            <w:tcBorders>
              <w:top w:val="single" w:sz="6" w:space="0" w:color="auto"/>
              <w:left w:val="single" w:sz="4" w:space="0" w:color="auto"/>
              <w:bottom w:val="single" w:sz="6" w:space="0" w:color="auto"/>
              <w:right w:val="single" w:sz="6" w:space="0" w:color="auto"/>
            </w:tcBorders>
          </w:tcPr>
          <w:p w:rsidR="004976D0" w:rsidRPr="00487082" w:rsidRDefault="004976D0" w:rsidP="00E52E94">
            <w:pPr>
              <w:jc w:val="center"/>
              <w:rPr>
                <w:bCs/>
              </w:rPr>
            </w:pPr>
            <w:r w:rsidRPr="00487082">
              <w:rPr>
                <w:bCs/>
              </w:rPr>
              <w:t xml:space="preserve">№ </w:t>
            </w:r>
            <w:proofErr w:type="gramStart"/>
            <w:r w:rsidRPr="00487082">
              <w:rPr>
                <w:bCs/>
              </w:rPr>
              <w:t>п</w:t>
            </w:r>
            <w:proofErr w:type="gramEnd"/>
            <w:r w:rsidRPr="00487082">
              <w:rPr>
                <w:bCs/>
              </w:rPr>
              <w:t>/п</w:t>
            </w:r>
          </w:p>
        </w:tc>
        <w:tc>
          <w:tcPr>
            <w:tcW w:w="701" w:type="pct"/>
            <w:vMerge w:val="restart"/>
            <w:tcBorders>
              <w:top w:val="single" w:sz="6" w:space="0" w:color="auto"/>
              <w:left w:val="single" w:sz="6" w:space="0" w:color="auto"/>
              <w:bottom w:val="single" w:sz="6" w:space="0" w:color="auto"/>
              <w:right w:val="single" w:sz="6" w:space="0" w:color="auto"/>
            </w:tcBorders>
          </w:tcPr>
          <w:p w:rsidR="004976D0" w:rsidRPr="00487082" w:rsidRDefault="004976D0" w:rsidP="00E52E94">
            <w:pPr>
              <w:jc w:val="center"/>
              <w:rPr>
                <w:bCs/>
              </w:rPr>
            </w:pPr>
            <w:r w:rsidRPr="00487082">
              <w:rPr>
                <w:bCs/>
              </w:rPr>
              <w:t>Статус</w:t>
            </w:r>
          </w:p>
        </w:tc>
        <w:tc>
          <w:tcPr>
            <w:tcW w:w="910" w:type="pct"/>
            <w:vMerge w:val="restart"/>
            <w:tcBorders>
              <w:top w:val="single" w:sz="6" w:space="0" w:color="auto"/>
              <w:left w:val="single" w:sz="6" w:space="0" w:color="auto"/>
              <w:bottom w:val="single" w:sz="6" w:space="0" w:color="auto"/>
              <w:right w:val="single" w:sz="6" w:space="0" w:color="auto"/>
            </w:tcBorders>
          </w:tcPr>
          <w:p w:rsidR="004976D0" w:rsidRPr="00487082" w:rsidRDefault="004976D0" w:rsidP="00E52E94">
            <w:pPr>
              <w:jc w:val="center"/>
              <w:rPr>
                <w:bCs/>
              </w:rPr>
            </w:pPr>
            <w:r w:rsidRPr="00487082">
              <w:rPr>
                <w:bCs/>
              </w:rPr>
              <w:t>Наименование  муниципальной программы, подпрограммы</w:t>
            </w:r>
          </w:p>
        </w:tc>
        <w:tc>
          <w:tcPr>
            <w:tcW w:w="826" w:type="pct"/>
            <w:vMerge w:val="restart"/>
            <w:tcBorders>
              <w:top w:val="single" w:sz="6" w:space="0" w:color="auto"/>
              <w:left w:val="single" w:sz="6" w:space="0" w:color="auto"/>
              <w:right w:val="single" w:sz="6" w:space="0" w:color="auto"/>
            </w:tcBorders>
          </w:tcPr>
          <w:p w:rsidR="004976D0" w:rsidRPr="00487082" w:rsidRDefault="004976D0" w:rsidP="00E52E94">
            <w:pPr>
              <w:jc w:val="center"/>
              <w:rPr>
                <w:bCs/>
              </w:rPr>
            </w:pPr>
            <w:r w:rsidRPr="00487082">
              <w:rPr>
                <w:bCs/>
              </w:rPr>
              <w:t>Источник финансирования</w:t>
            </w:r>
          </w:p>
        </w:tc>
        <w:tc>
          <w:tcPr>
            <w:tcW w:w="2359" w:type="pct"/>
            <w:gridSpan w:val="5"/>
            <w:tcBorders>
              <w:top w:val="single" w:sz="6" w:space="0" w:color="auto"/>
              <w:left w:val="single" w:sz="6" w:space="0" w:color="auto"/>
              <w:bottom w:val="single" w:sz="6" w:space="0" w:color="auto"/>
              <w:right w:val="single" w:sz="4" w:space="0" w:color="auto"/>
            </w:tcBorders>
          </w:tcPr>
          <w:p w:rsidR="004976D0" w:rsidRPr="00487082" w:rsidRDefault="004976D0" w:rsidP="00E52E94">
            <w:pPr>
              <w:jc w:val="center"/>
              <w:rPr>
                <w:bCs/>
              </w:rPr>
            </w:pPr>
            <w:r w:rsidRPr="00487082">
              <w:rPr>
                <w:bCs/>
              </w:rPr>
              <w:t>Оценка расходов, тыс. рублей</w:t>
            </w:r>
          </w:p>
        </w:tc>
      </w:tr>
      <w:tr w:rsidR="004976D0" w:rsidRPr="00487082" w:rsidTr="00E52E94">
        <w:trPr>
          <w:tblHeader/>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Pr>
          <w:p w:rsidR="004976D0" w:rsidRPr="00487082" w:rsidRDefault="004976D0" w:rsidP="00E52E94">
            <w:pPr>
              <w:jc w:val="center"/>
              <w:rPr>
                <w:bCs/>
              </w:rPr>
            </w:pPr>
          </w:p>
        </w:tc>
        <w:tc>
          <w:tcPr>
            <w:tcW w:w="701" w:type="pct"/>
            <w:vMerge/>
            <w:tcBorders>
              <w:top w:val="single" w:sz="6" w:space="0" w:color="auto"/>
              <w:left w:val="single" w:sz="6" w:space="0" w:color="auto"/>
              <w:bottom w:val="single" w:sz="6" w:space="0" w:color="auto"/>
              <w:right w:val="single" w:sz="6" w:space="0" w:color="auto"/>
            </w:tcBorders>
          </w:tcPr>
          <w:p w:rsidR="004976D0" w:rsidRPr="00487082" w:rsidRDefault="004976D0" w:rsidP="00E52E94">
            <w:pPr>
              <w:jc w:val="center"/>
              <w:rPr>
                <w:bCs/>
              </w:rPr>
            </w:pPr>
          </w:p>
        </w:tc>
        <w:tc>
          <w:tcPr>
            <w:tcW w:w="910" w:type="pct"/>
            <w:vMerge/>
            <w:tcBorders>
              <w:top w:val="single" w:sz="6" w:space="0" w:color="auto"/>
              <w:left w:val="single" w:sz="6" w:space="0" w:color="auto"/>
              <w:bottom w:val="single" w:sz="6" w:space="0" w:color="auto"/>
              <w:right w:val="single" w:sz="6" w:space="0" w:color="auto"/>
            </w:tcBorders>
          </w:tcPr>
          <w:p w:rsidR="004976D0" w:rsidRPr="00487082" w:rsidRDefault="004976D0" w:rsidP="00E52E94">
            <w:pPr>
              <w:jc w:val="center"/>
              <w:rPr>
                <w:bCs/>
              </w:rPr>
            </w:pPr>
          </w:p>
        </w:tc>
        <w:tc>
          <w:tcPr>
            <w:tcW w:w="826" w:type="pct"/>
            <w:vMerge/>
            <w:tcBorders>
              <w:left w:val="single" w:sz="6" w:space="0" w:color="auto"/>
              <w:bottom w:val="single" w:sz="6" w:space="0" w:color="auto"/>
              <w:right w:val="single" w:sz="6" w:space="0" w:color="auto"/>
            </w:tcBorders>
          </w:tcPr>
          <w:p w:rsidR="004976D0" w:rsidRPr="00487082" w:rsidRDefault="004976D0" w:rsidP="00E52E94">
            <w:pPr>
              <w:jc w:val="center"/>
              <w:rPr>
                <w:bCs/>
              </w:rPr>
            </w:pPr>
          </w:p>
        </w:tc>
        <w:tc>
          <w:tcPr>
            <w:tcW w:w="534" w:type="pct"/>
            <w:tcBorders>
              <w:top w:val="single" w:sz="6" w:space="0" w:color="auto"/>
              <w:left w:val="single" w:sz="6" w:space="0" w:color="auto"/>
              <w:bottom w:val="single" w:sz="6" w:space="0" w:color="auto"/>
              <w:right w:val="single" w:sz="4" w:space="0" w:color="auto"/>
            </w:tcBorders>
          </w:tcPr>
          <w:p w:rsidR="004976D0" w:rsidRPr="00487082" w:rsidRDefault="004976D0" w:rsidP="00E52E94">
            <w:pPr>
              <w:jc w:val="center"/>
              <w:rPr>
                <w:bCs/>
              </w:rPr>
            </w:pPr>
            <w:r w:rsidRPr="00487082">
              <w:rPr>
                <w:bCs/>
              </w:rPr>
              <w:t>2016</w:t>
            </w:r>
          </w:p>
        </w:tc>
        <w:tc>
          <w:tcPr>
            <w:tcW w:w="496" w:type="pct"/>
            <w:tcBorders>
              <w:top w:val="single" w:sz="6" w:space="0" w:color="auto"/>
              <w:left w:val="single" w:sz="6" w:space="0" w:color="auto"/>
              <w:bottom w:val="single" w:sz="6" w:space="0" w:color="auto"/>
              <w:right w:val="single" w:sz="4" w:space="0" w:color="auto"/>
            </w:tcBorders>
          </w:tcPr>
          <w:p w:rsidR="004976D0" w:rsidRPr="00487082" w:rsidRDefault="004976D0" w:rsidP="00E52E94">
            <w:pPr>
              <w:jc w:val="center"/>
              <w:rPr>
                <w:bCs/>
              </w:rPr>
            </w:pPr>
            <w:r w:rsidRPr="00487082">
              <w:rPr>
                <w:bCs/>
              </w:rPr>
              <w:t>2017</w:t>
            </w:r>
          </w:p>
        </w:tc>
        <w:tc>
          <w:tcPr>
            <w:tcW w:w="397" w:type="pct"/>
            <w:tcBorders>
              <w:top w:val="single" w:sz="6" w:space="0" w:color="auto"/>
              <w:left w:val="single" w:sz="6" w:space="0" w:color="auto"/>
              <w:bottom w:val="single" w:sz="6" w:space="0" w:color="auto"/>
              <w:right w:val="single" w:sz="4" w:space="0" w:color="auto"/>
            </w:tcBorders>
          </w:tcPr>
          <w:p w:rsidR="004976D0" w:rsidRPr="00487082" w:rsidRDefault="004976D0" w:rsidP="00E52E94">
            <w:pPr>
              <w:jc w:val="center"/>
              <w:rPr>
                <w:bCs/>
              </w:rPr>
            </w:pPr>
            <w:r w:rsidRPr="00487082">
              <w:rPr>
                <w:bCs/>
              </w:rPr>
              <w:t>2018</w:t>
            </w:r>
          </w:p>
        </w:tc>
        <w:tc>
          <w:tcPr>
            <w:tcW w:w="490" w:type="pct"/>
            <w:tcBorders>
              <w:top w:val="single" w:sz="6" w:space="0" w:color="auto"/>
              <w:left w:val="single" w:sz="6" w:space="0" w:color="auto"/>
              <w:bottom w:val="single" w:sz="6" w:space="0" w:color="auto"/>
              <w:right w:val="single" w:sz="4" w:space="0" w:color="auto"/>
            </w:tcBorders>
          </w:tcPr>
          <w:p w:rsidR="004976D0" w:rsidRPr="00487082" w:rsidRDefault="004976D0" w:rsidP="00E52E94">
            <w:pPr>
              <w:jc w:val="center"/>
              <w:rPr>
                <w:bCs/>
              </w:rPr>
            </w:pPr>
            <w:r w:rsidRPr="00487082">
              <w:rPr>
                <w:bCs/>
              </w:rPr>
              <w:t>2019</w:t>
            </w:r>
          </w:p>
        </w:tc>
        <w:tc>
          <w:tcPr>
            <w:tcW w:w="442" w:type="pct"/>
            <w:tcBorders>
              <w:top w:val="single" w:sz="6" w:space="0" w:color="auto"/>
              <w:left w:val="single" w:sz="6" w:space="0" w:color="auto"/>
              <w:bottom w:val="single" w:sz="6" w:space="0" w:color="auto"/>
              <w:right w:val="single" w:sz="4" w:space="0" w:color="auto"/>
            </w:tcBorders>
          </w:tcPr>
          <w:p w:rsidR="004976D0" w:rsidRPr="00487082" w:rsidRDefault="004976D0" w:rsidP="00E52E94">
            <w:pPr>
              <w:jc w:val="center"/>
              <w:rPr>
                <w:bCs/>
              </w:rPr>
            </w:pPr>
            <w:r w:rsidRPr="00487082">
              <w:rPr>
                <w:bCs/>
              </w:rPr>
              <w:t>2020</w:t>
            </w:r>
          </w:p>
        </w:tc>
      </w:tr>
    </w:tbl>
    <w:p w:rsidR="004976D0" w:rsidRPr="0062248D" w:rsidRDefault="004976D0" w:rsidP="004976D0">
      <w:pPr>
        <w:autoSpaceDE w:val="0"/>
        <w:autoSpaceDN w:val="0"/>
        <w:adjustRightInd w:val="0"/>
        <w:spacing w:line="235" w:lineRule="auto"/>
        <w:jc w:val="center"/>
        <w:rPr>
          <w:b/>
          <w:bCs/>
          <w:sz w:val="4"/>
          <w:szCs w:val="4"/>
        </w:rPr>
      </w:pPr>
    </w:p>
    <w:tbl>
      <w:tblPr>
        <w:tblW w:w="4465" w:type="pct"/>
        <w:jc w:val="center"/>
        <w:tblCellSpacing w:w="5" w:type="nil"/>
        <w:tblInd w:w="-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532"/>
        <w:gridCol w:w="1831"/>
        <w:gridCol w:w="2377"/>
        <w:gridCol w:w="2158"/>
        <w:gridCol w:w="1395"/>
        <w:gridCol w:w="1296"/>
        <w:gridCol w:w="1037"/>
        <w:gridCol w:w="1280"/>
        <w:gridCol w:w="1155"/>
      </w:tblGrid>
      <w:tr w:rsidR="004976D0" w:rsidRPr="00487082" w:rsidTr="00E52E94">
        <w:trPr>
          <w:trHeight w:val="329"/>
          <w:tblHeader/>
          <w:tblCellSpacing w:w="5" w:type="nil"/>
          <w:jc w:val="center"/>
        </w:trPr>
        <w:tc>
          <w:tcPr>
            <w:tcW w:w="204" w:type="pct"/>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rPr>
                <w:bCs/>
              </w:rPr>
            </w:pPr>
            <w:r w:rsidRPr="00487082">
              <w:rPr>
                <w:bCs/>
              </w:rPr>
              <w:t>1</w:t>
            </w:r>
          </w:p>
        </w:tc>
        <w:tc>
          <w:tcPr>
            <w:tcW w:w="701"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rPr>
                <w:bCs/>
              </w:rPr>
            </w:pPr>
            <w:r w:rsidRPr="00487082">
              <w:rPr>
                <w:bCs/>
              </w:rPr>
              <w:t>2</w:t>
            </w:r>
          </w:p>
        </w:tc>
        <w:tc>
          <w:tcPr>
            <w:tcW w:w="910"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rPr>
                <w:bCs/>
              </w:rPr>
            </w:pPr>
            <w:r w:rsidRPr="00487082">
              <w:rPr>
                <w:bCs/>
              </w:rPr>
              <w:t>3</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rPr>
                <w:bCs/>
              </w:rPr>
            </w:pPr>
            <w:r w:rsidRPr="00487082">
              <w:rPr>
                <w:bCs/>
              </w:rPr>
              <w:t>4</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rPr>
                <w:bCs/>
              </w:rPr>
            </w:pPr>
            <w:r w:rsidRPr="00487082">
              <w:rPr>
                <w:bCs/>
              </w:rPr>
              <w:t>5</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rPr>
                <w:bCs/>
              </w:rPr>
            </w:pPr>
            <w:r w:rsidRPr="00487082">
              <w:rPr>
                <w:bCs/>
              </w:rPr>
              <w:t>6</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rPr>
                <w:bCs/>
              </w:rPr>
            </w:pPr>
            <w:r w:rsidRPr="00487082">
              <w:rPr>
                <w:bCs/>
              </w:rPr>
              <w:t>7</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rPr>
                <w:bCs/>
              </w:rPr>
            </w:pPr>
            <w:r w:rsidRPr="00487082">
              <w:rPr>
                <w:bCs/>
              </w:rPr>
              <w:t>8</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rPr>
                <w:bCs/>
              </w:rPr>
            </w:pPr>
            <w:r w:rsidRPr="00487082">
              <w:rPr>
                <w:bCs/>
              </w:rPr>
              <w:t>9</w:t>
            </w:r>
          </w:p>
        </w:tc>
      </w:tr>
      <w:tr w:rsidR="004976D0" w:rsidRPr="00487082" w:rsidTr="00E52E94">
        <w:trPr>
          <w:trHeight w:val="20"/>
          <w:tblCellSpacing w:w="5" w:type="nil"/>
          <w:jc w:val="center"/>
        </w:trPr>
        <w:tc>
          <w:tcPr>
            <w:tcW w:w="204" w:type="pct"/>
            <w:vMerge w:val="restart"/>
            <w:tcBorders>
              <w:top w:val="single" w:sz="6" w:space="0" w:color="auto"/>
              <w:left w:val="single" w:sz="4" w:space="0" w:color="auto"/>
              <w:right w:val="single" w:sz="6" w:space="0" w:color="auto"/>
            </w:tcBorders>
            <w:tcMar>
              <w:left w:w="28" w:type="dxa"/>
              <w:right w:w="28" w:type="dxa"/>
            </w:tcMar>
          </w:tcPr>
          <w:p w:rsidR="004976D0" w:rsidRPr="00487082" w:rsidRDefault="004976D0" w:rsidP="00E52E94">
            <w:pPr>
              <w:jc w:val="center"/>
            </w:pPr>
          </w:p>
        </w:tc>
        <w:tc>
          <w:tcPr>
            <w:tcW w:w="701" w:type="pct"/>
            <w:vMerge w:val="restart"/>
            <w:tcBorders>
              <w:top w:val="single" w:sz="6" w:space="0" w:color="auto"/>
              <w:left w:val="single" w:sz="6" w:space="0" w:color="auto"/>
              <w:right w:val="single" w:sz="6" w:space="0" w:color="auto"/>
            </w:tcBorders>
            <w:tcMar>
              <w:left w:w="28" w:type="dxa"/>
              <w:right w:w="28" w:type="dxa"/>
            </w:tcMar>
          </w:tcPr>
          <w:p w:rsidR="004976D0" w:rsidRPr="00487082" w:rsidRDefault="004976D0" w:rsidP="00E52E94">
            <w:pPr>
              <w:jc w:val="center"/>
            </w:pPr>
            <w:r w:rsidRPr="00487082">
              <w:t>Программа</w:t>
            </w:r>
          </w:p>
        </w:tc>
        <w:tc>
          <w:tcPr>
            <w:tcW w:w="910" w:type="pct"/>
            <w:vMerge w:val="restart"/>
            <w:tcBorders>
              <w:top w:val="single" w:sz="6" w:space="0" w:color="auto"/>
              <w:left w:val="single" w:sz="6" w:space="0" w:color="auto"/>
              <w:right w:val="single" w:sz="6" w:space="0" w:color="auto"/>
            </w:tcBorders>
            <w:tcMar>
              <w:left w:w="28" w:type="dxa"/>
              <w:right w:w="28" w:type="dxa"/>
            </w:tcMar>
          </w:tcPr>
          <w:p w:rsidR="004976D0" w:rsidRPr="00487082" w:rsidRDefault="004976D0" w:rsidP="00E52E94">
            <w:pPr>
              <w:jc w:val="center"/>
              <w:rPr>
                <w:bCs/>
              </w:rPr>
            </w:pPr>
            <w:r w:rsidRPr="00487082">
              <w:rPr>
                <w:bCs/>
              </w:rPr>
              <w:t xml:space="preserve">Управление муниципальными финансами и муниципальным долгом </w:t>
            </w:r>
            <w:proofErr w:type="spellStart"/>
            <w:r>
              <w:rPr>
                <w:bCs/>
              </w:rPr>
              <w:t>Камешкирского</w:t>
            </w:r>
            <w:proofErr w:type="spellEnd"/>
            <w:r w:rsidRPr="00487082">
              <w:rPr>
                <w:bCs/>
              </w:rPr>
              <w:t xml:space="preserve"> района Пензенской области </w:t>
            </w:r>
          </w:p>
          <w:p w:rsidR="004976D0" w:rsidRPr="00487082" w:rsidRDefault="004976D0" w:rsidP="00E52E94">
            <w:pPr>
              <w:jc w:val="center"/>
            </w:pPr>
            <w:r w:rsidRPr="00487082">
              <w:rPr>
                <w:bCs/>
              </w:rPr>
              <w:t>на 2014–2020 годы</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11619,52</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12547,83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15000,95</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15243,49</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16751,33</w:t>
            </w:r>
          </w:p>
        </w:tc>
      </w:tr>
      <w:tr w:rsidR="004976D0" w:rsidRPr="00487082" w:rsidTr="00E52E94">
        <w:trPr>
          <w:trHeight w:val="20"/>
          <w:tblCellSpacing w:w="5" w:type="nil"/>
          <w:jc w:val="center"/>
        </w:trPr>
        <w:tc>
          <w:tcPr>
            <w:tcW w:w="204" w:type="pct"/>
            <w:vMerge/>
            <w:tcBorders>
              <w:left w:val="single" w:sz="4" w:space="0" w:color="auto"/>
              <w:right w:val="single" w:sz="6" w:space="0" w:color="auto"/>
            </w:tcBorders>
            <w:tcMar>
              <w:left w:w="28" w:type="dxa"/>
              <w:right w:w="28" w:type="dxa"/>
            </w:tcMar>
          </w:tcPr>
          <w:p w:rsidR="004976D0" w:rsidRPr="00487082" w:rsidRDefault="004976D0" w:rsidP="00E52E94">
            <w:pPr>
              <w:jc w:val="center"/>
            </w:pPr>
          </w:p>
        </w:tc>
        <w:tc>
          <w:tcPr>
            <w:tcW w:w="701" w:type="pct"/>
            <w:vMerge/>
            <w:tcBorders>
              <w:left w:val="single" w:sz="6" w:space="0" w:color="auto"/>
              <w:right w:val="single" w:sz="6" w:space="0" w:color="auto"/>
            </w:tcBorders>
            <w:tcMar>
              <w:left w:w="28" w:type="dxa"/>
              <w:right w:w="28" w:type="dxa"/>
            </w:tcMar>
          </w:tcPr>
          <w:p w:rsidR="004976D0" w:rsidRPr="00487082" w:rsidRDefault="004976D0" w:rsidP="00E52E94">
            <w:pPr>
              <w:jc w:val="center"/>
            </w:pPr>
          </w:p>
        </w:tc>
        <w:tc>
          <w:tcPr>
            <w:tcW w:w="910" w:type="pct"/>
            <w:vMerge/>
            <w:tcBorders>
              <w:left w:val="single" w:sz="6" w:space="0" w:color="auto"/>
              <w:right w:val="single" w:sz="6" w:space="0" w:color="auto"/>
            </w:tcBorders>
            <w:tcMar>
              <w:left w:w="28" w:type="dxa"/>
              <w:right w:w="28" w:type="dxa"/>
            </w:tcMar>
          </w:tcPr>
          <w:p w:rsidR="004976D0" w:rsidRPr="00487082" w:rsidRDefault="004976D0" w:rsidP="00E52E94">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w:t>
            </w:r>
            <w:r>
              <w:rPr>
                <w:rFonts w:ascii="Times New Roman" w:hAnsi="Times New Roman" w:cs="Times New Roman"/>
                <w:sz w:val="24"/>
                <w:szCs w:val="24"/>
              </w:rPr>
              <w:t xml:space="preserve">района </w:t>
            </w:r>
            <w:r w:rsidRPr="00487082">
              <w:rPr>
                <w:rFonts w:ascii="Times New Roman" w:hAnsi="Times New Roman" w:cs="Times New Roman"/>
                <w:sz w:val="24"/>
                <w:szCs w:val="24"/>
              </w:rPr>
              <w:t>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11155,32</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12081,33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11663,44</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12383,83</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13780,63</w:t>
            </w:r>
          </w:p>
        </w:tc>
      </w:tr>
      <w:tr w:rsidR="004976D0" w:rsidRPr="00487082" w:rsidTr="00E52E94">
        <w:trPr>
          <w:trHeight w:val="20"/>
          <w:tblCellSpacing w:w="5" w:type="nil"/>
          <w:jc w:val="center"/>
        </w:trPr>
        <w:tc>
          <w:tcPr>
            <w:tcW w:w="204" w:type="pct"/>
            <w:vMerge/>
            <w:tcBorders>
              <w:left w:val="single" w:sz="4" w:space="0" w:color="auto"/>
              <w:right w:val="single" w:sz="6" w:space="0" w:color="auto"/>
            </w:tcBorders>
            <w:tcMar>
              <w:left w:w="28" w:type="dxa"/>
              <w:right w:w="28" w:type="dxa"/>
            </w:tcMar>
          </w:tcPr>
          <w:p w:rsidR="004976D0" w:rsidRPr="00487082" w:rsidRDefault="004976D0" w:rsidP="00E52E94">
            <w:pPr>
              <w:jc w:val="center"/>
            </w:pPr>
          </w:p>
        </w:tc>
        <w:tc>
          <w:tcPr>
            <w:tcW w:w="701" w:type="pct"/>
            <w:vMerge/>
            <w:tcBorders>
              <w:left w:val="single" w:sz="6" w:space="0" w:color="auto"/>
              <w:right w:val="single" w:sz="6" w:space="0" w:color="auto"/>
            </w:tcBorders>
            <w:tcMar>
              <w:left w:w="28" w:type="dxa"/>
              <w:right w:w="28" w:type="dxa"/>
            </w:tcMar>
          </w:tcPr>
          <w:p w:rsidR="004976D0" w:rsidRPr="00487082" w:rsidRDefault="004976D0" w:rsidP="00E52E94">
            <w:pPr>
              <w:jc w:val="center"/>
            </w:pPr>
          </w:p>
        </w:tc>
        <w:tc>
          <w:tcPr>
            <w:tcW w:w="910" w:type="pct"/>
            <w:vMerge/>
            <w:tcBorders>
              <w:left w:val="single" w:sz="6" w:space="0" w:color="auto"/>
              <w:right w:val="single" w:sz="6" w:space="0" w:color="auto"/>
            </w:tcBorders>
            <w:tcMar>
              <w:left w:w="28" w:type="dxa"/>
              <w:right w:w="28" w:type="dxa"/>
            </w:tcMar>
          </w:tcPr>
          <w:p w:rsidR="004976D0" w:rsidRPr="00487082" w:rsidRDefault="004976D0" w:rsidP="00E52E94">
            <w:pPr>
              <w:jc w:val="center"/>
            </w:pPr>
          </w:p>
        </w:tc>
        <w:tc>
          <w:tcPr>
            <w:tcW w:w="826" w:type="pct"/>
            <w:tcBorders>
              <w:top w:val="single" w:sz="6" w:space="0" w:color="auto"/>
              <w:left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534" w:type="pct"/>
            <w:tcBorders>
              <w:top w:val="single" w:sz="6" w:space="0" w:color="auto"/>
              <w:left w:val="single" w:sz="6" w:space="0" w:color="auto"/>
              <w:right w:val="single" w:sz="4" w:space="0" w:color="auto"/>
            </w:tcBorders>
            <w:tcMar>
              <w:left w:w="28" w:type="dxa"/>
              <w:right w:w="28" w:type="dxa"/>
            </w:tcMar>
          </w:tcPr>
          <w:p w:rsidR="004976D0" w:rsidRPr="00487082" w:rsidRDefault="004976D0" w:rsidP="00E52E94">
            <w:pPr>
              <w:jc w:val="center"/>
            </w:pPr>
            <w:r>
              <w:t>464,20</w:t>
            </w:r>
          </w:p>
        </w:tc>
        <w:tc>
          <w:tcPr>
            <w:tcW w:w="496" w:type="pct"/>
            <w:tcBorders>
              <w:top w:val="single" w:sz="6" w:space="0" w:color="auto"/>
              <w:left w:val="single" w:sz="6" w:space="0" w:color="auto"/>
              <w:right w:val="single" w:sz="4" w:space="0" w:color="auto"/>
            </w:tcBorders>
            <w:tcMar>
              <w:left w:w="28" w:type="dxa"/>
              <w:right w:w="28" w:type="dxa"/>
            </w:tcMar>
          </w:tcPr>
          <w:p w:rsidR="004976D0" w:rsidRPr="00487082" w:rsidRDefault="004976D0" w:rsidP="00E52E94">
            <w:pPr>
              <w:jc w:val="center"/>
            </w:pPr>
            <w:r>
              <w:t>466,50</w:t>
            </w:r>
          </w:p>
        </w:tc>
        <w:tc>
          <w:tcPr>
            <w:tcW w:w="397" w:type="pct"/>
            <w:tcBorders>
              <w:top w:val="single" w:sz="6" w:space="0" w:color="auto"/>
              <w:left w:val="single" w:sz="6" w:space="0" w:color="auto"/>
              <w:right w:val="single" w:sz="4" w:space="0" w:color="auto"/>
            </w:tcBorders>
            <w:tcMar>
              <w:left w:w="28" w:type="dxa"/>
              <w:right w:w="28" w:type="dxa"/>
            </w:tcMar>
          </w:tcPr>
          <w:p w:rsidR="004976D0" w:rsidRPr="00487082" w:rsidRDefault="004976D0" w:rsidP="00E52E94">
            <w:pPr>
              <w:jc w:val="center"/>
            </w:pPr>
            <w:r>
              <w:t>3337,51</w:t>
            </w:r>
          </w:p>
        </w:tc>
        <w:tc>
          <w:tcPr>
            <w:tcW w:w="490" w:type="pct"/>
            <w:tcBorders>
              <w:top w:val="single" w:sz="6" w:space="0" w:color="auto"/>
              <w:left w:val="single" w:sz="6" w:space="0" w:color="auto"/>
              <w:right w:val="single" w:sz="4" w:space="0" w:color="auto"/>
            </w:tcBorders>
            <w:tcMar>
              <w:left w:w="28" w:type="dxa"/>
              <w:right w:w="28" w:type="dxa"/>
            </w:tcMar>
          </w:tcPr>
          <w:p w:rsidR="004976D0" w:rsidRPr="00487082" w:rsidRDefault="004976D0" w:rsidP="00E52E94">
            <w:pPr>
              <w:jc w:val="center"/>
            </w:pPr>
            <w:r>
              <w:t>2859,66</w:t>
            </w:r>
          </w:p>
        </w:tc>
        <w:tc>
          <w:tcPr>
            <w:tcW w:w="442" w:type="pct"/>
            <w:tcBorders>
              <w:top w:val="single" w:sz="6" w:space="0" w:color="auto"/>
              <w:left w:val="single" w:sz="6" w:space="0" w:color="auto"/>
              <w:right w:val="single" w:sz="4" w:space="0" w:color="auto"/>
            </w:tcBorders>
            <w:tcMar>
              <w:left w:w="28" w:type="dxa"/>
              <w:right w:w="28" w:type="dxa"/>
            </w:tcMar>
          </w:tcPr>
          <w:p w:rsidR="004976D0" w:rsidRPr="00487082" w:rsidRDefault="004976D0" w:rsidP="00E52E94">
            <w:pPr>
              <w:jc w:val="center"/>
            </w:pPr>
            <w:r>
              <w:t>2970,7</w:t>
            </w:r>
          </w:p>
        </w:tc>
      </w:tr>
      <w:tr w:rsidR="004976D0" w:rsidRPr="00487082" w:rsidTr="00E52E94">
        <w:trPr>
          <w:trHeight w:val="20"/>
          <w:tblCellSpacing w:w="5" w:type="nil"/>
          <w:jc w:val="center"/>
        </w:trPr>
        <w:tc>
          <w:tcPr>
            <w:tcW w:w="204" w:type="pct"/>
            <w:vMerge/>
            <w:tcBorders>
              <w:left w:val="single" w:sz="4" w:space="0" w:color="auto"/>
              <w:right w:val="single" w:sz="6" w:space="0" w:color="auto"/>
            </w:tcBorders>
            <w:tcMar>
              <w:left w:w="28" w:type="dxa"/>
              <w:right w:w="28" w:type="dxa"/>
            </w:tcMar>
          </w:tcPr>
          <w:p w:rsidR="004976D0" w:rsidRPr="00487082" w:rsidRDefault="004976D0" w:rsidP="00E52E94">
            <w:pPr>
              <w:jc w:val="center"/>
            </w:pPr>
          </w:p>
        </w:tc>
        <w:tc>
          <w:tcPr>
            <w:tcW w:w="701" w:type="pct"/>
            <w:vMerge/>
            <w:tcBorders>
              <w:left w:val="single" w:sz="6" w:space="0" w:color="auto"/>
              <w:right w:val="single" w:sz="6" w:space="0" w:color="auto"/>
            </w:tcBorders>
            <w:tcMar>
              <w:left w:w="28" w:type="dxa"/>
              <w:right w:w="28" w:type="dxa"/>
            </w:tcMar>
          </w:tcPr>
          <w:p w:rsidR="004976D0" w:rsidRPr="00487082" w:rsidRDefault="004976D0" w:rsidP="00E52E94">
            <w:pPr>
              <w:jc w:val="center"/>
            </w:pPr>
          </w:p>
        </w:tc>
        <w:tc>
          <w:tcPr>
            <w:tcW w:w="910" w:type="pct"/>
            <w:vMerge/>
            <w:tcBorders>
              <w:left w:val="single" w:sz="6" w:space="0" w:color="auto"/>
              <w:right w:val="single" w:sz="6" w:space="0" w:color="auto"/>
            </w:tcBorders>
            <w:tcMar>
              <w:left w:w="28" w:type="dxa"/>
              <w:right w:w="28" w:type="dxa"/>
            </w:tcMar>
          </w:tcPr>
          <w:p w:rsidR="004976D0" w:rsidRPr="00487082" w:rsidRDefault="004976D0" w:rsidP="00E52E94">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r>
      <w:tr w:rsidR="004976D0" w:rsidRPr="00487082" w:rsidTr="00E52E94">
        <w:trPr>
          <w:trHeight w:val="20"/>
          <w:tblCellSpacing w:w="5" w:type="nil"/>
          <w:jc w:val="center"/>
        </w:trPr>
        <w:tc>
          <w:tcPr>
            <w:tcW w:w="204" w:type="pct"/>
            <w:vMerge/>
            <w:tcBorders>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701" w:type="pct"/>
            <w:vMerge/>
            <w:tcBorders>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910" w:type="pct"/>
            <w:vMerge/>
            <w:tcBorders>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r>
      <w:tr w:rsidR="004976D0" w:rsidRPr="00487082" w:rsidTr="00E52E94">
        <w:trPr>
          <w:trHeight w:val="20"/>
          <w:tblCellSpacing w:w="5" w:type="nil"/>
          <w:jc w:val="center"/>
        </w:trPr>
        <w:tc>
          <w:tcPr>
            <w:tcW w:w="204"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r w:rsidRPr="00487082">
              <w:t>1.</w:t>
            </w:r>
          </w:p>
        </w:tc>
        <w:tc>
          <w:tcPr>
            <w:tcW w:w="70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r w:rsidRPr="00487082">
              <w:t>Подпрограмма 1</w:t>
            </w:r>
          </w:p>
        </w:tc>
        <w:tc>
          <w:tcPr>
            <w:tcW w:w="910"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Управление муниципальным долгом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всего</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4976D0" w:rsidRPr="00487082" w:rsidRDefault="004976D0" w:rsidP="00E52E94">
            <w:pPr>
              <w:ind w:left="-28"/>
              <w:jc w:val="center"/>
            </w:pPr>
            <w:r>
              <w:t>1185,26</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4976D0" w:rsidRPr="00487082" w:rsidRDefault="004976D0" w:rsidP="00E52E94">
            <w:pPr>
              <w:ind w:left="-28"/>
              <w:jc w:val="center"/>
            </w:pPr>
            <w:r>
              <w:t>2498,3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4976D0" w:rsidRPr="00487082" w:rsidRDefault="004976D0" w:rsidP="00E52E94">
            <w:pPr>
              <w:ind w:left="-28"/>
              <w:jc w:val="center"/>
            </w:pPr>
            <w:r>
              <w:t>2068,44</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4976D0" w:rsidRPr="00487082" w:rsidRDefault="004976D0" w:rsidP="00E52E94">
            <w:pPr>
              <w:ind w:left="-28"/>
              <w:jc w:val="center"/>
            </w:pPr>
            <w:r>
              <w:t>3113,43</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4976D0" w:rsidRPr="00487082" w:rsidRDefault="004976D0" w:rsidP="00E52E94">
            <w:pPr>
              <w:ind w:left="-28"/>
              <w:jc w:val="center"/>
            </w:pPr>
            <w:r>
              <w:t>4510,23</w:t>
            </w:r>
          </w:p>
        </w:tc>
      </w:tr>
      <w:tr w:rsidR="004976D0" w:rsidRPr="00487082" w:rsidTr="00E52E94">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4976D0" w:rsidRPr="00487082" w:rsidRDefault="004976D0" w:rsidP="00E52E94">
            <w:pPr>
              <w:ind w:left="-28"/>
              <w:jc w:val="center"/>
            </w:pPr>
            <w:r>
              <w:t>1185,26</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4976D0" w:rsidRPr="00487082" w:rsidRDefault="004976D0" w:rsidP="00E52E94">
            <w:pPr>
              <w:ind w:left="-28"/>
              <w:jc w:val="center"/>
            </w:pPr>
            <w:r>
              <w:t>2498,3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4976D0" w:rsidRPr="00487082" w:rsidRDefault="004976D0" w:rsidP="00E52E94">
            <w:pPr>
              <w:ind w:left="-28"/>
              <w:jc w:val="center"/>
            </w:pPr>
            <w:r>
              <w:t>2068,44</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4976D0" w:rsidRPr="00487082" w:rsidRDefault="004976D0" w:rsidP="00E52E94">
            <w:pPr>
              <w:ind w:left="-28"/>
              <w:jc w:val="center"/>
            </w:pPr>
            <w:r>
              <w:t>3113,43</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vAlign w:val="center"/>
          </w:tcPr>
          <w:p w:rsidR="004976D0" w:rsidRPr="00487082" w:rsidRDefault="004976D0" w:rsidP="00E52E94">
            <w:pPr>
              <w:ind w:left="-28"/>
              <w:jc w:val="center"/>
            </w:pPr>
            <w:r>
              <w:t>4510,23</w:t>
            </w:r>
          </w:p>
        </w:tc>
      </w:tr>
      <w:tr w:rsidR="004976D0" w:rsidRPr="00487082" w:rsidTr="00E52E94">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p>
        </w:tc>
        <w:tc>
          <w:tcPr>
            <w:tcW w:w="826" w:type="pct"/>
            <w:tcBorders>
              <w:top w:val="single" w:sz="6" w:space="0" w:color="auto"/>
              <w:left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534" w:type="pct"/>
            <w:tcBorders>
              <w:top w:val="single" w:sz="6" w:space="0" w:color="auto"/>
              <w:left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96" w:type="pct"/>
            <w:tcBorders>
              <w:top w:val="single" w:sz="6" w:space="0" w:color="auto"/>
              <w:left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397" w:type="pct"/>
            <w:tcBorders>
              <w:top w:val="single" w:sz="6" w:space="0" w:color="auto"/>
              <w:left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90" w:type="pct"/>
            <w:tcBorders>
              <w:top w:val="single" w:sz="6" w:space="0" w:color="auto"/>
              <w:left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42" w:type="pct"/>
            <w:tcBorders>
              <w:top w:val="single" w:sz="6" w:space="0" w:color="auto"/>
              <w:left w:val="single" w:sz="6" w:space="0" w:color="auto"/>
              <w:right w:val="single" w:sz="4" w:space="0" w:color="auto"/>
            </w:tcBorders>
            <w:tcMar>
              <w:left w:w="28" w:type="dxa"/>
              <w:right w:w="28" w:type="dxa"/>
            </w:tcMar>
          </w:tcPr>
          <w:p w:rsidR="004976D0" w:rsidRPr="00487082" w:rsidRDefault="004976D0" w:rsidP="00E52E94">
            <w:pPr>
              <w:jc w:val="center"/>
            </w:pPr>
            <w:r>
              <w:t>-</w:t>
            </w:r>
          </w:p>
        </w:tc>
      </w:tr>
      <w:tr w:rsidR="004976D0" w:rsidRPr="00487082" w:rsidTr="00E52E94">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r>
      <w:tr w:rsidR="004976D0" w:rsidRPr="00487082" w:rsidTr="00E52E94">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p>
        </w:tc>
      </w:tr>
      <w:tr w:rsidR="004976D0" w:rsidRPr="00487082" w:rsidTr="00E52E94">
        <w:trPr>
          <w:trHeight w:val="361"/>
          <w:tblCellSpacing w:w="5" w:type="nil"/>
          <w:jc w:val="center"/>
        </w:trPr>
        <w:tc>
          <w:tcPr>
            <w:tcW w:w="204"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r w:rsidRPr="00487082">
              <w:t>2.</w:t>
            </w:r>
          </w:p>
          <w:p w:rsidR="004976D0" w:rsidRPr="00487082" w:rsidRDefault="004976D0" w:rsidP="00E52E94">
            <w:pPr>
              <w:jc w:val="center"/>
            </w:pPr>
          </w:p>
          <w:p w:rsidR="004976D0" w:rsidRPr="00487082" w:rsidRDefault="004976D0" w:rsidP="00E52E94">
            <w:pPr>
              <w:jc w:val="center"/>
            </w:pPr>
          </w:p>
          <w:p w:rsidR="004976D0" w:rsidRPr="00487082" w:rsidRDefault="004976D0" w:rsidP="00E52E94">
            <w:pPr>
              <w:jc w:val="center"/>
            </w:pPr>
          </w:p>
          <w:p w:rsidR="004976D0" w:rsidRPr="00487082" w:rsidRDefault="004976D0" w:rsidP="00E52E94">
            <w:pPr>
              <w:jc w:val="center"/>
            </w:pPr>
          </w:p>
        </w:tc>
        <w:tc>
          <w:tcPr>
            <w:tcW w:w="70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r w:rsidRPr="00487082">
              <w:t>Подпрограмма 2</w:t>
            </w:r>
          </w:p>
          <w:p w:rsidR="004976D0" w:rsidRPr="00487082" w:rsidRDefault="004976D0" w:rsidP="00E52E94">
            <w:pPr>
              <w:jc w:val="center"/>
            </w:pPr>
          </w:p>
          <w:p w:rsidR="004976D0" w:rsidRPr="00487082" w:rsidRDefault="004976D0" w:rsidP="00E52E94">
            <w:pPr>
              <w:jc w:val="center"/>
            </w:pPr>
          </w:p>
          <w:p w:rsidR="004976D0" w:rsidRPr="00487082" w:rsidRDefault="004976D0" w:rsidP="00E52E94">
            <w:pPr>
              <w:jc w:val="center"/>
            </w:pPr>
          </w:p>
          <w:p w:rsidR="004976D0" w:rsidRPr="00487082" w:rsidRDefault="004976D0" w:rsidP="00E52E94">
            <w:pPr>
              <w:jc w:val="center"/>
            </w:pPr>
          </w:p>
          <w:p w:rsidR="004976D0" w:rsidRPr="00487082" w:rsidRDefault="004976D0" w:rsidP="00E52E94">
            <w:pPr>
              <w:jc w:val="center"/>
            </w:pPr>
          </w:p>
        </w:tc>
        <w:tc>
          <w:tcPr>
            <w:tcW w:w="910"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4976D0" w:rsidRPr="008C7EA9" w:rsidRDefault="004976D0" w:rsidP="00E52E94">
            <w:pPr>
              <w:jc w:val="center"/>
              <w:rPr>
                <w:sz w:val="24"/>
                <w:szCs w:val="24"/>
              </w:rPr>
            </w:pPr>
            <w:r w:rsidRPr="008C7EA9">
              <w:rPr>
                <w:sz w:val="24"/>
                <w:szCs w:val="24"/>
              </w:rPr>
              <w:t xml:space="preserve">Предоставление межбюджетных трансфертов из бюджета </w:t>
            </w:r>
            <w:proofErr w:type="spellStart"/>
            <w:r w:rsidRPr="008C7EA9">
              <w:rPr>
                <w:sz w:val="24"/>
                <w:szCs w:val="24"/>
              </w:rPr>
              <w:t>Камешкирского</w:t>
            </w:r>
            <w:proofErr w:type="spellEnd"/>
            <w:r w:rsidRPr="008C7EA9">
              <w:rPr>
                <w:sz w:val="24"/>
                <w:szCs w:val="24"/>
              </w:rPr>
              <w:t xml:space="preserve"> района Пензенской области</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r w:rsidRPr="00487082">
              <w:t>всего</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4679,20</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4213,5</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5660,9</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4858,05</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4969,09</w:t>
            </w:r>
          </w:p>
        </w:tc>
      </w:tr>
      <w:tr w:rsidR="004976D0" w:rsidRPr="00487082" w:rsidTr="00E52E94">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4215,0</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3747,0</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2325,0</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2000,0</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2000,0</w:t>
            </w:r>
          </w:p>
        </w:tc>
      </w:tr>
      <w:tr w:rsidR="004976D0" w:rsidRPr="00487082" w:rsidTr="00E52E94">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464,20</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466,50</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3335,9</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2858,05</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2969,09</w:t>
            </w:r>
          </w:p>
        </w:tc>
      </w:tr>
      <w:tr w:rsidR="004976D0" w:rsidRPr="00487082" w:rsidTr="00E52E94">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r>
      <w:tr w:rsidR="004976D0" w:rsidRPr="00487082" w:rsidTr="00E52E94">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r>
      <w:tr w:rsidR="004976D0" w:rsidRPr="00487082" w:rsidTr="00E52E94">
        <w:trPr>
          <w:trHeight w:val="20"/>
          <w:tblCellSpacing w:w="5" w:type="nil"/>
          <w:jc w:val="center"/>
        </w:trPr>
        <w:tc>
          <w:tcPr>
            <w:tcW w:w="204"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r w:rsidRPr="00487082">
              <w:lastRenderedPageBreak/>
              <w:t>3.</w:t>
            </w:r>
          </w:p>
        </w:tc>
        <w:tc>
          <w:tcPr>
            <w:tcW w:w="70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r w:rsidRPr="00487082">
              <w:t>Подпрограмма 3</w:t>
            </w:r>
          </w:p>
        </w:tc>
        <w:tc>
          <w:tcPr>
            <w:tcW w:w="910"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4976D0" w:rsidRPr="00F73A27" w:rsidRDefault="004976D0" w:rsidP="00E52E94">
            <w:pPr>
              <w:jc w:val="center"/>
              <w:rPr>
                <w:sz w:val="24"/>
                <w:szCs w:val="24"/>
              </w:rPr>
            </w:pPr>
            <w:r w:rsidRPr="00F73A27">
              <w:rPr>
                <w:sz w:val="24"/>
                <w:szCs w:val="24"/>
              </w:rPr>
              <w:t>Обеспечение деятельности</w:t>
            </w:r>
          </w:p>
          <w:p w:rsidR="004976D0" w:rsidRPr="00F73A27" w:rsidRDefault="004976D0" w:rsidP="00E52E94">
            <w:pPr>
              <w:jc w:val="center"/>
              <w:rPr>
                <w:sz w:val="24"/>
                <w:szCs w:val="24"/>
              </w:rPr>
            </w:pPr>
            <w:r w:rsidRPr="00F73A27">
              <w:rPr>
                <w:sz w:val="24"/>
                <w:szCs w:val="24"/>
              </w:rPr>
              <w:t xml:space="preserve"> </w:t>
            </w:r>
            <w:r>
              <w:rPr>
                <w:sz w:val="24"/>
                <w:szCs w:val="24"/>
              </w:rPr>
              <w:t>Ф</w:t>
            </w:r>
            <w:r w:rsidRPr="00F73A27">
              <w:rPr>
                <w:sz w:val="24"/>
                <w:szCs w:val="24"/>
              </w:rPr>
              <w:t>инансов</w:t>
            </w:r>
            <w:r>
              <w:rPr>
                <w:sz w:val="24"/>
                <w:szCs w:val="24"/>
              </w:rPr>
              <w:t>ого управления</w:t>
            </w:r>
            <w:r w:rsidRPr="00F73A27">
              <w:rPr>
                <w:sz w:val="24"/>
                <w:szCs w:val="24"/>
              </w:rPr>
              <w:t xml:space="preserve"> </w:t>
            </w:r>
            <w:proofErr w:type="spellStart"/>
            <w:r w:rsidRPr="00F73A27">
              <w:rPr>
                <w:sz w:val="24"/>
                <w:szCs w:val="24"/>
              </w:rPr>
              <w:t>Камешкирского</w:t>
            </w:r>
            <w:proofErr w:type="spellEnd"/>
            <w:r w:rsidRPr="00F73A27">
              <w:rPr>
                <w:sz w:val="24"/>
                <w:szCs w:val="24"/>
              </w:rPr>
              <w:t xml:space="preserve"> района </w:t>
            </w:r>
          </w:p>
          <w:p w:rsidR="004976D0" w:rsidRPr="00487082" w:rsidRDefault="004976D0" w:rsidP="00E52E94">
            <w:pPr>
              <w:jc w:val="center"/>
            </w:pPr>
            <w:r w:rsidRPr="00F73A27">
              <w:rPr>
                <w:sz w:val="24"/>
                <w:szCs w:val="24"/>
              </w:rPr>
              <w:t>Пензенской области</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r w:rsidRPr="00487082">
              <w:t>всего</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5755,06</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5836,03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7271,61</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7272,01</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7272,01</w:t>
            </w:r>
          </w:p>
        </w:tc>
      </w:tr>
      <w:tr w:rsidR="004976D0" w:rsidRPr="00487082" w:rsidTr="00E52E94">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5755,06</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5836,03</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7270,0</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7270,40</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7270,40</w:t>
            </w:r>
          </w:p>
        </w:tc>
      </w:tr>
      <w:tr w:rsidR="004976D0" w:rsidRPr="00487082" w:rsidTr="00E52E94">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межбюджетные трансферты из бюджета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1,61</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1,61</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1,61</w:t>
            </w:r>
          </w:p>
        </w:tc>
      </w:tr>
      <w:tr w:rsidR="004976D0" w:rsidRPr="00487082" w:rsidTr="00E52E94">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r>
      <w:tr w:rsidR="004976D0" w:rsidRPr="00487082" w:rsidTr="00E52E94">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r>
      <w:tr w:rsidR="004976D0" w:rsidRPr="00487082" w:rsidTr="00E52E94">
        <w:trPr>
          <w:trHeight w:val="20"/>
          <w:tblCellSpacing w:w="5" w:type="nil"/>
          <w:jc w:val="center"/>
        </w:trPr>
        <w:tc>
          <w:tcPr>
            <w:tcW w:w="204" w:type="pct"/>
            <w:vMerge w:val="restart"/>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r>
              <w:t>4</w:t>
            </w:r>
            <w:r w:rsidRPr="00487082">
              <w:t>.</w:t>
            </w:r>
          </w:p>
        </w:tc>
        <w:tc>
          <w:tcPr>
            <w:tcW w:w="701"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r w:rsidRPr="00487082">
              <w:t>Подпрограмма</w:t>
            </w:r>
            <w:r>
              <w:t xml:space="preserve"> 4</w:t>
            </w:r>
          </w:p>
        </w:tc>
        <w:tc>
          <w:tcPr>
            <w:tcW w:w="910" w:type="pct"/>
            <w:vMerge w:val="restart"/>
            <w:tcBorders>
              <w:top w:val="single" w:sz="6" w:space="0" w:color="auto"/>
              <w:left w:val="single" w:sz="6" w:space="0" w:color="auto"/>
              <w:bottom w:val="single" w:sz="6" w:space="0" w:color="auto"/>
              <w:right w:val="single" w:sz="6" w:space="0" w:color="auto"/>
            </w:tcBorders>
            <w:tcMar>
              <w:left w:w="28" w:type="dxa"/>
              <w:right w:w="28" w:type="dxa"/>
            </w:tcMar>
          </w:tcPr>
          <w:p w:rsidR="004976D0" w:rsidRPr="00F73A27" w:rsidRDefault="004976D0" w:rsidP="00E52E94">
            <w:pPr>
              <w:jc w:val="center"/>
              <w:rPr>
                <w:sz w:val="24"/>
                <w:szCs w:val="24"/>
              </w:rPr>
            </w:pPr>
            <w:r>
              <w:rPr>
                <w:sz w:val="24"/>
                <w:szCs w:val="24"/>
              </w:rPr>
              <w:t>Эффективное осуществление закупок товаров, работ, услуг для обеспечения нужд</w:t>
            </w:r>
            <w:r w:rsidRPr="00F73A27">
              <w:rPr>
                <w:sz w:val="24"/>
                <w:szCs w:val="24"/>
              </w:rPr>
              <w:t xml:space="preserve"> </w:t>
            </w:r>
            <w:proofErr w:type="spellStart"/>
            <w:r w:rsidRPr="00F73A27">
              <w:rPr>
                <w:sz w:val="24"/>
                <w:szCs w:val="24"/>
              </w:rPr>
              <w:t>Камешкирского</w:t>
            </w:r>
            <w:proofErr w:type="spellEnd"/>
            <w:r w:rsidRPr="00F73A27">
              <w:rPr>
                <w:sz w:val="24"/>
                <w:szCs w:val="24"/>
              </w:rPr>
              <w:t xml:space="preserve"> района </w:t>
            </w:r>
          </w:p>
          <w:p w:rsidR="004976D0" w:rsidRPr="00487082" w:rsidRDefault="004976D0" w:rsidP="00E52E94">
            <w:pPr>
              <w:jc w:val="center"/>
            </w:pPr>
            <w:r w:rsidRPr="00F73A27">
              <w:rPr>
                <w:sz w:val="24"/>
                <w:szCs w:val="24"/>
              </w:rPr>
              <w:t>Пензенской области</w:t>
            </w: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r w:rsidRPr="00487082">
              <w:t>всего</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r>
      <w:tr w:rsidR="004976D0" w:rsidRPr="00487082" w:rsidTr="00E52E94">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r>
      <w:tr w:rsidR="004976D0" w:rsidRPr="00487082" w:rsidTr="00E52E94">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в том числе межбюджетные трансферты из бюджета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r>
      <w:tr w:rsidR="004976D0" w:rsidRPr="00487082" w:rsidTr="00E52E94">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 xml:space="preserve">бюджеты муниципальных образований  </w:t>
            </w:r>
            <w:proofErr w:type="spellStart"/>
            <w:r>
              <w:rPr>
                <w:rFonts w:ascii="Times New Roman" w:hAnsi="Times New Roman" w:cs="Times New Roman"/>
                <w:sz w:val="24"/>
                <w:szCs w:val="24"/>
              </w:rPr>
              <w:t>Камешкирского</w:t>
            </w:r>
            <w:proofErr w:type="spellEnd"/>
            <w:r w:rsidRPr="00487082">
              <w:rPr>
                <w:rFonts w:ascii="Times New Roman" w:hAnsi="Times New Roman" w:cs="Times New Roman"/>
                <w:sz w:val="24"/>
                <w:szCs w:val="24"/>
              </w:rPr>
              <w:t xml:space="preserve"> района Пензенской области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r>
      <w:tr w:rsidR="004976D0" w:rsidRPr="00487082" w:rsidTr="00E52E94">
        <w:trPr>
          <w:trHeight w:val="20"/>
          <w:tblCellSpacing w:w="5" w:type="nil"/>
          <w:jc w:val="center"/>
        </w:trPr>
        <w:tc>
          <w:tcPr>
            <w:tcW w:w="204" w:type="pct"/>
            <w:vMerge/>
            <w:tcBorders>
              <w:top w:val="single" w:sz="6" w:space="0" w:color="auto"/>
              <w:left w:val="single" w:sz="4"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701"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910" w:type="pct"/>
            <w:vMerge/>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jc w:val="center"/>
            </w:pPr>
          </w:p>
        </w:tc>
        <w:tc>
          <w:tcPr>
            <w:tcW w:w="826" w:type="pct"/>
            <w:tcBorders>
              <w:top w:val="single" w:sz="6" w:space="0" w:color="auto"/>
              <w:left w:val="single" w:sz="6" w:space="0" w:color="auto"/>
              <w:bottom w:val="single" w:sz="6" w:space="0" w:color="auto"/>
              <w:right w:val="single" w:sz="6" w:space="0" w:color="auto"/>
            </w:tcBorders>
            <w:tcMar>
              <w:left w:w="28" w:type="dxa"/>
              <w:right w:w="28" w:type="dxa"/>
            </w:tcMar>
          </w:tcPr>
          <w:p w:rsidR="004976D0" w:rsidRPr="00487082" w:rsidRDefault="004976D0" w:rsidP="00E52E94">
            <w:pPr>
              <w:pStyle w:val="ConsPlusCell"/>
              <w:jc w:val="center"/>
              <w:rPr>
                <w:rFonts w:ascii="Times New Roman" w:hAnsi="Times New Roman" w:cs="Times New Roman"/>
                <w:sz w:val="24"/>
                <w:szCs w:val="24"/>
              </w:rPr>
            </w:pPr>
            <w:r w:rsidRPr="00487082">
              <w:rPr>
                <w:rFonts w:ascii="Times New Roman" w:hAnsi="Times New Roman" w:cs="Times New Roman"/>
                <w:sz w:val="24"/>
                <w:szCs w:val="24"/>
              </w:rPr>
              <w:t>иные источники</w:t>
            </w:r>
          </w:p>
        </w:tc>
        <w:tc>
          <w:tcPr>
            <w:tcW w:w="534"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t>-</w:t>
            </w:r>
          </w:p>
        </w:tc>
        <w:tc>
          <w:tcPr>
            <w:tcW w:w="496"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c>
          <w:tcPr>
            <w:tcW w:w="397"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c>
          <w:tcPr>
            <w:tcW w:w="490"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c>
          <w:tcPr>
            <w:tcW w:w="442" w:type="pct"/>
            <w:tcBorders>
              <w:top w:val="single" w:sz="6" w:space="0" w:color="auto"/>
              <w:left w:val="single" w:sz="6" w:space="0" w:color="auto"/>
              <w:bottom w:val="single" w:sz="6" w:space="0" w:color="auto"/>
              <w:right w:val="single" w:sz="4" w:space="0" w:color="auto"/>
            </w:tcBorders>
            <w:tcMar>
              <w:left w:w="28" w:type="dxa"/>
              <w:right w:w="28" w:type="dxa"/>
            </w:tcMar>
          </w:tcPr>
          <w:p w:rsidR="004976D0" w:rsidRPr="00487082" w:rsidRDefault="004976D0" w:rsidP="00E52E94">
            <w:pPr>
              <w:jc w:val="center"/>
            </w:pPr>
            <w:r w:rsidRPr="00487082">
              <w:t>-</w:t>
            </w:r>
          </w:p>
        </w:tc>
      </w:tr>
    </w:tbl>
    <w:p w:rsidR="004976D0" w:rsidRDefault="004976D0" w:rsidP="004976D0">
      <w:pPr>
        <w:autoSpaceDE w:val="0"/>
        <w:autoSpaceDN w:val="0"/>
        <w:adjustRightInd w:val="0"/>
        <w:jc w:val="right"/>
        <w:outlineLvl w:val="1"/>
      </w:pPr>
      <w:r>
        <w:t xml:space="preserve">                                                                                                                                                                                 </w:t>
      </w:r>
    </w:p>
    <w:p w:rsidR="004976D0" w:rsidRDefault="004976D0" w:rsidP="004976D0">
      <w:pPr>
        <w:autoSpaceDE w:val="0"/>
        <w:autoSpaceDN w:val="0"/>
        <w:adjustRightInd w:val="0"/>
        <w:sectPr w:rsidR="004976D0" w:rsidSect="004976D0">
          <w:footerReference w:type="default" r:id="rId100"/>
          <w:pgSz w:w="16838" w:h="11906" w:orient="landscape"/>
          <w:pgMar w:top="1134" w:right="1134" w:bottom="567" w:left="1134" w:header="709" w:footer="709" w:gutter="0"/>
          <w:pgBorders w:offsetFrom="page">
            <w:top w:val="pushPinNote1" w:sz="31" w:space="24" w:color="auto"/>
            <w:left w:val="pushPinNote1" w:sz="31" w:space="24" w:color="auto"/>
            <w:bottom w:val="pushPinNote1" w:sz="31" w:space="24" w:color="auto"/>
            <w:right w:val="pushPinNote1" w:sz="31" w:space="24" w:color="auto"/>
          </w:pgBorders>
          <w:pgNumType w:start="1"/>
          <w:cols w:space="708"/>
          <w:docGrid w:linePitch="360"/>
        </w:sectPr>
      </w:pPr>
    </w:p>
    <w:p w:rsidR="004976D0" w:rsidRPr="005440AC" w:rsidRDefault="004976D0" w:rsidP="004976D0">
      <w:pPr>
        <w:pStyle w:val="ConsPlusNormal0"/>
        <w:jc w:val="right"/>
        <w:outlineLvl w:val="1"/>
        <w:rPr>
          <w:rFonts w:ascii="Times New Roman" w:hAnsi="Times New Roman" w:cs="Times New Roman"/>
        </w:rPr>
      </w:pPr>
      <w:r w:rsidRPr="005440AC">
        <w:rPr>
          <w:rFonts w:ascii="Times New Roman" w:hAnsi="Times New Roman" w:cs="Times New Roman"/>
        </w:rPr>
        <w:lastRenderedPageBreak/>
        <w:t>Приложение  4.1</w:t>
      </w:r>
    </w:p>
    <w:p w:rsidR="004976D0" w:rsidRPr="005440AC" w:rsidRDefault="004976D0" w:rsidP="004976D0">
      <w:pPr>
        <w:pStyle w:val="ConsPlusNormal0"/>
        <w:jc w:val="right"/>
        <w:rPr>
          <w:rFonts w:ascii="Times New Roman" w:hAnsi="Times New Roman" w:cs="Times New Roman"/>
        </w:rPr>
      </w:pPr>
      <w:r w:rsidRPr="005440AC">
        <w:rPr>
          <w:rFonts w:ascii="Times New Roman" w:hAnsi="Times New Roman" w:cs="Times New Roman"/>
        </w:rPr>
        <w:t>к муниципальной программе</w:t>
      </w:r>
    </w:p>
    <w:p w:rsidR="004976D0" w:rsidRPr="005440AC" w:rsidRDefault="004976D0" w:rsidP="004976D0">
      <w:pPr>
        <w:pStyle w:val="ConsPlusNormal0"/>
        <w:jc w:val="right"/>
        <w:rPr>
          <w:rFonts w:ascii="Times New Roman" w:hAnsi="Times New Roman" w:cs="Times New Roman"/>
        </w:rPr>
      </w:pPr>
      <w:proofErr w:type="spellStart"/>
      <w:r w:rsidRPr="005440AC">
        <w:rPr>
          <w:rFonts w:ascii="Times New Roman" w:hAnsi="Times New Roman" w:cs="Times New Roman"/>
        </w:rPr>
        <w:t>Камешкирского</w:t>
      </w:r>
      <w:proofErr w:type="spellEnd"/>
      <w:r w:rsidRPr="005440AC">
        <w:rPr>
          <w:rFonts w:ascii="Times New Roman" w:hAnsi="Times New Roman" w:cs="Times New Roman"/>
        </w:rPr>
        <w:t xml:space="preserve"> района Пензенской области</w:t>
      </w:r>
    </w:p>
    <w:p w:rsidR="004976D0" w:rsidRPr="005440AC" w:rsidRDefault="004976D0" w:rsidP="004976D0">
      <w:pPr>
        <w:pStyle w:val="ConsPlusNormal0"/>
        <w:jc w:val="right"/>
        <w:rPr>
          <w:rFonts w:ascii="Times New Roman" w:hAnsi="Times New Roman" w:cs="Times New Roman"/>
        </w:rPr>
      </w:pPr>
      <w:r w:rsidRPr="005440AC">
        <w:rPr>
          <w:rFonts w:ascii="Times New Roman" w:hAnsi="Times New Roman" w:cs="Times New Roman"/>
        </w:rPr>
        <w:t xml:space="preserve">«Управление </w:t>
      </w:r>
      <w:proofErr w:type="gramStart"/>
      <w:r w:rsidRPr="005440AC">
        <w:rPr>
          <w:rFonts w:ascii="Times New Roman" w:hAnsi="Times New Roman" w:cs="Times New Roman"/>
        </w:rPr>
        <w:t>муниципальными</w:t>
      </w:r>
      <w:proofErr w:type="gramEnd"/>
      <w:r w:rsidRPr="005440AC">
        <w:rPr>
          <w:rFonts w:ascii="Times New Roman" w:hAnsi="Times New Roman" w:cs="Times New Roman"/>
        </w:rPr>
        <w:t xml:space="preserve"> </w:t>
      </w:r>
    </w:p>
    <w:p w:rsidR="004976D0" w:rsidRPr="005440AC" w:rsidRDefault="004976D0" w:rsidP="004976D0">
      <w:pPr>
        <w:pStyle w:val="ConsPlusNormal0"/>
        <w:jc w:val="right"/>
        <w:rPr>
          <w:rFonts w:ascii="Times New Roman" w:hAnsi="Times New Roman" w:cs="Times New Roman"/>
        </w:rPr>
      </w:pPr>
      <w:r w:rsidRPr="005440AC">
        <w:rPr>
          <w:rFonts w:ascii="Times New Roman" w:hAnsi="Times New Roman" w:cs="Times New Roman"/>
        </w:rPr>
        <w:t xml:space="preserve">финансами и </w:t>
      </w:r>
      <w:proofErr w:type="gramStart"/>
      <w:r w:rsidRPr="005440AC">
        <w:rPr>
          <w:rFonts w:ascii="Times New Roman" w:hAnsi="Times New Roman" w:cs="Times New Roman"/>
        </w:rPr>
        <w:t>муниципальным</w:t>
      </w:r>
      <w:proofErr w:type="gramEnd"/>
      <w:r w:rsidRPr="005440AC">
        <w:rPr>
          <w:rFonts w:ascii="Times New Roman" w:hAnsi="Times New Roman" w:cs="Times New Roman"/>
        </w:rPr>
        <w:t xml:space="preserve"> </w:t>
      </w:r>
    </w:p>
    <w:p w:rsidR="004976D0" w:rsidRPr="005440AC" w:rsidRDefault="004976D0" w:rsidP="004976D0">
      <w:pPr>
        <w:pStyle w:val="ConsPlusNormal0"/>
        <w:jc w:val="right"/>
        <w:rPr>
          <w:rFonts w:ascii="Times New Roman" w:hAnsi="Times New Roman" w:cs="Times New Roman"/>
        </w:rPr>
      </w:pPr>
      <w:r w:rsidRPr="005440AC">
        <w:rPr>
          <w:rFonts w:ascii="Times New Roman" w:hAnsi="Times New Roman" w:cs="Times New Roman"/>
        </w:rPr>
        <w:t xml:space="preserve">долгом </w:t>
      </w:r>
      <w:proofErr w:type="spellStart"/>
      <w:r w:rsidRPr="005440AC">
        <w:rPr>
          <w:rFonts w:ascii="Times New Roman" w:hAnsi="Times New Roman" w:cs="Times New Roman"/>
        </w:rPr>
        <w:t>Камешкирского</w:t>
      </w:r>
      <w:proofErr w:type="spellEnd"/>
      <w:r w:rsidRPr="005440AC">
        <w:rPr>
          <w:rFonts w:ascii="Times New Roman" w:hAnsi="Times New Roman" w:cs="Times New Roman"/>
        </w:rPr>
        <w:t xml:space="preserve"> района</w:t>
      </w:r>
    </w:p>
    <w:p w:rsidR="004976D0" w:rsidRPr="005440AC" w:rsidRDefault="004976D0" w:rsidP="004976D0">
      <w:pPr>
        <w:pStyle w:val="ConsPlusNormal0"/>
        <w:jc w:val="right"/>
        <w:rPr>
          <w:rFonts w:ascii="Times New Roman" w:hAnsi="Times New Roman" w:cs="Times New Roman"/>
        </w:rPr>
      </w:pPr>
      <w:r w:rsidRPr="005440AC">
        <w:rPr>
          <w:rFonts w:ascii="Times New Roman" w:hAnsi="Times New Roman" w:cs="Times New Roman"/>
        </w:rPr>
        <w:t>Пензенской области</w:t>
      </w:r>
    </w:p>
    <w:p w:rsidR="004976D0" w:rsidRPr="00432653" w:rsidRDefault="004976D0" w:rsidP="004976D0">
      <w:pPr>
        <w:pStyle w:val="ConsPlusNormal0"/>
        <w:jc w:val="right"/>
        <w:rPr>
          <w:sz w:val="28"/>
          <w:szCs w:val="28"/>
        </w:rPr>
      </w:pPr>
      <w:r w:rsidRPr="005440AC">
        <w:rPr>
          <w:rFonts w:ascii="Times New Roman" w:hAnsi="Times New Roman" w:cs="Times New Roman"/>
        </w:rPr>
        <w:t>на 2014 - 2020 годы</w:t>
      </w:r>
      <w:r w:rsidRPr="005440AC">
        <w:t>»</w:t>
      </w:r>
    </w:p>
    <w:p w:rsidR="004976D0" w:rsidRPr="005257CC" w:rsidRDefault="004976D0" w:rsidP="004976D0">
      <w:pPr>
        <w:autoSpaceDE w:val="0"/>
        <w:autoSpaceDN w:val="0"/>
        <w:adjustRightInd w:val="0"/>
        <w:ind w:firstLine="540"/>
        <w:jc w:val="right"/>
        <w:rPr>
          <w:sz w:val="28"/>
          <w:szCs w:val="28"/>
        </w:rPr>
      </w:pPr>
    </w:p>
    <w:p w:rsidR="004976D0" w:rsidRPr="00604C76" w:rsidRDefault="004976D0" w:rsidP="004976D0">
      <w:pPr>
        <w:autoSpaceDE w:val="0"/>
        <w:autoSpaceDN w:val="0"/>
        <w:adjustRightInd w:val="0"/>
        <w:jc w:val="center"/>
        <w:rPr>
          <w:b/>
          <w:bCs/>
          <w:sz w:val="24"/>
          <w:szCs w:val="24"/>
        </w:rPr>
      </w:pPr>
      <w:r w:rsidRPr="00604C76">
        <w:rPr>
          <w:b/>
          <w:bCs/>
          <w:sz w:val="24"/>
          <w:szCs w:val="24"/>
        </w:rPr>
        <w:t>РЕСУРСНОЕ ОБЕСПЕЧЕНИЕ</w:t>
      </w:r>
    </w:p>
    <w:p w:rsidR="004976D0" w:rsidRPr="00604C76" w:rsidRDefault="004976D0" w:rsidP="004976D0">
      <w:pPr>
        <w:autoSpaceDE w:val="0"/>
        <w:autoSpaceDN w:val="0"/>
        <w:adjustRightInd w:val="0"/>
        <w:jc w:val="center"/>
        <w:rPr>
          <w:b/>
          <w:bCs/>
          <w:sz w:val="24"/>
          <w:szCs w:val="24"/>
        </w:rPr>
      </w:pPr>
      <w:r w:rsidRPr="00604C76">
        <w:rPr>
          <w:b/>
          <w:bCs/>
          <w:sz w:val="24"/>
          <w:szCs w:val="24"/>
        </w:rPr>
        <w:t xml:space="preserve">реализации муниципальной программы </w:t>
      </w:r>
      <w:proofErr w:type="spellStart"/>
      <w:r w:rsidRPr="00604C76">
        <w:rPr>
          <w:b/>
          <w:bCs/>
          <w:sz w:val="24"/>
          <w:szCs w:val="24"/>
        </w:rPr>
        <w:t>Камешкирского</w:t>
      </w:r>
      <w:proofErr w:type="spellEnd"/>
      <w:r w:rsidRPr="00604C76">
        <w:rPr>
          <w:b/>
          <w:bCs/>
          <w:sz w:val="24"/>
          <w:szCs w:val="24"/>
        </w:rPr>
        <w:t xml:space="preserve"> района Пензенской области</w:t>
      </w:r>
    </w:p>
    <w:p w:rsidR="004976D0" w:rsidRPr="00604C76" w:rsidRDefault="004976D0" w:rsidP="004976D0">
      <w:pPr>
        <w:autoSpaceDE w:val="0"/>
        <w:autoSpaceDN w:val="0"/>
        <w:adjustRightInd w:val="0"/>
        <w:jc w:val="center"/>
        <w:rPr>
          <w:b/>
          <w:bCs/>
          <w:sz w:val="24"/>
          <w:szCs w:val="24"/>
        </w:rPr>
      </w:pPr>
      <w:r w:rsidRPr="00604C76">
        <w:rPr>
          <w:b/>
          <w:bCs/>
          <w:sz w:val="24"/>
          <w:szCs w:val="24"/>
        </w:rPr>
        <w:t xml:space="preserve">«Управление муниципальными финансами и муниципальным долгом </w:t>
      </w:r>
      <w:proofErr w:type="spellStart"/>
      <w:r w:rsidRPr="00604C76">
        <w:rPr>
          <w:b/>
          <w:bCs/>
          <w:sz w:val="24"/>
          <w:szCs w:val="24"/>
        </w:rPr>
        <w:t>Камешкирского</w:t>
      </w:r>
      <w:proofErr w:type="spellEnd"/>
      <w:r w:rsidRPr="00604C76">
        <w:rPr>
          <w:b/>
          <w:bCs/>
          <w:sz w:val="24"/>
          <w:szCs w:val="24"/>
        </w:rPr>
        <w:t xml:space="preserve"> района</w:t>
      </w:r>
    </w:p>
    <w:p w:rsidR="004976D0" w:rsidRPr="00604C76" w:rsidRDefault="004976D0" w:rsidP="004976D0">
      <w:pPr>
        <w:autoSpaceDE w:val="0"/>
        <w:autoSpaceDN w:val="0"/>
        <w:adjustRightInd w:val="0"/>
        <w:jc w:val="center"/>
        <w:rPr>
          <w:b/>
          <w:bCs/>
          <w:sz w:val="24"/>
          <w:szCs w:val="24"/>
        </w:rPr>
      </w:pPr>
      <w:r w:rsidRPr="00604C76">
        <w:rPr>
          <w:b/>
          <w:bCs/>
          <w:sz w:val="24"/>
          <w:szCs w:val="24"/>
        </w:rPr>
        <w:t>Пензенской области на 2014–2020 годы» за счет средств</w:t>
      </w:r>
    </w:p>
    <w:p w:rsidR="004976D0" w:rsidRDefault="004976D0" w:rsidP="004976D0">
      <w:pPr>
        <w:autoSpaceDE w:val="0"/>
        <w:autoSpaceDN w:val="0"/>
        <w:adjustRightInd w:val="0"/>
        <w:jc w:val="center"/>
        <w:rPr>
          <w:b/>
          <w:bCs/>
          <w:sz w:val="24"/>
          <w:szCs w:val="24"/>
        </w:rPr>
      </w:pPr>
      <w:r w:rsidRPr="00604C76">
        <w:rPr>
          <w:b/>
          <w:bCs/>
          <w:sz w:val="24"/>
          <w:szCs w:val="24"/>
        </w:rPr>
        <w:t xml:space="preserve">бюджета </w:t>
      </w:r>
      <w:proofErr w:type="spellStart"/>
      <w:r w:rsidRPr="00604C76">
        <w:rPr>
          <w:b/>
          <w:bCs/>
          <w:sz w:val="24"/>
          <w:szCs w:val="24"/>
        </w:rPr>
        <w:t>Камешкирского</w:t>
      </w:r>
      <w:proofErr w:type="spellEnd"/>
      <w:r w:rsidRPr="00604C76">
        <w:rPr>
          <w:b/>
          <w:bCs/>
          <w:sz w:val="24"/>
          <w:szCs w:val="24"/>
        </w:rPr>
        <w:t xml:space="preserve"> района Пензенской области на 2016-2020 годы</w:t>
      </w:r>
    </w:p>
    <w:p w:rsidR="004976D0" w:rsidRPr="00604C76" w:rsidRDefault="004976D0" w:rsidP="004976D0">
      <w:pPr>
        <w:autoSpaceDE w:val="0"/>
        <w:autoSpaceDN w:val="0"/>
        <w:adjustRightInd w:val="0"/>
        <w:jc w:val="center"/>
        <w:rPr>
          <w:b/>
          <w:bCs/>
          <w:sz w:val="24"/>
          <w:szCs w:val="2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9"/>
        <w:gridCol w:w="1198"/>
        <w:gridCol w:w="1658"/>
        <w:gridCol w:w="1849"/>
        <w:gridCol w:w="689"/>
        <w:gridCol w:w="560"/>
        <w:gridCol w:w="568"/>
        <w:gridCol w:w="1099"/>
        <w:gridCol w:w="709"/>
        <w:gridCol w:w="1166"/>
        <w:gridCol w:w="1154"/>
        <w:gridCol w:w="1163"/>
        <w:gridCol w:w="1178"/>
        <w:gridCol w:w="999"/>
      </w:tblGrid>
      <w:tr w:rsidR="004976D0" w:rsidRPr="00FB2FBA" w:rsidTr="00E52E94">
        <w:trPr>
          <w:trHeight w:val="20"/>
          <w:tblHeader/>
          <w:tblCellSpacing w:w="5" w:type="nil"/>
        </w:trPr>
        <w:tc>
          <w:tcPr>
            <w:tcW w:w="1200" w:type="pct"/>
            <w:gridSpan w:val="3"/>
            <w:tcMar>
              <w:left w:w="0"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Ответственный исполнитель муниципальной программы</w:t>
            </w:r>
          </w:p>
        </w:tc>
        <w:tc>
          <w:tcPr>
            <w:tcW w:w="3800" w:type="pct"/>
            <w:gridSpan w:val="11"/>
            <w:tcMar>
              <w:left w:w="0" w:type="dxa"/>
              <w:right w:w="0" w:type="dxa"/>
            </w:tcMar>
          </w:tcPr>
          <w:p w:rsidR="004976D0" w:rsidRPr="00FB2FBA" w:rsidRDefault="004976D0" w:rsidP="00E52E94">
            <w:pPr>
              <w:pStyle w:val="ConsPlusCell"/>
              <w:jc w:val="center"/>
              <w:rPr>
                <w:rFonts w:ascii="Times New Roman" w:hAnsi="Times New Roman" w:cs="Times New Roman"/>
                <w:bCs/>
              </w:rPr>
            </w:pPr>
            <w:r>
              <w:rPr>
                <w:rFonts w:ascii="Times New Roman" w:hAnsi="Times New Roman" w:cs="Times New Roman"/>
                <w:bCs/>
              </w:rPr>
              <w:t>Ф</w:t>
            </w:r>
            <w:r w:rsidRPr="00FB2FBA">
              <w:rPr>
                <w:rFonts w:ascii="Times New Roman" w:hAnsi="Times New Roman" w:cs="Times New Roman"/>
                <w:bCs/>
              </w:rPr>
              <w:t>инансов</w:t>
            </w:r>
            <w:r>
              <w:rPr>
                <w:rFonts w:ascii="Times New Roman" w:hAnsi="Times New Roman" w:cs="Times New Roman"/>
                <w:bCs/>
              </w:rPr>
              <w:t>ое управление</w:t>
            </w:r>
            <w:r w:rsidRPr="00FB2FBA">
              <w:rPr>
                <w:rFonts w:ascii="Times New Roman" w:hAnsi="Times New Roman" w:cs="Times New Roman"/>
                <w:bCs/>
              </w:rPr>
              <w:t xml:space="preserve"> </w:t>
            </w:r>
            <w:proofErr w:type="spellStart"/>
            <w:r>
              <w:rPr>
                <w:rFonts w:ascii="Times New Roman" w:hAnsi="Times New Roman" w:cs="Times New Roman"/>
                <w:bCs/>
              </w:rPr>
              <w:t>Камешкирского</w:t>
            </w:r>
            <w:r w:rsidRPr="00FB2FBA">
              <w:rPr>
                <w:rFonts w:ascii="Times New Roman" w:hAnsi="Times New Roman" w:cs="Times New Roman"/>
                <w:bCs/>
              </w:rPr>
              <w:t>о</w:t>
            </w:r>
            <w:proofErr w:type="spellEnd"/>
            <w:r w:rsidRPr="00FB2FBA">
              <w:rPr>
                <w:rFonts w:ascii="Times New Roman" w:hAnsi="Times New Roman" w:cs="Times New Roman"/>
                <w:bCs/>
              </w:rPr>
              <w:t xml:space="preserve"> района Пензенской области</w:t>
            </w:r>
          </w:p>
        </w:tc>
      </w:tr>
      <w:tr w:rsidR="004976D0" w:rsidRPr="00FB2FBA" w:rsidTr="00E52E94">
        <w:trPr>
          <w:trHeight w:val="20"/>
          <w:tblHeader/>
          <w:tblCellSpacing w:w="5" w:type="nil"/>
        </w:trPr>
        <w:tc>
          <w:tcPr>
            <w:tcW w:w="225" w:type="pct"/>
            <w:vMerge w:val="restart"/>
            <w:tcMar>
              <w:left w:w="0"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w:t>
            </w:r>
          </w:p>
          <w:p w:rsidR="004976D0" w:rsidRPr="00FB2FBA" w:rsidRDefault="004976D0" w:rsidP="00E52E94">
            <w:pPr>
              <w:pStyle w:val="ConsPlusCell"/>
              <w:jc w:val="center"/>
              <w:rPr>
                <w:rFonts w:ascii="Times New Roman" w:hAnsi="Times New Roman" w:cs="Times New Roman"/>
                <w:bCs/>
              </w:rPr>
            </w:pPr>
            <w:proofErr w:type="gramStart"/>
            <w:r w:rsidRPr="00FB2FBA">
              <w:rPr>
                <w:rFonts w:ascii="Times New Roman" w:hAnsi="Times New Roman" w:cs="Times New Roman"/>
                <w:bCs/>
              </w:rPr>
              <w:t>п</w:t>
            </w:r>
            <w:proofErr w:type="gramEnd"/>
            <w:r w:rsidRPr="00FB2FBA">
              <w:rPr>
                <w:rFonts w:ascii="Times New Roman" w:hAnsi="Times New Roman" w:cs="Times New Roman"/>
                <w:bCs/>
              </w:rPr>
              <w:t>/п</w:t>
            </w:r>
          </w:p>
        </w:tc>
        <w:tc>
          <w:tcPr>
            <w:tcW w:w="409" w:type="pct"/>
            <w:vMerge w:val="restart"/>
            <w:tcMar>
              <w:left w:w="0"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Статус</w:t>
            </w:r>
          </w:p>
        </w:tc>
        <w:tc>
          <w:tcPr>
            <w:tcW w:w="566" w:type="pct"/>
            <w:vMerge w:val="restart"/>
            <w:tcMar>
              <w:left w:w="0"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Наименование  муниципальной программы, подпрограммы</w:t>
            </w:r>
            <w:r>
              <w:rPr>
                <w:rFonts w:ascii="Times New Roman" w:hAnsi="Times New Roman" w:cs="Times New Roman"/>
                <w:bCs/>
              </w:rPr>
              <w:t>, основного мероприятия</w:t>
            </w:r>
          </w:p>
        </w:tc>
        <w:tc>
          <w:tcPr>
            <w:tcW w:w="631" w:type="pct"/>
            <w:vMerge w:val="restart"/>
            <w:tcMar>
              <w:left w:w="0"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Ответственный исполнитель, соисполнитель, подпрограммы, ДЦП</w:t>
            </w:r>
          </w:p>
        </w:tc>
        <w:tc>
          <w:tcPr>
            <w:tcW w:w="1237" w:type="pct"/>
            <w:gridSpan w:val="5"/>
            <w:tcMar>
              <w:left w:w="0"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Код бюджетной классификации &lt;1&gt;</w:t>
            </w:r>
          </w:p>
        </w:tc>
        <w:tc>
          <w:tcPr>
            <w:tcW w:w="1932" w:type="pct"/>
            <w:gridSpan w:val="5"/>
            <w:tcMar>
              <w:left w:w="0"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 xml:space="preserve">Расходы бюджета </w:t>
            </w:r>
            <w:proofErr w:type="spellStart"/>
            <w:r>
              <w:rPr>
                <w:rFonts w:ascii="Times New Roman" w:hAnsi="Times New Roman" w:cs="Times New Roman"/>
                <w:bCs/>
              </w:rPr>
              <w:t>Камешкирского</w:t>
            </w:r>
            <w:proofErr w:type="spellEnd"/>
            <w:r w:rsidRPr="00FB2FBA">
              <w:rPr>
                <w:rFonts w:ascii="Times New Roman" w:hAnsi="Times New Roman" w:cs="Times New Roman"/>
                <w:bCs/>
              </w:rPr>
              <w:t xml:space="preserve"> района Пензенской области, тыс. рублей</w:t>
            </w:r>
          </w:p>
        </w:tc>
      </w:tr>
      <w:tr w:rsidR="004976D0" w:rsidRPr="00FB2FBA" w:rsidTr="00E52E94">
        <w:trPr>
          <w:trHeight w:val="20"/>
          <w:tblHeader/>
          <w:tblCellSpacing w:w="5" w:type="nil"/>
        </w:trPr>
        <w:tc>
          <w:tcPr>
            <w:tcW w:w="225" w:type="pct"/>
            <w:vMerge/>
            <w:tcMar>
              <w:left w:w="0" w:type="dxa"/>
              <w:right w:w="0" w:type="dxa"/>
            </w:tcMar>
          </w:tcPr>
          <w:p w:rsidR="004976D0" w:rsidRPr="00FB2FBA" w:rsidRDefault="004976D0" w:rsidP="00E52E94">
            <w:pPr>
              <w:pStyle w:val="ConsPlusCell"/>
              <w:jc w:val="center"/>
              <w:rPr>
                <w:rFonts w:ascii="Times New Roman" w:hAnsi="Times New Roman" w:cs="Times New Roman"/>
                <w:bCs/>
              </w:rPr>
            </w:pPr>
          </w:p>
        </w:tc>
        <w:tc>
          <w:tcPr>
            <w:tcW w:w="409" w:type="pct"/>
            <w:vMerge/>
            <w:tcMar>
              <w:left w:w="0" w:type="dxa"/>
              <w:right w:w="0" w:type="dxa"/>
            </w:tcMar>
          </w:tcPr>
          <w:p w:rsidR="004976D0" w:rsidRPr="00FB2FBA" w:rsidRDefault="004976D0" w:rsidP="00E52E94">
            <w:pPr>
              <w:pStyle w:val="ConsPlusCell"/>
              <w:jc w:val="center"/>
              <w:rPr>
                <w:rFonts w:ascii="Times New Roman" w:hAnsi="Times New Roman" w:cs="Times New Roman"/>
                <w:bCs/>
              </w:rPr>
            </w:pPr>
          </w:p>
        </w:tc>
        <w:tc>
          <w:tcPr>
            <w:tcW w:w="566" w:type="pct"/>
            <w:vMerge/>
            <w:tcMar>
              <w:left w:w="0" w:type="dxa"/>
              <w:right w:w="0" w:type="dxa"/>
            </w:tcMar>
          </w:tcPr>
          <w:p w:rsidR="004976D0" w:rsidRPr="00FB2FBA" w:rsidRDefault="004976D0" w:rsidP="00E52E94">
            <w:pPr>
              <w:pStyle w:val="ConsPlusCell"/>
              <w:jc w:val="center"/>
              <w:rPr>
                <w:rFonts w:ascii="Times New Roman" w:hAnsi="Times New Roman" w:cs="Times New Roman"/>
                <w:bCs/>
              </w:rPr>
            </w:pPr>
          </w:p>
        </w:tc>
        <w:tc>
          <w:tcPr>
            <w:tcW w:w="631" w:type="pct"/>
            <w:vMerge/>
            <w:tcMar>
              <w:left w:w="0" w:type="dxa"/>
              <w:right w:w="0" w:type="dxa"/>
            </w:tcMar>
          </w:tcPr>
          <w:p w:rsidR="004976D0" w:rsidRPr="00FB2FBA" w:rsidRDefault="004976D0" w:rsidP="00E52E94">
            <w:pPr>
              <w:pStyle w:val="ConsPlusCell"/>
              <w:jc w:val="center"/>
              <w:rPr>
                <w:rFonts w:ascii="Times New Roman" w:hAnsi="Times New Roman" w:cs="Times New Roman"/>
                <w:bCs/>
              </w:rPr>
            </w:pPr>
          </w:p>
        </w:tc>
        <w:tc>
          <w:tcPr>
            <w:tcW w:w="235" w:type="pct"/>
            <w:tcMar>
              <w:left w:w="0"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ГРБС</w:t>
            </w:r>
          </w:p>
        </w:tc>
        <w:tc>
          <w:tcPr>
            <w:tcW w:w="191" w:type="pct"/>
            <w:tcMar>
              <w:left w:w="0" w:type="dxa"/>
              <w:right w:w="0" w:type="dxa"/>
            </w:tcMar>
          </w:tcPr>
          <w:p w:rsidR="004976D0" w:rsidRPr="00FB2FBA" w:rsidRDefault="004976D0" w:rsidP="00E52E94">
            <w:pPr>
              <w:pStyle w:val="ConsPlusCell"/>
              <w:jc w:val="center"/>
              <w:rPr>
                <w:rFonts w:ascii="Times New Roman" w:hAnsi="Times New Roman" w:cs="Times New Roman"/>
                <w:bCs/>
              </w:rPr>
            </w:pPr>
            <w:proofErr w:type="spellStart"/>
            <w:r w:rsidRPr="00FB2FBA">
              <w:rPr>
                <w:rFonts w:ascii="Times New Roman" w:hAnsi="Times New Roman" w:cs="Times New Roman"/>
                <w:bCs/>
              </w:rPr>
              <w:t>Рз</w:t>
            </w:r>
            <w:proofErr w:type="spellEnd"/>
          </w:p>
        </w:tc>
        <w:tc>
          <w:tcPr>
            <w:tcW w:w="194" w:type="pct"/>
            <w:tcMar>
              <w:left w:w="0" w:type="dxa"/>
              <w:right w:w="0" w:type="dxa"/>
            </w:tcMar>
          </w:tcPr>
          <w:p w:rsidR="004976D0" w:rsidRPr="00FB2FBA" w:rsidRDefault="004976D0" w:rsidP="00E52E94">
            <w:pPr>
              <w:pStyle w:val="ConsPlusCell"/>
              <w:jc w:val="center"/>
              <w:rPr>
                <w:rFonts w:ascii="Times New Roman" w:hAnsi="Times New Roman" w:cs="Times New Roman"/>
                <w:bCs/>
              </w:rPr>
            </w:pPr>
            <w:proofErr w:type="spellStart"/>
            <w:proofErr w:type="gramStart"/>
            <w:r w:rsidRPr="00FB2FBA">
              <w:rPr>
                <w:rFonts w:ascii="Times New Roman" w:hAnsi="Times New Roman" w:cs="Times New Roman"/>
                <w:bCs/>
              </w:rPr>
              <w:t>Пр</w:t>
            </w:r>
            <w:proofErr w:type="spellEnd"/>
            <w:proofErr w:type="gramEnd"/>
          </w:p>
        </w:tc>
        <w:tc>
          <w:tcPr>
            <w:tcW w:w="375" w:type="pct"/>
            <w:tcMar>
              <w:left w:w="0"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ЦС</w:t>
            </w:r>
            <w:r>
              <w:rPr>
                <w:rFonts w:ascii="Times New Roman" w:hAnsi="Times New Roman" w:cs="Times New Roman"/>
                <w:bCs/>
              </w:rPr>
              <w:t>Р</w:t>
            </w:r>
          </w:p>
        </w:tc>
        <w:tc>
          <w:tcPr>
            <w:tcW w:w="242" w:type="pct"/>
            <w:tcMar>
              <w:left w:w="0"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ВР</w:t>
            </w:r>
          </w:p>
        </w:tc>
        <w:tc>
          <w:tcPr>
            <w:tcW w:w="398" w:type="pct"/>
            <w:tcMar>
              <w:left w:w="0" w:type="dxa"/>
              <w:right w:w="0" w:type="dxa"/>
            </w:tcMar>
          </w:tcPr>
          <w:p w:rsidR="004976D0" w:rsidRPr="00FB2FBA" w:rsidRDefault="004976D0" w:rsidP="00E52E94">
            <w:pPr>
              <w:pStyle w:val="ConsPlusCell"/>
              <w:jc w:val="center"/>
              <w:rPr>
                <w:rFonts w:ascii="Times New Roman" w:hAnsi="Times New Roman" w:cs="Times New Roman"/>
                <w:bCs/>
              </w:rPr>
            </w:pPr>
            <w:smartTag w:uri="urn:schemas-microsoft-com:office:smarttags" w:element="metricconverter">
              <w:smartTagPr>
                <w:attr w:name="ProductID" w:val="2016 г"/>
              </w:smartTagPr>
              <w:r w:rsidRPr="00FB2FBA">
                <w:rPr>
                  <w:rFonts w:ascii="Times New Roman" w:hAnsi="Times New Roman" w:cs="Times New Roman"/>
                  <w:bCs/>
                </w:rPr>
                <w:t>2016 г</w:t>
              </w:r>
            </w:smartTag>
            <w:r w:rsidRPr="00FB2FBA">
              <w:rPr>
                <w:rFonts w:ascii="Times New Roman" w:hAnsi="Times New Roman" w:cs="Times New Roman"/>
                <w:bCs/>
              </w:rPr>
              <w:t>.</w:t>
            </w:r>
          </w:p>
        </w:tc>
        <w:tc>
          <w:tcPr>
            <w:tcW w:w="394" w:type="pct"/>
            <w:tcMar>
              <w:left w:w="0" w:type="dxa"/>
              <w:right w:w="0" w:type="dxa"/>
            </w:tcMar>
          </w:tcPr>
          <w:p w:rsidR="004976D0" w:rsidRPr="00FB2FBA" w:rsidRDefault="004976D0" w:rsidP="00E52E94">
            <w:pPr>
              <w:pStyle w:val="ConsPlusCell"/>
              <w:jc w:val="center"/>
              <w:rPr>
                <w:rFonts w:ascii="Times New Roman" w:hAnsi="Times New Roman" w:cs="Times New Roman"/>
                <w:bCs/>
              </w:rPr>
            </w:pPr>
            <w:smartTag w:uri="urn:schemas-microsoft-com:office:smarttags" w:element="metricconverter">
              <w:smartTagPr>
                <w:attr w:name="ProductID" w:val="2017 г"/>
              </w:smartTagPr>
              <w:r w:rsidRPr="00FB2FBA">
                <w:rPr>
                  <w:rFonts w:ascii="Times New Roman" w:hAnsi="Times New Roman" w:cs="Times New Roman"/>
                  <w:bCs/>
                </w:rPr>
                <w:t>2017 г</w:t>
              </w:r>
            </w:smartTag>
            <w:r w:rsidRPr="00FB2FBA">
              <w:rPr>
                <w:rFonts w:ascii="Times New Roman" w:hAnsi="Times New Roman" w:cs="Times New Roman"/>
                <w:bCs/>
              </w:rPr>
              <w:t>.</w:t>
            </w:r>
          </w:p>
        </w:tc>
        <w:tc>
          <w:tcPr>
            <w:tcW w:w="397" w:type="pct"/>
            <w:tcMar>
              <w:left w:w="0" w:type="dxa"/>
              <w:right w:w="0" w:type="dxa"/>
            </w:tcMar>
          </w:tcPr>
          <w:p w:rsidR="004976D0" w:rsidRPr="00FB2FBA" w:rsidRDefault="004976D0" w:rsidP="00E52E94">
            <w:pPr>
              <w:pStyle w:val="ConsPlusCell"/>
              <w:ind w:left="-233" w:firstLine="233"/>
              <w:jc w:val="center"/>
              <w:rPr>
                <w:rFonts w:ascii="Times New Roman" w:hAnsi="Times New Roman" w:cs="Times New Roman"/>
                <w:bCs/>
              </w:rPr>
            </w:pPr>
            <w:smartTag w:uri="urn:schemas-microsoft-com:office:smarttags" w:element="metricconverter">
              <w:smartTagPr>
                <w:attr w:name="ProductID" w:val="2018 г"/>
              </w:smartTagPr>
              <w:r w:rsidRPr="00FB2FBA">
                <w:rPr>
                  <w:rFonts w:ascii="Times New Roman" w:hAnsi="Times New Roman" w:cs="Times New Roman"/>
                  <w:bCs/>
                </w:rPr>
                <w:t>2018 г</w:t>
              </w:r>
            </w:smartTag>
            <w:r w:rsidRPr="00FB2FBA">
              <w:rPr>
                <w:rFonts w:ascii="Times New Roman" w:hAnsi="Times New Roman" w:cs="Times New Roman"/>
                <w:bCs/>
              </w:rPr>
              <w:t>.</w:t>
            </w:r>
          </w:p>
        </w:tc>
        <w:tc>
          <w:tcPr>
            <w:tcW w:w="402" w:type="pct"/>
            <w:tcMar>
              <w:left w:w="0" w:type="dxa"/>
              <w:right w:w="0" w:type="dxa"/>
            </w:tcMar>
          </w:tcPr>
          <w:p w:rsidR="004976D0" w:rsidRPr="00FB2FBA" w:rsidRDefault="004976D0" w:rsidP="00E52E94">
            <w:pPr>
              <w:pStyle w:val="ConsPlusCell"/>
              <w:jc w:val="center"/>
              <w:rPr>
                <w:rFonts w:ascii="Times New Roman" w:hAnsi="Times New Roman" w:cs="Times New Roman"/>
                <w:bCs/>
              </w:rPr>
            </w:pPr>
            <w:smartTag w:uri="urn:schemas-microsoft-com:office:smarttags" w:element="metricconverter">
              <w:smartTagPr>
                <w:attr w:name="ProductID" w:val="2019 г"/>
              </w:smartTagPr>
              <w:r w:rsidRPr="00FB2FBA">
                <w:rPr>
                  <w:rFonts w:ascii="Times New Roman" w:hAnsi="Times New Roman" w:cs="Times New Roman"/>
                  <w:bCs/>
                </w:rPr>
                <w:t>2019 г</w:t>
              </w:r>
            </w:smartTag>
            <w:r w:rsidRPr="00FB2FBA">
              <w:rPr>
                <w:rFonts w:ascii="Times New Roman" w:hAnsi="Times New Roman" w:cs="Times New Roman"/>
                <w:bCs/>
              </w:rPr>
              <w:t>.</w:t>
            </w:r>
          </w:p>
        </w:tc>
        <w:tc>
          <w:tcPr>
            <w:tcW w:w="341" w:type="pct"/>
            <w:tcMar>
              <w:left w:w="0" w:type="dxa"/>
              <w:right w:w="0" w:type="dxa"/>
            </w:tcMar>
          </w:tcPr>
          <w:p w:rsidR="004976D0" w:rsidRPr="00FB2FBA" w:rsidRDefault="004976D0" w:rsidP="00E52E94">
            <w:pPr>
              <w:pStyle w:val="ConsPlusCell"/>
              <w:ind w:hanging="110"/>
              <w:jc w:val="center"/>
              <w:rPr>
                <w:rFonts w:ascii="Times New Roman" w:hAnsi="Times New Roman" w:cs="Times New Roman"/>
                <w:bCs/>
              </w:rPr>
            </w:pPr>
            <w:smartTag w:uri="urn:schemas-microsoft-com:office:smarttags" w:element="metricconverter">
              <w:smartTagPr>
                <w:attr w:name="ProductID" w:val="2020 г"/>
              </w:smartTagPr>
              <w:r w:rsidRPr="00FB2FBA">
                <w:rPr>
                  <w:rFonts w:ascii="Times New Roman" w:hAnsi="Times New Roman" w:cs="Times New Roman"/>
                  <w:bCs/>
                </w:rPr>
                <w:t>2020 г</w:t>
              </w:r>
            </w:smartTag>
            <w:r w:rsidRPr="00FB2FBA">
              <w:rPr>
                <w:rFonts w:ascii="Times New Roman" w:hAnsi="Times New Roman" w:cs="Times New Roman"/>
                <w:bCs/>
              </w:rPr>
              <w:t>.</w:t>
            </w:r>
          </w:p>
        </w:tc>
      </w:tr>
      <w:tr w:rsidR="004976D0" w:rsidRPr="00FB2FBA" w:rsidTr="00E52E94">
        <w:trPr>
          <w:trHeight w:val="20"/>
          <w:tblHeader/>
          <w:tblCellSpacing w:w="5" w:type="nil"/>
        </w:trPr>
        <w:tc>
          <w:tcPr>
            <w:tcW w:w="225" w:type="pct"/>
            <w:vMerge/>
            <w:tcMar>
              <w:left w:w="0" w:type="dxa"/>
              <w:right w:w="0" w:type="dxa"/>
            </w:tcMar>
          </w:tcPr>
          <w:p w:rsidR="004976D0" w:rsidRPr="00FB2FBA" w:rsidRDefault="004976D0" w:rsidP="00E52E94">
            <w:pPr>
              <w:pStyle w:val="ConsPlusCell"/>
              <w:jc w:val="center"/>
              <w:rPr>
                <w:rFonts w:ascii="Times New Roman" w:hAnsi="Times New Roman" w:cs="Times New Roman"/>
                <w:bCs/>
              </w:rPr>
            </w:pPr>
          </w:p>
        </w:tc>
        <w:tc>
          <w:tcPr>
            <w:tcW w:w="409" w:type="pct"/>
            <w:vMerge/>
            <w:tcMar>
              <w:left w:w="0" w:type="dxa"/>
              <w:right w:w="0" w:type="dxa"/>
            </w:tcMar>
          </w:tcPr>
          <w:p w:rsidR="004976D0" w:rsidRPr="00FB2FBA" w:rsidRDefault="004976D0" w:rsidP="00E52E94">
            <w:pPr>
              <w:pStyle w:val="ConsPlusCell"/>
              <w:jc w:val="center"/>
              <w:rPr>
                <w:rFonts w:ascii="Times New Roman" w:hAnsi="Times New Roman" w:cs="Times New Roman"/>
                <w:bCs/>
              </w:rPr>
            </w:pPr>
          </w:p>
        </w:tc>
        <w:tc>
          <w:tcPr>
            <w:tcW w:w="566" w:type="pct"/>
            <w:vMerge/>
            <w:tcMar>
              <w:left w:w="0" w:type="dxa"/>
              <w:right w:w="0" w:type="dxa"/>
            </w:tcMar>
          </w:tcPr>
          <w:p w:rsidR="004976D0" w:rsidRPr="00FB2FBA" w:rsidRDefault="004976D0" w:rsidP="00E52E94">
            <w:pPr>
              <w:pStyle w:val="ConsPlusCell"/>
              <w:jc w:val="center"/>
              <w:rPr>
                <w:rFonts w:ascii="Times New Roman" w:hAnsi="Times New Roman" w:cs="Times New Roman"/>
                <w:bCs/>
              </w:rPr>
            </w:pPr>
          </w:p>
        </w:tc>
        <w:tc>
          <w:tcPr>
            <w:tcW w:w="631" w:type="pct"/>
            <w:vMerge/>
            <w:tcMar>
              <w:left w:w="0" w:type="dxa"/>
              <w:right w:w="0" w:type="dxa"/>
            </w:tcMar>
          </w:tcPr>
          <w:p w:rsidR="004976D0" w:rsidRPr="00FB2FBA" w:rsidRDefault="004976D0" w:rsidP="00E52E94">
            <w:pPr>
              <w:pStyle w:val="ConsPlusCell"/>
              <w:jc w:val="center"/>
              <w:rPr>
                <w:rFonts w:ascii="Times New Roman" w:hAnsi="Times New Roman" w:cs="Times New Roman"/>
                <w:bCs/>
              </w:rPr>
            </w:pPr>
          </w:p>
        </w:tc>
        <w:tc>
          <w:tcPr>
            <w:tcW w:w="1237" w:type="pct"/>
            <w:gridSpan w:val="5"/>
            <w:tcMar>
              <w:left w:w="0"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rPr>
              <w:t xml:space="preserve">Код </w:t>
            </w:r>
            <w:proofErr w:type="gramStart"/>
            <w:r w:rsidRPr="00FB2FBA">
              <w:rPr>
                <w:rFonts w:ascii="Times New Roman" w:hAnsi="Times New Roman" w:cs="Times New Roman"/>
              </w:rPr>
              <w:t>классификации источников финансирования дефицита бюджета</w:t>
            </w:r>
            <w:proofErr w:type="gramEnd"/>
            <w:r w:rsidRPr="00FB2FBA">
              <w:rPr>
                <w:rFonts w:ascii="Times New Roman" w:hAnsi="Times New Roman" w:cs="Times New Roman"/>
              </w:rPr>
              <w:t xml:space="preserve"> *</w:t>
            </w:r>
          </w:p>
        </w:tc>
        <w:tc>
          <w:tcPr>
            <w:tcW w:w="398" w:type="pct"/>
            <w:tcMar>
              <w:left w:w="0" w:type="dxa"/>
              <w:right w:w="0" w:type="dxa"/>
            </w:tcMar>
          </w:tcPr>
          <w:p w:rsidR="004976D0" w:rsidRPr="00FB2FBA" w:rsidRDefault="004976D0" w:rsidP="00E52E94">
            <w:pPr>
              <w:pStyle w:val="ConsPlusCell"/>
              <w:jc w:val="center"/>
              <w:rPr>
                <w:rFonts w:ascii="Times New Roman" w:hAnsi="Times New Roman" w:cs="Times New Roman"/>
                <w:bCs/>
              </w:rPr>
            </w:pPr>
          </w:p>
        </w:tc>
        <w:tc>
          <w:tcPr>
            <w:tcW w:w="394" w:type="pct"/>
            <w:tcMar>
              <w:left w:w="0" w:type="dxa"/>
              <w:right w:w="0" w:type="dxa"/>
            </w:tcMar>
          </w:tcPr>
          <w:p w:rsidR="004976D0" w:rsidRPr="00FB2FBA" w:rsidRDefault="004976D0" w:rsidP="00E52E94">
            <w:pPr>
              <w:pStyle w:val="ConsPlusCell"/>
              <w:jc w:val="center"/>
              <w:rPr>
                <w:rFonts w:ascii="Times New Roman" w:hAnsi="Times New Roman" w:cs="Times New Roman"/>
                <w:bCs/>
              </w:rPr>
            </w:pPr>
          </w:p>
        </w:tc>
        <w:tc>
          <w:tcPr>
            <w:tcW w:w="397" w:type="pct"/>
            <w:tcMar>
              <w:left w:w="0" w:type="dxa"/>
              <w:right w:w="0" w:type="dxa"/>
            </w:tcMar>
          </w:tcPr>
          <w:p w:rsidR="004976D0" w:rsidRPr="00FB2FBA" w:rsidRDefault="004976D0" w:rsidP="00E52E94">
            <w:pPr>
              <w:pStyle w:val="ConsPlusCell"/>
              <w:jc w:val="center"/>
              <w:rPr>
                <w:rFonts w:ascii="Times New Roman" w:hAnsi="Times New Roman" w:cs="Times New Roman"/>
                <w:bCs/>
              </w:rPr>
            </w:pPr>
          </w:p>
        </w:tc>
        <w:tc>
          <w:tcPr>
            <w:tcW w:w="402" w:type="pct"/>
            <w:tcMar>
              <w:left w:w="0" w:type="dxa"/>
              <w:right w:w="0" w:type="dxa"/>
            </w:tcMar>
          </w:tcPr>
          <w:p w:rsidR="004976D0" w:rsidRPr="00FB2FBA" w:rsidRDefault="004976D0" w:rsidP="00E52E94">
            <w:pPr>
              <w:pStyle w:val="ConsPlusCell"/>
              <w:jc w:val="center"/>
              <w:rPr>
                <w:rFonts w:ascii="Times New Roman" w:hAnsi="Times New Roman" w:cs="Times New Roman"/>
                <w:bCs/>
              </w:rPr>
            </w:pPr>
          </w:p>
        </w:tc>
        <w:tc>
          <w:tcPr>
            <w:tcW w:w="341" w:type="pct"/>
            <w:tcMar>
              <w:left w:w="0" w:type="dxa"/>
              <w:right w:w="0" w:type="dxa"/>
            </w:tcMar>
          </w:tcPr>
          <w:p w:rsidR="004976D0" w:rsidRPr="00FB2FBA" w:rsidRDefault="004976D0" w:rsidP="00E52E94">
            <w:pPr>
              <w:pStyle w:val="ConsPlusCell"/>
              <w:jc w:val="center"/>
              <w:rPr>
                <w:rFonts w:ascii="Times New Roman" w:hAnsi="Times New Roman" w:cs="Times New Roman"/>
                <w:bCs/>
              </w:rPr>
            </w:pPr>
          </w:p>
        </w:tc>
      </w:tr>
    </w:tbl>
    <w:p w:rsidR="004976D0" w:rsidRPr="00DD1ACB" w:rsidRDefault="004976D0" w:rsidP="004976D0">
      <w:pPr>
        <w:autoSpaceDE w:val="0"/>
        <w:autoSpaceDN w:val="0"/>
        <w:adjustRightInd w:val="0"/>
        <w:spacing w:line="221" w:lineRule="auto"/>
        <w:jc w:val="center"/>
        <w:rPr>
          <w:sz w:val="4"/>
          <w:szCs w:val="4"/>
        </w:rPr>
      </w:pPr>
    </w:p>
    <w:p w:rsidR="004976D0" w:rsidRPr="00DD1ACB" w:rsidRDefault="004976D0" w:rsidP="004976D0">
      <w:pPr>
        <w:autoSpaceDE w:val="0"/>
        <w:autoSpaceDN w:val="0"/>
        <w:adjustRightInd w:val="0"/>
        <w:spacing w:line="221" w:lineRule="auto"/>
        <w:jc w:val="center"/>
        <w:rPr>
          <w:sz w:val="4"/>
          <w:szCs w:val="4"/>
        </w:rPr>
      </w:pPr>
    </w:p>
    <w:tbl>
      <w:tblPr>
        <w:tblW w:w="4745" w:type="pct"/>
        <w:tblCellSpacing w:w="5" w:type="nil"/>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9"/>
        <w:gridCol w:w="1198"/>
        <w:gridCol w:w="1658"/>
        <w:gridCol w:w="1849"/>
        <w:gridCol w:w="650"/>
        <w:gridCol w:w="659"/>
        <w:gridCol w:w="9"/>
        <w:gridCol w:w="21"/>
        <w:gridCol w:w="381"/>
        <w:gridCol w:w="23"/>
        <w:gridCol w:w="56"/>
        <w:gridCol w:w="1064"/>
        <w:gridCol w:w="53"/>
        <w:gridCol w:w="138"/>
        <w:gridCol w:w="565"/>
        <w:gridCol w:w="1178"/>
        <w:gridCol w:w="1154"/>
        <w:gridCol w:w="1163"/>
        <w:gridCol w:w="1178"/>
        <w:gridCol w:w="993"/>
      </w:tblGrid>
      <w:tr w:rsidR="004976D0" w:rsidRPr="00FB2FBA" w:rsidTr="00E52E94">
        <w:trPr>
          <w:trHeight w:val="20"/>
          <w:tblHeader/>
          <w:tblCellSpacing w:w="5" w:type="nil"/>
        </w:trPr>
        <w:tc>
          <w:tcPr>
            <w:tcW w:w="225"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1</w:t>
            </w:r>
          </w:p>
        </w:tc>
        <w:tc>
          <w:tcPr>
            <w:tcW w:w="409"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2</w:t>
            </w:r>
          </w:p>
        </w:tc>
        <w:tc>
          <w:tcPr>
            <w:tcW w:w="566"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3</w:t>
            </w:r>
          </w:p>
        </w:tc>
        <w:tc>
          <w:tcPr>
            <w:tcW w:w="631"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4</w:t>
            </w:r>
          </w:p>
        </w:tc>
        <w:tc>
          <w:tcPr>
            <w:tcW w:w="222"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5</w:t>
            </w:r>
          </w:p>
        </w:tc>
        <w:tc>
          <w:tcPr>
            <w:tcW w:w="225"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6</w:t>
            </w:r>
          </w:p>
        </w:tc>
        <w:tc>
          <w:tcPr>
            <w:tcW w:w="148" w:type="pct"/>
            <w:gridSpan w:val="4"/>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7</w:t>
            </w:r>
          </w:p>
        </w:tc>
        <w:tc>
          <w:tcPr>
            <w:tcW w:w="400" w:type="pct"/>
            <w:gridSpan w:val="3"/>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8</w:t>
            </w:r>
          </w:p>
        </w:tc>
        <w:tc>
          <w:tcPr>
            <w:tcW w:w="240" w:type="pct"/>
            <w:gridSpan w:val="2"/>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9</w:t>
            </w:r>
          </w:p>
        </w:tc>
        <w:tc>
          <w:tcPr>
            <w:tcW w:w="402"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bCs/>
              </w:rPr>
            </w:pPr>
            <w:r>
              <w:rPr>
                <w:rFonts w:ascii="Times New Roman" w:hAnsi="Times New Roman" w:cs="Times New Roman"/>
                <w:bCs/>
              </w:rPr>
              <w:t>10</w:t>
            </w:r>
          </w:p>
        </w:tc>
        <w:tc>
          <w:tcPr>
            <w:tcW w:w="394"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bCs/>
              </w:rPr>
            </w:pPr>
            <w:r>
              <w:rPr>
                <w:rFonts w:ascii="Times New Roman" w:hAnsi="Times New Roman" w:cs="Times New Roman"/>
                <w:bCs/>
              </w:rPr>
              <w:t>1</w:t>
            </w:r>
            <w:r w:rsidRPr="00FB2FBA">
              <w:rPr>
                <w:rFonts w:ascii="Times New Roman" w:hAnsi="Times New Roman" w:cs="Times New Roman"/>
                <w:bCs/>
              </w:rPr>
              <w:t>1</w:t>
            </w:r>
          </w:p>
        </w:tc>
        <w:tc>
          <w:tcPr>
            <w:tcW w:w="397"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1</w:t>
            </w:r>
            <w:r>
              <w:rPr>
                <w:rFonts w:ascii="Times New Roman" w:hAnsi="Times New Roman" w:cs="Times New Roman"/>
                <w:bCs/>
              </w:rPr>
              <w:t>2</w:t>
            </w:r>
          </w:p>
        </w:tc>
        <w:tc>
          <w:tcPr>
            <w:tcW w:w="402"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1</w:t>
            </w:r>
            <w:r>
              <w:rPr>
                <w:rFonts w:ascii="Times New Roman" w:hAnsi="Times New Roman" w:cs="Times New Roman"/>
                <w:bCs/>
              </w:rPr>
              <w:t>3</w:t>
            </w:r>
          </w:p>
        </w:tc>
        <w:tc>
          <w:tcPr>
            <w:tcW w:w="339"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bCs/>
              </w:rPr>
            </w:pPr>
            <w:r w:rsidRPr="00FB2FBA">
              <w:rPr>
                <w:rFonts w:ascii="Times New Roman" w:hAnsi="Times New Roman" w:cs="Times New Roman"/>
                <w:bCs/>
              </w:rPr>
              <w:t>1</w:t>
            </w:r>
            <w:r>
              <w:rPr>
                <w:rFonts w:ascii="Times New Roman" w:hAnsi="Times New Roman" w:cs="Times New Roman"/>
                <w:bCs/>
              </w:rPr>
              <w:t>4</w:t>
            </w:r>
          </w:p>
        </w:tc>
      </w:tr>
      <w:tr w:rsidR="004976D0" w:rsidRPr="00FB2FBA" w:rsidTr="00E52E94">
        <w:trPr>
          <w:trHeight w:val="20"/>
          <w:tblCellSpacing w:w="5" w:type="nil"/>
        </w:trPr>
        <w:tc>
          <w:tcPr>
            <w:tcW w:w="225" w:type="pct"/>
            <w:vMerge w:val="restar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p>
        </w:tc>
        <w:tc>
          <w:tcPr>
            <w:tcW w:w="409" w:type="pct"/>
            <w:vMerge w:val="restar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Муниципальная программа</w:t>
            </w:r>
          </w:p>
        </w:tc>
        <w:tc>
          <w:tcPr>
            <w:tcW w:w="566" w:type="pct"/>
            <w:vMerge w:val="restart"/>
            <w:tcMar>
              <w:top w:w="28" w:type="dxa"/>
              <w:left w:w="0" w:type="dxa"/>
              <w:bottom w:w="28" w:type="dxa"/>
              <w:right w:w="0" w:type="dxa"/>
            </w:tcMar>
          </w:tcPr>
          <w:p w:rsidR="004976D0" w:rsidRPr="00FB2FBA" w:rsidRDefault="004976D0" w:rsidP="00E52E94">
            <w:pPr>
              <w:autoSpaceDE w:val="0"/>
              <w:autoSpaceDN w:val="0"/>
              <w:adjustRightInd w:val="0"/>
              <w:jc w:val="center"/>
            </w:pPr>
            <w:r w:rsidRPr="00FB2FBA">
              <w:t xml:space="preserve">Управление муниципальными финансами и муниципальным долгом </w:t>
            </w:r>
            <w:proofErr w:type="spellStart"/>
            <w:r>
              <w:t>Камешкирского</w:t>
            </w:r>
            <w:proofErr w:type="spellEnd"/>
            <w:r>
              <w:t xml:space="preserve"> </w:t>
            </w:r>
            <w:r w:rsidRPr="00FB2FBA">
              <w:t xml:space="preserve">района Пензенской области </w:t>
            </w:r>
            <w:r w:rsidRPr="00FB2FBA">
              <w:rPr>
                <w:bCs/>
              </w:rPr>
              <w:t>на 2014–2020 годы</w:t>
            </w:r>
          </w:p>
        </w:tc>
        <w:tc>
          <w:tcPr>
            <w:tcW w:w="631"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всего</w:t>
            </w:r>
          </w:p>
        </w:tc>
        <w:tc>
          <w:tcPr>
            <w:tcW w:w="222"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225"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148" w:type="pct"/>
            <w:gridSpan w:val="4"/>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00" w:type="pct"/>
            <w:gridSpan w:val="3"/>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240" w:type="pct"/>
            <w:gridSpan w:val="2"/>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02" w:type="pct"/>
            <w:tcMar>
              <w:top w:w="28" w:type="dxa"/>
              <w:left w:w="0" w:type="dxa"/>
              <w:bottom w:w="28" w:type="dxa"/>
              <w:right w:w="0" w:type="dxa"/>
            </w:tcMar>
          </w:tcPr>
          <w:p w:rsidR="004976D0" w:rsidRPr="00FB2FBA" w:rsidRDefault="004976D0" w:rsidP="00E52E94">
            <w:pPr>
              <w:jc w:val="center"/>
            </w:pPr>
            <w:r>
              <w:t>11619,52</w:t>
            </w:r>
          </w:p>
        </w:tc>
        <w:tc>
          <w:tcPr>
            <w:tcW w:w="394" w:type="pct"/>
            <w:tcMar>
              <w:top w:w="28" w:type="dxa"/>
              <w:left w:w="0" w:type="dxa"/>
              <w:bottom w:w="28" w:type="dxa"/>
              <w:right w:w="0" w:type="dxa"/>
            </w:tcMar>
          </w:tcPr>
          <w:p w:rsidR="004976D0" w:rsidRPr="00FB2FBA" w:rsidRDefault="004976D0" w:rsidP="00E52E94">
            <w:pPr>
              <w:jc w:val="center"/>
            </w:pPr>
            <w:r>
              <w:t>12547,83</w:t>
            </w:r>
          </w:p>
        </w:tc>
        <w:tc>
          <w:tcPr>
            <w:tcW w:w="397" w:type="pct"/>
            <w:tcMar>
              <w:top w:w="28" w:type="dxa"/>
              <w:left w:w="0" w:type="dxa"/>
              <w:bottom w:w="28" w:type="dxa"/>
              <w:right w:w="0" w:type="dxa"/>
            </w:tcMar>
          </w:tcPr>
          <w:p w:rsidR="004976D0" w:rsidRPr="00FB2FBA" w:rsidRDefault="004976D0" w:rsidP="00E52E94">
            <w:pPr>
              <w:jc w:val="center"/>
            </w:pPr>
            <w:r>
              <w:t>15000,95</w:t>
            </w:r>
          </w:p>
        </w:tc>
        <w:tc>
          <w:tcPr>
            <w:tcW w:w="402" w:type="pct"/>
            <w:tcMar>
              <w:top w:w="28" w:type="dxa"/>
              <w:left w:w="0" w:type="dxa"/>
              <w:bottom w:w="28" w:type="dxa"/>
              <w:right w:w="0" w:type="dxa"/>
            </w:tcMar>
          </w:tcPr>
          <w:p w:rsidR="004976D0" w:rsidRPr="00FB2FBA" w:rsidRDefault="004976D0" w:rsidP="00E52E94">
            <w:pPr>
              <w:jc w:val="center"/>
            </w:pPr>
            <w:r>
              <w:t>15243,49</w:t>
            </w:r>
          </w:p>
        </w:tc>
        <w:tc>
          <w:tcPr>
            <w:tcW w:w="339" w:type="pct"/>
            <w:tcMar>
              <w:top w:w="28" w:type="dxa"/>
              <w:left w:w="0" w:type="dxa"/>
              <w:bottom w:w="28" w:type="dxa"/>
              <w:right w:w="0" w:type="dxa"/>
            </w:tcMar>
          </w:tcPr>
          <w:p w:rsidR="004976D0" w:rsidRPr="00FB2FBA" w:rsidRDefault="004976D0" w:rsidP="00E52E94">
            <w:pPr>
              <w:jc w:val="center"/>
            </w:pPr>
            <w:r>
              <w:t>16751,33</w:t>
            </w:r>
          </w:p>
        </w:tc>
      </w:tr>
      <w:tr w:rsidR="004976D0" w:rsidRPr="00FB2FBA" w:rsidTr="00E52E94">
        <w:trPr>
          <w:trHeight w:val="20"/>
          <w:tblCellSpacing w:w="5" w:type="nil"/>
        </w:trPr>
        <w:tc>
          <w:tcPr>
            <w:tcW w:w="225" w:type="pct"/>
            <w:vMerge/>
            <w:tcBorders>
              <w:bottom w:val="nil"/>
            </w:tcBorders>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p>
        </w:tc>
        <w:tc>
          <w:tcPr>
            <w:tcW w:w="631"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 xml:space="preserve">ответственный исполнитель – </w:t>
            </w:r>
            <w:r>
              <w:rPr>
                <w:rFonts w:ascii="Times New Roman" w:hAnsi="Times New Roman" w:cs="Times New Roman"/>
              </w:rPr>
              <w:t>Ф</w:t>
            </w:r>
            <w:r w:rsidRPr="00FB2FBA">
              <w:rPr>
                <w:rFonts w:ascii="Times New Roman" w:hAnsi="Times New Roman" w:cs="Times New Roman"/>
              </w:rPr>
              <w:t>инансов</w:t>
            </w:r>
            <w:r>
              <w:rPr>
                <w:rFonts w:ascii="Times New Roman" w:hAnsi="Times New Roman" w:cs="Times New Roman"/>
              </w:rPr>
              <w:t>ое управление</w:t>
            </w:r>
            <w:r w:rsidRPr="00FB2FBA">
              <w:rPr>
                <w:rFonts w:ascii="Times New Roman" w:hAnsi="Times New Roman" w:cs="Times New Roman"/>
              </w:rPr>
              <w:t xml:space="preserve"> </w:t>
            </w:r>
            <w:proofErr w:type="spellStart"/>
            <w:r>
              <w:rPr>
                <w:rFonts w:ascii="Times New Roman" w:hAnsi="Times New Roman" w:cs="Times New Roman"/>
              </w:rPr>
              <w:t>Камешкирского</w:t>
            </w:r>
            <w:proofErr w:type="spellEnd"/>
            <w:r>
              <w:rPr>
                <w:rFonts w:ascii="Times New Roman" w:hAnsi="Times New Roman" w:cs="Times New Roman"/>
              </w:rPr>
              <w:t xml:space="preserve"> </w:t>
            </w:r>
            <w:r w:rsidRPr="00FB2FBA">
              <w:rPr>
                <w:rFonts w:ascii="Times New Roman" w:hAnsi="Times New Roman" w:cs="Times New Roman"/>
              </w:rPr>
              <w:t>района Пензенской области</w:t>
            </w:r>
          </w:p>
        </w:tc>
        <w:tc>
          <w:tcPr>
            <w:tcW w:w="222"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992</w:t>
            </w:r>
          </w:p>
        </w:tc>
        <w:tc>
          <w:tcPr>
            <w:tcW w:w="225"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148" w:type="pct"/>
            <w:gridSpan w:val="4"/>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00" w:type="pct"/>
            <w:gridSpan w:val="3"/>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240" w:type="pct"/>
            <w:gridSpan w:val="2"/>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02" w:type="pct"/>
            <w:tcMar>
              <w:top w:w="28" w:type="dxa"/>
              <w:left w:w="0" w:type="dxa"/>
              <w:bottom w:w="28" w:type="dxa"/>
              <w:right w:w="0" w:type="dxa"/>
            </w:tcMar>
          </w:tcPr>
          <w:p w:rsidR="004976D0" w:rsidRPr="00FB2FBA" w:rsidRDefault="004976D0" w:rsidP="00E52E94">
            <w:pPr>
              <w:jc w:val="center"/>
            </w:pPr>
            <w:r>
              <w:t>11619,52</w:t>
            </w:r>
          </w:p>
        </w:tc>
        <w:tc>
          <w:tcPr>
            <w:tcW w:w="394" w:type="pct"/>
            <w:tcMar>
              <w:top w:w="28" w:type="dxa"/>
              <w:left w:w="0" w:type="dxa"/>
              <w:bottom w:w="28" w:type="dxa"/>
              <w:right w:w="0" w:type="dxa"/>
            </w:tcMar>
          </w:tcPr>
          <w:p w:rsidR="004976D0" w:rsidRPr="00FB2FBA" w:rsidRDefault="004976D0" w:rsidP="00E52E94">
            <w:pPr>
              <w:jc w:val="center"/>
            </w:pPr>
            <w:r>
              <w:t>12547,83</w:t>
            </w:r>
          </w:p>
        </w:tc>
        <w:tc>
          <w:tcPr>
            <w:tcW w:w="397" w:type="pct"/>
            <w:tcMar>
              <w:top w:w="28" w:type="dxa"/>
              <w:left w:w="0" w:type="dxa"/>
              <w:bottom w:w="28" w:type="dxa"/>
              <w:right w:w="0" w:type="dxa"/>
            </w:tcMar>
          </w:tcPr>
          <w:p w:rsidR="004976D0" w:rsidRPr="00FB2FBA" w:rsidRDefault="004976D0" w:rsidP="00E52E94">
            <w:pPr>
              <w:jc w:val="center"/>
            </w:pPr>
            <w:r>
              <w:t>15000,95</w:t>
            </w:r>
          </w:p>
        </w:tc>
        <w:tc>
          <w:tcPr>
            <w:tcW w:w="402" w:type="pct"/>
            <w:tcMar>
              <w:top w:w="28" w:type="dxa"/>
              <w:left w:w="0" w:type="dxa"/>
              <w:bottom w:w="28" w:type="dxa"/>
              <w:right w:w="0" w:type="dxa"/>
            </w:tcMar>
          </w:tcPr>
          <w:p w:rsidR="004976D0" w:rsidRPr="00FB2FBA" w:rsidRDefault="004976D0" w:rsidP="00E52E94">
            <w:pPr>
              <w:jc w:val="center"/>
            </w:pPr>
            <w:r>
              <w:t>15243,49</w:t>
            </w:r>
          </w:p>
        </w:tc>
        <w:tc>
          <w:tcPr>
            <w:tcW w:w="339" w:type="pct"/>
            <w:tcMar>
              <w:top w:w="28" w:type="dxa"/>
              <w:left w:w="0" w:type="dxa"/>
              <w:bottom w:w="28" w:type="dxa"/>
              <w:right w:w="0" w:type="dxa"/>
            </w:tcMar>
          </w:tcPr>
          <w:p w:rsidR="004976D0" w:rsidRPr="00FB2FBA" w:rsidRDefault="004976D0" w:rsidP="00E52E94">
            <w:pPr>
              <w:jc w:val="center"/>
            </w:pPr>
            <w:r>
              <w:t>16751,33</w:t>
            </w:r>
          </w:p>
        </w:tc>
      </w:tr>
      <w:tr w:rsidR="004976D0" w:rsidRPr="00FB2FBA" w:rsidTr="00E52E94">
        <w:trPr>
          <w:trHeight w:val="20"/>
          <w:tblCellSpacing w:w="5" w:type="nil"/>
        </w:trPr>
        <w:tc>
          <w:tcPr>
            <w:tcW w:w="225" w:type="pct"/>
            <w:vMerge w:val="restar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1.</w:t>
            </w:r>
          </w:p>
        </w:tc>
        <w:tc>
          <w:tcPr>
            <w:tcW w:w="409" w:type="pct"/>
            <w:vMerge w:val="restar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Подпрограмма 1</w:t>
            </w:r>
          </w:p>
        </w:tc>
        <w:tc>
          <w:tcPr>
            <w:tcW w:w="566" w:type="pct"/>
            <w:vMerge w:val="restar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 xml:space="preserve">Управление муниципальным долгом  </w:t>
            </w:r>
            <w:proofErr w:type="spellStart"/>
            <w:r>
              <w:rPr>
                <w:rFonts w:ascii="Times New Roman" w:hAnsi="Times New Roman" w:cs="Times New Roman"/>
              </w:rPr>
              <w:t>Камешкирского</w:t>
            </w:r>
            <w:proofErr w:type="spellEnd"/>
            <w:r w:rsidRPr="00FB2FBA">
              <w:rPr>
                <w:rFonts w:ascii="Times New Roman" w:hAnsi="Times New Roman" w:cs="Times New Roman"/>
              </w:rPr>
              <w:t xml:space="preserve"> </w:t>
            </w:r>
            <w:r w:rsidRPr="00FB2FBA">
              <w:rPr>
                <w:rFonts w:ascii="Times New Roman" w:hAnsi="Times New Roman" w:cs="Times New Roman"/>
              </w:rPr>
              <w:lastRenderedPageBreak/>
              <w:t>района Пензенской области</w:t>
            </w:r>
          </w:p>
        </w:tc>
        <w:tc>
          <w:tcPr>
            <w:tcW w:w="631"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lastRenderedPageBreak/>
              <w:t>всего</w:t>
            </w:r>
          </w:p>
        </w:tc>
        <w:tc>
          <w:tcPr>
            <w:tcW w:w="222" w:type="pct"/>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992</w:t>
            </w:r>
          </w:p>
        </w:tc>
        <w:tc>
          <w:tcPr>
            <w:tcW w:w="225" w:type="pct"/>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148" w:type="pct"/>
            <w:gridSpan w:val="4"/>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00" w:type="pct"/>
            <w:gridSpan w:val="3"/>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240" w:type="pct"/>
            <w:gridSpan w:val="2"/>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02" w:type="pct"/>
            <w:tcMar>
              <w:top w:w="28" w:type="dxa"/>
              <w:left w:w="0" w:type="dxa"/>
              <w:bottom w:w="28" w:type="dxa"/>
              <w:right w:w="0" w:type="dxa"/>
            </w:tcMar>
            <w:vAlign w:val="center"/>
          </w:tcPr>
          <w:p w:rsidR="004976D0" w:rsidRPr="00FB2FBA" w:rsidRDefault="004976D0" w:rsidP="00E52E94">
            <w:pPr>
              <w:jc w:val="center"/>
              <w:rPr>
                <w:rFonts w:eastAsia="Calibri"/>
              </w:rPr>
            </w:pPr>
            <w:r>
              <w:rPr>
                <w:rFonts w:eastAsia="Calibri"/>
              </w:rPr>
              <w:t>1185,26</w:t>
            </w:r>
          </w:p>
        </w:tc>
        <w:tc>
          <w:tcPr>
            <w:tcW w:w="394"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2498,3</w:t>
            </w:r>
          </w:p>
        </w:tc>
        <w:tc>
          <w:tcPr>
            <w:tcW w:w="397"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2068,44</w:t>
            </w:r>
          </w:p>
        </w:tc>
        <w:tc>
          <w:tcPr>
            <w:tcW w:w="402"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3113,43</w:t>
            </w:r>
          </w:p>
        </w:tc>
        <w:tc>
          <w:tcPr>
            <w:tcW w:w="339"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4510,23</w:t>
            </w:r>
          </w:p>
        </w:tc>
      </w:tr>
      <w:tr w:rsidR="004976D0" w:rsidRPr="00FB2FBA" w:rsidTr="00E52E94">
        <w:trPr>
          <w:trHeight w:val="20"/>
          <w:tblCellSpacing w:w="5" w:type="nil"/>
        </w:trPr>
        <w:tc>
          <w:tcPr>
            <w:tcW w:w="225" w:type="pct"/>
            <w:vMerge/>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p>
        </w:tc>
        <w:tc>
          <w:tcPr>
            <w:tcW w:w="631"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ответственный исполнитель</w:t>
            </w:r>
            <w:r>
              <w:rPr>
                <w:rFonts w:ascii="Times New Roman" w:hAnsi="Times New Roman" w:cs="Times New Roman"/>
              </w:rPr>
              <w:t xml:space="preserve"> подпрограммы</w:t>
            </w:r>
            <w:r w:rsidRPr="00FB2FBA">
              <w:rPr>
                <w:rFonts w:ascii="Times New Roman" w:hAnsi="Times New Roman" w:cs="Times New Roman"/>
              </w:rPr>
              <w:t xml:space="preserve"> – </w:t>
            </w:r>
            <w:r>
              <w:rPr>
                <w:rFonts w:ascii="Times New Roman" w:hAnsi="Times New Roman" w:cs="Times New Roman"/>
              </w:rPr>
              <w:lastRenderedPageBreak/>
              <w:t>Ф</w:t>
            </w:r>
            <w:r w:rsidRPr="00FB2FBA">
              <w:rPr>
                <w:rFonts w:ascii="Times New Roman" w:hAnsi="Times New Roman" w:cs="Times New Roman"/>
              </w:rPr>
              <w:t>инансов</w:t>
            </w:r>
            <w:r>
              <w:rPr>
                <w:rFonts w:ascii="Times New Roman" w:hAnsi="Times New Roman" w:cs="Times New Roman"/>
              </w:rPr>
              <w:t>ое управление</w:t>
            </w:r>
            <w:r w:rsidRPr="00FB2FBA">
              <w:rPr>
                <w:rFonts w:ascii="Times New Roman" w:hAnsi="Times New Roman" w:cs="Times New Roman"/>
              </w:rPr>
              <w:t xml:space="preserve"> </w:t>
            </w:r>
            <w:proofErr w:type="spellStart"/>
            <w:r>
              <w:rPr>
                <w:rFonts w:ascii="Times New Roman" w:hAnsi="Times New Roman" w:cs="Times New Roman"/>
              </w:rPr>
              <w:t>Камешкирского</w:t>
            </w:r>
            <w:proofErr w:type="spellEnd"/>
            <w:r w:rsidRPr="00FB2FBA">
              <w:rPr>
                <w:rFonts w:ascii="Times New Roman" w:hAnsi="Times New Roman" w:cs="Times New Roman"/>
              </w:rPr>
              <w:t xml:space="preserve"> района Пензенской области</w:t>
            </w:r>
          </w:p>
        </w:tc>
        <w:tc>
          <w:tcPr>
            <w:tcW w:w="222" w:type="pct"/>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lastRenderedPageBreak/>
              <w:t>992</w:t>
            </w:r>
          </w:p>
        </w:tc>
        <w:tc>
          <w:tcPr>
            <w:tcW w:w="225" w:type="pct"/>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Х</w:t>
            </w:r>
          </w:p>
        </w:tc>
        <w:tc>
          <w:tcPr>
            <w:tcW w:w="148" w:type="pct"/>
            <w:gridSpan w:val="4"/>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00" w:type="pct"/>
            <w:gridSpan w:val="3"/>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240" w:type="pct"/>
            <w:gridSpan w:val="2"/>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02"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1185,26</w:t>
            </w:r>
          </w:p>
        </w:tc>
        <w:tc>
          <w:tcPr>
            <w:tcW w:w="394"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2498,3</w:t>
            </w:r>
          </w:p>
        </w:tc>
        <w:tc>
          <w:tcPr>
            <w:tcW w:w="397"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2068,44</w:t>
            </w:r>
          </w:p>
        </w:tc>
        <w:tc>
          <w:tcPr>
            <w:tcW w:w="402"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3113,43</w:t>
            </w:r>
          </w:p>
        </w:tc>
        <w:tc>
          <w:tcPr>
            <w:tcW w:w="339"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4510,23</w:t>
            </w:r>
          </w:p>
        </w:tc>
      </w:tr>
      <w:tr w:rsidR="004976D0" w:rsidRPr="00FB2FBA" w:rsidTr="00E52E94">
        <w:trPr>
          <w:trHeight w:val="585"/>
          <w:tblCellSpacing w:w="5" w:type="nil"/>
        </w:trPr>
        <w:tc>
          <w:tcPr>
            <w:tcW w:w="225" w:type="pct"/>
            <w:vMerge w:val="restart"/>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lastRenderedPageBreak/>
              <w:t>1.1.</w:t>
            </w:r>
          </w:p>
        </w:tc>
        <w:tc>
          <w:tcPr>
            <w:tcW w:w="409" w:type="pct"/>
            <w:vMerge w:val="restart"/>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Основное мероприятие 1.1</w:t>
            </w:r>
          </w:p>
        </w:tc>
        <w:tc>
          <w:tcPr>
            <w:tcW w:w="566" w:type="pct"/>
            <w:vMerge w:val="restart"/>
          </w:tcPr>
          <w:p w:rsidR="004976D0" w:rsidRPr="00616AA4" w:rsidRDefault="004976D0" w:rsidP="00E52E94">
            <w:pPr>
              <w:pStyle w:val="ConsPlusCell"/>
              <w:jc w:val="center"/>
              <w:rPr>
                <w:rFonts w:ascii="Times New Roman" w:hAnsi="Times New Roman" w:cs="Times New Roman"/>
              </w:rPr>
            </w:pPr>
            <w:r>
              <w:rPr>
                <w:rFonts w:ascii="Times New Roman" w:hAnsi="Times New Roman" w:cs="Times New Roman"/>
              </w:rPr>
              <w:t>П</w:t>
            </w:r>
            <w:r w:rsidRPr="00616AA4">
              <w:rPr>
                <w:rFonts w:ascii="Times New Roman" w:hAnsi="Times New Roman" w:cs="Times New Roman"/>
              </w:rPr>
              <w:t xml:space="preserve">ланирование и исполнение бюджета </w:t>
            </w:r>
            <w:proofErr w:type="spellStart"/>
            <w:r>
              <w:rPr>
                <w:rFonts w:ascii="Times New Roman" w:hAnsi="Times New Roman" w:cs="Times New Roman"/>
              </w:rPr>
              <w:t>Камешкирского</w:t>
            </w:r>
            <w:proofErr w:type="spellEnd"/>
            <w:r w:rsidRPr="00616AA4">
              <w:rPr>
                <w:rFonts w:ascii="Times New Roman" w:hAnsi="Times New Roman" w:cs="Times New Roman"/>
              </w:rPr>
              <w:t xml:space="preserve"> района Пензенской области в части привлечения заимствований и погашения долговых обязательств, </w:t>
            </w:r>
            <w:proofErr w:type="gramStart"/>
            <w:r w:rsidRPr="00616AA4">
              <w:rPr>
                <w:rFonts w:ascii="Times New Roman" w:hAnsi="Times New Roman" w:cs="Times New Roman"/>
              </w:rPr>
              <w:t>контроль за</w:t>
            </w:r>
            <w:proofErr w:type="gramEnd"/>
            <w:r w:rsidRPr="00616AA4">
              <w:rPr>
                <w:rFonts w:ascii="Times New Roman" w:hAnsi="Times New Roman" w:cs="Times New Roman"/>
              </w:rPr>
              <w:t xml:space="preserve"> исполнением бюджетного законодательства</w:t>
            </w:r>
          </w:p>
        </w:tc>
        <w:tc>
          <w:tcPr>
            <w:tcW w:w="631" w:type="pct"/>
          </w:tcPr>
          <w:p w:rsidR="004976D0" w:rsidRPr="00616AA4" w:rsidRDefault="004976D0" w:rsidP="00E52E94">
            <w:pPr>
              <w:pStyle w:val="ConsPlusCell"/>
              <w:jc w:val="center"/>
              <w:rPr>
                <w:rFonts w:ascii="Times New Roman" w:hAnsi="Times New Roman" w:cs="Times New Roman"/>
              </w:rPr>
            </w:pPr>
            <w:r>
              <w:rPr>
                <w:rFonts w:ascii="Times New Roman" w:hAnsi="Times New Roman" w:cs="Times New Roman"/>
              </w:rPr>
              <w:t>Всего</w:t>
            </w:r>
          </w:p>
        </w:tc>
        <w:tc>
          <w:tcPr>
            <w:tcW w:w="222" w:type="pct"/>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992</w:t>
            </w:r>
          </w:p>
        </w:tc>
        <w:tc>
          <w:tcPr>
            <w:tcW w:w="235" w:type="pct"/>
            <w:gridSpan w:val="3"/>
          </w:tcPr>
          <w:p w:rsidR="004976D0" w:rsidRPr="00616AA4" w:rsidRDefault="004976D0" w:rsidP="00E52E94">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30" w:type="pct"/>
          </w:tcPr>
          <w:p w:rsidR="004976D0" w:rsidRPr="00616AA4" w:rsidRDefault="004976D0" w:rsidP="00E52E94">
            <w:pPr>
              <w:pStyle w:val="ConsPlusCell"/>
              <w:jc w:val="center"/>
              <w:rPr>
                <w:rFonts w:ascii="Times New Roman" w:hAnsi="Times New Roman" w:cs="Times New Roman"/>
                <w:lang w:val="en-US"/>
              </w:rPr>
            </w:pPr>
            <w:r>
              <w:rPr>
                <w:rFonts w:ascii="Times New Roman" w:hAnsi="Times New Roman" w:cs="Times New Roman"/>
                <w:lang w:val="en-US"/>
              </w:rPr>
              <w:t>X</w:t>
            </w:r>
          </w:p>
        </w:tc>
        <w:tc>
          <w:tcPr>
            <w:tcW w:w="390" w:type="pct"/>
            <w:gridSpan w:val="3"/>
          </w:tcPr>
          <w:p w:rsidR="004976D0" w:rsidRPr="00616AA4" w:rsidRDefault="004976D0" w:rsidP="00E52E94">
            <w:pPr>
              <w:pStyle w:val="ConsPlusCell"/>
              <w:jc w:val="center"/>
              <w:rPr>
                <w:rFonts w:ascii="Times New Roman" w:hAnsi="Times New Roman" w:cs="Times New Roman"/>
                <w:lang w:val="en-US"/>
              </w:rPr>
            </w:pPr>
            <w:r>
              <w:rPr>
                <w:rFonts w:ascii="Times New Roman" w:hAnsi="Times New Roman" w:cs="Times New Roman"/>
                <w:lang w:val="en-US"/>
              </w:rPr>
              <w:t>X</w:t>
            </w:r>
          </w:p>
        </w:tc>
        <w:tc>
          <w:tcPr>
            <w:tcW w:w="258" w:type="pct"/>
            <w:gridSpan w:val="3"/>
          </w:tcPr>
          <w:p w:rsidR="004976D0" w:rsidRPr="00616AA4" w:rsidRDefault="004976D0" w:rsidP="00E52E94">
            <w:pPr>
              <w:pStyle w:val="ConsPlusCell"/>
              <w:jc w:val="center"/>
              <w:rPr>
                <w:rFonts w:ascii="Times New Roman" w:hAnsi="Times New Roman" w:cs="Times New Roman"/>
                <w:lang w:val="en-US"/>
              </w:rPr>
            </w:pPr>
            <w:r>
              <w:rPr>
                <w:rFonts w:ascii="Times New Roman" w:hAnsi="Times New Roman" w:cs="Times New Roman"/>
                <w:lang w:val="en-US"/>
              </w:rPr>
              <w:t>X</w:t>
            </w:r>
          </w:p>
        </w:tc>
        <w:tc>
          <w:tcPr>
            <w:tcW w:w="402"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1145,63</w:t>
            </w:r>
          </w:p>
        </w:tc>
        <w:tc>
          <w:tcPr>
            <w:tcW w:w="394"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2461,62</w:t>
            </w:r>
          </w:p>
        </w:tc>
        <w:tc>
          <w:tcPr>
            <w:tcW w:w="397"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2052,98</w:t>
            </w:r>
          </w:p>
        </w:tc>
        <w:tc>
          <w:tcPr>
            <w:tcW w:w="402"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3102,98</w:t>
            </w:r>
          </w:p>
        </w:tc>
        <w:tc>
          <w:tcPr>
            <w:tcW w:w="339"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4502,98</w:t>
            </w:r>
          </w:p>
        </w:tc>
      </w:tr>
      <w:tr w:rsidR="004976D0" w:rsidRPr="00FB2FBA" w:rsidTr="00E52E94">
        <w:trPr>
          <w:trHeight w:val="3135"/>
          <w:tblCellSpacing w:w="5" w:type="nil"/>
        </w:trPr>
        <w:tc>
          <w:tcPr>
            <w:tcW w:w="225" w:type="pct"/>
            <w:vMerge/>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p>
        </w:tc>
        <w:tc>
          <w:tcPr>
            <w:tcW w:w="631" w:type="pct"/>
            <w:tcMar>
              <w:top w:w="28" w:type="dxa"/>
              <w:left w:w="0" w:type="dxa"/>
              <w:bottom w:w="28" w:type="dxa"/>
              <w:right w:w="0" w:type="dxa"/>
            </w:tcMar>
          </w:tcPr>
          <w:p w:rsidR="004976D0" w:rsidRPr="00616AA4" w:rsidRDefault="004976D0" w:rsidP="00E52E94">
            <w:pPr>
              <w:pStyle w:val="ConsPlusCell"/>
              <w:jc w:val="center"/>
              <w:rPr>
                <w:rFonts w:ascii="Times New Roman" w:hAnsi="Times New Roman" w:cs="Times New Roman"/>
              </w:rPr>
            </w:pPr>
            <w:r w:rsidRPr="00FB2FBA">
              <w:rPr>
                <w:rFonts w:ascii="Times New Roman" w:hAnsi="Times New Roman" w:cs="Times New Roman"/>
              </w:rPr>
              <w:t>ответственный исполнитель</w:t>
            </w:r>
            <w:r>
              <w:rPr>
                <w:rFonts w:ascii="Times New Roman" w:hAnsi="Times New Roman" w:cs="Times New Roman"/>
              </w:rPr>
              <w:t xml:space="preserve"> подпрограммы</w:t>
            </w:r>
            <w:r w:rsidRPr="00FB2FBA">
              <w:rPr>
                <w:rFonts w:ascii="Times New Roman" w:hAnsi="Times New Roman" w:cs="Times New Roman"/>
              </w:rPr>
              <w:t xml:space="preserve"> – </w:t>
            </w:r>
            <w:r>
              <w:rPr>
                <w:rFonts w:ascii="Times New Roman" w:hAnsi="Times New Roman" w:cs="Times New Roman"/>
              </w:rPr>
              <w:t>Ф</w:t>
            </w:r>
            <w:r w:rsidRPr="00FB2FBA">
              <w:rPr>
                <w:rFonts w:ascii="Times New Roman" w:hAnsi="Times New Roman" w:cs="Times New Roman"/>
              </w:rPr>
              <w:t>инансов</w:t>
            </w:r>
            <w:r>
              <w:rPr>
                <w:rFonts w:ascii="Times New Roman" w:hAnsi="Times New Roman" w:cs="Times New Roman"/>
              </w:rPr>
              <w:t>ое управление</w:t>
            </w:r>
            <w:r w:rsidRPr="00FB2FBA">
              <w:rPr>
                <w:rFonts w:ascii="Times New Roman" w:hAnsi="Times New Roman" w:cs="Times New Roman"/>
              </w:rPr>
              <w:t xml:space="preserve"> </w:t>
            </w:r>
            <w:proofErr w:type="spellStart"/>
            <w:r>
              <w:rPr>
                <w:rFonts w:ascii="Times New Roman" w:hAnsi="Times New Roman" w:cs="Times New Roman"/>
              </w:rPr>
              <w:t>Камешкирского</w:t>
            </w:r>
            <w:proofErr w:type="spellEnd"/>
            <w:r w:rsidRPr="00FB2FBA">
              <w:rPr>
                <w:rFonts w:ascii="Times New Roman" w:hAnsi="Times New Roman" w:cs="Times New Roman"/>
              </w:rPr>
              <w:t xml:space="preserve"> района Пензенской области</w:t>
            </w:r>
          </w:p>
        </w:tc>
        <w:tc>
          <w:tcPr>
            <w:tcW w:w="222"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992</w:t>
            </w:r>
          </w:p>
        </w:tc>
        <w:tc>
          <w:tcPr>
            <w:tcW w:w="1013" w:type="pct"/>
            <w:gridSpan w:val="10"/>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01030100050000810</w:t>
            </w:r>
            <w:r w:rsidRPr="00FB2FBA">
              <w:rPr>
                <w:rFonts w:ascii="Times New Roman" w:hAnsi="Times New Roman" w:cs="Times New Roman"/>
              </w:rPr>
              <w:t>*</w:t>
            </w:r>
          </w:p>
        </w:tc>
        <w:tc>
          <w:tcPr>
            <w:tcW w:w="402"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1145,63</w:t>
            </w:r>
          </w:p>
        </w:tc>
        <w:tc>
          <w:tcPr>
            <w:tcW w:w="394"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2461,62</w:t>
            </w:r>
          </w:p>
        </w:tc>
        <w:tc>
          <w:tcPr>
            <w:tcW w:w="397"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2052,98</w:t>
            </w:r>
          </w:p>
        </w:tc>
        <w:tc>
          <w:tcPr>
            <w:tcW w:w="402"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3102,98</w:t>
            </w:r>
          </w:p>
        </w:tc>
        <w:tc>
          <w:tcPr>
            <w:tcW w:w="339"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4502,98</w:t>
            </w:r>
          </w:p>
        </w:tc>
      </w:tr>
      <w:tr w:rsidR="004976D0" w:rsidRPr="00FB2FBA" w:rsidTr="00E52E94">
        <w:trPr>
          <w:trHeight w:val="570"/>
          <w:tblCellSpacing w:w="5" w:type="nil"/>
        </w:trPr>
        <w:tc>
          <w:tcPr>
            <w:tcW w:w="225" w:type="pct"/>
            <w:vMerge w:val="restart"/>
          </w:tcPr>
          <w:p w:rsidR="004976D0" w:rsidRDefault="004976D0" w:rsidP="00E52E94">
            <w:pPr>
              <w:pStyle w:val="ConsPlusCell"/>
              <w:jc w:val="center"/>
              <w:rPr>
                <w:rFonts w:ascii="Times New Roman" w:hAnsi="Times New Roman" w:cs="Times New Roman"/>
              </w:rPr>
            </w:pPr>
            <w:r>
              <w:rPr>
                <w:rFonts w:ascii="Times New Roman" w:hAnsi="Times New Roman" w:cs="Times New Roman"/>
              </w:rPr>
              <w:t>1.2.</w:t>
            </w:r>
          </w:p>
        </w:tc>
        <w:tc>
          <w:tcPr>
            <w:tcW w:w="409" w:type="pct"/>
            <w:vMerge w:val="restart"/>
          </w:tcPr>
          <w:p w:rsidR="004976D0" w:rsidRDefault="004976D0" w:rsidP="00E52E94">
            <w:pPr>
              <w:pStyle w:val="ConsPlusCell"/>
              <w:jc w:val="center"/>
              <w:rPr>
                <w:rFonts w:ascii="Times New Roman" w:hAnsi="Times New Roman" w:cs="Times New Roman"/>
              </w:rPr>
            </w:pPr>
            <w:r>
              <w:rPr>
                <w:rFonts w:ascii="Times New Roman" w:hAnsi="Times New Roman" w:cs="Times New Roman"/>
              </w:rPr>
              <w:t>Основное мероприятие 1.2</w:t>
            </w:r>
          </w:p>
        </w:tc>
        <w:tc>
          <w:tcPr>
            <w:tcW w:w="566" w:type="pct"/>
            <w:vMerge w:val="restart"/>
          </w:tcPr>
          <w:p w:rsidR="004976D0" w:rsidRDefault="004976D0" w:rsidP="00E52E94">
            <w:pPr>
              <w:pStyle w:val="ConsPlusCell"/>
              <w:jc w:val="center"/>
              <w:rPr>
                <w:rFonts w:ascii="Times New Roman" w:hAnsi="Times New Roman" w:cs="Times New Roman"/>
              </w:rPr>
            </w:pPr>
            <w:r>
              <w:rPr>
                <w:rFonts w:ascii="Times New Roman" w:hAnsi="Times New Roman" w:cs="Times New Roman"/>
              </w:rPr>
              <w:t>Соблюдение установленного законодательством ограничения предельного объема расходов на обслуживание муниципального долга</w:t>
            </w:r>
          </w:p>
        </w:tc>
        <w:tc>
          <w:tcPr>
            <w:tcW w:w="631" w:type="pct"/>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Всего</w:t>
            </w:r>
          </w:p>
        </w:tc>
        <w:tc>
          <w:tcPr>
            <w:tcW w:w="222" w:type="pct"/>
          </w:tcPr>
          <w:p w:rsidR="004976D0" w:rsidRDefault="004976D0" w:rsidP="00E52E94">
            <w:pPr>
              <w:pStyle w:val="ConsPlusCell"/>
              <w:jc w:val="center"/>
              <w:rPr>
                <w:rFonts w:ascii="Times New Roman" w:hAnsi="Times New Roman" w:cs="Times New Roman"/>
              </w:rPr>
            </w:pPr>
            <w:r>
              <w:rPr>
                <w:rFonts w:ascii="Times New Roman" w:hAnsi="Times New Roman" w:cs="Times New Roman"/>
              </w:rPr>
              <w:t>992</w:t>
            </w:r>
          </w:p>
        </w:tc>
        <w:tc>
          <w:tcPr>
            <w:tcW w:w="235" w:type="pct"/>
            <w:gridSpan w:val="3"/>
          </w:tcPr>
          <w:p w:rsidR="004976D0" w:rsidRPr="00616AA4" w:rsidRDefault="004976D0" w:rsidP="00E52E94">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30" w:type="pct"/>
          </w:tcPr>
          <w:p w:rsidR="004976D0" w:rsidRPr="00616AA4" w:rsidRDefault="004976D0" w:rsidP="00E52E94">
            <w:pPr>
              <w:pStyle w:val="ConsPlusCell"/>
              <w:jc w:val="center"/>
              <w:rPr>
                <w:rFonts w:ascii="Times New Roman" w:hAnsi="Times New Roman" w:cs="Times New Roman"/>
                <w:lang w:val="en-US"/>
              </w:rPr>
            </w:pPr>
            <w:r>
              <w:rPr>
                <w:rFonts w:ascii="Times New Roman" w:hAnsi="Times New Roman" w:cs="Times New Roman"/>
                <w:lang w:val="en-US"/>
              </w:rPr>
              <w:t>X</w:t>
            </w:r>
          </w:p>
        </w:tc>
        <w:tc>
          <w:tcPr>
            <w:tcW w:w="455" w:type="pct"/>
            <w:gridSpan w:val="5"/>
          </w:tcPr>
          <w:p w:rsidR="004976D0" w:rsidRPr="00616AA4" w:rsidRDefault="004976D0" w:rsidP="00E52E94">
            <w:pPr>
              <w:pStyle w:val="ConsPlusCell"/>
              <w:jc w:val="center"/>
              <w:rPr>
                <w:rFonts w:ascii="Times New Roman" w:hAnsi="Times New Roman" w:cs="Times New Roman"/>
                <w:lang w:val="en-US"/>
              </w:rPr>
            </w:pPr>
            <w:r>
              <w:rPr>
                <w:rFonts w:ascii="Times New Roman" w:hAnsi="Times New Roman" w:cs="Times New Roman"/>
                <w:lang w:val="en-US"/>
              </w:rPr>
              <w:t>X</w:t>
            </w:r>
          </w:p>
        </w:tc>
        <w:tc>
          <w:tcPr>
            <w:tcW w:w="193" w:type="pct"/>
          </w:tcPr>
          <w:p w:rsidR="004976D0" w:rsidRPr="00616AA4" w:rsidRDefault="004976D0" w:rsidP="00E52E94">
            <w:pPr>
              <w:pStyle w:val="ConsPlusCell"/>
              <w:jc w:val="center"/>
              <w:rPr>
                <w:rFonts w:ascii="Times New Roman" w:hAnsi="Times New Roman" w:cs="Times New Roman"/>
                <w:lang w:val="en-US"/>
              </w:rPr>
            </w:pPr>
            <w:r>
              <w:rPr>
                <w:rFonts w:ascii="Times New Roman" w:hAnsi="Times New Roman" w:cs="Times New Roman"/>
                <w:lang w:val="en-US"/>
              </w:rPr>
              <w:t>X</w:t>
            </w:r>
          </w:p>
        </w:tc>
        <w:tc>
          <w:tcPr>
            <w:tcW w:w="402"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39,63</w:t>
            </w:r>
          </w:p>
        </w:tc>
        <w:tc>
          <w:tcPr>
            <w:tcW w:w="394"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36,68</w:t>
            </w:r>
          </w:p>
        </w:tc>
        <w:tc>
          <w:tcPr>
            <w:tcW w:w="397"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15,46</w:t>
            </w:r>
          </w:p>
        </w:tc>
        <w:tc>
          <w:tcPr>
            <w:tcW w:w="402"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10,45</w:t>
            </w:r>
          </w:p>
        </w:tc>
        <w:tc>
          <w:tcPr>
            <w:tcW w:w="339"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7,25</w:t>
            </w:r>
          </w:p>
        </w:tc>
      </w:tr>
      <w:tr w:rsidR="004976D0" w:rsidRPr="00FB2FBA" w:rsidTr="00E52E94">
        <w:trPr>
          <w:trHeight w:val="630"/>
          <w:tblCellSpacing w:w="5" w:type="nil"/>
        </w:trPr>
        <w:tc>
          <w:tcPr>
            <w:tcW w:w="225" w:type="pct"/>
            <w:vMerge/>
          </w:tcPr>
          <w:p w:rsidR="004976D0" w:rsidRDefault="004976D0" w:rsidP="00E52E94">
            <w:pPr>
              <w:pStyle w:val="ConsPlusCell"/>
              <w:jc w:val="center"/>
              <w:rPr>
                <w:rFonts w:ascii="Times New Roman" w:hAnsi="Times New Roman" w:cs="Times New Roman"/>
              </w:rPr>
            </w:pPr>
          </w:p>
        </w:tc>
        <w:tc>
          <w:tcPr>
            <w:tcW w:w="409" w:type="pct"/>
            <w:vMerge/>
          </w:tcPr>
          <w:p w:rsidR="004976D0" w:rsidRDefault="004976D0" w:rsidP="00E52E94">
            <w:pPr>
              <w:pStyle w:val="ConsPlusCell"/>
              <w:jc w:val="center"/>
              <w:rPr>
                <w:rFonts w:ascii="Times New Roman" w:hAnsi="Times New Roman" w:cs="Times New Roman"/>
              </w:rPr>
            </w:pPr>
          </w:p>
        </w:tc>
        <w:tc>
          <w:tcPr>
            <w:tcW w:w="566" w:type="pct"/>
            <w:vMerge/>
          </w:tcPr>
          <w:p w:rsidR="004976D0" w:rsidRDefault="004976D0" w:rsidP="00E52E94">
            <w:pPr>
              <w:pStyle w:val="ConsPlusCell"/>
              <w:jc w:val="center"/>
              <w:rPr>
                <w:rFonts w:ascii="Times New Roman" w:hAnsi="Times New Roman" w:cs="Times New Roman"/>
              </w:rPr>
            </w:pPr>
          </w:p>
        </w:tc>
        <w:tc>
          <w:tcPr>
            <w:tcW w:w="631" w:type="pct"/>
            <w:vMerge w:val="restart"/>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ответственный исполнитель</w:t>
            </w:r>
            <w:r>
              <w:rPr>
                <w:rFonts w:ascii="Times New Roman" w:hAnsi="Times New Roman" w:cs="Times New Roman"/>
              </w:rPr>
              <w:t xml:space="preserve"> подпрограммы</w:t>
            </w:r>
            <w:r w:rsidRPr="00FB2FBA">
              <w:rPr>
                <w:rFonts w:ascii="Times New Roman" w:hAnsi="Times New Roman" w:cs="Times New Roman"/>
              </w:rPr>
              <w:t xml:space="preserve"> – </w:t>
            </w:r>
            <w:r>
              <w:rPr>
                <w:rFonts w:ascii="Times New Roman" w:hAnsi="Times New Roman" w:cs="Times New Roman"/>
              </w:rPr>
              <w:t>Ф</w:t>
            </w:r>
            <w:r w:rsidRPr="00FB2FBA">
              <w:rPr>
                <w:rFonts w:ascii="Times New Roman" w:hAnsi="Times New Roman" w:cs="Times New Roman"/>
              </w:rPr>
              <w:t>инансов</w:t>
            </w:r>
            <w:r>
              <w:rPr>
                <w:rFonts w:ascii="Times New Roman" w:hAnsi="Times New Roman" w:cs="Times New Roman"/>
              </w:rPr>
              <w:t>ое управление</w:t>
            </w:r>
            <w:r w:rsidRPr="00FB2FBA">
              <w:rPr>
                <w:rFonts w:ascii="Times New Roman" w:hAnsi="Times New Roman" w:cs="Times New Roman"/>
              </w:rPr>
              <w:t xml:space="preserve"> </w:t>
            </w:r>
            <w:proofErr w:type="spellStart"/>
            <w:r>
              <w:rPr>
                <w:rFonts w:ascii="Times New Roman" w:hAnsi="Times New Roman" w:cs="Times New Roman"/>
              </w:rPr>
              <w:t>Камешкирского</w:t>
            </w:r>
            <w:proofErr w:type="spellEnd"/>
            <w:r w:rsidRPr="00FB2FBA">
              <w:rPr>
                <w:rFonts w:ascii="Times New Roman" w:hAnsi="Times New Roman" w:cs="Times New Roman"/>
              </w:rPr>
              <w:t xml:space="preserve"> района Пензенской области</w:t>
            </w:r>
          </w:p>
        </w:tc>
        <w:tc>
          <w:tcPr>
            <w:tcW w:w="222" w:type="pct"/>
            <w:vMerge w:val="restart"/>
          </w:tcPr>
          <w:p w:rsidR="004976D0" w:rsidRDefault="004976D0" w:rsidP="00E52E94">
            <w:pPr>
              <w:pStyle w:val="ConsPlusCell"/>
              <w:jc w:val="center"/>
              <w:rPr>
                <w:rFonts w:ascii="Times New Roman" w:hAnsi="Times New Roman" w:cs="Times New Roman"/>
              </w:rPr>
            </w:pPr>
            <w:r>
              <w:rPr>
                <w:rFonts w:ascii="Times New Roman" w:hAnsi="Times New Roman" w:cs="Times New Roman"/>
              </w:rPr>
              <w:t>992</w:t>
            </w:r>
          </w:p>
        </w:tc>
        <w:tc>
          <w:tcPr>
            <w:tcW w:w="228" w:type="pct"/>
            <w:gridSpan w:val="2"/>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13</w:t>
            </w:r>
          </w:p>
        </w:tc>
        <w:tc>
          <w:tcPr>
            <w:tcW w:w="137" w:type="pct"/>
            <w:gridSpan w:val="2"/>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01</w:t>
            </w:r>
          </w:p>
        </w:tc>
        <w:tc>
          <w:tcPr>
            <w:tcW w:w="455" w:type="pct"/>
            <w:gridSpan w:val="5"/>
          </w:tcPr>
          <w:p w:rsidR="004976D0" w:rsidRPr="00FB2FBA" w:rsidRDefault="004976D0" w:rsidP="00E52E94">
            <w:pPr>
              <w:pStyle w:val="ConsPlusCell"/>
              <w:ind w:left="-69" w:right="-75"/>
              <w:jc w:val="center"/>
              <w:rPr>
                <w:rFonts w:ascii="Times New Roman" w:hAnsi="Times New Roman" w:cs="Times New Roman"/>
              </w:rPr>
            </w:pPr>
            <w:r>
              <w:rPr>
                <w:rFonts w:ascii="Times New Roman" w:hAnsi="Times New Roman" w:cs="Times New Roman"/>
              </w:rPr>
              <w:t>1310120870</w:t>
            </w:r>
          </w:p>
        </w:tc>
        <w:tc>
          <w:tcPr>
            <w:tcW w:w="193" w:type="pct"/>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730</w:t>
            </w:r>
          </w:p>
        </w:tc>
        <w:tc>
          <w:tcPr>
            <w:tcW w:w="402"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16,58</w:t>
            </w:r>
          </w:p>
        </w:tc>
        <w:tc>
          <w:tcPr>
            <w:tcW w:w="394"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13,63</w:t>
            </w:r>
          </w:p>
        </w:tc>
        <w:tc>
          <w:tcPr>
            <w:tcW w:w="397"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2,93</w:t>
            </w:r>
          </w:p>
        </w:tc>
        <w:tc>
          <w:tcPr>
            <w:tcW w:w="402"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1,78</w:t>
            </w:r>
          </w:p>
        </w:tc>
        <w:tc>
          <w:tcPr>
            <w:tcW w:w="339"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1,27</w:t>
            </w:r>
          </w:p>
        </w:tc>
      </w:tr>
      <w:tr w:rsidR="004976D0" w:rsidRPr="00FB2FBA" w:rsidTr="00E52E94">
        <w:trPr>
          <w:trHeight w:val="1485"/>
          <w:tblCellSpacing w:w="5" w:type="nil"/>
        </w:trPr>
        <w:tc>
          <w:tcPr>
            <w:tcW w:w="225" w:type="pct"/>
            <w:vMerge/>
          </w:tcPr>
          <w:p w:rsidR="004976D0" w:rsidRDefault="004976D0" w:rsidP="00E52E94">
            <w:pPr>
              <w:pStyle w:val="ConsPlusCell"/>
              <w:jc w:val="center"/>
              <w:rPr>
                <w:rFonts w:ascii="Times New Roman" w:hAnsi="Times New Roman" w:cs="Times New Roman"/>
              </w:rPr>
            </w:pPr>
          </w:p>
        </w:tc>
        <w:tc>
          <w:tcPr>
            <w:tcW w:w="409" w:type="pct"/>
            <w:vMerge/>
          </w:tcPr>
          <w:p w:rsidR="004976D0" w:rsidRDefault="004976D0" w:rsidP="00E52E94">
            <w:pPr>
              <w:pStyle w:val="ConsPlusCell"/>
              <w:jc w:val="center"/>
              <w:rPr>
                <w:rFonts w:ascii="Times New Roman" w:hAnsi="Times New Roman" w:cs="Times New Roman"/>
              </w:rPr>
            </w:pPr>
          </w:p>
        </w:tc>
        <w:tc>
          <w:tcPr>
            <w:tcW w:w="566" w:type="pct"/>
            <w:vMerge/>
          </w:tcPr>
          <w:p w:rsidR="004976D0" w:rsidRDefault="004976D0" w:rsidP="00E52E94">
            <w:pPr>
              <w:pStyle w:val="ConsPlusCell"/>
              <w:jc w:val="center"/>
              <w:rPr>
                <w:rFonts w:ascii="Times New Roman" w:hAnsi="Times New Roman" w:cs="Times New Roman"/>
              </w:rPr>
            </w:pPr>
          </w:p>
        </w:tc>
        <w:tc>
          <w:tcPr>
            <w:tcW w:w="631" w:type="pct"/>
            <w:vMerge/>
          </w:tcPr>
          <w:p w:rsidR="004976D0" w:rsidRPr="00FB2FBA" w:rsidRDefault="004976D0" w:rsidP="00E52E94">
            <w:pPr>
              <w:pStyle w:val="ConsPlusCell"/>
              <w:jc w:val="center"/>
              <w:rPr>
                <w:rFonts w:ascii="Times New Roman" w:hAnsi="Times New Roman" w:cs="Times New Roman"/>
              </w:rPr>
            </w:pPr>
          </w:p>
        </w:tc>
        <w:tc>
          <w:tcPr>
            <w:tcW w:w="222" w:type="pct"/>
            <w:vMerge/>
          </w:tcPr>
          <w:p w:rsidR="004976D0" w:rsidRDefault="004976D0" w:rsidP="00E52E94">
            <w:pPr>
              <w:pStyle w:val="ConsPlusCell"/>
              <w:jc w:val="center"/>
              <w:rPr>
                <w:rFonts w:ascii="Times New Roman" w:hAnsi="Times New Roman" w:cs="Times New Roman"/>
              </w:rPr>
            </w:pPr>
          </w:p>
        </w:tc>
        <w:tc>
          <w:tcPr>
            <w:tcW w:w="228" w:type="pct"/>
            <w:gridSpan w:val="2"/>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13</w:t>
            </w:r>
          </w:p>
        </w:tc>
        <w:tc>
          <w:tcPr>
            <w:tcW w:w="137" w:type="pct"/>
            <w:gridSpan w:val="2"/>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01</w:t>
            </w:r>
          </w:p>
        </w:tc>
        <w:tc>
          <w:tcPr>
            <w:tcW w:w="455" w:type="pct"/>
            <w:gridSpan w:val="5"/>
          </w:tcPr>
          <w:p w:rsidR="004976D0" w:rsidRPr="00FB2FBA" w:rsidRDefault="004976D0" w:rsidP="00E52E94">
            <w:pPr>
              <w:pStyle w:val="ConsPlusCell"/>
              <w:ind w:left="-69" w:right="-75"/>
              <w:jc w:val="center"/>
              <w:rPr>
                <w:rFonts w:ascii="Times New Roman" w:hAnsi="Times New Roman" w:cs="Times New Roman"/>
              </w:rPr>
            </w:pPr>
            <w:r>
              <w:rPr>
                <w:rFonts w:ascii="Times New Roman" w:hAnsi="Times New Roman" w:cs="Times New Roman"/>
              </w:rPr>
              <w:t>1310120890</w:t>
            </w:r>
          </w:p>
        </w:tc>
        <w:tc>
          <w:tcPr>
            <w:tcW w:w="193" w:type="pct"/>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730</w:t>
            </w:r>
          </w:p>
        </w:tc>
        <w:tc>
          <w:tcPr>
            <w:tcW w:w="402"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23,05</w:t>
            </w:r>
          </w:p>
        </w:tc>
        <w:tc>
          <w:tcPr>
            <w:tcW w:w="394"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23,05</w:t>
            </w:r>
          </w:p>
        </w:tc>
        <w:tc>
          <w:tcPr>
            <w:tcW w:w="397"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12,53</w:t>
            </w:r>
          </w:p>
        </w:tc>
        <w:tc>
          <w:tcPr>
            <w:tcW w:w="402"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8,67</w:t>
            </w:r>
          </w:p>
        </w:tc>
        <w:tc>
          <w:tcPr>
            <w:tcW w:w="339"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5,98</w:t>
            </w:r>
          </w:p>
        </w:tc>
      </w:tr>
      <w:tr w:rsidR="004976D0" w:rsidRPr="00FB2FBA" w:rsidTr="00E52E94">
        <w:trPr>
          <w:trHeight w:val="20"/>
          <w:tblCellSpacing w:w="5" w:type="nil"/>
        </w:trPr>
        <w:tc>
          <w:tcPr>
            <w:tcW w:w="225" w:type="pct"/>
            <w:vMerge w:val="restar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2.</w:t>
            </w:r>
          </w:p>
          <w:p w:rsidR="004976D0" w:rsidRPr="00FB2FBA" w:rsidRDefault="004976D0" w:rsidP="00E52E94">
            <w:pPr>
              <w:pStyle w:val="ConsPlusCell"/>
              <w:jc w:val="center"/>
              <w:rPr>
                <w:rFonts w:ascii="Times New Roman" w:hAnsi="Times New Roman" w:cs="Times New Roman"/>
              </w:rPr>
            </w:pPr>
          </w:p>
          <w:p w:rsidR="004976D0" w:rsidRPr="00FB2FBA" w:rsidRDefault="004976D0" w:rsidP="00E52E94">
            <w:pPr>
              <w:pStyle w:val="ConsPlusCell"/>
              <w:jc w:val="center"/>
              <w:rPr>
                <w:rFonts w:ascii="Times New Roman" w:hAnsi="Times New Roman" w:cs="Times New Roman"/>
              </w:rPr>
            </w:pPr>
          </w:p>
        </w:tc>
        <w:tc>
          <w:tcPr>
            <w:tcW w:w="409" w:type="pct"/>
            <w:vMerge w:val="restar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Подпрограмма 2</w:t>
            </w:r>
          </w:p>
        </w:tc>
        <w:tc>
          <w:tcPr>
            <w:tcW w:w="566" w:type="pct"/>
            <w:vMerge w:val="restar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 xml:space="preserve">Предоставление межбюджетных трансфертов из бюджета </w:t>
            </w:r>
            <w:proofErr w:type="spellStart"/>
            <w:r>
              <w:rPr>
                <w:rFonts w:ascii="Times New Roman" w:hAnsi="Times New Roman" w:cs="Times New Roman"/>
              </w:rPr>
              <w:t>Камешкирского</w:t>
            </w:r>
            <w:proofErr w:type="spellEnd"/>
            <w:r w:rsidRPr="00FB2FBA">
              <w:rPr>
                <w:rFonts w:ascii="Times New Roman" w:hAnsi="Times New Roman" w:cs="Times New Roman"/>
              </w:rPr>
              <w:t xml:space="preserve"> района </w:t>
            </w:r>
            <w:r w:rsidRPr="00FB2FBA">
              <w:rPr>
                <w:rFonts w:ascii="Times New Roman" w:hAnsi="Times New Roman" w:cs="Times New Roman"/>
              </w:rPr>
              <w:lastRenderedPageBreak/>
              <w:t>Пензенской области</w:t>
            </w:r>
          </w:p>
        </w:tc>
        <w:tc>
          <w:tcPr>
            <w:tcW w:w="631"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lastRenderedPageBreak/>
              <w:t>всего</w:t>
            </w:r>
          </w:p>
        </w:tc>
        <w:tc>
          <w:tcPr>
            <w:tcW w:w="222" w:type="pct"/>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992</w:t>
            </w:r>
          </w:p>
        </w:tc>
        <w:tc>
          <w:tcPr>
            <w:tcW w:w="225" w:type="pct"/>
            <w:tcMar>
              <w:top w:w="28" w:type="dxa"/>
              <w:left w:w="0" w:type="dxa"/>
              <w:bottom w:w="28" w:type="dxa"/>
              <w:right w:w="0" w:type="dxa"/>
            </w:tcMar>
          </w:tcPr>
          <w:p w:rsidR="004976D0" w:rsidRPr="00FB2FBA" w:rsidRDefault="004976D0" w:rsidP="00E52E94">
            <w:pPr>
              <w:jc w:val="center"/>
            </w:pPr>
            <w:r w:rsidRPr="00FB2FBA">
              <w:t>X</w:t>
            </w:r>
          </w:p>
        </w:tc>
        <w:tc>
          <w:tcPr>
            <w:tcW w:w="140" w:type="pct"/>
            <w:gridSpan w:val="3"/>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55" w:type="pct"/>
            <w:gridSpan w:val="5"/>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193"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02" w:type="pct"/>
            <w:tcMar>
              <w:top w:w="28" w:type="dxa"/>
              <w:left w:w="0" w:type="dxa"/>
              <w:bottom w:w="28" w:type="dxa"/>
              <w:right w:w="0" w:type="dxa"/>
            </w:tcMar>
          </w:tcPr>
          <w:p w:rsidR="004976D0" w:rsidRPr="00FB2FBA" w:rsidRDefault="004976D0" w:rsidP="00E52E94">
            <w:pPr>
              <w:jc w:val="center"/>
            </w:pPr>
            <w:r>
              <w:t>4679,20</w:t>
            </w:r>
          </w:p>
        </w:tc>
        <w:tc>
          <w:tcPr>
            <w:tcW w:w="394" w:type="pct"/>
            <w:tcMar>
              <w:top w:w="28" w:type="dxa"/>
              <w:left w:w="0" w:type="dxa"/>
              <w:bottom w:w="28" w:type="dxa"/>
              <w:right w:w="0" w:type="dxa"/>
            </w:tcMar>
          </w:tcPr>
          <w:p w:rsidR="004976D0" w:rsidRPr="00FB2FBA" w:rsidRDefault="004976D0" w:rsidP="00E52E94">
            <w:pPr>
              <w:jc w:val="center"/>
            </w:pPr>
            <w:r>
              <w:t>4213,5</w:t>
            </w:r>
          </w:p>
        </w:tc>
        <w:tc>
          <w:tcPr>
            <w:tcW w:w="397" w:type="pct"/>
            <w:tcMar>
              <w:top w:w="28" w:type="dxa"/>
              <w:left w:w="0" w:type="dxa"/>
              <w:bottom w:w="28" w:type="dxa"/>
              <w:right w:w="0" w:type="dxa"/>
            </w:tcMar>
          </w:tcPr>
          <w:p w:rsidR="004976D0" w:rsidRPr="00FB2FBA" w:rsidRDefault="004976D0" w:rsidP="00E52E94">
            <w:pPr>
              <w:jc w:val="center"/>
            </w:pPr>
            <w:r>
              <w:t>5660,9</w:t>
            </w:r>
          </w:p>
        </w:tc>
        <w:tc>
          <w:tcPr>
            <w:tcW w:w="402" w:type="pct"/>
            <w:tcMar>
              <w:top w:w="28" w:type="dxa"/>
              <w:left w:w="0" w:type="dxa"/>
              <w:bottom w:w="28" w:type="dxa"/>
              <w:right w:w="0" w:type="dxa"/>
            </w:tcMar>
          </w:tcPr>
          <w:p w:rsidR="004976D0" w:rsidRPr="00FB2FBA" w:rsidRDefault="004976D0" w:rsidP="00E52E94">
            <w:pPr>
              <w:jc w:val="center"/>
            </w:pPr>
            <w:r>
              <w:t>4858,05</w:t>
            </w:r>
          </w:p>
        </w:tc>
        <w:tc>
          <w:tcPr>
            <w:tcW w:w="339" w:type="pct"/>
            <w:tcMar>
              <w:top w:w="28" w:type="dxa"/>
              <w:left w:w="0" w:type="dxa"/>
              <w:bottom w:w="28" w:type="dxa"/>
              <w:right w:w="0" w:type="dxa"/>
            </w:tcMar>
          </w:tcPr>
          <w:p w:rsidR="004976D0" w:rsidRPr="00FB2FBA" w:rsidRDefault="004976D0" w:rsidP="00E52E94">
            <w:pPr>
              <w:jc w:val="center"/>
            </w:pPr>
            <w:r>
              <w:t>4969,09</w:t>
            </w:r>
          </w:p>
        </w:tc>
      </w:tr>
      <w:tr w:rsidR="004976D0" w:rsidRPr="00FB2FBA" w:rsidTr="00E52E94">
        <w:trPr>
          <w:trHeight w:val="20"/>
          <w:tblCellSpacing w:w="5" w:type="nil"/>
        </w:trPr>
        <w:tc>
          <w:tcPr>
            <w:tcW w:w="225" w:type="pct"/>
            <w:vMerge/>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p>
        </w:tc>
        <w:tc>
          <w:tcPr>
            <w:tcW w:w="631"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ответственный исполнитель</w:t>
            </w:r>
            <w:r>
              <w:rPr>
                <w:rFonts w:ascii="Times New Roman" w:hAnsi="Times New Roman" w:cs="Times New Roman"/>
              </w:rPr>
              <w:t xml:space="preserve"> подпрограммы</w:t>
            </w:r>
            <w:r w:rsidRPr="00FB2FBA">
              <w:rPr>
                <w:rFonts w:ascii="Times New Roman" w:hAnsi="Times New Roman" w:cs="Times New Roman"/>
              </w:rPr>
              <w:t xml:space="preserve"> – </w:t>
            </w:r>
            <w:r>
              <w:rPr>
                <w:rFonts w:ascii="Times New Roman" w:hAnsi="Times New Roman" w:cs="Times New Roman"/>
              </w:rPr>
              <w:t>Ф</w:t>
            </w:r>
            <w:r w:rsidRPr="00FB2FBA">
              <w:rPr>
                <w:rFonts w:ascii="Times New Roman" w:hAnsi="Times New Roman" w:cs="Times New Roman"/>
              </w:rPr>
              <w:t>инансов</w:t>
            </w:r>
            <w:r>
              <w:rPr>
                <w:rFonts w:ascii="Times New Roman" w:hAnsi="Times New Roman" w:cs="Times New Roman"/>
              </w:rPr>
              <w:t>ое управление</w:t>
            </w:r>
            <w:r w:rsidRPr="00FB2FBA">
              <w:rPr>
                <w:rFonts w:ascii="Times New Roman" w:hAnsi="Times New Roman" w:cs="Times New Roman"/>
              </w:rPr>
              <w:t xml:space="preserve"> </w:t>
            </w:r>
            <w:proofErr w:type="spellStart"/>
            <w:r>
              <w:rPr>
                <w:rFonts w:ascii="Times New Roman" w:hAnsi="Times New Roman" w:cs="Times New Roman"/>
              </w:rPr>
              <w:lastRenderedPageBreak/>
              <w:t>Камешкирского</w:t>
            </w:r>
            <w:proofErr w:type="spellEnd"/>
            <w:r w:rsidRPr="00FB2FBA">
              <w:rPr>
                <w:rFonts w:ascii="Times New Roman" w:hAnsi="Times New Roman" w:cs="Times New Roman"/>
              </w:rPr>
              <w:t xml:space="preserve"> района Пензенской области</w:t>
            </w:r>
          </w:p>
        </w:tc>
        <w:tc>
          <w:tcPr>
            <w:tcW w:w="222"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lastRenderedPageBreak/>
              <w:t>992</w:t>
            </w:r>
          </w:p>
        </w:tc>
        <w:tc>
          <w:tcPr>
            <w:tcW w:w="225" w:type="pct"/>
            <w:tcMar>
              <w:top w:w="28" w:type="dxa"/>
              <w:left w:w="0" w:type="dxa"/>
              <w:bottom w:w="28" w:type="dxa"/>
              <w:right w:w="0" w:type="dxa"/>
            </w:tcMar>
          </w:tcPr>
          <w:p w:rsidR="004976D0" w:rsidRPr="00FB2FBA" w:rsidRDefault="004976D0" w:rsidP="00E52E94">
            <w:pPr>
              <w:jc w:val="center"/>
            </w:pPr>
            <w:r w:rsidRPr="00FB2FBA">
              <w:t>X</w:t>
            </w:r>
          </w:p>
        </w:tc>
        <w:tc>
          <w:tcPr>
            <w:tcW w:w="140" w:type="pct"/>
            <w:gridSpan w:val="3"/>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55" w:type="pct"/>
            <w:gridSpan w:val="5"/>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193"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02" w:type="pct"/>
            <w:tcMar>
              <w:top w:w="28" w:type="dxa"/>
              <w:left w:w="0" w:type="dxa"/>
              <w:bottom w:w="28" w:type="dxa"/>
              <w:right w:w="0" w:type="dxa"/>
            </w:tcMar>
          </w:tcPr>
          <w:p w:rsidR="004976D0" w:rsidRPr="00FB2FBA" w:rsidRDefault="004976D0" w:rsidP="00E52E94">
            <w:pPr>
              <w:jc w:val="center"/>
            </w:pPr>
            <w:r>
              <w:t>4679,20</w:t>
            </w:r>
          </w:p>
        </w:tc>
        <w:tc>
          <w:tcPr>
            <w:tcW w:w="394" w:type="pct"/>
            <w:tcMar>
              <w:top w:w="28" w:type="dxa"/>
              <w:left w:w="0" w:type="dxa"/>
              <w:bottom w:w="28" w:type="dxa"/>
              <w:right w:w="0" w:type="dxa"/>
            </w:tcMar>
          </w:tcPr>
          <w:p w:rsidR="004976D0" w:rsidRPr="00FB2FBA" w:rsidRDefault="004976D0" w:rsidP="00E52E94">
            <w:pPr>
              <w:jc w:val="center"/>
            </w:pPr>
            <w:r>
              <w:t>4213,5</w:t>
            </w:r>
          </w:p>
        </w:tc>
        <w:tc>
          <w:tcPr>
            <w:tcW w:w="397" w:type="pct"/>
            <w:tcMar>
              <w:top w:w="28" w:type="dxa"/>
              <w:left w:w="0" w:type="dxa"/>
              <w:bottom w:w="28" w:type="dxa"/>
              <w:right w:w="0" w:type="dxa"/>
            </w:tcMar>
          </w:tcPr>
          <w:p w:rsidR="004976D0" w:rsidRPr="00FB2FBA" w:rsidRDefault="004976D0" w:rsidP="00E52E94">
            <w:pPr>
              <w:jc w:val="center"/>
            </w:pPr>
            <w:r>
              <w:t>5660,9</w:t>
            </w:r>
          </w:p>
        </w:tc>
        <w:tc>
          <w:tcPr>
            <w:tcW w:w="402" w:type="pct"/>
            <w:tcMar>
              <w:top w:w="28" w:type="dxa"/>
              <w:left w:w="0" w:type="dxa"/>
              <w:bottom w:w="28" w:type="dxa"/>
              <w:right w:w="0" w:type="dxa"/>
            </w:tcMar>
          </w:tcPr>
          <w:p w:rsidR="004976D0" w:rsidRPr="00FB2FBA" w:rsidRDefault="004976D0" w:rsidP="00E52E94">
            <w:pPr>
              <w:jc w:val="center"/>
            </w:pPr>
            <w:r>
              <w:t>4858,05</w:t>
            </w:r>
          </w:p>
        </w:tc>
        <w:tc>
          <w:tcPr>
            <w:tcW w:w="339" w:type="pct"/>
            <w:tcMar>
              <w:top w:w="28" w:type="dxa"/>
              <w:left w:w="0" w:type="dxa"/>
              <w:bottom w:w="28" w:type="dxa"/>
              <w:right w:w="0" w:type="dxa"/>
            </w:tcMar>
          </w:tcPr>
          <w:p w:rsidR="004976D0" w:rsidRPr="00FB2FBA" w:rsidRDefault="004976D0" w:rsidP="00E52E94">
            <w:pPr>
              <w:jc w:val="center"/>
            </w:pPr>
            <w:r>
              <w:t>4969,09</w:t>
            </w:r>
          </w:p>
        </w:tc>
      </w:tr>
      <w:tr w:rsidR="004976D0" w:rsidRPr="00FB2FBA" w:rsidTr="00E52E94">
        <w:trPr>
          <w:trHeight w:val="645"/>
          <w:tblCellSpacing w:w="5" w:type="nil"/>
        </w:trPr>
        <w:tc>
          <w:tcPr>
            <w:tcW w:w="225" w:type="pct"/>
            <w:vMerge w:val="restart"/>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r>
              <w:rPr>
                <w:rFonts w:ascii="Times New Roman" w:hAnsi="Times New Roman" w:cs="Times New Roman"/>
              </w:rPr>
              <w:lastRenderedPageBreak/>
              <w:t>2.1.</w:t>
            </w:r>
          </w:p>
        </w:tc>
        <w:tc>
          <w:tcPr>
            <w:tcW w:w="409" w:type="pct"/>
            <w:vMerge w:val="restart"/>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r>
              <w:rPr>
                <w:rFonts w:ascii="Times New Roman" w:hAnsi="Times New Roman" w:cs="Times New Roman"/>
              </w:rPr>
              <w:t>Основное мероприятие 2.1</w:t>
            </w:r>
          </w:p>
        </w:tc>
        <w:tc>
          <w:tcPr>
            <w:tcW w:w="566" w:type="pct"/>
            <w:vMerge w:val="restart"/>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r>
              <w:rPr>
                <w:rFonts w:ascii="Times New Roman" w:hAnsi="Times New Roman" w:cs="Times New Roman"/>
              </w:rPr>
              <w:t>Повышение эффективности предоставления и использования субвенций</w:t>
            </w:r>
          </w:p>
        </w:tc>
        <w:tc>
          <w:tcPr>
            <w:tcW w:w="631"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всего</w:t>
            </w:r>
          </w:p>
        </w:tc>
        <w:tc>
          <w:tcPr>
            <w:tcW w:w="222"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992</w:t>
            </w:r>
          </w:p>
        </w:tc>
        <w:tc>
          <w:tcPr>
            <w:tcW w:w="225" w:type="pct"/>
            <w:tcMar>
              <w:top w:w="28" w:type="dxa"/>
              <w:left w:w="0" w:type="dxa"/>
              <w:bottom w:w="28" w:type="dxa"/>
              <w:right w:w="0" w:type="dxa"/>
            </w:tcMar>
          </w:tcPr>
          <w:p w:rsidR="004976D0" w:rsidRPr="00FB2FBA" w:rsidRDefault="004976D0" w:rsidP="00E52E94">
            <w:pPr>
              <w:jc w:val="center"/>
            </w:pPr>
            <w:r w:rsidRPr="00FB2FBA">
              <w:t>X</w:t>
            </w:r>
          </w:p>
        </w:tc>
        <w:tc>
          <w:tcPr>
            <w:tcW w:w="167" w:type="pct"/>
            <w:gridSpan w:val="5"/>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28" w:type="pct"/>
            <w:gridSpan w:val="3"/>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193" w:type="pct"/>
            <w:tcMar>
              <w:top w:w="28" w:type="dxa"/>
              <w:left w:w="0" w:type="dxa"/>
              <w:bottom w:w="28" w:type="dxa"/>
              <w:right w:w="0" w:type="dxa"/>
            </w:tcMar>
          </w:tcPr>
          <w:p w:rsidR="004976D0" w:rsidRPr="00FB2FBA" w:rsidRDefault="004976D0" w:rsidP="00E52E94">
            <w:pPr>
              <w:jc w:val="center"/>
            </w:pPr>
            <w:r w:rsidRPr="00FB2FBA">
              <w:t>X</w:t>
            </w:r>
          </w:p>
        </w:tc>
        <w:tc>
          <w:tcPr>
            <w:tcW w:w="402"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464,2</w:t>
            </w:r>
          </w:p>
        </w:tc>
        <w:tc>
          <w:tcPr>
            <w:tcW w:w="394"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466,50</w:t>
            </w:r>
          </w:p>
        </w:tc>
        <w:tc>
          <w:tcPr>
            <w:tcW w:w="397"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548,9</w:t>
            </w:r>
          </w:p>
        </w:tc>
        <w:tc>
          <w:tcPr>
            <w:tcW w:w="402"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507,8</w:t>
            </w:r>
          </w:p>
        </w:tc>
        <w:tc>
          <w:tcPr>
            <w:tcW w:w="339"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528,4</w:t>
            </w:r>
          </w:p>
        </w:tc>
      </w:tr>
      <w:tr w:rsidR="004976D0" w:rsidRPr="00FB2FBA" w:rsidTr="00E52E94">
        <w:trPr>
          <w:trHeight w:val="645"/>
          <w:tblCellSpacing w:w="5" w:type="nil"/>
        </w:trPr>
        <w:tc>
          <w:tcPr>
            <w:tcW w:w="225" w:type="pct"/>
            <w:vMerge/>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p>
        </w:tc>
        <w:tc>
          <w:tcPr>
            <w:tcW w:w="631"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ответственный исполнитель</w:t>
            </w:r>
            <w:r>
              <w:rPr>
                <w:rFonts w:ascii="Times New Roman" w:hAnsi="Times New Roman" w:cs="Times New Roman"/>
              </w:rPr>
              <w:t xml:space="preserve"> подпрограммы</w:t>
            </w:r>
            <w:r w:rsidRPr="00FB2FBA">
              <w:rPr>
                <w:rFonts w:ascii="Times New Roman" w:hAnsi="Times New Roman" w:cs="Times New Roman"/>
              </w:rPr>
              <w:t xml:space="preserve"> – </w:t>
            </w:r>
            <w:r>
              <w:rPr>
                <w:rFonts w:ascii="Times New Roman" w:hAnsi="Times New Roman" w:cs="Times New Roman"/>
              </w:rPr>
              <w:t xml:space="preserve">Финансовое управление </w:t>
            </w:r>
            <w:proofErr w:type="spellStart"/>
            <w:r>
              <w:rPr>
                <w:rFonts w:ascii="Times New Roman" w:hAnsi="Times New Roman" w:cs="Times New Roman"/>
              </w:rPr>
              <w:t>Камешкирского</w:t>
            </w:r>
            <w:proofErr w:type="spellEnd"/>
            <w:r w:rsidRPr="00FB2FBA">
              <w:rPr>
                <w:rFonts w:ascii="Times New Roman" w:hAnsi="Times New Roman" w:cs="Times New Roman"/>
              </w:rPr>
              <w:t xml:space="preserve"> района Пензенской области</w:t>
            </w:r>
          </w:p>
        </w:tc>
        <w:tc>
          <w:tcPr>
            <w:tcW w:w="222"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992</w:t>
            </w:r>
          </w:p>
        </w:tc>
        <w:tc>
          <w:tcPr>
            <w:tcW w:w="225" w:type="pct"/>
            <w:tcMar>
              <w:top w:w="28" w:type="dxa"/>
              <w:left w:w="0" w:type="dxa"/>
              <w:bottom w:w="28" w:type="dxa"/>
              <w:right w:w="0" w:type="dxa"/>
            </w:tcMar>
          </w:tcPr>
          <w:p w:rsidR="004976D0" w:rsidRPr="00FB2FBA" w:rsidRDefault="004976D0" w:rsidP="00E52E94">
            <w:pPr>
              <w:jc w:val="center"/>
            </w:pPr>
            <w:r w:rsidRPr="00FB2FBA">
              <w:t>0</w:t>
            </w:r>
            <w:r>
              <w:t>2</w:t>
            </w:r>
          </w:p>
        </w:tc>
        <w:tc>
          <w:tcPr>
            <w:tcW w:w="167" w:type="pct"/>
            <w:gridSpan w:val="5"/>
            <w:tcMar>
              <w:top w:w="28" w:type="dxa"/>
              <w:left w:w="0" w:type="dxa"/>
              <w:bottom w:w="28" w:type="dxa"/>
              <w:right w:w="0" w:type="dxa"/>
            </w:tcMar>
          </w:tcPr>
          <w:p w:rsidR="004976D0" w:rsidRPr="00FB2FBA" w:rsidRDefault="004976D0" w:rsidP="00E52E94">
            <w:pPr>
              <w:jc w:val="center"/>
              <w:rPr>
                <w:rFonts w:eastAsia="Calibri"/>
              </w:rPr>
            </w:pPr>
            <w:r w:rsidRPr="00FB2FBA">
              <w:rPr>
                <w:rFonts w:eastAsia="Calibri"/>
              </w:rPr>
              <w:t>03</w:t>
            </w:r>
          </w:p>
        </w:tc>
        <w:tc>
          <w:tcPr>
            <w:tcW w:w="428" w:type="pct"/>
            <w:gridSpan w:val="3"/>
            <w:tcMar>
              <w:top w:w="28" w:type="dxa"/>
              <w:left w:w="0" w:type="dxa"/>
              <w:bottom w:w="28" w:type="dxa"/>
              <w:right w:w="0" w:type="dxa"/>
            </w:tcMar>
          </w:tcPr>
          <w:p w:rsidR="004976D0" w:rsidRPr="00FB2FBA" w:rsidRDefault="004976D0" w:rsidP="00E52E94">
            <w:pPr>
              <w:jc w:val="center"/>
              <w:rPr>
                <w:rFonts w:eastAsia="Calibri"/>
                <w:sz w:val="18"/>
                <w:szCs w:val="18"/>
              </w:rPr>
            </w:pPr>
            <w:r>
              <w:t>1320151180</w:t>
            </w:r>
          </w:p>
        </w:tc>
        <w:tc>
          <w:tcPr>
            <w:tcW w:w="193"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530</w:t>
            </w:r>
          </w:p>
        </w:tc>
        <w:tc>
          <w:tcPr>
            <w:tcW w:w="402"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464,2</w:t>
            </w:r>
          </w:p>
        </w:tc>
        <w:tc>
          <w:tcPr>
            <w:tcW w:w="394"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466,50</w:t>
            </w:r>
          </w:p>
        </w:tc>
        <w:tc>
          <w:tcPr>
            <w:tcW w:w="397"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548,9</w:t>
            </w:r>
          </w:p>
        </w:tc>
        <w:tc>
          <w:tcPr>
            <w:tcW w:w="402"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507,8</w:t>
            </w:r>
          </w:p>
        </w:tc>
        <w:tc>
          <w:tcPr>
            <w:tcW w:w="339"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528,4</w:t>
            </w:r>
          </w:p>
        </w:tc>
      </w:tr>
      <w:tr w:rsidR="004976D0" w:rsidRPr="00FB2FBA" w:rsidTr="00E52E94">
        <w:trPr>
          <w:trHeight w:val="645"/>
          <w:tblCellSpacing w:w="5" w:type="nil"/>
        </w:trPr>
        <w:tc>
          <w:tcPr>
            <w:tcW w:w="225" w:type="pct"/>
            <w:vMerge w:val="restar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2.2.</w:t>
            </w:r>
          </w:p>
        </w:tc>
        <w:tc>
          <w:tcPr>
            <w:tcW w:w="409" w:type="pct"/>
            <w:vMerge w:val="restar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Основное мероприятие 2.2</w:t>
            </w:r>
          </w:p>
        </w:tc>
        <w:tc>
          <w:tcPr>
            <w:tcW w:w="566" w:type="pct"/>
            <w:vMerge w:val="restar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 xml:space="preserve">Выравнивание бюджетной обеспеченности муниципальных образований </w:t>
            </w:r>
            <w:proofErr w:type="spellStart"/>
            <w:r>
              <w:rPr>
                <w:rFonts w:ascii="Times New Roman" w:hAnsi="Times New Roman" w:cs="Times New Roman"/>
              </w:rPr>
              <w:t>Камешкирского</w:t>
            </w:r>
            <w:proofErr w:type="spellEnd"/>
            <w:r>
              <w:rPr>
                <w:rFonts w:ascii="Times New Roman" w:hAnsi="Times New Roman" w:cs="Times New Roman"/>
              </w:rPr>
              <w:t xml:space="preserve"> района Пензенской области</w:t>
            </w:r>
          </w:p>
        </w:tc>
        <w:tc>
          <w:tcPr>
            <w:tcW w:w="631"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всего</w:t>
            </w:r>
          </w:p>
        </w:tc>
        <w:tc>
          <w:tcPr>
            <w:tcW w:w="222" w:type="pct"/>
            <w:tcMar>
              <w:top w:w="28" w:type="dxa"/>
              <w:left w:w="0" w:type="dxa"/>
              <w:bottom w:w="28" w:type="dxa"/>
              <w:right w:w="0" w:type="dxa"/>
            </w:tcMar>
          </w:tcPr>
          <w:p w:rsidR="004976D0" w:rsidRPr="00A93666" w:rsidRDefault="004976D0" w:rsidP="00E52E94">
            <w:pPr>
              <w:pStyle w:val="ConsPlusCell"/>
              <w:jc w:val="center"/>
              <w:rPr>
                <w:rFonts w:ascii="Times New Roman" w:hAnsi="Times New Roman" w:cs="Times New Roman"/>
              </w:rPr>
            </w:pPr>
            <w:r>
              <w:rPr>
                <w:rFonts w:ascii="Times New Roman" w:hAnsi="Times New Roman" w:cs="Times New Roman"/>
              </w:rPr>
              <w:t>992</w:t>
            </w:r>
          </w:p>
        </w:tc>
        <w:tc>
          <w:tcPr>
            <w:tcW w:w="225" w:type="pct"/>
            <w:tcMar>
              <w:top w:w="28" w:type="dxa"/>
              <w:left w:w="0" w:type="dxa"/>
              <w:bottom w:w="28" w:type="dxa"/>
              <w:right w:w="0" w:type="dxa"/>
            </w:tcMar>
          </w:tcPr>
          <w:p w:rsidR="004976D0" w:rsidRPr="00FB2FBA" w:rsidRDefault="004976D0" w:rsidP="00E52E94">
            <w:pPr>
              <w:jc w:val="center"/>
            </w:pPr>
            <w:r w:rsidRPr="00FB2FBA">
              <w:t>X</w:t>
            </w:r>
          </w:p>
        </w:tc>
        <w:tc>
          <w:tcPr>
            <w:tcW w:w="167" w:type="pct"/>
            <w:gridSpan w:val="5"/>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28" w:type="pct"/>
            <w:gridSpan w:val="3"/>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193" w:type="pct"/>
            <w:tcMar>
              <w:top w:w="28" w:type="dxa"/>
              <w:left w:w="0" w:type="dxa"/>
              <w:bottom w:w="28" w:type="dxa"/>
              <w:right w:w="0" w:type="dxa"/>
            </w:tcMar>
          </w:tcPr>
          <w:p w:rsidR="004976D0" w:rsidRPr="00FB2FBA" w:rsidRDefault="004976D0" w:rsidP="00E52E94">
            <w:pPr>
              <w:jc w:val="center"/>
            </w:pPr>
            <w:r w:rsidRPr="00FB2FBA">
              <w:t>X</w:t>
            </w:r>
          </w:p>
        </w:tc>
        <w:tc>
          <w:tcPr>
            <w:tcW w:w="402" w:type="pct"/>
            <w:tcMar>
              <w:top w:w="28" w:type="dxa"/>
              <w:left w:w="0" w:type="dxa"/>
              <w:bottom w:w="28" w:type="dxa"/>
              <w:right w:w="0" w:type="dxa"/>
            </w:tcMar>
          </w:tcPr>
          <w:p w:rsidR="004976D0" w:rsidRPr="00C52BB9" w:rsidRDefault="004976D0" w:rsidP="00E52E94">
            <w:pPr>
              <w:jc w:val="center"/>
            </w:pPr>
            <w:r>
              <w:t>2000,0</w:t>
            </w:r>
          </w:p>
        </w:tc>
        <w:tc>
          <w:tcPr>
            <w:tcW w:w="394" w:type="pct"/>
            <w:tcMar>
              <w:top w:w="28" w:type="dxa"/>
              <w:left w:w="0" w:type="dxa"/>
              <w:bottom w:w="28" w:type="dxa"/>
              <w:right w:w="0" w:type="dxa"/>
            </w:tcMar>
          </w:tcPr>
          <w:p w:rsidR="004976D0" w:rsidRPr="00C52BB9" w:rsidRDefault="004976D0" w:rsidP="00E52E94">
            <w:pPr>
              <w:jc w:val="center"/>
            </w:pPr>
            <w:r>
              <w:t>2000,0</w:t>
            </w:r>
          </w:p>
        </w:tc>
        <w:tc>
          <w:tcPr>
            <w:tcW w:w="397" w:type="pct"/>
            <w:tcMar>
              <w:top w:w="28" w:type="dxa"/>
              <w:left w:w="0" w:type="dxa"/>
              <w:bottom w:w="28" w:type="dxa"/>
              <w:right w:w="0" w:type="dxa"/>
            </w:tcMar>
          </w:tcPr>
          <w:p w:rsidR="004976D0" w:rsidRPr="00C52BB9" w:rsidRDefault="004976D0" w:rsidP="00E52E94">
            <w:pPr>
              <w:jc w:val="center"/>
              <w:rPr>
                <w:rFonts w:eastAsia="Calibri"/>
              </w:rPr>
            </w:pPr>
            <w:r>
              <w:rPr>
                <w:rFonts w:eastAsia="Calibri"/>
              </w:rPr>
              <w:t>4787,0</w:t>
            </w:r>
          </w:p>
        </w:tc>
        <w:tc>
          <w:tcPr>
            <w:tcW w:w="402" w:type="pct"/>
            <w:tcMar>
              <w:top w:w="28" w:type="dxa"/>
              <w:left w:w="0" w:type="dxa"/>
              <w:bottom w:w="28" w:type="dxa"/>
              <w:right w:w="0" w:type="dxa"/>
            </w:tcMar>
          </w:tcPr>
          <w:p w:rsidR="004976D0" w:rsidRPr="00C52BB9" w:rsidRDefault="004976D0" w:rsidP="00E52E94">
            <w:pPr>
              <w:jc w:val="center"/>
              <w:rPr>
                <w:rFonts w:eastAsia="Calibri"/>
              </w:rPr>
            </w:pPr>
            <w:r>
              <w:rPr>
                <w:rFonts w:eastAsia="Calibri"/>
              </w:rPr>
              <w:t>4350,25</w:t>
            </w:r>
          </w:p>
        </w:tc>
        <w:tc>
          <w:tcPr>
            <w:tcW w:w="339" w:type="pct"/>
            <w:tcMar>
              <w:top w:w="28" w:type="dxa"/>
              <w:left w:w="0" w:type="dxa"/>
              <w:bottom w:w="28" w:type="dxa"/>
              <w:right w:w="0" w:type="dxa"/>
            </w:tcMar>
          </w:tcPr>
          <w:p w:rsidR="004976D0" w:rsidRPr="00C52BB9" w:rsidRDefault="004976D0" w:rsidP="00E52E94">
            <w:pPr>
              <w:jc w:val="center"/>
              <w:rPr>
                <w:rFonts w:eastAsia="Calibri"/>
              </w:rPr>
            </w:pPr>
            <w:r>
              <w:rPr>
                <w:rFonts w:eastAsia="Calibri"/>
              </w:rPr>
              <w:t>4442,69</w:t>
            </w:r>
          </w:p>
        </w:tc>
      </w:tr>
      <w:tr w:rsidR="004976D0" w:rsidRPr="00FB2FBA" w:rsidTr="00E52E94">
        <w:trPr>
          <w:trHeight w:val="913"/>
          <w:tblCellSpacing w:w="5" w:type="nil"/>
        </w:trPr>
        <w:tc>
          <w:tcPr>
            <w:tcW w:w="225" w:type="pct"/>
            <w:vMerge/>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p>
        </w:tc>
        <w:tc>
          <w:tcPr>
            <w:tcW w:w="631" w:type="pct"/>
            <w:vMerge w:val="restar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ответственный исполнитель</w:t>
            </w:r>
            <w:r>
              <w:rPr>
                <w:rFonts w:ascii="Times New Roman" w:hAnsi="Times New Roman" w:cs="Times New Roman"/>
              </w:rPr>
              <w:t xml:space="preserve"> подпрограммы</w:t>
            </w:r>
            <w:r w:rsidRPr="00FB2FBA">
              <w:rPr>
                <w:rFonts w:ascii="Times New Roman" w:hAnsi="Times New Roman" w:cs="Times New Roman"/>
              </w:rPr>
              <w:t xml:space="preserve"> – </w:t>
            </w:r>
            <w:r>
              <w:rPr>
                <w:rFonts w:ascii="Times New Roman" w:hAnsi="Times New Roman" w:cs="Times New Roman"/>
              </w:rPr>
              <w:t>Ф</w:t>
            </w:r>
            <w:r w:rsidRPr="00FB2FBA">
              <w:rPr>
                <w:rFonts w:ascii="Times New Roman" w:hAnsi="Times New Roman" w:cs="Times New Roman"/>
              </w:rPr>
              <w:t>инансов</w:t>
            </w:r>
            <w:r>
              <w:rPr>
                <w:rFonts w:ascii="Times New Roman" w:hAnsi="Times New Roman" w:cs="Times New Roman"/>
              </w:rPr>
              <w:t>ое управление</w:t>
            </w:r>
            <w:r w:rsidRPr="00FB2FBA">
              <w:rPr>
                <w:rFonts w:ascii="Times New Roman" w:hAnsi="Times New Roman" w:cs="Times New Roman"/>
              </w:rPr>
              <w:t xml:space="preserve"> </w:t>
            </w:r>
            <w:proofErr w:type="spellStart"/>
            <w:r>
              <w:rPr>
                <w:rFonts w:ascii="Times New Roman" w:hAnsi="Times New Roman" w:cs="Times New Roman"/>
              </w:rPr>
              <w:t>Камешкирского</w:t>
            </w:r>
            <w:proofErr w:type="spellEnd"/>
            <w:r w:rsidRPr="00FB2FBA">
              <w:rPr>
                <w:rFonts w:ascii="Times New Roman" w:hAnsi="Times New Roman" w:cs="Times New Roman"/>
              </w:rPr>
              <w:t xml:space="preserve"> района Пензенской области</w:t>
            </w:r>
          </w:p>
        </w:tc>
        <w:tc>
          <w:tcPr>
            <w:tcW w:w="222"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992</w:t>
            </w:r>
          </w:p>
        </w:tc>
        <w:tc>
          <w:tcPr>
            <w:tcW w:w="225" w:type="pct"/>
            <w:tcMar>
              <w:top w:w="28" w:type="dxa"/>
              <w:left w:w="0" w:type="dxa"/>
              <w:bottom w:w="28" w:type="dxa"/>
              <w:right w:w="0" w:type="dxa"/>
            </w:tcMar>
          </w:tcPr>
          <w:p w:rsidR="004976D0" w:rsidRPr="00C52BB9" w:rsidRDefault="004976D0" w:rsidP="00E52E94">
            <w:pPr>
              <w:jc w:val="center"/>
            </w:pPr>
            <w:r w:rsidRPr="00C52BB9">
              <w:t>14</w:t>
            </w:r>
          </w:p>
        </w:tc>
        <w:tc>
          <w:tcPr>
            <w:tcW w:w="167" w:type="pct"/>
            <w:gridSpan w:val="5"/>
            <w:tcMar>
              <w:top w:w="28" w:type="dxa"/>
              <w:left w:w="0" w:type="dxa"/>
              <w:bottom w:w="28" w:type="dxa"/>
              <w:right w:w="0" w:type="dxa"/>
            </w:tcMar>
          </w:tcPr>
          <w:p w:rsidR="004976D0" w:rsidRPr="00C52BB9" w:rsidRDefault="004976D0" w:rsidP="00E52E94">
            <w:pPr>
              <w:jc w:val="center"/>
              <w:rPr>
                <w:rFonts w:eastAsia="Calibri"/>
              </w:rPr>
            </w:pPr>
            <w:r w:rsidRPr="00C52BB9">
              <w:rPr>
                <w:rFonts w:eastAsia="Calibri"/>
              </w:rPr>
              <w:t>01</w:t>
            </w:r>
          </w:p>
        </w:tc>
        <w:tc>
          <w:tcPr>
            <w:tcW w:w="428" w:type="pct"/>
            <w:gridSpan w:val="3"/>
            <w:tcMar>
              <w:top w:w="28" w:type="dxa"/>
              <w:left w:w="0" w:type="dxa"/>
              <w:bottom w:w="28" w:type="dxa"/>
              <w:right w:w="0" w:type="dxa"/>
            </w:tcMar>
          </w:tcPr>
          <w:p w:rsidR="004976D0" w:rsidRPr="00C52BB9" w:rsidRDefault="004976D0" w:rsidP="00E52E94">
            <w:pPr>
              <w:jc w:val="center"/>
              <w:rPr>
                <w:rFonts w:eastAsia="Calibri"/>
              </w:rPr>
            </w:pPr>
            <w:r w:rsidRPr="00C52BB9">
              <w:t>1</w:t>
            </w:r>
            <w:r>
              <w:t>3</w:t>
            </w:r>
            <w:r w:rsidRPr="00C52BB9">
              <w:t>20</w:t>
            </w:r>
            <w:r>
              <w:t>2</w:t>
            </w:r>
            <w:r w:rsidRPr="00C52BB9">
              <w:t>80010</w:t>
            </w:r>
          </w:p>
        </w:tc>
        <w:tc>
          <w:tcPr>
            <w:tcW w:w="193" w:type="pct"/>
            <w:tcMar>
              <w:top w:w="28" w:type="dxa"/>
              <w:left w:w="0" w:type="dxa"/>
              <w:bottom w:w="28" w:type="dxa"/>
              <w:right w:w="0" w:type="dxa"/>
            </w:tcMar>
          </w:tcPr>
          <w:p w:rsidR="004976D0" w:rsidRPr="00C52BB9" w:rsidRDefault="004976D0" w:rsidP="00E52E94">
            <w:pPr>
              <w:pStyle w:val="ConsPlusCell"/>
              <w:jc w:val="center"/>
              <w:rPr>
                <w:rFonts w:ascii="Times New Roman" w:hAnsi="Times New Roman" w:cs="Times New Roman"/>
              </w:rPr>
            </w:pPr>
            <w:r w:rsidRPr="00C52BB9">
              <w:rPr>
                <w:rFonts w:ascii="Times New Roman" w:hAnsi="Times New Roman" w:cs="Times New Roman"/>
              </w:rPr>
              <w:t>511</w:t>
            </w:r>
          </w:p>
        </w:tc>
        <w:tc>
          <w:tcPr>
            <w:tcW w:w="402" w:type="pct"/>
            <w:tcMar>
              <w:top w:w="28" w:type="dxa"/>
              <w:left w:w="0" w:type="dxa"/>
              <w:bottom w:w="28" w:type="dxa"/>
              <w:right w:w="0" w:type="dxa"/>
            </w:tcMar>
          </w:tcPr>
          <w:p w:rsidR="004976D0" w:rsidRPr="00C52BB9" w:rsidRDefault="004976D0" w:rsidP="00E52E94">
            <w:pPr>
              <w:jc w:val="center"/>
            </w:pPr>
            <w:r>
              <w:t>2000,0</w:t>
            </w:r>
          </w:p>
        </w:tc>
        <w:tc>
          <w:tcPr>
            <w:tcW w:w="394" w:type="pct"/>
            <w:tcMar>
              <w:top w:w="28" w:type="dxa"/>
              <w:left w:w="0" w:type="dxa"/>
              <w:bottom w:w="28" w:type="dxa"/>
              <w:right w:w="0" w:type="dxa"/>
            </w:tcMar>
          </w:tcPr>
          <w:p w:rsidR="004976D0" w:rsidRPr="00C52BB9" w:rsidRDefault="004976D0" w:rsidP="00E52E94">
            <w:pPr>
              <w:jc w:val="center"/>
            </w:pPr>
            <w:r>
              <w:t>2000,0</w:t>
            </w:r>
          </w:p>
        </w:tc>
        <w:tc>
          <w:tcPr>
            <w:tcW w:w="397" w:type="pct"/>
            <w:tcMar>
              <w:top w:w="28" w:type="dxa"/>
              <w:left w:w="0" w:type="dxa"/>
              <w:bottom w:w="28" w:type="dxa"/>
              <w:right w:w="0" w:type="dxa"/>
            </w:tcMar>
          </w:tcPr>
          <w:p w:rsidR="004976D0" w:rsidRPr="00C52BB9" w:rsidRDefault="004976D0" w:rsidP="00E52E94">
            <w:pPr>
              <w:jc w:val="center"/>
              <w:rPr>
                <w:rFonts w:eastAsia="Calibri"/>
              </w:rPr>
            </w:pPr>
            <w:r>
              <w:rPr>
                <w:rFonts w:eastAsia="Calibri"/>
              </w:rPr>
              <w:t>2000,0</w:t>
            </w:r>
          </w:p>
        </w:tc>
        <w:tc>
          <w:tcPr>
            <w:tcW w:w="402" w:type="pct"/>
            <w:tcMar>
              <w:top w:w="28" w:type="dxa"/>
              <w:left w:w="0" w:type="dxa"/>
              <w:bottom w:w="28" w:type="dxa"/>
              <w:right w:w="0" w:type="dxa"/>
            </w:tcMar>
          </w:tcPr>
          <w:p w:rsidR="004976D0" w:rsidRPr="00C52BB9" w:rsidRDefault="004976D0" w:rsidP="00E52E94">
            <w:pPr>
              <w:jc w:val="center"/>
              <w:rPr>
                <w:rFonts w:eastAsia="Calibri"/>
              </w:rPr>
            </w:pPr>
            <w:r>
              <w:rPr>
                <w:rFonts w:eastAsia="Calibri"/>
              </w:rPr>
              <w:t>2000,0</w:t>
            </w:r>
          </w:p>
        </w:tc>
        <w:tc>
          <w:tcPr>
            <w:tcW w:w="339" w:type="pct"/>
            <w:tcMar>
              <w:top w:w="28" w:type="dxa"/>
              <w:left w:w="0" w:type="dxa"/>
              <w:bottom w:w="28" w:type="dxa"/>
              <w:right w:w="0" w:type="dxa"/>
            </w:tcMar>
          </w:tcPr>
          <w:p w:rsidR="004976D0" w:rsidRPr="00C52BB9" w:rsidRDefault="004976D0" w:rsidP="00E52E94">
            <w:pPr>
              <w:jc w:val="center"/>
              <w:rPr>
                <w:rFonts w:eastAsia="Calibri"/>
              </w:rPr>
            </w:pPr>
            <w:r>
              <w:rPr>
                <w:rFonts w:eastAsia="Calibri"/>
              </w:rPr>
              <w:t>2000,0</w:t>
            </w:r>
          </w:p>
        </w:tc>
      </w:tr>
      <w:tr w:rsidR="004976D0" w:rsidRPr="00FB2FBA" w:rsidTr="00E52E94">
        <w:trPr>
          <w:trHeight w:val="807"/>
          <w:tblCellSpacing w:w="5" w:type="nil"/>
        </w:trPr>
        <w:tc>
          <w:tcPr>
            <w:tcW w:w="225" w:type="pct"/>
            <w:vMerge/>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p>
        </w:tc>
        <w:tc>
          <w:tcPr>
            <w:tcW w:w="631" w:type="pct"/>
            <w:vMerge/>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p>
        </w:tc>
        <w:tc>
          <w:tcPr>
            <w:tcW w:w="222"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Pr>
                <w:rFonts w:ascii="Times New Roman" w:hAnsi="Times New Roman" w:cs="Times New Roman"/>
              </w:rPr>
              <w:t>992</w:t>
            </w:r>
          </w:p>
        </w:tc>
        <w:tc>
          <w:tcPr>
            <w:tcW w:w="225" w:type="pct"/>
            <w:tcMar>
              <w:top w:w="28" w:type="dxa"/>
              <w:left w:w="0" w:type="dxa"/>
              <w:bottom w:w="28" w:type="dxa"/>
              <w:right w:w="0" w:type="dxa"/>
            </w:tcMar>
          </w:tcPr>
          <w:p w:rsidR="004976D0" w:rsidRPr="00C52BB9" w:rsidRDefault="004976D0" w:rsidP="00E52E94">
            <w:pPr>
              <w:jc w:val="center"/>
            </w:pPr>
            <w:r>
              <w:t>14</w:t>
            </w:r>
          </w:p>
        </w:tc>
        <w:tc>
          <w:tcPr>
            <w:tcW w:w="167" w:type="pct"/>
            <w:gridSpan w:val="5"/>
            <w:tcMar>
              <w:top w:w="28" w:type="dxa"/>
              <w:left w:w="0" w:type="dxa"/>
              <w:bottom w:w="28" w:type="dxa"/>
              <w:right w:w="0" w:type="dxa"/>
            </w:tcMar>
          </w:tcPr>
          <w:p w:rsidR="004976D0" w:rsidRPr="00C52BB9" w:rsidRDefault="004976D0" w:rsidP="00E52E94">
            <w:pPr>
              <w:jc w:val="center"/>
              <w:rPr>
                <w:rFonts w:eastAsia="Calibri"/>
              </w:rPr>
            </w:pPr>
            <w:r>
              <w:rPr>
                <w:rFonts w:eastAsia="Calibri"/>
              </w:rPr>
              <w:t>01</w:t>
            </w:r>
          </w:p>
        </w:tc>
        <w:tc>
          <w:tcPr>
            <w:tcW w:w="428" w:type="pct"/>
            <w:gridSpan w:val="3"/>
            <w:tcMar>
              <w:top w:w="28" w:type="dxa"/>
              <w:left w:w="0" w:type="dxa"/>
              <w:bottom w:w="28" w:type="dxa"/>
              <w:right w:w="0" w:type="dxa"/>
            </w:tcMar>
          </w:tcPr>
          <w:p w:rsidR="004976D0" w:rsidRPr="00C52BB9" w:rsidRDefault="004976D0" w:rsidP="00E52E94">
            <w:pPr>
              <w:jc w:val="center"/>
            </w:pPr>
            <w:r>
              <w:t>1320274030</w:t>
            </w:r>
          </w:p>
        </w:tc>
        <w:tc>
          <w:tcPr>
            <w:tcW w:w="193" w:type="pct"/>
            <w:tcMar>
              <w:top w:w="28" w:type="dxa"/>
              <w:left w:w="0" w:type="dxa"/>
              <w:bottom w:w="28" w:type="dxa"/>
              <w:right w:w="0" w:type="dxa"/>
            </w:tcMar>
          </w:tcPr>
          <w:p w:rsidR="004976D0" w:rsidRPr="00C52BB9" w:rsidRDefault="004976D0" w:rsidP="00E52E94">
            <w:pPr>
              <w:pStyle w:val="ConsPlusCell"/>
              <w:jc w:val="center"/>
              <w:rPr>
                <w:rFonts w:ascii="Times New Roman" w:hAnsi="Times New Roman" w:cs="Times New Roman"/>
              </w:rPr>
            </w:pPr>
            <w:r>
              <w:rPr>
                <w:rFonts w:ascii="Times New Roman" w:hAnsi="Times New Roman" w:cs="Times New Roman"/>
              </w:rPr>
              <w:t>511</w:t>
            </w:r>
          </w:p>
        </w:tc>
        <w:tc>
          <w:tcPr>
            <w:tcW w:w="402" w:type="pct"/>
            <w:tcMar>
              <w:top w:w="28" w:type="dxa"/>
              <w:left w:w="0" w:type="dxa"/>
              <w:bottom w:w="28" w:type="dxa"/>
              <w:right w:w="0" w:type="dxa"/>
            </w:tcMar>
          </w:tcPr>
          <w:p w:rsidR="004976D0" w:rsidRDefault="004976D0" w:rsidP="00E52E94">
            <w:pPr>
              <w:jc w:val="center"/>
            </w:pPr>
            <w:r>
              <w:t>-</w:t>
            </w:r>
          </w:p>
        </w:tc>
        <w:tc>
          <w:tcPr>
            <w:tcW w:w="394" w:type="pct"/>
            <w:tcMar>
              <w:top w:w="28" w:type="dxa"/>
              <w:left w:w="0" w:type="dxa"/>
              <w:bottom w:w="28" w:type="dxa"/>
              <w:right w:w="0" w:type="dxa"/>
            </w:tcMar>
          </w:tcPr>
          <w:p w:rsidR="004976D0" w:rsidRDefault="004976D0" w:rsidP="00E52E94">
            <w:pPr>
              <w:jc w:val="center"/>
            </w:pPr>
            <w:r>
              <w:t>-</w:t>
            </w:r>
          </w:p>
        </w:tc>
        <w:tc>
          <w:tcPr>
            <w:tcW w:w="397" w:type="pct"/>
            <w:tcMar>
              <w:top w:w="28" w:type="dxa"/>
              <w:left w:w="0" w:type="dxa"/>
              <w:bottom w:w="28" w:type="dxa"/>
              <w:right w:w="0" w:type="dxa"/>
            </w:tcMar>
          </w:tcPr>
          <w:p w:rsidR="004976D0" w:rsidRDefault="004976D0" w:rsidP="00E52E94">
            <w:pPr>
              <w:jc w:val="center"/>
              <w:rPr>
                <w:rFonts w:eastAsia="Calibri"/>
              </w:rPr>
            </w:pPr>
            <w:r>
              <w:rPr>
                <w:rFonts w:eastAsia="Calibri"/>
              </w:rPr>
              <w:t>2787,0</w:t>
            </w:r>
          </w:p>
        </w:tc>
        <w:tc>
          <w:tcPr>
            <w:tcW w:w="402" w:type="pct"/>
            <w:tcMar>
              <w:top w:w="28" w:type="dxa"/>
              <w:left w:w="0" w:type="dxa"/>
              <w:bottom w:w="28" w:type="dxa"/>
              <w:right w:w="0" w:type="dxa"/>
            </w:tcMar>
          </w:tcPr>
          <w:p w:rsidR="004976D0" w:rsidRDefault="004976D0" w:rsidP="00E52E94">
            <w:pPr>
              <w:jc w:val="center"/>
              <w:rPr>
                <w:rFonts w:eastAsia="Calibri"/>
              </w:rPr>
            </w:pPr>
            <w:r>
              <w:rPr>
                <w:rFonts w:eastAsia="Calibri"/>
              </w:rPr>
              <w:t>2350,25</w:t>
            </w:r>
          </w:p>
        </w:tc>
        <w:tc>
          <w:tcPr>
            <w:tcW w:w="339" w:type="pct"/>
            <w:tcMar>
              <w:top w:w="28" w:type="dxa"/>
              <w:left w:w="0" w:type="dxa"/>
              <w:bottom w:w="28" w:type="dxa"/>
              <w:right w:w="0" w:type="dxa"/>
            </w:tcMar>
          </w:tcPr>
          <w:p w:rsidR="004976D0" w:rsidRDefault="004976D0" w:rsidP="00E52E94">
            <w:pPr>
              <w:jc w:val="center"/>
              <w:rPr>
                <w:rFonts w:eastAsia="Calibri"/>
              </w:rPr>
            </w:pPr>
            <w:r>
              <w:rPr>
                <w:rFonts w:eastAsia="Calibri"/>
              </w:rPr>
              <w:t>2442,69</w:t>
            </w:r>
          </w:p>
        </w:tc>
      </w:tr>
      <w:tr w:rsidR="004976D0" w:rsidRPr="00FB2FBA" w:rsidTr="00E52E94">
        <w:trPr>
          <w:trHeight w:val="328"/>
          <w:tblCellSpacing w:w="5" w:type="nil"/>
        </w:trPr>
        <w:tc>
          <w:tcPr>
            <w:tcW w:w="225" w:type="pct"/>
            <w:vMerge w:val="restart"/>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r>
              <w:rPr>
                <w:rFonts w:ascii="Times New Roman" w:hAnsi="Times New Roman" w:cs="Times New Roman"/>
              </w:rPr>
              <w:t>2.3.</w:t>
            </w:r>
          </w:p>
        </w:tc>
        <w:tc>
          <w:tcPr>
            <w:tcW w:w="409" w:type="pct"/>
            <w:vMerge w:val="restart"/>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r>
              <w:rPr>
                <w:rFonts w:ascii="Times New Roman" w:hAnsi="Times New Roman" w:cs="Times New Roman"/>
              </w:rPr>
              <w:t>Основное мероприятие 2.3</w:t>
            </w:r>
          </w:p>
        </w:tc>
        <w:tc>
          <w:tcPr>
            <w:tcW w:w="566" w:type="pct"/>
            <w:vMerge w:val="restart"/>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r>
              <w:rPr>
                <w:rFonts w:ascii="Times New Roman" w:hAnsi="Times New Roman" w:cs="Times New Roman"/>
              </w:rPr>
              <w:t>Содействие повышению качества управления муниципальными финансами</w:t>
            </w:r>
          </w:p>
        </w:tc>
        <w:tc>
          <w:tcPr>
            <w:tcW w:w="631"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всего</w:t>
            </w:r>
          </w:p>
        </w:tc>
        <w:tc>
          <w:tcPr>
            <w:tcW w:w="222" w:type="pct"/>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r>
              <w:rPr>
                <w:rFonts w:ascii="Times New Roman" w:hAnsi="Times New Roman" w:cs="Times New Roman"/>
              </w:rPr>
              <w:t>992</w:t>
            </w:r>
          </w:p>
        </w:tc>
        <w:tc>
          <w:tcPr>
            <w:tcW w:w="225" w:type="pct"/>
            <w:tcMar>
              <w:top w:w="28" w:type="dxa"/>
              <w:left w:w="0" w:type="dxa"/>
              <w:bottom w:w="28" w:type="dxa"/>
              <w:right w:w="0" w:type="dxa"/>
            </w:tcMar>
          </w:tcPr>
          <w:p w:rsidR="004976D0" w:rsidRPr="00FB2FBA" w:rsidRDefault="004976D0" w:rsidP="00E52E94">
            <w:pPr>
              <w:jc w:val="center"/>
            </w:pPr>
            <w:r w:rsidRPr="00FB2FBA">
              <w:t>X</w:t>
            </w:r>
          </w:p>
        </w:tc>
        <w:tc>
          <w:tcPr>
            <w:tcW w:w="167" w:type="pct"/>
            <w:gridSpan w:val="5"/>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28" w:type="pct"/>
            <w:gridSpan w:val="3"/>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193" w:type="pct"/>
            <w:tcMar>
              <w:top w:w="28" w:type="dxa"/>
              <w:left w:w="0" w:type="dxa"/>
              <w:bottom w:w="28" w:type="dxa"/>
              <w:right w:w="0" w:type="dxa"/>
            </w:tcMar>
          </w:tcPr>
          <w:p w:rsidR="004976D0" w:rsidRPr="00FB2FBA" w:rsidRDefault="004976D0" w:rsidP="00E52E94">
            <w:pPr>
              <w:jc w:val="center"/>
            </w:pPr>
            <w:r w:rsidRPr="00FB2FBA">
              <w:t>X</w:t>
            </w:r>
          </w:p>
        </w:tc>
        <w:tc>
          <w:tcPr>
            <w:tcW w:w="402"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2215,0</w:t>
            </w:r>
          </w:p>
        </w:tc>
        <w:tc>
          <w:tcPr>
            <w:tcW w:w="394"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1747,0</w:t>
            </w:r>
          </w:p>
        </w:tc>
        <w:tc>
          <w:tcPr>
            <w:tcW w:w="397"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325,0</w:t>
            </w:r>
          </w:p>
        </w:tc>
        <w:tc>
          <w:tcPr>
            <w:tcW w:w="402"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w:t>
            </w:r>
          </w:p>
        </w:tc>
        <w:tc>
          <w:tcPr>
            <w:tcW w:w="339"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w:t>
            </w:r>
          </w:p>
        </w:tc>
      </w:tr>
      <w:tr w:rsidR="004976D0" w:rsidRPr="00FB2FBA" w:rsidTr="00E52E94">
        <w:trPr>
          <w:trHeight w:val="855"/>
          <w:tblCellSpacing w:w="5" w:type="nil"/>
        </w:trPr>
        <w:tc>
          <w:tcPr>
            <w:tcW w:w="225" w:type="pct"/>
            <w:vMerge/>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p>
        </w:tc>
        <w:tc>
          <w:tcPr>
            <w:tcW w:w="409" w:type="pct"/>
            <w:vMerge/>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p>
        </w:tc>
        <w:tc>
          <w:tcPr>
            <w:tcW w:w="566" w:type="pct"/>
            <w:vMerge/>
            <w:tcMar>
              <w:top w:w="28" w:type="dxa"/>
              <w:left w:w="0" w:type="dxa"/>
              <w:bottom w:w="28" w:type="dxa"/>
              <w:right w:w="0" w:type="dxa"/>
            </w:tcMar>
          </w:tcPr>
          <w:p w:rsidR="004976D0" w:rsidRDefault="004976D0" w:rsidP="00E52E94">
            <w:pPr>
              <w:pStyle w:val="ConsPlusCell"/>
              <w:jc w:val="center"/>
              <w:rPr>
                <w:rFonts w:ascii="Times New Roman" w:hAnsi="Times New Roman" w:cs="Times New Roman"/>
              </w:rPr>
            </w:pPr>
          </w:p>
        </w:tc>
        <w:tc>
          <w:tcPr>
            <w:tcW w:w="631" w:type="pc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ответственный исполнитель</w:t>
            </w:r>
            <w:r>
              <w:rPr>
                <w:rFonts w:ascii="Times New Roman" w:hAnsi="Times New Roman" w:cs="Times New Roman"/>
              </w:rPr>
              <w:t xml:space="preserve"> подпрограммы</w:t>
            </w:r>
            <w:r w:rsidRPr="00FB2FBA">
              <w:rPr>
                <w:rFonts w:ascii="Times New Roman" w:hAnsi="Times New Roman" w:cs="Times New Roman"/>
              </w:rPr>
              <w:t xml:space="preserve"> – </w:t>
            </w:r>
            <w:r>
              <w:rPr>
                <w:rFonts w:ascii="Times New Roman" w:hAnsi="Times New Roman" w:cs="Times New Roman"/>
              </w:rPr>
              <w:t>Фи</w:t>
            </w:r>
            <w:r w:rsidRPr="00FB2FBA">
              <w:rPr>
                <w:rFonts w:ascii="Times New Roman" w:hAnsi="Times New Roman" w:cs="Times New Roman"/>
              </w:rPr>
              <w:t>нансов</w:t>
            </w:r>
            <w:r>
              <w:rPr>
                <w:rFonts w:ascii="Times New Roman" w:hAnsi="Times New Roman" w:cs="Times New Roman"/>
              </w:rPr>
              <w:t xml:space="preserve">ое управление </w:t>
            </w:r>
            <w:proofErr w:type="spellStart"/>
            <w:r>
              <w:rPr>
                <w:rFonts w:ascii="Times New Roman" w:hAnsi="Times New Roman" w:cs="Times New Roman"/>
              </w:rPr>
              <w:t>Камешкирского</w:t>
            </w:r>
            <w:proofErr w:type="spellEnd"/>
            <w:r w:rsidRPr="00FB2FBA">
              <w:rPr>
                <w:rFonts w:ascii="Times New Roman" w:hAnsi="Times New Roman" w:cs="Times New Roman"/>
              </w:rPr>
              <w:t xml:space="preserve"> района Пензенской области</w:t>
            </w:r>
          </w:p>
        </w:tc>
        <w:tc>
          <w:tcPr>
            <w:tcW w:w="222" w:type="pct"/>
            <w:tcMar>
              <w:top w:w="28" w:type="dxa"/>
              <w:left w:w="0" w:type="dxa"/>
              <w:bottom w:w="28" w:type="dxa"/>
              <w:right w:w="0" w:type="dxa"/>
            </w:tcMar>
          </w:tcPr>
          <w:p w:rsidR="004976D0" w:rsidRPr="00A93666" w:rsidRDefault="004976D0" w:rsidP="00E52E94">
            <w:pPr>
              <w:pStyle w:val="ConsPlusCell"/>
              <w:jc w:val="center"/>
              <w:rPr>
                <w:rFonts w:ascii="Times New Roman" w:hAnsi="Times New Roman" w:cs="Times New Roman"/>
              </w:rPr>
            </w:pPr>
            <w:r w:rsidRPr="00A93666">
              <w:rPr>
                <w:rFonts w:ascii="Times New Roman" w:hAnsi="Times New Roman" w:cs="Times New Roman"/>
              </w:rPr>
              <w:t>992</w:t>
            </w:r>
          </w:p>
        </w:tc>
        <w:tc>
          <w:tcPr>
            <w:tcW w:w="225" w:type="pct"/>
            <w:tcMar>
              <w:top w:w="28" w:type="dxa"/>
              <w:left w:w="0" w:type="dxa"/>
              <w:bottom w:w="28" w:type="dxa"/>
              <w:right w:w="0" w:type="dxa"/>
            </w:tcMar>
          </w:tcPr>
          <w:p w:rsidR="004976D0" w:rsidRPr="00A93666" w:rsidRDefault="004976D0" w:rsidP="00E52E94">
            <w:pPr>
              <w:jc w:val="center"/>
            </w:pPr>
            <w:r w:rsidRPr="00A93666">
              <w:t>14</w:t>
            </w:r>
          </w:p>
        </w:tc>
        <w:tc>
          <w:tcPr>
            <w:tcW w:w="167" w:type="pct"/>
            <w:gridSpan w:val="5"/>
            <w:tcMar>
              <w:top w:w="28" w:type="dxa"/>
              <w:left w:w="0" w:type="dxa"/>
              <w:bottom w:w="28" w:type="dxa"/>
              <w:right w:w="0" w:type="dxa"/>
            </w:tcMar>
          </w:tcPr>
          <w:p w:rsidR="004976D0" w:rsidRPr="00A93666" w:rsidRDefault="004976D0" w:rsidP="00E52E94">
            <w:pPr>
              <w:jc w:val="center"/>
              <w:rPr>
                <w:rFonts w:eastAsia="Calibri"/>
              </w:rPr>
            </w:pPr>
            <w:r w:rsidRPr="00A93666">
              <w:rPr>
                <w:rFonts w:eastAsia="Calibri"/>
              </w:rPr>
              <w:t>0</w:t>
            </w:r>
            <w:r>
              <w:rPr>
                <w:rFonts w:eastAsia="Calibri"/>
              </w:rPr>
              <w:t>3</w:t>
            </w:r>
          </w:p>
        </w:tc>
        <w:tc>
          <w:tcPr>
            <w:tcW w:w="428" w:type="pct"/>
            <w:gridSpan w:val="3"/>
            <w:tcMar>
              <w:top w:w="28" w:type="dxa"/>
              <w:left w:w="0" w:type="dxa"/>
              <w:bottom w:w="28" w:type="dxa"/>
              <w:right w:w="0" w:type="dxa"/>
            </w:tcMar>
          </w:tcPr>
          <w:p w:rsidR="004976D0" w:rsidRPr="00A93666" w:rsidRDefault="004976D0" w:rsidP="00E52E94">
            <w:pPr>
              <w:jc w:val="center"/>
              <w:rPr>
                <w:rFonts w:eastAsia="Calibri"/>
                <w:sz w:val="18"/>
                <w:szCs w:val="18"/>
              </w:rPr>
            </w:pPr>
            <w:r>
              <w:t>1320380020</w:t>
            </w:r>
          </w:p>
        </w:tc>
        <w:tc>
          <w:tcPr>
            <w:tcW w:w="193" w:type="pct"/>
            <w:tcMar>
              <w:top w:w="28" w:type="dxa"/>
              <w:left w:w="0" w:type="dxa"/>
              <w:bottom w:w="28" w:type="dxa"/>
              <w:right w:w="0" w:type="dxa"/>
            </w:tcMar>
          </w:tcPr>
          <w:p w:rsidR="004976D0" w:rsidRPr="00A93666" w:rsidRDefault="004976D0" w:rsidP="00E52E94">
            <w:pPr>
              <w:pStyle w:val="ConsPlusCell"/>
              <w:jc w:val="center"/>
              <w:rPr>
                <w:rFonts w:ascii="Times New Roman" w:hAnsi="Times New Roman" w:cs="Times New Roman"/>
              </w:rPr>
            </w:pPr>
            <w:r>
              <w:rPr>
                <w:rFonts w:ascii="Times New Roman" w:hAnsi="Times New Roman" w:cs="Times New Roman"/>
              </w:rPr>
              <w:t>540</w:t>
            </w:r>
          </w:p>
        </w:tc>
        <w:tc>
          <w:tcPr>
            <w:tcW w:w="402"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2215,0</w:t>
            </w:r>
          </w:p>
        </w:tc>
        <w:tc>
          <w:tcPr>
            <w:tcW w:w="394"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1747,0</w:t>
            </w:r>
          </w:p>
        </w:tc>
        <w:tc>
          <w:tcPr>
            <w:tcW w:w="397"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325,0</w:t>
            </w:r>
          </w:p>
        </w:tc>
        <w:tc>
          <w:tcPr>
            <w:tcW w:w="402"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w:t>
            </w:r>
          </w:p>
        </w:tc>
        <w:tc>
          <w:tcPr>
            <w:tcW w:w="339" w:type="pct"/>
            <w:tcMar>
              <w:top w:w="28" w:type="dxa"/>
              <w:left w:w="0" w:type="dxa"/>
              <w:bottom w:w="28" w:type="dxa"/>
              <w:right w:w="0" w:type="dxa"/>
            </w:tcMar>
          </w:tcPr>
          <w:p w:rsidR="004976D0" w:rsidRPr="00FB2FBA" w:rsidRDefault="004976D0" w:rsidP="00E52E94">
            <w:pPr>
              <w:jc w:val="center"/>
              <w:rPr>
                <w:rFonts w:eastAsia="Calibri"/>
              </w:rPr>
            </w:pPr>
            <w:r>
              <w:rPr>
                <w:rFonts w:eastAsia="Calibri"/>
              </w:rPr>
              <w:t>-</w:t>
            </w:r>
          </w:p>
        </w:tc>
      </w:tr>
      <w:tr w:rsidR="004976D0" w:rsidRPr="00FB2FBA" w:rsidTr="00E52E94">
        <w:trPr>
          <w:trHeight w:val="20"/>
          <w:tblCellSpacing w:w="5" w:type="nil"/>
        </w:trPr>
        <w:tc>
          <w:tcPr>
            <w:tcW w:w="225" w:type="pct"/>
            <w:vMerge w:val="restart"/>
            <w:tcMar>
              <w:top w:w="28" w:type="dxa"/>
              <w:left w:w="0" w:type="dxa"/>
              <w:bottom w:w="28" w:type="dxa"/>
              <w:right w:w="0" w:type="dxa"/>
            </w:tcMar>
          </w:tcPr>
          <w:p w:rsidR="004976D0" w:rsidRPr="00FB2FBA" w:rsidRDefault="004976D0" w:rsidP="00E52E94">
            <w:pPr>
              <w:jc w:val="center"/>
            </w:pPr>
            <w:r w:rsidRPr="00FB2FBA">
              <w:t>3.</w:t>
            </w:r>
          </w:p>
        </w:tc>
        <w:tc>
          <w:tcPr>
            <w:tcW w:w="409" w:type="pct"/>
            <w:vMerge w:val="restart"/>
            <w:tcMar>
              <w:top w:w="28" w:type="dxa"/>
              <w:left w:w="0" w:type="dxa"/>
              <w:bottom w:w="28" w:type="dxa"/>
              <w:right w:w="0" w:type="dxa"/>
            </w:tcMa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Подпрограмма 3</w:t>
            </w:r>
          </w:p>
        </w:tc>
        <w:tc>
          <w:tcPr>
            <w:tcW w:w="566" w:type="pct"/>
            <w:vMerge w:val="restart"/>
            <w:tcMar>
              <w:top w:w="28" w:type="dxa"/>
              <w:left w:w="0" w:type="dxa"/>
              <w:bottom w:w="28" w:type="dxa"/>
              <w:right w:w="0" w:type="dxa"/>
            </w:tcMar>
          </w:tcPr>
          <w:p w:rsidR="004976D0" w:rsidRPr="00FB2FBA" w:rsidRDefault="004976D0" w:rsidP="00E52E94">
            <w:pPr>
              <w:jc w:val="center"/>
            </w:pPr>
            <w:r w:rsidRPr="00FB2FBA">
              <w:t xml:space="preserve">Обеспечение деятельности  </w:t>
            </w:r>
            <w:r>
              <w:t>Ф</w:t>
            </w:r>
            <w:r w:rsidRPr="00FB2FBA">
              <w:t>инансов</w:t>
            </w:r>
            <w:r>
              <w:t>ого управления</w:t>
            </w:r>
            <w:r w:rsidRPr="00FB2FBA">
              <w:t xml:space="preserve"> </w:t>
            </w:r>
            <w:proofErr w:type="spellStart"/>
            <w:r>
              <w:t>Камешкирского</w:t>
            </w:r>
            <w:proofErr w:type="spellEnd"/>
            <w:r w:rsidRPr="00FB2FBA">
              <w:t xml:space="preserve"> </w:t>
            </w:r>
            <w:r w:rsidRPr="00FB2FBA">
              <w:lastRenderedPageBreak/>
              <w:t xml:space="preserve">района  Пензенской области </w:t>
            </w:r>
          </w:p>
        </w:tc>
        <w:tc>
          <w:tcPr>
            <w:tcW w:w="631" w:type="pct"/>
            <w:tcMar>
              <w:top w:w="28" w:type="dxa"/>
              <w:left w:w="0" w:type="dxa"/>
              <w:bottom w:w="28" w:type="dxa"/>
              <w:right w:w="0" w:type="dxa"/>
            </w:tcMar>
            <w:vAlign w:val="center"/>
          </w:tcPr>
          <w:p w:rsidR="004976D0" w:rsidRPr="00FB2FBA" w:rsidRDefault="004976D0" w:rsidP="00E52E94">
            <w:pPr>
              <w:jc w:val="center"/>
            </w:pPr>
            <w:r w:rsidRPr="00FB2FBA">
              <w:lastRenderedPageBreak/>
              <w:t>всего</w:t>
            </w:r>
          </w:p>
        </w:tc>
        <w:tc>
          <w:tcPr>
            <w:tcW w:w="222" w:type="pct"/>
            <w:tcMar>
              <w:top w:w="28" w:type="dxa"/>
              <w:left w:w="0" w:type="dxa"/>
              <w:bottom w:w="28" w:type="dxa"/>
              <w:right w:w="0" w:type="dxa"/>
            </w:tcMar>
            <w:vAlign w:val="center"/>
          </w:tcPr>
          <w:p w:rsidR="004976D0" w:rsidRPr="00FB2FBA" w:rsidRDefault="004976D0" w:rsidP="00E52E94">
            <w:pPr>
              <w:jc w:val="center"/>
            </w:pPr>
            <w:r w:rsidRPr="00FB2FBA">
              <w:t>992</w:t>
            </w:r>
          </w:p>
        </w:tc>
        <w:tc>
          <w:tcPr>
            <w:tcW w:w="225" w:type="pct"/>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167" w:type="pct"/>
            <w:gridSpan w:val="5"/>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28" w:type="pct"/>
            <w:gridSpan w:val="3"/>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193" w:type="pct"/>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02" w:type="pct"/>
            <w:tcMar>
              <w:top w:w="28" w:type="dxa"/>
              <w:left w:w="0" w:type="dxa"/>
              <w:bottom w:w="28" w:type="dxa"/>
              <w:right w:w="0" w:type="dxa"/>
            </w:tcMar>
            <w:vAlign w:val="center"/>
          </w:tcPr>
          <w:p w:rsidR="004976D0" w:rsidRPr="00483AA0" w:rsidRDefault="004976D0" w:rsidP="00E52E94">
            <w:pPr>
              <w:jc w:val="center"/>
            </w:pPr>
            <w:r>
              <w:t>5755,06</w:t>
            </w:r>
          </w:p>
        </w:tc>
        <w:tc>
          <w:tcPr>
            <w:tcW w:w="394" w:type="pct"/>
            <w:tcMar>
              <w:top w:w="28" w:type="dxa"/>
              <w:left w:w="0" w:type="dxa"/>
              <w:bottom w:w="28" w:type="dxa"/>
              <w:right w:w="0" w:type="dxa"/>
            </w:tcMar>
            <w:vAlign w:val="center"/>
          </w:tcPr>
          <w:p w:rsidR="004976D0" w:rsidRPr="00483AA0" w:rsidRDefault="004976D0" w:rsidP="00E52E94">
            <w:pPr>
              <w:jc w:val="center"/>
            </w:pPr>
            <w:r>
              <w:t>5836,03</w:t>
            </w:r>
          </w:p>
        </w:tc>
        <w:tc>
          <w:tcPr>
            <w:tcW w:w="397" w:type="pct"/>
            <w:tcMar>
              <w:top w:w="28" w:type="dxa"/>
              <w:left w:w="0" w:type="dxa"/>
              <w:bottom w:w="28" w:type="dxa"/>
              <w:right w:w="0" w:type="dxa"/>
            </w:tcMar>
            <w:vAlign w:val="center"/>
          </w:tcPr>
          <w:p w:rsidR="004976D0" w:rsidRPr="00FB2FBA" w:rsidRDefault="004976D0" w:rsidP="00E52E94">
            <w:pPr>
              <w:jc w:val="center"/>
            </w:pPr>
            <w:r>
              <w:t>7271,61</w:t>
            </w:r>
          </w:p>
        </w:tc>
        <w:tc>
          <w:tcPr>
            <w:tcW w:w="402" w:type="pct"/>
            <w:tcMar>
              <w:top w:w="28" w:type="dxa"/>
              <w:left w:w="0" w:type="dxa"/>
              <w:bottom w:w="28" w:type="dxa"/>
              <w:right w:w="0" w:type="dxa"/>
            </w:tcMar>
            <w:vAlign w:val="center"/>
          </w:tcPr>
          <w:p w:rsidR="004976D0" w:rsidRPr="00FB2FBA" w:rsidRDefault="004976D0" w:rsidP="00E52E94">
            <w:pPr>
              <w:jc w:val="center"/>
            </w:pPr>
            <w:r>
              <w:t>7272,01</w:t>
            </w:r>
          </w:p>
        </w:tc>
        <w:tc>
          <w:tcPr>
            <w:tcW w:w="339" w:type="pct"/>
            <w:tcMar>
              <w:top w:w="28" w:type="dxa"/>
              <w:left w:w="0" w:type="dxa"/>
              <w:bottom w:w="28" w:type="dxa"/>
              <w:right w:w="0" w:type="dxa"/>
            </w:tcMar>
            <w:vAlign w:val="center"/>
          </w:tcPr>
          <w:p w:rsidR="004976D0" w:rsidRPr="00FB2FBA" w:rsidRDefault="004976D0" w:rsidP="00E52E94">
            <w:pPr>
              <w:jc w:val="center"/>
            </w:pPr>
            <w:r>
              <w:t>7272,01</w:t>
            </w:r>
          </w:p>
        </w:tc>
      </w:tr>
      <w:tr w:rsidR="004976D0" w:rsidRPr="00FB2FBA" w:rsidTr="00E52E94">
        <w:trPr>
          <w:trHeight w:val="20"/>
          <w:tblCellSpacing w:w="5" w:type="nil"/>
        </w:trPr>
        <w:tc>
          <w:tcPr>
            <w:tcW w:w="225" w:type="pct"/>
            <w:vMerge/>
            <w:tcMar>
              <w:top w:w="28" w:type="dxa"/>
              <w:left w:w="0" w:type="dxa"/>
              <w:bottom w:w="28" w:type="dxa"/>
              <w:right w:w="0" w:type="dxa"/>
            </w:tcMar>
          </w:tcPr>
          <w:p w:rsidR="004976D0" w:rsidRPr="00FB2FBA" w:rsidRDefault="004976D0" w:rsidP="00E52E94">
            <w:pPr>
              <w:jc w:val="center"/>
            </w:pPr>
          </w:p>
        </w:tc>
        <w:tc>
          <w:tcPr>
            <w:tcW w:w="409" w:type="pct"/>
            <w:vMerge/>
            <w:tcMar>
              <w:top w:w="28" w:type="dxa"/>
              <w:left w:w="0" w:type="dxa"/>
              <w:bottom w:w="28" w:type="dxa"/>
              <w:right w:w="0" w:type="dxa"/>
            </w:tcMar>
          </w:tcPr>
          <w:p w:rsidR="004976D0" w:rsidRPr="00FB2FBA" w:rsidRDefault="004976D0" w:rsidP="00E52E94">
            <w:pPr>
              <w:jc w:val="center"/>
            </w:pPr>
          </w:p>
        </w:tc>
        <w:tc>
          <w:tcPr>
            <w:tcW w:w="566" w:type="pct"/>
            <w:vMerge/>
            <w:tcMar>
              <w:top w:w="28" w:type="dxa"/>
              <w:left w:w="0" w:type="dxa"/>
              <w:bottom w:w="28" w:type="dxa"/>
              <w:right w:w="0" w:type="dxa"/>
            </w:tcMar>
          </w:tcPr>
          <w:p w:rsidR="004976D0" w:rsidRPr="00FB2FBA" w:rsidRDefault="004976D0" w:rsidP="00E52E94">
            <w:pPr>
              <w:jc w:val="center"/>
            </w:pPr>
          </w:p>
        </w:tc>
        <w:tc>
          <w:tcPr>
            <w:tcW w:w="631" w:type="pct"/>
            <w:tcMar>
              <w:top w:w="28" w:type="dxa"/>
              <w:left w:w="0" w:type="dxa"/>
              <w:bottom w:w="28" w:type="dxa"/>
              <w:right w:w="0" w:type="dxa"/>
            </w:tcMar>
          </w:tcPr>
          <w:p w:rsidR="004976D0" w:rsidRPr="00FB2FBA" w:rsidRDefault="004976D0" w:rsidP="00E52E94">
            <w:pPr>
              <w:jc w:val="center"/>
            </w:pPr>
            <w:r w:rsidRPr="00FB2FBA">
              <w:t>ответственный исполнитель</w:t>
            </w:r>
            <w:r>
              <w:t xml:space="preserve"> подпрограммы</w:t>
            </w:r>
            <w:r w:rsidRPr="00FB2FBA">
              <w:t xml:space="preserve"> – </w:t>
            </w:r>
            <w:r>
              <w:lastRenderedPageBreak/>
              <w:t>Ф</w:t>
            </w:r>
            <w:r w:rsidRPr="00FB2FBA">
              <w:t>инансов</w:t>
            </w:r>
            <w:r>
              <w:t>ого управления</w:t>
            </w:r>
            <w:r w:rsidRPr="00FB2FBA">
              <w:t xml:space="preserve"> </w:t>
            </w:r>
            <w:proofErr w:type="spellStart"/>
            <w:r>
              <w:t>Камешкирского</w:t>
            </w:r>
            <w:proofErr w:type="spellEnd"/>
            <w:r w:rsidRPr="00FB2FBA">
              <w:t xml:space="preserve"> района Пензенской области</w:t>
            </w:r>
          </w:p>
        </w:tc>
        <w:tc>
          <w:tcPr>
            <w:tcW w:w="222" w:type="pct"/>
            <w:tcMar>
              <w:top w:w="28" w:type="dxa"/>
              <w:left w:w="0" w:type="dxa"/>
              <w:bottom w:w="28" w:type="dxa"/>
              <w:right w:w="0" w:type="dxa"/>
            </w:tcMar>
            <w:vAlign w:val="center"/>
          </w:tcPr>
          <w:p w:rsidR="004976D0" w:rsidRPr="00FB2FBA" w:rsidRDefault="004976D0" w:rsidP="00E52E94">
            <w:pPr>
              <w:jc w:val="center"/>
            </w:pPr>
            <w:r w:rsidRPr="00FB2FBA">
              <w:lastRenderedPageBreak/>
              <w:t>992</w:t>
            </w:r>
          </w:p>
        </w:tc>
        <w:tc>
          <w:tcPr>
            <w:tcW w:w="225" w:type="pct"/>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167" w:type="pct"/>
            <w:gridSpan w:val="5"/>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28" w:type="pct"/>
            <w:gridSpan w:val="3"/>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193" w:type="pct"/>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02" w:type="pct"/>
            <w:tcMar>
              <w:top w:w="28" w:type="dxa"/>
              <w:left w:w="0" w:type="dxa"/>
              <w:bottom w:w="28" w:type="dxa"/>
              <w:right w:w="0" w:type="dxa"/>
            </w:tcMar>
            <w:vAlign w:val="center"/>
          </w:tcPr>
          <w:p w:rsidR="004976D0" w:rsidRPr="00483AA0" w:rsidRDefault="004976D0" w:rsidP="00E52E94">
            <w:pPr>
              <w:jc w:val="center"/>
            </w:pPr>
            <w:r>
              <w:t>5755,06</w:t>
            </w:r>
          </w:p>
        </w:tc>
        <w:tc>
          <w:tcPr>
            <w:tcW w:w="394" w:type="pct"/>
            <w:tcMar>
              <w:top w:w="28" w:type="dxa"/>
              <w:left w:w="0" w:type="dxa"/>
              <w:bottom w:w="28" w:type="dxa"/>
              <w:right w:w="0" w:type="dxa"/>
            </w:tcMar>
            <w:vAlign w:val="center"/>
          </w:tcPr>
          <w:p w:rsidR="004976D0" w:rsidRPr="00483AA0" w:rsidRDefault="004976D0" w:rsidP="00E52E94">
            <w:pPr>
              <w:jc w:val="center"/>
            </w:pPr>
            <w:r>
              <w:t>5836,03</w:t>
            </w:r>
          </w:p>
        </w:tc>
        <w:tc>
          <w:tcPr>
            <w:tcW w:w="397" w:type="pct"/>
            <w:tcMar>
              <w:top w:w="28" w:type="dxa"/>
              <w:left w:w="0" w:type="dxa"/>
              <w:bottom w:w="28" w:type="dxa"/>
              <w:right w:w="0" w:type="dxa"/>
            </w:tcMar>
            <w:vAlign w:val="center"/>
          </w:tcPr>
          <w:p w:rsidR="004976D0" w:rsidRPr="00FB2FBA" w:rsidRDefault="004976D0" w:rsidP="00E52E94">
            <w:pPr>
              <w:jc w:val="center"/>
            </w:pPr>
            <w:r>
              <w:t>7271,61</w:t>
            </w:r>
          </w:p>
        </w:tc>
        <w:tc>
          <w:tcPr>
            <w:tcW w:w="402" w:type="pct"/>
            <w:tcMar>
              <w:top w:w="28" w:type="dxa"/>
              <w:left w:w="0" w:type="dxa"/>
              <w:bottom w:w="28" w:type="dxa"/>
              <w:right w:w="0" w:type="dxa"/>
            </w:tcMar>
            <w:vAlign w:val="center"/>
          </w:tcPr>
          <w:p w:rsidR="004976D0" w:rsidRPr="00FB2FBA" w:rsidRDefault="004976D0" w:rsidP="00E52E94">
            <w:pPr>
              <w:jc w:val="center"/>
            </w:pPr>
            <w:r>
              <w:t>7272,01</w:t>
            </w:r>
          </w:p>
        </w:tc>
        <w:tc>
          <w:tcPr>
            <w:tcW w:w="339" w:type="pct"/>
            <w:tcMar>
              <w:top w:w="28" w:type="dxa"/>
              <w:left w:w="0" w:type="dxa"/>
              <w:bottom w:w="28" w:type="dxa"/>
              <w:right w:w="0" w:type="dxa"/>
            </w:tcMar>
            <w:vAlign w:val="center"/>
          </w:tcPr>
          <w:p w:rsidR="004976D0" w:rsidRPr="00FB2FBA" w:rsidRDefault="004976D0" w:rsidP="00E52E94">
            <w:pPr>
              <w:jc w:val="center"/>
            </w:pPr>
            <w:r>
              <w:t>7272,01</w:t>
            </w:r>
          </w:p>
        </w:tc>
      </w:tr>
      <w:tr w:rsidR="004976D0" w:rsidRPr="00FB2FBA" w:rsidTr="00E52E94">
        <w:trPr>
          <w:trHeight w:val="570"/>
          <w:tblCellSpacing w:w="5" w:type="nil"/>
        </w:trPr>
        <w:tc>
          <w:tcPr>
            <w:tcW w:w="225" w:type="pct"/>
            <w:vMerge w:val="restart"/>
            <w:tcMar>
              <w:top w:w="28" w:type="dxa"/>
              <w:left w:w="0" w:type="dxa"/>
              <w:bottom w:w="28" w:type="dxa"/>
              <w:right w:w="0" w:type="dxa"/>
            </w:tcMar>
          </w:tcPr>
          <w:p w:rsidR="004976D0" w:rsidRPr="00FB2FBA" w:rsidRDefault="004976D0" w:rsidP="00E52E94">
            <w:pPr>
              <w:jc w:val="center"/>
            </w:pPr>
            <w:r>
              <w:lastRenderedPageBreak/>
              <w:t>3.1.</w:t>
            </w:r>
          </w:p>
        </w:tc>
        <w:tc>
          <w:tcPr>
            <w:tcW w:w="409" w:type="pct"/>
            <w:vMerge w:val="restart"/>
            <w:tcMar>
              <w:top w:w="28" w:type="dxa"/>
              <w:left w:w="0" w:type="dxa"/>
              <w:bottom w:w="28" w:type="dxa"/>
              <w:right w:w="0" w:type="dxa"/>
            </w:tcMar>
          </w:tcPr>
          <w:p w:rsidR="004976D0" w:rsidRPr="00FB2FBA" w:rsidRDefault="004976D0" w:rsidP="00E52E94">
            <w:pPr>
              <w:jc w:val="center"/>
            </w:pPr>
            <w:r>
              <w:t>Основное мероприятие 3.1</w:t>
            </w:r>
          </w:p>
        </w:tc>
        <w:tc>
          <w:tcPr>
            <w:tcW w:w="566" w:type="pct"/>
            <w:vMerge w:val="restart"/>
            <w:tcMar>
              <w:top w:w="28" w:type="dxa"/>
              <w:left w:w="0" w:type="dxa"/>
              <w:bottom w:w="28" w:type="dxa"/>
              <w:right w:w="0" w:type="dxa"/>
            </w:tcMar>
          </w:tcPr>
          <w:p w:rsidR="004976D0" w:rsidRPr="00FB2FBA" w:rsidRDefault="004976D0" w:rsidP="00E52E94">
            <w:pPr>
              <w:jc w:val="center"/>
            </w:pPr>
            <w:r>
              <w:t xml:space="preserve">Формирование и исполнение бюджета </w:t>
            </w:r>
            <w:proofErr w:type="spellStart"/>
            <w:r>
              <w:t>Камешкирского</w:t>
            </w:r>
            <w:proofErr w:type="spellEnd"/>
            <w:r>
              <w:t xml:space="preserve"> района Пензенской области, </w:t>
            </w:r>
            <w:proofErr w:type="gramStart"/>
            <w:r>
              <w:t>контроль за</w:t>
            </w:r>
            <w:proofErr w:type="gramEnd"/>
            <w:r>
              <w:t xml:space="preserve"> исполнением бюджета </w:t>
            </w:r>
            <w:proofErr w:type="spellStart"/>
            <w:r>
              <w:t>Камешкирского</w:t>
            </w:r>
            <w:proofErr w:type="spellEnd"/>
            <w:r>
              <w:t xml:space="preserve"> района Пензенской области</w:t>
            </w:r>
          </w:p>
        </w:tc>
        <w:tc>
          <w:tcPr>
            <w:tcW w:w="631" w:type="pct"/>
            <w:tcMar>
              <w:top w:w="28" w:type="dxa"/>
              <w:left w:w="0" w:type="dxa"/>
              <w:bottom w:w="28" w:type="dxa"/>
              <w:right w:w="0" w:type="dxa"/>
            </w:tcMar>
            <w:vAlign w:val="center"/>
          </w:tcPr>
          <w:p w:rsidR="004976D0" w:rsidRPr="00FB2FBA" w:rsidRDefault="004976D0" w:rsidP="00E52E94">
            <w:pPr>
              <w:jc w:val="center"/>
            </w:pPr>
            <w:r w:rsidRPr="00FB2FBA">
              <w:t>всего</w:t>
            </w:r>
          </w:p>
        </w:tc>
        <w:tc>
          <w:tcPr>
            <w:tcW w:w="222" w:type="pct"/>
            <w:tcMar>
              <w:top w:w="28" w:type="dxa"/>
              <w:left w:w="0" w:type="dxa"/>
              <w:bottom w:w="28" w:type="dxa"/>
              <w:right w:w="0" w:type="dxa"/>
            </w:tcMar>
            <w:vAlign w:val="center"/>
          </w:tcPr>
          <w:p w:rsidR="004976D0" w:rsidRPr="00FB2FBA" w:rsidRDefault="004976D0" w:rsidP="00E52E94">
            <w:pPr>
              <w:jc w:val="center"/>
            </w:pPr>
            <w:r w:rsidRPr="00FB2FBA">
              <w:t>992</w:t>
            </w:r>
          </w:p>
        </w:tc>
        <w:tc>
          <w:tcPr>
            <w:tcW w:w="225" w:type="pct"/>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167" w:type="pct"/>
            <w:gridSpan w:val="5"/>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28" w:type="pct"/>
            <w:gridSpan w:val="3"/>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193" w:type="pct"/>
            <w:tcMar>
              <w:top w:w="28" w:type="dxa"/>
              <w:left w:w="0" w:type="dxa"/>
              <w:bottom w:w="28" w:type="dxa"/>
              <w:right w:w="0" w:type="dxa"/>
            </w:tcMar>
            <w:vAlign w:val="center"/>
          </w:tcPr>
          <w:p w:rsidR="004976D0" w:rsidRPr="00FB2FBA" w:rsidRDefault="004976D0" w:rsidP="00E52E94">
            <w:pPr>
              <w:pStyle w:val="ConsPlusCell"/>
              <w:jc w:val="center"/>
              <w:rPr>
                <w:rFonts w:ascii="Times New Roman" w:hAnsi="Times New Roman" w:cs="Times New Roman"/>
              </w:rPr>
            </w:pPr>
            <w:r w:rsidRPr="00FB2FBA">
              <w:rPr>
                <w:rFonts w:ascii="Times New Roman" w:hAnsi="Times New Roman" w:cs="Times New Roman"/>
              </w:rPr>
              <w:t>X</w:t>
            </w:r>
          </w:p>
        </w:tc>
        <w:tc>
          <w:tcPr>
            <w:tcW w:w="402" w:type="pct"/>
            <w:tcMar>
              <w:top w:w="28" w:type="dxa"/>
              <w:left w:w="0" w:type="dxa"/>
              <w:bottom w:w="28" w:type="dxa"/>
              <w:right w:w="0" w:type="dxa"/>
            </w:tcMar>
            <w:vAlign w:val="center"/>
          </w:tcPr>
          <w:p w:rsidR="004976D0" w:rsidRPr="00483AA0" w:rsidRDefault="004976D0" w:rsidP="00E52E94">
            <w:pPr>
              <w:jc w:val="center"/>
            </w:pPr>
            <w:r>
              <w:t>5755,06</w:t>
            </w:r>
          </w:p>
        </w:tc>
        <w:tc>
          <w:tcPr>
            <w:tcW w:w="394" w:type="pct"/>
            <w:tcMar>
              <w:top w:w="28" w:type="dxa"/>
              <w:left w:w="0" w:type="dxa"/>
              <w:bottom w:w="28" w:type="dxa"/>
              <w:right w:w="0" w:type="dxa"/>
            </w:tcMar>
            <w:vAlign w:val="center"/>
          </w:tcPr>
          <w:p w:rsidR="004976D0" w:rsidRPr="00483AA0" w:rsidRDefault="004976D0" w:rsidP="00E52E94">
            <w:pPr>
              <w:jc w:val="center"/>
            </w:pPr>
            <w:r>
              <w:t>5836,03</w:t>
            </w:r>
          </w:p>
        </w:tc>
        <w:tc>
          <w:tcPr>
            <w:tcW w:w="397" w:type="pct"/>
            <w:tcMar>
              <w:top w:w="28" w:type="dxa"/>
              <w:left w:w="0" w:type="dxa"/>
              <w:bottom w:w="28" w:type="dxa"/>
              <w:right w:w="0" w:type="dxa"/>
            </w:tcMar>
            <w:vAlign w:val="center"/>
          </w:tcPr>
          <w:p w:rsidR="004976D0" w:rsidRPr="00FB2FBA" w:rsidRDefault="004976D0" w:rsidP="00E52E94">
            <w:pPr>
              <w:jc w:val="center"/>
            </w:pPr>
            <w:r>
              <w:t>7271,61</w:t>
            </w:r>
          </w:p>
        </w:tc>
        <w:tc>
          <w:tcPr>
            <w:tcW w:w="402" w:type="pct"/>
            <w:tcMar>
              <w:top w:w="28" w:type="dxa"/>
              <w:left w:w="0" w:type="dxa"/>
              <w:bottom w:w="28" w:type="dxa"/>
              <w:right w:w="0" w:type="dxa"/>
            </w:tcMar>
            <w:vAlign w:val="center"/>
          </w:tcPr>
          <w:p w:rsidR="004976D0" w:rsidRPr="00FB2FBA" w:rsidRDefault="004976D0" w:rsidP="00E52E94">
            <w:pPr>
              <w:jc w:val="center"/>
            </w:pPr>
            <w:r>
              <w:t>7272,01</w:t>
            </w:r>
          </w:p>
        </w:tc>
        <w:tc>
          <w:tcPr>
            <w:tcW w:w="339" w:type="pct"/>
            <w:tcMar>
              <w:top w:w="28" w:type="dxa"/>
              <w:left w:w="0" w:type="dxa"/>
              <w:bottom w:w="28" w:type="dxa"/>
              <w:right w:w="0" w:type="dxa"/>
            </w:tcMar>
            <w:vAlign w:val="center"/>
          </w:tcPr>
          <w:p w:rsidR="004976D0" w:rsidRPr="00FB2FBA" w:rsidRDefault="004976D0" w:rsidP="00E52E94">
            <w:pPr>
              <w:jc w:val="center"/>
            </w:pPr>
            <w:r>
              <w:t>7272,01</w:t>
            </w:r>
          </w:p>
        </w:tc>
      </w:tr>
      <w:tr w:rsidR="004976D0" w:rsidRPr="00FB2FBA" w:rsidTr="00E52E94">
        <w:trPr>
          <w:trHeight w:val="315"/>
          <w:tblCellSpacing w:w="5" w:type="nil"/>
        </w:trPr>
        <w:tc>
          <w:tcPr>
            <w:tcW w:w="225" w:type="pct"/>
            <w:vMerge/>
            <w:tcMar>
              <w:top w:w="28" w:type="dxa"/>
              <w:left w:w="0" w:type="dxa"/>
              <w:bottom w:w="28" w:type="dxa"/>
              <w:right w:w="0" w:type="dxa"/>
            </w:tcMar>
          </w:tcPr>
          <w:p w:rsidR="004976D0" w:rsidRDefault="004976D0" w:rsidP="00E52E94">
            <w:pPr>
              <w:jc w:val="center"/>
            </w:pPr>
          </w:p>
        </w:tc>
        <w:tc>
          <w:tcPr>
            <w:tcW w:w="409" w:type="pct"/>
            <w:vMerge/>
            <w:tcMar>
              <w:top w:w="28" w:type="dxa"/>
              <w:left w:w="0" w:type="dxa"/>
              <w:bottom w:w="28" w:type="dxa"/>
              <w:right w:w="0" w:type="dxa"/>
            </w:tcMar>
          </w:tcPr>
          <w:p w:rsidR="004976D0" w:rsidRDefault="004976D0" w:rsidP="00E52E94">
            <w:pPr>
              <w:jc w:val="center"/>
            </w:pPr>
          </w:p>
        </w:tc>
        <w:tc>
          <w:tcPr>
            <w:tcW w:w="566" w:type="pct"/>
            <w:vMerge/>
            <w:tcMar>
              <w:top w:w="28" w:type="dxa"/>
              <w:left w:w="0" w:type="dxa"/>
              <w:bottom w:w="28" w:type="dxa"/>
              <w:right w:w="0" w:type="dxa"/>
            </w:tcMar>
          </w:tcPr>
          <w:p w:rsidR="004976D0" w:rsidRDefault="004976D0" w:rsidP="00E52E94">
            <w:pPr>
              <w:jc w:val="center"/>
            </w:pPr>
          </w:p>
        </w:tc>
        <w:tc>
          <w:tcPr>
            <w:tcW w:w="631" w:type="pct"/>
            <w:vMerge w:val="restart"/>
            <w:tcMar>
              <w:top w:w="28" w:type="dxa"/>
              <w:left w:w="0" w:type="dxa"/>
              <w:bottom w:w="28" w:type="dxa"/>
              <w:right w:w="0" w:type="dxa"/>
            </w:tcMar>
          </w:tcPr>
          <w:p w:rsidR="004976D0" w:rsidRPr="00FB2FBA" w:rsidRDefault="004976D0" w:rsidP="00E52E94">
            <w:pPr>
              <w:jc w:val="center"/>
            </w:pPr>
            <w:r w:rsidRPr="00FB2FBA">
              <w:t>ответственный исполнитель</w:t>
            </w:r>
            <w:r>
              <w:t xml:space="preserve"> подпрограммы</w:t>
            </w:r>
            <w:r w:rsidRPr="00FB2FBA">
              <w:t xml:space="preserve"> – </w:t>
            </w:r>
            <w:r>
              <w:t>Ф</w:t>
            </w:r>
            <w:r w:rsidRPr="00FB2FBA">
              <w:t>инансов</w:t>
            </w:r>
            <w:r>
              <w:t>ое управление</w:t>
            </w:r>
            <w:r w:rsidRPr="00FB2FBA">
              <w:t xml:space="preserve"> </w:t>
            </w:r>
            <w:proofErr w:type="spellStart"/>
            <w:r>
              <w:t>Камешкирского</w:t>
            </w:r>
            <w:proofErr w:type="spellEnd"/>
            <w:r w:rsidRPr="00FB2FBA">
              <w:t xml:space="preserve"> района Пензенской области</w:t>
            </w:r>
          </w:p>
        </w:tc>
        <w:tc>
          <w:tcPr>
            <w:tcW w:w="222" w:type="pct"/>
            <w:tcMar>
              <w:top w:w="28" w:type="dxa"/>
              <w:left w:w="0" w:type="dxa"/>
              <w:bottom w:w="28" w:type="dxa"/>
              <w:right w:w="0" w:type="dxa"/>
            </w:tcMar>
            <w:vAlign w:val="center"/>
          </w:tcPr>
          <w:p w:rsidR="004976D0" w:rsidRPr="00FB2FBA" w:rsidRDefault="004976D0" w:rsidP="00E52E94">
            <w:pPr>
              <w:jc w:val="center"/>
            </w:pPr>
            <w:r w:rsidRPr="00FB2FBA">
              <w:t>992</w:t>
            </w:r>
          </w:p>
        </w:tc>
        <w:tc>
          <w:tcPr>
            <w:tcW w:w="225" w:type="pct"/>
            <w:tcMar>
              <w:top w:w="28" w:type="dxa"/>
              <w:left w:w="0" w:type="dxa"/>
              <w:bottom w:w="28" w:type="dxa"/>
              <w:right w:w="0" w:type="dxa"/>
            </w:tcMar>
            <w:vAlign w:val="center"/>
          </w:tcPr>
          <w:p w:rsidR="004976D0" w:rsidRPr="00FB2FBA" w:rsidRDefault="004976D0" w:rsidP="00E52E94">
            <w:pPr>
              <w:jc w:val="center"/>
            </w:pPr>
            <w:r w:rsidRPr="00FB2FBA">
              <w:t>01</w:t>
            </w:r>
          </w:p>
        </w:tc>
        <w:tc>
          <w:tcPr>
            <w:tcW w:w="167" w:type="pct"/>
            <w:gridSpan w:val="5"/>
            <w:tcMar>
              <w:top w:w="28" w:type="dxa"/>
              <w:left w:w="0" w:type="dxa"/>
              <w:bottom w:w="28" w:type="dxa"/>
              <w:right w:w="0" w:type="dxa"/>
            </w:tcMar>
            <w:vAlign w:val="center"/>
          </w:tcPr>
          <w:p w:rsidR="004976D0" w:rsidRPr="00FB2FBA" w:rsidRDefault="004976D0" w:rsidP="00E52E94">
            <w:pPr>
              <w:jc w:val="center"/>
            </w:pPr>
            <w:r w:rsidRPr="00FB2FBA">
              <w:t>06</w:t>
            </w:r>
          </w:p>
        </w:tc>
        <w:tc>
          <w:tcPr>
            <w:tcW w:w="428" w:type="pct"/>
            <w:gridSpan w:val="3"/>
            <w:tcMar>
              <w:top w:w="28" w:type="dxa"/>
              <w:left w:w="0" w:type="dxa"/>
              <w:bottom w:w="28" w:type="dxa"/>
              <w:right w:w="0" w:type="dxa"/>
            </w:tcMar>
            <w:vAlign w:val="center"/>
          </w:tcPr>
          <w:p w:rsidR="004976D0" w:rsidRPr="00FB2FBA" w:rsidRDefault="004976D0" w:rsidP="00E52E94">
            <w:pPr>
              <w:jc w:val="center"/>
              <w:rPr>
                <w:rFonts w:eastAsia="Calibri"/>
                <w:sz w:val="18"/>
                <w:szCs w:val="18"/>
              </w:rPr>
            </w:pPr>
            <w:r>
              <w:t>1330102100</w:t>
            </w:r>
          </w:p>
        </w:tc>
        <w:tc>
          <w:tcPr>
            <w:tcW w:w="193" w:type="pct"/>
            <w:tcMar>
              <w:top w:w="28" w:type="dxa"/>
              <w:left w:w="0" w:type="dxa"/>
              <w:bottom w:w="28" w:type="dxa"/>
              <w:right w:w="0" w:type="dxa"/>
            </w:tcMar>
            <w:vAlign w:val="center"/>
          </w:tcPr>
          <w:p w:rsidR="004976D0" w:rsidRPr="00FB2FBA" w:rsidRDefault="004976D0" w:rsidP="00E52E94">
            <w:pPr>
              <w:jc w:val="center"/>
            </w:pPr>
            <w:r w:rsidRPr="00FB2FBA">
              <w:t>121</w:t>
            </w:r>
          </w:p>
        </w:tc>
        <w:tc>
          <w:tcPr>
            <w:tcW w:w="402" w:type="pct"/>
            <w:tcMar>
              <w:top w:w="28" w:type="dxa"/>
              <w:left w:w="0" w:type="dxa"/>
              <w:bottom w:w="28" w:type="dxa"/>
              <w:right w:w="0" w:type="dxa"/>
            </w:tcMar>
            <w:vAlign w:val="center"/>
          </w:tcPr>
          <w:p w:rsidR="004976D0" w:rsidRPr="00FB2FBA" w:rsidRDefault="004976D0" w:rsidP="00E52E94">
            <w:pPr>
              <w:jc w:val="center"/>
            </w:pPr>
            <w:r>
              <w:t>3269,89</w:t>
            </w:r>
          </w:p>
        </w:tc>
        <w:tc>
          <w:tcPr>
            <w:tcW w:w="394" w:type="pct"/>
            <w:tcMar>
              <w:top w:w="28" w:type="dxa"/>
              <w:left w:w="0" w:type="dxa"/>
              <w:bottom w:w="28" w:type="dxa"/>
              <w:right w:w="0" w:type="dxa"/>
            </w:tcMar>
            <w:vAlign w:val="center"/>
          </w:tcPr>
          <w:p w:rsidR="004976D0" w:rsidRPr="00FB2FBA" w:rsidRDefault="004976D0" w:rsidP="00E52E94">
            <w:pPr>
              <w:jc w:val="center"/>
            </w:pPr>
            <w:r>
              <w:t>3274,5</w:t>
            </w:r>
          </w:p>
        </w:tc>
        <w:tc>
          <w:tcPr>
            <w:tcW w:w="397" w:type="pct"/>
            <w:tcMar>
              <w:top w:w="28" w:type="dxa"/>
              <w:left w:w="0" w:type="dxa"/>
              <w:bottom w:w="28" w:type="dxa"/>
              <w:right w:w="0" w:type="dxa"/>
            </w:tcMar>
            <w:vAlign w:val="center"/>
          </w:tcPr>
          <w:p w:rsidR="004976D0" w:rsidRPr="00FB2FBA" w:rsidRDefault="004976D0" w:rsidP="00E52E94">
            <w:pPr>
              <w:jc w:val="center"/>
            </w:pPr>
            <w:r>
              <w:t>4548,2</w:t>
            </w:r>
          </w:p>
        </w:tc>
        <w:tc>
          <w:tcPr>
            <w:tcW w:w="402" w:type="pct"/>
            <w:tcMar>
              <w:top w:w="28" w:type="dxa"/>
              <w:left w:w="0" w:type="dxa"/>
              <w:bottom w:w="28" w:type="dxa"/>
              <w:right w:w="0" w:type="dxa"/>
            </w:tcMar>
            <w:vAlign w:val="center"/>
          </w:tcPr>
          <w:p w:rsidR="004976D0" w:rsidRPr="00FB2FBA" w:rsidRDefault="004976D0" w:rsidP="00E52E94">
            <w:pPr>
              <w:jc w:val="center"/>
            </w:pPr>
            <w:r>
              <w:t>4341,2</w:t>
            </w:r>
          </w:p>
        </w:tc>
        <w:tc>
          <w:tcPr>
            <w:tcW w:w="339" w:type="pct"/>
            <w:tcMar>
              <w:top w:w="28" w:type="dxa"/>
              <w:left w:w="0" w:type="dxa"/>
              <w:bottom w:w="28" w:type="dxa"/>
              <w:right w:w="0" w:type="dxa"/>
            </w:tcMar>
            <w:vAlign w:val="center"/>
          </w:tcPr>
          <w:p w:rsidR="004976D0" w:rsidRPr="00FB2FBA" w:rsidRDefault="004976D0" w:rsidP="00E52E94">
            <w:pPr>
              <w:jc w:val="center"/>
            </w:pPr>
            <w:r>
              <w:t>4341,2</w:t>
            </w:r>
          </w:p>
        </w:tc>
      </w:tr>
      <w:tr w:rsidR="004976D0" w:rsidRPr="00FB2FBA" w:rsidTr="00E52E94">
        <w:trPr>
          <w:trHeight w:val="285"/>
          <w:tblCellSpacing w:w="5" w:type="nil"/>
        </w:trPr>
        <w:tc>
          <w:tcPr>
            <w:tcW w:w="225" w:type="pct"/>
            <w:vMerge/>
            <w:tcMar>
              <w:top w:w="28" w:type="dxa"/>
              <w:left w:w="0" w:type="dxa"/>
              <w:bottom w:w="28" w:type="dxa"/>
              <w:right w:w="0" w:type="dxa"/>
            </w:tcMar>
          </w:tcPr>
          <w:p w:rsidR="004976D0" w:rsidRDefault="004976D0" w:rsidP="00E52E94">
            <w:pPr>
              <w:jc w:val="center"/>
            </w:pPr>
          </w:p>
        </w:tc>
        <w:tc>
          <w:tcPr>
            <w:tcW w:w="409" w:type="pct"/>
            <w:vMerge/>
            <w:tcMar>
              <w:top w:w="28" w:type="dxa"/>
              <w:left w:w="0" w:type="dxa"/>
              <w:bottom w:w="28" w:type="dxa"/>
              <w:right w:w="0" w:type="dxa"/>
            </w:tcMar>
          </w:tcPr>
          <w:p w:rsidR="004976D0" w:rsidRDefault="004976D0" w:rsidP="00E52E94">
            <w:pPr>
              <w:jc w:val="center"/>
            </w:pPr>
          </w:p>
        </w:tc>
        <w:tc>
          <w:tcPr>
            <w:tcW w:w="566" w:type="pct"/>
            <w:vMerge/>
            <w:tcMar>
              <w:top w:w="28" w:type="dxa"/>
              <w:left w:w="0" w:type="dxa"/>
              <w:bottom w:w="28" w:type="dxa"/>
              <w:right w:w="0" w:type="dxa"/>
            </w:tcMar>
          </w:tcPr>
          <w:p w:rsidR="004976D0" w:rsidRDefault="004976D0" w:rsidP="00E52E94">
            <w:pPr>
              <w:jc w:val="center"/>
            </w:pPr>
          </w:p>
        </w:tc>
        <w:tc>
          <w:tcPr>
            <w:tcW w:w="631" w:type="pct"/>
            <w:vMerge/>
            <w:tcMar>
              <w:top w:w="28" w:type="dxa"/>
              <w:left w:w="0" w:type="dxa"/>
              <w:bottom w:w="28" w:type="dxa"/>
              <w:right w:w="0" w:type="dxa"/>
            </w:tcMar>
          </w:tcPr>
          <w:p w:rsidR="004976D0" w:rsidRPr="00FB2FBA" w:rsidRDefault="004976D0" w:rsidP="00E52E94">
            <w:pPr>
              <w:jc w:val="center"/>
            </w:pPr>
          </w:p>
        </w:tc>
        <w:tc>
          <w:tcPr>
            <w:tcW w:w="222" w:type="pct"/>
            <w:tcMar>
              <w:top w:w="28" w:type="dxa"/>
              <w:left w:w="0" w:type="dxa"/>
              <w:bottom w:w="28" w:type="dxa"/>
              <w:right w:w="0" w:type="dxa"/>
            </w:tcMar>
            <w:vAlign w:val="center"/>
          </w:tcPr>
          <w:p w:rsidR="004976D0" w:rsidRPr="00FB2FBA" w:rsidRDefault="004976D0" w:rsidP="00E52E94">
            <w:pPr>
              <w:jc w:val="center"/>
            </w:pPr>
            <w:r w:rsidRPr="00FB2FBA">
              <w:t>992</w:t>
            </w:r>
          </w:p>
        </w:tc>
        <w:tc>
          <w:tcPr>
            <w:tcW w:w="225" w:type="pct"/>
            <w:tcMar>
              <w:top w:w="28" w:type="dxa"/>
              <w:left w:w="0" w:type="dxa"/>
              <w:bottom w:w="28" w:type="dxa"/>
              <w:right w:w="0" w:type="dxa"/>
            </w:tcMar>
            <w:vAlign w:val="center"/>
          </w:tcPr>
          <w:p w:rsidR="004976D0" w:rsidRPr="00FB2FBA" w:rsidRDefault="004976D0" w:rsidP="00E52E94">
            <w:pPr>
              <w:jc w:val="center"/>
            </w:pPr>
            <w:r w:rsidRPr="00FB2FBA">
              <w:t>01</w:t>
            </w:r>
          </w:p>
        </w:tc>
        <w:tc>
          <w:tcPr>
            <w:tcW w:w="167" w:type="pct"/>
            <w:gridSpan w:val="5"/>
            <w:tcMar>
              <w:top w:w="28" w:type="dxa"/>
              <w:left w:w="0" w:type="dxa"/>
              <w:bottom w:w="28" w:type="dxa"/>
              <w:right w:w="0" w:type="dxa"/>
            </w:tcMar>
            <w:vAlign w:val="center"/>
          </w:tcPr>
          <w:p w:rsidR="004976D0" w:rsidRPr="00FB2FBA" w:rsidRDefault="004976D0" w:rsidP="00E52E94">
            <w:pPr>
              <w:jc w:val="center"/>
            </w:pPr>
            <w:r w:rsidRPr="00FB2FBA">
              <w:t>06</w:t>
            </w:r>
          </w:p>
        </w:tc>
        <w:tc>
          <w:tcPr>
            <w:tcW w:w="428" w:type="pct"/>
            <w:gridSpan w:val="3"/>
            <w:tcMar>
              <w:top w:w="28" w:type="dxa"/>
              <w:left w:w="0" w:type="dxa"/>
              <w:bottom w:w="28" w:type="dxa"/>
              <w:right w:w="0" w:type="dxa"/>
            </w:tcMar>
            <w:vAlign w:val="center"/>
          </w:tcPr>
          <w:p w:rsidR="004976D0" w:rsidRDefault="004976D0" w:rsidP="00E52E94">
            <w:pPr>
              <w:jc w:val="center"/>
            </w:pPr>
            <w:r w:rsidRPr="00364E80">
              <w:t>1330102100</w:t>
            </w:r>
          </w:p>
        </w:tc>
        <w:tc>
          <w:tcPr>
            <w:tcW w:w="193" w:type="pct"/>
            <w:tcMar>
              <w:top w:w="28" w:type="dxa"/>
              <w:left w:w="0" w:type="dxa"/>
              <w:bottom w:w="28" w:type="dxa"/>
              <w:right w:w="0" w:type="dxa"/>
            </w:tcMar>
            <w:vAlign w:val="center"/>
          </w:tcPr>
          <w:p w:rsidR="004976D0" w:rsidRPr="00FB2FBA" w:rsidRDefault="004976D0" w:rsidP="00E52E94">
            <w:pPr>
              <w:jc w:val="center"/>
            </w:pPr>
            <w:r w:rsidRPr="00FB2FBA">
              <w:t>122</w:t>
            </w:r>
          </w:p>
        </w:tc>
        <w:tc>
          <w:tcPr>
            <w:tcW w:w="402" w:type="pct"/>
            <w:tcMar>
              <w:top w:w="28" w:type="dxa"/>
              <w:left w:w="0" w:type="dxa"/>
              <w:bottom w:w="28" w:type="dxa"/>
              <w:right w:w="0" w:type="dxa"/>
            </w:tcMar>
            <w:vAlign w:val="center"/>
          </w:tcPr>
          <w:p w:rsidR="004976D0" w:rsidRPr="00FB2FBA" w:rsidRDefault="004976D0" w:rsidP="00E52E94">
            <w:pPr>
              <w:jc w:val="center"/>
            </w:pPr>
            <w:r>
              <w:t>718,91</w:t>
            </w:r>
          </w:p>
        </w:tc>
        <w:tc>
          <w:tcPr>
            <w:tcW w:w="394" w:type="pct"/>
            <w:tcMar>
              <w:top w:w="28" w:type="dxa"/>
              <w:left w:w="0" w:type="dxa"/>
              <w:bottom w:w="28" w:type="dxa"/>
              <w:right w:w="0" w:type="dxa"/>
            </w:tcMar>
            <w:vAlign w:val="center"/>
          </w:tcPr>
          <w:p w:rsidR="004976D0" w:rsidRPr="00FB2FBA" w:rsidRDefault="004976D0" w:rsidP="00E52E94">
            <w:pPr>
              <w:jc w:val="center"/>
            </w:pPr>
            <w:r>
              <w:t>756,8</w:t>
            </w:r>
          </w:p>
        </w:tc>
        <w:tc>
          <w:tcPr>
            <w:tcW w:w="397" w:type="pct"/>
            <w:tcMar>
              <w:top w:w="28" w:type="dxa"/>
              <w:left w:w="0" w:type="dxa"/>
              <w:bottom w:w="28" w:type="dxa"/>
              <w:right w:w="0" w:type="dxa"/>
            </w:tcMar>
            <w:vAlign w:val="center"/>
          </w:tcPr>
          <w:p w:rsidR="004976D0" w:rsidRPr="00FB2FBA" w:rsidRDefault="004976D0" w:rsidP="00E52E94">
            <w:pPr>
              <w:jc w:val="center"/>
            </w:pPr>
            <w:r>
              <w:t>845,50</w:t>
            </w:r>
          </w:p>
        </w:tc>
        <w:tc>
          <w:tcPr>
            <w:tcW w:w="402" w:type="pct"/>
            <w:tcMar>
              <w:top w:w="28" w:type="dxa"/>
              <w:left w:w="0" w:type="dxa"/>
              <w:bottom w:w="28" w:type="dxa"/>
              <w:right w:w="0" w:type="dxa"/>
            </w:tcMar>
            <w:vAlign w:val="center"/>
          </w:tcPr>
          <w:p w:rsidR="004976D0" w:rsidRPr="00FB2FBA" w:rsidRDefault="004976D0" w:rsidP="00E52E94">
            <w:pPr>
              <w:jc w:val="center"/>
            </w:pPr>
            <w:r>
              <w:t>749,0</w:t>
            </w:r>
          </w:p>
        </w:tc>
        <w:tc>
          <w:tcPr>
            <w:tcW w:w="339" w:type="pct"/>
            <w:tcMar>
              <w:top w:w="28" w:type="dxa"/>
              <w:left w:w="0" w:type="dxa"/>
              <w:bottom w:w="28" w:type="dxa"/>
              <w:right w:w="0" w:type="dxa"/>
            </w:tcMar>
            <w:vAlign w:val="center"/>
          </w:tcPr>
          <w:p w:rsidR="004976D0" w:rsidRPr="00FB2FBA" w:rsidRDefault="004976D0" w:rsidP="00E52E94">
            <w:pPr>
              <w:jc w:val="center"/>
            </w:pPr>
            <w:r>
              <w:t>749,0</w:t>
            </w:r>
          </w:p>
        </w:tc>
      </w:tr>
      <w:tr w:rsidR="004976D0" w:rsidRPr="00FB2FBA" w:rsidTr="00E52E94">
        <w:trPr>
          <w:trHeight w:val="300"/>
          <w:tblCellSpacing w:w="5" w:type="nil"/>
        </w:trPr>
        <w:tc>
          <w:tcPr>
            <w:tcW w:w="225" w:type="pct"/>
            <w:vMerge/>
            <w:tcMar>
              <w:top w:w="28" w:type="dxa"/>
              <w:left w:w="0" w:type="dxa"/>
              <w:bottom w:w="28" w:type="dxa"/>
              <w:right w:w="0" w:type="dxa"/>
            </w:tcMar>
          </w:tcPr>
          <w:p w:rsidR="004976D0" w:rsidRDefault="004976D0" w:rsidP="00E52E94">
            <w:pPr>
              <w:jc w:val="center"/>
            </w:pPr>
          </w:p>
        </w:tc>
        <w:tc>
          <w:tcPr>
            <w:tcW w:w="409" w:type="pct"/>
            <w:vMerge/>
            <w:tcMar>
              <w:top w:w="28" w:type="dxa"/>
              <w:left w:w="0" w:type="dxa"/>
              <w:bottom w:w="28" w:type="dxa"/>
              <w:right w:w="0" w:type="dxa"/>
            </w:tcMar>
          </w:tcPr>
          <w:p w:rsidR="004976D0" w:rsidRDefault="004976D0" w:rsidP="00E52E94">
            <w:pPr>
              <w:jc w:val="center"/>
            </w:pPr>
          </w:p>
        </w:tc>
        <w:tc>
          <w:tcPr>
            <w:tcW w:w="566" w:type="pct"/>
            <w:vMerge/>
            <w:tcMar>
              <w:top w:w="28" w:type="dxa"/>
              <w:left w:w="0" w:type="dxa"/>
              <w:bottom w:w="28" w:type="dxa"/>
              <w:right w:w="0" w:type="dxa"/>
            </w:tcMar>
          </w:tcPr>
          <w:p w:rsidR="004976D0" w:rsidRDefault="004976D0" w:rsidP="00E52E94">
            <w:pPr>
              <w:jc w:val="center"/>
            </w:pPr>
          </w:p>
        </w:tc>
        <w:tc>
          <w:tcPr>
            <w:tcW w:w="631" w:type="pct"/>
            <w:vMerge/>
            <w:tcMar>
              <w:top w:w="28" w:type="dxa"/>
              <w:left w:w="0" w:type="dxa"/>
              <w:bottom w:w="28" w:type="dxa"/>
              <w:right w:w="0" w:type="dxa"/>
            </w:tcMar>
          </w:tcPr>
          <w:p w:rsidR="004976D0" w:rsidRPr="00FB2FBA" w:rsidRDefault="004976D0" w:rsidP="00E52E94">
            <w:pPr>
              <w:jc w:val="center"/>
            </w:pPr>
          </w:p>
        </w:tc>
        <w:tc>
          <w:tcPr>
            <w:tcW w:w="222" w:type="pct"/>
            <w:tcMar>
              <w:top w:w="28" w:type="dxa"/>
              <w:left w:w="0" w:type="dxa"/>
              <w:bottom w:w="28" w:type="dxa"/>
              <w:right w:w="0" w:type="dxa"/>
            </w:tcMar>
            <w:vAlign w:val="center"/>
          </w:tcPr>
          <w:p w:rsidR="004976D0" w:rsidRPr="00FB2FBA" w:rsidRDefault="004976D0" w:rsidP="00E52E94">
            <w:pPr>
              <w:jc w:val="center"/>
            </w:pPr>
            <w:r w:rsidRPr="00FB2FBA">
              <w:t>992</w:t>
            </w:r>
          </w:p>
        </w:tc>
        <w:tc>
          <w:tcPr>
            <w:tcW w:w="225" w:type="pct"/>
            <w:tcMar>
              <w:top w:w="28" w:type="dxa"/>
              <w:left w:w="0" w:type="dxa"/>
              <w:bottom w:w="28" w:type="dxa"/>
              <w:right w:w="0" w:type="dxa"/>
            </w:tcMar>
            <w:vAlign w:val="center"/>
          </w:tcPr>
          <w:p w:rsidR="004976D0" w:rsidRPr="00FB2FBA" w:rsidRDefault="004976D0" w:rsidP="00E52E94">
            <w:pPr>
              <w:jc w:val="center"/>
            </w:pPr>
            <w:r w:rsidRPr="00FB2FBA">
              <w:t>01</w:t>
            </w:r>
          </w:p>
        </w:tc>
        <w:tc>
          <w:tcPr>
            <w:tcW w:w="167" w:type="pct"/>
            <w:gridSpan w:val="5"/>
            <w:tcMar>
              <w:top w:w="28" w:type="dxa"/>
              <w:left w:w="0" w:type="dxa"/>
              <w:bottom w:w="28" w:type="dxa"/>
              <w:right w:w="0" w:type="dxa"/>
            </w:tcMar>
            <w:vAlign w:val="center"/>
          </w:tcPr>
          <w:p w:rsidR="004976D0" w:rsidRPr="00FB2FBA" w:rsidRDefault="004976D0" w:rsidP="00E52E94">
            <w:pPr>
              <w:jc w:val="center"/>
            </w:pPr>
            <w:r w:rsidRPr="00FB2FBA">
              <w:t>06</w:t>
            </w:r>
          </w:p>
        </w:tc>
        <w:tc>
          <w:tcPr>
            <w:tcW w:w="428" w:type="pct"/>
            <w:gridSpan w:val="3"/>
            <w:tcMar>
              <w:top w:w="28" w:type="dxa"/>
              <w:left w:w="0" w:type="dxa"/>
              <w:bottom w:w="28" w:type="dxa"/>
              <w:right w:w="0" w:type="dxa"/>
            </w:tcMar>
            <w:vAlign w:val="center"/>
          </w:tcPr>
          <w:p w:rsidR="004976D0" w:rsidRDefault="004976D0" w:rsidP="00E52E94">
            <w:pPr>
              <w:jc w:val="center"/>
            </w:pPr>
            <w:r w:rsidRPr="00364E80">
              <w:t>1330102100</w:t>
            </w:r>
          </w:p>
        </w:tc>
        <w:tc>
          <w:tcPr>
            <w:tcW w:w="193" w:type="pct"/>
            <w:tcMar>
              <w:top w:w="28" w:type="dxa"/>
              <w:left w:w="0" w:type="dxa"/>
              <w:bottom w:w="28" w:type="dxa"/>
              <w:right w:w="0" w:type="dxa"/>
            </w:tcMar>
            <w:vAlign w:val="center"/>
          </w:tcPr>
          <w:p w:rsidR="004976D0" w:rsidRPr="00FB2FBA" w:rsidRDefault="004976D0" w:rsidP="00E52E94">
            <w:pPr>
              <w:jc w:val="center"/>
            </w:pPr>
            <w:r>
              <w:t>129</w:t>
            </w:r>
          </w:p>
        </w:tc>
        <w:tc>
          <w:tcPr>
            <w:tcW w:w="402" w:type="pct"/>
            <w:tcMar>
              <w:top w:w="28" w:type="dxa"/>
              <w:left w:w="0" w:type="dxa"/>
              <w:bottom w:w="28" w:type="dxa"/>
              <w:right w:w="0" w:type="dxa"/>
            </w:tcMar>
            <w:vAlign w:val="center"/>
          </w:tcPr>
          <w:p w:rsidR="004976D0" w:rsidRPr="00FB2FBA" w:rsidRDefault="004976D0" w:rsidP="00E52E94">
            <w:pPr>
              <w:jc w:val="center"/>
            </w:pPr>
            <w:r>
              <w:t>1195,97</w:t>
            </w:r>
          </w:p>
        </w:tc>
        <w:tc>
          <w:tcPr>
            <w:tcW w:w="394" w:type="pct"/>
            <w:tcMar>
              <w:top w:w="28" w:type="dxa"/>
              <w:left w:w="0" w:type="dxa"/>
              <w:bottom w:w="28" w:type="dxa"/>
              <w:right w:w="0" w:type="dxa"/>
            </w:tcMar>
            <w:vAlign w:val="center"/>
          </w:tcPr>
          <w:p w:rsidR="004976D0" w:rsidRPr="00FB2FBA" w:rsidRDefault="004976D0" w:rsidP="00E52E94">
            <w:pPr>
              <w:jc w:val="center"/>
            </w:pPr>
            <w:r>
              <w:t>1186,73</w:t>
            </w:r>
          </w:p>
        </w:tc>
        <w:tc>
          <w:tcPr>
            <w:tcW w:w="397" w:type="pct"/>
            <w:tcMar>
              <w:top w:w="28" w:type="dxa"/>
              <w:left w:w="0" w:type="dxa"/>
              <w:bottom w:w="28" w:type="dxa"/>
              <w:right w:w="0" w:type="dxa"/>
            </w:tcMar>
            <w:vAlign w:val="center"/>
          </w:tcPr>
          <w:p w:rsidR="004976D0" w:rsidRPr="00FB2FBA" w:rsidRDefault="004976D0" w:rsidP="00E52E94">
            <w:pPr>
              <w:jc w:val="center"/>
            </w:pPr>
            <w:r>
              <w:t>1180,8</w:t>
            </w:r>
          </w:p>
        </w:tc>
        <w:tc>
          <w:tcPr>
            <w:tcW w:w="402" w:type="pct"/>
            <w:tcMar>
              <w:top w:w="28" w:type="dxa"/>
              <w:left w:w="0" w:type="dxa"/>
              <w:bottom w:w="28" w:type="dxa"/>
              <w:right w:w="0" w:type="dxa"/>
            </w:tcMar>
            <w:vAlign w:val="center"/>
          </w:tcPr>
          <w:p w:rsidR="004976D0" w:rsidRPr="00FB2FBA" w:rsidRDefault="004976D0" w:rsidP="00E52E94">
            <w:pPr>
              <w:jc w:val="center"/>
            </w:pPr>
            <w:r>
              <w:t>1534,7</w:t>
            </w:r>
          </w:p>
        </w:tc>
        <w:tc>
          <w:tcPr>
            <w:tcW w:w="339" w:type="pct"/>
            <w:tcMar>
              <w:top w:w="28" w:type="dxa"/>
              <w:left w:w="0" w:type="dxa"/>
              <w:bottom w:w="28" w:type="dxa"/>
              <w:right w:w="0" w:type="dxa"/>
            </w:tcMar>
            <w:vAlign w:val="center"/>
          </w:tcPr>
          <w:p w:rsidR="004976D0" w:rsidRPr="00FB2FBA" w:rsidRDefault="004976D0" w:rsidP="00E52E94">
            <w:pPr>
              <w:jc w:val="center"/>
            </w:pPr>
            <w:r>
              <w:t>1534,7</w:t>
            </w:r>
          </w:p>
        </w:tc>
      </w:tr>
      <w:tr w:rsidR="004976D0" w:rsidRPr="00FB2FBA" w:rsidTr="00E52E94">
        <w:trPr>
          <w:trHeight w:val="437"/>
          <w:tblCellSpacing w:w="5" w:type="nil"/>
        </w:trPr>
        <w:tc>
          <w:tcPr>
            <w:tcW w:w="225" w:type="pct"/>
            <w:vMerge/>
            <w:tcMar>
              <w:top w:w="28" w:type="dxa"/>
              <w:left w:w="0" w:type="dxa"/>
              <w:bottom w:w="28" w:type="dxa"/>
              <w:right w:w="0" w:type="dxa"/>
            </w:tcMar>
          </w:tcPr>
          <w:p w:rsidR="004976D0" w:rsidRDefault="004976D0" w:rsidP="00E52E94">
            <w:pPr>
              <w:jc w:val="center"/>
            </w:pPr>
          </w:p>
        </w:tc>
        <w:tc>
          <w:tcPr>
            <w:tcW w:w="409" w:type="pct"/>
            <w:vMerge/>
            <w:tcMar>
              <w:top w:w="28" w:type="dxa"/>
              <w:left w:w="0" w:type="dxa"/>
              <w:bottom w:w="28" w:type="dxa"/>
              <w:right w:w="0" w:type="dxa"/>
            </w:tcMar>
          </w:tcPr>
          <w:p w:rsidR="004976D0" w:rsidRDefault="004976D0" w:rsidP="00E52E94">
            <w:pPr>
              <w:jc w:val="center"/>
            </w:pPr>
          </w:p>
        </w:tc>
        <w:tc>
          <w:tcPr>
            <w:tcW w:w="566" w:type="pct"/>
            <w:vMerge/>
            <w:tcMar>
              <w:top w:w="28" w:type="dxa"/>
              <w:left w:w="0" w:type="dxa"/>
              <w:bottom w:w="28" w:type="dxa"/>
              <w:right w:w="0" w:type="dxa"/>
            </w:tcMar>
          </w:tcPr>
          <w:p w:rsidR="004976D0" w:rsidRDefault="004976D0" w:rsidP="00E52E94">
            <w:pPr>
              <w:jc w:val="center"/>
            </w:pPr>
          </w:p>
        </w:tc>
        <w:tc>
          <w:tcPr>
            <w:tcW w:w="631" w:type="pct"/>
            <w:vMerge/>
            <w:tcMar>
              <w:top w:w="28" w:type="dxa"/>
              <w:left w:w="0" w:type="dxa"/>
              <w:bottom w:w="28" w:type="dxa"/>
              <w:right w:w="0" w:type="dxa"/>
            </w:tcMar>
          </w:tcPr>
          <w:p w:rsidR="004976D0" w:rsidRPr="00FB2FBA" w:rsidRDefault="004976D0" w:rsidP="00E52E94">
            <w:pPr>
              <w:jc w:val="center"/>
            </w:pPr>
          </w:p>
        </w:tc>
        <w:tc>
          <w:tcPr>
            <w:tcW w:w="222" w:type="pct"/>
            <w:tcMar>
              <w:top w:w="28" w:type="dxa"/>
              <w:left w:w="0" w:type="dxa"/>
              <w:bottom w:w="28" w:type="dxa"/>
              <w:right w:w="0" w:type="dxa"/>
            </w:tcMar>
            <w:vAlign w:val="center"/>
          </w:tcPr>
          <w:p w:rsidR="004976D0" w:rsidRPr="00FB2FBA" w:rsidRDefault="004976D0" w:rsidP="00E52E94">
            <w:pPr>
              <w:jc w:val="center"/>
            </w:pPr>
            <w:r w:rsidRPr="00FB2FBA">
              <w:t>992</w:t>
            </w:r>
          </w:p>
        </w:tc>
        <w:tc>
          <w:tcPr>
            <w:tcW w:w="225" w:type="pct"/>
            <w:tcMar>
              <w:top w:w="28" w:type="dxa"/>
              <w:left w:w="0" w:type="dxa"/>
              <w:bottom w:w="28" w:type="dxa"/>
              <w:right w:w="0" w:type="dxa"/>
            </w:tcMar>
            <w:vAlign w:val="center"/>
          </w:tcPr>
          <w:p w:rsidR="004976D0" w:rsidRPr="00FB2FBA" w:rsidRDefault="004976D0" w:rsidP="00E52E94">
            <w:pPr>
              <w:jc w:val="center"/>
            </w:pPr>
            <w:r w:rsidRPr="00FB2FBA">
              <w:t>01</w:t>
            </w:r>
          </w:p>
        </w:tc>
        <w:tc>
          <w:tcPr>
            <w:tcW w:w="167" w:type="pct"/>
            <w:gridSpan w:val="5"/>
            <w:tcMar>
              <w:top w:w="28" w:type="dxa"/>
              <w:left w:w="0" w:type="dxa"/>
              <w:bottom w:w="28" w:type="dxa"/>
              <w:right w:w="0" w:type="dxa"/>
            </w:tcMar>
            <w:vAlign w:val="center"/>
          </w:tcPr>
          <w:p w:rsidR="004976D0" w:rsidRPr="00FB2FBA" w:rsidRDefault="004976D0" w:rsidP="00E52E94">
            <w:pPr>
              <w:jc w:val="center"/>
            </w:pPr>
            <w:r w:rsidRPr="00FB2FBA">
              <w:t>06</w:t>
            </w:r>
          </w:p>
        </w:tc>
        <w:tc>
          <w:tcPr>
            <w:tcW w:w="428" w:type="pct"/>
            <w:gridSpan w:val="3"/>
            <w:tcMar>
              <w:top w:w="28" w:type="dxa"/>
              <w:left w:w="0" w:type="dxa"/>
              <w:bottom w:w="28" w:type="dxa"/>
              <w:right w:w="0" w:type="dxa"/>
            </w:tcMar>
            <w:vAlign w:val="center"/>
          </w:tcPr>
          <w:p w:rsidR="004976D0" w:rsidRDefault="004976D0" w:rsidP="00E52E94">
            <w:pPr>
              <w:jc w:val="center"/>
            </w:pPr>
            <w:r w:rsidRPr="00364E80">
              <w:t>1330102</w:t>
            </w:r>
            <w:r>
              <w:t>2</w:t>
            </w:r>
            <w:r w:rsidRPr="00364E80">
              <w:t>00</w:t>
            </w:r>
          </w:p>
        </w:tc>
        <w:tc>
          <w:tcPr>
            <w:tcW w:w="193" w:type="pct"/>
            <w:tcMar>
              <w:top w:w="28" w:type="dxa"/>
              <w:left w:w="0" w:type="dxa"/>
              <w:bottom w:w="28" w:type="dxa"/>
              <w:right w:w="0" w:type="dxa"/>
            </w:tcMar>
            <w:vAlign w:val="center"/>
          </w:tcPr>
          <w:p w:rsidR="004976D0" w:rsidRPr="00FB2FBA" w:rsidRDefault="004976D0" w:rsidP="00E52E94">
            <w:pPr>
              <w:jc w:val="center"/>
            </w:pPr>
            <w:r w:rsidRPr="00FB2FBA">
              <w:t>244</w:t>
            </w:r>
          </w:p>
        </w:tc>
        <w:tc>
          <w:tcPr>
            <w:tcW w:w="402" w:type="pct"/>
            <w:tcMar>
              <w:top w:w="28" w:type="dxa"/>
              <w:left w:w="0" w:type="dxa"/>
              <w:bottom w:w="28" w:type="dxa"/>
              <w:right w:w="0" w:type="dxa"/>
            </w:tcMar>
            <w:vAlign w:val="center"/>
          </w:tcPr>
          <w:p w:rsidR="004976D0" w:rsidRPr="00FB2FBA" w:rsidRDefault="004976D0" w:rsidP="00E52E94">
            <w:pPr>
              <w:jc w:val="center"/>
            </w:pPr>
            <w:r>
              <w:t>524,95</w:t>
            </w:r>
          </w:p>
        </w:tc>
        <w:tc>
          <w:tcPr>
            <w:tcW w:w="394" w:type="pct"/>
            <w:tcMar>
              <w:top w:w="28" w:type="dxa"/>
              <w:left w:w="0" w:type="dxa"/>
              <w:bottom w:w="28" w:type="dxa"/>
              <w:right w:w="0" w:type="dxa"/>
            </w:tcMar>
            <w:vAlign w:val="center"/>
          </w:tcPr>
          <w:p w:rsidR="004976D0" w:rsidRPr="00FB2FBA" w:rsidRDefault="004976D0" w:rsidP="00E52E94">
            <w:pPr>
              <w:jc w:val="center"/>
            </w:pPr>
            <w:r>
              <w:t>594,5</w:t>
            </w:r>
          </w:p>
        </w:tc>
        <w:tc>
          <w:tcPr>
            <w:tcW w:w="397" w:type="pct"/>
            <w:tcMar>
              <w:top w:w="28" w:type="dxa"/>
              <w:left w:w="0" w:type="dxa"/>
              <w:bottom w:w="28" w:type="dxa"/>
              <w:right w:w="0" w:type="dxa"/>
            </w:tcMar>
            <w:vAlign w:val="center"/>
          </w:tcPr>
          <w:p w:rsidR="004976D0" w:rsidRPr="00FB2FBA" w:rsidRDefault="004976D0" w:rsidP="00E52E94">
            <w:pPr>
              <w:jc w:val="center"/>
            </w:pPr>
            <w:r>
              <w:t>691,2</w:t>
            </w:r>
          </w:p>
        </w:tc>
        <w:tc>
          <w:tcPr>
            <w:tcW w:w="402" w:type="pct"/>
            <w:tcMar>
              <w:top w:w="28" w:type="dxa"/>
              <w:left w:w="0" w:type="dxa"/>
              <w:bottom w:w="28" w:type="dxa"/>
              <w:right w:w="0" w:type="dxa"/>
            </w:tcMar>
            <w:vAlign w:val="center"/>
          </w:tcPr>
          <w:p w:rsidR="004976D0" w:rsidRPr="00FB2FBA" w:rsidRDefault="004976D0" w:rsidP="00E52E94">
            <w:pPr>
              <w:jc w:val="center"/>
            </w:pPr>
            <w:r>
              <w:t>641,2</w:t>
            </w:r>
          </w:p>
        </w:tc>
        <w:tc>
          <w:tcPr>
            <w:tcW w:w="339" w:type="pct"/>
            <w:tcMar>
              <w:top w:w="28" w:type="dxa"/>
              <w:left w:w="0" w:type="dxa"/>
              <w:bottom w:w="28" w:type="dxa"/>
              <w:right w:w="0" w:type="dxa"/>
            </w:tcMar>
            <w:vAlign w:val="center"/>
          </w:tcPr>
          <w:p w:rsidR="004976D0" w:rsidRPr="00FB2FBA" w:rsidRDefault="004976D0" w:rsidP="00E52E94">
            <w:pPr>
              <w:jc w:val="center"/>
            </w:pPr>
            <w:r>
              <w:t>641,2</w:t>
            </w:r>
          </w:p>
        </w:tc>
      </w:tr>
      <w:tr w:rsidR="004976D0" w:rsidRPr="00FB2FBA" w:rsidTr="00E52E94">
        <w:trPr>
          <w:trHeight w:val="437"/>
          <w:tblCellSpacing w:w="5" w:type="nil"/>
        </w:trPr>
        <w:tc>
          <w:tcPr>
            <w:tcW w:w="225" w:type="pct"/>
            <w:vMerge/>
            <w:tcMar>
              <w:top w:w="28" w:type="dxa"/>
              <w:left w:w="0" w:type="dxa"/>
              <w:bottom w:w="28" w:type="dxa"/>
              <w:right w:w="0" w:type="dxa"/>
            </w:tcMar>
          </w:tcPr>
          <w:p w:rsidR="004976D0" w:rsidRDefault="004976D0" w:rsidP="00E52E94">
            <w:pPr>
              <w:jc w:val="center"/>
            </w:pPr>
          </w:p>
        </w:tc>
        <w:tc>
          <w:tcPr>
            <w:tcW w:w="409" w:type="pct"/>
            <w:vMerge/>
            <w:tcMar>
              <w:top w:w="28" w:type="dxa"/>
              <w:left w:w="0" w:type="dxa"/>
              <w:bottom w:w="28" w:type="dxa"/>
              <w:right w:w="0" w:type="dxa"/>
            </w:tcMar>
          </w:tcPr>
          <w:p w:rsidR="004976D0" w:rsidRDefault="004976D0" w:rsidP="00E52E94">
            <w:pPr>
              <w:jc w:val="center"/>
            </w:pPr>
          </w:p>
        </w:tc>
        <w:tc>
          <w:tcPr>
            <w:tcW w:w="566" w:type="pct"/>
            <w:vMerge/>
            <w:tcMar>
              <w:top w:w="28" w:type="dxa"/>
              <w:left w:w="0" w:type="dxa"/>
              <w:bottom w:w="28" w:type="dxa"/>
              <w:right w:w="0" w:type="dxa"/>
            </w:tcMar>
          </w:tcPr>
          <w:p w:rsidR="004976D0" w:rsidRDefault="004976D0" w:rsidP="00E52E94">
            <w:pPr>
              <w:jc w:val="center"/>
            </w:pPr>
          </w:p>
        </w:tc>
        <w:tc>
          <w:tcPr>
            <w:tcW w:w="631" w:type="pct"/>
            <w:vMerge/>
            <w:tcMar>
              <w:top w:w="28" w:type="dxa"/>
              <w:left w:w="0" w:type="dxa"/>
              <w:bottom w:w="28" w:type="dxa"/>
              <w:right w:w="0" w:type="dxa"/>
            </w:tcMar>
          </w:tcPr>
          <w:p w:rsidR="004976D0" w:rsidRPr="00FB2FBA" w:rsidRDefault="004976D0" w:rsidP="00E52E94">
            <w:pPr>
              <w:jc w:val="center"/>
            </w:pPr>
          </w:p>
        </w:tc>
        <w:tc>
          <w:tcPr>
            <w:tcW w:w="222" w:type="pct"/>
            <w:tcMar>
              <w:top w:w="28" w:type="dxa"/>
              <w:left w:w="0" w:type="dxa"/>
              <w:bottom w:w="28" w:type="dxa"/>
              <w:right w:w="0" w:type="dxa"/>
            </w:tcMar>
            <w:vAlign w:val="center"/>
          </w:tcPr>
          <w:p w:rsidR="004976D0" w:rsidRPr="00FB2FBA" w:rsidRDefault="004976D0" w:rsidP="00E52E94">
            <w:pPr>
              <w:jc w:val="center"/>
            </w:pPr>
            <w:r>
              <w:t>992</w:t>
            </w:r>
          </w:p>
        </w:tc>
        <w:tc>
          <w:tcPr>
            <w:tcW w:w="225" w:type="pct"/>
            <w:tcMar>
              <w:top w:w="28" w:type="dxa"/>
              <w:left w:w="0" w:type="dxa"/>
              <w:bottom w:w="28" w:type="dxa"/>
              <w:right w:w="0" w:type="dxa"/>
            </w:tcMar>
            <w:vAlign w:val="center"/>
          </w:tcPr>
          <w:p w:rsidR="004976D0" w:rsidRPr="00FB2FBA" w:rsidRDefault="004976D0" w:rsidP="00E52E94">
            <w:pPr>
              <w:jc w:val="center"/>
            </w:pPr>
            <w:r>
              <w:t>01</w:t>
            </w:r>
          </w:p>
        </w:tc>
        <w:tc>
          <w:tcPr>
            <w:tcW w:w="167" w:type="pct"/>
            <w:gridSpan w:val="5"/>
            <w:tcMar>
              <w:top w:w="28" w:type="dxa"/>
              <w:left w:w="0" w:type="dxa"/>
              <w:bottom w:w="28" w:type="dxa"/>
              <w:right w:w="0" w:type="dxa"/>
            </w:tcMar>
            <w:vAlign w:val="center"/>
          </w:tcPr>
          <w:p w:rsidR="004976D0" w:rsidRPr="00FB2FBA" w:rsidRDefault="004976D0" w:rsidP="00E52E94">
            <w:pPr>
              <w:jc w:val="center"/>
            </w:pPr>
            <w:r>
              <w:t>06</w:t>
            </w:r>
          </w:p>
        </w:tc>
        <w:tc>
          <w:tcPr>
            <w:tcW w:w="428" w:type="pct"/>
            <w:gridSpan w:val="3"/>
            <w:tcMar>
              <w:top w:w="28" w:type="dxa"/>
              <w:left w:w="0" w:type="dxa"/>
              <w:bottom w:w="28" w:type="dxa"/>
              <w:right w:w="0" w:type="dxa"/>
            </w:tcMar>
            <w:vAlign w:val="center"/>
          </w:tcPr>
          <w:p w:rsidR="004976D0" w:rsidRPr="00364E80" w:rsidRDefault="004976D0" w:rsidP="00E52E94">
            <w:pPr>
              <w:jc w:val="center"/>
            </w:pPr>
            <w:r>
              <w:t>1330174030</w:t>
            </w:r>
          </w:p>
        </w:tc>
        <w:tc>
          <w:tcPr>
            <w:tcW w:w="193" w:type="pct"/>
            <w:tcMar>
              <w:top w:w="28" w:type="dxa"/>
              <w:left w:w="0" w:type="dxa"/>
              <w:bottom w:w="28" w:type="dxa"/>
              <w:right w:w="0" w:type="dxa"/>
            </w:tcMar>
            <w:vAlign w:val="center"/>
          </w:tcPr>
          <w:p w:rsidR="004976D0" w:rsidRPr="00FB2FBA" w:rsidRDefault="004976D0" w:rsidP="00E52E94">
            <w:pPr>
              <w:jc w:val="center"/>
            </w:pPr>
            <w:r>
              <w:t>244</w:t>
            </w:r>
          </w:p>
        </w:tc>
        <w:tc>
          <w:tcPr>
            <w:tcW w:w="402" w:type="pct"/>
            <w:tcMar>
              <w:top w:w="28" w:type="dxa"/>
              <w:left w:w="0" w:type="dxa"/>
              <w:bottom w:w="28" w:type="dxa"/>
              <w:right w:w="0" w:type="dxa"/>
            </w:tcMar>
            <w:vAlign w:val="center"/>
          </w:tcPr>
          <w:p w:rsidR="004976D0" w:rsidRDefault="004976D0" w:rsidP="00E52E94">
            <w:pPr>
              <w:jc w:val="center"/>
            </w:pPr>
            <w:r>
              <w:t>-</w:t>
            </w:r>
          </w:p>
        </w:tc>
        <w:tc>
          <w:tcPr>
            <w:tcW w:w="394" w:type="pct"/>
            <w:tcMar>
              <w:top w:w="28" w:type="dxa"/>
              <w:left w:w="0" w:type="dxa"/>
              <w:bottom w:w="28" w:type="dxa"/>
              <w:right w:w="0" w:type="dxa"/>
            </w:tcMar>
            <w:vAlign w:val="center"/>
          </w:tcPr>
          <w:p w:rsidR="004976D0" w:rsidRDefault="004976D0" w:rsidP="00E52E94">
            <w:pPr>
              <w:jc w:val="center"/>
            </w:pPr>
            <w:r>
              <w:t>-</w:t>
            </w:r>
          </w:p>
        </w:tc>
        <w:tc>
          <w:tcPr>
            <w:tcW w:w="397" w:type="pct"/>
            <w:tcMar>
              <w:top w:w="28" w:type="dxa"/>
              <w:left w:w="0" w:type="dxa"/>
              <w:bottom w:w="28" w:type="dxa"/>
              <w:right w:w="0" w:type="dxa"/>
            </w:tcMar>
            <w:vAlign w:val="center"/>
          </w:tcPr>
          <w:p w:rsidR="004976D0" w:rsidRDefault="004976D0" w:rsidP="00E52E94">
            <w:pPr>
              <w:jc w:val="center"/>
            </w:pPr>
            <w:r>
              <w:t>1,61</w:t>
            </w:r>
          </w:p>
        </w:tc>
        <w:tc>
          <w:tcPr>
            <w:tcW w:w="402" w:type="pct"/>
            <w:tcMar>
              <w:top w:w="28" w:type="dxa"/>
              <w:left w:w="0" w:type="dxa"/>
              <w:bottom w:w="28" w:type="dxa"/>
              <w:right w:w="0" w:type="dxa"/>
            </w:tcMar>
            <w:vAlign w:val="center"/>
          </w:tcPr>
          <w:p w:rsidR="004976D0" w:rsidRDefault="004976D0" w:rsidP="00E52E94">
            <w:pPr>
              <w:jc w:val="center"/>
            </w:pPr>
            <w:r>
              <w:t>1,61</w:t>
            </w:r>
          </w:p>
        </w:tc>
        <w:tc>
          <w:tcPr>
            <w:tcW w:w="339" w:type="pct"/>
            <w:tcMar>
              <w:top w:w="28" w:type="dxa"/>
              <w:left w:w="0" w:type="dxa"/>
              <w:bottom w:w="28" w:type="dxa"/>
              <w:right w:w="0" w:type="dxa"/>
            </w:tcMar>
            <w:vAlign w:val="center"/>
          </w:tcPr>
          <w:p w:rsidR="004976D0" w:rsidRDefault="004976D0" w:rsidP="00E52E94">
            <w:pPr>
              <w:jc w:val="center"/>
            </w:pPr>
            <w:r>
              <w:t>1,61</w:t>
            </w:r>
          </w:p>
        </w:tc>
      </w:tr>
      <w:tr w:rsidR="004976D0" w:rsidRPr="00FB2FBA" w:rsidTr="00E52E94">
        <w:trPr>
          <w:trHeight w:val="294"/>
          <w:tblCellSpacing w:w="5" w:type="nil"/>
        </w:trPr>
        <w:tc>
          <w:tcPr>
            <w:tcW w:w="225" w:type="pct"/>
            <w:vMerge/>
            <w:tcMar>
              <w:top w:w="28" w:type="dxa"/>
              <w:left w:w="0" w:type="dxa"/>
              <w:bottom w:w="28" w:type="dxa"/>
              <w:right w:w="0" w:type="dxa"/>
            </w:tcMar>
          </w:tcPr>
          <w:p w:rsidR="004976D0" w:rsidRDefault="004976D0" w:rsidP="00E52E94">
            <w:pPr>
              <w:jc w:val="center"/>
            </w:pPr>
          </w:p>
        </w:tc>
        <w:tc>
          <w:tcPr>
            <w:tcW w:w="409" w:type="pct"/>
            <w:vMerge/>
            <w:tcMar>
              <w:top w:w="28" w:type="dxa"/>
              <w:left w:w="0" w:type="dxa"/>
              <w:bottom w:w="28" w:type="dxa"/>
              <w:right w:w="0" w:type="dxa"/>
            </w:tcMar>
          </w:tcPr>
          <w:p w:rsidR="004976D0" w:rsidRDefault="004976D0" w:rsidP="00E52E94">
            <w:pPr>
              <w:jc w:val="center"/>
            </w:pPr>
          </w:p>
        </w:tc>
        <w:tc>
          <w:tcPr>
            <w:tcW w:w="566" w:type="pct"/>
            <w:vMerge/>
            <w:tcMar>
              <w:top w:w="28" w:type="dxa"/>
              <w:left w:w="0" w:type="dxa"/>
              <w:bottom w:w="28" w:type="dxa"/>
              <w:right w:w="0" w:type="dxa"/>
            </w:tcMar>
          </w:tcPr>
          <w:p w:rsidR="004976D0" w:rsidRDefault="004976D0" w:rsidP="00E52E94">
            <w:pPr>
              <w:jc w:val="center"/>
            </w:pPr>
          </w:p>
        </w:tc>
        <w:tc>
          <w:tcPr>
            <w:tcW w:w="631" w:type="pct"/>
            <w:vMerge/>
            <w:tcMar>
              <w:top w:w="28" w:type="dxa"/>
              <w:left w:w="0" w:type="dxa"/>
              <w:bottom w:w="28" w:type="dxa"/>
              <w:right w:w="0" w:type="dxa"/>
            </w:tcMar>
          </w:tcPr>
          <w:p w:rsidR="004976D0" w:rsidRPr="00FB2FBA" w:rsidRDefault="004976D0" w:rsidP="00E52E94">
            <w:pPr>
              <w:jc w:val="center"/>
            </w:pPr>
          </w:p>
        </w:tc>
        <w:tc>
          <w:tcPr>
            <w:tcW w:w="222" w:type="pct"/>
            <w:tcMar>
              <w:top w:w="28" w:type="dxa"/>
              <w:left w:w="0" w:type="dxa"/>
              <w:bottom w:w="28" w:type="dxa"/>
              <w:right w:w="0" w:type="dxa"/>
            </w:tcMar>
            <w:vAlign w:val="center"/>
          </w:tcPr>
          <w:p w:rsidR="004976D0" w:rsidRPr="00FB2FBA" w:rsidRDefault="004976D0" w:rsidP="00E52E94">
            <w:pPr>
              <w:jc w:val="center"/>
            </w:pPr>
            <w:r>
              <w:t>992</w:t>
            </w:r>
          </w:p>
        </w:tc>
        <w:tc>
          <w:tcPr>
            <w:tcW w:w="225" w:type="pct"/>
            <w:tcMar>
              <w:top w:w="28" w:type="dxa"/>
              <w:left w:w="0" w:type="dxa"/>
              <w:bottom w:w="28" w:type="dxa"/>
              <w:right w:w="0" w:type="dxa"/>
            </w:tcMar>
            <w:vAlign w:val="center"/>
          </w:tcPr>
          <w:p w:rsidR="004976D0" w:rsidRPr="00FB2FBA" w:rsidRDefault="004976D0" w:rsidP="00E52E94">
            <w:pPr>
              <w:jc w:val="center"/>
            </w:pPr>
            <w:r>
              <w:t>01</w:t>
            </w:r>
          </w:p>
        </w:tc>
        <w:tc>
          <w:tcPr>
            <w:tcW w:w="167" w:type="pct"/>
            <w:gridSpan w:val="5"/>
            <w:tcMar>
              <w:top w:w="28" w:type="dxa"/>
              <w:left w:w="0" w:type="dxa"/>
              <w:bottom w:w="28" w:type="dxa"/>
              <w:right w:w="0" w:type="dxa"/>
            </w:tcMar>
            <w:vAlign w:val="center"/>
          </w:tcPr>
          <w:p w:rsidR="004976D0" w:rsidRPr="00FB2FBA" w:rsidRDefault="004976D0" w:rsidP="00E52E94">
            <w:pPr>
              <w:jc w:val="center"/>
            </w:pPr>
            <w:r>
              <w:t>06</w:t>
            </w:r>
          </w:p>
        </w:tc>
        <w:tc>
          <w:tcPr>
            <w:tcW w:w="428" w:type="pct"/>
            <w:gridSpan w:val="3"/>
            <w:tcMar>
              <w:top w:w="28" w:type="dxa"/>
              <w:left w:w="0" w:type="dxa"/>
              <w:bottom w:w="28" w:type="dxa"/>
              <w:right w:w="0" w:type="dxa"/>
            </w:tcMar>
            <w:vAlign w:val="center"/>
          </w:tcPr>
          <w:p w:rsidR="004976D0" w:rsidRDefault="004976D0" w:rsidP="00E52E94">
            <w:pPr>
              <w:jc w:val="center"/>
            </w:pPr>
            <w:r w:rsidRPr="004A6B27">
              <w:t>1330102200</w:t>
            </w:r>
          </w:p>
        </w:tc>
        <w:tc>
          <w:tcPr>
            <w:tcW w:w="193" w:type="pct"/>
            <w:tcMar>
              <w:top w:w="28" w:type="dxa"/>
              <w:left w:w="0" w:type="dxa"/>
              <w:bottom w:w="28" w:type="dxa"/>
              <w:right w:w="0" w:type="dxa"/>
            </w:tcMar>
            <w:vAlign w:val="center"/>
          </w:tcPr>
          <w:p w:rsidR="004976D0" w:rsidRPr="00FB2FBA" w:rsidRDefault="004976D0" w:rsidP="00E52E94">
            <w:pPr>
              <w:jc w:val="center"/>
            </w:pPr>
            <w:r>
              <w:t>851</w:t>
            </w:r>
          </w:p>
        </w:tc>
        <w:tc>
          <w:tcPr>
            <w:tcW w:w="402" w:type="pct"/>
            <w:tcMar>
              <w:top w:w="28" w:type="dxa"/>
              <w:left w:w="0" w:type="dxa"/>
              <w:bottom w:w="28" w:type="dxa"/>
              <w:right w:w="0" w:type="dxa"/>
            </w:tcMar>
            <w:vAlign w:val="center"/>
          </w:tcPr>
          <w:p w:rsidR="004976D0" w:rsidRPr="00FB2FBA" w:rsidRDefault="004976D0" w:rsidP="00E52E94">
            <w:pPr>
              <w:jc w:val="center"/>
            </w:pPr>
            <w:r>
              <w:t>-</w:t>
            </w:r>
          </w:p>
        </w:tc>
        <w:tc>
          <w:tcPr>
            <w:tcW w:w="394" w:type="pct"/>
            <w:tcMar>
              <w:top w:w="28" w:type="dxa"/>
              <w:left w:w="0" w:type="dxa"/>
              <w:bottom w:w="28" w:type="dxa"/>
              <w:right w:w="0" w:type="dxa"/>
            </w:tcMar>
            <w:vAlign w:val="center"/>
          </w:tcPr>
          <w:p w:rsidR="004976D0" w:rsidRPr="00FB2FBA" w:rsidRDefault="004976D0" w:rsidP="00E52E94">
            <w:pPr>
              <w:jc w:val="center"/>
            </w:pPr>
            <w:r>
              <w:t>0,06</w:t>
            </w:r>
          </w:p>
        </w:tc>
        <w:tc>
          <w:tcPr>
            <w:tcW w:w="397" w:type="pct"/>
            <w:tcMar>
              <w:top w:w="28" w:type="dxa"/>
              <w:left w:w="0" w:type="dxa"/>
              <w:bottom w:w="28" w:type="dxa"/>
              <w:right w:w="0" w:type="dxa"/>
            </w:tcMar>
            <w:vAlign w:val="center"/>
          </w:tcPr>
          <w:p w:rsidR="004976D0" w:rsidRPr="00FB2FBA" w:rsidRDefault="004976D0" w:rsidP="00E52E94">
            <w:pPr>
              <w:jc w:val="center"/>
            </w:pPr>
            <w:r>
              <w:t>0,1</w:t>
            </w:r>
          </w:p>
        </w:tc>
        <w:tc>
          <w:tcPr>
            <w:tcW w:w="402" w:type="pct"/>
            <w:tcMar>
              <w:top w:w="28" w:type="dxa"/>
              <w:left w:w="0" w:type="dxa"/>
              <w:bottom w:w="28" w:type="dxa"/>
              <w:right w:w="0" w:type="dxa"/>
            </w:tcMar>
            <w:vAlign w:val="center"/>
          </w:tcPr>
          <w:p w:rsidR="004976D0" w:rsidRPr="00FB2FBA" w:rsidRDefault="004976D0" w:rsidP="00E52E94">
            <w:pPr>
              <w:jc w:val="center"/>
            </w:pPr>
            <w:r>
              <w:t>0,1</w:t>
            </w:r>
          </w:p>
        </w:tc>
        <w:tc>
          <w:tcPr>
            <w:tcW w:w="339" w:type="pct"/>
            <w:tcMar>
              <w:top w:w="28" w:type="dxa"/>
              <w:left w:w="0" w:type="dxa"/>
              <w:bottom w:w="28" w:type="dxa"/>
              <w:right w:w="0" w:type="dxa"/>
            </w:tcMar>
            <w:vAlign w:val="center"/>
          </w:tcPr>
          <w:p w:rsidR="004976D0" w:rsidRPr="00FB2FBA" w:rsidRDefault="004976D0" w:rsidP="00E52E94">
            <w:pPr>
              <w:jc w:val="center"/>
            </w:pPr>
            <w:r>
              <w:t>0,1</w:t>
            </w:r>
          </w:p>
        </w:tc>
      </w:tr>
      <w:tr w:rsidR="004976D0" w:rsidRPr="00FB2FBA" w:rsidTr="00E52E94">
        <w:trPr>
          <w:trHeight w:val="294"/>
          <w:tblCellSpacing w:w="5" w:type="nil"/>
        </w:trPr>
        <w:tc>
          <w:tcPr>
            <w:tcW w:w="225" w:type="pct"/>
            <w:vMerge/>
            <w:tcMar>
              <w:top w:w="28" w:type="dxa"/>
              <w:left w:w="0" w:type="dxa"/>
              <w:bottom w:w="28" w:type="dxa"/>
              <w:right w:w="0" w:type="dxa"/>
            </w:tcMar>
          </w:tcPr>
          <w:p w:rsidR="004976D0" w:rsidRDefault="004976D0" w:rsidP="00E52E94">
            <w:pPr>
              <w:jc w:val="center"/>
            </w:pPr>
          </w:p>
        </w:tc>
        <w:tc>
          <w:tcPr>
            <w:tcW w:w="409" w:type="pct"/>
            <w:vMerge/>
            <w:tcMar>
              <w:top w:w="28" w:type="dxa"/>
              <w:left w:w="0" w:type="dxa"/>
              <w:bottom w:w="28" w:type="dxa"/>
              <w:right w:w="0" w:type="dxa"/>
            </w:tcMar>
          </w:tcPr>
          <w:p w:rsidR="004976D0" w:rsidRDefault="004976D0" w:rsidP="00E52E94">
            <w:pPr>
              <w:jc w:val="center"/>
            </w:pPr>
          </w:p>
        </w:tc>
        <w:tc>
          <w:tcPr>
            <w:tcW w:w="566" w:type="pct"/>
            <w:vMerge/>
            <w:tcMar>
              <w:top w:w="28" w:type="dxa"/>
              <w:left w:w="0" w:type="dxa"/>
              <w:bottom w:w="28" w:type="dxa"/>
              <w:right w:w="0" w:type="dxa"/>
            </w:tcMar>
          </w:tcPr>
          <w:p w:rsidR="004976D0" w:rsidRDefault="004976D0" w:rsidP="00E52E94">
            <w:pPr>
              <w:jc w:val="center"/>
            </w:pPr>
          </w:p>
        </w:tc>
        <w:tc>
          <w:tcPr>
            <w:tcW w:w="631" w:type="pct"/>
            <w:vMerge/>
            <w:tcMar>
              <w:top w:w="28" w:type="dxa"/>
              <w:left w:w="0" w:type="dxa"/>
              <w:bottom w:w="28" w:type="dxa"/>
              <w:right w:w="0" w:type="dxa"/>
            </w:tcMar>
          </w:tcPr>
          <w:p w:rsidR="004976D0" w:rsidRPr="00FB2FBA" w:rsidRDefault="004976D0" w:rsidP="00E52E94">
            <w:pPr>
              <w:jc w:val="center"/>
            </w:pPr>
          </w:p>
        </w:tc>
        <w:tc>
          <w:tcPr>
            <w:tcW w:w="222" w:type="pct"/>
            <w:tcMar>
              <w:top w:w="28" w:type="dxa"/>
              <w:left w:w="0" w:type="dxa"/>
              <w:bottom w:w="28" w:type="dxa"/>
              <w:right w:w="0" w:type="dxa"/>
            </w:tcMar>
            <w:vAlign w:val="center"/>
          </w:tcPr>
          <w:p w:rsidR="004976D0" w:rsidRPr="00FB2FBA" w:rsidRDefault="004976D0" w:rsidP="00E52E94">
            <w:pPr>
              <w:jc w:val="center"/>
            </w:pPr>
            <w:r w:rsidRPr="00FB2FBA">
              <w:t>992</w:t>
            </w:r>
          </w:p>
        </w:tc>
        <w:tc>
          <w:tcPr>
            <w:tcW w:w="225" w:type="pct"/>
            <w:tcMar>
              <w:top w:w="28" w:type="dxa"/>
              <w:left w:w="0" w:type="dxa"/>
              <w:bottom w:w="28" w:type="dxa"/>
              <w:right w:w="0" w:type="dxa"/>
            </w:tcMar>
            <w:vAlign w:val="center"/>
          </w:tcPr>
          <w:p w:rsidR="004976D0" w:rsidRPr="00FB2FBA" w:rsidRDefault="004976D0" w:rsidP="00E52E94">
            <w:pPr>
              <w:jc w:val="center"/>
            </w:pPr>
            <w:r w:rsidRPr="00FB2FBA">
              <w:t>01</w:t>
            </w:r>
          </w:p>
        </w:tc>
        <w:tc>
          <w:tcPr>
            <w:tcW w:w="167" w:type="pct"/>
            <w:gridSpan w:val="5"/>
            <w:tcMar>
              <w:top w:w="28" w:type="dxa"/>
              <w:left w:w="0" w:type="dxa"/>
              <w:bottom w:w="28" w:type="dxa"/>
              <w:right w:w="0" w:type="dxa"/>
            </w:tcMar>
            <w:vAlign w:val="center"/>
          </w:tcPr>
          <w:p w:rsidR="004976D0" w:rsidRPr="00FB2FBA" w:rsidRDefault="004976D0" w:rsidP="00E52E94">
            <w:pPr>
              <w:jc w:val="center"/>
            </w:pPr>
            <w:r w:rsidRPr="00FB2FBA">
              <w:t>06</w:t>
            </w:r>
          </w:p>
        </w:tc>
        <w:tc>
          <w:tcPr>
            <w:tcW w:w="428" w:type="pct"/>
            <w:gridSpan w:val="3"/>
            <w:tcMar>
              <w:top w:w="28" w:type="dxa"/>
              <w:left w:w="0" w:type="dxa"/>
              <w:bottom w:w="28" w:type="dxa"/>
              <w:right w:w="0" w:type="dxa"/>
            </w:tcMar>
            <w:vAlign w:val="center"/>
          </w:tcPr>
          <w:p w:rsidR="004976D0" w:rsidRDefault="004976D0" w:rsidP="00E52E94">
            <w:pPr>
              <w:jc w:val="center"/>
            </w:pPr>
            <w:r w:rsidRPr="004A6B27">
              <w:t>1330102200</w:t>
            </w:r>
          </w:p>
        </w:tc>
        <w:tc>
          <w:tcPr>
            <w:tcW w:w="193" w:type="pct"/>
            <w:tcMar>
              <w:top w:w="28" w:type="dxa"/>
              <w:left w:w="0" w:type="dxa"/>
              <w:bottom w:w="28" w:type="dxa"/>
              <w:right w:w="0" w:type="dxa"/>
            </w:tcMar>
            <w:vAlign w:val="center"/>
          </w:tcPr>
          <w:p w:rsidR="004976D0" w:rsidRPr="00FB2FBA" w:rsidRDefault="004976D0" w:rsidP="00E52E94">
            <w:pPr>
              <w:jc w:val="center"/>
            </w:pPr>
            <w:r w:rsidRPr="00FB2FBA">
              <w:t>852</w:t>
            </w:r>
          </w:p>
        </w:tc>
        <w:tc>
          <w:tcPr>
            <w:tcW w:w="402" w:type="pct"/>
            <w:tcMar>
              <w:top w:w="28" w:type="dxa"/>
              <w:left w:w="0" w:type="dxa"/>
              <w:bottom w:w="28" w:type="dxa"/>
              <w:right w:w="0" w:type="dxa"/>
            </w:tcMar>
            <w:vAlign w:val="center"/>
          </w:tcPr>
          <w:p w:rsidR="004976D0" w:rsidRPr="00FB2FBA" w:rsidRDefault="004976D0" w:rsidP="00E52E94">
            <w:pPr>
              <w:jc w:val="center"/>
            </w:pPr>
            <w:r>
              <w:t>1,58</w:t>
            </w:r>
          </w:p>
        </w:tc>
        <w:tc>
          <w:tcPr>
            <w:tcW w:w="394" w:type="pct"/>
            <w:tcMar>
              <w:top w:w="28" w:type="dxa"/>
              <w:left w:w="0" w:type="dxa"/>
              <w:bottom w:w="28" w:type="dxa"/>
              <w:right w:w="0" w:type="dxa"/>
            </w:tcMar>
            <w:vAlign w:val="center"/>
          </w:tcPr>
          <w:p w:rsidR="004976D0" w:rsidRPr="00FB2FBA" w:rsidRDefault="004976D0" w:rsidP="00E52E94">
            <w:pPr>
              <w:jc w:val="center"/>
            </w:pPr>
            <w:r>
              <w:t>8,4</w:t>
            </w:r>
          </w:p>
        </w:tc>
        <w:tc>
          <w:tcPr>
            <w:tcW w:w="397" w:type="pct"/>
            <w:tcMar>
              <w:top w:w="28" w:type="dxa"/>
              <w:left w:w="0" w:type="dxa"/>
              <w:bottom w:w="28" w:type="dxa"/>
              <w:right w:w="0" w:type="dxa"/>
            </w:tcMar>
            <w:vAlign w:val="center"/>
          </w:tcPr>
          <w:p w:rsidR="004976D0" w:rsidRPr="00FB2FBA" w:rsidRDefault="004976D0" w:rsidP="00E52E94">
            <w:pPr>
              <w:jc w:val="center"/>
            </w:pPr>
            <w:r>
              <w:t>4,2</w:t>
            </w:r>
          </w:p>
        </w:tc>
        <w:tc>
          <w:tcPr>
            <w:tcW w:w="402" w:type="pct"/>
            <w:tcMar>
              <w:top w:w="28" w:type="dxa"/>
              <w:left w:w="0" w:type="dxa"/>
              <w:bottom w:w="28" w:type="dxa"/>
              <w:right w:w="0" w:type="dxa"/>
            </w:tcMar>
            <w:vAlign w:val="center"/>
          </w:tcPr>
          <w:p w:rsidR="004976D0" w:rsidRPr="00FB2FBA" w:rsidRDefault="004976D0" w:rsidP="00E52E94">
            <w:pPr>
              <w:jc w:val="center"/>
            </w:pPr>
            <w:r>
              <w:t>4,2</w:t>
            </w:r>
          </w:p>
        </w:tc>
        <w:tc>
          <w:tcPr>
            <w:tcW w:w="339" w:type="pct"/>
            <w:tcMar>
              <w:top w:w="28" w:type="dxa"/>
              <w:left w:w="0" w:type="dxa"/>
              <w:bottom w:w="28" w:type="dxa"/>
              <w:right w:w="0" w:type="dxa"/>
            </w:tcMar>
            <w:vAlign w:val="center"/>
          </w:tcPr>
          <w:p w:rsidR="004976D0" w:rsidRPr="00FB2FBA" w:rsidRDefault="004976D0" w:rsidP="00E52E94">
            <w:pPr>
              <w:jc w:val="center"/>
            </w:pPr>
            <w:r>
              <w:t>4,2</w:t>
            </w:r>
          </w:p>
        </w:tc>
      </w:tr>
    </w:tbl>
    <w:p w:rsidR="004976D0" w:rsidRDefault="004976D0" w:rsidP="004976D0">
      <w:pPr>
        <w:autoSpaceDE w:val="0"/>
        <w:autoSpaceDN w:val="0"/>
        <w:adjustRightInd w:val="0"/>
        <w:spacing w:line="216" w:lineRule="auto"/>
        <w:jc w:val="center"/>
        <w:rPr>
          <w:b/>
          <w:bCs/>
          <w:sz w:val="24"/>
          <w:szCs w:val="24"/>
        </w:rPr>
      </w:pPr>
    </w:p>
    <w:p w:rsidR="004976D0" w:rsidRPr="001E11B5" w:rsidRDefault="004976D0" w:rsidP="004976D0">
      <w:pPr>
        <w:autoSpaceDE w:val="0"/>
        <w:autoSpaceDN w:val="0"/>
        <w:adjustRightInd w:val="0"/>
        <w:spacing w:line="216" w:lineRule="auto"/>
        <w:jc w:val="center"/>
        <w:rPr>
          <w:b/>
          <w:bCs/>
          <w:sz w:val="24"/>
          <w:szCs w:val="24"/>
        </w:rPr>
      </w:pPr>
    </w:p>
    <w:p w:rsidR="004976D0" w:rsidRDefault="004976D0" w:rsidP="004976D0">
      <w:pPr>
        <w:autoSpaceDE w:val="0"/>
        <w:autoSpaceDN w:val="0"/>
        <w:adjustRightInd w:val="0"/>
        <w:ind w:left="10206"/>
        <w:jc w:val="center"/>
        <w:outlineLvl w:val="1"/>
        <w:rPr>
          <w:sz w:val="24"/>
          <w:szCs w:val="24"/>
        </w:rPr>
      </w:pPr>
    </w:p>
    <w:p w:rsidR="004976D0" w:rsidRDefault="004976D0" w:rsidP="004976D0">
      <w:pPr>
        <w:pStyle w:val="ConsPlusNormal0"/>
        <w:jc w:val="right"/>
        <w:outlineLvl w:val="1"/>
        <w:rPr>
          <w:rFonts w:ascii="Times New Roman" w:hAnsi="Times New Roman" w:cs="Times New Roman"/>
          <w:sz w:val="28"/>
          <w:szCs w:val="28"/>
        </w:rPr>
      </w:pPr>
    </w:p>
    <w:p w:rsidR="004976D0" w:rsidRDefault="004976D0" w:rsidP="004976D0">
      <w:pPr>
        <w:pStyle w:val="ConsPlusNormal0"/>
        <w:jc w:val="right"/>
        <w:outlineLvl w:val="1"/>
        <w:rPr>
          <w:rFonts w:ascii="Times New Roman" w:hAnsi="Times New Roman" w:cs="Times New Roman"/>
          <w:sz w:val="28"/>
          <w:szCs w:val="28"/>
        </w:rPr>
      </w:pPr>
    </w:p>
    <w:p w:rsidR="004976D0" w:rsidRDefault="004976D0" w:rsidP="004976D0">
      <w:pPr>
        <w:pStyle w:val="ConsPlusNormal0"/>
        <w:jc w:val="right"/>
        <w:outlineLvl w:val="1"/>
        <w:rPr>
          <w:rFonts w:ascii="Times New Roman" w:hAnsi="Times New Roman" w:cs="Times New Roman"/>
          <w:sz w:val="28"/>
          <w:szCs w:val="28"/>
        </w:rPr>
      </w:pPr>
    </w:p>
    <w:p w:rsidR="004976D0" w:rsidRDefault="004976D0" w:rsidP="004976D0">
      <w:pPr>
        <w:pStyle w:val="ConsPlusNormal0"/>
        <w:jc w:val="right"/>
        <w:outlineLvl w:val="1"/>
        <w:rPr>
          <w:rFonts w:ascii="Times New Roman" w:hAnsi="Times New Roman" w:cs="Times New Roman"/>
          <w:sz w:val="28"/>
          <w:szCs w:val="28"/>
        </w:rPr>
      </w:pPr>
    </w:p>
    <w:p w:rsidR="004976D0" w:rsidRDefault="004976D0" w:rsidP="004976D0">
      <w:pPr>
        <w:pStyle w:val="ConsPlusNormal0"/>
        <w:jc w:val="right"/>
        <w:outlineLvl w:val="1"/>
        <w:rPr>
          <w:rFonts w:ascii="Times New Roman" w:hAnsi="Times New Roman" w:cs="Times New Roman"/>
          <w:sz w:val="28"/>
          <w:szCs w:val="28"/>
        </w:rPr>
      </w:pPr>
    </w:p>
    <w:p w:rsidR="004976D0" w:rsidRDefault="004976D0" w:rsidP="004976D0">
      <w:pPr>
        <w:pStyle w:val="ConsPlusNormal0"/>
        <w:jc w:val="right"/>
        <w:outlineLvl w:val="1"/>
        <w:rPr>
          <w:rFonts w:ascii="Times New Roman" w:hAnsi="Times New Roman" w:cs="Times New Roman"/>
          <w:sz w:val="28"/>
          <w:szCs w:val="28"/>
        </w:rPr>
      </w:pPr>
    </w:p>
    <w:p w:rsidR="004976D0" w:rsidRDefault="004976D0" w:rsidP="004976D0">
      <w:pPr>
        <w:pStyle w:val="ConsPlusNormal0"/>
        <w:jc w:val="right"/>
        <w:outlineLvl w:val="1"/>
        <w:rPr>
          <w:rFonts w:ascii="Times New Roman" w:hAnsi="Times New Roman" w:cs="Times New Roman"/>
          <w:sz w:val="28"/>
          <w:szCs w:val="28"/>
        </w:rPr>
      </w:pPr>
    </w:p>
    <w:p w:rsidR="004976D0" w:rsidRDefault="004976D0" w:rsidP="004976D0">
      <w:pPr>
        <w:pStyle w:val="ConsPlusNormal0"/>
        <w:jc w:val="right"/>
        <w:outlineLvl w:val="1"/>
        <w:rPr>
          <w:rFonts w:ascii="Times New Roman" w:hAnsi="Times New Roman" w:cs="Times New Roman"/>
          <w:sz w:val="28"/>
          <w:szCs w:val="28"/>
        </w:rPr>
      </w:pPr>
    </w:p>
    <w:p w:rsidR="004976D0" w:rsidRDefault="004976D0" w:rsidP="004976D0">
      <w:pPr>
        <w:pStyle w:val="ConsPlusNormal0"/>
        <w:jc w:val="right"/>
        <w:outlineLvl w:val="1"/>
        <w:rPr>
          <w:rFonts w:ascii="Times New Roman" w:hAnsi="Times New Roman" w:cs="Times New Roman"/>
          <w:sz w:val="28"/>
          <w:szCs w:val="28"/>
        </w:rPr>
      </w:pPr>
    </w:p>
    <w:p w:rsidR="004976D0" w:rsidRDefault="004976D0" w:rsidP="004976D0">
      <w:pPr>
        <w:pStyle w:val="ConsPlusNormal0"/>
        <w:jc w:val="right"/>
        <w:outlineLvl w:val="1"/>
        <w:rPr>
          <w:rFonts w:ascii="Times New Roman" w:hAnsi="Times New Roman" w:cs="Times New Roman"/>
          <w:sz w:val="28"/>
          <w:szCs w:val="28"/>
        </w:rPr>
      </w:pPr>
    </w:p>
    <w:p w:rsidR="004976D0" w:rsidRDefault="004976D0" w:rsidP="004976D0">
      <w:pPr>
        <w:pStyle w:val="ConsPlusNormal0"/>
        <w:jc w:val="right"/>
        <w:outlineLvl w:val="1"/>
        <w:rPr>
          <w:rFonts w:ascii="Times New Roman" w:hAnsi="Times New Roman" w:cs="Times New Roman"/>
          <w:sz w:val="28"/>
          <w:szCs w:val="28"/>
        </w:rPr>
        <w:sectPr w:rsidR="004976D0" w:rsidSect="004976D0">
          <w:footerReference w:type="default" r:id="rId101"/>
          <w:pgSz w:w="16838" w:h="11906" w:orient="landscape"/>
          <w:pgMar w:top="1134" w:right="278" w:bottom="719" w:left="1134" w:header="709" w:footer="709" w:gutter="0"/>
          <w:pgBorders w:offsetFrom="page">
            <w:top w:val="pushPinNote1" w:sz="31" w:space="24" w:color="auto"/>
            <w:left w:val="pushPinNote1" w:sz="31" w:space="24" w:color="auto"/>
            <w:bottom w:val="pushPinNote1" w:sz="31" w:space="24" w:color="auto"/>
            <w:right w:val="pushPinNote1" w:sz="31" w:space="24" w:color="auto"/>
          </w:pgBorders>
          <w:pgNumType w:start="1"/>
          <w:cols w:space="708"/>
          <w:docGrid w:linePitch="360"/>
        </w:sectPr>
      </w:pPr>
    </w:p>
    <w:p w:rsidR="004976D0" w:rsidRPr="005440AC" w:rsidRDefault="004976D0" w:rsidP="004976D0">
      <w:pPr>
        <w:pStyle w:val="ConsPlusNormal0"/>
        <w:jc w:val="right"/>
        <w:outlineLvl w:val="1"/>
        <w:rPr>
          <w:rFonts w:ascii="Times New Roman" w:hAnsi="Times New Roman" w:cs="Times New Roman"/>
        </w:rPr>
      </w:pPr>
      <w:r w:rsidRPr="005440AC">
        <w:rPr>
          <w:rFonts w:ascii="Times New Roman" w:hAnsi="Times New Roman" w:cs="Times New Roman"/>
        </w:rPr>
        <w:lastRenderedPageBreak/>
        <w:t>Приложение  5.1</w:t>
      </w:r>
    </w:p>
    <w:p w:rsidR="004976D0" w:rsidRPr="005440AC" w:rsidRDefault="004976D0" w:rsidP="004976D0">
      <w:pPr>
        <w:pStyle w:val="ConsPlusNormal0"/>
        <w:jc w:val="right"/>
        <w:rPr>
          <w:rFonts w:ascii="Times New Roman" w:hAnsi="Times New Roman" w:cs="Times New Roman"/>
        </w:rPr>
      </w:pPr>
      <w:r w:rsidRPr="005440AC">
        <w:rPr>
          <w:rFonts w:ascii="Times New Roman" w:hAnsi="Times New Roman" w:cs="Times New Roman"/>
        </w:rPr>
        <w:t>к муниципальной программе</w:t>
      </w:r>
    </w:p>
    <w:p w:rsidR="004976D0" w:rsidRPr="005440AC" w:rsidRDefault="004976D0" w:rsidP="004976D0">
      <w:pPr>
        <w:pStyle w:val="ConsPlusNormal0"/>
        <w:jc w:val="right"/>
        <w:rPr>
          <w:rFonts w:ascii="Times New Roman" w:hAnsi="Times New Roman" w:cs="Times New Roman"/>
        </w:rPr>
      </w:pPr>
      <w:proofErr w:type="spellStart"/>
      <w:r w:rsidRPr="005440AC">
        <w:rPr>
          <w:rFonts w:ascii="Times New Roman" w:hAnsi="Times New Roman" w:cs="Times New Roman"/>
        </w:rPr>
        <w:t>Камешкирского</w:t>
      </w:r>
      <w:proofErr w:type="spellEnd"/>
      <w:r w:rsidRPr="005440AC">
        <w:rPr>
          <w:rFonts w:ascii="Times New Roman" w:hAnsi="Times New Roman" w:cs="Times New Roman"/>
        </w:rPr>
        <w:t xml:space="preserve"> района Пензенской области</w:t>
      </w:r>
    </w:p>
    <w:p w:rsidR="004976D0" w:rsidRPr="005440AC" w:rsidRDefault="004976D0" w:rsidP="004976D0">
      <w:pPr>
        <w:pStyle w:val="ConsPlusNormal0"/>
        <w:jc w:val="right"/>
        <w:rPr>
          <w:rFonts w:ascii="Times New Roman" w:hAnsi="Times New Roman" w:cs="Times New Roman"/>
        </w:rPr>
      </w:pPr>
      <w:r w:rsidRPr="005440AC">
        <w:rPr>
          <w:rFonts w:ascii="Times New Roman" w:hAnsi="Times New Roman" w:cs="Times New Roman"/>
        </w:rPr>
        <w:t xml:space="preserve">"Управление </w:t>
      </w:r>
      <w:proofErr w:type="gramStart"/>
      <w:r w:rsidRPr="005440AC">
        <w:rPr>
          <w:rFonts w:ascii="Times New Roman" w:hAnsi="Times New Roman" w:cs="Times New Roman"/>
        </w:rPr>
        <w:t>муниципальными</w:t>
      </w:r>
      <w:proofErr w:type="gramEnd"/>
      <w:r w:rsidRPr="005440AC">
        <w:rPr>
          <w:rFonts w:ascii="Times New Roman" w:hAnsi="Times New Roman" w:cs="Times New Roman"/>
        </w:rPr>
        <w:t xml:space="preserve"> </w:t>
      </w:r>
    </w:p>
    <w:p w:rsidR="004976D0" w:rsidRPr="005440AC" w:rsidRDefault="004976D0" w:rsidP="004976D0">
      <w:pPr>
        <w:pStyle w:val="ConsPlusNormal0"/>
        <w:jc w:val="right"/>
        <w:rPr>
          <w:rFonts w:ascii="Times New Roman" w:hAnsi="Times New Roman" w:cs="Times New Roman"/>
        </w:rPr>
      </w:pPr>
      <w:r w:rsidRPr="005440AC">
        <w:rPr>
          <w:rFonts w:ascii="Times New Roman" w:hAnsi="Times New Roman" w:cs="Times New Roman"/>
        </w:rPr>
        <w:t xml:space="preserve">финансами и </w:t>
      </w:r>
      <w:proofErr w:type="gramStart"/>
      <w:r w:rsidRPr="005440AC">
        <w:rPr>
          <w:rFonts w:ascii="Times New Roman" w:hAnsi="Times New Roman" w:cs="Times New Roman"/>
        </w:rPr>
        <w:t>муниципальным</w:t>
      </w:r>
      <w:proofErr w:type="gramEnd"/>
      <w:r w:rsidRPr="005440AC">
        <w:rPr>
          <w:rFonts w:ascii="Times New Roman" w:hAnsi="Times New Roman" w:cs="Times New Roman"/>
        </w:rPr>
        <w:t xml:space="preserve"> </w:t>
      </w:r>
    </w:p>
    <w:p w:rsidR="004976D0" w:rsidRPr="005440AC" w:rsidRDefault="004976D0" w:rsidP="004976D0">
      <w:pPr>
        <w:pStyle w:val="ConsPlusNormal0"/>
        <w:jc w:val="right"/>
        <w:rPr>
          <w:rFonts w:ascii="Times New Roman" w:hAnsi="Times New Roman" w:cs="Times New Roman"/>
        </w:rPr>
      </w:pPr>
      <w:r w:rsidRPr="005440AC">
        <w:rPr>
          <w:rFonts w:ascii="Times New Roman" w:hAnsi="Times New Roman" w:cs="Times New Roman"/>
        </w:rPr>
        <w:t xml:space="preserve">долгом </w:t>
      </w:r>
      <w:proofErr w:type="spellStart"/>
      <w:r w:rsidRPr="005440AC">
        <w:rPr>
          <w:rFonts w:ascii="Times New Roman" w:hAnsi="Times New Roman" w:cs="Times New Roman"/>
        </w:rPr>
        <w:t>Камешкирского</w:t>
      </w:r>
      <w:proofErr w:type="spellEnd"/>
      <w:r w:rsidRPr="005440AC">
        <w:rPr>
          <w:rFonts w:ascii="Times New Roman" w:hAnsi="Times New Roman" w:cs="Times New Roman"/>
        </w:rPr>
        <w:t xml:space="preserve"> района</w:t>
      </w:r>
    </w:p>
    <w:p w:rsidR="004976D0" w:rsidRPr="005440AC" w:rsidRDefault="004976D0" w:rsidP="004976D0">
      <w:pPr>
        <w:pStyle w:val="ConsPlusNormal0"/>
        <w:jc w:val="right"/>
        <w:rPr>
          <w:rFonts w:ascii="Times New Roman" w:hAnsi="Times New Roman" w:cs="Times New Roman"/>
        </w:rPr>
      </w:pPr>
      <w:r w:rsidRPr="005440AC">
        <w:rPr>
          <w:rFonts w:ascii="Times New Roman" w:hAnsi="Times New Roman" w:cs="Times New Roman"/>
        </w:rPr>
        <w:t>Пензенской области</w:t>
      </w:r>
    </w:p>
    <w:p w:rsidR="004976D0" w:rsidRPr="005440AC" w:rsidRDefault="004976D0" w:rsidP="004976D0">
      <w:pPr>
        <w:pStyle w:val="ConsPlusNormal0"/>
        <w:jc w:val="right"/>
      </w:pPr>
      <w:r w:rsidRPr="005440AC">
        <w:rPr>
          <w:rFonts w:ascii="Times New Roman" w:hAnsi="Times New Roman" w:cs="Times New Roman"/>
        </w:rPr>
        <w:t>на 2014 - 2020 годы</w:t>
      </w:r>
      <w:r w:rsidRPr="005440AC">
        <w:t>"</w:t>
      </w:r>
    </w:p>
    <w:p w:rsidR="004976D0" w:rsidRPr="0000363A" w:rsidRDefault="004976D0" w:rsidP="004976D0">
      <w:pPr>
        <w:pStyle w:val="ConsPlusTitle"/>
        <w:jc w:val="center"/>
      </w:pPr>
      <w:r w:rsidRPr="0000363A">
        <w:t>ПЕРЕЧЕНЬ</w:t>
      </w:r>
    </w:p>
    <w:p w:rsidR="004976D0" w:rsidRPr="0000363A" w:rsidRDefault="004976D0" w:rsidP="004976D0">
      <w:pPr>
        <w:pStyle w:val="ConsPlusTitle"/>
        <w:jc w:val="center"/>
      </w:pPr>
      <w:r w:rsidRPr="0000363A">
        <w:t xml:space="preserve">ОСНОВНЫХ МЕРОПРИЯТИЙ, МЕРОПРИЯТИЙ </w:t>
      </w:r>
      <w:r>
        <w:t>МУНИЦИПАЛЬНОЙ</w:t>
      </w:r>
      <w:r w:rsidRPr="0000363A">
        <w:t xml:space="preserve"> ПРОГРАММЫ</w:t>
      </w:r>
    </w:p>
    <w:p w:rsidR="004976D0" w:rsidRPr="0000363A" w:rsidRDefault="004976D0" w:rsidP="004976D0">
      <w:pPr>
        <w:pStyle w:val="ConsPlusTitle"/>
        <w:jc w:val="center"/>
      </w:pPr>
      <w:r>
        <w:t xml:space="preserve">КАМЕШКИРСКОГО РАЙОНА </w:t>
      </w:r>
      <w:r w:rsidRPr="0000363A">
        <w:t xml:space="preserve">ПЕНЗЕНСКОЙ ОБЛАСТИ "УПРАВЛЕНИЕ </w:t>
      </w:r>
      <w:r>
        <w:t>МУНИЦИПАЛЬНЫМИ</w:t>
      </w:r>
      <w:r w:rsidRPr="0000363A">
        <w:t xml:space="preserve"> ФИНАНСАМИ И</w:t>
      </w:r>
    </w:p>
    <w:p w:rsidR="004976D0" w:rsidRPr="0000363A" w:rsidRDefault="004976D0" w:rsidP="004976D0">
      <w:pPr>
        <w:pStyle w:val="ConsPlusTitle"/>
        <w:jc w:val="center"/>
      </w:pPr>
      <w:r>
        <w:t>МУНИЦИПАЛЬНЫМ Д</w:t>
      </w:r>
      <w:r w:rsidRPr="0000363A">
        <w:t xml:space="preserve">ОЛГОМ </w:t>
      </w:r>
      <w:r>
        <w:t xml:space="preserve">КАМЕШКИРСКОГО РАЙОНА </w:t>
      </w:r>
      <w:r w:rsidRPr="0000363A">
        <w:t xml:space="preserve">ПЕНЗЕНСКОЙ ОБЛАСТИ </w:t>
      </w:r>
      <w:proofErr w:type="gramStart"/>
      <w:r w:rsidRPr="0000363A">
        <w:t>НА</w:t>
      </w:r>
      <w:proofErr w:type="gramEnd"/>
    </w:p>
    <w:p w:rsidR="004976D0" w:rsidRDefault="004976D0" w:rsidP="004976D0">
      <w:pPr>
        <w:pStyle w:val="ConsPlusTitle"/>
        <w:tabs>
          <w:tab w:val="center" w:pos="7285"/>
          <w:tab w:val="right" w:pos="14570"/>
        </w:tabs>
      </w:pPr>
      <w:r>
        <w:tab/>
      </w:r>
      <w:r w:rsidRPr="0000363A">
        <w:t>2014 - 2020 ГОДЫ" НА 2016 - 2020 ГОДЫ</w:t>
      </w:r>
    </w:p>
    <w:p w:rsidR="004976D0" w:rsidRPr="0000363A" w:rsidRDefault="004976D0" w:rsidP="004976D0">
      <w:pPr>
        <w:pStyle w:val="ConsPlusTitle"/>
        <w:tabs>
          <w:tab w:val="center" w:pos="7285"/>
          <w:tab w:val="right" w:pos="14570"/>
        </w:tabs>
      </w:pPr>
      <w: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04"/>
        <w:gridCol w:w="1545"/>
        <w:gridCol w:w="1412"/>
        <w:gridCol w:w="1254"/>
        <w:gridCol w:w="597"/>
        <w:gridCol w:w="1682"/>
        <w:gridCol w:w="1258"/>
        <w:gridCol w:w="1705"/>
        <w:gridCol w:w="937"/>
        <w:gridCol w:w="1960"/>
        <w:gridCol w:w="1207"/>
      </w:tblGrid>
      <w:tr w:rsidR="004976D0" w:rsidRPr="00080D46" w:rsidTr="004976D0">
        <w:trPr>
          <w:tblHeader/>
        </w:trPr>
        <w:tc>
          <w:tcPr>
            <w:tcW w:w="189" w:type="pct"/>
            <w:vMerge w:val="restart"/>
          </w:tcPr>
          <w:p w:rsidR="004976D0" w:rsidRPr="00080D46" w:rsidRDefault="004976D0" w:rsidP="00E52E94">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N</w:t>
            </w:r>
          </w:p>
          <w:p w:rsidR="004976D0" w:rsidRPr="00080D46" w:rsidRDefault="004976D0" w:rsidP="00E52E94">
            <w:pPr>
              <w:pStyle w:val="ConsPlusNormal0"/>
              <w:jc w:val="center"/>
              <w:rPr>
                <w:rFonts w:ascii="Times New Roman" w:hAnsi="Times New Roman" w:cs="Times New Roman"/>
                <w:sz w:val="24"/>
                <w:szCs w:val="24"/>
              </w:rPr>
            </w:pPr>
            <w:proofErr w:type="spellStart"/>
            <w:r w:rsidRPr="00080D46">
              <w:rPr>
                <w:rFonts w:ascii="Times New Roman" w:hAnsi="Times New Roman" w:cs="Times New Roman"/>
                <w:sz w:val="24"/>
                <w:szCs w:val="24"/>
              </w:rPr>
              <w:t>п</w:t>
            </w:r>
            <w:r>
              <w:rPr>
                <w:rFonts w:ascii="Times New Roman" w:hAnsi="Times New Roman" w:cs="Times New Roman"/>
                <w:sz w:val="24"/>
                <w:szCs w:val="24"/>
              </w:rPr>
              <w:t>п</w:t>
            </w:r>
            <w:proofErr w:type="spellEnd"/>
            <w:r w:rsidRPr="00080D46">
              <w:rPr>
                <w:rFonts w:ascii="Times New Roman" w:hAnsi="Times New Roman" w:cs="Times New Roman"/>
                <w:sz w:val="24"/>
                <w:szCs w:val="24"/>
              </w:rPr>
              <w:t>/</w:t>
            </w:r>
            <w:proofErr w:type="gramStart"/>
            <w:r w:rsidRPr="00080D46">
              <w:rPr>
                <w:rFonts w:ascii="Times New Roman" w:hAnsi="Times New Roman" w:cs="Times New Roman"/>
                <w:sz w:val="24"/>
                <w:szCs w:val="24"/>
              </w:rPr>
              <w:t>п</w:t>
            </w:r>
            <w:proofErr w:type="gramEnd"/>
          </w:p>
        </w:tc>
        <w:tc>
          <w:tcPr>
            <w:tcW w:w="1034" w:type="pct"/>
            <w:vMerge w:val="restart"/>
          </w:tcPr>
          <w:p w:rsidR="004976D0" w:rsidRPr="00080D46" w:rsidRDefault="004976D0" w:rsidP="00E52E94">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Наименование основного мероприятия, мероприятия</w:t>
            </w:r>
          </w:p>
        </w:tc>
        <w:tc>
          <w:tcPr>
            <w:tcW w:w="486" w:type="pct"/>
            <w:vMerge w:val="restart"/>
          </w:tcPr>
          <w:p w:rsidR="004976D0" w:rsidRPr="00080D46" w:rsidRDefault="004976D0" w:rsidP="00E52E94">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Исполнители</w:t>
            </w:r>
          </w:p>
        </w:tc>
        <w:tc>
          <w:tcPr>
            <w:tcW w:w="315" w:type="pct"/>
            <w:vMerge w:val="restart"/>
          </w:tcPr>
          <w:p w:rsidR="004976D0" w:rsidRPr="00080D46" w:rsidRDefault="004976D0" w:rsidP="00E52E94">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Срок исполнения (год)</w:t>
            </w:r>
          </w:p>
        </w:tc>
        <w:tc>
          <w:tcPr>
            <w:tcW w:w="1934" w:type="pct"/>
            <w:gridSpan w:val="5"/>
          </w:tcPr>
          <w:p w:rsidR="004976D0" w:rsidRPr="00080D46" w:rsidRDefault="004976D0" w:rsidP="00E52E94">
            <w:pPr>
              <w:pStyle w:val="ConsPlusNormal0"/>
              <w:jc w:val="center"/>
              <w:rPr>
                <w:rFonts w:ascii="Times New Roman" w:hAnsi="Times New Roman" w:cs="Times New Roman"/>
                <w:sz w:val="24"/>
                <w:szCs w:val="24"/>
              </w:rPr>
            </w:pPr>
            <w:r w:rsidRPr="00080D46">
              <w:rPr>
                <w:rFonts w:ascii="Times New Roman" w:hAnsi="Times New Roman" w:cs="Times New Roman"/>
                <w:sz w:val="24"/>
                <w:szCs w:val="24"/>
              </w:rPr>
              <w:t>Объем финансирования, тыс. рублей</w:t>
            </w:r>
          </w:p>
        </w:tc>
        <w:tc>
          <w:tcPr>
            <w:tcW w:w="674" w:type="pct"/>
            <w:vMerge w:val="restart"/>
          </w:tcPr>
          <w:p w:rsidR="004976D0" w:rsidRPr="00080D46" w:rsidRDefault="004976D0" w:rsidP="00E52E94">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369" w:type="pct"/>
            <w:vMerge w:val="restart"/>
          </w:tcPr>
          <w:p w:rsidR="004976D0" w:rsidRDefault="004976D0" w:rsidP="00E52E94">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Связь с показа</w:t>
            </w:r>
          </w:p>
          <w:p w:rsidR="004976D0" w:rsidRDefault="004976D0" w:rsidP="00E52E94">
            <w:pPr>
              <w:pStyle w:val="ConsPlusNormal0"/>
              <w:ind w:firstLine="0"/>
              <w:rPr>
                <w:rFonts w:ascii="Times New Roman" w:hAnsi="Times New Roman" w:cs="Times New Roman"/>
                <w:sz w:val="24"/>
                <w:szCs w:val="24"/>
              </w:rPr>
            </w:pPr>
            <w:proofErr w:type="spellStart"/>
            <w:r w:rsidRPr="00080D46">
              <w:rPr>
                <w:rFonts w:ascii="Times New Roman" w:hAnsi="Times New Roman" w:cs="Times New Roman"/>
                <w:sz w:val="24"/>
                <w:szCs w:val="24"/>
              </w:rPr>
              <w:t>телем</w:t>
            </w:r>
            <w:proofErr w:type="spellEnd"/>
            <w:r w:rsidRPr="00080D46">
              <w:rPr>
                <w:rFonts w:ascii="Times New Roman" w:hAnsi="Times New Roman" w:cs="Times New Roman"/>
                <w:sz w:val="24"/>
                <w:szCs w:val="24"/>
              </w:rPr>
              <w:t xml:space="preserve"> </w:t>
            </w:r>
            <w:proofErr w:type="spellStart"/>
            <w:r w:rsidRPr="00080D46">
              <w:rPr>
                <w:rFonts w:ascii="Times New Roman" w:hAnsi="Times New Roman" w:cs="Times New Roman"/>
                <w:sz w:val="24"/>
                <w:szCs w:val="24"/>
              </w:rPr>
              <w:t>муници</w:t>
            </w:r>
            <w:proofErr w:type="spellEnd"/>
          </w:p>
          <w:p w:rsidR="004976D0" w:rsidRDefault="004976D0" w:rsidP="00E52E94">
            <w:pPr>
              <w:pStyle w:val="ConsPlusNormal0"/>
              <w:ind w:firstLine="0"/>
              <w:rPr>
                <w:rFonts w:ascii="Times New Roman" w:hAnsi="Times New Roman" w:cs="Times New Roman"/>
                <w:sz w:val="24"/>
                <w:szCs w:val="24"/>
              </w:rPr>
            </w:pPr>
            <w:proofErr w:type="spellStart"/>
            <w:proofErr w:type="gramStart"/>
            <w:r w:rsidRPr="00080D46">
              <w:rPr>
                <w:rFonts w:ascii="Times New Roman" w:hAnsi="Times New Roman" w:cs="Times New Roman"/>
                <w:sz w:val="24"/>
                <w:szCs w:val="24"/>
              </w:rPr>
              <w:t>пальной</w:t>
            </w:r>
            <w:proofErr w:type="spellEnd"/>
            <w:r w:rsidRPr="00080D46">
              <w:rPr>
                <w:rFonts w:ascii="Times New Roman" w:hAnsi="Times New Roman" w:cs="Times New Roman"/>
                <w:sz w:val="24"/>
                <w:szCs w:val="24"/>
              </w:rPr>
              <w:t xml:space="preserve"> программы (</w:t>
            </w:r>
            <w:proofErr w:type="spellStart"/>
            <w:r w:rsidRPr="00080D46">
              <w:rPr>
                <w:rFonts w:ascii="Times New Roman" w:hAnsi="Times New Roman" w:cs="Times New Roman"/>
                <w:sz w:val="24"/>
                <w:szCs w:val="24"/>
              </w:rPr>
              <w:t>подпрог</w:t>
            </w:r>
            <w:proofErr w:type="spellEnd"/>
            <w:proofErr w:type="gramEnd"/>
          </w:p>
          <w:p w:rsidR="004976D0" w:rsidRPr="00080D46" w:rsidRDefault="004976D0" w:rsidP="00E52E94">
            <w:pPr>
              <w:pStyle w:val="ConsPlusNormal0"/>
              <w:ind w:firstLine="0"/>
              <w:rPr>
                <w:rFonts w:ascii="Times New Roman" w:hAnsi="Times New Roman" w:cs="Times New Roman"/>
                <w:sz w:val="24"/>
                <w:szCs w:val="24"/>
              </w:rPr>
            </w:pPr>
            <w:proofErr w:type="spellStart"/>
            <w:proofErr w:type="gramStart"/>
            <w:r w:rsidRPr="00080D46">
              <w:rPr>
                <w:rFonts w:ascii="Times New Roman" w:hAnsi="Times New Roman" w:cs="Times New Roman"/>
                <w:sz w:val="24"/>
                <w:szCs w:val="24"/>
              </w:rPr>
              <w:t>раммы</w:t>
            </w:r>
            <w:proofErr w:type="spellEnd"/>
            <w:r w:rsidRPr="00080D46">
              <w:rPr>
                <w:rFonts w:ascii="Times New Roman" w:hAnsi="Times New Roman" w:cs="Times New Roman"/>
                <w:sz w:val="24"/>
                <w:szCs w:val="24"/>
              </w:rPr>
              <w:t xml:space="preserve">) </w:t>
            </w:r>
            <w:r w:rsidRPr="003473A9">
              <w:rPr>
                <w:rFonts w:ascii="Times New Roman" w:hAnsi="Times New Roman" w:cs="Times New Roman"/>
                <w:sz w:val="24"/>
                <w:szCs w:val="24"/>
              </w:rPr>
              <w:t>&lt;1&gt;</w:t>
            </w:r>
            <w:hyperlink w:anchor="P2039" w:history="1"/>
            <w:proofErr w:type="gramEnd"/>
          </w:p>
        </w:tc>
      </w:tr>
      <w:tr w:rsidR="004976D0" w:rsidRPr="0000363A" w:rsidTr="004976D0">
        <w:trPr>
          <w:tblHeader/>
        </w:trPr>
        <w:tc>
          <w:tcPr>
            <w:tcW w:w="189" w:type="pct"/>
            <w:vMerge/>
          </w:tcPr>
          <w:p w:rsidR="004976D0" w:rsidRPr="0000363A" w:rsidRDefault="004976D0" w:rsidP="00E52E94"/>
        </w:tc>
        <w:tc>
          <w:tcPr>
            <w:tcW w:w="1034" w:type="pct"/>
            <w:vMerge/>
          </w:tcPr>
          <w:p w:rsidR="004976D0" w:rsidRPr="0000363A" w:rsidRDefault="004976D0" w:rsidP="00E52E94"/>
        </w:tc>
        <w:tc>
          <w:tcPr>
            <w:tcW w:w="486" w:type="pct"/>
            <w:vMerge/>
          </w:tcPr>
          <w:p w:rsidR="004976D0" w:rsidRPr="0000363A" w:rsidRDefault="004976D0" w:rsidP="00E52E94"/>
        </w:tc>
        <w:tc>
          <w:tcPr>
            <w:tcW w:w="315" w:type="pct"/>
            <w:vMerge/>
          </w:tcPr>
          <w:p w:rsidR="004976D0" w:rsidRPr="0000363A" w:rsidRDefault="004976D0" w:rsidP="00E52E94"/>
        </w:tc>
        <w:tc>
          <w:tcPr>
            <w:tcW w:w="360" w:type="pct"/>
          </w:tcPr>
          <w:p w:rsidR="004976D0" w:rsidRPr="00080D46" w:rsidRDefault="004976D0" w:rsidP="00E52E94">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всего</w:t>
            </w:r>
          </w:p>
        </w:tc>
        <w:tc>
          <w:tcPr>
            <w:tcW w:w="360" w:type="pct"/>
          </w:tcPr>
          <w:p w:rsidR="004976D0" w:rsidRPr="00080D46" w:rsidRDefault="004976D0" w:rsidP="00E52E94">
            <w:pPr>
              <w:pStyle w:val="ConsPlusNormal0"/>
              <w:ind w:firstLine="0"/>
              <w:rPr>
                <w:rFonts w:ascii="Times New Roman" w:hAnsi="Times New Roman" w:cs="Times New Roman"/>
                <w:sz w:val="24"/>
                <w:szCs w:val="24"/>
              </w:rPr>
            </w:pPr>
            <w:r w:rsidRPr="00080D46">
              <w:rPr>
                <w:rFonts w:ascii="Times New Roman" w:hAnsi="Times New Roman" w:cs="Times New Roman"/>
                <w:sz w:val="24"/>
                <w:szCs w:val="24"/>
              </w:rPr>
              <w:t xml:space="preserve">бюджет </w:t>
            </w:r>
            <w:proofErr w:type="spellStart"/>
            <w:r>
              <w:rPr>
                <w:rFonts w:ascii="Times New Roman" w:hAnsi="Times New Roman" w:cs="Times New Roman"/>
                <w:sz w:val="24"/>
                <w:szCs w:val="24"/>
              </w:rPr>
              <w:t>Камешкирского</w:t>
            </w:r>
            <w:proofErr w:type="spellEnd"/>
            <w:r w:rsidRPr="00080D46">
              <w:rPr>
                <w:rFonts w:ascii="Times New Roman" w:hAnsi="Times New Roman" w:cs="Times New Roman"/>
                <w:sz w:val="24"/>
                <w:szCs w:val="24"/>
              </w:rPr>
              <w:t xml:space="preserve"> района</w:t>
            </w:r>
          </w:p>
        </w:tc>
        <w:tc>
          <w:tcPr>
            <w:tcW w:w="405" w:type="pct"/>
          </w:tcPr>
          <w:p w:rsidR="004976D0" w:rsidRPr="00EA12C4" w:rsidRDefault="004976D0" w:rsidP="00E52E94">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бюджет Пензенской области</w:t>
            </w:r>
          </w:p>
        </w:tc>
        <w:tc>
          <w:tcPr>
            <w:tcW w:w="495" w:type="pct"/>
          </w:tcPr>
          <w:p w:rsidR="004976D0" w:rsidRPr="00EA12C4" w:rsidRDefault="004976D0" w:rsidP="00E52E94">
            <w:pPr>
              <w:pStyle w:val="ConsPlusNormal0"/>
              <w:ind w:firstLine="0"/>
              <w:rPr>
                <w:rFonts w:ascii="Times New Roman" w:hAnsi="Times New Roman" w:cs="Times New Roman"/>
                <w:sz w:val="24"/>
                <w:szCs w:val="24"/>
              </w:rPr>
            </w:pPr>
            <w:r w:rsidRPr="00EA12C4">
              <w:rPr>
                <w:rFonts w:ascii="Times New Roman" w:hAnsi="Times New Roman" w:cs="Times New Roman"/>
                <w:sz w:val="24"/>
                <w:szCs w:val="24"/>
              </w:rPr>
              <w:t xml:space="preserve">бюджеты муниципальных образований </w:t>
            </w:r>
            <w:proofErr w:type="spellStart"/>
            <w:r w:rsidRPr="00EA12C4">
              <w:rPr>
                <w:rFonts w:ascii="Times New Roman" w:hAnsi="Times New Roman" w:cs="Times New Roman"/>
                <w:sz w:val="24"/>
                <w:szCs w:val="24"/>
              </w:rPr>
              <w:t>Камешкирского</w:t>
            </w:r>
            <w:proofErr w:type="spellEnd"/>
            <w:r w:rsidRPr="00EA12C4">
              <w:rPr>
                <w:rFonts w:ascii="Times New Roman" w:hAnsi="Times New Roman" w:cs="Times New Roman"/>
                <w:sz w:val="24"/>
                <w:szCs w:val="24"/>
              </w:rPr>
              <w:t xml:space="preserve"> района Пензенской области</w:t>
            </w:r>
          </w:p>
        </w:tc>
        <w:tc>
          <w:tcPr>
            <w:tcW w:w="315" w:type="pct"/>
          </w:tcPr>
          <w:p w:rsidR="004976D0" w:rsidRPr="00080D46" w:rsidRDefault="004976D0" w:rsidP="00E52E94">
            <w:pPr>
              <w:pStyle w:val="ConsPlusNormal0"/>
              <w:ind w:firstLine="0"/>
              <w:rPr>
                <w:rFonts w:ascii="Times New Roman" w:hAnsi="Times New Roman" w:cs="Times New Roman"/>
                <w:sz w:val="24"/>
                <w:szCs w:val="24"/>
              </w:rPr>
            </w:pPr>
            <w:proofErr w:type="spellStart"/>
            <w:proofErr w:type="gramStart"/>
            <w:r>
              <w:rPr>
                <w:rFonts w:ascii="Times New Roman" w:hAnsi="Times New Roman" w:cs="Times New Roman"/>
                <w:sz w:val="24"/>
                <w:szCs w:val="24"/>
              </w:rPr>
              <w:t>в</w:t>
            </w:r>
            <w:r w:rsidRPr="00080D46">
              <w:rPr>
                <w:rFonts w:ascii="Times New Roman" w:hAnsi="Times New Roman" w:cs="Times New Roman"/>
                <w:sz w:val="24"/>
                <w:szCs w:val="24"/>
              </w:rPr>
              <w:t>небюд</w:t>
            </w:r>
            <w:r>
              <w:rPr>
                <w:rFonts w:ascii="Times New Roman" w:hAnsi="Times New Roman" w:cs="Times New Roman"/>
                <w:sz w:val="24"/>
                <w:szCs w:val="24"/>
              </w:rPr>
              <w:t>-</w:t>
            </w:r>
            <w:r w:rsidRPr="00080D46">
              <w:rPr>
                <w:rFonts w:ascii="Times New Roman" w:hAnsi="Times New Roman" w:cs="Times New Roman"/>
                <w:sz w:val="24"/>
                <w:szCs w:val="24"/>
              </w:rPr>
              <w:t>жетные</w:t>
            </w:r>
            <w:proofErr w:type="spellEnd"/>
            <w:proofErr w:type="gramEnd"/>
            <w:r w:rsidRPr="00080D46">
              <w:rPr>
                <w:rFonts w:ascii="Times New Roman" w:hAnsi="Times New Roman" w:cs="Times New Roman"/>
                <w:sz w:val="24"/>
                <w:szCs w:val="24"/>
              </w:rPr>
              <w:t xml:space="preserve"> средства</w:t>
            </w:r>
          </w:p>
        </w:tc>
        <w:tc>
          <w:tcPr>
            <w:tcW w:w="674" w:type="pct"/>
            <w:vMerge/>
          </w:tcPr>
          <w:p w:rsidR="004976D0" w:rsidRPr="0000363A" w:rsidRDefault="004976D0" w:rsidP="00E52E94"/>
        </w:tc>
        <w:tc>
          <w:tcPr>
            <w:tcW w:w="369" w:type="pct"/>
            <w:vMerge/>
          </w:tcPr>
          <w:p w:rsidR="004976D0" w:rsidRPr="0000363A" w:rsidRDefault="004976D0" w:rsidP="00E52E94"/>
        </w:tc>
      </w:tr>
    </w:tbl>
    <w:p w:rsidR="004976D0" w:rsidRPr="00C83AA0" w:rsidRDefault="004976D0" w:rsidP="004976D0">
      <w:pPr>
        <w:pStyle w:val="ConsPlusNormal0"/>
        <w:jc w:val="both"/>
        <w:rPr>
          <w:rFonts w:ascii="Times New Roman" w:hAnsi="Times New Roman" w:cs="Times New Roman"/>
          <w:sz w:val="8"/>
          <w:szCs w:val="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97"/>
        <w:gridCol w:w="19"/>
        <w:gridCol w:w="41"/>
        <w:gridCol w:w="2813"/>
        <w:gridCol w:w="87"/>
        <w:gridCol w:w="1694"/>
        <w:gridCol w:w="6"/>
        <w:gridCol w:w="799"/>
        <w:gridCol w:w="12"/>
        <w:gridCol w:w="930"/>
        <w:gridCol w:w="13"/>
        <w:gridCol w:w="13"/>
        <w:gridCol w:w="930"/>
        <w:gridCol w:w="13"/>
        <w:gridCol w:w="13"/>
        <w:gridCol w:w="893"/>
        <w:gridCol w:w="63"/>
        <w:gridCol w:w="6"/>
        <w:gridCol w:w="912"/>
        <w:gridCol w:w="6"/>
        <w:gridCol w:w="799"/>
        <w:gridCol w:w="29"/>
        <w:gridCol w:w="2375"/>
        <w:gridCol w:w="28"/>
        <w:gridCol w:w="870"/>
      </w:tblGrid>
      <w:tr w:rsidR="004976D0" w:rsidRPr="0000363A" w:rsidTr="004976D0">
        <w:trPr>
          <w:trHeight w:val="413"/>
          <w:tblHeader/>
        </w:trPr>
        <w:tc>
          <w:tcPr>
            <w:tcW w:w="185" w:type="pct"/>
            <w:gridSpan w:val="2"/>
          </w:tcPr>
          <w:p w:rsidR="004976D0" w:rsidRPr="0000363A" w:rsidRDefault="004976D0" w:rsidP="00E52E94">
            <w:pPr>
              <w:pStyle w:val="ConsPlusNormal0"/>
              <w:ind w:left="-735"/>
              <w:jc w:val="center"/>
              <w:rPr>
                <w:rFonts w:ascii="Times New Roman" w:hAnsi="Times New Roman" w:cs="Times New Roman"/>
                <w:sz w:val="24"/>
                <w:szCs w:val="24"/>
              </w:rPr>
            </w:pPr>
            <w:r w:rsidRPr="0000363A">
              <w:rPr>
                <w:rFonts w:ascii="Times New Roman" w:hAnsi="Times New Roman" w:cs="Times New Roman"/>
                <w:sz w:val="24"/>
                <w:szCs w:val="24"/>
              </w:rPr>
              <w:t>1</w:t>
            </w:r>
          </w:p>
        </w:tc>
        <w:tc>
          <w:tcPr>
            <w:tcW w:w="1037"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tc>
        <w:tc>
          <w:tcPr>
            <w:tcW w:w="48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p>
        </w:tc>
        <w:tc>
          <w:tcPr>
            <w:tcW w:w="31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4</w:t>
            </w:r>
          </w:p>
        </w:tc>
        <w:tc>
          <w:tcPr>
            <w:tcW w:w="361"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5</w:t>
            </w:r>
          </w:p>
        </w:tc>
        <w:tc>
          <w:tcPr>
            <w:tcW w:w="361"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6</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7</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8</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tc>
      </w:tr>
      <w:tr w:rsidR="004976D0" w:rsidRPr="0000363A" w:rsidTr="004976D0">
        <w:tc>
          <w:tcPr>
            <w:tcW w:w="5000" w:type="pct"/>
            <w:gridSpan w:val="25"/>
          </w:tcPr>
          <w:p w:rsidR="004976D0" w:rsidRPr="001F7BE5" w:rsidRDefault="004976D0" w:rsidP="00E52E94">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1«Управление муниципальным долгом </w:t>
            </w:r>
            <w:proofErr w:type="spellStart"/>
            <w:r>
              <w:rPr>
                <w:rFonts w:ascii="Times New Roman" w:hAnsi="Times New Roman" w:cs="Times New Roman"/>
                <w:bCs/>
                <w:i/>
                <w:iCs/>
                <w:sz w:val="24"/>
                <w:szCs w:val="24"/>
              </w:rPr>
              <w:t>Камешкирского</w:t>
            </w:r>
            <w:proofErr w:type="spellEnd"/>
            <w:r w:rsidRPr="001F7BE5">
              <w:rPr>
                <w:rFonts w:ascii="Times New Roman" w:hAnsi="Times New Roman" w:cs="Times New Roman"/>
                <w:bCs/>
                <w:i/>
                <w:iCs/>
                <w:sz w:val="24"/>
                <w:szCs w:val="24"/>
              </w:rPr>
              <w:t xml:space="preserve"> района Пензенской области»</w:t>
            </w:r>
          </w:p>
        </w:tc>
      </w:tr>
      <w:tr w:rsidR="004976D0" w:rsidRPr="0000363A" w:rsidTr="004976D0">
        <w:tc>
          <w:tcPr>
            <w:tcW w:w="5000" w:type="pct"/>
            <w:gridSpan w:val="25"/>
          </w:tcPr>
          <w:p w:rsidR="004976D0" w:rsidRPr="001F7BE5" w:rsidRDefault="004976D0" w:rsidP="00E52E94">
            <w:pPr>
              <w:pStyle w:val="ConsPlusCell"/>
              <w:jc w:val="center"/>
              <w:rPr>
                <w:rFonts w:ascii="Times New Roman" w:hAnsi="Times New Roman" w:cs="Times New Roman"/>
                <w:sz w:val="24"/>
                <w:szCs w:val="24"/>
              </w:rPr>
            </w:pPr>
            <w:r w:rsidRPr="001F7BE5">
              <w:rPr>
                <w:rFonts w:ascii="Times New Roman" w:hAnsi="Times New Roman" w:cs="Times New Roman"/>
                <w:bCs/>
                <w:i/>
                <w:iCs/>
                <w:sz w:val="24"/>
                <w:szCs w:val="24"/>
              </w:rPr>
              <w:t>Цель подпрограммы</w:t>
            </w:r>
            <w:r w:rsidRPr="001F7BE5">
              <w:rPr>
                <w:rFonts w:ascii="Times New Roman" w:hAnsi="Times New Roman" w:cs="Times New Roman"/>
                <w:sz w:val="24"/>
                <w:szCs w:val="24"/>
              </w:rPr>
              <w:t xml:space="preserve"> </w:t>
            </w:r>
            <w:r>
              <w:rPr>
                <w:rFonts w:ascii="Times New Roman" w:hAnsi="Times New Roman" w:cs="Times New Roman"/>
                <w:sz w:val="24"/>
                <w:szCs w:val="24"/>
              </w:rPr>
              <w:t>–</w:t>
            </w:r>
            <w:r w:rsidRPr="001F7BE5">
              <w:rPr>
                <w:rFonts w:ascii="Times New Roman" w:hAnsi="Times New Roman" w:cs="Times New Roman"/>
                <w:sz w:val="24"/>
                <w:szCs w:val="24"/>
              </w:rPr>
              <w:t xml:space="preserve"> </w:t>
            </w:r>
            <w:r>
              <w:rPr>
                <w:rFonts w:ascii="Times New Roman" w:hAnsi="Times New Roman" w:cs="Times New Roman"/>
                <w:sz w:val="24"/>
                <w:szCs w:val="24"/>
              </w:rPr>
              <w:t xml:space="preserve">эффективное </w:t>
            </w:r>
            <w:r w:rsidRPr="001F7BE5">
              <w:rPr>
                <w:rFonts w:ascii="Times New Roman" w:hAnsi="Times New Roman" w:cs="Times New Roman"/>
                <w:sz w:val="24"/>
                <w:szCs w:val="24"/>
              </w:rPr>
              <w:t>управлени</w:t>
            </w:r>
            <w:r>
              <w:rPr>
                <w:rFonts w:ascii="Times New Roman" w:hAnsi="Times New Roman" w:cs="Times New Roman"/>
                <w:sz w:val="24"/>
                <w:szCs w:val="24"/>
              </w:rPr>
              <w:t>е</w:t>
            </w:r>
            <w:r w:rsidRPr="001F7BE5">
              <w:rPr>
                <w:rFonts w:ascii="Times New Roman" w:hAnsi="Times New Roman" w:cs="Times New Roman"/>
                <w:sz w:val="24"/>
                <w:szCs w:val="24"/>
              </w:rPr>
              <w:t xml:space="preserve"> муниципальным долгом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r>
      <w:tr w:rsidR="004976D0" w:rsidRPr="0000363A" w:rsidTr="004976D0">
        <w:tc>
          <w:tcPr>
            <w:tcW w:w="5000" w:type="pct"/>
            <w:gridSpan w:val="25"/>
          </w:tcPr>
          <w:p w:rsidR="004976D0" w:rsidRPr="001F7BE5" w:rsidRDefault="004976D0" w:rsidP="00E52E94">
            <w:pPr>
              <w:pStyle w:val="ConsPlusCell"/>
              <w:jc w:val="center"/>
              <w:rPr>
                <w:rFonts w:ascii="Times New Roman" w:hAnsi="Times New Roman" w:cs="Times New Roman"/>
                <w:i/>
                <w:iCs/>
                <w:sz w:val="24"/>
                <w:szCs w:val="24"/>
              </w:rPr>
            </w:pPr>
            <w:r w:rsidRPr="001F7BE5">
              <w:rPr>
                <w:rFonts w:ascii="Times New Roman" w:hAnsi="Times New Roman" w:cs="Times New Roman"/>
                <w:i/>
                <w:iCs/>
                <w:sz w:val="24"/>
                <w:szCs w:val="24"/>
              </w:rPr>
              <w:t xml:space="preserve">Задача 1 «Оптимизация объема и структуры муниципального долга </w:t>
            </w:r>
            <w:proofErr w:type="spellStart"/>
            <w:r>
              <w:rPr>
                <w:rFonts w:ascii="Times New Roman" w:hAnsi="Times New Roman" w:cs="Times New Roman"/>
                <w:i/>
                <w:iCs/>
                <w:sz w:val="24"/>
                <w:szCs w:val="24"/>
              </w:rPr>
              <w:t>Камешкирского</w:t>
            </w:r>
            <w:proofErr w:type="spellEnd"/>
            <w:r w:rsidRPr="001F7BE5">
              <w:rPr>
                <w:rFonts w:ascii="Times New Roman" w:hAnsi="Times New Roman" w:cs="Times New Roman"/>
                <w:i/>
                <w:iCs/>
                <w:sz w:val="24"/>
                <w:szCs w:val="24"/>
              </w:rPr>
              <w:t xml:space="preserve"> района Пензенской области, соблюдение  установленного  законодательством ограничения объема муниципального долга»</w:t>
            </w:r>
          </w:p>
        </w:tc>
      </w:tr>
      <w:tr w:rsidR="004976D0" w:rsidRPr="0000363A" w:rsidTr="004976D0">
        <w:tc>
          <w:tcPr>
            <w:tcW w:w="185" w:type="pct"/>
            <w:gridSpan w:val="2"/>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r>
              <w:rPr>
                <w:rFonts w:ascii="Times New Roman" w:hAnsi="Times New Roman" w:cs="Times New Roman"/>
                <w:sz w:val="24"/>
                <w:szCs w:val="24"/>
              </w:rPr>
              <w:t>1</w:t>
            </w:r>
          </w:p>
        </w:tc>
        <w:tc>
          <w:tcPr>
            <w:tcW w:w="1037" w:type="pct"/>
            <w:gridSpan w:val="2"/>
            <w:vMerge w:val="restart"/>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1.1."Планирование и исполнение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 xml:space="preserve">Пензенской области в части привлечения заимствований и погашения долговых обязательств,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бюджетного законодательства"</w:t>
            </w:r>
          </w:p>
        </w:tc>
        <w:tc>
          <w:tcPr>
            <w:tcW w:w="486" w:type="pct"/>
            <w:gridSpan w:val="2"/>
            <w:vMerge w:val="restart"/>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4976D0" w:rsidRDefault="004976D0" w:rsidP="00E52E94">
            <w:pPr>
              <w:jc w:val="center"/>
            </w:pPr>
            <w:r>
              <w:t>13266,19</w:t>
            </w:r>
          </w:p>
        </w:tc>
        <w:tc>
          <w:tcPr>
            <w:tcW w:w="361" w:type="pct"/>
            <w:gridSpan w:val="3"/>
          </w:tcPr>
          <w:p w:rsidR="004976D0" w:rsidRDefault="004976D0" w:rsidP="00E52E94">
            <w:pPr>
              <w:jc w:val="center"/>
            </w:pPr>
            <w:r>
              <w:t>13266,19</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p>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1.2</w:t>
            </w:r>
          </w:p>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361" w:type="pct"/>
            <w:gridSpan w:val="3"/>
          </w:tcPr>
          <w:p w:rsidR="004976D0" w:rsidRPr="0000363A" w:rsidRDefault="004976D0" w:rsidP="00E52E94">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361" w:type="pct"/>
            <w:gridSpan w:val="3"/>
          </w:tcPr>
          <w:p w:rsidR="004976D0" w:rsidRPr="0000363A" w:rsidRDefault="004976D0" w:rsidP="00E52E94">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361" w:type="pct"/>
            <w:gridSpan w:val="3"/>
          </w:tcPr>
          <w:p w:rsidR="004976D0" w:rsidRPr="0000363A" w:rsidRDefault="004976D0" w:rsidP="00E52E94">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361" w:type="pct"/>
            <w:gridSpan w:val="3"/>
          </w:tcPr>
          <w:p w:rsidR="004976D0" w:rsidRPr="0000363A" w:rsidRDefault="004976D0" w:rsidP="00E52E94">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361" w:type="pct"/>
            <w:gridSpan w:val="3"/>
          </w:tcPr>
          <w:p w:rsidR="004976D0" w:rsidRPr="0000363A" w:rsidRDefault="004976D0" w:rsidP="00E52E94">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361" w:type="pct"/>
            <w:gridSpan w:val="3"/>
          </w:tcPr>
          <w:p w:rsidR="004976D0" w:rsidRPr="0000363A" w:rsidRDefault="004976D0" w:rsidP="00E52E94">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361" w:type="pct"/>
            <w:gridSpan w:val="3"/>
          </w:tcPr>
          <w:p w:rsidR="004976D0" w:rsidRPr="0000363A" w:rsidRDefault="004976D0" w:rsidP="00E52E94">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361" w:type="pct"/>
            <w:gridSpan w:val="3"/>
          </w:tcPr>
          <w:p w:rsidR="004976D0" w:rsidRPr="0000363A" w:rsidRDefault="004976D0" w:rsidP="00E52E94">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361" w:type="pct"/>
            <w:gridSpan w:val="3"/>
          </w:tcPr>
          <w:p w:rsidR="004976D0" w:rsidRPr="0000363A" w:rsidRDefault="004976D0" w:rsidP="00E52E94">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361" w:type="pct"/>
            <w:gridSpan w:val="3"/>
          </w:tcPr>
          <w:p w:rsidR="004976D0" w:rsidRPr="0000363A" w:rsidRDefault="004976D0" w:rsidP="00E52E94">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5000" w:type="pct"/>
            <w:gridSpan w:val="25"/>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в том числе:</w:t>
            </w:r>
          </w:p>
        </w:tc>
      </w:tr>
      <w:tr w:rsidR="004976D0" w:rsidRPr="0000363A" w:rsidTr="004976D0">
        <w:trPr>
          <w:trHeight w:val="468"/>
        </w:trPr>
        <w:tc>
          <w:tcPr>
            <w:tcW w:w="180" w:type="pct"/>
            <w:vMerge w:val="restart"/>
          </w:tcPr>
          <w:p w:rsidR="004976D0" w:rsidRDefault="004976D0" w:rsidP="00E52E94">
            <w:pPr>
              <w:pStyle w:val="ConsPlusNormal0"/>
              <w:jc w:val="center"/>
              <w:rPr>
                <w:rFonts w:ascii="Times New Roman" w:hAnsi="Times New Roman" w:cs="Times New Roman"/>
                <w:sz w:val="24"/>
                <w:szCs w:val="24"/>
              </w:rPr>
            </w:pPr>
          </w:p>
          <w:p w:rsidR="004976D0" w:rsidRPr="00E15A32" w:rsidRDefault="004976D0" w:rsidP="00E52E94"/>
          <w:p w:rsidR="004976D0" w:rsidRPr="00E15A32" w:rsidRDefault="004976D0" w:rsidP="00E52E94"/>
          <w:p w:rsidR="004976D0" w:rsidRPr="00E15A32" w:rsidRDefault="004976D0" w:rsidP="00E52E94"/>
          <w:p w:rsidR="004976D0" w:rsidRDefault="004976D0" w:rsidP="00E52E94"/>
          <w:p w:rsidR="004976D0" w:rsidRPr="00E15A32" w:rsidRDefault="004976D0" w:rsidP="00E52E94">
            <w:r>
              <w:t>1.1.1.</w:t>
            </w:r>
          </w:p>
        </w:tc>
        <w:tc>
          <w:tcPr>
            <w:tcW w:w="1043" w:type="pct"/>
            <w:gridSpan w:val="3"/>
            <w:vMerge w:val="restart"/>
          </w:tcPr>
          <w:p w:rsidR="004976D0" w:rsidRPr="0000363A" w:rsidRDefault="004976D0" w:rsidP="00E52E94">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 xml:space="preserve">Своевременное погашение долговых обязательств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 и исполнение заемщиками обязательств по выданным  муниципальным  гарантиям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488" w:type="pct"/>
            <w:gridSpan w:val="3"/>
            <w:vMerge w:val="restart"/>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308" w:type="pct"/>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356" w:type="pct"/>
            <w:gridSpan w:val="2"/>
          </w:tcPr>
          <w:p w:rsidR="004976D0" w:rsidRDefault="004976D0" w:rsidP="00E52E94">
            <w:pPr>
              <w:jc w:val="center"/>
            </w:pPr>
            <w:r>
              <w:t>13266,19</w:t>
            </w:r>
          </w:p>
        </w:tc>
        <w:tc>
          <w:tcPr>
            <w:tcW w:w="361" w:type="pct"/>
            <w:gridSpan w:val="3"/>
          </w:tcPr>
          <w:p w:rsidR="004976D0" w:rsidRDefault="004976D0" w:rsidP="00E52E94">
            <w:pPr>
              <w:jc w:val="center"/>
            </w:pPr>
            <w:r>
              <w:t>13266,19</w:t>
            </w:r>
          </w:p>
        </w:tc>
        <w:tc>
          <w:tcPr>
            <w:tcW w:w="388" w:type="pct"/>
            <w:gridSpan w:val="3"/>
          </w:tcPr>
          <w:p w:rsidR="004976D0" w:rsidRPr="0000363A" w:rsidRDefault="004976D0" w:rsidP="00E52E94">
            <w:pPr>
              <w:pStyle w:val="ConsPlusNormal0"/>
              <w:jc w:val="center"/>
              <w:rPr>
                <w:rFonts w:ascii="Times New Roman" w:hAnsi="Times New Roman" w:cs="Times New Roman"/>
                <w:sz w:val="24"/>
                <w:szCs w:val="24"/>
              </w:rPr>
            </w:pPr>
          </w:p>
        </w:tc>
        <w:tc>
          <w:tcPr>
            <w:tcW w:w="504" w:type="pct"/>
            <w:gridSpan w:val="3"/>
          </w:tcPr>
          <w:p w:rsidR="004976D0" w:rsidRPr="0000363A" w:rsidRDefault="004976D0" w:rsidP="00E52E94">
            <w:pPr>
              <w:pStyle w:val="ConsPlusNormal0"/>
              <w:jc w:val="center"/>
              <w:rPr>
                <w:rFonts w:ascii="Times New Roman" w:hAnsi="Times New Roman" w:cs="Times New Roman"/>
                <w:sz w:val="24"/>
                <w:szCs w:val="24"/>
              </w:rPr>
            </w:pPr>
          </w:p>
        </w:tc>
        <w:tc>
          <w:tcPr>
            <w:tcW w:w="341" w:type="pct"/>
            <w:gridSpan w:val="3"/>
          </w:tcPr>
          <w:p w:rsidR="004976D0" w:rsidRPr="0000363A" w:rsidRDefault="004976D0" w:rsidP="00E52E94">
            <w:pPr>
              <w:pStyle w:val="ConsPlusNormal0"/>
              <w:jc w:val="center"/>
              <w:rPr>
                <w:rFonts w:ascii="Times New Roman" w:hAnsi="Times New Roman" w:cs="Times New Roman"/>
                <w:sz w:val="24"/>
                <w:szCs w:val="24"/>
              </w:rPr>
            </w:pPr>
          </w:p>
        </w:tc>
        <w:tc>
          <w:tcPr>
            <w:tcW w:w="669" w:type="pct"/>
            <w:gridSpan w:val="2"/>
          </w:tcPr>
          <w:p w:rsidR="004976D0" w:rsidRPr="0000363A" w:rsidRDefault="004976D0" w:rsidP="00E52E94">
            <w:pPr>
              <w:pStyle w:val="ConsPlusNormal0"/>
              <w:ind w:firstLine="0"/>
              <w:rPr>
                <w:rFonts w:ascii="Times New Roman" w:hAnsi="Times New Roman" w:cs="Times New Roman"/>
                <w:sz w:val="24"/>
                <w:szCs w:val="24"/>
              </w:rPr>
            </w:pPr>
            <w:r w:rsidRPr="005257CC">
              <w:rPr>
                <w:rFonts w:ascii="Times New Roman" w:hAnsi="Times New Roman" w:cs="Times New Roman"/>
              </w:rPr>
              <w:t xml:space="preserve">Отношение объема муниципального долга </w:t>
            </w:r>
            <w:proofErr w:type="spellStart"/>
            <w:r>
              <w:rPr>
                <w:rFonts w:ascii="Times New Roman" w:hAnsi="Times New Roman" w:cs="Times New Roman"/>
              </w:rPr>
              <w:t>Камешкирского</w:t>
            </w:r>
            <w:proofErr w:type="spellEnd"/>
            <w:r w:rsidRPr="005257CC">
              <w:rPr>
                <w:rFonts w:ascii="Times New Roman" w:hAnsi="Times New Roman" w:cs="Times New Roman"/>
              </w:rPr>
              <w:t xml:space="preserve"> Пензенской области к общему годовому объему доходов бюджета </w:t>
            </w:r>
            <w:proofErr w:type="spellStart"/>
            <w:r>
              <w:rPr>
                <w:rFonts w:ascii="Times New Roman" w:hAnsi="Times New Roman" w:cs="Times New Roman"/>
              </w:rPr>
              <w:t>Камешкирского</w:t>
            </w:r>
            <w:proofErr w:type="spellEnd"/>
            <w:r>
              <w:rPr>
                <w:rFonts w:ascii="Times New Roman" w:hAnsi="Times New Roman" w:cs="Times New Roman"/>
              </w:rPr>
              <w:t xml:space="preserve"> </w:t>
            </w:r>
            <w:r w:rsidRPr="005257CC">
              <w:rPr>
                <w:rFonts w:ascii="Times New Roman" w:hAnsi="Times New Roman" w:cs="Times New Roman"/>
              </w:rPr>
              <w:t>района Пензенской области без учета объема безвозмездных поступлений</w:t>
            </w:r>
          </w:p>
        </w:tc>
        <w:tc>
          <w:tcPr>
            <w:tcW w:w="362" w:type="pct"/>
            <w:vMerge w:val="restart"/>
          </w:tcPr>
          <w:p w:rsidR="004976D0"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2,</w:t>
            </w:r>
          </w:p>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1.2.</w:t>
            </w:r>
          </w:p>
        </w:tc>
      </w:tr>
      <w:tr w:rsidR="004976D0" w:rsidRPr="0000363A" w:rsidTr="004976D0">
        <w:trPr>
          <w:trHeight w:val="318"/>
        </w:trPr>
        <w:tc>
          <w:tcPr>
            <w:tcW w:w="180" w:type="pct"/>
            <w:vMerge/>
          </w:tcPr>
          <w:p w:rsidR="004976D0" w:rsidRDefault="004976D0" w:rsidP="00E52E94">
            <w:pPr>
              <w:pStyle w:val="ConsPlusNormal0"/>
              <w:jc w:val="center"/>
              <w:rPr>
                <w:rFonts w:ascii="Times New Roman" w:hAnsi="Times New Roman" w:cs="Times New Roman"/>
                <w:sz w:val="24"/>
                <w:szCs w:val="24"/>
              </w:rPr>
            </w:pPr>
          </w:p>
        </w:tc>
        <w:tc>
          <w:tcPr>
            <w:tcW w:w="1043" w:type="pct"/>
            <w:gridSpan w:val="3"/>
            <w:vMerge/>
          </w:tcPr>
          <w:p w:rsidR="004976D0" w:rsidRPr="001F7BE5" w:rsidRDefault="004976D0" w:rsidP="00E52E94">
            <w:pPr>
              <w:pStyle w:val="ConsPlusNormal0"/>
              <w:jc w:val="center"/>
              <w:rPr>
                <w:rFonts w:ascii="Times New Roman" w:hAnsi="Times New Roman" w:cs="Times New Roman"/>
                <w:sz w:val="24"/>
                <w:szCs w:val="24"/>
              </w:rPr>
            </w:pPr>
          </w:p>
        </w:tc>
        <w:tc>
          <w:tcPr>
            <w:tcW w:w="488" w:type="pct"/>
            <w:gridSpan w:val="3"/>
            <w:vMerge/>
          </w:tcPr>
          <w:p w:rsidR="004976D0" w:rsidRDefault="004976D0" w:rsidP="00E52E94">
            <w:pPr>
              <w:pStyle w:val="ConsPlusNormal0"/>
              <w:jc w:val="center"/>
              <w:rPr>
                <w:rFonts w:ascii="Times New Roman" w:hAnsi="Times New Roman" w:cs="Times New Roman"/>
                <w:sz w:val="24"/>
                <w:szCs w:val="24"/>
              </w:rPr>
            </w:pPr>
          </w:p>
        </w:tc>
        <w:tc>
          <w:tcPr>
            <w:tcW w:w="308" w:type="pct"/>
            <w:vAlign w:val="center"/>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56" w:type="pct"/>
            <w:gridSpan w:val="2"/>
          </w:tcPr>
          <w:p w:rsidR="004976D0" w:rsidRPr="0000363A" w:rsidRDefault="004976D0" w:rsidP="00E52E94">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361" w:type="pct"/>
            <w:gridSpan w:val="3"/>
          </w:tcPr>
          <w:p w:rsidR="004976D0" w:rsidRPr="0000363A" w:rsidRDefault="004976D0" w:rsidP="00E52E94">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1145,63</w:t>
            </w:r>
          </w:p>
        </w:tc>
        <w:tc>
          <w:tcPr>
            <w:tcW w:w="388" w:type="pct"/>
            <w:gridSpan w:val="3"/>
          </w:tcPr>
          <w:p w:rsidR="004976D0" w:rsidRPr="0000363A" w:rsidRDefault="004976D0" w:rsidP="00E52E94">
            <w:pPr>
              <w:pStyle w:val="ConsPlusNormal0"/>
              <w:jc w:val="center"/>
              <w:rPr>
                <w:rFonts w:ascii="Times New Roman" w:hAnsi="Times New Roman" w:cs="Times New Roman"/>
                <w:sz w:val="24"/>
                <w:szCs w:val="24"/>
              </w:rPr>
            </w:pPr>
          </w:p>
        </w:tc>
        <w:tc>
          <w:tcPr>
            <w:tcW w:w="504" w:type="pct"/>
            <w:gridSpan w:val="3"/>
          </w:tcPr>
          <w:p w:rsidR="004976D0" w:rsidRPr="0000363A" w:rsidRDefault="004976D0" w:rsidP="00E52E94">
            <w:pPr>
              <w:pStyle w:val="ConsPlusNormal0"/>
              <w:jc w:val="center"/>
              <w:rPr>
                <w:rFonts w:ascii="Times New Roman" w:hAnsi="Times New Roman" w:cs="Times New Roman"/>
                <w:sz w:val="24"/>
                <w:szCs w:val="24"/>
              </w:rPr>
            </w:pPr>
          </w:p>
        </w:tc>
        <w:tc>
          <w:tcPr>
            <w:tcW w:w="341" w:type="pct"/>
            <w:gridSpan w:val="3"/>
          </w:tcPr>
          <w:p w:rsidR="004976D0" w:rsidRPr="0000363A" w:rsidRDefault="004976D0" w:rsidP="00E52E94">
            <w:pPr>
              <w:pStyle w:val="ConsPlusNormal0"/>
              <w:jc w:val="center"/>
              <w:rPr>
                <w:rFonts w:ascii="Times New Roman" w:hAnsi="Times New Roman" w:cs="Times New Roman"/>
                <w:sz w:val="24"/>
                <w:szCs w:val="24"/>
              </w:rPr>
            </w:pPr>
          </w:p>
        </w:tc>
        <w:tc>
          <w:tcPr>
            <w:tcW w:w="669" w:type="pct"/>
            <w:gridSpan w:val="2"/>
          </w:tcPr>
          <w:p w:rsidR="004976D0" w:rsidRPr="005257CC" w:rsidRDefault="004976D0" w:rsidP="00E52E94">
            <w:pPr>
              <w:pStyle w:val="ConsPlusNormal0"/>
              <w:ind w:firstLine="0"/>
              <w:rPr>
                <w:rFonts w:ascii="Times New Roman" w:hAnsi="Times New Roman" w:cs="Times New Roman"/>
              </w:rPr>
            </w:pPr>
            <w:r>
              <w:rPr>
                <w:rFonts w:ascii="Times New Roman" w:hAnsi="Times New Roman" w:cs="Times New Roman"/>
              </w:rPr>
              <w:t>50</w:t>
            </w:r>
          </w:p>
        </w:tc>
        <w:tc>
          <w:tcPr>
            <w:tcW w:w="362" w:type="pct"/>
            <w:vMerge/>
          </w:tcPr>
          <w:p w:rsidR="004976D0" w:rsidRPr="0000363A" w:rsidRDefault="004976D0" w:rsidP="00E52E94">
            <w:pPr>
              <w:pStyle w:val="ConsPlusNormal0"/>
              <w:jc w:val="center"/>
              <w:rPr>
                <w:rFonts w:ascii="Times New Roman" w:hAnsi="Times New Roman" w:cs="Times New Roman"/>
                <w:sz w:val="24"/>
                <w:szCs w:val="24"/>
              </w:rPr>
            </w:pPr>
          </w:p>
        </w:tc>
      </w:tr>
      <w:tr w:rsidR="004976D0" w:rsidRPr="0000363A" w:rsidTr="004976D0">
        <w:trPr>
          <w:trHeight w:val="335"/>
        </w:trPr>
        <w:tc>
          <w:tcPr>
            <w:tcW w:w="180" w:type="pct"/>
            <w:vMerge/>
          </w:tcPr>
          <w:p w:rsidR="004976D0" w:rsidRDefault="004976D0" w:rsidP="00E52E94">
            <w:pPr>
              <w:pStyle w:val="ConsPlusNormal0"/>
              <w:jc w:val="center"/>
              <w:rPr>
                <w:rFonts w:ascii="Times New Roman" w:hAnsi="Times New Roman" w:cs="Times New Roman"/>
                <w:sz w:val="24"/>
                <w:szCs w:val="24"/>
              </w:rPr>
            </w:pPr>
          </w:p>
        </w:tc>
        <w:tc>
          <w:tcPr>
            <w:tcW w:w="1043" w:type="pct"/>
            <w:gridSpan w:val="3"/>
            <w:vMerge/>
          </w:tcPr>
          <w:p w:rsidR="004976D0" w:rsidRPr="001F7BE5" w:rsidRDefault="004976D0" w:rsidP="00E52E94">
            <w:pPr>
              <w:pStyle w:val="ConsPlusNormal0"/>
              <w:jc w:val="center"/>
              <w:rPr>
                <w:rFonts w:ascii="Times New Roman" w:hAnsi="Times New Roman" w:cs="Times New Roman"/>
                <w:sz w:val="24"/>
                <w:szCs w:val="24"/>
              </w:rPr>
            </w:pPr>
          </w:p>
        </w:tc>
        <w:tc>
          <w:tcPr>
            <w:tcW w:w="488" w:type="pct"/>
            <w:gridSpan w:val="3"/>
            <w:vMerge/>
          </w:tcPr>
          <w:p w:rsidR="004976D0" w:rsidRDefault="004976D0" w:rsidP="00E52E94">
            <w:pPr>
              <w:pStyle w:val="ConsPlusNormal0"/>
              <w:jc w:val="center"/>
              <w:rPr>
                <w:rFonts w:ascii="Times New Roman" w:hAnsi="Times New Roman" w:cs="Times New Roman"/>
                <w:sz w:val="24"/>
                <w:szCs w:val="24"/>
              </w:rPr>
            </w:pPr>
          </w:p>
        </w:tc>
        <w:tc>
          <w:tcPr>
            <w:tcW w:w="308" w:type="pct"/>
            <w:vAlign w:val="center"/>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356" w:type="pct"/>
            <w:gridSpan w:val="2"/>
          </w:tcPr>
          <w:p w:rsidR="004976D0" w:rsidRPr="0000363A" w:rsidRDefault="004976D0" w:rsidP="00E52E94">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361" w:type="pct"/>
            <w:gridSpan w:val="3"/>
          </w:tcPr>
          <w:p w:rsidR="004976D0" w:rsidRPr="0000363A" w:rsidRDefault="004976D0" w:rsidP="00E52E94">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2461,62</w:t>
            </w:r>
          </w:p>
        </w:tc>
        <w:tc>
          <w:tcPr>
            <w:tcW w:w="388" w:type="pct"/>
            <w:gridSpan w:val="3"/>
          </w:tcPr>
          <w:p w:rsidR="004976D0" w:rsidRPr="0000363A" w:rsidRDefault="004976D0" w:rsidP="00E52E94">
            <w:pPr>
              <w:pStyle w:val="ConsPlusNormal0"/>
              <w:jc w:val="center"/>
              <w:rPr>
                <w:rFonts w:ascii="Times New Roman" w:hAnsi="Times New Roman" w:cs="Times New Roman"/>
                <w:sz w:val="24"/>
                <w:szCs w:val="24"/>
              </w:rPr>
            </w:pPr>
          </w:p>
        </w:tc>
        <w:tc>
          <w:tcPr>
            <w:tcW w:w="504" w:type="pct"/>
            <w:gridSpan w:val="3"/>
          </w:tcPr>
          <w:p w:rsidR="004976D0" w:rsidRPr="0000363A" w:rsidRDefault="004976D0" w:rsidP="00E52E94">
            <w:pPr>
              <w:pStyle w:val="ConsPlusNormal0"/>
              <w:jc w:val="center"/>
              <w:rPr>
                <w:rFonts w:ascii="Times New Roman" w:hAnsi="Times New Roman" w:cs="Times New Roman"/>
                <w:sz w:val="24"/>
                <w:szCs w:val="24"/>
              </w:rPr>
            </w:pPr>
          </w:p>
        </w:tc>
        <w:tc>
          <w:tcPr>
            <w:tcW w:w="341" w:type="pct"/>
            <w:gridSpan w:val="3"/>
          </w:tcPr>
          <w:p w:rsidR="004976D0" w:rsidRPr="0000363A" w:rsidRDefault="004976D0" w:rsidP="00E52E94">
            <w:pPr>
              <w:pStyle w:val="ConsPlusNormal0"/>
              <w:jc w:val="center"/>
              <w:rPr>
                <w:rFonts w:ascii="Times New Roman" w:hAnsi="Times New Roman" w:cs="Times New Roman"/>
                <w:sz w:val="24"/>
                <w:szCs w:val="24"/>
              </w:rPr>
            </w:pPr>
          </w:p>
        </w:tc>
        <w:tc>
          <w:tcPr>
            <w:tcW w:w="669" w:type="pct"/>
            <w:gridSpan w:val="2"/>
          </w:tcPr>
          <w:p w:rsidR="004976D0" w:rsidRPr="005257CC" w:rsidRDefault="004976D0" w:rsidP="00E52E94">
            <w:pPr>
              <w:pStyle w:val="ConsPlusNormal0"/>
              <w:ind w:firstLine="0"/>
              <w:rPr>
                <w:rFonts w:ascii="Times New Roman" w:hAnsi="Times New Roman" w:cs="Times New Roman"/>
              </w:rPr>
            </w:pPr>
            <w:r>
              <w:rPr>
                <w:rFonts w:ascii="Times New Roman" w:hAnsi="Times New Roman" w:cs="Times New Roman"/>
              </w:rPr>
              <w:t>50</w:t>
            </w:r>
          </w:p>
        </w:tc>
        <w:tc>
          <w:tcPr>
            <w:tcW w:w="362" w:type="pct"/>
            <w:vMerge/>
          </w:tcPr>
          <w:p w:rsidR="004976D0" w:rsidRPr="0000363A" w:rsidRDefault="004976D0" w:rsidP="00E52E94">
            <w:pPr>
              <w:pStyle w:val="ConsPlusNormal0"/>
              <w:jc w:val="center"/>
              <w:rPr>
                <w:rFonts w:ascii="Times New Roman" w:hAnsi="Times New Roman" w:cs="Times New Roman"/>
                <w:sz w:val="24"/>
                <w:szCs w:val="24"/>
              </w:rPr>
            </w:pPr>
          </w:p>
        </w:tc>
      </w:tr>
      <w:tr w:rsidR="004976D0" w:rsidRPr="0000363A" w:rsidTr="004976D0">
        <w:trPr>
          <w:trHeight w:val="385"/>
        </w:trPr>
        <w:tc>
          <w:tcPr>
            <w:tcW w:w="180" w:type="pct"/>
            <w:vMerge/>
          </w:tcPr>
          <w:p w:rsidR="004976D0" w:rsidRDefault="004976D0" w:rsidP="00E52E94">
            <w:pPr>
              <w:pStyle w:val="ConsPlusNormal0"/>
              <w:jc w:val="center"/>
              <w:rPr>
                <w:rFonts w:ascii="Times New Roman" w:hAnsi="Times New Roman" w:cs="Times New Roman"/>
                <w:sz w:val="24"/>
                <w:szCs w:val="24"/>
              </w:rPr>
            </w:pPr>
          </w:p>
        </w:tc>
        <w:tc>
          <w:tcPr>
            <w:tcW w:w="1043" w:type="pct"/>
            <w:gridSpan w:val="3"/>
            <w:vMerge/>
          </w:tcPr>
          <w:p w:rsidR="004976D0" w:rsidRPr="001F7BE5" w:rsidRDefault="004976D0" w:rsidP="00E52E94">
            <w:pPr>
              <w:pStyle w:val="ConsPlusNormal0"/>
              <w:jc w:val="center"/>
              <w:rPr>
                <w:rFonts w:ascii="Times New Roman" w:hAnsi="Times New Roman" w:cs="Times New Roman"/>
                <w:sz w:val="24"/>
                <w:szCs w:val="24"/>
              </w:rPr>
            </w:pPr>
          </w:p>
        </w:tc>
        <w:tc>
          <w:tcPr>
            <w:tcW w:w="488" w:type="pct"/>
            <w:gridSpan w:val="3"/>
            <w:vMerge/>
          </w:tcPr>
          <w:p w:rsidR="004976D0" w:rsidRDefault="004976D0" w:rsidP="00E52E94">
            <w:pPr>
              <w:pStyle w:val="ConsPlusNormal0"/>
              <w:jc w:val="center"/>
              <w:rPr>
                <w:rFonts w:ascii="Times New Roman" w:hAnsi="Times New Roman" w:cs="Times New Roman"/>
                <w:sz w:val="24"/>
                <w:szCs w:val="24"/>
              </w:rPr>
            </w:pPr>
          </w:p>
        </w:tc>
        <w:tc>
          <w:tcPr>
            <w:tcW w:w="308" w:type="pct"/>
            <w:vAlign w:val="center"/>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356" w:type="pct"/>
            <w:gridSpan w:val="2"/>
          </w:tcPr>
          <w:p w:rsidR="004976D0" w:rsidRPr="0000363A" w:rsidRDefault="004976D0" w:rsidP="00E52E94">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361" w:type="pct"/>
            <w:gridSpan w:val="3"/>
          </w:tcPr>
          <w:p w:rsidR="004976D0" w:rsidRPr="0000363A" w:rsidRDefault="004976D0" w:rsidP="00E52E94">
            <w:pPr>
              <w:pStyle w:val="ConsPlusNormal0"/>
              <w:tabs>
                <w:tab w:val="left" w:pos="0"/>
              </w:tabs>
              <w:ind w:firstLine="62"/>
              <w:jc w:val="center"/>
              <w:rPr>
                <w:rFonts w:ascii="Times New Roman" w:hAnsi="Times New Roman" w:cs="Times New Roman"/>
                <w:sz w:val="24"/>
                <w:szCs w:val="24"/>
              </w:rPr>
            </w:pPr>
            <w:r>
              <w:rPr>
                <w:rFonts w:ascii="Times New Roman" w:hAnsi="Times New Roman" w:cs="Times New Roman"/>
                <w:sz w:val="24"/>
                <w:szCs w:val="24"/>
              </w:rPr>
              <w:t>2052,98</w:t>
            </w:r>
          </w:p>
        </w:tc>
        <w:tc>
          <w:tcPr>
            <w:tcW w:w="388" w:type="pct"/>
            <w:gridSpan w:val="3"/>
          </w:tcPr>
          <w:p w:rsidR="004976D0" w:rsidRPr="0000363A" w:rsidRDefault="004976D0" w:rsidP="00E52E94">
            <w:pPr>
              <w:pStyle w:val="ConsPlusNormal0"/>
              <w:jc w:val="center"/>
              <w:rPr>
                <w:rFonts w:ascii="Times New Roman" w:hAnsi="Times New Roman" w:cs="Times New Roman"/>
                <w:sz w:val="24"/>
                <w:szCs w:val="24"/>
              </w:rPr>
            </w:pPr>
          </w:p>
        </w:tc>
        <w:tc>
          <w:tcPr>
            <w:tcW w:w="504" w:type="pct"/>
            <w:gridSpan w:val="3"/>
          </w:tcPr>
          <w:p w:rsidR="004976D0" w:rsidRPr="0000363A" w:rsidRDefault="004976D0" w:rsidP="00E52E94">
            <w:pPr>
              <w:pStyle w:val="ConsPlusNormal0"/>
              <w:jc w:val="center"/>
              <w:rPr>
                <w:rFonts w:ascii="Times New Roman" w:hAnsi="Times New Roman" w:cs="Times New Roman"/>
                <w:sz w:val="24"/>
                <w:szCs w:val="24"/>
              </w:rPr>
            </w:pPr>
          </w:p>
        </w:tc>
        <w:tc>
          <w:tcPr>
            <w:tcW w:w="341" w:type="pct"/>
            <w:gridSpan w:val="3"/>
          </w:tcPr>
          <w:p w:rsidR="004976D0" w:rsidRPr="0000363A" w:rsidRDefault="004976D0" w:rsidP="00E52E94">
            <w:pPr>
              <w:pStyle w:val="ConsPlusNormal0"/>
              <w:jc w:val="center"/>
              <w:rPr>
                <w:rFonts w:ascii="Times New Roman" w:hAnsi="Times New Roman" w:cs="Times New Roman"/>
                <w:sz w:val="24"/>
                <w:szCs w:val="24"/>
              </w:rPr>
            </w:pPr>
          </w:p>
        </w:tc>
        <w:tc>
          <w:tcPr>
            <w:tcW w:w="669" w:type="pct"/>
            <w:gridSpan w:val="2"/>
          </w:tcPr>
          <w:p w:rsidR="004976D0" w:rsidRPr="005257CC" w:rsidRDefault="004976D0" w:rsidP="00E52E94">
            <w:pPr>
              <w:pStyle w:val="ConsPlusNormal0"/>
              <w:ind w:firstLine="0"/>
              <w:rPr>
                <w:rFonts w:ascii="Times New Roman" w:hAnsi="Times New Roman" w:cs="Times New Roman"/>
              </w:rPr>
            </w:pPr>
            <w:r>
              <w:rPr>
                <w:rFonts w:ascii="Times New Roman" w:hAnsi="Times New Roman" w:cs="Times New Roman"/>
              </w:rPr>
              <w:t>50</w:t>
            </w:r>
          </w:p>
        </w:tc>
        <w:tc>
          <w:tcPr>
            <w:tcW w:w="362" w:type="pct"/>
            <w:vMerge/>
          </w:tcPr>
          <w:p w:rsidR="004976D0" w:rsidRPr="0000363A" w:rsidRDefault="004976D0" w:rsidP="00E52E94">
            <w:pPr>
              <w:pStyle w:val="ConsPlusNormal0"/>
              <w:jc w:val="center"/>
              <w:rPr>
                <w:rFonts w:ascii="Times New Roman" w:hAnsi="Times New Roman" w:cs="Times New Roman"/>
                <w:sz w:val="24"/>
                <w:szCs w:val="24"/>
              </w:rPr>
            </w:pPr>
          </w:p>
        </w:tc>
      </w:tr>
      <w:tr w:rsidR="004976D0" w:rsidRPr="0000363A" w:rsidTr="004976D0">
        <w:trPr>
          <w:trHeight w:val="435"/>
        </w:trPr>
        <w:tc>
          <w:tcPr>
            <w:tcW w:w="180" w:type="pct"/>
            <w:vMerge/>
          </w:tcPr>
          <w:p w:rsidR="004976D0" w:rsidRDefault="004976D0" w:rsidP="00E52E94">
            <w:pPr>
              <w:pStyle w:val="ConsPlusNormal0"/>
              <w:jc w:val="center"/>
              <w:rPr>
                <w:rFonts w:ascii="Times New Roman" w:hAnsi="Times New Roman" w:cs="Times New Roman"/>
                <w:sz w:val="24"/>
                <w:szCs w:val="24"/>
              </w:rPr>
            </w:pPr>
          </w:p>
        </w:tc>
        <w:tc>
          <w:tcPr>
            <w:tcW w:w="1043" w:type="pct"/>
            <w:gridSpan w:val="3"/>
            <w:vMerge/>
          </w:tcPr>
          <w:p w:rsidR="004976D0" w:rsidRPr="001F7BE5" w:rsidRDefault="004976D0" w:rsidP="00E52E94">
            <w:pPr>
              <w:pStyle w:val="ConsPlusNormal0"/>
              <w:jc w:val="center"/>
              <w:rPr>
                <w:rFonts w:ascii="Times New Roman" w:hAnsi="Times New Roman" w:cs="Times New Roman"/>
                <w:sz w:val="24"/>
                <w:szCs w:val="24"/>
              </w:rPr>
            </w:pPr>
          </w:p>
        </w:tc>
        <w:tc>
          <w:tcPr>
            <w:tcW w:w="488" w:type="pct"/>
            <w:gridSpan w:val="3"/>
            <w:vMerge/>
          </w:tcPr>
          <w:p w:rsidR="004976D0" w:rsidRDefault="004976D0" w:rsidP="00E52E94">
            <w:pPr>
              <w:pStyle w:val="ConsPlusNormal0"/>
              <w:jc w:val="center"/>
              <w:rPr>
                <w:rFonts w:ascii="Times New Roman" w:hAnsi="Times New Roman" w:cs="Times New Roman"/>
                <w:sz w:val="24"/>
                <w:szCs w:val="24"/>
              </w:rPr>
            </w:pPr>
          </w:p>
        </w:tc>
        <w:tc>
          <w:tcPr>
            <w:tcW w:w="308" w:type="pct"/>
            <w:vAlign w:val="center"/>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356" w:type="pct"/>
            <w:gridSpan w:val="2"/>
          </w:tcPr>
          <w:p w:rsidR="004976D0" w:rsidRPr="0000363A" w:rsidRDefault="004976D0" w:rsidP="00E52E94">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361" w:type="pct"/>
            <w:gridSpan w:val="3"/>
          </w:tcPr>
          <w:p w:rsidR="004976D0" w:rsidRPr="0000363A" w:rsidRDefault="004976D0" w:rsidP="00E52E94">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3102,98</w:t>
            </w:r>
          </w:p>
        </w:tc>
        <w:tc>
          <w:tcPr>
            <w:tcW w:w="388" w:type="pct"/>
            <w:gridSpan w:val="3"/>
          </w:tcPr>
          <w:p w:rsidR="004976D0" w:rsidRPr="0000363A" w:rsidRDefault="004976D0" w:rsidP="00E52E94">
            <w:pPr>
              <w:pStyle w:val="ConsPlusNormal0"/>
              <w:jc w:val="center"/>
              <w:rPr>
                <w:rFonts w:ascii="Times New Roman" w:hAnsi="Times New Roman" w:cs="Times New Roman"/>
                <w:sz w:val="24"/>
                <w:szCs w:val="24"/>
              </w:rPr>
            </w:pPr>
          </w:p>
        </w:tc>
        <w:tc>
          <w:tcPr>
            <w:tcW w:w="504" w:type="pct"/>
            <w:gridSpan w:val="3"/>
          </w:tcPr>
          <w:p w:rsidR="004976D0" w:rsidRPr="0000363A" w:rsidRDefault="004976D0" w:rsidP="00E52E94">
            <w:pPr>
              <w:pStyle w:val="ConsPlusNormal0"/>
              <w:jc w:val="center"/>
              <w:rPr>
                <w:rFonts w:ascii="Times New Roman" w:hAnsi="Times New Roman" w:cs="Times New Roman"/>
                <w:sz w:val="24"/>
                <w:szCs w:val="24"/>
              </w:rPr>
            </w:pPr>
          </w:p>
        </w:tc>
        <w:tc>
          <w:tcPr>
            <w:tcW w:w="341" w:type="pct"/>
            <w:gridSpan w:val="3"/>
          </w:tcPr>
          <w:p w:rsidR="004976D0" w:rsidRPr="0000363A" w:rsidRDefault="004976D0" w:rsidP="00E52E94">
            <w:pPr>
              <w:pStyle w:val="ConsPlusNormal0"/>
              <w:jc w:val="center"/>
              <w:rPr>
                <w:rFonts w:ascii="Times New Roman" w:hAnsi="Times New Roman" w:cs="Times New Roman"/>
                <w:sz w:val="24"/>
                <w:szCs w:val="24"/>
              </w:rPr>
            </w:pPr>
          </w:p>
        </w:tc>
        <w:tc>
          <w:tcPr>
            <w:tcW w:w="669" w:type="pct"/>
            <w:gridSpan w:val="2"/>
          </w:tcPr>
          <w:p w:rsidR="004976D0" w:rsidRPr="005257CC" w:rsidRDefault="004976D0" w:rsidP="00E52E94">
            <w:pPr>
              <w:pStyle w:val="ConsPlusNormal0"/>
              <w:ind w:firstLine="0"/>
              <w:rPr>
                <w:rFonts w:ascii="Times New Roman" w:hAnsi="Times New Roman" w:cs="Times New Roman"/>
              </w:rPr>
            </w:pPr>
            <w:r>
              <w:rPr>
                <w:rFonts w:ascii="Times New Roman" w:hAnsi="Times New Roman" w:cs="Times New Roman"/>
              </w:rPr>
              <w:t>50</w:t>
            </w:r>
          </w:p>
        </w:tc>
        <w:tc>
          <w:tcPr>
            <w:tcW w:w="362" w:type="pct"/>
            <w:vMerge/>
          </w:tcPr>
          <w:p w:rsidR="004976D0" w:rsidRPr="0000363A" w:rsidRDefault="004976D0" w:rsidP="00E52E94">
            <w:pPr>
              <w:pStyle w:val="ConsPlusNormal0"/>
              <w:jc w:val="center"/>
              <w:rPr>
                <w:rFonts w:ascii="Times New Roman" w:hAnsi="Times New Roman" w:cs="Times New Roman"/>
                <w:sz w:val="24"/>
                <w:szCs w:val="24"/>
              </w:rPr>
            </w:pPr>
          </w:p>
        </w:tc>
      </w:tr>
      <w:tr w:rsidR="004976D0" w:rsidRPr="0000363A" w:rsidTr="004976D0">
        <w:trPr>
          <w:trHeight w:val="1316"/>
        </w:trPr>
        <w:tc>
          <w:tcPr>
            <w:tcW w:w="180" w:type="pct"/>
            <w:vMerge/>
          </w:tcPr>
          <w:p w:rsidR="004976D0" w:rsidRDefault="004976D0" w:rsidP="00E52E94">
            <w:pPr>
              <w:pStyle w:val="ConsPlusNormal0"/>
              <w:jc w:val="center"/>
              <w:rPr>
                <w:rFonts w:ascii="Times New Roman" w:hAnsi="Times New Roman" w:cs="Times New Roman"/>
                <w:sz w:val="24"/>
                <w:szCs w:val="24"/>
              </w:rPr>
            </w:pPr>
          </w:p>
        </w:tc>
        <w:tc>
          <w:tcPr>
            <w:tcW w:w="1043" w:type="pct"/>
            <w:gridSpan w:val="3"/>
            <w:vMerge/>
          </w:tcPr>
          <w:p w:rsidR="004976D0" w:rsidRPr="001F7BE5" w:rsidRDefault="004976D0" w:rsidP="00E52E94">
            <w:pPr>
              <w:pStyle w:val="ConsPlusNormal0"/>
              <w:jc w:val="center"/>
              <w:rPr>
                <w:rFonts w:ascii="Times New Roman" w:hAnsi="Times New Roman" w:cs="Times New Roman"/>
                <w:sz w:val="24"/>
                <w:szCs w:val="24"/>
              </w:rPr>
            </w:pPr>
          </w:p>
        </w:tc>
        <w:tc>
          <w:tcPr>
            <w:tcW w:w="488" w:type="pct"/>
            <w:gridSpan w:val="3"/>
            <w:vMerge/>
          </w:tcPr>
          <w:p w:rsidR="004976D0" w:rsidRDefault="004976D0" w:rsidP="00E52E94">
            <w:pPr>
              <w:pStyle w:val="ConsPlusNormal0"/>
              <w:jc w:val="center"/>
              <w:rPr>
                <w:rFonts w:ascii="Times New Roman" w:hAnsi="Times New Roman" w:cs="Times New Roman"/>
                <w:sz w:val="24"/>
                <w:szCs w:val="24"/>
              </w:rPr>
            </w:pPr>
          </w:p>
        </w:tc>
        <w:tc>
          <w:tcPr>
            <w:tcW w:w="308" w:type="pct"/>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356" w:type="pct"/>
            <w:gridSpan w:val="2"/>
          </w:tcPr>
          <w:p w:rsidR="004976D0" w:rsidRPr="0000363A" w:rsidRDefault="004976D0" w:rsidP="00E52E94">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361" w:type="pct"/>
            <w:gridSpan w:val="3"/>
          </w:tcPr>
          <w:p w:rsidR="004976D0" w:rsidRPr="0000363A" w:rsidRDefault="004976D0" w:rsidP="00E52E94">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4502,98</w:t>
            </w:r>
          </w:p>
        </w:tc>
        <w:tc>
          <w:tcPr>
            <w:tcW w:w="388" w:type="pct"/>
            <w:gridSpan w:val="3"/>
          </w:tcPr>
          <w:p w:rsidR="004976D0" w:rsidRPr="0000363A" w:rsidRDefault="004976D0" w:rsidP="00E52E94">
            <w:pPr>
              <w:pStyle w:val="ConsPlusNormal0"/>
              <w:jc w:val="center"/>
              <w:rPr>
                <w:rFonts w:ascii="Times New Roman" w:hAnsi="Times New Roman" w:cs="Times New Roman"/>
                <w:sz w:val="24"/>
                <w:szCs w:val="24"/>
              </w:rPr>
            </w:pPr>
          </w:p>
        </w:tc>
        <w:tc>
          <w:tcPr>
            <w:tcW w:w="504" w:type="pct"/>
            <w:gridSpan w:val="3"/>
          </w:tcPr>
          <w:p w:rsidR="004976D0" w:rsidRPr="0000363A" w:rsidRDefault="004976D0" w:rsidP="00E52E94">
            <w:pPr>
              <w:pStyle w:val="ConsPlusNormal0"/>
              <w:jc w:val="center"/>
              <w:rPr>
                <w:rFonts w:ascii="Times New Roman" w:hAnsi="Times New Roman" w:cs="Times New Roman"/>
                <w:sz w:val="24"/>
                <w:szCs w:val="24"/>
              </w:rPr>
            </w:pPr>
          </w:p>
        </w:tc>
        <w:tc>
          <w:tcPr>
            <w:tcW w:w="341" w:type="pct"/>
            <w:gridSpan w:val="3"/>
          </w:tcPr>
          <w:p w:rsidR="004976D0" w:rsidRPr="0000363A" w:rsidRDefault="004976D0" w:rsidP="00E52E94">
            <w:pPr>
              <w:pStyle w:val="ConsPlusNormal0"/>
              <w:jc w:val="center"/>
              <w:rPr>
                <w:rFonts w:ascii="Times New Roman" w:hAnsi="Times New Roman" w:cs="Times New Roman"/>
                <w:sz w:val="24"/>
                <w:szCs w:val="24"/>
              </w:rPr>
            </w:pPr>
          </w:p>
        </w:tc>
        <w:tc>
          <w:tcPr>
            <w:tcW w:w="669" w:type="pct"/>
            <w:gridSpan w:val="2"/>
          </w:tcPr>
          <w:p w:rsidR="004976D0" w:rsidRPr="005257CC" w:rsidRDefault="004976D0" w:rsidP="00E52E94">
            <w:pPr>
              <w:pStyle w:val="ConsPlusNormal0"/>
              <w:ind w:firstLine="0"/>
              <w:rPr>
                <w:rFonts w:ascii="Times New Roman" w:hAnsi="Times New Roman" w:cs="Times New Roman"/>
              </w:rPr>
            </w:pPr>
            <w:r>
              <w:rPr>
                <w:rFonts w:ascii="Times New Roman" w:hAnsi="Times New Roman" w:cs="Times New Roman"/>
              </w:rPr>
              <w:t>50</w:t>
            </w:r>
          </w:p>
        </w:tc>
        <w:tc>
          <w:tcPr>
            <w:tcW w:w="362" w:type="pct"/>
            <w:vMerge/>
          </w:tcPr>
          <w:p w:rsidR="004976D0" w:rsidRPr="0000363A" w:rsidRDefault="004976D0" w:rsidP="00E52E94">
            <w:pPr>
              <w:pStyle w:val="ConsPlusNormal0"/>
              <w:jc w:val="center"/>
              <w:rPr>
                <w:rFonts w:ascii="Times New Roman" w:hAnsi="Times New Roman" w:cs="Times New Roman"/>
                <w:sz w:val="24"/>
                <w:szCs w:val="24"/>
              </w:rPr>
            </w:pPr>
          </w:p>
        </w:tc>
      </w:tr>
      <w:tr w:rsidR="004976D0" w:rsidRPr="0000363A" w:rsidTr="004976D0">
        <w:tc>
          <w:tcPr>
            <w:tcW w:w="5000" w:type="pct"/>
            <w:gridSpan w:val="25"/>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Задача 2 подпрограммы. </w:t>
            </w:r>
            <w:r w:rsidRPr="001F7BE5">
              <w:rPr>
                <w:rFonts w:ascii="Times New Roman" w:hAnsi="Times New Roman" w:cs="Times New Roman"/>
                <w:i/>
                <w:iCs/>
                <w:sz w:val="24"/>
                <w:szCs w:val="24"/>
              </w:rPr>
              <w:t>«Соблюдение установленного законодательством ограничения предельного объема расходов на обслуживание муниципального  долга»</w:t>
            </w:r>
          </w:p>
        </w:tc>
      </w:tr>
      <w:tr w:rsidR="004976D0" w:rsidRPr="0000363A" w:rsidTr="004976D0">
        <w:tc>
          <w:tcPr>
            <w:tcW w:w="185" w:type="pct"/>
            <w:gridSpan w:val="2"/>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w:t>
            </w:r>
            <w:r>
              <w:rPr>
                <w:rFonts w:ascii="Times New Roman" w:hAnsi="Times New Roman" w:cs="Times New Roman"/>
                <w:sz w:val="24"/>
                <w:szCs w:val="24"/>
              </w:rPr>
              <w:t>1.2</w:t>
            </w:r>
          </w:p>
        </w:tc>
        <w:tc>
          <w:tcPr>
            <w:tcW w:w="1037" w:type="pct"/>
            <w:gridSpan w:val="2"/>
            <w:vMerge w:val="restart"/>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w:t>
            </w:r>
            <w:r>
              <w:rPr>
                <w:rFonts w:ascii="Times New Roman" w:hAnsi="Times New Roman" w:cs="Times New Roman"/>
                <w:sz w:val="24"/>
                <w:szCs w:val="24"/>
              </w:rPr>
              <w:t>1.2. «Соблюдение установленного законодательством ограничения предельного объема расходов на обслуживание муниципального долга»</w:t>
            </w:r>
          </w:p>
        </w:tc>
        <w:tc>
          <w:tcPr>
            <w:tcW w:w="486" w:type="pct"/>
            <w:gridSpan w:val="2"/>
            <w:vMerge w:val="restart"/>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109,47</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109,47</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1.1</w:t>
            </w:r>
          </w:p>
          <w:p w:rsidR="004976D0" w:rsidRPr="0000363A" w:rsidRDefault="004976D0" w:rsidP="00E52E94">
            <w:pPr>
              <w:pStyle w:val="ConsPlusNormal0"/>
              <w:jc w:val="center"/>
              <w:rPr>
                <w:rFonts w:ascii="Times New Roman" w:hAnsi="Times New Roman" w:cs="Times New Roman"/>
                <w:sz w:val="24"/>
                <w:szCs w:val="24"/>
              </w:rPr>
            </w:pPr>
          </w:p>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5000" w:type="pct"/>
            <w:gridSpan w:val="25"/>
          </w:tcPr>
          <w:p w:rsidR="004976D0" w:rsidRPr="0000363A" w:rsidRDefault="004976D0" w:rsidP="00E52E94">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4976D0" w:rsidRPr="0000363A" w:rsidTr="004976D0">
        <w:trPr>
          <w:trHeight w:val="486"/>
        </w:trPr>
        <w:tc>
          <w:tcPr>
            <w:tcW w:w="180" w:type="pct"/>
            <w:vMerge w:val="restart"/>
          </w:tcPr>
          <w:p w:rsidR="004976D0"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1</w:t>
            </w:r>
          </w:p>
          <w:p w:rsidR="004976D0" w:rsidRDefault="004976D0" w:rsidP="00E52E94"/>
          <w:p w:rsidR="004976D0" w:rsidRPr="00F8293C" w:rsidRDefault="004976D0" w:rsidP="00E52E94">
            <w:r>
              <w:t>1.2.1</w:t>
            </w:r>
          </w:p>
        </w:tc>
        <w:tc>
          <w:tcPr>
            <w:tcW w:w="1067" w:type="pct"/>
            <w:gridSpan w:val="4"/>
            <w:vMerge w:val="restart"/>
          </w:tcPr>
          <w:p w:rsidR="004976D0" w:rsidRPr="0000363A" w:rsidRDefault="004976D0" w:rsidP="00E52E94">
            <w:pPr>
              <w:pStyle w:val="ConsPlusNormal0"/>
              <w:ind w:firstLine="0"/>
              <w:rPr>
                <w:rFonts w:ascii="Times New Roman" w:hAnsi="Times New Roman" w:cs="Times New Roman"/>
                <w:sz w:val="24"/>
                <w:szCs w:val="24"/>
              </w:rPr>
            </w:pPr>
            <w:r w:rsidRPr="001F7BE5">
              <w:rPr>
                <w:rFonts w:ascii="Times New Roman" w:hAnsi="Times New Roman" w:cs="Times New Roman"/>
                <w:sz w:val="24"/>
                <w:szCs w:val="24"/>
              </w:rPr>
              <w:t xml:space="preserve">Своевременное исполнение обязательств по обслуживанию муниципального внутреннего долга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462" w:type="pct"/>
            <w:vMerge w:val="restart"/>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109,47</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109,47</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p>
        </w:tc>
        <w:tc>
          <w:tcPr>
            <w:tcW w:w="315" w:type="pct"/>
          </w:tcPr>
          <w:p w:rsidR="004976D0" w:rsidRPr="0000363A" w:rsidRDefault="004976D0" w:rsidP="00E52E94">
            <w:pPr>
              <w:pStyle w:val="ConsPlusNormal0"/>
              <w:jc w:val="center"/>
              <w:rPr>
                <w:rFonts w:ascii="Times New Roman" w:hAnsi="Times New Roman" w:cs="Times New Roman"/>
                <w:sz w:val="24"/>
                <w:szCs w:val="24"/>
              </w:rPr>
            </w:pPr>
          </w:p>
        </w:tc>
        <w:tc>
          <w:tcPr>
            <w:tcW w:w="673"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rPr>
              <w:t>Отношение о</w:t>
            </w:r>
            <w:r w:rsidRPr="005257CC">
              <w:rPr>
                <w:rFonts w:ascii="Times New Roman" w:hAnsi="Times New Roman" w:cs="Times New Roman"/>
              </w:rPr>
              <w:t>бъем</w:t>
            </w:r>
            <w:r>
              <w:rPr>
                <w:rFonts w:ascii="Times New Roman" w:hAnsi="Times New Roman" w:cs="Times New Roman"/>
              </w:rPr>
              <w:t>а</w:t>
            </w:r>
            <w:r w:rsidRPr="005257CC">
              <w:rPr>
                <w:rFonts w:ascii="Times New Roman" w:hAnsi="Times New Roman" w:cs="Times New Roman"/>
              </w:rPr>
              <w:t xml:space="preserve"> расходов на обслуживание муниципального долга </w:t>
            </w:r>
            <w:proofErr w:type="spellStart"/>
            <w:r>
              <w:rPr>
                <w:rFonts w:ascii="Times New Roman" w:hAnsi="Times New Roman" w:cs="Times New Roman"/>
              </w:rPr>
              <w:t>Камешкирского</w:t>
            </w:r>
            <w:proofErr w:type="spellEnd"/>
            <w:r>
              <w:rPr>
                <w:rFonts w:ascii="Times New Roman" w:hAnsi="Times New Roman" w:cs="Times New Roman"/>
              </w:rPr>
              <w:t xml:space="preserve"> </w:t>
            </w:r>
            <w:r w:rsidRPr="005257CC">
              <w:rPr>
                <w:rFonts w:ascii="Times New Roman" w:hAnsi="Times New Roman" w:cs="Times New Roman"/>
              </w:rPr>
              <w:t xml:space="preserve">района Пензенской </w:t>
            </w:r>
            <w:r w:rsidRPr="007C4715">
              <w:rPr>
                <w:rFonts w:ascii="Times New Roman" w:hAnsi="Times New Roman" w:cs="Times New Roman"/>
              </w:rPr>
              <w:t>области не превышает 15% расходов</w:t>
            </w:r>
            <w:r>
              <w:rPr>
                <w:rFonts w:ascii="Times New Roman" w:hAnsi="Times New Roman" w:cs="Times New Roman"/>
              </w:rPr>
              <w:t xml:space="preserve"> бюджета </w:t>
            </w:r>
            <w:proofErr w:type="spellStart"/>
            <w:r>
              <w:rPr>
                <w:rFonts w:ascii="Times New Roman" w:hAnsi="Times New Roman" w:cs="Times New Roman"/>
              </w:rPr>
              <w:t>Камешкирского</w:t>
            </w:r>
            <w:proofErr w:type="spellEnd"/>
            <w:r>
              <w:rPr>
                <w:rFonts w:ascii="Times New Roman" w:hAnsi="Times New Roman" w:cs="Times New Roman"/>
              </w:rPr>
              <w:t xml:space="preserve"> района Пензенской области за исключением объема расходов, которые осуществляются за счет субвенций, предоставляемых из бюджетов бюджетной системы Российской Федерации</w:t>
            </w:r>
          </w:p>
        </w:tc>
        <w:tc>
          <w:tcPr>
            <w:tcW w:w="366" w:type="pct"/>
            <w:gridSpan w:val="2"/>
            <w:vMerge w:val="restart"/>
          </w:tcPr>
          <w:p w:rsidR="004976D0" w:rsidRDefault="004976D0" w:rsidP="00E52E94">
            <w:pPr>
              <w:pStyle w:val="ConsPlusNormal0"/>
              <w:jc w:val="center"/>
              <w:rPr>
                <w:rFonts w:ascii="Times New Roman" w:hAnsi="Times New Roman" w:cs="Times New Roman"/>
                <w:sz w:val="24"/>
                <w:szCs w:val="24"/>
              </w:rPr>
            </w:pPr>
          </w:p>
          <w:p w:rsidR="004976D0" w:rsidRPr="00DB57B6" w:rsidRDefault="004976D0" w:rsidP="00E52E94"/>
          <w:p w:rsidR="004976D0" w:rsidRPr="00DB57B6" w:rsidRDefault="004976D0" w:rsidP="00E52E94"/>
          <w:p w:rsidR="004976D0" w:rsidRDefault="004976D0" w:rsidP="00E52E94"/>
          <w:p w:rsidR="004976D0" w:rsidRPr="00DB57B6" w:rsidRDefault="004976D0" w:rsidP="00E52E94">
            <w:pPr>
              <w:jc w:val="center"/>
            </w:pPr>
            <w:r>
              <w:t>2, 1.1.</w:t>
            </w:r>
          </w:p>
        </w:tc>
      </w:tr>
      <w:tr w:rsidR="004976D0" w:rsidRPr="0000363A" w:rsidTr="004976D0">
        <w:trPr>
          <w:trHeight w:val="268"/>
        </w:trPr>
        <w:tc>
          <w:tcPr>
            <w:tcW w:w="180" w:type="pct"/>
            <w:vMerge/>
          </w:tcPr>
          <w:p w:rsidR="004976D0" w:rsidRDefault="004976D0" w:rsidP="00E52E94">
            <w:pPr>
              <w:pStyle w:val="ConsPlusNormal0"/>
              <w:jc w:val="center"/>
              <w:rPr>
                <w:rFonts w:ascii="Times New Roman" w:hAnsi="Times New Roman" w:cs="Times New Roman"/>
                <w:sz w:val="24"/>
                <w:szCs w:val="24"/>
              </w:rPr>
            </w:pPr>
          </w:p>
        </w:tc>
        <w:tc>
          <w:tcPr>
            <w:tcW w:w="1067" w:type="pct"/>
            <w:gridSpan w:val="4"/>
            <w:vMerge/>
          </w:tcPr>
          <w:p w:rsidR="004976D0" w:rsidRPr="001F7BE5" w:rsidRDefault="004976D0" w:rsidP="00E52E94">
            <w:pPr>
              <w:pStyle w:val="ConsPlusNormal0"/>
              <w:ind w:firstLine="0"/>
              <w:rPr>
                <w:rFonts w:ascii="Times New Roman" w:hAnsi="Times New Roman" w:cs="Times New Roman"/>
                <w:sz w:val="24"/>
                <w:szCs w:val="24"/>
              </w:rPr>
            </w:pPr>
          </w:p>
        </w:tc>
        <w:tc>
          <w:tcPr>
            <w:tcW w:w="462" w:type="pct"/>
            <w:vMerge/>
          </w:tcPr>
          <w:p w:rsidR="004976D0" w:rsidRDefault="004976D0" w:rsidP="00E52E94">
            <w:pPr>
              <w:pStyle w:val="ConsPlusNormal0"/>
              <w:ind w:firstLine="0"/>
              <w:rPr>
                <w:rFonts w:ascii="Times New Roman" w:hAnsi="Times New Roman" w:cs="Times New Roman"/>
                <w:sz w:val="24"/>
                <w:szCs w:val="24"/>
              </w:rPr>
            </w:pPr>
          </w:p>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39,63</w:t>
            </w:r>
          </w:p>
        </w:tc>
        <w:tc>
          <w:tcPr>
            <w:tcW w:w="405" w:type="pct"/>
            <w:gridSpan w:val="2"/>
          </w:tcPr>
          <w:p w:rsidR="004976D0" w:rsidRPr="001F7BE5" w:rsidRDefault="004976D0" w:rsidP="00E52E94">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495" w:type="pct"/>
            <w:gridSpan w:val="3"/>
          </w:tcPr>
          <w:p w:rsidR="004976D0" w:rsidRPr="001F7BE5" w:rsidRDefault="004976D0" w:rsidP="00E52E94">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315" w:type="pct"/>
          </w:tcPr>
          <w:p w:rsidR="004976D0" w:rsidRPr="001F7BE5" w:rsidRDefault="004976D0" w:rsidP="00E52E94">
            <w:pPr>
              <w:pStyle w:val="ConsPlusCell"/>
              <w:jc w:val="center"/>
              <w:rPr>
                <w:rFonts w:ascii="Times New Roman" w:hAnsi="Times New Roman" w:cs="Times New Roman"/>
                <w:sz w:val="24"/>
                <w:szCs w:val="24"/>
              </w:rPr>
            </w:pPr>
            <w:r w:rsidRPr="001F7BE5">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366" w:type="pct"/>
            <w:gridSpan w:val="2"/>
            <w:vMerge/>
          </w:tcPr>
          <w:p w:rsidR="004976D0" w:rsidRPr="0000363A" w:rsidRDefault="004976D0" w:rsidP="00E52E94">
            <w:pPr>
              <w:pStyle w:val="ConsPlusNormal0"/>
              <w:jc w:val="center"/>
              <w:rPr>
                <w:rFonts w:ascii="Times New Roman" w:hAnsi="Times New Roman" w:cs="Times New Roman"/>
                <w:sz w:val="24"/>
                <w:szCs w:val="24"/>
              </w:rPr>
            </w:pPr>
          </w:p>
        </w:tc>
      </w:tr>
      <w:tr w:rsidR="004976D0" w:rsidRPr="0000363A" w:rsidTr="004976D0">
        <w:trPr>
          <w:trHeight w:val="268"/>
        </w:trPr>
        <w:tc>
          <w:tcPr>
            <w:tcW w:w="180" w:type="pct"/>
            <w:vMerge/>
          </w:tcPr>
          <w:p w:rsidR="004976D0" w:rsidRDefault="004976D0" w:rsidP="00E52E94">
            <w:pPr>
              <w:pStyle w:val="ConsPlusNormal0"/>
              <w:jc w:val="center"/>
              <w:rPr>
                <w:rFonts w:ascii="Times New Roman" w:hAnsi="Times New Roman" w:cs="Times New Roman"/>
                <w:sz w:val="24"/>
                <w:szCs w:val="24"/>
              </w:rPr>
            </w:pPr>
          </w:p>
        </w:tc>
        <w:tc>
          <w:tcPr>
            <w:tcW w:w="1067" w:type="pct"/>
            <w:gridSpan w:val="4"/>
            <w:vMerge/>
          </w:tcPr>
          <w:p w:rsidR="004976D0" w:rsidRPr="001F7BE5" w:rsidRDefault="004976D0" w:rsidP="00E52E94">
            <w:pPr>
              <w:pStyle w:val="ConsPlusNormal0"/>
              <w:ind w:firstLine="0"/>
              <w:rPr>
                <w:rFonts w:ascii="Times New Roman" w:hAnsi="Times New Roman" w:cs="Times New Roman"/>
                <w:sz w:val="24"/>
                <w:szCs w:val="24"/>
              </w:rPr>
            </w:pPr>
          </w:p>
        </w:tc>
        <w:tc>
          <w:tcPr>
            <w:tcW w:w="462" w:type="pct"/>
            <w:vMerge/>
          </w:tcPr>
          <w:p w:rsidR="004976D0" w:rsidRDefault="004976D0" w:rsidP="00E52E94">
            <w:pPr>
              <w:pStyle w:val="ConsPlusNormal0"/>
              <w:ind w:firstLine="0"/>
              <w:rPr>
                <w:rFonts w:ascii="Times New Roman" w:hAnsi="Times New Roman" w:cs="Times New Roman"/>
                <w:sz w:val="24"/>
                <w:szCs w:val="24"/>
              </w:rPr>
            </w:pPr>
          </w:p>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36,68</w:t>
            </w:r>
          </w:p>
        </w:tc>
        <w:tc>
          <w:tcPr>
            <w:tcW w:w="405" w:type="pct"/>
            <w:gridSpan w:val="2"/>
          </w:tcPr>
          <w:p w:rsidR="004976D0" w:rsidRPr="001F7BE5" w:rsidRDefault="004976D0" w:rsidP="00E52E94">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4976D0" w:rsidRPr="001F7BE5" w:rsidRDefault="004976D0" w:rsidP="00E52E94">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315" w:type="pct"/>
          </w:tcPr>
          <w:p w:rsidR="004976D0" w:rsidRPr="001F7BE5" w:rsidRDefault="004976D0" w:rsidP="00E52E94">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366" w:type="pct"/>
            <w:gridSpan w:val="2"/>
            <w:vMerge/>
          </w:tcPr>
          <w:p w:rsidR="004976D0" w:rsidRPr="0000363A" w:rsidRDefault="004976D0" w:rsidP="00E52E94">
            <w:pPr>
              <w:pStyle w:val="ConsPlusNormal0"/>
              <w:jc w:val="center"/>
              <w:rPr>
                <w:rFonts w:ascii="Times New Roman" w:hAnsi="Times New Roman" w:cs="Times New Roman"/>
                <w:sz w:val="24"/>
                <w:szCs w:val="24"/>
              </w:rPr>
            </w:pPr>
          </w:p>
        </w:tc>
      </w:tr>
      <w:tr w:rsidR="004976D0" w:rsidRPr="0000363A" w:rsidTr="004976D0">
        <w:trPr>
          <w:trHeight w:val="268"/>
        </w:trPr>
        <w:tc>
          <w:tcPr>
            <w:tcW w:w="180" w:type="pct"/>
            <w:vMerge/>
          </w:tcPr>
          <w:p w:rsidR="004976D0" w:rsidRDefault="004976D0" w:rsidP="00E52E94">
            <w:pPr>
              <w:pStyle w:val="ConsPlusNormal0"/>
              <w:jc w:val="center"/>
              <w:rPr>
                <w:rFonts w:ascii="Times New Roman" w:hAnsi="Times New Roman" w:cs="Times New Roman"/>
                <w:sz w:val="24"/>
                <w:szCs w:val="24"/>
              </w:rPr>
            </w:pPr>
          </w:p>
        </w:tc>
        <w:tc>
          <w:tcPr>
            <w:tcW w:w="1067" w:type="pct"/>
            <w:gridSpan w:val="4"/>
            <w:vMerge/>
          </w:tcPr>
          <w:p w:rsidR="004976D0" w:rsidRPr="001F7BE5" w:rsidRDefault="004976D0" w:rsidP="00E52E94">
            <w:pPr>
              <w:pStyle w:val="ConsPlusNormal0"/>
              <w:ind w:firstLine="0"/>
              <w:rPr>
                <w:rFonts w:ascii="Times New Roman" w:hAnsi="Times New Roman" w:cs="Times New Roman"/>
                <w:sz w:val="24"/>
                <w:szCs w:val="24"/>
              </w:rPr>
            </w:pPr>
          </w:p>
        </w:tc>
        <w:tc>
          <w:tcPr>
            <w:tcW w:w="462" w:type="pct"/>
            <w:vMerge/>
          </w:tcPr>
          <w:p w:rsidR="004976D0" w:rsidRDefault="004976D0" w:rsidP="00E52E94">
            <w:pPr>
              <w:pStyle w:val="ConsPlusNormal0"/>
              <w:ind w:firstLine="0"/>
              <w:rPr>
                <w:rFonts w:ascii="Times New Roman" w:hAnsi="Times New Roman" w:cs="Times New Roman"/>
                <w:sz w:val="24"/>
                <w:szCs w:val="24"/>
              </w:rPr>
            </w:pPr>
          </w:p>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15,46</w:t>
            </w:r>
          </w:p>
        </w:tc>
        <w:tc>
          <w:tcPr>
            <w:tcW w:w="405" w:type="pct"/>
            <w:gridSpan w:val="2"/>
          </w:tcPr>
          <w:p w:rsidR="004976D0" w:rsidRPr="001F7BE5" w:rsidRDefault="004976D0" w:rsidP="00E52E94">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4976D0" w:rsidRPr="001F7BE5" w:rsidRDefault="004976D0" w:rsidP="00E52E94">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315" w:type="pct"/>
          </w:tcPr>
          <w:p w:rsidR="004976D0" w:rsidRPr="001F7BE5" w:rsidRDefault="004976D0" w:rsidP="00E52E94">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366" w:type="pct"/>
            <w:gridSpan w:val="2"/>
            <w:vMerge/>
          </w:tcPr>
          <w:p w:rsidR="004976D0" w:rsidRPr="0000363A" w:rsidRDefault="004976D0" w:rsidP="00E52E94">
            <w:pPr>
              <w:pStyle w:val="ConsPlusNormal0"/>
              <w:jc w:val="center"/>
              <w:rPr>
                <w:rFonts w:ascii="Times New Roman" w:hAnsi="Times New Roman" w:cs="Times New Roman"/>
                <w:sz w:val="24"/>
                <w:szCs w:val="24"/>
              </w:rPr>
            </w:pPr>
          </w:p>
        </w:tc>
      </w:tr>
      <w:tr w:rsidR="004976D0" w:rsidRPr="0000363A" w:rsidTr="004976D0">
        <w:trPr>
          <w:trHeight w:val="318"/>
        </w:trPr>
        <w:tc>
          <w:tcPr>
            <w:tcW w:w="180" w:type="pct"/>
            <w:vMerge/>
          </w:tcPr>
          <w:p w:rsidR="004976D0" w:rsidRDefault="004976D0" w:rsidP="00E52E94">
            <w:pPr>
              <w:pStyle w:val="ConsPlusNormal0"/>
              <w:jc w:val="center"/>
              <w:rPr>
                <w:rFonts w:ascii="Times New Roman" w:hAnsi="Times New Roman" w:cs="Times New Roman"/>
                <w:sz w:val="24"/>
                <w:szCs w:val="24"/>
              </w:rPr>
            </w:pPr>
          </w:p>
        </w:tc>
        <w:tc>
          <w:tcPr>
            <w:tcW w:w="1067" w:type="pct"/>
            <w:gridSpan w:val="4"/>
            <w:vMerge/>
          </w:tcPr>
          <w:p w:rsidR="004976D0" w:rsidRPr="001F7BE5" w:rsidRDefault="004976D0" w:rsidP="00E52E94">
            <w:pPr>
              <w:pStyle w:val="ConsPlusNormal0"/>
              <w:ind w:firstLine="0"/>
              <w:rPr>
                <w:rFonts w:ascii="Times New Roman" w:hAnsi="Times New Roman" w:cs="Times New Roman"/>
                <w:sz w:val="24"/>
                <w:szCs w:val="24"/>
              </w:rPr>
            </w:pPr>
          </w:p>
        </w:tc>
        <w:tc>
          <w:tcPr>
            <w:tcW w:w="462" w:type="pct"/>
            <w:vMerge/>
          </w:tcPr>
          <w:p w:rsidR="004976D0" w:rsidRDefault="004976D0" w:rsidP="00E52E94">
            <w:pPr>
              <w:pStyle w:val="ConsPlusNormal0"/>
              <w:ind w:firstLine="0"/>
              <w:rPr>
                <w:rFonts w:ascii="Times New Roman" w:hAnsi="Times New Roman" w:cs="Times New Roman"/>
                <w:sz w:val="24"/>
                <w:szCs w:val="24"/>
              </w:rPr>
            </w:pPr>
          </w:p>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10,45</w:t>
            </w:r>
          </w:p>
        </w:tc>
        <w:tc>
          <w:tcPr>
            <w:tcW w:w="405" w:type="pct"/>
            <w:gridSpan w:val="2"/>
          </w:tcPr>
          <w:p w:rsidR="004976D0" w:rsidRPr="001F7BE5" w:rsidRDefault="004976D0" w:rsidP="00E52E94">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4976D0" w:rsidRPr="001F7BE5" w:rsidRDefault="004976D0" w:rsidP="00E52E94">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315" w:type="pct"/>
          </w:tcPr>
          <w:p w:rsidR="004976D0" w:rsidRPr="001F7BE5" w:rsidRDefault="004976D0" w:rsidP="00E52E94">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366" w:type="pct"/>
            <w:gridSpan w:val="2"/>
            <w:vMerge/>
          </w:tcPr>
          <w:p w:rsidR="004976D0" w:rsidRPr="0000363A" w:rsidRDefault="004976D0" w:rsidP="00E52E94">
            <w:pPr>
              <w:pStyle w:val="ConsPlusNormal0"/>
              <w:jc w:val="center"/>
              <w:rPr>
                <w:rFonts w:ascii="Times New Roman" w:hAnsi="Times New Roman" w:cs="Times New Roman"/>
                <w:sz w:val="24"/>
                <w:szCs w:val="24"/>
              </w:rPr>
            </w:pPr>
          </w:p>
        </w:tc>
      </w:tr>
      <w:tr w:rsidR="004976D0" w:rsidRPr="0000363A" w:rsidTr="004976D0">
        <w:trPr>
          <w:trHeight w:val="251"/>
        </w:trPr>
        <w:tc>
          <w:tcPr>
            <w:tcW w:w="180" w:type="pct"/>
            <w:vMerge/>
          </w:tcPr>
          <w:p w:rsidR="004976D0" w:rsidRDefault="004976D0" w:rsidP="00E52E94">
            <w:pPr>
              <w:pStyle w:val="ConsPlusNormal0"/>
              <w:jc w:val="center"/>
              <w:rPr>
                <w:rFonts w:ascii="Times New Roman" w:hAnsi="Times New Roman" w:cs="Times New Roman"/>
                <w:sz w:val="24"/>
                <w:szCs w:val="24"/>
              </w:rPr>
            </w:pPr>
          </w:p>
        </w:tc>
        <w:tc>
          <w:tcPr>
            <w:tcW w:w="1067" w:type="pct"/>
            <w:gridSpan w:val="4"/>
            <w:vMerge/>
          </w:tcPr>
          <w:p w:rsidR="004976D0" w:rsidRPr="001F7BE5" w:rsidRDefault="004976D0" w:rsidP="00E52E94">
            <w:pPr>
              <w:pStyle w:val="ConsPlusNormal0"/>
              <w:ind w:firstLine="0"/>
              <w:rPr>
                <w:rFonts w:ascii="Times New Roman" w:hAnsi="Times New Roman" w:cs="Times New Roman"/>
                <w:sz w:val="24"/>
                <w:szCs w:val="24"/>
              </w:rPr>
            </w:pPr>
          </w:p>
        </w:tc>
        <w:tc>
          <w:tcPr>
            <w:tcW w:w="462" w:type="pct"/>
            <w:vMerge/>
          </w:tcPr>
          <w:p w:rsidR="004976D0" w:rsidRDefault="004976D0" w:rsidP="00E52E94">
            <w:pPr>
              <w:pStyle w:val="ConsPlusNormal0"/>
              <w:ind w:firstLine="0"/>
              <w:rPr>
                <w:rFonts w:ascii="Times New Roman" w:hAnsi="Times New Roman" w:cs="Times New Roman"/>
                <w:sz w:val="24"/>
                <w:szCs w:val="24"/>
              </w:rPr>
            </w:pPr>
          </w:p>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7,25</w:t>
            </w:r>
          </w:p>
        </w:tc>
        <w:tc>
          <w:tcPr>
            <w:tcW w:w="405" w:type="pct"/>
            <w:gridSpan w:val="2"/>
          </w:tcPr>
          <w:p w:rsidR="004976D0" w:rsidRPr="001F7BE5" w:rsidRDefault="004976D0" w:rsidP="00E52E94">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4976D0" w:rsidRPr="001F7BE5" w:rsidRDefault="004976D0" w:rsidP="00E52E94">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315" w:type="pct"/>
          </w:tcPr>
          <w:p w:rsidR="004976D0" w:rsidRPr="001F7BE5" w:rsidRDefault="004976D0" w:rsidP="00E52E94">
            <w:pPr>
              <w:pStyle w:val="ConsPlusCell"/>
              <w:jc w:val="center"/>
              <w:rPr>
                <w:rFonts w:ascii="Times New Roman" w:hAnsi="Times New Roman" w:cs="Times New Roman"/>
                <w:sz w:val="24"/>
                <w:szCs w:val="24"/>
              </w:rPr>
            </w:pPr>
            <w:r>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15</w:t>
            </w:r>
          </w:p>
        </w:tc>
        <w:tc>
          <w:tcPr>
            <w:tcW w:w="366" w:type="pct"/>
            <w:gridSpan w:val="2"/>
            <w:vMerge/>
          </w:tcPr>
          <w:p w:rsidR="004976D0" w:rsidRPr="0000363A" w:rsidRDefault="004976D0" w:rsidP="00E52E94">
            <w:pPr>
              <w:pStyle w:val="ConsPlusNormal0"/>
              <w:jc w:val="center"/>
              <w:rPr>
                <w:rFonts w:ascii="Times New Roman" w:hAnsi="Times New Roman" w:cs="Times New Roman"/>
                <w:sz w:val="24"/>
                <w:szCs w:val="24"/>
              </w:rPr>
            </w:pPr>
          </w:p>
        </w:tc>
      </w:tr>
      <w:tr w:rsidR="004976D0" w:rsidRPr="0000363A" w:rsidTr="004976D0">
        <w:tc>
          <w:tcPr>
            <w:tcW w:w="1708" w:type="pct"/>
            <w:gridSpan w:val="6"/>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1:</w:t>
            </w:r>
          </w:p>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13375,66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13375,66</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1185,26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1185,26</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2498,3</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2498,3</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2068,44</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2068,44</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3113,43</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4510,23</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5000" w:type="pct"/>
            <w:gridSpan w:val="25"/>
          </w:tcPr>
          <w:p w:rsidR="004976D0" w:rsidRPr="001F7BE5" w:rsidRDefault="004976D0" w:rsidP="00E52E94">
            <w:pPr>
              <w:pStyle w:val="ConsPlusCell"/>
              <w:jc w:val="center"/>
              <w:rPr>
                <w:rFonts w:ascii="Times New Roman" w:hAnsi="Times New Roman" w:cs="Times New Roman"/>
                <w:bCs/>
                <w:i/>
                <w:iCs/>
                <w:sz w:val="24"/>
                <w:szCs w:val="24"/>
              </w:rPr>
            </w:pPr>
            <w:r w:rsidRPr="001F7BE5">
              <w:rPr>
                <w:rFonts w:ascii="Times New Roman" w:hAnsi="Times New Roman" w:cs="Times New Roman"/>
                <w:bCs/>
                <w:i/>
                <w:iCs/>
                <w:sz w:val="24"/>
                <w:szCs w:val="24"/>
              </w:rPr>
              <w:t xml:space="preserve">Подпрограмма 2 «Предоставление межбюджетных трансфертов из бюджета </w:t>
            </w:r>
            <w:proofErr w:type="spellStart"/>
            <w:r>
              <w:rPr>
                <w:rFonts w:ascii="Times New Roman" w:hAnsi="Times New Roman" w:cs="Times New Roman"/>
                <w:bCs/>
                <w:i/>
                <w:iCs/>
                <w:sz w:val="24"/>
                <w:szCs w:val="24"/>
              </w:rPr>
              <w:t>Камешкирского</w:t>
            </w:r>
            <w:proofErr w:type="spellEnd"/>
            <w:r w:rsidRPr="001F7BE5">
              <w:rPr>
                <w:rFonts w:ascii="Times New Roman" w:hAnsi="Times New Roman" w:cs="Times New Roman"/>
                <w:bCs/>
                <w:i/>
                <w:iCs/>
                <w:sz w:val="24"/>
                <w:szCs w:val="24"/>
              </w:rPr>
              <w:t xml:space="preserve"> района Пензенской области</w:t>
            </w:r>
          </w:p>
        </w:tc>
      </w:tr>
      <w:tr w:rsidR="004976D0" w:rsidRPr="0000363A" w:rsidTr="004976D0">
        <w:tc>
          <w:tcPr>
            <w:tcW w:w="5000" w:type="pct"/>
            <w:gridSpan w:val="25"/>
          </w:tcPr>
          <w:p w:rsidR="004976D0" w:rsidRPr="0067409D" w:rsidRDefault="004976D0" w:rsidP="00E52E94">
            <w:pPr>
              <w:pStyle w:val="ConsPlusCell"/>
              <w:jc w:val="center"/>
              <w:rPr>
                <w:rFonts w:ascii="Times New Roman" w:hAnsi="Times New Roman" w:cs="Times New Roman"/>
                <w:sz w:val="24"/>
                <w:szCs w:val="24"/>
              </w:rPr>
            </w:pPr>
            <w:r w:rsidRPr="0067409D">
              <w:rPr>
                <w:rFonts w:ascii="Times New Roman" w:hAnsi="Times New Roman" w:cs="Times New Roman"/>
                <w:i/>
                <w:sz w:val="24"/>
                <w:szCs w:val="24"/>
              </w:rPr>
              <w:lastRenderedPageBreak/>
              <w:t>Цель подпрограммы</w:t>
            </w:r>
            <w:r w:rsidRPr="0067409D">
              <w:rPr>
                <w:rFonts w:ascii="Times New Roman" w:hAnsi="Times New Roman" w:cs="Times New Roman"/>
                <w:sz w:val="24"/>
                <w:szCs w:val="24"/>
              </w:rPr>
              <w:t>: Совершенствование межбюджетных отношений</w:t>
            </w:r>
          </w:p>
        </w:tc>
      </w:tr>
      <w:tr w:rsidR="004976D0" w:rsidRPr="0000363A" w:rsidTr="004976D0">
        <w:tc>
          <w:tcPr>
            <w:tcW w:w="5000" w:type="pct"/>
            <w:gridSpan w:val="25"/>
          </w:tcPr>
          <w:p w:rsidR="004976D0" w:rsidRPr="0000363A" w:rsidRDefault="004976D0" w:rsidP="00E52E94">
            <w:pPr>
              <w:pStyle w:val="ConsPlusNormal0"/>
              <w:jc w:val="center"/>
              <w:rPr>
                <w:rFonts w:ascii="Times New Roman" w:hAnsi="Times New Roman" w:cs="Times New Roman"/>
                <w:sz w:val="24"/>
                <w:szCs w:val="24"/>
              </w:rPr>
            </w:pPr>
            <w:r w:rsidRPr="001F7BE5">
              <w:rPr>
                <w:rFonts w:ascii="Times New Roman" w:hAnsi="Times New Roman" w:cs="Times New Roman"/>
                <w:i/>
                <w:iCs/>
                <w:sz w:val="24"/>
                <w:szCs w:val="24"/>
              </w:rPr>
              <w:t xml:space="preserve">Задача </w:t>
            </w:r>
            <w:r>
              <w:rPr>
                <w:rFonts w:ascii="Times New Roman" w:hAnsi="Times New Roman" w:cs="Times New Roman"/>
                <w:i/>
                <w:iCs/>
                <w:sz w:val="24"/>
                <w:szCs w:val="24"/>
              </w:rPr>
              <w:t>1</w:t>
            </w:r>
            <w:r w:rsidRPr="001F7BE5">
              <w:rPr>
                <w:rFonts w:ascii="Times New Roman" w:hAnsi="Times New Roman" w:cs="Times New Roman"/>
                <w:i/>
                <w:iCs/>
                <w:sz w:val="24"/>
                <w:szCs w:val="24"/>
              </w:rPr>
              <w:t xml:space="preserve"> «Финансовое обеспечение полномочий, переданных органам местного самоуправления»</w:t>
            </w:r>
          </w:p>
        </w:tc>
      </w:tr>
      <w:tr w:rsidR="004976D0" w:rsidRPr="0067409D" w:rsidTr="004976D0">
        <w:tc>
          <w:tcPr>
            <w:tcW w:w="185" w:type="pct"/>
            <w:gridSpan w:val="2"/>
            <w:vMerge w:val="restart"/>
          </w:tcPr>
          <w:p w:rsidR="004976D0" w:rsidRPr="0000363A" w:rsidRDefault="004976D0" w:rsidP="00E52E94">
            <w:pPr>
              <w:pStyle w:val="ConsPlusNormal0"/>
              <w:jc w:val="center"/>
              <w:rPr>
                <w:rFonts w:ascii="Times New Roman" w:hAnsi="Times New Roman" w:cs="Times New Roman"/>
                <w:sz w:val="24"/>
                <w:szCs w:val="24"/>
              </w:rPr>
            </w:pPr>
            <w:r w:rsidRPr="00E25B3B">
              <w:rPr>
                <w:rFonts w:ascii="Times New Roman" w:hAnsi="Times New Roman" w:cs="Times New Roman"/>
                <w:sz w:val="24"/>
                <w:szCs w:val="24"/>
              </w:rPr>
              <w:t>21.2</w:t>
            </w:r>
          </w:p>
        </w:tc>
        <w:tc>
          <w:tcPr>
            <w:tcW w:w="1037" w:type="pct"/>
            <w:gridSpan w:val="2"/>
            <w:vMerge w:val="restart"/>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Основное мероприятие 2.2. "Повышение эффективности предоставления и использования субвенций"</w:t>
            </w:r>
          </w:p>
        </w:tc>
        <w:tc>
          <w:tcPr>
            <w:tcW w:w="486" w:type="pct"/>
            <w:gridSpan w:val="2"/>
            <w:vMerge w:val="restart"/>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2513,8</w:t>
            </w:r>
          </w:p>
        </w:tc>
        <w:tc>
          <w:tcPr>
            <w:tcW w:w="361" w:type="pct"/>
            <w:gridSpan w:val="3"/>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2513,8</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366" w:type="pct"/>
            <w:gridSpan w:val="2"/>
            <w:vMerge w:val="restart"/>
          </w:tcPr>
          <w:p w:rsidR="004976D0" w:rsidRPr="0067409D" w:rsidRDefault="004976D0" w:rsidP="00E52E94">
            <w:pPr>
              <w:pStyle w:val="ConsPlusNormal0"/>
              <w:jc w:val="center"/>
              <w:rPr>
                <w:rFonts w:ascii="Times New Roman" w:hAnsi="Times New Roman" w:cs="Times New Roman"/>
                <w:sz w:val="24"/>
                <w:szCs w:val="24"/>
              </w:rPr>
            </w:pPr>
            <w:r w:rsidRPr="0067409D">
              <w:rPr>
                <w:rFonts w:ascii="Times New Roman" w:hAnsi="Times New Roman" w:cs="Times New Roman"/>
                <w:sz w:val="24"/>
                <w:szCs w:val="24"/>
              </w:rPr>
              <w:t>2.2</w:t>
            </w:r>
            <w:r>
              <w:rPr>
                <w:rFonts w:ascii="Times New Roman" w:hAnsi="Times New Roman" w:cs="Times New Roman"/>
                <w:sz w:val="24"/>
                <w:szCs w:val="24"/>
              </w:rPr>
              <w:t>.</w:t>
            </w:r>
          </w:p>
        </w:tc>
      </w:tr>
      <w:tr w:rsidR="004976D0" w:rsidRPr="0067409D" w:rsidTr="004976D0">
        <w:tc>
          <w:tcPr>
            <w:tcW w:w="185" w:type="pct"/>
            <w:gridSpan w:val="2"/>
            <w:vMerge/>
          </w:tcPr>
          <w:p w:rsidR="004976D0" w:rsidRPr="0000363A" w:rsidRDefault="004976D0" w:rsidP="00E52E94">
            <w:pPr>
              <w:pStyle w:val="ConsPlusNormal0"/>
              <w:jc w:val="center"/>
              <w:rPr>
                <w:rFonts w:ascii="Times New Roman" w:hAnsi="Times New Roman" w:cs="Times New Roman"/>
                <w:sz w:val="24"/>
                <w:szCs w:val="24"/>
              </w:rPr>
            </w:pPr>
          </w:p>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361" w:type="pct"/>
            <w:gridSpan w:val="3"/>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67409D" w:rsidRDefault="004976D0" w:rsidP="00E52E94"/>
        </w:tc>
      </w:tr>
      <w:tr w:rsidR="004976D0" w:rsidRPr="0000363A" w:rsidTr="004976D0">
        <w:tc>
          <w:tcPr>
            <w:tcW w:w="185" w:type="pct"/>
            <w:gridSpan w:val="2"/>
            <w:vMerge/>
          </w:tcPr>
          <w:p w:rsidR="004976D0" w:rsidRPr="0000363A" w:rsidRDefault="004976D0" w:rsidP="00E52E94">
            <w:pPr>
              <w:pStyle w:val="ConsPlusNormal0"/>
              <w:jc w:val="center"/>
              <w:rPr>
                <w:rFonts w:ascii="Times New Roman" w:hAnsi="Times New Roman" w:cs="Times New Roman"/>
                <w:sz w:val="24"/>
                <w:szCs w:val="24"/>
              </w:rPr>
            </w:pPr>
          </w:p>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361" w:type="pct"/>
            <w:gridSpan w:val="3"/>
          </w:tcPr>
          <w:p w:rsidR="004976D0" w:rsidRDefault="004976D0" w:rsidP="00E52E94">
            <w:r>
              <w:t>466,50</w:t>
            </w:r>
          </w:p>
        </w:tc>
        <w:tc>
          <w:tcPr>
            <w:tcW w:w="361" w:type="pct"/>
            <w:gridSpan w:val="3"/>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4976D0" w:rsidRDefault="004976D0" w:rsidP="00E52E94">
            <w:r>
              <w:t>466,50</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pPr>
              <w:pStyle w:val="ConsPlusNormal0"/>
              <w:jc w:val="center"/>
              <w:rPr>
                <w:rFonts w:ascii="Times New Roman" w:hAnsi="Times New Roman" w:cs="Times New Roman"/>
                <w:sz w:val="24"/>
                <w:szCs w:val="24"/>
              </w:rPr>
            </w:pPr>
          </w:p>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361" w:type="pct"/>
            <w:gridSpan w:val="3"/>
          </w:tcPr>
          <w:p w:rsidR="004976D0" w:rsidRDefault="004976D0" w:rsidP="00E52E94">
            <w:r>
              <w:t>548,9</w:t>
            </w:r>
          </w:p>
        </w:tc>
        <w:tc>
          <w:tcPr>
            <w:tcW w:w="361" w:type="pct"/>
            <w:gridSpan w:val="3"/>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4976D0" w:rsidRDefault="004976D0" w:rsidP="00E52E94">
            <w:r>
              <w:t>548,9</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pPr>
              <w:pStyle w:val="ConsPlusNormal0"/>
              <w:jc w:val="center"/>
              <w:rPr>
                <w:rFonts w:ascii="Times New Roman" w:hAnsi="Times New Roman" w:cs="Times New Roman"/>
                <w:sz w:val="24"/>
                <w:szCs w:val="24"/>
              </w:rPr>
            </w:pPr>
          </w:p>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361" w:type="pct"/>
            <w:gridSpan w:val="3"/>
          </w:tcPr>
          <w:p w:rsidR="004976D0" w:rsidRDefault="004976D0" w:rsidP="00E52E94">
            <w:r>
              <w:t>507,8</w:t>
            </w:r>
          </w:p>
        </w:tc>
        <w:tc>
          <w:tcPr>
            <w:tcW w:w="361" w:type="pct"/>
            <w:gridSpan w:val="3"/>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4976D0" w:rsidRDefault="004976D0" w:rsidP="00E52E94">
            <w:r>
              <w:t>507,8</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pPr>
              <w:pStyle w:val="ConsPlusNormal0"/>
              <w:jc w:val="center"/>
              <w:rPr>
                <w:rFonts w:ascii="Times New Roman" w:hAnsi="Times New Roman" w:cs="Times New Roman"/>
                <w:sz w:val="24"/>
                <w:szCs w:val="24"/>
              </w:rPr>
            </w:pPr>
          </w:p>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361" w:type="pct"/>
            <w:gridSpan w:val="3"/>
          </w:tcPr>
          <w:p w:rsidR="004976D0" w:rsidRDefault="004976D0" w:rsidP="00E52E94">
            <w:r>
              <w:t>526,4</w:t>
            </w:r>
          </w:p>
        </w:tc>
        <w:tc>
          <w:tcPr>
            <w:tcW w:w="361" w:type="pct"/>
            <w:gridSpan w:val="3"/>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4976D0" w:rsidRDefault="004976D0" w:rsidP="00E52E94">
            <w:r>
              <w:t>526,4</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5000" w:type="pct"/>
            <w:gridSpan w:val="25"/>
          </w:tcPr>
          <w:p w:rsidR="004976D0" w:rsidRPr="0000363A" w:rsidRDefault="004976D0" w:rsidP="00E52E94">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tc>
      </w:tr>
      <w:tr w:rsidR="004976D0" w:rsidRPr="0000363A" w:rsidTr="004976D0">
        <w:tc>
          <w:tcPr>
            <w:tcW w:w="185" w:type="pct"/>
            <w:gridSpan w:val="2"/>
            <w:vMerge w:val="restart"/>
          </w:tcPr>
          <w:p w:rsidR="004976D0" w:rsidRDefault="004976D0" w:rsidP="00E52E94">
            <w:pPr>
              <w:pStyle w:val="ConsPlusNormal0"/>
              <w:jc w:val="center"/>
              <w:rPr>
                <w:rFonts w:ascii="Times New Roman" w:hAnsi="Times New Roman" w:cs="Times New Roman"/>
                <w:sz w:val="24"/>
                <w:szCs w:val="24"/>
              </w:rPr>
            </w:pPr>
          </w:p>
          <w:p w:rsidR="004976D0" w:rsidRDefault="004976D0" w:rsidP="00E52E94"/>
          <w:p w:rsidR="004976D0" w:rsidRPr="00705949" w:rsidRDefault="004976D0" w:rsidP="00E52E94">
            <w:r>
              <w:t>1.2.1</w:t>
            </w:r>
          </w:p>
        </w:tc>
        <w:tc>
          <w:tcPr>
            <w:tcW w:w="1037" w:type="pct"/>
            <w:gridSpan w:val="2"/>
            <w:vMerge w:val="restart"/>
          </w:tcPr>
          <w:p w:rsidR="004976D0" w:rsidRPr="0067409D" w:rsidRDefault="004976D0" w:rsidP="00E52E94">
            <w:pPr>
              <w:pStyle w:val="ConsPlusNormal0"/>
              <w:ind w:firstLine="0"/>
              <w:rPr>
                <w:rFonts w:ascii="Times New Roman" w:hAnsi="Times New Roman" w:cs="Times New Roman"/>
                <w:sz w:val="24"/>
                <w:szCs w:val="24"/>
              </w:rPr>
            </w:pPr>
            <w:r w:rsidRPr="0067409D">
              <w:rPr>
                <w:rFonts w:ascii="Times New Roman" w:hAnsi="Times New Roman" w:cs="Times New Roman"/>
                <w:sz w:val="24"/>
                <w:szCs w:val="24"/>
              </w:rPr>
              <w:t>осуществление первичного воинского учета на территориях, где отсутствуют военные комиссариаты</w:t>
            </w:r>
          </w:p>
        </w:tc>
        <w:tc>
          <w:tcPr>
            <w:tcW w:w="486" w:type="pct"/>
            <w:gridSpan w:val="2"/>
            <w:vMerge w:val="restart"/>
          </w:tcPr>
          <w:p w:rsidR="004976D0" w:rsidRPr="00956DE0"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315" w:type="pct"/>
            <w:gridSpan w:val="3"/>
          </w:tcPr>
          <w:p w:rsidR="004976D0"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Итого</w:t>
            </w: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Pr="00956DE0" w:rsidRDefault="004976D0" w:rsidP="00E52E94">
            <w:pPr>
              <w:pStyle w:val="ConsPlusNormal0"/>
              <w:ind w:firstLine="0"/>
              <w:rPr>
                <w:rFonts w:ascii="Times New Roman" w:hAnsi="Times New Roman" w:cs="Times New Roman"/>
                <w:sz w:val="24"/>
                <w:szCs w:val="24"/>
              </w:rPr>
            </w:pP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2513,8</w:t>
            </w:r>
          </w:p>
        </w:tc>
        <w:tc>
          <w:tcPr>
            <w:tcW w:w="361" w:type="pct"/>
            <w:gridSpan w:val="3"/>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2513,8</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67409D" w:rsidRDefault="004976D0" w:rsidP="00E52E94">
            <w:pPr>
              <w:pStyle w:val="ConsPlusNormal0"/>
              <w:ind w:firstLine="0"/>
              <w:rPr>
                <w:rFonts w:ascii="Times New Roman" w:hAnsi="Times New Roman" w:cs="Times New Roman"/>
              </w:rPr>
            </w:pPr>
            <w:r w:rsidRPr="0067409D">
              <w:rPr>
                <w:rFonts w:ascii="Times New Roman" w:hAnsi="Times New Roman" w:cs="Times New Roman"/>
              </w:rPr>
              <w:t xml:space="preserve">Объем субвенций для финансового обеспечения </w:t>
            </w:r>
            <w:proofErr w:type="spellStart"/>
            <w:r w:rsidRPr="0067409D">
              <w:rPr>
                <w:rFonts w:ascii="Times New Roman" w:hAnsi="Times New Roman" w:cs="Times New Roman"/>
              </w:rPr>
              <w:t>переданныхполномочий</w:t>
            </w:r>
            <w:proofErr w:type="spellEnd"/>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2.2.</w:t>
            </w:r>
          </w:p>
        </w:tc>
      </w:tr>
      <w:tr w:rsidR="004976D0" w:rsidRPr="0000363A" w:rsidTr="004976D0">
        <w:tc>
          <w:tcPr>
            <w:tcW w:w="185" w:type="pct"/>
            <w:gridSpan w:val="2"/>
            <w:vMerge/>
          </w:tcPr>
          <w:p w:rsidR="004976D0" w:rsidRPr="0000363A" w:rsidRDefault="004976D0" w:rsidP="00E52E94">
            <w:pPr>
              <w:pStyle w:val="ConsPlusNormal0"/>
              <w:jc w:val="center"/>
              <w:rPr>
                <w:rFonts w:ascii="Times New Roman" w:hAnsi="Times New Roman" w:cs="Times New Roman"/>
                <w:sz w:val="24"/>
                <w:szCs w:val="24"/>
              </w:rPr>
            </w:pPr>
          </w:p>
        </w:tc>
        <w:tc>
          <w:tcPr>
            <w:tcW w:w="1037" w:type="pct"/>
            <w:gridSpan w:val="2"/>
            <w:vMerge/>
          </w:tcPr>
          <w:p w:rsidR="004976D0" w:rsidRDefault="004976D0" w:rsidP="00E52E94">
            <w:pPr>
              <w:pStyle w:val="ConsPlusNormal0"/>
              <w:ind w:firstLine="0"/>
            </w:pPr>
          </w:p>
        </w:tc>
        <w:tc>
          <w:tcPr>
            <w:tcW w:w="486" w:type="pct"/>
            <w:gridSpan w:val="2"/>
            <w:vMerge/>
          </w:tcPr>
          <w:p w:rsidR="004976D0" w:rsidRDefault="004976D0" w:rsidP="00E52E94">
            <w:pPr>
              <w:pStyle w:val="ConsPlusNormal0"/>
              <w:ind w:firstLine="0"/>
              <w:rPr>
                <w:rFonts w:ascii="Times New Roman" w:hAnsi="Times New Roman" w:cs="Times New Roman"/>
                <w:sz w:val="24"/>
                <w:szCs w:val="24"/>
              </w:rPr>
            </w:pPr>
          </w:p>
        </w:tc>
        <w:tc>
          <w:tcPr>
            <w:tcW w:w="315" w:type="pct"/>
            <w:gridSpan w:val="3"/>
          </w:tcPr>
          <w:p w:rsidR="004976D0" w:rsidRPr="00956DE0"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361" w:type="pct"/>
            <w:gridSpan w:val="3"/>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956DE0" w:rsidRDefault="004976D0" w:rsidP="00E52E94">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p>
        </w:tc>
      </w:tr>
      <w:tr w:rsidR="004976D0" w:rsidRPr="0000363A" w:rsidTr="004976D0">
        <w:tc>
          <w:tcPr>
            <w:tcW w:w="185" w:type="pct"/>
            <w:gridSpan w:val="2"/>
            <w:vMerge/>
          </w:tcPr>
          <w:p w:rsidR="004976D0" w:rsidRPr="0000363A" w:rsidRDefault="004976D0" w:rsidP="00E52E94">
            <w:pPr>
              <w:pStyle w:val="ConsPlusNormal0"/>
              <w:jc w:val="center"/>
              <w:rPr>
                <w:rFonts w:ascii="Times New Roman" w:hAnsi="Times New Roman" w:cs="Times New Roman"/>
                <w:sz w:val="24"/>
                <w:szCs w:val="24"/>
              </w:rPr>
            </w:pPr>
          </w:p>
        </w:tc>
        <w:tc>
          <w:tcPr>
            <w:tcW w:w="1037" w:type="pct"/>
            <w:gridSpan w:val="2"/>
            <w:vMerge/>
          </w:tcPr>
          <w:p w:rsidR="004976D0" w:rsidRDefault="004976D0" w:rsidP="00E52E94">
            <w:pPr>
              <w:pStyle w:val="ConsPlusNormal0"/>
              <w:ind w:firstLine="0"/>
            </w:pPr>
          </w:p>
        </w:tc>
        <w:tc>
          <w:tcPr>
            <w:tcW w:w="486" w:type="pct"/>
            <w:gridSpan w:val="2"/>
            <w:vMerge/>
          </w:tcPr>
          <w:p w:rsidR="004976D0" w:rsidRDefault="004976D0" w:rsidP="00E52E94">
            <w:pPr>
              <w:pStyle w:val="ConsPlusNormal0"/>
              <w:ind w:firstLine="0"/>
              <w:rPr>
                <w:rFonts w:ascii="Times New Roman" w:hAnsi="Times New Roman" w:cs="Times New Roman"/>
                <w:sz w:val="24"/>
                <w:szCs w:val="24"/>
              </w:rPr>
            </w:pPr>
          </w:p>
        </w:tc>
        <w:tc>
          <w:tcPr>
            <w:tcW w:w="315" w:type="pct"/>
            <w:gridSpan w:val="3"/>
          </w:tcPr>
          <w:p w:rsidR="004976D0" w:rsidRPr="00956DE0"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2017</w:t>
            </w:r>
          </w:p>
        </w:tc>
        <w:tc>
          <w:tcPr>
            <w:tcW w:w="361" w:type="pct"/>
            <w:gridSpan w:val="3"/>
          </w:tcPr>
          <w:p w:rsidR="004976D0" w:rsidRDefault="004976D0" w:rsidP="00E52E94">
            <w:r>
              <w:t>466,50</w:t>
            </w:r>
          </w:p>
        </w:tc>
        <w:tc>
          <w:tcPr>
            <w:tcW w:w="361" w:type="pct"/>
            <w:gridSpan w:val="3"/>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4976D0" w:rsidRDefault="004976D0" w:rsidP="00E52E94">
            <w:r>
              <w:t>466,50</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956DE0" w:rsidRDefault="004976D0" w:rsidP="00E52E94">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p>
        </w:tc>
      </w:tr>
      <w:tr w:rsidR="004976D0" w:rsidRPr="0000363A" w:rsidTr="004976D0">
        <w:tc>
          <w:tcPr>
            <w:tcW w:w="185" w:type="pct"/>
            <w:gridSpan w:val="2"/>
            <w:vMerge/>
          </w:tcPr>
          <w:p w:rsidR="004976D0" w:rsidRPr="0000363A" w:rsidRDefault="004976D0" w:rsidP="00E52E94">
            <w:pPr>
              <w:pStyle w:val="ConsPlusNormal0"/>
              <w:jc w:val="center"/>
              <w:rPr>
                <w:rFonts w:ascii="Times New Roman" w:hAnsi="Times New Roman" w:cs="Times New Roman"/>
                <w:sz w:val="24"/>
                <w:szCs w:val="24"/>
              </w:rPr>
            </w:pPr>
          </w:p>
        </w:tc>
        <w:tc>
          <w:tcPr>
            <w:tcW w:w="1037" w:type="pct"/>
            <w:gridSpan w:val="2"/>
            <w:vMerge/>
          </w:tcPr>
          <w:p w:rsidR="004976D0" w:rsidRDefault="004976D0" w:rsidP="00E52E94">
            <w:pPr>
              <w:pStyle w:val="ConsPlusNormal0"/>
              <w:ind w:firstLine="0"/>
            </w:pPr>
          </w:p>
        </w:tc>
        <w:tc>
          <w:tcPr>
            <w:tcW w:w="486" w:type="pct"/>
            <w:gridSpan w:val="2"/>
            <w:vMerge/>
          </w:tcPr>
          <w:p w:rsidR="004976D0" w:rsidRDefault="004976D0" w:rsidP="00E52E94">
            <w:pPr>
              <w:pStyle w:val="ConsPlusNormal0"/>
              <w:ind w:firstLine="0"/>
              <w:rPr>
                <w:rFonts w:ascii="Times New Roman" w:hAnsi="Times New Roman" w:cs="Times New Roman"/>
                <w:sz w:val="24"/>
                <w:szCs w:val="24"/>
              </w:rPr>
            </w:pPr>
          </w:p>
        </w:tc>
        <w:tc>
          <w:tcPr>
            <w:tcW w:w="315" w:type="pct"/>
            <w:gridSpan w:val="3"/>
          </w:tcPr>
          <w:p w:rsidR="004976D0" w:rsidRPr="00956DE0"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2018</w:t>
            </w:r>
          </w:p>
        </w:tc>
        <w:tc>
          <w:tcPr>
            <w:tcW w:w="361" w:type="pct"/>
            <w:gridSpan w:val="3"/>
          </w:tcPr>
          <w:p w:rsidR="004976D0" w:rsidRDefault="004976D0" w:rsidP="00E52E94">
            <w:r>
              <w:t>548,9</w:t>
            </w:r>
          </w:p>
        </w:tc>
        <w:tc>
          <w:tcPr>
            <w:tcW w:w="361" w:type="pct"/>
            <w:gridSpan w:val="3"/>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4976D0" w:rsidRDefault="004976D0" w:rsidP="00E52E94">
            <w:r>
              <w:t>548,9</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956DE0" w:rsidRDefault="004976D0" w:rsidP="00E52E94">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p>
        </w:tc>
      </w:tr>
      <w:tr w:rsidR="004976D0" w:rsidRPr="0000363A" w:rsidTr="004976D0">
        <w:tc>
          <w:tcPr>
            <w:tcW w:w="185" w:type="pct"/>
            <w:gridSpan w:val="2"/>
            <w:vMerge/>
          </w:tcPr>
          <w:p w:rsidR="004976D0" w:rsidRPr="0000363A" w:rsidRDefault="004976D0" w:rsidP="00E52E94">
            <w:pPr>
              <w:pStyle w:val="ConsPlusNormal0"/>
              <w:jc w:val="center"/>
              <w:rPr>
                <w:rFonts w:ascii="Times New Roman" w:hAnsi="Times New Roman" w:cs="Times New Roman"/>
                <w:sz w:val="24"/>
                <w:szCs w:val="24"/>
              </w:rPr>
            </w:pPr>
          </w:p>
        </w:tc>
        <w:tc>
          <w:tcPr>
            <w:tcW w:w="1037" w:type="pct"/>
            <w:gridSpan w:val="2"/>
            <w:vMerge/>
          </w:tcPr>
          <w:p w:rsidR="004976D0" w:rsidRDefault="004976D0" w:rsidP="00E52E94">
            <w:pPr>
              <w:pStyle w:val="ConsPlusNormal0"/>
              <w:ind w:firstLine="0"/>
            </w:pPr>
          </w:p>
        </w:tc>
        <w:tc>
          <w:tcPr>
            <w:tcW w:w="486" w:type="pct"/>
            <w:gridSpan w:val="2"/>
            <w:vMerge/>
          </w:tcPr>
          <w:p w:rsidR="004976D0" w:rsidRDefault="004976D0" w:rsidP="00E52E94">
            <w:pPr>
              <w:pStyle w:val="ConsPlusNormal0"/>
              <w:ind w:firstLine="0"/>
              <w:rPr>
                <w:rFonts w:ascii="Times New Roman" w:hAnsi="Times New Roman" w:cs="Times New Roman"/>
                <w:sz w:val="24"/>
                <w:szCs w:val="24"/>
              </w:rPr>
            </w:pPr>
          </w:p>
        </w:tc>
        <w:tc>
          <w:tcPr>
            <w:tcW w:w="315" w:type="pct"/>
            <w:gridSpan w:val="3"/>
          </w:tcPr>
          <w:p w:rsidR="004976D0" w:rsidRPr="00956DE0"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2019</w:t>
            </w:r>
          </w:p>
        </w:tc>
        <w:tc>
          <w:tcPr>
            <w:tcW w:w="361" w:type="pct"/>
            <w:gridSpan w:val="3"/>
          </w:tcPr>
          <w:p w:rsidR="004976D0" w:rsidRDefault="004976D0" w:rsidP="00E52E94">
            <w:r>
              <w:t>507,8</w:t>
            </w:r>
          </w:p>
        </w:tc>
        <w:tc>
          <w:tcPr>
            <w:tcW w:w="361" w:type="pct"/>
            <w:gridSpan w:val="3"/>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4976D0" w:rsidRDefault="004976D0" w:rsidP="00E52E94">
            <w:r>
              <w:t>507,8</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956DE0" w:rsidRDefault="004976D0" w:rsidP="00E52E94">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p>
        </w:tc>
      </w:tr>
      <w:tr w:rsidR="004976D0" w:rsidRPr="0000363A" w:rsidTr="004976D0">
        <w:tc>
          <w:tcPr>
            <w:tcW w:w="185" w:type="pct"/>
            <w:gridSpan w:val="2"/>
            <w:vMerge/>
          </w:tcPr>
          <w:p w:rsidR="004976D0" w:rsidRPr="0000363A" w:rsidRDefault="004976D0" w:rsidP="00E52E94">
            <w:pPr>
              <w:pStyle w:val="ConsPlusNormal0"/>
              <w:jc w:val="center"/>
              <w:rPr>
                <w:rFonts w:ascii="Times New Roman" w:hAnsi="Times New Roman" w:cs="Times New Roman"/>
                <w:sz w:val="24"/>
                <w:szCs w:val="24"/>
              </w:rPr>
            </w:pPr>
          </w:p>
        </w:tc>
        <w:tc>
          <w:tcPr>
            <w:tcW w:w="1037" w:type="pct"/>
            <w:gridSpan w:val="2"/>
            <w:vMerge/>
          </w:tcPr>
          <w:p w:rsidR="004976D0" w:rsidRDefault="004976D0" w:rsidP="00E52E94">
            <w:pPr>
              <w:pStyle w:val="ConsPlusNormal0"/>
              <w:ind w:firstLine="0"/>
            </w:pPr>
          </w:p>
        </w:tc>
        <w:tc>
          <w:tcPr>
            <w:tcW w:w="486" w:type="pct"/>
            <w:gridSpan w:val="2"/>
            <w:vMerge/>
          </w:tcPr>
          <w:p w:rsidR="004976D0" w:rsidRDefault="004976D0" w:rsidP="00E52E94">
            <w:pPr>
              <w:pStyle w:val="ConsPlusNormal0"/>
              <w:ind w:firstLine="0"/>
              <w:rPr>
                <w:rFonts w:ascii="Times New Roman" w:hAnsi="Times New Roman" w:cs="Times New Roman"/>
                <w:sz w:val="24"/>
                <w:szCs w:val="24"/>
              </w:rPr>
            </w:pPr>
          </w:p>
        </w:tc>
        <w:tc>
          <w:tcPr>
            <w:tcW w:w="315" w:type="pct"/>
            <w:gridSpan w:val="3"/>
          </w:tcPr>
          <w:p w:rsidR="004976D0" w:rsidRPr="00956DE0"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2020</w:t>
            </w:r>
          </w:p>
        </w:tc>
        <w:tc>
          <w:tcPr>
            <w:tcW w:w="361" w:type="pct"/>
            <w:gridSpan w:val="3"/>
          </w:tcPr>
          <w:p w:rsidR="004976D0" w:rsidRDefault="004976D0" w:rsidP="00E52E94">
            <w:r>
              <w:t>526,4</w:t>
            </w:r>
          </w:p>
        </w:tc>
        <w:tc>
          <w:tcPr>
            <w:tcW w:w="361" w:type="pct"/>
            <w:gridSpan w:val="3"/>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4976D0" w:rsidRDefault="004976D0" w:rsidP="00E52E94">
            <w:r>
              <w:t>526,4</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956DE0" w:rsidRDefault="004976D0" w:rsidP="00E52E94">
            <w:pPr>
              <w:pStyle w:val="ConsPlusNormal0"/>
              <w:rPr>
                <w:rFonts w:ascii="Times New Roman" w:hAnsi="Times New Roman" w:cs="Times New Roman"/>
                <w:sz w:val="24"/>
                <w:szCs w:val="24"/>
              </w:rPr>
            </w:pPr>
            <w:r>
              <w:rPr>
                <w:rFonts w:ascii="Times New Roman" w:hAnsi="Times New Roman" w:cs="Times New Roman"/>
                <w:sz w:val="24"/>
                <w:szCs w:val="24"/>
              </w:rPr>
              <w:t>100</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p>
        </w:tc>
      </w:tr>
      <w:tr w:rsidR="004976D0" w:rsidRPr="0067409D" w:rsidTr="004976D0">
        <w:tc>
          <w:tcPr>
            <w:tcW w:w="5000" w:type="pct"/>
            <w:gridSpan w:val="25"/>
          </w:tcPr>
          <w:p w:rsidR="004976D0" w:rsidRPr="0067409D" w:rsidRDefault="004976D0" w:rsidP="00E52E94">
            <w:pPr>
              <w:pStyle w:val="ConsPlusNormal0"/>
              <w:jc w:val="center"/>
              <w:rPr>
                <w:rFonts w:ascii="Times New Roman" w:hAnsi="Times New Roman" w:cs="Times New Roman"/>
                <w:sz w:val="24"/>
                <w:szCs w:val="24"/>
              </w:rPr>
            </w:pPr>
            <w:r w:rsidRPr="0067409D">
              <w:rPr>
                <w:rFonts w:ascii="Times New Roman" w:hAnsi="Times New Roman" w:cs="Times New Roman"/>
                <w:i/>
                <w:iCs/>
                <w:sz w:val="24"/>
                <w:szCs w:val="24"/>
              </w:rPr>
              <w:t xml:space="preserve">Задача 2 «Выравнивание бюджетной обеспеченности муниципальных образований </w:t>
            </w:r>
            <w:proofErr w:type="spellStart"/>
            <w:r w:rsidRPr="0067409D">
              <w:rPr>
                <w:rFonts w:ascii="Times New Roman" w:hAnsi="Times New Roman" w:cs="Times New Roman"/>
                <w:i/>
                <w:iCs/>
                <w:sz w:val="24"/>
                <w:szCs w:val="24"/>
              </w:rPr>
              <w:t>Камешкирского</w:t>
            </w:r>
            <w:proofErr w:type="spellEnd"/>
            <w:r w:rsidRPr="0067409D">
              <w:rPr>
                <w:rFonts w:ascii="Times New Roman" w:hAnsi="Times New Roman" w:cs="Times New Roman"/>
                <w:i/>
                <w:iCs/>
                <w:sz w:val="24"/>
                <w:szCs w:val="24"/>
              </w:rPr>
              <w:t xml:space="preserve"> района Пензенской области»</w:t>
            </w:r>
          </w:p>
        </w:tc>
      </w:tr>
      <w:tr w:rsidR="004976D0" w:rsidRPr="0000363A" w:rsidTr="004976D0">
        <w:tc>
          <w:tcPr>
            <w:tcW w:w="185" w:type="pct"/>
            <w:gridSpan w:val="2"/>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r>
              <w:rPr>
                <w:rFonts w:ascii="Times New Roman" w:hAnsi="Times New Roman" w:cs="Times New Roman"/>
                <w:sz w:val="24"/>
                <w:szCs w:val="24"/>
              </w:rPr>
              <w:t>2.1</w:t>
            </w:r>
          </w:p>
        </w:tc>
        <w:tc>
          <w:tcPr>
            <w:tcW w:w="1037" w:type="pct"/>
            <w:gridSpan w:val="2"/>
            <w:vMerge w:val="restart"/>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2.1. "Выравнивание бюджетной обеспеченности </w:t>
            </w:r>
            <w:r>
              <w:rPr>
                <w:rFonts w:ascii="Times New Roman" w:hAnsi="Times New Roman" w:cs="Times New Roman"/>
                <w:sz w:val="24"/>
                <w:szCs w:val="24"/>
              </w:rPr>
              <w:t xml:space="preserve">муниципальных образований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r w:rsidRPr="0000363A">
              <w:rPr>
                <w:rFonts w:ascii="Times New Roman" w:hAnsi="Times New Roman" w:cs="Times New Roman"/>
                <w:sz w:val="24"/>
                <w:szCs w:val="24"/>
              </w:rPr>
              <w:t>"</w:t>
            </w:r>
          </w:p>
        </w:tc>
        <w:tc>
          <w:tcPr>
            <w:tcW w:w="486" w:type="pct"/>
            <w:gridSpan w:val="2"/>
            <w:vMerge w:val="restart"/>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17579,94</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10000,0</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7579,94</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2.1</w:t>
            </w:r>
            <w:r>
              <w:rPr>
                <w:rFonts w:ascii="Times New Roman" w:hAnsi="Times New Roman" w:cs="Times New Roman"/>
                <w:sz w:val="24"/>
                <w:szCs w:val="24"/>
              </w:rPr>
              <w:t>.</w:t>
            </w:r>
          </w:p>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361" w:type="pct"/>
            <w:gridSpan w:val="3"/>
          </w:tcPr>
          <w:p w:rsidR="004976D0" w:rsidRDefault="004976D0" w:rsidP="00E52E94">
            <w:r>
              <w:t>2000,0</w:t>
            </w:r>
          </w:p>
        </w:tc>
        <w:tc>
          <w:tcPr>
            <w:tcW w:w="361" w:type="pct"/>
            <w:gridSpan w:val="3"/>
          </w:tcPr>
          <w:p w:rsidR="004976D0" w:rsidRDefault="004976D0" w:rsidP="00E52E94">
            <w:r>
              <w:t>2000,0</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361" w:type="pct"/>
            <w:gridSpan w:val="3"/>
          </w:tcPr>
          <w:p w:rsidR="004976D0" w:rsidRDefault="004976D0" w:rsidP="00E52E94">
            <w:r>
              <w:t>4787,0</w:t>
            </w:r>
          </w:p>
        </w:tc>
        <w:tc>
          <w:tcPr>
            <w:tcW w:w="361" w:type="pct"/>
            <w:gridSpan w:val="3"/>
          </w:tcPr>
          <w:p w:rsidR="004976D0" w:rsidRDefault="004976D0" w:rsidP="00E52E94">
            <w:r>
              <w:t>2000,0</w:t>
            </w:r>
          </w:p>
        </w:tc>
        <w:tc>
          <w:tcPr>
            <w:tcW w:w="405" w:type="pct"/>
            <w:gridSpan w:val="2"/>
          </w:tcPr>
          <w:p w:rsidR="004976D0" w:rsidRPr="00C64309" w:rsidRDefault="004976D0" w:rsidP="00E52E94">
            <w:pPr>
              <w:pStyle w:val="ConsPlusNormal0"/>
              <w:ind w:firstLine="0"/>
              <w:jc w:val="both"/>
              <w:rPr>
                <w:rFonts w:ascii="Times New Roman" w:hAnsi="Times New Roman" w:cs="Times New Roman"/>
              </w:rPr>
            </w:pPr>
            <w:r w:rsidRPr="00C64309">
              <w:rPr>
                <w:rFonts w:ascii="Times New Roman" w:hAnsi="Times New Roman" w:cs="Times New Roman"/>
              </w:rPr>
              <w:t>2787</w:t>
            </w:r>
            <w:r>
              <w:rPr>
                <w:rFonts w:ascii="Times New Roman" w:hAnsi="Times New Roman" w:cs="Times New Roman"/>
              </w:rPr>
              <w:t>,00</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361" w:type="pct"/>
            <w:gridSpan w:val="3"/>
          </w:tcPr>
          <w:p w:rsidR="004976D0" w:rsidRDefault="004976D0" w:rsidP="00E52E94">
            <w:r>
              <w:t>4350,25</w:t>
            </w:r>
          </w:p>
        </w:tc>
        <w:tc>
          <w:tcPr>
            <w:tcW w:w="361" w:type="pct"/>
            <w:gridSpan w:val="3"/>
          </w:tcPr>
          <w:p w:rsidR="004976D0" w:rsidRDefault="004976D0" w:rsidP="00E52E94">
            <w:r>
              <w:t>2000,0</w:t>
            </w:r>
          </w:p>
        </w:tc>
        <w:tc>
          <w:tcPr>
            <w:tcW w:w="405" w:type="pct"/>
            <w:gridSpan w:val="2"/>
          </w:tcPr>
          <w:p w:rsidR="004976D0" w:rsidRPr="00C64309" w:rsidRDefault="004976D0" w:rsidP="00E52E94">
            <w:pPr>
              <w:pStyle w:val="ConsPlusNormal0"/>
              <w:ind w:firstLine="0"/>
              <w:jc w:val="both"/>
              <w:rPr>
                <w:rFonts w:ascii="Times New Roman" w:hAnsi="Times New Roman" w:cs="Times New Roman"/>
              </w:rPr>
            </w:pPr>
            <w:r w:rsidRPr="00C64309">
              <w:rPr>
                <w:rFonts w:ascii="Times New Roman" w:hAnsi="Times New Roman" w:cs="Times New Roman"/>
              </w:rPr>
              <w:t>2350,25</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361" w:type="pct"/>
            <w:gridSpan w:val="3"/>
          </w:tcPr>
          <w:p w:rsidR="004976D0" w:rsidRDefault="004976D0" w:rsidP="00E52E94">
            <w:r>
              <w:t>4442,69</w:t>
            </w:r>
          </w:p>
        </w:tc>
        <w:tc>
          <w:tcPr>
            <w:tcW w:w="361" w:type="pct"/>
            <w:gridSpan w:val="3"/>
          </w:tcPr>
          <w:p w:rsidR="004976D0" w:rsidRDefault="004976D0" w:rsidP="00E52E94">
            <w:r>
              <w:t>2000,0</w:t>
            </w:r>
          </w:p>
        </w:tc>
        <w:tc>
          <w:tcPr>
            <w:tcW w:w="405" w:type="pct"/>
            <w:gridSpan w:val="2"/>
          </w:tcPr>
          <w:p w:rsidR="004976D0" w:rsidRPr="00C64309" w:rsidRDefault="004976D0" w:rsidP="00E52E94">
            <w:pPr>
              <w:pStyle w:val="ConsPlusNormal0"/>
              <w:ind w:firstLine="0"/>
              <w:rPr>
                <w:rFonts w:ascii="Times New Roman" w:hAnsi="Times New Roman" w:cs="Times New Roman"/>
              </w:rPr>
            </w:pPr>
            <w:r w:rsidRPr="00C64309">
              <w:rPr>
                <w:rFonts w:ascii="Times New Roman" w:hAnsi="Times New Roman" w:cs="Times New Roman"/>
              </w:rPr>
              <w:t>2442,69</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5000" w:type="pct"/>
            <w:gridSpan w:val="25"/>
          </w:tcPr>
          <w:p w:rsidR="004976D0" w:rsidRPr="0067409D" w:rsidRDefault="004976D0" w:rsidP="00E52E94">
            <w:pPr>
              <w:pStyle w:val="ConsPlusCell"/>
              <w:rPr>
                <w:rFonts w:ascii="Times New Roman" w:hAnsi="Times New Roman" w:cs="Times New Roman"/>
                <w:iCs/>
                <w:sz w:val="24"/>
                <w:szCs w:val="24"/>
              </w:rPr>
            </w:pPr>
            <w:r w:rsidRPr="0067409D">
              <w:rPr>
                <w:rFonts w:ascii="Times New Roman" w:hAnsi="Times New Roman" w:cs="Times New Roman"/>
                <w:iCs/>
                <w:sz w:val="24"/>
                <w:szCs w:val="24"/>
              </w:rPr>
              <w:t>в  том числе:</w:t>
            </w:r>
          </w:p>
        </w:tc>
      </w:tr>
      <w:tr w:rsidR="004976D0" w:rsidRPr="0000363A" w:rsidTr="004976D0">
        <w:trPr>
          <w:trHeight w:val="319"/>
        </w:trPr>
        <w:tc>
          <w:tcPr>
            <w:tcW w:w="199" w:type="pct"/>
            <w:gridSpan w:val="3"/>
            <w:vMerge w:val="restart"/>
          </w:tcPr>
          <w:p w:rsidR="004976D0" w:rsidRPr="001F7BE5" w:rsidRDefault="004976D0" w:rsidP="00E52E94">
            <w:pPr>
              <w:pStyle w:val="ConsPlusCell"/>
              <w:jc w:val="center"/>
              <w:rPr>
                <w:rFonts w:ascii="Times New Roman" w:hAnsi="Times New Roman" w:cs="Times New Roman"/>
                <w:i/>
                <w:iCs/>
                <w:sz w:val="24"/>
                <w:szCs w:val="24"/>
              </w:rPr>
            </w:pPr>
            <w:r>
              <w:rPr>
                <w:rFonts w:ascii="Times New Roman" w:hAnsi="Times New Roman" w:cs="Times New Roman"/>
                <w:i/>
                <w:iCs/>
                <w:sz w:val="24"/>
                <w:szCs w:val="24"/>
              </w:rPr>
              <w:t>2.1.1.</w:t>
            </w:r>
          </w:p>
        </w:tc>
        <w:tc>
          <w:tcPr>
            <w:tcW w:w="1023" w:type="pct"/>
            <w:vMerge w:val="restart"/>
          </w:tcPr>
          <w:p w:rsidR="004976D0" w:rsidRPr="001F7BE5" w:rsidRDefault="004976D0" w:rsidP="00E52E94">
            <w:pPr>
              <w:pStyle w:val="ConsPlusCell"/>
              <w:rPr>
                <w:rFonts w:ascii="Times New Roman" w:hAnsi="Times New Roman" w:cs="Times New Roman"/>
                <w:i/>
                <w:iCs/>
                <w:sz w:val="24"/>
                <w:szCs w:val="24"/>
              </w:rPr>
            </w:pPr>
            <w:r w:rsidRPr="0000363A">
              <w:rPr>
                <w:rFonts w:ascii="Times New Roman" w:hAnsi="Times New Roman" w:cs="Times New Roman"/>
                <w:sz w:val="24"/>
                <w:szCs w:val="24"/>
              </w:rPr>
              <w:t xml:space="preserve">Выравнивание бюджетной обеспеченности </w:t>
            </w:r>
            <w:r>
              <w:rPr>
                <w:rFonts w:ascii="Times New Roman" w:hAnsi="Times New Roman" w:cs="Times New Roman"/>
                <w:sz w:val="24"/>
                <w:szCs w:val="24"/>
              </w:rPr>
              <w:t xml:space="preserve">муниципальных образований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w:t>
            </w:r>
          </w:p>
        </w:tc>
        <w:tc>
          <w:tcPr>
            <w:tcW w:w="488" w:type="pct"/>
            <w:gridSpan w:val="3"/>
            <w:vMerge w:val="restart"/>
          </w:tcPr>
          <w:p w:rsidR="004976D0" w:rsidRPr="001F7BE5" w:rsidRDefault="004976D0" w:rsidP="00E52E94">
            <w:pPr>
              <w:pStyle w:val="ConsPlusCell"/>
              <w:rPr>
                <w:rFonts w:ascii="Times New Roman" w:hAnsi="Times New Roman" w:cs="Times New Roman"/>
                <w:i/>
                <w:iCs/>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308" w:type="pct"/>
          </w:tcPr>
          <w:p w:rsidR="004976D0" w:rsidRPr="007064C5" w:rsidRDefault="004976D0" w:rsidP="00E52E94">
            <w:pPr>
              <w:pStyle w:val="ConsPlusCell"/>
              <w:jc w:val="center"/>
              <w:rPr>
                <w:rFonts w:ascii="Times New Roman" w:hAnsi="Times New Roman" w:cs="Times New Roman"/>
                <w:iCs/>
                <w:sz w:val="24"/>
                <w:szCs w:val="24"/>
              </w:rPr>
            </w:pPr>
            <w:r w:rsidRPr="007064C5">
              <w:rPr>
                <w:rFonts w:ascii="Times New Roman" w:hAnsi="Times New Roman" w:cs="Times New Roman"/>
                <w:iCs/>
                <w:sz w:val="24"/>
                <w:szCs w:val="24"/>
              </w:rPr>
              <w:t>итого</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17579,94</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10000,0</w:t>
            </w:r>
          </w:p>
        </w:tc>
        <w:tc>
          <w:tcPr>
            <w:tcW w:w="414" w:type="pct"/>
            <w:gridSpan w:val="4"/>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7579,94</w:t>
            </w:r>
          </w:p>
        </w:tc>
        <w:tc>
          <w:tcPr>
            <w:tcW w:w="490"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08"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85" w:type="pct"/>
            <w:gridSpan w:val="3"/>
          </w:tcPr>
          <w:p w:rsidR="004976D0" w:rsidRPr="007064C5" w:rsidRDefault="004976D0" w:rsidP="00E52E94">
            <w:pPr>
              <w:pStyle w:val="ConsPlusCell"/>
              <w:jc w:val="center"/>
              <w:rPr>
                <w:rFonts w:ascii="Times New Roman" w:hAnsi="Times New Roman" w:cs="Times New Roman"/>
                <w:iCs/>
                <w:sz w:val="24"/>
                <w:szCs w:val="24"/>
              </w:rPr>
            </w:pPr>
            <w:r w:rsidRPr="005257CC">
              <w:rPr>
                <w:rFonts w:ascii="Times New Roman" w:hAnsi="Times New Roman" w:cs="Times New Roman"/>
              </w:rPr>
              <w:t>Минимально гарантированный уровень расчетной бюджетной обеспеченности (процент от среднего уровня)</w:t>
            </w:r>
          </w:p>
        </w:tc>
        <w:tc>
          <w:tcPr>
            <w:tcW w:w="362" w:type="pct"/>
            <w:vMerge w:val="restart"/>
          </w:tcPr>
          <w:p w:rsidR="004976D0" w:rsidRPr="0067409D" w:rsidRDefault="004976D0" w:rsidP="00E52E94">
            <w:pPr>
              <w:pStyle w:val="ConsPlusCell"/>
              <w:jc w:val="right"/>
              <w:rPr>
                <w:rFonts w:ascii="Times New Roman" w:hAnsi="Times New Roman" w:cs="Times New Roman"/>
                <w:iCs/>
                <w:sz w:val="24"/>
                <w:szCs w:val="24"/>
              </w:rPr>
            </w:pPr>
            <w:r w:rsidRPr="0067409D">
              <w:rPr>
                <w:rFonts w:ascii="Times New Roman" w:hAnsi="Times New Roman" w:cs="Times New Roman"/>
                <w:iCs/>
                <w:sz w:val="24"/>
                <w:szCs w:val="24"/>
              </w:rPr>
              <w:t>2.1.</w:t>
            </w:r>
          </w:p>
        </w:tc>
      </w:tr>
      <w:tr w:rsidR="004976D0" w:rsidRPr="0000363A" w:rsidTr="004976D0">
        <w:trPr>
          <w:trHeight w:val="217"/>
        </w:trPr>
        <w:tc>
          <w:tcPr>
            <w:tcW w:w="199" w:type="pct"/>
            <w:gridSpan w:val="3"/>
            <w:vMerge/>
          </w:tcPr>
          <w:p w:rsidR="004976D0" w:rsidRDefault="004976D0" w:rsidP="00E52E94">
            <w:pPr>
              <w:pStyle w:val="ConsPlusCell"/>
              <w:jc w:val="center"/>
              <w:rPr>
                <w:rFonts w:ascii="Times New Roman" w:hAnsi="Times New Roman" w:cs="Times New Roman"/>
                <w:i/>
                <w:iCs/>
                <w:sz w:val="24"/>
                <w:szCs w:val="24"/>
              </w:rPr>
            </w:pPr>
          </w:p>
        </w:tc>
        <w:tc>
          <w:tcPr>
            <w:tcW w:w="1023" w:type="pct"/>
            <w:vMerge/>
          </w:tcPr>
          <w:p w:rsidR="004976D0" w:rsidRPr="0000363A" w:rsidRDefault="004976D0" w:rsidP="00E52E94">
            <w:pPr>
              <w:pStyle w:val="ConsPlusCell"/>
              <w:rPr>
                <w:rFonts w:ascii="Times New Roman" w:hAnsi="Times New Roman" w:cs="Times New Roman"/>
                <w:sz w:val="24"/>
                <w:szCs w:val="24"/>
              </w:rPr>
            </w:pPr>
          </w:p>
        </w:tc>
        <w:tc>
          <w:tcPr>
            <w:tcW w:w="488" w:type="pct"/>
            <w:gridSpan w:val="3"/>
            <w:vMerge/>
          </w:tcPr>
          <w:p w:rsidR="004976D0" w:rsidRDefault="004976D0" w:rsidP="00E52E94">
            <w:pPr>
              <w:pStyle w:val="ConsPlusCell"/>
              <w:jc w:val="center"/>
              <w:rPr>
                <w:rFonts w:ascii="Times New Roman" w:hAnsi="Times New Roman" w:cs="Times New Roman"/>
                <w:sz w:val="24"/>
                <w:szCs w:val="24"/>
              </w:rPr>
            </w:pPr>
          </w:p>
        </w:tc>
        <w:tc>
          <w:tcPr>
            <w:tcW w:w="308" w:type="pct"/>
          </w:tcPr>
          <w:p w:rsidR="004976D0" w:rsidRPr="007064C5" w:rsidRDefault="004976D0" w:rsidP="00E52E94">
            <w:pPr>
              <w:pStyle w:val="ConsPlusCell"/>
              <w:jc w:val="center"/>
              <w:rPr>
                <w:rFonts w:ascii="Times New Roman" w:hAnsi="Times New Roman" w:cs="Times New Roman"/>
                <w:iCs/>
                <w:sz w:val="24"/>
                <w:szCs w:val="24"/>
              </w:rPr>
            </w:pPr>
            <w:r>
              <w:rPr>
                <w:rFonts w:ascii="Times New Roman" w:hAnsi="Times New Roman" w:cs="Times New Roman"/>
                <w:iCs/>
                <w:sz w:val="24"/>
                <w:szCs w:val="24"/>
              </w:rPr>
              <w:t>2016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2000,0</w:t>
            </w:r>
          </w:p>
        </w:tc>
        <w:tc>
          <w:tcPr>
            <w:tcW w:w="414" w:type="pct"/>
            <w:gridSpan w:val="4"/>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0"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08"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85" w:type="pct"/>
            <w:gridSpan w:val="3"/>
          </w:tcPr>
          <w:p w:rsidR="004976D0" w:rsidRPr="007064C5" w:rsidRDefault="004976D0" w:rsidP="00E52E94">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362" w:type="pct"/>
            <w:vMerge/>
          </w:tcPr>
          <w:p w:rsidR="004976D0" w:rsidRPr="001F7BE5" w:rsidRDefault="004976D0" w:rsidP="00E52E94">
            <w:pPr>
              <w:pStyle w:val="ConsPlusCell"/>
              <w:jc w:val="center"/>
              <w:rPr>
                <w:rFonts w:ascii="Times New Roman" w:hAnsi="Times New Roman" w:cs="Times New Roman"/>
                <w:i/>
                <w:iCs/>
                <w:sz w:val="24"/>
                <w:szCs w:val="24"/>
              </w:rPr>
            </w:pPr>
          </w:p>
        </w:tc>
      </w:tr>
      <w:tr w:rsidR="004976D0" w:rsidRPr="0000363A" w:rsidTr="004976D0">
        <w:trPr>
          <w:trHeight w:val="217"/>
        </w:trPr>
        <w:tc>
          <w:tcPr>
            <w:tcW w:w="199" w:type="pct"/>
            <w:gridSpan w:val="3"/>
            <w:vMerge/>
          </w:tcPr>
          <w:p w:rsidR="004976D0" w:rsidRDefault="004976D0" w:rsidP="00E52E94">
            <w:pPr>
              <w:pStyle w:val="ConsPlusCell"/>
              <w:jc w:val="center"/>
              <w:rPr>
                <w:rFonts w:ascii="Times New Roman" w:hAnsi="Times New Roman" w:cs="Times New Roman"/>
                <w:i/>
                <w:iCs/>
                <w:sz w:val="24"/>
                <w:szCs w:val="24"/>
              </w:rPr>
            </w:pPr>
          </w:p>
        </w:tc>
        <w:tc>
          <w:tcPr>
            <w:tcW w:w="1023" w:type="pct"/>
            <w:vMerge/>
          </w:tcPr>
          <w:p w:rsidR="004976D0" w:rsidRPr="0000363A" w:rsidRDefault="004976D0" w:rsidP="00E52E94">
            <w:pPr>
              <w:pStyle w:val="ConsPlusCell"/>
              <w:rPr>
                <w:rFonts w:ascii="Times New Roman" w:hAnsi="Times New Roman" w:cs="Times New Roman"/>
                <w:sz w:val="24"/>
                <w:szCs w:val="24"/>
              </w:rPr>
            </w:pPr>
          </w:p>
        </w:tc>
        <w:tc>
          <w:tcPr>
            <w:tcW w:w="488" w:type="pct"/>
            <w:gridSpan w:val="3"/>
            <w:vMerge/>
          </w:tcPr>
          <w:p w:rsidR="004976D0" w:rsidRDefault="004976D0" w:rsidP="00E52E94">
            <w:pPr>
              <w:pStyle w:val="ConsPlusCell"/>
              <w:jc w:val="center"/>
              <w:rPr>
                <w:rFonts w:ascii="Times New Roman" w:hAnsi="Times New Roman" w:cs="Times New Roman"/>
                <w:sz w:val="24"/>
                <w:szCs w:val="24"/>
              </w:rPr>
            </w:pPr>
          </w:p>
        </w:tc>
        <w:tc>
          <w:tcPr>
            <w:tcW w:w="308" w:type="pct"/>
          </w:tcPr>
          <w:p w:rsidR="004976D0" w:rsidRPr="007064C5" w:rsidRDefault="004976D0" w:rsidP="00E52E94">
            <w:pPr>
              <w:pStyle w:val="ConsPlusCell"/>
              <w:jc w:val="center"/>
              <w:rPr>
                <w:rFonts w:ascii="Times New Roman" w:hAnsi="Times New Roman" w:cs="Times New Roman"/>
                <w:iCs/>
                <w:sz w:val="24"/>
                <w:szCs w:val="24"/>
              </w:rPr>
            </w:pPr>
            <w:r>
              <w:rPr>
                <w:rFonts w:ascii="Times New Roman" w:hAnsi="Times New Roman" w:cs="Times New Roman"/>
                <w:iCs/>
                <w:sz w:val="24"/>
                <w:szCs w:val="24"/>
              </w:rPr>
              <w:t>2017</w:t>
            </w:r>
          </w:p>
        </w:tc>
        <w:tc>
          <w:tcPr>
            <w:tcW w:w="361" w:type="pct"/>
            <w:gridSpan w:val="3"/>
          </w:tcPr>
          <w:p w:rsidR="004976D0" w:rsidRDefault="004976D0" w:rsidP="00E52E94">
            <w:r>
              <w:t>2000,0</w:t>
            </w:r>
          </w:p>
        </w:tc>
        <w:tc>
          <w:tcPr>
            <w:tcW w:w="361" w:type="pct"/>
            <w:gridSpan w:val="3"/>
          </w:tcPr>
          <w:p w:rsidR="004976D0" w:rsidRDefault="004976D0" w:rsidP="00E52E94">
            <w:r>
              <w:t>2000,0</w:t>
            </w:r>
          </w:p>
        </w:tc>
        <w:tc>
          <w:tcPr>
            <w:tcW w:w="414" w:type="pct"/>
            <w:gridSpan w:val="4"/>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0"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08"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85" w:type="pct"/>
            <w:gridSpan w:val="3"/>
          </w:tcPr>
          <w:p w:rsidR="004976D0" w:rsidRPr="007064C5" w:rsidRDefault="004976D0" w:rsidP="00E52E94">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362" w:type="pct"/>
            <w:vMerge/>
          </w:tcPr>
          <w:p w:rsidR="004976D0" w:rsidRPr="001F7BE5" w:rsidRDefault="004976D0" w:rsidP="00E52E94">
            <w:pPr>
              <w:pStyle w:val="ConsPlusCell"/>
              <w:jc w:val="center"/>
              <w:rPr>
                <w:rFonts w:ascii="Times New Roman" w:hAnsi="Times New Roman" w:cs="Times New Roman"/>
                <w:i/>
                <w:iCs/>
                <w:sz w:val="24"/>
                <w:szCs w:val="24"/>
              </w:rPr>
            </w:pPr>
          </w:p>
        </w:tc>
      </w:tr>
      <w:tr w:rsidR="004976D0" w:rsidRPr="0000363A" w:rsidTr="004976D0">
        <w:trPr>
          <w:trHeight w:val="268"/>
        </w:trPr>
        <w:tc>
          <w:tcPr>
            <w:tcW w:w="199" w:type="pct"/>
            <w:gridSpan w:val="3"/>
            <w:vMerge/>
          </w:tcPr>
          <w:p w:rsidR="004976D0" w:rsidRDefault="004976D0" w:rsidP="00E52E94">
            <w:pPr>
              <w:pStyle w:val="ConsPlusCell"/>
              <w:jc w:val="center"/>
              <w:rPr>
                <w:rFonts w:ascii="Times New Roman" w:hAnsi="Times New Roman" w:cs="Times New Roman"/>
                <w:i/>
                <w:iCs/>
                <w:sz w:val="24"/>
                <w:szCs w:val="24"/>
              </w:rPr>
            </w:pPr>
          </w:p>
        </w:tc>
        <w:tc>
          <w:tcPr>
            <w:tcW w:w="1023" w:type="pct"/>
            <w:vMerge/>
          </w:tcPr>
          <w:p w:rsidR="004976D0" w:rsidRPr="0000363A" w:rsidRDefault="004976D0" w:rsidP="00E52E94">
            <w:pPr>
              <w:pStyle w:val="ConsPlusCell"/>
              <w:rPr>
                <w:rFonts w:ascii="Times New Roman" w:hAnsi="Times New Roman" w:cs="Times New Roman"/>
                <w:sz w:val="24"/>
                <w:szCs w:val="24"/>
              </w:rPr>
            </w:pPr>
          </w:p>
        </w:tc>
        <w:tc>
          <w:tcPr>
            <w:tcW w:w="488" w:type="pct"/>
            <w:gridSpan w:val="3"/>
            <w:vMerge/>
          </w:tcPr>
          <w:p w:rsidR="004976D0" w:rsidRDefault="004976D0" w:rsidP="00E52E94">
            <w:pPr>
              <w:pStyle w:val="ConsPlusCell"/>
              <w:jc w:val="center"/>
              <w:rPr>
                <w:rFonts w:ascii="Times New Roman" w:hAnsi="Times New Roman" w:cs="Times New Roman"/>
                <w:sz w:val="24"/>
                <w:szCs w:val="24"/>
              </w:rPr>
            </w:pPr>
          </w:p>
        </w:tc>
        <w:tc>
          <w:tcPr>
            <w:tcW w:w="308" w:type="pct"/>
          </w:tcPr>
          <w:p w:rsidR="004976D0" w:rsidRPr="007064C5" w:rsidRDefault="004976D0" w:rsidP="00E52E94">
            <w:pPr>
              <w:pStyle w:val="ConsPlusCell"/>
              <w:jc w:val="center"/>
              <w:rPr>
                <w:rFonts w:ascii="Times New Roman" w:hAnsi="Times New Roman" w:cs="Times New Roman"/>
                <w:iCs/>
                <w:sz w:val="24"/>
                <w:szCs w:val="24"/>
              </w:rPr>
            </w:pPr>
            <w:r>
              <w:rPr>
                <w:rFonts w:ascii="Times New Roman" w:hAnsi="Times New Roman" w:cs="Times New Roman"/>
                <w:iCs/>
                <w:sz w:val="24"/>
                <w:szCs w:val="24"/>
              </w:rPr>
              <w:t>2018</w:t>
            </w:r>
          </w:p>
        </w:tc>
        <w:tc>
          <w:tcPr>
            <w:tcW w:w="361" w:type="pct"/>
            <w:gridSpan w:val="3"/>
          </w:tcPr>
          <w:p w:rsidR="004976D0" w:rsidRDefault="004976D0" w:rsidP="00E52E94">
            <w:r>
              <w:t>4787,0</w:t>
            </w:r>
          </w:p>
        </w:tc>
        <w:tc>
          <w:tcPr>
            <w:tcW w:w="361" w:type="pct"/>
            <w:gridSpan w:val="3"/>
          </w:tcPr>
          <w:p w:rsidR="004976D0" w:rsidRDefault="004976D0" w:rsidP="00E52E94">
            <w:r>
              <w:t>2000,0</w:t>
            </w:r>
          </w:p>
        </w:tc>
        <w:tc>
          <w:tcPr>
            <w:tcW w:w="414" w:type="pct"/>
            <w:gridSpan w:val="4"/>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2787,00</w:t>
            </w:r>
          </w:p>
        </w:tc>
        <w:tc>
          <w:tcPr>
            <w:tcW w:w="490"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08"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85" w:type="pct"/>
            <w:gridSpan w:val="3"/>
          </w:tcPr>
          <w:p w:rsidR="004976D0" w:rsidRPr="007064C5" w:rsidRDefault="004976D0" w:rsidP="00E52E94">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362" w:type="pct"/>
            <w:vMerge/>
          </w:tcPr>
          <w:p w:rsidR="004976D0" w:rsidRPr="001F7BE5" w:rsidRDefault="004976D0" w:rsidP="00E52E94">
            <w:pPr>
              <w:pStyle w:val="ConsPlusCell"/>
              <w:jc w:val="center"/>
              <w:rPr>
                <w:rFonts w:ascii="Times New Roman" w:hAnsi="Times New Roman" w:cs="Times New Roman"/>
                <w:i/>
                <w:iCs/>
                <w:sz w:val="24"/>
                <w:szCs w:val="24"/>
              </w:rPr>
            </w:pPr>
          </w:p>
        </w:tc>
      </w:tr>
      <w:tr w:rsidR="004976D0" w:rsidRPr="0000363A" w:rsidTr="004976D0">
        <w:trPr>
          <w:trHeight w:val="268"/>
        </w:trPr>
        <w:tc>
          <w:tcPr>
            <w:tcW w:w="199" w:type="pct"/>
            <w:gridSpan w:val="3"/>
            <w:vMerge/>
          </w:tcPr>
          <w:p w:rsidR="004976D0" w:rsidRDefault="004976D0" w:rsidP="00E52E94">
            <w:pPr>
              <w:pStyle w:val="ConsPlusCell"/>
              <w:jc w:val="center"/>
              <w:rPr>
                <w:rFonts w:ascii="Times New Roman" w:hAnsi="Times New Roman" w:cs="Times New Roman"/>
                <w:i/>
                <w:iCs/>
                <w:sz w:val="24"/>
                <w:szCs w:val="24"/>
              </w:rPr>
            </w:pPr>
          </w:p>
        </w:tc>
        <w:tc>
          <w:tcPr>
            <w:tcW w:w="1023" w:type="pct"/>
            <w:vMerge/>
          </w:tcPr>
          <w:p w:rsidR="004976D0" w:rsidRPr="0000363A" w:rsidRDefault="004976D0" w:rsidP="00E52E94">
            <w:pPr>
              <w:pStyle w:val="ConsPlusCell"/>
              <w:rPr>
                <w:rFonts w:ascii="Times New Roman" w:hAnsi="Times New Roman" w:cs="Times New Roman"/>
                <w:sz w:val="24"/>
                <w:szCs w:val="24"/>
              </w:rPr>
            </w:pPr>
          </w:p>
        </w:tc>
        <w:tc>
          <w:tcPr>
            <w:tcW w:w="488" w:type="pct"/>
            <w:gridSpan w:val="3"/>
            <w:vMerge/>
          </w:tcPr>
          <w:p w:rsidR="004976D0" w:rsidRDefault="004976D0" w:rsidP="00E52E94">
            <w:pPr>
              <w:pStyle w:val="ConsPlusCell"/>
              <w:jc w:val="center"/>
              <w:rPr>
                <w:rFonts w:ascii="Times New Roman" w:hAnsi="Times New Roman" w:cs="Times New Roman"/>
                <w:sz w:val="24"/>
                <w:szCs w:val="24"/>
              </w:rPr>
            </w:pPr>
          </w:p>
        </w:tc>
        <w:tc>
          <w:tcPr>
            <w:tcW w:w="308" w:type="pct"/>
          </w:tcPr>
          <w:p w:rsidR="004976D0" w:rsidRPr="007064C5" w:rsidRDefault="004976D0" w:rsidP="00E52E94">
            <w:pPr>
              <w:pStyle w:val="ConsPlusCell"/>
              <w:jc w:val="center"/>
              <w:rPr>
                <w:rFonts w:ascii="Times New Roman" w:hAnsi="Times New Roman" w:cs="Times New Roman"/>
                <w:iCs/>
                <w:sz w:val="24"/>
                <w:szCs w:val="24"/>
              </w:rPr>
            </w:pPr>
            <w:r>
              <w:rPr>
                <w:rFonts w:ascii="Times New Roman" w:hAnsi="Times New Roman" w:cs="Times New Roman"/>
                <w:iCs/>
                <w:sz w:val="24"/>
                <w:szCs w:val="24"/>
              </w:rPr>
              <w:t>2019</w:t>
            </w:r>
          </w:p>
        </w:tc>
        <w:tc>
          <w:tcPr>
            <w:tcW w:w="361" w:type="pct"/>
            <w:gridSpan w:val="3"/>
          </w:tcPr>
          <w:p w:rsidR="004976D0" w:rsidRDefault="004976D0" w:rsidP="00E52E94">
            <w:r>
              <w:t>4350,25</w:t>
            </w:r>
          </w:p>
        </w:tc>
        <w:tc>
          <w:tcPr>
            <w:tcW w:w="361" w:type="pct"/>
            <w:gridSpan w:val="3"/>
          </w:tcPr>
          <w:p w:rsidR="004976D0" w:rsidRDefault="004976D0" w:rsidP="00E52E94">
            <w:r>
              <w:t>2000,0</w:t>
            </w:r>
          </w:p>
        </w:tc>
        <w:tc>
          <w:tcPr>
            <w:tcW w:w="414" w:type="pct"/>
            <w:gridSpan w:val="4"/>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2350,25</w:t>
            </w:r>
          </w:p>
        </w:tc>
        <w:tc>
          <w:tcPr>
            <w:tcW w:w="490"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08"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85" w:type="pct"/>
            <w:gridSpan w:val="3"/>
          </w:tcPr>
          <w:p w:rsidR="004976D0" w:rsidRPr="007064C5" w:rsidRDefault="004976D0" w:rsidP="00E52E94">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362" w:type="pct"/>
            <w:vMerge/>
          </w:tcPr>
          <w:p w:rsidR="004976D0" w:rsidRPr="001F7BE5" w:rsidRDefault="004976D0" w:rsidP="00E52E94">
            <w:pPr>
              <w:pStyle w:val="ConsPlusCell"/>
              <w:jc w:val="center"/>
              <w:rPr>
                <w:rFonts w:ascii="Times New Roman" w:hAnsi="Times New Roman" w:cs="Times New Roman"/>
                <w:i/>
                <w:iCs/>
                <w:sz w:val="24"/>
                <w:szCs w:val="24"/>
              </w:rPr>
            </w:pPr>
          </w:p>
        </w:tc>
      </w:tr>
      <w:tr w:rsidR="004976D0" w:rsidRPr="0000363A" w:rsidTr="004976D0">
        <w:trPr>
          <w:trHeight w:val="569"/>
        </w:trPr>
        <w:tc>
          <w:tcPr>
            <w:tcW w:w="199" w:type="pct"/>
            <w:gridSpan w:val="3"/>
            <w:vMerge/>
          </w:tcPr>
          <w:p w:rsidR="004976D0" w:rsidRDefault="004976D0" w:rsidP="00E52E94">
            <w:pPr>
              <w:pStyle w:val="ConsPlusCell"/>
              <w:jc w:val="center"/>
              <w:rPr>
                <w:rFonts w:ascii="Times New Roman" w:hAnsi="Times New Roman" w:cs="Times New Roman"/>
                <w:i/>
                <w:iCs/>
                <w:sz w:val="24"/>
                <w:szCs w:val="24"/>
              </w:rPr>
            </w:pPr>
          </w:p>
        </w:tc>
        <w:tc>
          <w:tcPr>
            <w:tcW w:w="1023" w:type="pct"/>
            <w:vMerge/>
          </w:tcPr>
          <w:p w:rsidR="004976D0" w:rsidRPr="0000363A" w:rsidRDefault="004976D0" w:rsidP="00E52E94">
            <w:pPr>
              <w:pStyle w:val="ConsPlusCell"/>
              <w:rPr>
                <w:rFonts w:ascii="Times New Roman" w:hAnsi="Times New Roman" w:cs="Times New Roman"/>
                <w:sz w:val="24"/>
                <w:szCs w:val="24"/>
              </w:rPr>
            </w:pPr>
          </w:p>
        </w:tc>
        <w:tc>
          <w:tcPr>
            <w:tcW w:w="488" w:type="pct"/>
            <w:gridSpan w:val="3"/>
            <w:vMerge/>
          </w:tcPr>
          <w:p w:rsidR="004976D0" w:rsidRDefault="004976D0" w:rsidP="00E52E94">
            <w:pPr>
              <w:pStyle w:val="ConsPlusCell"/>
              <w:jc w:val="center"/>
              <w:rPr>
                <w:rFonts w:ascii="Times New Roman" w:hAnsi="Times New Roman" w:cs="Times New Roman"/>
                <w:sz w:val="24"/>
                <w:szCs w:val="24"/>
              </w:rPr>
            </w:pPr>
          </w:p>
        </w:tc>
        <w:tc>
          <w:tcPr>
            <w:tcW w:w="308" w:type="pct"/>
          </w:tcPr>
          <w:p w:rsidR="004976D0" w:rsidRPr="007064C5" w:rsidRDefault="004976D0" w:rsidP="00E52E94">
            <w:pPr>
              <w:pStyle w:val="ConsPlusCell"/>
              <w:jc w:val="center"/>
              <w:rPr>
                <w:rFonts w:ascii="Times New Roman" w:hAnsi="Times New Roman" w:cs="Times New Roman"/>
                <w:iCs/>
                <w:sz w:val="24"/>
                <w:szCs w:val="24"/>
              </w:rPr>
            </w:pPr>
            <w:r>
              <w:rPr>
                <w:rFonts w:ascii="Times New Roman" w:hAnsi="Times New Roman" w:cs="Times New Roman"/>
                <w:iCs/>
                <w:sz w:val="24"/>
                <w:szCs w:val="24"/>
              </w:rPr>
              <w:t>2020</w:t>
            </w:r>
          </w:p>
        </w:tc>
        <w:tc>
          <w:tcPr>
            <w:tcW w:w="361" w:type="pct"/>
            <w:gridSpan w:val="3"/>
          </w:tcPr>
          <w:p w:rsidR="004976D0" w:rsidRDefault="004976D0" w:rsidP="00E52E94">
            <w:r>
              <w:t>4442,69</w:t>
            </w:r>
          </w:p>
        </w:tc>
        <w:tc>
          <w:tcPr>
            <w:tcW w:w="361" w:type="pct"/>
            <w:gridSpan w:val="3"/>
          </w:tcPr>
          <w:p w:rsidR="004976D0" w:rsidRDefault="004976D0" w:rsidP="00E52E94">
            <w:r>
              <w:t>2000,0</w:t>
            </w:r>
          </w:p>
        </w:tc>
        <w:tc>
          <w:tcPr>
            <w:tcW w:w="414" w:type="pct"/>
            <w:gridSpan w:val="4"/>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2442,69</w:t>
            </w:r>
          </w:p>
        </w:tc>
        <w:tc>
          <w:tcPr>
            <w:tcW w:w="490"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08"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85" w:type="pct"/>
            <w:gridSpan w:val="3"/>
          </w:tcPr>
          <w:p w:rsidR="004976D0" w:rsidRPr="007064C5" w:rsidRDefault="004976D0" w:rsidP="00E52E94">
            <w:pPr>
              <w:pStyle w:val="ConsPlusCell"/>
              <w:jc w:val="center"/>
              <w:rPr>
                <w:rFonts w:ascii="Times New Roman" w:hAnsi="Times New Roman" w:cs="Times New Roman"/>
                <w:iCs/>
                <w:sz w:val="24"/>
                <w:szCs w:val="24"/>
              </w:rPr>
            </w:pPr>
            <w:r>
              <w:rPr>
                <w:rFonts w:ascii="Times New Roman" w:hAnsi="Times New Roman" w:cs="Times New Roman"/>
                <w:iCs/>
                <w:sz w:val="24"/>
                <w:szCs w:val="24"/>
              </w:rPr>
              <w:t>80</w:t>
            </w:r>
          </w:p>
        </w:tc>
        <w:tc>
          <w:tcPr>
            <w:tcW w:w="362" w:type="pct"/>
            <w:vMerge/>
          </w:tcPr>
          <w:p w:rsidR="004976D0" w:rsidRPr="001F7BE5" w:rsidRDefault="004976D0" w:rsidP="00E52E94">
            <w:pPr>
              <w:pStyle w:val="ConsPlusCell"/>
              <w:jc w:val="center"/>
              <w:rPr>
                <w:rFonts w:ascii="Times New Roman" w:hAnsi="Times New Roman" w:cs="Times New Roman"/>
                <w:i/>
                <w:iCs/>
                <w:sz w:val="24"/>
                <w:szCs w:val="24"/>
              </w:rPr>
            </w:pPr>
          </w:p>
        </w:tc>
      </w:tr>
      <w:tr w:rsidR="004976D0" w:rsidRPr="0000363A" w:rsidTr="004976D0">
        <w:tc>
          <w:tcPr>
            <w:tcW w:w="5000" w:type="pct"/>
            <w:gridSpan w:val="25"/>
          </w:tcPr>
          <w:p w:rsidR="004976D0" w:rsidRPr="00052FD8" w:rsidRDefault="004976D0" w:rsidP="00E52E94">
            <w:pPr>
              <w:pStyle w:val="ConsPlusNormal0"/>
              <w:jc w:val="center"/>
              <w:rPr>
                <w:rFonts w:ascii="Times New Roman" w:hAnsi="Times New Roman" w:cs="Times New Roman"/>
                <w:i/>
                <w:sz w:val="24"/>
                <w:szCs w:val="24"/>
              </w:rPr>
            </w:pPr>
            <w:r w:rsidRPr="00052FD8">
              <w:rPr>
                <w:rFonts w:ascii="Times New Roman" w:hAnsi="Times New Roman" w:cs="Times New Roman"/>
                <w:i/>
                <w:sz w:val="24"/>
                <w:szCs w:val="24"/>
              </w:rPr>
              <w:t>Задача 3. Создание условий  для повышения качества управления муниципальными финансами</w:t>
            </w:r>
          </w:p>
        </w:tc>
      </w:tr>
      <w:tr w:rsidR="004976D0" w:rsidRPr="0000363A" w:rsidTr="004976D0">
        <w:tc>
          <w:tcPr>
            <w:tcW w:w="185" w:type="pct"/>
            <w:gridSpan w:val="2"/>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w:t>
            </w:r>
            <w:r>
              <w:rPr>
                <w:rFonts w:ascii="Times New Roman" w:hAnsi="Times New Roman" w:cs="Times New Roman"/>
                <w:sz w:val="24"/>
                <w:szCs w:val="24"/>
              </w:rPr>
              <w:t>2</w:t>
            </w:r>
            <w:r w:rsidRPr="0000363A">
              <w:rPr>
                <w:rFonts w:ascii="Times New Roman" w:hAnsi="Times New Roman" w:cs="Times New Roman"/>
                <w:sz w:val="24"/>
                <w:szCs w:val="24"/>
              </w:rPr>
              <w:t>.3.</w:t>
            </w:r>
          </w:p>
        </w:tc>
        <w:tc>
          <w:tcPr>
            <w:tcW w:w="1037" w:type="pct"/>
            <w:gridSpan w:val="2"/>
            <w:vMerge w:val="restart"/>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2.3. "Содействие повышению качества </w:t>
            </w:r>
            <w:r>
              <w:rPr>
                <w:rFonts w:ascii="Times New Roman" w:hAnsi="Times New Roman" w:cs="Times New Roman"/>
                <w:sz w:val="24"/>
                <w:szCs w:val="24"/>
              </w:rPr>
              <w:t xml:space="preserve">управления </w:t>
            </w:r>
            <w:r w:rsidRPr="0000363A">
              <w:rPr>
                <w:rFonts w:ascii="Times New Roman" w:hAnsi="Times New Roman" w:cs="Times New Roman"/>
                <w:sz w:val="24"/>
                <w:szCs w:val="24"/>
              </w:rPr>
              <w:t>муниципальными финансами"</w:t>
            </w:r>
          </w:p>
        </w:tc>
        <w:tc>
          <w:tcPr>
            <w:tcW w:w="486" w:type="pct"/>
            <w:gridSpan w:val="2"/>
            <w:vMerge w:val="restart"/>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4287,0</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4287,0</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ind w:firstLine="0"/>
              <w:rPr>
                <w:rFonts w:ascii="Times New Roman" w:hAnsi="Times New Roman" w:cs="Times New Roman"/>
                <w:sz w:val="24"/>
                <w:szCs w:val="24"/>
              </w:rPr>
            </w:pPr>
            <w:r>
              <w:t xml:space="preserve">Комплексная оценка качества организации и осуществления бюджетного процесса муниципальных образований </w:t>
            </w:r>
            <w:proofErr w:type="spellStart"/>
            <w:r>
              <w:t>Камешкирского</w:t>
            </w:r>
            <w:proofErr w:type="spellEnd"/>
            <w:r>
              <w:t xml:space="preserve"> района </w:t>
            </w:r>
            <w:proofErr w:type="gramStart"/>
            <w:r>
              <w:t xml:space="preserve">( </w:t>
            </w:r>
            <w:proofErr w:type="gramEnd"/>
            <w:r>
              <w:t>% к уровню предыдущего года)</w:t>
            </w:r>
          </w:p>
        </w:tc>
        <w:tc>
          <w:tcPr>
            <w:tcW w:w="366" w:type="pct"/>
            <w:gridSpan w:val="2"/>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2.3</w:t>
            </w:r>
          </w:p>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2215,0</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2215,0</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105</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1747,0</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1747,0</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325,0</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325,0</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rPr>
          <w:trHeight w:val="819"/>
        </w:trPr>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708" w:type="pct"/>
            <w:gridSpan w:val="6"/>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2:</w:t>
            </w:r>
          </w:p>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24380,74</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14287,0</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10093,44</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4679,20</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4215,0</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464,20</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361" w:type="pct"/>
            <w:gridSpan w:val="3"/>
          </w:tcPr>
          <w:p w:rsidR="004976D0" w:rsidRDefault="004976D0" w:rsidP="00E52E94">
            <w:r>
              <w:t>4213,5</w:t>
            </w:r>
          </w:p>
        </w:tc>
        <w:tc>
          <w:tcPr>
            <w:tcW w:w="361" w:type="pct"/>
            <w:gridSpan w:val="3"/>
          </w:tcPr>
          <w:p w:rsidR="004976D0" w:rsidRDefault="004976D0" w:rsidP="00E52E94">
            <w:r>
              <w:t>3747,0</w:t>
            </w:r>
          </w:p>
        </w:tc>
        <w:tc>
          <w:tcPr>
            <w:tcW w:w="405" w:type="pct"/>
            <w:gridSpan w:val="2"/>
          </w:tcPr>
          <w:p w:rsidR="004976D0" w:rsidRDefault="004976D0" w:rsidP="00E52E94">
            <w:r>
              <w:t>466,50</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361" w:type="pct"/>
            <w:gridSpan w:val="3"/>
          </w:tcPr>
          <w:p w:rsidR="004976D0" w:rsidRDefault="004976D0" w:rsidP="00E52E94">
            <w:r>
              <w:t>5660,9</w:t>
            </w:r>
          </w:p>
        </w:tc>
        <w:tc>
          <w:tcPr>
            <w:tcW w:w="361" w:type="pct"/>
            <w:gridSpan w:val="3"/>
          </w:tcPr>
          <w:p w:rsidR="004976D0" w:rsidRDefault="004976D0" w:rsidP="00E52E94">
            <w:r>
              <w:t>2325,0</w:t>
            </w:r>
          </w:p>
        </w:tc>
        <w:tc>
          <w:tcPr>
            <w:tcW w:w="405" w:type="pct"/>
            <w:gridSpan w:val="2"/>
          </w:tcPr>
          <w:p w:rsidR="004976D0" w:rsidRDefault="004976D0" w:rsidP="00E52E94">
            <w:r>
              <w:t>3335,9</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361" w:type="pct"/>
            <w:gridSpan w:val="3"/>
          </w:tcPr>
          <w:p w:rsidR="004976D0" w:rsidRDefault="004976D0" w:rsidP="00E52E94">
            <w:r>
              <w:t>4858,05</w:t>
            </w:r>
          </w:p>
        </w:tc>
        <w:tc>
          <w:tcPr>
            <w:tcW w:w="361" w:type="pct"/>
            <w:gridSpan w:val="3"/>
          </w:tcPr>
          <w:p w:rsidR="004976D0" w:rsidRDefault="004976D0" w:rsidP="00E52E94">
            <w:r>
              <w:t>2000,0</w:t>
            </w:r>
          </w:p>
        </w:tc>
        <w:tc>
          <w:tcPr>
            <w:tcW w:w="405" w:type="pct"/>
            <w:gridSpan w:val="2"/>
          </w:tcPr>
          <w:p w:rsidR="004976D0" w:rsidRDefault="004976D0" w:rsidP="00E52E94">
            <w:r>
              <w:t>2858,05</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361" w:type="pct"/>
            <w:gridSpan w:val="3"/>
          </w:tcPr>
          <w:p w:rsidR="004976D0" w:rsidRDefault="004976D0" w:rsidP="00E52E94">
            <w:r>
              <w:t>4969,09</w:t>
            </w:r>
          </w:p>
        </w:tc>
        <w:tc>
          <w:tcPr>
            <w:tcW w:w="361" w:type="pct"/>
            <w:gridSpan w:val="3"/>
          </w:tcPr>
          <w:p w:rsidR="004976D0" w:rsidRDefault="004976D0" w:rsidP="00E52E94">
            <w:r>
              <w:t>2000,0</w:t>
            </w:r>
          </w:p>
        </w:tc>
        <w:tc>
          <w:tcPr>
            <w:tcW w:w="405" w:type="pct"/>
            <w:gridSpan w:val="2"/>
          </w:tcPr>
          <w:p w:rsidR="004976D0" w:rsidRDefault="004976D0" w:rsidP="00E52E94">
            <w:r>
              <w:t>2969,09</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5000" w:type="pct"/>
            <w:gridSpan w:val="25"/>
          </w:tcPr>
          <w:p w:rsidR="004976D0" w:rsidRPr="001F7BE5" w:rsidRDefault="004976D0" w:rsidP="00E52E94">
            <w:pPr>
              <w:jc w:val="center"/>
              <w:rPr>
                <w:i/>
              </w:rPr>
            </w:pPr>
            <w:r w:rsidRPr="001F7BE5">
              <w:rPr>
                <w:i/>
              </w:rPr>
              <w:t xml:space="preserve">Подпрограмма 3 «Обеспечение деятельности </w:t>
            </w:r>
            <w:r>
              <w:rPr>
                <w:i/>
              </w:rPr>
              <w:t>Ф</w:t>
            </w:r>
            <w:r w:rsidRPr="001F7BE5">
              <w:rPr>
                <w:i/>
              </w:rPr>
              <w:t>инансов</w:t>
            </w:r>
            <w:r>
              <w:rPr>
                <w:i/>
              </w:rPr>
              <w:t>ого управления</w:t>
            </w:r>
            <w:r w:rsidRPr="001F7BE5">
              <w:rPr>
                <w:i/>
              </w:rPr>
              <w:t xml:space="preserve"> </w:t>
            </w:r>
            <w:proofErr w:type="spellStart"/>
            <w:r>
              <w:rPr>
                <w:i/>
              </w:rPr>
              <w:t>Камешкирского</w:t>
            </w:r>
            <w:proofErr w:type="spellEnd"/>
            <w:r w:rsidRPr="001F7BE5">
              <w:rPr>
                <w:i/>
              </w:rPr>
              <w:t xml:space="preserve"> района Пензенской области»</w:t>
            </w:r>
          </w:p>
        </w:tc>
      </w:tr>
      <w:tr w:rsidR="004976D0" w:rsidRPr="0000363A" w:rsidTr="004976D0">
        <w:tc>
          <w:tcPr>
            <w:tcW w:w="5000" w:type="pct"/>
            <w:gridSpan w:val="25"/>
          </w:tcPr>
          <w:p w:rsidR="004976D0" w:rsidRPr="001F7BE5" w:rsidRDefault="004976D0" w:rsidP="00E52E94">
            <w:pPr>
              <w:jc w:val="center"/>
            </w:pPr>
            <w:r w:rsidRPr="001F7BE5">
              <w:rPr>
                <w:i/>
              </w:rPr>
              <w:t>Цель подпрограммы</w:t>
            </w:r>
            <w:r w:rsidRPr="001F7BE5">
              <w:t xml:space="preserve"> </w:t>
            </w:r>
            <w:r>
              <w:t>–</w:t>
            </w:r>
            <w:r w:rsidRPr="001F7BE5">
              <w:t xml:space="preserve"> </w:t>
            </w:r>
            <w:r>
              <w:t>обеспечение сбалансированности и устойчивости бюджетной системы и организация бюджетного процесса</w:t>
            </w:r>
          </w:p>
        </w:tc>
      </w:tr>
      <w:tr w:rsidR="004976D0" w:rsidRPr="0000363A" w:rsidTr="004976D0">
        <w:tc>
          <w:tcPr>
            <w:tcW w:w="5000" w:type="pct"/>
            <w:gridSpan w:val="25"/>
          </w:tcPr>
          <w:p w:rsidR="004976D0" w:rsidRPr="001F7BE5" w:rsidRDefault="004976D0" w:rsidP="00E52E94">
            <w:pPr>
              <w:jc w:val="center"/>
              <w:rPr>
                <w:i/>
              </w:rPr>
            </w:pPr>
            <w:r w:rsidRPr="001F7BE5">
              <w:rPr>
                <w:i/>
              </w:rPr>
              <w:t xml:space="preserve">Задача 1. Повышение уровня бюджетного </w:t>
            </w:r>
            <w:proofErr w:type="spellStart"/>
            <w:r w:rsidRPr="001F7BE5">
              <w:rPr>
                <w:i/>
              </w:rPr>
              <w:t>самообеспечения</w:t>
            </w:r>
            <w:proofErr w:type="spellEnd"/>
            <w:r>
              <w:rPr>
                <w:i/>
              </w:rPr>
              <w:t xml:space="preserve">, формирование и организация исполнения бюджета </w:t>
            </w:r>
            <w:proofErr w:type="spellStart"/>
            <w:r>
              <w:rPr>
                <w:i/>
              </w:rPr>
              <w:t>Камешкирского</w:t>
            </w:r>
            <w:proofErr w:type="spellEnd"/>
            <w:r>
              <w:rPr>
                <w:i/>
              </w:rPr>
              <w:t xml:space="preserve"> района Пензенской области, совершенствование форм и методов планирования доходной части бюджета </w:t>
            </w:r>
            <w:proofErr w:type="spellStart"/>
            <w:r>
              <w:rPr>
                <w:i/>
              </w:rPr>
              <w:t>Камешкирского</w:t>
            </w:r>
            <w:proofErr w:type="spellEnd"/>
            <w:r>
              <w:rPr>
                <w:i/>
              </w:rPr>
              <w:t xml:space="preserve"> района Пензенской области, осуществление финансового контроля</w:t>
            </w:r>
          </w:p>
        </w:tc>
      </w:tr>
      <w:tr w:rsidR="004976D0" w:rsidRPr="0000363A" w:rsidTr="004976D0">
        <w:tc>
          <w:tcPr>
            <w:tcW w:w="185" w:type="pct"/>
            <w:gridSpan w:val="2"/>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3.1</w:t>
            </w:r>
          </w:p>
        </w:tc>
        <w:tc>
          <w:tcPr>
            <w:tcW w:w="1037" w:type="pct"/>
            <w:gridSpan w:val="2"/>
            <w:vMerge w:val="restart"/>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Основное мероприятие 3.1. "Формирование и исполнение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 xml:space="preserve">Пензенской области,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исполнением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w:t>
            </w:r>
          </w:p>
        </w:tc>
        <w:tc>
          <w:tcPr>
            <w:tcW w:w="486" w:type="pct"/>
            <w:gridSpan w:val="2"/>
            <w:vMerge w:val="restart"/>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33406,72</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33401,89</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4,83</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3.2</w:t>
            </w:r>
          </w:p>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3.3</w:t>
            </w:r>
          </w:p>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3.5</w:t>
            </w:r>
          </w:p>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2017</w:t>
            </w:r>
          </w:p>
        </w:tc>
        <w:tc>
          <w:tcPr>
            <w:tcW w:w="361" w:type="pct"/>
            <w:gridSpan w:val="3"/>
          </w:tcPr>
          <w:p w:rsidR="004976D0" w:rsidRDefault="004976D0" w:rsidP="00E52E94">
            <w:r>
              <w:t>5836,03</w:t>
            </w:r>
          </w:p>
        </w:tc>
        <w:tc>
          <w:tcPr>
            <w:tcW w:w="361" w:type="pct"/>
            <w:gridSpan w:val="3"/>
          </w:tcPr>
          <w:p w:rsidR="004976D0" w:rsidRDefault="004976D0" w:rsidP="00E52E94">
            <w:r>
              <w:t>5836,03</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2018</w:t>
            </w:r>
          </w:p>
        </w:tc>
        <w:tc>
          <w:tcPr>
            <w:tcW w:w="361" w:type="pct"/>
            <w:gridSpan w:val="3"/>
          </w:tcPr>
          <w:p w:rsidR="004976D0" w:rsidRDefault="004976D0" w:rsidP="00E52E94">
            <w:r>
              <w:t>7271,61</w:t>
            </w:r>
          </w:p>
        </w:tc>
        <w:tc>
          <w:tcPr>
            <w:tcW w:w="361" w:type="pct"/>
            <w:gridSpan w:val="3"/>
          </w:tcPr>
          <w:p w:rsidR="004976D0" w:rsidRDefault="004976D0" w:rsidP="00E52E94">
            <w:r>
              <w:t>7270,0</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2019</w:t>
            </w:r>
          </w:p>
        </w:tc>
        <w:tc>
          <w:tcPr>
            <w:tcW w:w="361" w:type="pct"/>
            <w:gridSpan w:val="3"/>
          </w:tcPr>
          <w:p w:rsidR="004976D0" w:rsidRDefault="004976D0" w:rsidP="00E52E94">
            <w:r>
              <w:t>7272,01</w:t>
            </w:r>
          </w:p>
        </w:tc>
        <w:tc>
          <w:tcPr>
            <w:tcW w:w="361" w:type="pct"/>
            <w:gridSpan w:val="3"/>
          </w:tcPr>
          <w:p w:rsidR="004976D0" w:rsidRDefault="004976D0" w:rsidP="00E52E94">
            <w:r>
              <w:t>7270,4</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2020</w:t>
            </w:r>
          </w:p>
        </w:tc>
        <w:tc>
          <w:tcPr>
            <w:tcW w:w="361" w:type="pct"/>
            <w:gridSpan w:val="3"/>
          </w:tcPr>
          <w:p w:rsidR="004976D0" w:rsidRDefault="004976D0" w:rsidP="00E52E94">
            <w:r>
              <w:t>7272,01</w:t>
            </w:r>
          </w:p>
        </w:tc>
        <w:tc>
          <w:tcPr>
            <w:tcW w:w="361" w:type="pct"/>
            <w:gridSpan w:val="3"/>
          </w:tcPr>
          <w:p w:rsidR="004976D0" w:rsidRDefault="004976D0" w:rsidP="00E52E94">
            <w:r>
              <w:t>7270,4</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vMerge/>
          </w:tcPr>
          <w:p w:rsidR="004976D0" w:rsidRPr="0000363A" w:rsidRDefault="004976D0" w:rsidP="00E52E94"/>
        </w:tc>
      </w:tr>
      <w:tr w:rsidR="004976D0" w:rsidRPr="0000363A" w:rsidTr="004976D0">
        <w:tc>
          <w:tcPr>
            <w:tcW w:w="5000" w:type="pct"/>
            <w:gridSpan w:val="25"/>
          </w:tcPr>
          <w:p w:rsidR="004976D0" w:rsidRPr="0000363A" w:rsidRDefault="004976D0" w:rsidP="00E52E94">
            <w:pPr>
              <w:pStyle w:val="ConsPlusNormal0"/>
              <w:rPr>
                <w:rFonts w:ascii="Times New Roman" w:hAnsi="Times New Roman" w:cs="Times New Roman"/>
                <w:sz w:val="24"/>
                <w:szCs w:val="24"/>
              </w:rPr>
            </w:pPr>
            <w:r w:rsidRPr="0000363A">
              <w:rPr>
                <w:rFonts w:ascii="Times New Roman" w:hAnsi="Times New Roman" w:cs="Times New Roman"/>
                <w:sz w:val="24"/>
                <w:szCs w:val="24"/>
              </w:rPr>
              <w:t>в том числе:</w:t>
            </w:r>
          </w:p>
        </w:tc>
      </w:tr>
      <w:tr w:rsidR="004976D0" w:rsidRPr="0000363A" w:rsidTr="004976D0">
        <w:trPr>
          <w:trHeight w:val="4571"/>
        </w:trPr>
        <w:tc>
          <w:tcPr>
            <w:tcW w:w="185" w:type="pct"/>
            <w:gridSpan w:val="2"/>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.1.1.</w:t>
            </w:r>
          </w:p>
        </w:tc>
        <w:tc>
          <w:tcPr>
            <w:tcW w:w="1037" w:type="pct"/>
            <w:gridSpan w:val="2"/>
            <w:vMerge w:val="restart"/>
          </w:tcPr>
          <w:p w:rsidR="004976D0" w:rsidRPr="0000363A" w:rsidRDefault="004976D0" w:rsidP="00E52E94">
            <w:pPr>
              <w:pStyle w:val="ConsPlusNormal0"/>
              <w:ind w:firstLine="0"/>
              <w:rPr>
                <w:rFonts w:ascii="Times New Roman" w:hAnsi="Times New Roman" w:cs="Times New Roman"/>
                <w:sz w:val="24"/>
                <w:szCs w:val="24"/>
              </w:rPr>
            </w:pPr>
            <w:proofErr w:type="gramStart"/>
            <w:r w:rsidRPr="0000363A">
              <w:rPr>
                <w:rFonts w:ascii="Times New Roman" w:hAnsi="Times New Roman" w:cs="Times New Roman"/>
                <w:sz w:val="24"/>
                <w:szCs w:val="24"/>
              </w:rPr>
              <w:t xml:space="preserve">Подготовка проекта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 на очередной финансовый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уточнений в бюджет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 на текущий год и на плановый период</w:t>
            </w:r>
            <w:r>
              <w:rPr>
                <w:rFonts w:ascii="Times New Roman" w:hAnsi="Times New Roman" w:cs="Times New Roman"/>
                <w:sz w:val="24"/>
                <w:szCs w:val="24"/>
              </w:rPr>
              <w:t>,</w:t>
            </w:r>
            <w:r w:rsidRPr="0000363A">
              <w:rPr>
                <w:rFonts w:ascii="Times New Roman" w:hAnsi="Times New Roman" w:cs="Times New Roman"/>
                <w:sz w:val="24"/>
                <w:szCs w:val="24"/>
              </w:rPr>
              <w:t xml:space="preserve"> </w:t>
            </w:r>
            <w:r>
              <w:rPr>
                <w:rFonts w:ascii="Times New Roman" w:hAnsi="Times New Roman" w:cs="Times New Roman"/>
                <w:sz w:val="24"/>
                <w:szCs w:val="24"/>
              </w:rPr>
              <w:t>п</w:t>
            </w:r>
            <w:r w:rsidRPr="0000363A">
              <w:rPr>
                <w:rFonts w:ascii="Times New Roman" w:hAnsi="Times New Roman" w:cs="Times New Roman"/>
                <w:sz w:val="24"/>
                <w:szCs w:val="24"/>
              </w:rPr>
              <w:t xml:space="preserve">одготовка отчета об исполнении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 xml:space="preserve">Пензенской области за истекший год с одновременным представлением проекта </w:t>
            </w:r>
            <w:r>
              <w:rPr>
                <w:rFonts w:ascii="Times New Roman" w:hAnsi="Times New Roman" w:cs="Times New Roman"/>
                <w:sz w:val="24"/>
                <w:szCs w:val="24"/>
              </w:rPr>
              <w:t>решения</w:t>
            </w:r>
            <w:r w:rsidRPr="0000363A">
              <w:rPr>
                <w:rFonts w:ascii="Times New Roman" w:hAnsi="Times New Roman" w:cs="Times New Roman"/>
                <w:sz w:val="24"/>
                <w:szCs w:val="24"/>
              </w:rPr>
              <w:t xml:space="preserve"> об исполнении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w:t>
            </w:r>
            <w:proofErr w:type="gramEnd"/>
          </w:p>
        </w:tc>
        <w:tc>
          <w:tcPr>
            <w:tcW w:w="486" w:type="pct"/>
            <w:gridSpan w:val="2"/>
            <w:vMerge w:val="restart"/>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Pr="0000363A" w:rsidRDefault="004976D0" w:rsidP="00E52E94">
            <w:pPr>
              <w:pStyle w:val="ConsPlusNormal0"/>
              <w:ind w:firstLine="0"/>
              <w:rPr>
                <w:rFonts w:ascii="Times New Roman" w:hAnsi="Times New Roman" w:cs="Times New Roman"/>
                <w:sz w:val="24"/>
                <w:szCs w:val="24"/>
              </w:rPr>
            </w:pP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12179,62</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12174,79</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4,83</w:t>
            </w: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Pr="0000363A" w:rsidRDefault="004976D0" w:rsidP="00E52E94">
            <w:pPr>
              <w:pStyle w:val="ConsPlusNormal0"/>
              <w:jc w:val="center"/>
              <w:rPr>
                <w:rFonts w:ascii="Times New Roman" w:hAnsi="Times New Roman" w:cs="Times New Roman"/>
                <w:sz w:val="24"/>
                <w:szCs w:val="24"/>
              </w:rPr>
            </w:pP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Pr="0000363A" w:rsidRDefault="004976D0" w:rsidP="00E52E94">
            <w:pPr>
              <w:pStyle w:val="ConsPlusNormal0"/>
              <w:jc w:val="center"/>
              <w:rPr>
                <w:rFonts w:ascii="Times New Roman" w:hAnsi="Times New Roman" w:cs="Times New Roman"/>
                <w:sz w:val="24"/>
                <w:szCs w:val="24"/>
              </w:rPr>
            </w:pP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Default="004976D0" w:rsidP="00E52E94">
            <w:pPr>
              <w:pStyle w:val="ConsPlusNormal0"/>
              <w:jc w:val="center"/>
              <w:rPr>
                <w:rFonts w:ascii="Times New Roman" w:hAnsi="Times New Roman" w:cs="Times New Roman"/>
                <w:sz w:val="24"/>
                <w:szCs w:val="24"/>
              </w:rPr>
            </w:pPr>
          </w:p>
          <w:p w:rsidR="004976D0" w:rsidRPr="0000363A" w:rsidRDefault="004976D0" w:rsidP="00E52E94">
            <w:pPr>
              <w:pStyle w:val="ConsPlusNormal0"/>
              <w:jc w:val="center"/>
              <w:rPr>
                <w:rFonts w:ascii="Times New Roman" w:hAnsi="Times New Roman" w:cs="Times New Roman"/>
                <w:sz w:val="24"/>
                <w:szCs w:val="24"/>
              </w:rPr>
            </w:pPr>
          </w:p>
        </w:tc>
        <w:tc>
          <w:tcPr>
            <w:tcW w:w="673" w:type="pct"/>
            <w:gridSpan w:val="2"/>
          </w:tcPr>
          <w:p w:rsidR="004976D0" w:rsidRPr="0000363A" w:rsidRDefault="004976D0" w:rsidP="00E52E94">
            <w:pPr>
              <w:pStyle w:val="ConsPlusNormal0"/>
              <w:ind w:firstLine="21"/>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366" w:type="pct"/>
            <w:gridSpan w:val="2"/>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3.1.</w:t>
            </w:r>
          </w:p>
        </w:tc>
      </w:tr>
      <w:tr w:rsidR="004976D0" w:rsidRPr="0000363A" w:rsidTr="004976D0">
        <w:trPr>
          <w:trHeight w:val="385"/>
        </w:trPr>
        <w:tc>
          <w:tcPr>
            <w:tcW w:w="185" w:type="pct"/>
            <w:gridSpan w:val="2"/>
            <w:vMerge/>
          </w:tcPr>
          <w:p w:rsidR="004976D0" w:rsidRPr="0000363A" w:rsidRDefault="004976D0" w:rsidP="00E52E94">
            <w:pPr>
              <w:pStyle w:val="ConsPlusNormal0"/>
              <w:jc w:val="center"/>
              <w:rPr>
                <w:rFonts w:ascii="Times New Roman" w:hAnsi="Times New Roman" w:cs="Times New Roman"/>
                <w:sz w:val="24"/>
                <w:szCs w:val="24"/>
              </w:rPr>
            </w:pPr>
          </w:p>
        </w:tc>
        <w:tc>
          <w:tcPr>
            <w:tcW w:w="1037" w:type="pct"/>
            <w:gridSpan w:val="2"/>
            <w:vMerge/>
          </w:tcPr>
          <w:p w:rsidR="004976D0" w:rsidRPr="0000363A" w:rsidRDefault="004976D0" w:rsidP="00E52E94">
            <w:pPr>
              <w:pStyle w:val="ConsPlusNormal0"/>
              <w:ind w:firstLine="0"/>
              <w:rPr>
                <w:rFonts w:ascii="Times New Roman" w:hAnsi="Times New Roman" w:cs="Times New Roman"/>
                <w:sz w:val="24"/>
                <w:szCs w:val="24"/>
              </w:rPr>
            </w:pPr>
          </w:p>
        </w:tc>
        <w:tc>
          <w:tcPr>
            <w:tcW w:w="486" w:type="pct"/>
            <w:gridSpan w:val="2"/>
            <w:vMerge/>
          </w:tcPr>
          <w:p w:rsidR="004976D0" w:rsidRDefault="004976D0" w:rsidP="00E52E94">
            <w:pPr>
              <w:pStyle w:val="ConsPlusNormal0"/>
              <w:ind w:firstLine="0"/>
              <w:rPr>
                <w:rFonts w:ascii="Times New Roman" w:hAnsi="Times New Roman" w:cs="Times New Roman"/>
                <w:sz w:val="24"/>
                <w:szCs w:val="24"/>
              </w:rPr>
            </w:pPr>
          </w:p>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4976D0"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1976,0</w:t>
            </w:r>
          </w:p>
        </w:tc>
        <w:tc>
          <w:tcPr>
            <w:tcW w:w="361" w:type="pct"/>
            <w:gridSpan w:val="3"/>
          </w:tcPr>
          <w:p w:rsidR="004976D0"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1976,0</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Pr>
                <w:rFonts w:ascii="Times New Roman" w:hAnsi="Times New Roman" w:cs="Times New Roman"/>
                <w:sz w:val="24"/>
                <w:szCs w:val="24"/>
              </w:rPr>
              <w:t>-</w:t>
            </w:r>
          </w:p>
        </w:tc>
        <w:tc>
          <w:tcPr>
            <w:tcW w:w="673" w:type="pct"/>
            <w:gridSpan w:val="2"/>
          </w:tcPr>
          <w:p w:rsidR="004976D0" w:rsidRDefault="004976D0" w:rsidP="00E52E94">
            <w:pPr>
              <w:pStyle w:val="ConsPlusNormal0"/>
              <w:ind w:firstLine="21"/>
              <w:rPr>
                <w:rFonts w:ascii="Times New Roman" w:hAnsi="Times New Roman" w:cs="Times New Roman"/>
                <w:sz w:val="24"/>
                <w:szCs w:val="24"/>
              </w:rPr>
            </w:pPr>
          </w:p>
        </w:tc>
        <w:tc>
          <w:tcPr>
            <w:tcW w:w="366" w:type="pct"/>
            <w:gridSpan w:val="2"/>
            <w:vMerge/>
          </w:tcPr>
          <w:p w:rsidR="004976D0" w:rsidRPr="0000363A" w:rsidRDefault="004976D0" w:rsidP="00E52E94">
            <w:pPr>
              <w:pStyle w:val="ConsPlusNormal0"/>
              <w:jc w:val="center"/>
              <w:rPr>
                <w:rFonts w:ascii="Times New Roman" w:hAnsi="Times New Roman" w:cs="Times New Roman"/>
                <w:sz w:val="24"/>
                <w:szCs w:val="24"/>
              </w:rPr>
            </w:pPr>
          </w:p>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2015,62</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2015,62</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2702,96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2701,35</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2742,52</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2740,91</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2742,52</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2740,91</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p>
        </w:tc>
        <w:tc>
          <w:tcPr>
            <w:tcW w:w="366" w:type="pct"/>
            <w:gridSpan w:val="2"/>
            <w:vMerge/>
          </w:tcPr>
          <w:p w:rsidR="004976D0" w:rsidRPr="0000363A" w:rsidRDefault="004976D0" w:rsidP="00E52E94"/>
        </w:tc>
      </w:tr>
      <w:tr w:rsidR="004976D0" w:rsidRPr="0000363A" w:rsidTr="004976D0">
        <w:tc>
          <w:tcPr>
            <w:tcW w:w="185" w:type="pct"/>
            <w:gridSpan w:val="2"/>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lastRenderedPageBreak/>
              <w:t>3</w:t>
            </w:r>
            <w:r w:rsidRPr="0000363A">
              <w:rPr>
                <w:rFonts w:ascii="Times New Roman" w:hAnsi="Times New Roman" w:cs="Times New Roman"/>
                <w:sz w:val="24"/>
                <w:szCs w:val="24"/>
              </w:rPr>
              <w:t>.1.</w:t>
            </w:r>
            <w:r>
              <w:rPr>
                <w:rFonts w:ascii="Times New Roman" w:hAnsi="Times New Roman" w:cs="Times New Roman"/>
                <w:sz w:val="24"/>
                <w:szCs w:val="24"/>
              </w:rPr>
              <w:t>2</w:t>
            </w:r>
            <w:r w:rsidRPr="0000363A">
              <w:rPr>
                <w:rFonts w:ascii="Times New Roman" w:hAnsi="Times New Roman" w:cs="Times New Roman"/>
                <w:sz w:val="24"/>
                <w:szCs w:val="24"/>
              </w:rPr>
              <w:t>.</w:t>
            </w:r>
          </w:p>
        </w:tc>
        <w:tc>
          <w:tcPr>
            <w:tcW w:w="1037" w:type="pct"/>
            <w:gridSpan w:val="2"/>
            <w:vMerge w:val="restart"/>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 xml:space="preserve">Исполнение бюджета </w:t>
            </w:r>
            <w:proofErr w:type="spellStart"/>
            <w:r>
              <w:rPr>
                <w:rFonts w:ascii="Times New Roman" w:hAnsi="Times New Roman" w:cs="Times New Roman"/>
                <w:sz w:val="24"/>
                <w:szCs w:val="24"/>
              </w:rPr>
              <w:lastRenderedPageBreak/>
              <w:t>Камешкирского</w:t>
            </w:r>
            <w:proofErr w:type="spellEnd"/>
            <w:r>
              <w:rPr>
                <w:rFonts w:ascii="Times New Roman" w:hAnsi="Times New Roman" w:cs="Times New Roman"/>
                <w:sz w:val="24"/>
                <w:szCs w:val="24"/>
              </w:rPr>
              <w:t xml:space="preserve"> района</w:t>
            </w:r>
            <w:r w:rsidRPr="0000363A">
              <w:rPr>
                <w:rFonts w:ascii="Times New Roman" w:hAnsi="Times New Roman" w:cs="Times New Roman"/>
                <w:sz w:val="24"/>
                <w:szCs w:val="24"/>
              </w:rPr>
              <w:t xml:space="preserve"> Пензенской области по расходам с учетом предоставленных платежных документов</w:t>
            </w:r>
          </w:p>
        </w:tc>
        <w:tc>
          <w:tcPr>
            <w:tcW w:w="486" w:type="pct"/>
            <w:gridSpan w:val="2"/>
            <w:vMerge w:val="restart"/>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lastRenderedPageBreak/>
              <w:t>Ф</w:t>
            </w:r>
            <w:r w:rsidRPr="001F7BE5">
              <w:rPr>
                <w:rFonts w:ascii="Times New Roman" w:hAnsi="Times New Roman" w:cs="Times New Roman"/>
                <w:sz w:val="24"/>
                <w:szCs w:val="24"/>
              </w:rPr>
              <w:t>инансов</w:t>
            </w:r>
            <w:r>
              <w:rPr>
                <w:rFonts w:ascii="Times New Roman" w:hAnsi="Times New Roman" w:cs="Times New Roman"/>
                <w:sz w:val="24"/>
                <w:szCs w:val="24"/>
              </w:rPr>
              <w:t xml:space="preserve">ое </w:t>
            </w:r>
            <w:r>
              <w:rPr>
                <w:rFonts w:ascii="Times New Roman" w:hAnsi="Times New Roman" w:cs="Times New Roman"/>
                <w:sz w:val="24"/>
                <w:szCs w:val="24"/>
              </w:rPr>
              <w:lastRenderedPageBreak/>
              <w:t>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lastRenderedPageBreak/>
              <w:t>Итого</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9246,78</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9246,78</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Процент выполнения </w:t>
            </w:r>
            <w:r w:rsidRPr="0000363A">
              <w:rPr>
                <w:rFonts w:ascii="Times New Roman" w:hAnsi="Times New Roman" w:cs="Times New Roman"/>
                <w:sz w:val="24"/>
                <w:szCs w:val="24"/>
              </w:rPr>
              <w:lastRenderedPageBreak/>
              <w:t xml:space="preserve">бюджета </w:t>
            </w:r>
            <w:proofErr w:type="spellStart"/>
            <w:r>
              <w:rPr>
                <w:rFonts w:ascii="Times New Roman" w:hAnsi="Times New Roman" w:cs="Times New Roman"/>
                <w:sz w:val="24"/>
                <w:szCs w:val="24"/>
              </w:rPr>
              <w:t>Камешкирско</w:t>
            </w:r>
            <w:proofErr w:type="spellEnd"/>
            <w:r>
              <w:rPr>
                <w:rFonts w:ascii="Times New Roman" w:hAnsi="Times New Roman" w:cs="Times New Roman"/>
                <w:sz w:val="24"/>
                <w:szCs w:val="24"/>
              </w:rPr>
              <w:t xml:space="preserve"> района </w:t>
            </w:r>
            <w:r w:rsidRPr="00FA4626">
              <w:rPr>
                <w:rFonts w:ascii="Times New Roman" w:hAnsi="Times New Roman" w:cs="Times New Roman"/>
                <w:sz w:val="24"/>
                <w:szCs w:val="24"/>
              </w:rPr>
              <w:t>Пензенской области по расходам с учетом предоставленных платежных</w:t>
            </w:r>
            <w:r w:rsidRPr="0000363A">
              <w:rPr>
                <w:rFonts w:ascii="Times New Roman" w:hAnsi="Times New Roman" w:cs="Times New Roman"/>
                <w:sz w:val="24"/>
                <w:szCs w:val="24"/>
              </w:rPr>
              <w:t xml:space="preserve"> документов, %</w:t>
            </w:r>
          </w:p>
        </w:tc>
        <w:tc>
          <w:tcPr>
            <w:tcW w:w="366" w:type="pct"/>
            <w:gridSpan w:val="2"/>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lastRenderedPageBreak/>
              <w:t>3</w:t>
            </w:r>
            <w:r w:rsidRPr="0000363A">
              <w:rPr>
                <w:rFonts w:ascii="Times New Roman" w:hAnsi="Times New Roman" w:cs="Times New Roman"/>
                <w:sz w:val="24"/>
                <w:szCs w:val="24"/>
              </w:rPr>
              <w:lastRenderedPageBreak/>
              <w:t>.3.</w:t>
            </w:r>
          </w:p>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1594,0</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1594,0</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361" w:type="pct"/>
            <w:gridSpan w:val="3"/>
          </w:tcPr>
          <w:p w:rsidR="004976D0" w:rsidRDefault="004976D0" w:rsidP="00E52E94">
            <w:r>
              <w:t>1640,42</w:t>
            </w:r>
          </w:p>
        </w:tc>
        <w:tc>
          <w:tcPr>
            <w:tcW w:w="361" w:type="pct"/>
            <w:gridSpan w:val="3"/>
          </w:tcPr>
          <w:p w:rsidR="004976D0" w:rsidRDefault="004976D0" w:rsidP="00E52E94">
            <w:r>
              <w:t>1640,42</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361" w:type="pct"/>
            <w:gridSpan w:val="3"/>
          </w:tcPr>
          <w:p w:rsidR="004976D0" w:rsidRDefault="004976D0" w:rsidP="00E52E94">
            <w:r>
              <w:t>2072,12</w:t>
            </w:r>
          </w:p>
        </w:tc>
        <w:tc>
          <w:tcPr>
            <w:tcW w:w="361" w:type="pct"/>
            <w:gridSpan w:val="3"/>
          </w:tcPr>
          <w:p w:rsidR="004976D0" w:rsidRDefault="004976D0" w:rsidP="00E52E94">
            <w:r>
              <w:t>2072,12</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361" w:type="pct"/>
            <w:gridSpan w:val="3"/>
          </w:tcPr>
          <w:p w:rsidR="004976D0" w:rsidRDefault="004976D0" w:rsidP="00E52E94">
            <w:r>
              <w:t>1970,12</w:t>
            </w:r>
          </w:p>
        </w:tc>
        <w:tc>
          <w:tcPr>
            <w:tcW w:w="361" w:type="pct"/>
            <w:gridSpan w:val="3"/>
          </w:tcPr>
          <w:p w:rsidR="004976D0" w:rsidRDefault="004976D0" w:rsidP="00E52E94">
            <w:r>
              <w:t>1970,12</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361" w:type="pct"/>
            <w:gridSpan w:val="3"/>
          </w:tcPr>
          <w:p w:rsidR="004976D0" w:rsidRDefault="004976D0" w:rsidP="00E52E94">
            <w:r>
              <w:t>1970,12</w:t>
            </w:r>
          </w:p>
        </w:tc>
        <w:tc>
          <w:tcPr>
            <w:tcW w:w="361" w:type="pct"/>
            <w:gridSpan w:val="3"/>
          </w:tcPr>
          <w:p w:rsidR="004976D0" w:rsidRDefault="004976D0" w:rsidP="00E52E94">
            <w:r>
              <w:t>1970,12</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95</w:t>
            </w:r>
          </w:p>
        </w:tc>
        <w:tc>
          <w:tcPr>
            <w:tcW w:w="366" w:type="pct"/>
            <w:gridSpan w:val="2"/>
            <w:vMerge/>
          </w:tcPr>
          <w:p w:rsidR="004976D0" w:rsidRPr="0000363A" w:rsidRDefault="004976D0" w:rsidP="00E52E94"/>
        </w:tc>
      </w:tr>
      <w:tr w:rsidR="004976D0" w:rsidRPr="0000363A" w:rsidTr="004976D0">
        <w:tc>
          <w:tcPr>
            <w:tcW w:w="185" w:type="pct"/>
            <w:gridSpan w:val="2"/>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3.</w:t>
            </w:r>
          </w:p>
        </w:tc>
        <w:tc>
          <w:tcPr>
            <w:tcW w:w="1037" w:type="pct"/>
            <w:gridSpan w:val="2"/>
            <w:vMerge w:val="restart"/>
          </w:tcPr>
          <w:p w:rsidR="004976D0" w:rsidRPr="0000363A" w:rsidRDefault="004976D0" w:rsidP="00E52E94">
            <w:pPr>
              <w:pStyle w:val="ConsPlusNormal0"/>
              <w:ind w:hanging="55"/>
              <w:rPr>
                <w:rFonts w:ascii="Times New Roman" w:hAnsi="Times New Roman" w:cs="Times New Roman"/>
                <w:sz w:val="24"/>
                <w:szCs w:val="24"/>
              </w:rPr>
            </w:pPr>
            <w:r w:rsidRPr="0000363A">
              <w:rPr>
                <w:rFonts w:ascii="Times New Roman" w:hAnsi="Times New Roman" w:cs="Times New Roman"/>
                <w:sz w:val="24"/>
                <w:szCs w:val="24"/>
              </w:rPr>
              <w:t xml:space="preserve">Составление проекта бюджета по доходам на основе показателей социально-экономического развития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 Прогнозирование доходов в соответствии с налоговым, бюджетным и иным законодательством Российской Федерации и Пензенской области</w:t>
            </w:r>
            <w:r>
              <w:rPr>
                <w:rFonts w:ascii="Times New Roman" w:hAnsi="Times New Roman" w:cs="Times New Roman"/>
                <w:sz w:val="24"/>
                <w:szCs w:val="24"/>
              </w:rPr>
              <w:t>,</w:t>
            </w:r>
            <w:r w:rsidRPr="0000363A">
              <w:rPr>
                <w:rFonts w:ascii="Times New Roman" w:hAnsi="Times New Roman" w:cs="Times New Roman"/>
                <w:sz w:val="24"/>
                <w:szCs w:val="24"/>
              </w:rPr>
              <w:t xml:space="preserve"> Осуществление среднесрочного бюджетного планирования. Повышение уровня взаимодействия с администраторами доходов бюджета. Систематический </w:t>
            </w:r>
            <w:proofErr w:type="gramStart"/>
            <w:r w:rsidRPr="0000363A">
              <w:rPr>
                <w:rFonts w:ascii="Times New Roman" w:hAnsi="Times New Roman" w:cs="Times New Roman"/>
                <w:sz w:val="24"/>
                <w:szCs w:val="24"/>
              </w:rPr>
              <w:t>контроль за</w:t>
            </w:r>
            <w:proofErr w:type="gramEnd"/>
            <w:r w:rsidRPr="0000363A">
              <w:rPr>
                <w:rFonts w:ascii="Times New Roman" w:hAnsi="Times New Roman" w:cs="Times New Roman"/>
                <w:sz w:val="24"/>
                <w:szCs w:val="24"/>
              </w:rPr>
              <w:t xml:space="preserve"> состоянием недоимки и невыясненных поступлений. Реализация органами </w:t>
            </w:r>
            <w:r>
              <w:rPr>
                <w:rFonts w:ascii="Times New Roman" w:hAnsi="Times New Roman" w:cs="Times New Roman"/>
                <w:sz w:val="24"/>
                <w:szCs w:val="24"/>
              </w:rPr>
              <w:t xml:space="preserve">местного самоуправления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w:t>
            </w:r>
            <w:r w:rsidRPr="0000363A">
              <w:rPr>
                <w:rFonts w:ascii="Times New Roman" w:hAnsi="Times New Roman" w:cs="Times New Roman"/>
                <w:sz w:val="24"/>
                <w:szCs w:val="24"/>
              </w:rPr>
              <w:t xml:space="preserve"> Пензенской области указанных мероприятий во взаимодействии с территориальными органами федеральных органов исполнительной власти</w:t>
            </w:r>
          </w:p>
        </w:tc>
        <w:tc>
          <w:tcPr>
            <w:tcW w:w="486" w:type="pct"/>
            <w:gridSpan w:val="2"/>
            <w:vMerge w:val="restart"/>
          </w:tcPr>
          <w:p w:rsidR="004976D0" w:rsidRPr="003F3D1B"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r w:rsidRPr="003F3D1B">
              <w:rPr>
                <w:rFonts w:ascii="Times New Roman" w:hAnsi="Times New Roman" w:cs="Times New Roman"/>
                <w:sz w:val="24"/>
                <w:szCs w:val="24"/>
              </w:rPr>
              <w:t xml:space="preserve">, </w:t>
            </w:r>
            <w:r>
              <w:rPr>
                <w:rFonts w:ascii="Times New Roman" w:hAnsi="Times New Roman" w:cs="Times New Roman"/>
                <w:sz w:val="24"/>
                <w:szCs w:val="24"/>
              </w:rPr>
              <w:t>Отдел</w:t>
            </w:r>
            <w:r w:rsidRPr="00FA4626">
              <w:rPr>
                <w:rFonts w:ascii="Times New Roman" w:hAnsi="Times New Roman" w:cs="Times New Roman"/>
                <w:sz w:val="24"/>
                <w:szCs w:val="24"/>
              </w:rPr>
              <w:t xml:space="preserve"> экономики, развития сельского хозяйства, продовольствия администрации </w:t>
            </w:r>
            <w:proofErr w:type="spellStart"/>
            <w:r w:rsidRPr="00FA4626">
              <w:rPr>
                <w:rFonts w:ascii="Times New Roman" w:hAnsi="Times New Roman" w:cs="Times New Roman"/>
                <w:sz w:val="24"/>
                <w:szCs w:val="24"/>
              </w:rPr>
              <w:t>Камешкирского</w:t>
            </w:r>
            <w:proofErr w:type="spellEnd"/>
            <w:r w:rsidRPr="00FA4626">
              <w:rPr>
                <w:rFonts w:ascii="Times New Roman" w:hAnsi="Times New Roman" w:cs="Times New Roman"/>
                <w:sz w:val="24"/>
                <w:szCs w:val="24"/>
              </w:rPr>
              <w:t xml:space="preserve"> района, </w:t>
            </w:r>
            <w:r w:rsidRPr="003F3D1B">
              <w:rPr>
                <w:rFonts w:ascii="Times New Roman" w:hAnsi="Times New Roman" w:cs="Times New Roman"/>
                <w:sz w:val="24"/>
                <w:szCs w:val="24"/>
              </w:rPr>
              <w:t xml:space="preserve">главные администраторы доходов местных бюджетов, органы местного самоуправления </w:t>
            </w:r>
            <w:proofErr w:type="spellStart"/>
            <w:r>
              <w:rPr>
                <w:rFonts w:ascii="Times New Roman" w:hAnsi="Times New Roman" w:cs="Times New Roman"/>
                <w:sz w:val="24"/>
                <w:szCs w:val="24"/>
              </w:rPr>
              <w:t>Камешкирского</w:t>
            </w:r>
            <w:proofErr w:type="spellEnd"/>
            <w:r w:rsidRPr="003F3D1B">
              <w:rPr>
                <w:rFonts w:ascii="Times New Roman" w:hAnsi="Times New Roman" w:cs="Times New Roman"/>
                <w:sz w:val="24"/>
                <w:szCs w:val="24"/>
              </w:rPr>
              <w:t xml:space="preserve"> района Пензенской области</w:t>
            </w:r>
          </w:p>
        </w:tc>
        <w:tc>
          <w:tcPr>
            <w:tcW w:w="315" w:type="pct"/>
            <w:gridSpan w:val="3"/>
          </w:tcPr>
          <w:p w:rsidR="004976D0"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Default="004976D0" w:rsidP="00E52E94">
            <w:pPr>
              <w:pStyle w:val="ConsPlusNormal0"/>
              <w:ind w:firstLine="0"/>
              <w:rPr>
                <w:rFonts w:ascii="Times New Roman" w:hAnsi="Times New Roman" w:cs="Times New Roman"/>
                <w:sz w:val="24"/>
                <w:szCs w:val="24"/>
              </w:rPr>
            </w:pPr>
          </w:p>
          <w:p w:rsidR="004976D0" w:rsidRPr="0000363A" w:rsidRDefault="004976D0" w:rsidP="00E52E94">
            <w:pPr>
              <w:pStyle w:val="ConsPlusNormal0"/>
              <w:ind w:firstLine="0"/>
              <w:rPr>
                <w:rFonts w:ascii="Times New Roman" w:hAnsi="Times New Roman" w:cs="Times New Roman"/>
                <w:sz w:val="24"/>
                <w:szCs w:val="24"/>
              </w:rPr>
            </w:pP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5590,12</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5590,12</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Выполнение плана поступления налоговых и неналоговых доходов в бюджет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Пензенской области</w:t>
            </w:r>
            <w:proofErr w:type="gramStart"/>
            <w:r w:rsidRPr="0000363A">
              <w:rPr>
                <w:rFonts w:ascii="Times New Roman" w:hAnsi="Times New Roman" w:cs="Times New Roman"/>
                <w:sz w:val="24"/>
                <w:szCs w:val="24"/>
              </w:rPr>
              <w:t>, (%)</w:t>
            </w:r>
            <w:proofErr w:type="gramEnd"/>
          </w:p>
        </w:tc>
        <w:tc>
          <w:tcPr>
            <w:tcW w:w="366" w:type="pct"/>
            <w:gridSpan w:val="2"/>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3.4.</w:t>
            </w:r>
          </w:p>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1024,0</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1024,0</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361" w:type="pct"/>
            <w:gridSpan w:val="3"/>
          </w:tcPr>
          <w:p w:rsidR="004976D0" w:rsidRDefault="004976D0" w:rsidP="00E52E94">
            <w:r>
              <w:t>980,17</w:t>
            </w:r>
          </w:p>
        </w:tc>
        <w:tc>
          <w:tcPr>
            <w:tcW w:w="361" w:type="pct"/>
            <w:gridSpan w:val="3"/>
          </w:tcPr>
          <w:p w:rsidR="004976D0" w:rsidRDefault="004976D0" w:rsidP="00E52E94">
            <w:r>
              <w:t>980,17</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361" w:type="pct"/>
            <w:gridSpan w:val="3"/>
          </w:tcPr>
          <w:p w:rsidR="004976D0" w:rsidRDefault="004976D0" w:rsidP="00E52E94">
            <w:r>
              <w:t>1196,65</w:t>
            </w:r>
          </w:p>
        </w:tc>
        <w:tc>
          <w:tcPr>
            <w:tcW w:w="361" w:type="pct"/>
            <w:gridSpan w:val="3"/>
          </w:tcPr>
          <w:p w:rsidR="004976D0" w:rsidRDefault="004976D0" w:rsidP="00E52E94">
            <w:r>
              <w:t>1196,65</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361" w:type="pct"/>
            <w:gridSpan w:val="3"/>
          </w:tcPr>
          <w:p w:rsidR="004976D0" w:rsidRDefault="004976D0" w:rsidP="00E52E94">
            <w:r>
              <w:t>1194,65</w:t>
            </w:r>
          </w:p>
        </w:tc>
        <w:tc>
          <w:tcPr>
            <w:tcW w:w="361" w:type="pct"/>
            <w:gridSpan w:val="3"/>
          </w:tcPr>
          <w:p w:rsidR="004976D0" w:rsidRDefault="004976D0" w:rsidP="00E52E94">
            <w:r>
              <w:t>1194,65</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361" w:type="pct"/>
            <w:gridSpan w:val="3"/>
          </w:tcPr>
          <w:p w:rsidR="004976D0" w:rsidRDefault="004976D0" w:rsidP="00E52E94">
            <w:r>
              <w:t>1194,65</w:t>
            </w:r>
          </w:p>
        </w:tc>
        <w:tc>
          <w:tcPr>
            <w:tcW w:w="361" w:type="pct"/>
            <w:gridSpan w:val="3"/>
          </w:tcPr>
          <w:p w:rsidR="004976D0" w:rsidRDefault="004976D0" w:rsidP="00E52E94">
            <w:r>
              <w:t>1194,65</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100</w:t>
            </w:r>
          </w:p>
        </w:tc>
        <w:tc>
          <w:tcPr>
            <w:tcW w:w="366" w:type="pct"/>
            <w:gridSpan w:val="2"/>
            <w:vMerge/>
          </w:tcPr>
          <w:p w:rsidR="004976D0" w:rsidRPr="0000363A" w:rsidRDefault="004976D0" w:rsidP="00E52E94"/>
        </w:tc>
      </w:tr>
      <w:tr w:rsidR="004976D0" w:rsidRPr="0000363A" w:rsidTr="004976D0">
        <w:tc>
          <w:tcPr>
            <w:tcW w:w="185" w:type="pct"/>
            <w:gridSpan w:val="2"/>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w:t>
            </w:r>
            <w:r>
              <w:rPr>
                <w:rFonts w:ascii="Times New Roman" w:hAnsi="Times New Roman" w:cs="Times New Roman"/>
                <w:sz w:val="24"/>
                <w:szCs w:val="24"/>
              </w:rPr>
              <w:t>3</w:t>
            </w:r>
            <w:r w:rsidRPr="0000363A">
              <w:rPr>
                <w:rFonts w:ascii="Times New Roman" w:hAnsi="Times New Roman" w:cs="Times New Roman"/>
                <w:sz w:val="24"/>
                <w:szCs w:val="24"/>
              </w:rPr>
              <w:t>.1.</w:t>
            </w:r>
            <w:r>
              <w:rPr>
                <w:rFonts w:ascii="Times New Roman" w:hAnsi="Times New Roman" w:cs="Times New Roman"/>
                <w:sz w:val="24"/>
                <w:szCs w:val="24"/>
              </w:rPr>
              <w:t>4</w:t>
            </w:r>
            <w:r w:rsidRPr="0000363A">
              <w:rPr>
                <w:rFonts w:ascii="Times New Roman" w:hAnsi="Times New Roman" w:cs="Times New Roman"/>
                <w:sz w:val="24"/>
                <w:szCs w:val="24"/>
              </w:rPr>
              <w:t>.</w:t>
            </w:r>
          </w:p>
        </w:tc>
        <w:tc>
          <w:tcPr>
            <w:tcW w:w="1037" w:type="pct"/>
            <w:gridSpan w:val="2"/>
            <w:vMerge w:val="restart"/>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Проведение контрольных мероприятий</w:t>
            </w:r>
          </w:p>
        </w:tc>
        <w:tc>
          <w:tcPr>
            <w:tcW w:w="486" w:type="pct"/>
            <w:gridSpan w:val="2"/>
            <w:vMerge w:val="restart"/>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Ф</w:t>
            </w:r>
            <w:r w:rsidRPr="001F7BE5">
              <w:rPr>
                <w:rFonts w:ascii="Times New Roman" w:hAnsi="Times New Roman" w:cs="Times New Roman"/>
                <w:sz w:val="24"/>
                <w:szCs w:val="24"/>
              </w:rPr>
              <w:t>инансов</w:t>
            </w:r>
            <w:r>
              <w:rPr>
                <w:rFonts w:ascii="Times New Roman" w:hAnsi="Times New Roman" w:cs="Times New Roman"/>
                <w:sz w:val="24"/>
                <w:szCs w:val="24"/>
              </w:rPr>
              <w:t>ое управление</w:t>
            </w:r>
            <w:r w:rsidRPr="001F7BE5">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sidRPr="001F7BE5">
              <w:rPr>
                <w:rFonts w:ascii="Times New Roman" w:hAnsi="Times New Roman" w:cs="Times New Roman"/>
                <w:sz w:val="24"/>
                <w:szCs w:val="24"/>
              </w:rPr>
              <w:t xml:space="preserve"> района Пензенской области</w:t>
            </w:r>
          </w:p>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6390,20</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6390,20</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 xml:space="preserve">Предельный объем средств бюджета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00363A">
              <w:rPr>
                <w:rFonts w:ascii="Times New Roman" w:hAnsi="Times New Roman" w:cs="Times New Roman"/>
                <w:sz w:val="24"/>
                <w:szCs w:val="24"/>
              </w:rPr>
              <w:t xml:space="preserve">Пензенской области, использованных с нарушением законодательства в финансово-бюджетной </w:t>
            </w:r>
            <w:proofErr w:type="spellStart"/>
            <w:r w:rsidRPr="0000363A">
              <w:rPr>
                <w:rFonts w:ascii="Times New Roman" w:hAnsi="Times New Roman" w:cs="Times New Roman"/>
                <w:sz w:val="24"/>
                <w:szCs w:val="24"/>
              </w:rPr>
              <w:t>сфере</w:t>
            </w:r>
            <w:proofErr w:type="gramStart"/>
            <w:r w:rsidRPr="0000363A">
              <w:rPr>
                <w:rFonts w:ascii="Times New Roman" w:hAnsi="Times New Roman" w:cs="Times New Roman"/>
                <w:sz w:val="24"/>
                <w:szCs w:val="24"/>
              </w:rPr>
              <w:t>,в</w:t>
            </w:r>
            <w:proofErr w:type="spellEnd"/>
            <w:proofErr w:type="gramEnd"/>
            <w:r w:rsidRPr="0000363A">
              <w:rPr>
                <w:rFonts w:ascii="Times New Roman" w:hAnsi="Times New Roman" w:cs="Times New Roman"/>
                <w:sz w:val="24"/>
                <w:szCs w:val="24"/>
              </w:rPr>
              <w:t xml:space="preserve"> общем объеме проверенных средств бюджета </w:t>
            </w:r>
            <w:proofErr w:type="spellStart"/>
            <w:r>
              <w:rPr>
                <w:rFonts w:ascii="Times New Roman" w:hAnsi="Times New Roman" w:cs="Times New Roman"/>
                <w:sz w:val="24"/>
                <w:szCs w:val="24"/>
              </w:rPr>
              <w:t>Камешкирскогорайона</w:t>
            </w:r>
            <w:proofErr w:type="spellEnd"/>
            <w:r>
              <w:rPr>
                <w:rFonts w:ascii="Times New Roman" w:hAnsi="Times New Roman" w:cs="Times New Roman"/>
                <w:sz w:val="24"/>
                <w:szCs w:val="24"/>
              </w:rPr>
              <w:t xml:space="preserve"> </w:t>
            </w:r>
            <w:r w:rsidRPr="0000363A">
              <w:rPr>
                <w:rFonts w:ascii="Times New Roman" w:hAnsi="Times New Roman" w:cs="Times New Roman"/>
                <w:sz w:val="24"/>
                <w:szCs w:val="24"/>
              </w:rPr>
              <w:t>Пензенской области, %</w:t>
            </w:r>
          </w:p>
        </w:tc>
        <w:tc>
          <w:tcPr>
            <w:tcW w:w="366" w:type="pct"/>
            <w:gridSpan w:val="2"/>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3.5.</w:t>
            </w:r>
          </w:p>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1161,06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1161,06</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361" w:type="pct"/>
            <w:gridSpan w:val="3"/>
          </w:tcPr>
          <w:p w:rsidR="004976D0" w:rsidRDefault="004976D0" w:rsidP="00E52E94">
            <w:r>
              <w:t>1199,82</w:t>
            </w:r>
          </w:p>
        </w:tc>
        <w:tc>
          <w:tcPr>
            <w:tcW w:w="361" w:type="pct"/>
            <w:gridSpan w:val="3"/>
          </w:tcPr>
          <w:p w:rsidR="004976D0" w:rsidRDefault="004976D0" w:rsidP="00E52E94">
            <w:r>
              <w:t>1199,82</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361" w:type="pct"/>
            <w:gridSpan w:val="3"/>
          </w:tcPr>
          <w:p w:rsidR="004976D0" w:rsidRDefault="004976D0" w:rsidP="00E52E94">
            <w:r>
              <w:t>1299,88</w:t>
            </w:r>
          </w:p>
        </w:tc>
        <w:tc>
          <w:tcPr>
            <w:tcW w:w="361" w:type="pct"/>
            <w:gridSpan w:val="3"/>
          </w:tcPr>
          <w:p w:rsidR="004976D0" w:rsidRDefault="004976D0" w:rsidP="00E52E94">
            <w:r>
              <w:t>1299,88</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361" w:type="pct"/>
            <w:gridSpan w:val="3"/>
          </w:tcPr>
          <w:p w:rsidR="004976D0" w:rsidRDefault="004976D0" w:rsidP="00E52E94">
            <w:r>
              <w:t>1364,72</w:t>
            </w:r>
          </w:p>
        </w:tc>
        <w:tc>
          <w:tcPr>
            <w:tcW w:w="361" w:type="pct"/>
            <w:gridSpan w:val="3"/>
          </w:tcPr>
          <w:p w:rsidR="004976D0" w:rsidRDefault="004976D0" w:rsidP="00E52E94">
            <w:r>
              <w:t>1364,72</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366" w:type="pct"/>
            <w:gridSpan w:val="2"/>
            <w:vMerge/>
          </w:tcPr>
          <w:p w:rsidR="004976D0" w:rsidRPr="0000363A" w:rsidRDefault="004976D0" w:rsidP="00E52E94"/>
        </w:tc>
      </w:tr>
      <w:tr w:rsidR="004976D0" w:rsidRPr="0000363A" w:rsidTr="004976D0">
        <w:tc>
          <w:tcPr>
            <w:tcW w:w="185" w:type="pct"/>
            <w:gridSpan w:val="2"/>
            <w:vMerge/>
          </w:tcPr>
          <w:p w:rsidR="004976D0" w:rsidRPr="0000363A" w:rsidRDefault="004976D0" w:rsidP="00E52E94"/>
        </w:tc>
        <w:tc>
          <w:tcPr>
            <w:tcW w:w="1037" w:type="pct"/>
            <w:gridSpan w:val="2"/>
            <w:vMerge/>
          </w:tcPr>
          <w:p w:rsidR="004976D0" w:rsidRPr="0000363A" w:rsidRDefault="004976D0" w:rsidP="00E52E94"/>
        </w:tc>
        <w:tc>
          <w:tcPr>
            <w:tcW w:w="486" w:type="pct"/>
            <w:gridSpan w:val="2"/>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361" w:type="pct"/>
            <w:gridSpan w:val="3"/>
          </w:tcPr>
          <w:p w:rsidR="004976D0" w:rsidRDefault="004976D0" w:rsidP="00E52E94">
            <w:r>
              <w:t>1364,72</w:t>
            </w:r>
          </w:p>
        </w:tc>
        <w:tc>
          <w:tcPr>
            <w:tcW w:w="361" w:type="pct"/>
            <w:gridSpan w:val="3"/>
          </w:tcPr>
          <w:p w:rsidR="004976D0" w:rsidRDefault="004976D0" w:rsidP="00E52E94">
            <w:r>
              <w:t>1364,72</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10</w:t>
            </w:r>
          </w:p>
        </w:tc>
        <w:tc>
          <w:tcPr>
            <w:tcW w:w="366" w:type="pct"/>
            <w:gridSpan w:val="2"/>
            <w:vMerge/>
          </w:tcPr>
          <w:p w:rsidR="004976D0" w:rsidRPr="0000363A" w:rsidRDefault="004976D0" w:rsidP="00E52E94"/>
        </w:tc>
      </w:tr>
      <w:tr w:rsidR="004976D0" w:rsidRPr="0000363A" w:rsidTr="004976D0">
        <w:tc>
          <w:tcPr>
            <w:tcW w:w="1708" w:type="pct"/>
            <w:gridSpan w:val="6"/>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Всего по подпрограмме 3:</w:t>
            </w:r>
          </w:p>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33406,72</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33401,89</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4,83</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5755,06</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361" w:type="pct"/>
            <w:gridSpan w:val="3"/>
          </w:tcPr>
          <w:p w:rsidR="004976D0" w:rsidRDefault="004976D0" w:rsidP="00E52E94">
            <w:r>
              <w:t>5836,03</w:t>
            </w:r>
          </w:p>
        </w:tc>
        <w:tc>
          <w:tcPr>
            <w:tcW w:w="361" w:type="pct"/>
            <w:gridSpan w:val="3"/>
          </w:tcPr>
          <w:p w:rsidR="004976D0" w:rsidRDefault="004976D0" w:rsidP="00E52E94">
            <w:r>
              <w:t>5836,03</w:t>
            </w:r>
          </w:p>
        </w:tc>
        <w:tc>
          <w:tcPr>
            <w:tcW w:w="405"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361" w:type="pct"/>
            <w:gridSpan w:val="3"/>
          </w:tcPr>
          <w:p w:rsidR="004976D0" w:rsidRDefault="004976D0" w:rsidP="00E52E94">
            <w:r>
              <w:t>7271,61</w:t>
            </w:r>
          </w:p>
        </w:tc>
        <w:tc>
          <w:tcPr>
            <w:tcW w:w="361" w:type="pct"/>
            <w:gridSpan w:val="3"/>
          </w:tcPr>
          <w:p w:rsidR="004976D0" w:rsidRDefault="004976D0" w:rsidP="00E52E94">
            <w:r>
              <w:t>7270,0</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361" w:type="pct"/>
            <w:gridSpan w:val="3"/>
          </w:tcPr>
          <w:p w:rsidR="004976D0" w:rsidRDefault="004976D0" w:rsidP="00E52E94">
            <w:r>
              <w:t>7272,01</w:t>
            </w:r>
          </w:p>
        </w:tc>
        <w:tc>
          <w:tcPr>
            <w:tcW w:w="361" w:type="pct"/>
            <w:gridSpan w:val="3"/>
          </w:tcPr>
          <w:p w:rsidR="004976D0" w:rsidRDefault="004976D0" w:rsidP="00E52E94">
            <w:r>
              <w:t>7270,4</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361" w:type="pct"/>
            <w:gridSpan w:val="3"/>
          </w:tcPr>
          <w:p w:rsidR="004976D0" w:rsidRDefault="004976D0" w:rsidP="00E52E94">
            <w:r>
              <w:t>7272,01</w:t>
            </w:r>
          </w:p>
        </w:tc>
        <w:tc>
          <w:tcPr>
            <w:tcW w:w="361" w:type="pct"/>
            <w:gridSpan w:val="3"/>
          </w:tcPr>
          <w:p w:rsidR="004976D0" w:rsidRDefault="004976D0" w:rsidP="00E52E94">
            <w:r>
              <w:t>7270,4</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1,61</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val="restar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 xml:space="preserve">Всего по </w:t>
            </w:r>
            <w:r>
              <w:rPr>
                <w:rFonts w:ascii="Times New Roman" w:hAnsi="Times New Roman" w:cs="Times New Roman"/>
                <w:sz w:val="24"/>
                <w:szCs w:val="24"/>
              </w:rPr>
              <w:t xml:space="preserve">муниципальной </w:t>
            </w:r>
            <w:r w:rsidRPr="0000363A">
              <w:rPr>
                <w:rFonts w:ascii="Times New Roman" w:hAnsi="Times New Roman" w:cs="Times New Roman"/>
                <w:sz w:val="24"/>
                <w:szCs w:val="24"/>
              </w:rPr>
              <w:t>программе:</w:t>
            </w:r>
          </w:p>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Итого</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71163,12</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61064,55</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10098,57</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2016</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11619,52</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11155,32</w:t>
            </w:r>
          </w:p>
        </w:tc>
        <w:tc>
          <w:tcPr>
            <w:tcW w:w="405" w:type="pct"/>
            <w:gridSpan w:val="2"/>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464,2</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7</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12547,83</w:t>
            </w:r>
          </w:p>
        </w:tc>
        <w:tc>
          <w:tcPr>
            <w:tcW w:w="361" w:type="pct"/>
            <w:gridSpan w:val="3"/>
          </w:tcPr>
          <w:p w:rsidR="004976D0" w:rsidRDefault="004976D0" w:rsidP="00E52E94">
            <w:r>
              <w:t>12081,33</w:t>
            </w:r>
          </w:p>
        </w:tc>
        <w:tc>
          <w:tcPr>
            <w:tcW w:w="405" w:type="pct"/>
            <w:gridSpan w:val="2"/>
          </w:tcPr>
          <w:p w:rsidR="004976D0" w:rsidRDefault="004976D0" w:rsidP="00E52E94">
            <w:r>
              <w:t>466,50</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8</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15000,95</w:t>
            </w:r>
          </w:p>
        </w:tc>
        <w:tc>
          <w:tcPr>
            <w:tcW w:w="361" w:type="pct"/>
            <w:gridSpan w:val="3"/>
          </w:tcPr>
          <w:p w:rsidR="004976D0" w:rsidRDefault="004976D0" w:rsidP="00E52E94">
            <w:r>
              <w:t>11663,44</w:t>
            </w:r>
          </w:p>
        </w:tc>
        <w:tc>
          <w:tcPr>
            <w:tcW w:w="405" w:type="pct"/>
            <w:gridSpan w:val="2"/>
          </w:tcPr>
          <w:p w:rsidR="004976D0" w:rsidRDefault="004976D0" w:rsidP="00E52E94">
            <w:r>
              <w:t>3337,51</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201</w:t>
            </w:r>
            <w:r>
              <w:rPr>
                <w:rFonts w:ascii="Times New Roman" w:hAnsi="Times New Roman" w:cs="Times New Roman"/>
                <w:sz w:val="24"/>
                <w:szCs w:val="24"/>
              </w:rPr>
              <w:t>9</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15243,49</w:t>
            </w:r>
          </w:p>
        </w:tc>
        <w:tc>
          <w:tcPr>
            <w:tcW w:w="361" w:type="pct"/>
            <w:gridSpan w:val="3"/>
          </w:tcPr>
          <w:p w:rsidR="004976D0" w:rsidRDefault="004976D0" w:rsidP="00E52E94">
            <w:r>
              <w:t>12383,83</w:t>
            </w:r>
          </w:p>
        </w:tc>
        <w:tc>
          <w:tcPr>
            <w:tcW w:w="405" w:type="pct"/>
            <w:gridSpan w:val="2"/>
          </w:tcPr>
          <w:p w:rsidR="004976D0" w:rsidRDefault="004976D0" w:rsidP="00E52E94">
            <w:r>
              <w:t>2859,66</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r w:rsidR="004976D0" w:rsidRPr="0000363A" w:rsidTr="004976D0">
        <w:tc>
          <w:tcPr>
            <w:tcW w:w="1708" w:type="pct"/>
            <w:gridSpan w:val="6"/>
            <w:vMerge/>
          </w:tcPr>
          <w:p w:rsidR="004976D0" w:rsidRPr="0000363A" w:rsidRDefault="004976D0" w:rsidP="00E52E94"/>
        </w:tc>
        <w:tc>
          <w:tcPr>
            <w:tcW w:w="315" w:type="pct"/>
            <w:gridSpan w:val="3"/>
          </w:tcPr>
          <w:p w:rsidR="004976D0" w:rsidRPr="0000363A" w:rsidRDefault="004976D0" w:rsidP="00E52E94">
            <w:pPr>
              <w:pStyle w:val="ConsPlusNormal0"/>
              <w:ind w:firstLine="0"/>
              <w:rPr>
                <w:rFonts w:ascii="Times New Roman" w:hAnsi="Times New Roman" w:cs="Times New Roman"/>
                <w:sz w:val="24"/>
                <w:szCs w:val="24"/>
              </w:rPr>
            </w:pPr>
            <w:r w:rsidRPr="0000363A">
              <w:rPr>
                <w:rFonts w:ascii="Times New Roman" w:hAnsi="Times New Roman" w:cs="Times New Roman"/>
                <w:sz w:val="24"/>
                <w:szCs w:val="24"/>
              </w:rPr>
              <w:t>20</w:t>
            </w:r>
            <w:r>
              <w:rPr>
                <w:rFonts w:ascii="Times New Roman" w:hAnsi="Times New Roman" w:cs="Times New Roman"/>
                <w:sz w:val="24"/>
                <w:szCs w:val="24"/>
              </w:rPr>
              <w:t>20</w:t>
            </w:r>
          </w:p>
        </w:tc>
        <w:tc>
          <w:tcPr>
            <w:tcW w:w="361" w:type="pct"/>
            <w:gridSpan w:val="3"/>
          </w:tcPr>
          <w:p w:rsidR="004976D0" w:rsidRPr="0000363A" w:rsidRDefault="004976D0" w:rsidP="00E52E94">
            <w:pPr>
              <w:pStyle w:val="ConsPlusNormal0"/>
              <w:ind w:firstLine="0"/>
              <w:rPr>
                <w:rFonts w:ascii="Times New Roman" w:hAnsi="Times New Roman" w:cs="Times New Roman"/>
                <w:sz w:val="24"/>
                <w:szCs w:val="24"/>
              </w:rPr>
            </w:pPr>
            <w:r>
              <w:rPr>
                <w:rFonts w:ascii="Times New Roman" w:hAnsi="Times New Roman" w:cs="Times New Roman"/>
                <w:sz w:val="24"/>
                <w:szCs w:val="24"/>
              </w:rPr>
              <w:t>16751,33</w:t>
            </w:r>
          </w:p>
        </w:tc>
        <w:tc>
          <w:tcPr>
            <w:tcW w:w="361" w:type="pct"/>
            <w:gridSpan w:val="3"/>
          </w:tcPr>
          <w:p w:rsidR="004976D0" w:rsidRDefault="004976D0" w:rsidP="00E52E94">
            <w:r>
              <w:t>13780,63</w:t>
            </w:r>
          </w:p>
        </w:tc>
        <w:tc>
          <w:tcPr>
            <w:tcW w:w="405" w:type="pct"/>
            <w:gridSpan w:val="2"/>
          </w:tcPr>
          <w:p w:rsidR="004976D0" w:rsidRDefault="004976D0" w:rsidP="00E52E94">
            <w:r>
              <w:t>2970,7</w:t>
            </w:r>
          </w:p>
        </w:tc>
        <w:tc>
          <w:tcPr>
            <w:tcW w:w="495" w:type="pct"/>
            <w:gridSpan w:val="3"/>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15" w:type="pct"/>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673"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c>
          <w:tcPr>
            <w:tcW w:w="366" w:type="pct"/>
            <w:gridSpan w:val="2"/>
          </w:tcPr>
          <w:p w:rsidR="004976D0" w:rsidRPr="0000363A" w:rsidRDefault="004976D0" w:rsidP="00E52E94">
            <w:pPr>
              <w:pStyle w:val="ConsPlusNormal0"/>
              <w:jc w:val="center"/>
              <w:rPr>
                <w:rFonts w:ascii="Times New Roman" w:hAnsi="Times New Roman" w:cs="Times New Roman"/>
                <w:sz w:val="24"/>
                <w:szCs w:val="24"/>
              </w:rPr>
            </w:pPr>
            <w:r w:rsidRPr="0000363A">
              <w:rPr>
                <w:rFonts w:ascii="Times New Roman" w:hAnsi="Times New Roman" w:cs="Times New Roman"/>
                <w:sz w:val="24"/>
                <w:szCs w:val="24"/>
              </w:rPr>
              <w:t>-</w:t>
            </w:r>
          </w:p>
        </w:tc>
      </w:tr>
    </w:tbl>
    <w:p w:rsidR="004976D0" w:rsidRPr="0000363A" w:rsidRDefault="004976D0" w:rsidP="004976D0">
      <w:pPr>
        <w:pStyle w:val="ConsPlusNormal0"/>
        <w:jc w:val="both"/>
        <w:rPr>
          <w:rFonts w:ascii="Times New Roman" w:hAnsi="Times New Roman" w:cs="Times New Roman"/>
          <w:sz w:val="24"/>
          <w:szCs w:val="24"/>
        </w:rPr>
      </w:pPr>
    </w:p>
    <w:p w:rsidR="004976D0" w:rsidRPr="0000363A" w:rsidRDefault="004976D0" w:rsidP="004976D0">
      <w:pPr>
        <w:pStyle w:val="ConsPlusNormal0"/>
        <w:jc w:val="both"/>
        <w:rPr>
          <w:rFonts w:ascii="Times New Roman" w:hAnsi="Times New Roman" w:cs="Times New Roman"/>
          <w:sz w:val="24"/>
          <w:szCs w:val="24"/>
        </w:rPr>
      </w:pPr>
    </w:p>
    <w:p w:rsidR="004976D0" w:rsidRPr="0000363A" w:rsidRDefault="004976D0" w:rsidP="004976D0">
      <w:pPr>
        <w:pStyle w:val="ConsPlusNormal0"/>
        <w:pBdr>
          <w:top w:val="single" w:sz="6" w:space="0" w:color="auto"/>
        </w:pBdr>
        <w:spacing w:before="100" w:after="100"/>
        <w:jc w:val="both"/>
        <w:rPr>
          <w:rFonts w:ascii="Times New Roman" w:hAnsi="Times New Roman" w:cs="Times New Roman"/>
          <w:sz w:val="24"/>
          <w:szCs w:val="24"/>
        </w:rPr>
      </w:pPr>
    </w:p>
    <w:p w:rsidR="004976D0" w:rsidRPr="0000363A" w:rsidRDefault="004976D0" w:rsidP="004976D0"/>
    <w:p w:rsidR="004976D0" w:rsidRPr="0000363A" w:rsidRDefault="004976D0" w:rsidP="004976D0">
      <w:pPr>
        <w:jc w:val="both"/>
        <w:rPr>
          <w:b/>
        </w:rPr>
      </w:pPr>
    </w:p>
    <w:p w:rsidR="004976D0" w:rsidRDefault="004976D0" w:rsidP="004976D0">
      <w:pPr>
        <w:autoSpaceDE w:val="0"/>
        <w:autoSpaceDN w:val="0"/>
        <w:adjustRightInd w:val="0"/>
        <w:ind w:left="10206"/>
        <w:jc w:val="center"/>
        <w:outlineLvl w:val="1"/>
        <w:rPr>
          <w:sz w:val="24"/>
          <w:szCs w:val="24"/>
        </w:rPr>
      </w:pPr>
    </w:p>
    <w:p w:rsidR="004976D0" w:rsidRDefault="004976D0" w:rsidP="004976D0">
      <w:pPr>
        <w:autoSpaceDE w:val="0"/>
        <w:autoSpaceDN w:val="0"/>
        <w:adjustRightInd w:val="0"/>
        <w:ind w:left="10206"/>
        <w:jc w:val="center"/>
        <w:outlineLvl w:val="1"/>
        <w:rPr>
          <w:sz w:val="24"/>
          <w:szCs w:val="24"/>
        </w:rPr>
      </w:pPr>
    </w:p>
    <w:p w:rsidR="004976D0" w:rsidRDefault="004976D0" w:rsidP="004976D0">
      <w:pPr>
        <w:autoSpaceDE w:val="0"/>
        <w:autoSpaceDN w:val="0"/>
        <w:adjustRightInd w:val="0"/>
        <w:ind w:left="10206"/>
        <w:jc w:val="center"/>
        <w:outlineLvl w:val="1"/>
        <w:rPr>
          <w:sz w:val="24"/>
          <w:szCs w:val="24"/>
        </w:rPr>
      </w:pPr>
    </w:p>
    <w:p w:rsidR="004976D0" w:rsidRPr="004976D0" w:rsidRDefault="004976D0">
      <w:pPr>
        <w:rPr>
          <w:color w:val="000000" w:themeColor="text1"/>
        </w:rPr>
      </w:pPr>
    </w:p>
    <w:sectPr w:rsidR="004976D0" w:rsidRPr="004976D0" w:rsidSect="004976D0">
      <w:pgSz w:w="16840" w:h="16838"/>
      <w:pgMar w:top="1134" w:right="1134"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B3A" w:rsidRDefault="000E7B3A">
      <w:r>
        <w:separator/>
      </w:r>
    </w:p>
  </w:endnote>
  <w:endnote w:type="continuationSeparator" w:id="0">
    <w:p w:rsidR="000E7B3A" w:rsidRDefault="000E7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Myriad Pro">
    <w:altName w:val="Arial"/>
    <w:panose1 w:val="00000000000000000000"/>
    <w:charset w:val="00"/>
    <w:family w:val="swiss"/>
    <w:notTrueType/>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6D0" w:rsidRDefault="004976D0" w:rsidP="004D2F70">
    <w:pPr>
      <w:pStyle w:val="aa"/>
      <w:framePr w:wrap="around" w:vAnchor="text" w:hAnchor="margin" w:xAlign="center" w:y="1"/>
      <w:rPr>
        <w:rStyle w:val="aff3"/>
      </w:rPr>
    </w:pPr>
    <w:r>
      <w:rPr>
        <w:rStyle w:val="aff3"/>
      </w:rPr>
      <w:fldChar w:fldCharType="begin"/>
    </w:r>
    <w:r>
      <w:rPr>
        <w:rStyle w:val="aff3"/>
      </w:rPr>
      <w:instrText xml:space="preserve">PAGE  </w:instrText>
    </w:r>
    <w:r>
      <w:rPr>
        <w:rStyle w:val="aff3"/>
      </w:rPr>
      <w:fldChar w:fldCharType="end"/>
    </w:r>
  </w:p>
  <w:p w:rsidR="004976D0" w:rsidRDefault="004976D0" w:rsidP="009D6F8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6D0" w:rsidRDefault="004976D0" w:rsidP="004219B1">
    <w:pPr>
      <w:pStyle w:val="aa"/>
      <w:framePr w:wrap="around" w:vAnchor="text" w:hAnchor="margin" w:xAlign="right" w:y="1"/>
      <w:rPr>
        <w:rStyle w:val="aff3"/>
      </w:rPr>
    </w:pPr>
  </w:p>
  <w:p w:rsidR="004976D0" w:rsidRDefault="004976D0" w:rsidP="0010107C">
    <w:pPr>
      <w:pStyle w:val="aa"/>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6D0" w:rsidRPr="009D6F8C" w:rsidRDefault="004976D0" w:rsidP="009D6F8C">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6D0" w:rsidRDefault="004976D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B3A" w:rsidRDefault="000E7B3A">
      <w:r>
        <w:separator/>
      </w:r>
    </w:p>
  </w:footnote>
  <w:footnote w:type="continuationSeparator" w:id="0">
    <w:p w:rsidR="000E7B3A" w:rsidRDefault="000E7B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B23" w:rsidRPr="00F53BF3" w:rsidRDefault="000E7B3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6D0" w:rsidRPr="00F53BF3" w:rsidRDefault="004976D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0B17C0B"/>
    <w:multiLevelType w:val="multilevel"/>
    <w:tmpl w:val="84309C7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rPr>
    </w:lvl>
    <w:lvl w:ilvl="2">
      <w:start w:val="1"/>
      <w:numFmt w:val="decimal"/>
      <w:isLgl/>
      <w:lvlText w:val="%1.%2.%3."/>
      <w:lvlJc w:val="left"/>
      <w:pPr>
        <w:ind w:left="1080" w:hanging="720"/>
      </w:pPr>
      <w:rPr>
        <w:rFonts w:ascii="Arial" w:hAnsi="Arial" w:cs="Arial" w:hint="default"/>
        <w:sz w:val="20"/>
      </w:rPr>
    </w:lvl>
    <w:lvl w:ilvl="3">
      <w:start w:val="1"/>
      <w:numFmt w:val="decimal"/>
      <w:isLgl/>
      <w:lvlText w:val="%1.%2.%3.%4."/>
      <w:lvlJc w:val="left"/>
      <w:pPr>
        <w:ind w:left="1080" w:hanging="720"/>
      </w:pPr>
      <w:rPr>
        <w:rFonts w:ascii="Arial" w:hAnsi="Arial" w:cs="Arial" w:hint="default"/>
        <w:sz w:val="20"/>
      </w:rPr>
    </w:lvl>
    <w:lvl w:ilvl="4">
      <w:start w:val="1"/>
      <w:numFmt w:val="decimal"/>
      <w:isLgl/>
      <w:lvlText w:val="%1.%2.%3.%4.%5."/>
      <w:lvlJc w:val="left"/>
      <w:pPr>
        <w:ind w:left="1440" w:hanging="1080"/>
      </w:pPr>
      <w:rPr>
        <w:rFonts w:ascii="Arial" w:hAnsi="Arial" w:cs="Arial" w:hint="default"/>
        <w:sz w:val="20"/>
      </w:rPr>
    </w:lvl>
    <w:lvl w:ilvl="5">
      <w:start w:val="1"/>
      <w:numFmt w:val="decimal"/>
      <w:isLgl/>
      <w:lvlText w:val="%1.%2.%3.%4.%5.%6."/>
      <w:lvlJc w:val="left"/>
      <w:pPr>
        <w:ind w:left="1440" w:hanging="1080"/>
      </w:pPr>
      <w:rPr>
        <w:rFonts w:ascii="Arial" w:hAnsi="Arial" w:cs="Arial" w:hint="default"/>
        <w:sz w:val="20"/>
      </w:rPr>
    </w:lvl>
    <w:lvl w:ilvl="6">
      <w:start w:val="1"/>
      <w:numFmt w:val="decimal"/>
      <w:isLgl/>
      <w:lvlText w:val="%1.%2.%3.%4.%5.%6.%7."/>
      <w:lvlJc w:val="left"/>
      <w:pPr>
        <w:ind w:left="1800" w:hanging="1440"/>
      </w:pPr>
      <w:rPr>
        <w:rFonts w:ascii="Arial" w:hAnsi="Arial" w:cs="Arial" w:hint="default"/>
        <w:sz w:val="20"/>
      </w:rPr>
    </w:lvl>
    <w:lvl w:ilvl="7">
      <w:start w:val="1"/>
      <w:numFmt w:val="decimal"/>
      <w:isLgl/>
      <w:lvlText w:val="%1.%2.%3.%4.%5.%6.%7.%8."/>
      <w:lvlJc w:val="left"/>
      <w:pPr>
        <w:ind w:left="1800" w:hanging="1440"/>
      </w:pPr>
      <w:rPr>
        <w:rFonts w:ascii="Arial" w:hAnsi="Arial" w:cs="Arial" w:hint="default"/>
        <w:sz w:val="20"/>
      </w:rPr>
    </w:lvl>
    <w:lvl w:ilvl="8">
      <w:start w:val="1"/>
      <w:numFmt w:val="decimal"/>
      <w:isLgl/>
      <w:lvlText w:val="%1.%2.%3.%4.%5.%6.%7.%8.%9."/>
      <w:lvlJc w:val="left"/>
      <w:pPr>
        <w:ind w:left="2160" w:hanging="1800"/>
      </w:pPr>
      <w:rPr>
        <w:rFonts w:ascii="Arial" w:hAnsi="Arial" w:cs="Arial" w:hint="default"/>
        <w:sz w:val="20"/>
      </w:rPr>
    </w:lvl>
  </w:abstractNum>
  <w:abstractNum w:abstractNumId="2">
    <w:nsid w:val="33086D11"/>
    <w:multiLevelType w:val="hybridMultilevel"/>
    <w:tmpl w:val="0D5A90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3B46E17"/>
    <w:multiLevelType w:val="hybridMultilevel"/>
    <w:tmpl w:val="7698394E"/>
    <w:lvl w:ilvl="0" w:tplc="B59488AE">
      <w:start w:val="1"/>
      <w:numFmt w:val="upperRoman"/>
      <w:pStyle w:val="2"/>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4">
    <w:nsid w:val="5682065F"/>
    <w:multiLevelType w:val="multilevel"/>
    <w:tmpl w:val="6D167BA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62B04173"/>
    <w:multiLevelType w:val="hybridMultilevel"/>
    <w:tmpl w:val="E9261F48"/>
    <w:lvl w:ilvl="0" w:tplc="64BA989E">
      <w:start w:val="1"/>
      <w:numFmt w:val="decimal"/>
      <w:lvlText w:val="%1."/>
      <w:lvlJc w:val="left"/>
      <w:pPr>
        <w:tabs>
          <w:tab w:val="num" w:pos="720"/>
        </w:tabs>
        <w:ind w:left="720" w:hanging="360"/>
      </w:pPr>
      <w:rPr>
        <w:rFonts w:hint="default"/>
      </w:rPr>
    </w:lvl>
    <w:lvl w:ilvl="1" w:tplc="5FFEFE64">
      <w:numFmt w:val="none"/>
      <w:lvlText w:val=""/>
      <w:lvlJc w:val="left"/>
      <w:pPr>
        <w:tabs>
          <w:tab w:val="num" w:pos="360"/>
        </w:tabs>
      </w:pPr>
    </w:lvl>
    <w:lvl w:ilvl="2" w:tplc="07D4B894">
      <w:numFmt w:val="none"/>
      <w:lvlText w:val=""/>
      <w:lvlJc w:val="left"/>
      <w:pPr>
        <w:tabs>
          <w:tab w:val="num" w:pos="360"/>
        </w:tabs>
      </w:pPr>
    </w:lvl>
    <w:lvl w:ilvl="3" w:tplc="7BD6679E">
      <w:numFmt w:val="none"/>
      <w:lvlText w:val=""/>
      <w:lvlJc w:val="left"/>
      <w:pPr>
        <w:tabs>
          <w:tab w:val="num" w:pos="360"/>
        </w:tabs>
      </w:pPr>
    </w:lvl>
    <w:lvl w:ilvl="4" w:tplc="8822F5A8">
      <w:numFmt w:val="none"/>
      <w:lvlText w:val=""/>
      <w:lvlJc w:val="left"/>
      <w:pPr>
        <w:tabs>
          <w:tab w:val="num" w:pos="360"/>
        </w:tabs>
      </w:pPr>
    </w:lvl>
    <w:lvl w:ilvl="5" w:tplc="CF6CDD28">
      <w:numFmt w:val="none"/>
      <w:lvlText w:val=""/>
      <w:lvlJc w:val="left"/>
      <w:pPr>
        <w:tabs>
          <w:tab w:val="num" w:pos="360"/>
        </w:tabs>
      </w:pPr>
    </w:lvl>
    <w:lvl w:ilvl="6" w:tplc="F81CD1F6">
      <w:numFmt w:val="none"/>
      <w:lvlText w:val=""/>
      <w:lvlJc w:val="left"/>
      <w:pPr>
        <w:tabs>
          <w:tab w:val="num" w:pos="360"/>
        </w:tabs>
      </w:pPr>
    </w:lvl>
    <w:lvl w:ilvl="7" w:tplc="71682AA0">
      <w:numFmt w:val="none"/>
      <w:lvlText w:val=""/>
      <w:lvlJc w:val="left"/>
      <w:pPr>
        <w:tabs>
          <w:tab w:val="num" w:pos="360"/>
        </w:tabs>
      </w:pPr>
    </w:lvl>
    <w:lvl w:ilvl="8" w:tplc="88245BDA">
      <w:numFmt w:val="none"/>
      <w:lvlText w:val=""/>
      <w:lvlJc w:val="left"/>
      <w:pPr>
        <w:tabs>
          <w:tab w:val="num" w:pos="360"/>
        </w:tabs>
      </w:pPr>
    </w:lvl>
  </w:abstractNum>
  <w:abstractNum w:abstractNumId="6">
    <w:nsid w:val="7A1960DC"/>
    <w:multiLevelType w:val="hybridMultilevel"/>
    <w:tmpl w:val="8FD2ED0C"/>
    <w:lvl w:ilvl="0" w:tplc="8482D24A">
      <w:start w:val="1"/>
      <w:numFmt w:val="decimal"/>
      <w:lvlText w:val="%1."/>
      <w:lvlJc w:val="left"/>
      <w:pPr>
        <w:tabs>
          <w:tab w:val="num" w:pos="360"/>
        </w:tabs>
        <w:ind w:left="360" w:hanging="360"/>
      </w:pPr>
      <w:rPr>
        <w:rFonts w:hint="default"/>
      </w:rPr>
    </w:lvl>
    <w:lvl w:ilvl="1" w:tplc="D99E2C66">
      <w:numFmt w:val="none"/>
      <w:lvlText w:val=""/>
      <w:lvlJc w:val="left"/>
      <w:pPr>
        <w:tabs>
          <w:tab w:val="num" w:pos="360"/>
        </w:tabs>
      </w:pPr>
    </w:lvl>
    <w:lvl w:ilvl="2" w:tplc="D0CE2EB4">
      <w:numFmt w:val="none"/>
      <w:lvlText w:val=""/>
      <w:lvlJc w:val="left"/>
      <w:pPr>
        <w:tabs>
          <w:tab w:val="num" w:pos="360"/>
        </w:tabs>
      </w:pPr>
    </w:lvl>
    <w:lvl w:ilvl="3" w:tplc="3FCA986A">
      <w:numFmt w:val="none"/>
      <w:lvlText w:val=""/>
      <w:lvlJc w:val="left"/>
      <w:pPr>
        <w:tabs>
          <w:tab w:val="num" w:pos="360"/>
        </w:tabs>
      </w:pPr>
    </w:lvl>
    <w:lvl w:ilvl="4" w:tplc="8A962CFE">
      <w:numFmt w:val="none"/>
      <w:lvlText w:val=""/>
      <w:lvlJc w:val="left"/>
      <w:pPr>
        <w:tabs>
          <w:tab w:val="num" w:pos="360"/>
        </w:tabs>
      </w:pPr>
    </w:lvl>
    <w:lvl w:ilvl="5" w:tplc="531A7216">
      <w:numFmt w:val="none"/>
      <w:lvlText w:val=""/>
      <w:lvlJc w:val="left"/>
      <w:pPr>
        <w:tabs>
          <w:tab w:val="num" w:pos="360"/>
        </w:tabs>
      </w:pPr>
    </w:lvl>
    <w:lvl w:ilvl="6" w:tplc="47305972">
      <w:numFmt w:val="none"/>
      <w:lvlText w:val=""/>
      <w:lvlJc w:val="left"/>
      <w:pPr>
        <w:tabs>
          <w:tab w:val="num" w:pos="360"/>
        </w:tabs>
      </w:pPr>
    </w:lvl>
    <w:lvl w:ilvl="7" w:tplc="BDD633B4">
      <w:numFmt w:val="none"/>
      <w:lvlText w:val=""/>
      <w:lvlJc w:val="left"/>
      <w:pPr>
        <w:tabs>
          <w:tab w:val="num" w:pos="360"/>
        </w:tabs>
      </w:pPr>
    </w:lvl>
    <w:lvl w:ilvl="8" w:tplc="FF3E72E6">
      <w:numFmt w:val="none"/>
      <w:lvlText w:val=""/>
      <w:lvlJc w:val="left"/>
      <w:pPr>
        <w:tabs>
          <w:tab w:val="num" w:pos="360"/>
        </w:tabs>
      </w:pPr>
    </w:lvl>
  </w:abstractNum>
  <w:num w:numId="1">
    <w:abstractNumId w:val="5"/>
  </w:num>
  <w:num w:numId="2">
    <w:abstractNumId w:val="2"/>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6"/>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05D"/>
    <w:rsid w:val="000E7B3A"/>
    <w:rsid w:val="002A1BE6"/>
    <w:rsid w:val="004976D0"/>
    <w:rsid w:val="005D41E5"/>
    <w:rsid w:val="007C7F3A"/>
    <w:rsid w:val="00BB4B16"/>
    <w:rsid w:val="00D6089A"/>
    <w:rsid w:val="00DA4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05D"/>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976D0"/>
    <w:pPr>
      <w:keepNext/>
      <w:widowControl/>
      <w:jc w:val="both"/>
      <w:outlineLvl w:val="0"/>
    </w:pPr>
    <w:rPr>
      <w:rFonts w:eastAsia="Calibri"/>
      <w:lang w:val="x-none"/>
    </w:rPr>
  </w:style>
  <w:style w:type="paragraph" w:styleId="20">
    <w:name w:val="heading 2"/>
    <w:basedOn w:val="a"/>
    <w:next w:val="a"/>
    <w:link w:val="21"/>
    <w:qFormat/>
    <w:rsid w:val="004976D0"/>
    <w:pPr>
      <w:keepNext/>
      <w:widowControl/>
      <w:outlineLvl w:val="1"/>
    </w:pPr>
    <w:rPr>
      <w:rFonts w:eastAsia="Calibri"/>
      <w:lang w:val="x-none"/>
    </w:rPr>
  </w:style>
  <w:style w:type="paragraph" w:styleId="3">
    <w:name w:val="heading 3"/>
    <w:aliases w:val="H3,&quot;Сапфир&quot;"/>
    <w:basedOn w:val="a"/>
    <w:next w:val="a"/>
    <w:link w:val="30"/>
    <w:qFormat/>
    <w:rsid w:val="004976D0"/>
    <w:pPr>
      <w:keepNext/>
      <w:widowControl/>
      <w:jc w:val="center"/>
      <w:outlineLvl w:val="2"/>
    </w:pPr>
    <w:rPr>
      <w:rFonts w:eastAsia="Calibri"/>
      <w:b/>
      <w:bCs/>
      <w:lang w:val="x-none"/>
    </w:rPr>
  </w:style>
  <w:style w:type="paragraph" w:styleId="6">
    <w:name w:val="heading 6"/>
    <w:aliases w:val="H6"/>
    <w:basedOn w:val="a"/>
    <w:next w:val="a"/>
    <w:link w:val="60"/>
    <w:qFormat/>
    <w:rsid w:val="004976D0"/>
    <w:pPr>
      <w:widowControl/>
      <w:tabs>
        <w:tab w:val="num" w:pos="0"/>
      </w:tabs>
      <w:spacing w:before="240" w:after="60"/>
      <w:ind w:left="4320" w:hanging="720"/>
      <w:jc w:val="both"/>
      <w:outlineLvl w:val="5"/>
    </w:pPr>
    <w:rPr>
      <w:rFonts w:ascii="PetersburgCTT" w:eastAsia="Calibri" w:hAnsi="PetersburgCTT"/>
      <w:i/>
      <w:iCs/>
      <w:sz w:val="24"/>
      <w:szCs w:val="24"/>
      <w:lang w:val="x-none" w:eastAsia="x-none"/>
    </w:rPr>
  </w:style>
  <w:style w:type="paragraph" w:styleId="7">
    <w:name w:val="heading 7"/>
    <w:basedOn w:val="a"/>
    <w:next w:val="a"/>
    <w:link w:val="70"/>
    <w:uiPriority w:val="99"/>
    <w:qFormat/>
    <w:rsid w:val="004976D0"/>
    <w:pPr>
      <w:widowControl/>
      <w:tabs>
        <w:tab w:val="num" w:pos="0"/>
      </w:tabs>
      <w:spacing w:before="240" w:after="60"/>
      <w:ind w:left="5040" w:hanging="720"/>
      <w:jc w:val="both"/>
      <w:outlineLvl w:val="6"/>
    </w:pPr>
    <w:rPr>
      <w:rFonts w:ascii="PetersburgCTT" w:eastAsia="Calibri" w:hAnsi="PetersburgCTT"/>
      <w:sz w:val="24"/>
      <w:szCs w:val="24"/>
      <w:lang w:val="x-none" w:eastAsia="x-none"/>
    </w:rPr>
  </w:style>
  <w:style w:type="paragraph" w:styleId="8">
    <w:name w:val="heading 8"/>
    <w:basedOn w:val="a"/>
    <w:next w:val="a"/>
    <w:link w:val="80"/>
    <w:uiPriority w:val="99"/>
    <w:qFormat/>
    <w:rsid w:val="004976D0"/>
    <w:pPr>
      <w:widowControl/>
      <w:tabs>
        <w:tab w:val="num" w:pos="0"/>
      </w:tabs>
      <w:spacing w:before="240" w:after="60"/>
      <w:ind w:left="5760" w:hanging="720"/>
      <w:jc w:val="both"/>
      <w:outlineLvl w:val="7"/>
    </w:pPr>
    <w:rPr>
      <w:rFonts w:ascii="PetersburgCTT" w:eastAsia="Calibri" w:hAnsi="PetersburgCTT"/>
      <w:i/>
      <w:iCs/>
      <w:sz w:val="24"/>
      <w:szCs w:val="24"/>
      <w:lang w:val="x-none" w:eastAsia="x-none"/>
    </w:rPr>
  </w:style>
  <w:style w:type="paragraph" w:styleId="9">
    <w:name w:val="heading 9"/>
    <w:basedOn w:val="a"/>
    <w:next w:val="a"/>
    <w:link w:val="90"/>
    <w:uiPriority w:val="99"/>
    <w:qFormat/>
    <w:rsid w:val="004976D0"/>
    <w:pPr>
      <w:widowControl/>
      <w:tabs>
        <w:tab w:val="num" w:pos="0"/>
      </w:tabs>
      <w:spacing w:before="240" w:after="60"/>
      <w:ind w:left="6480" w:hanging="720"/>
      <w:jc w:val="both"/>
      <w:outlineLvl w:val="8"/>
    </w:pPr>
    <w:rPr>
      <w:rFonts w:ascii="PetersburgCTT" w:eastAsia="Calibri" w:hAnsi="PetersburgCTT"/>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DA405D"/>
    <w:rPr>
      <w:rFonts w:ascii="Arial" w:eastAsia="Times New Roman" w:hAnsi="Arial" w:cs="Arial"/>
    </w:rPr>
  </w:style>
  <w:style w:type="paragraph" w:customStyle="1" w:styleId="ConsPlusNormal0">
    <w:name w:val="ConsPlusNormal"/>
    <w:link w:val="ConsPlusNormal"/>
    <w:rsid w:val="00DA405D"/>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DA405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976D0"/>
    <w:rPr>
      <w:rFonts w:ascii="Times New Roman" w:eastAsia="Calibri" w:hAnsi="Times New Roman" w:cs="Times New Roman"/>
      <w:sz w:val="20"/>
      <w:szCs w:val="20"/>
      <w:lang w:val="x-none" w:eastAsia="ru-RU"/>
    </w:rPr>
  </w:style>
  <w:style w:type="character" w:customStyle="1" w:styleId="21">
    <w:name w:val="Заголовок 2 Знак"/>
    <w:basedOn w:val="a0"/>
    <w:link w:val="20"/>
    <w:rsid w:val="004976D0"/>
    <w:rPr>
      <w:rFonts w:ascii="Times New Roman" w:eastAsia="Calibri" w:hAnsi="Times New Roman" w:cs="Times New Roman"/>
      <w:sz w:val="20"/>
      <w:szCs w:val="20"/>
      <w:lang w:val="x-none" w:eastAsia="ru-RU"/>
    </w:rPr>
  </w:style>
  <w:style w:type="character" w:customStyle="1" w:styleId="30">
    <w:name w:val="Заголовок 3 Знак"/>
    <w:aliases w:val="H3 Знак1,&quot;Сапфир&quot; Знак1"/>
    <w:basedOn w:val="a0"/>
    <w:link w:val="3"/>
    <w:rsid w:val="004976D0"/>
    <w:rPr>
      <w:rFonts w:ascii="Times New Roman" w:eastAsia="Calibri" w:hAnsi="Times New Roman" w:cs="Times New Roman"/>
      <w:b/>
      <w:bCs/>
      <w:sz w:val="20"/>
      <w:szCs w:val="20"/>
      <w:lang w:val="x-none" w:eastAsia="ru-RU"/>
    </w:rPr>
  </w:style>
  <w:style w:type="character" w:customStyle="1" w:styleId="60">
    <w:name w:val="Заголовок 6 Знак"/>
    <w:aliases w:val="H6 Знак1"/>
    <w:basedOn w:val="a0"/>
    <w:link w:val="6"/>
    <w:rsid w:val="004976D0"/>
    <w:rPr>
      <w:rFonts w:ascii="PetersburgCTT" w:eastAsia="Calibri" w:hAnsi="PetersburgCTT" w:cs="Times New Roman"/>
      <w:i/>
      <w:iCs/>
      <w:sz w:val="24"/>
      <w:szCs w:val="24"/>
      <w:lang w:val="x-none" w:eastAsia="x-none"/>
    </w:rPr>
  </w:style>
  <w:style w:type="character" w:customStyle="1" w:styleId="70">
    <w:name w:val="Заголовок 7 Знак"/>
    <w:basedOn w:val="a0"/>
    <w:link w:val="7"/>
    <w:uiPriority w:val="99"/>
    <w:rsid w:val="004976D0"/>
    <w:rPr>
      <w:rFonts w:ascii="PetersburgCTT" w:eastAsia="Calibri" w:hAnsi="PetersburgCTT" w:cs="Times New Roman"/>
      <w:sz w:val="24"/>
      <w:szCs w:val="24"/>
      <w:lang w:val="x-none" w:eastAsia="x-none"/>
    </w:rPr>
  </w:style>
  <w:style w:type="character" w:customStyle="1" w:styleId="80">
    <w:name w:val="Заголовок 8 Знак"/>
    <w:basedOn w:val="a0"/>
    <w:link w:val="8"/>
    <w:uiPriority w:val="99"/>
    <w:rsid w:val="004976D0"/>
    <w:rPr>
      <w:rFonts w:ascii="PetersburgCTT" w:eastAsia="Calibri" w:hAnsi="PetersburgCTT" w:cs="Times New Roman"/>
      <w:i/>
      <w:iCs/>
      <w:sz w:val="24"/>
      <w:szCs w:val="24"/>
      <w:lang w:val="x-none" w:eastAsia="x-none"/>
    </w:rPr>
  </w:style>
  <w:style w:type="character" w:customStyle="1" w:styleId="90">
    <w:name w:val="Заголовок 9 Знак"/>
    <w:basedOn w:val="a0"/>
    <w:link w:val="9"/>
    <w:uiPriority w:val="99"/>
    <w:rsid w:val="004976D0"/>
    <w:rPr>
      <w:rFonts w:ascii="PetersburgCTT" w:eastAsia="Calibri" w:hAnsi="PetersburgCTT" w:cs="Times New Roman"/>
      <w:i/>
      <w:iCs/>
      <w:sz w:val="24"/>
      <w:szCs w:val="24"/>
      <w:lang w:val="x-none" w:eastAsia="x-none"/>
    </w:rPr>
  </w:style>
  <w:style w:type="character" w:styleId="a3">
    <w:name w:val="Hyperlink"/>
    <w:rsid w:val="004976D0"/>
    <w:rPr>
      <w:color w:val="0000FF"/>
      <w:u w:val="single"/>
    </w:rPr>
  </w:style>
  <w:style w:type="character" w:styleId="a4">
    <w:name w:val="FollowedHyperlink"/>
    <w:uiPriority w:val="99"/>
    <w:rsid w:val="004976D0"/>
    <w:rPr>
      <w:color w:val="800080"/>
      <w:u w:val="single"/>
    </w:rPr>
  </w:style>
  <w:style w:type="character" w:customStyle="1" w:styleId="31">
    <w:name w:val="Заголовок 3 Знак1"/>
    <w:aliases w:val="H3 Знак,&quot;Сапфир&quot; Знак"/>
    <w:uiPriority w:val="99"/>
    <w:semiHidden/>
    <w:rsid w:val="004976D0"/>
    <w:rPr>
      <w:b/>
      <w:bCs/>
      <w:sz w:val="24"/>
      <w:szCs w:val="24"/>
      <w:lang w:eastAsia="en-US"/>
    </w:rPr>
  </w:style>
  <w:style w:type="character" w:customStyle="1" w:styleId="61">
    <w:name w:val="Заголовок 6 Знак1"/>
    <w:aliases w:val="H6 Знак"/>
    <w:uiPriority w:val="99"/>
    <w:semiHidden/>
    <w:rsid w:val="004976D0"/>
    <w:rPr>
      <w:rFonts w:ascii="Cambria" w:hAnsi="Cambria" w:cs="Cambria"/>
      <w:i/>
      <w:iCs/>
      <w:color w:val="auto"/>
    </w:rPr>
  </w:style>
  <w:style w:type="paragraph" w:styleId="a5">
    <w:name w:val="Normal (Web)"/>
    <w:aliases w:val="Обычный (Web)"/>
    <w:basedOn w:val="a"/>
    <w:rsid w:val="004976D0"/>
    <w:pPr>
      <w:widowControl/>
      <w:spacing w:before="100" w:beforeAutospacing="1" w:after="100" w:afterAutospacing="1"/>
    </w:pPr>
    <w:rPr>
      <w:sz w:val="24"/>
      <w:szCs w:val="24"/>
    </w:rPr>
  </w:style>
  <w:style w:type="paragraph" w:styleId="11">
    <w:name w:val="toc 1"/>
    <w:basedOn w:val="a"/>
    <w:next w:val="a"/>
    <w:autoRedefine/>
    <w:uiPriority w:val="99"/>
    <w:semiHidden/>
    <w:rsid w:val="004976D0"/>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4976D0"/>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rsid w:val="004976D0"/>
    <w:pPr>
      <w:widowControl/>
      <w:jc w:val="both"/>
    </w:pPr>
    <w:rPr>
      <w:rFonts w:eastAsia="Calibri"/>
      <w:lang w:val="x-none"/>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rsid w:val="004976D0"/>
    <w:rPr>
      <w:rFonts w:ascii="Times New Roman" w:eastAsia="Calibri" w:hAnsi="Times New Roman" w:cs="Times New Roman"/>
      <w:sz w:val="20"/>
      <w:szCs w:val="20"/>
      <w:lang w:val="x-none"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4976D0"/>
    <w:rPr>
      <w:rFonts w:ascii="Times New Roman" w:hAnsi="Times New Roman" w:cs="Times New Roman"/>
      <w:sz w:val="20"/>
      <w:szCs w:val="20"/>
    </w:rPr>
  </w:style>
  <w:style w:type="paragraph" w:styleId="a8">
    <w:name w:val="header"/>
    <w:basedOn w:val="a"/>
    <w:link w:val="a9"/>
    <w:uiPriority w:val="99"/>
    <w:rsid w:val="004976D0"/>
    <w:pPr>
      <w:tabs>
        <w:tab w:val="center" w:pos="4153"/>
        <w:tab w:val="right" w:pos="8306"/>
      </w:tabs>
    </w:pPr>
    <w:rPr>
      <w:rFonts w:eastAsia="Calibri"/>
      <w:lang w:val="x-none"/>
    </w:rPr>
  </w:style>
  <w:style w:type="character" w:customStyle="1" w:styleId="a9">
    <w:name w:val="Верхний колонтитул Знак"/>
    <w:basedOn w:val="a0"/>
    <w:link w:val="a8"/>
    <w:uiPriority w:val="99"/>
    <w:rsid w:val="004976D0"/>
    <w:rPr>
      <w:rFonts w:ascii="Times New Roman" w:eastAsia="Calibri" w:hAnsi="Times New Roman" w:cs="Times New Roman"/>
      <w:sz w:val="20"/>
      <w:szCs w:val="20"/>
      <w:lang w:val="x-none" w:eastAsia="ru-RU"/>
    </w:rPr>
  </w:style>
  <w:style w:type="paragraph" w:styleId="aa">
    <w:name w:val="footer"/>
    <w:basedOn w:val="a"/>
    <w:link w:val="ab"/>
    <w:rsid w:val="004976D0"/>
    <w:pPr>
      <w:tabs>
        <w:tab w:val="center" w:pos="4153"/>
        <w:tab w:val="right" w:pos="8306"/>
      </w:tabs>
    </w:pPr>
    <w:rPr>
      <w:rFonts w:eastAsia="Calibri"/>
      <w:lang w:val="x-none"/>
    </w:rPr>
  </w:style>
  <w:style w:type="character" w:customStyle="1" w:styleId="ab">
    <w:name w:val="Нижний колонтитул Знак"/>
    <w:basedOn w:val="a0"/>
    <w:link w:val="aa"/>
    <w:rsid w:val="004976D0"/>
    <w:rPr>
      <w:rFonts w:ascii="Times New Roman" w:eastAsia="Calibri" w:hAnsi="Times New Roman" w:cs="Times New Roman"/>
      <w:sz w:val="20"/>
      <w:szCs w:val="20"/>
      <w:lang w:val="x-none" w:eastAsia="ru-RU"/>
    </w:rPr>
  </w:style>
  <w:style w:type="paragraph" w:styleId="ac">
    <w:name w:val="caption"/>
    <w:basedOn w:val="a"/>
    <w:next w:val="a"/>
    <w:qFormat/>
    <w:rsid w:val="004976D0"/>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4976D0"/>
    <w:rPr>
      <w:b/>
      <w:bCs/>
      <w:sz w:val="40"/>
      <w:szCs w:val="40"/>
      <w:u w:val="single"/>
    </w:rPr>
  </w:style>
  <w:style w:type="paragraph" w:styleId="ad">
    <w:name w:val="Body Text"/>
    <w:aliases w:val="Основной текст1,Основной текст Знак Знак,bt"/>
    <w:basedOn w:val="a"/>
    <w:link w:val="ae"/>
    <w:rsid w:val="004976D0"/>
    <w:pPr>
      <w:widowControl/>
    </w:pPr>
    <w:rPr>
      <w:rFonts w:eastAsia="Calibri"/>
      <w:lang w:val="x-none"/>
    </w:rPr>
  </w:style>
  <w:style w:type="character" w:customStyle="1" w:styleId="ae">
    <w:name w:val="Основной текст Знак"/>
    <w:aliases w:val="Основной текст1 Знак,Основной текст Знак Знак Знак,bt Знак"/>
    <w:basedOn w:val="a0"/>
    <w:link w:val="ad"/>
    <w:rsid w:val="004976D0"/>
    <w:rPr>
      <w:rFonts w:ascii="Times New Roman" w:eastAsia="Calibri" w:hAnsi="Times New Roman" w:cs="Times New Roman"/>
      <w:sz w:val="20"/>
      <w:szCs w:val="20"/>
      <w:lang w:val="x-none" w:eastAsia="ru-RU"/>
    </w:rPr>
  </w:style>
  <w:style w:type="character" w:customStyle="1" w:styleId="BodyTextChar1">
    <w:name w:val="Body Text Char1"/>
    <w:aliases w:val="Основной текст1 Char1,Основной текст Знак Знак Char1,bt Char1"/>
    <w:uiPriority w:val="99"/>
    <w:semiHidden/>
    <w:locked/>
    <w:rsid w:val="004976D0"/>
    <w:rPr>
      <w:rFonts w:ascii="Times New Roman" w:hAnsi="Times New Roman" w:cs="Times New Roman"/>
      <w:sz w:val="20"/>
      <w:szCs w:val="20"/>
    </w:rPr>
  </w:style>
  <w:style w:type="paragraph" w:styleId="22">
    <w:name w:val="Body Text Indent 2"/>
    <w:basedOn w:val="a"/>
    <w:link w:val="23"/>
    <w:rsid w:val="004976D0"/>
    <w:pPr>
      <w:widowControl/>
      <w:tabs>
        <w:tab w:val="left" w:pos="709"/>
      </w:tabs>
      <w:ind w:firstLine="567"/>
      <w:jc w:val="both"/>
    </w:pPr>
    <w:rPr>
      <w:rFonts w:ascii="Times New Roman CYR" w:eastAsia="Calibri" w:hAnsi="Times New Roman CYR"/>
      <w:lang w:val="x-none"/>
    </w:rPr>
  </w:style>
  <w:style w:type="character" w:customStyle="1" w:styleId="23">
    <w:name w:val="Основной текст с отступом 2 Знак"/>
    <w:basedOn w:val="a0"/>
    <w:link w:val="22"/>
    <w:rsid w:val="004976D0"/>
    <w:rPr>
      <w:rFonts w:ascii="Times New Roman CYR" w:eastAsia="Calibri" w:hAnsi="Times New Roman CYR" w:cs="Times New Roman"/>
      <w:sz w:val="20"/>
      <w:szCs w:val="20"/>
      <w:lang w:val="x-none" w:eastAsia="ru-RU"/>
    </w:rPr>
  </w:style>
  <w:style w:type="paragraph" w:styleId="32">
    <w:name w:val="Body Text Indent 3"/>
    <w:basedOn w:val="a"/>
    <w:link w:val="33"/>
    <w:rsid w:val="004976D0"/>
    <w:pPr>
      <w:widowControl/>
      <w:spacing w:after="120"/>
      <w:ind w:left="283"/>
      <w:jc w:val="both"/>
    </w:pPr>
    <w:rPr>
      <w:rFonts w:ascii="Times New Roman CYR" w:eastAsia="Calibri" w:hAnsi="Times New Roman CYR"/>
      <w:sz w:val="16"/>
      <w:szCs w:val="16"/>
      <w:lang w:val="x-none"/>
    </w:rPr>
  </w:style>
  <w:style w:type="character" w:customStyle="1" w:styleId="33">
    <w:name w:val="Основной текст с отступом 3 Знак"/>
    <w:basedOn w:val="a0"/>
    <w:link w:val="32"/>
    <w:rsid w:val="004976D0"/>
    <w:rPr>
      <w:rFonts w:ascii="Times New Roman CYR" w:eastAsia="Calibri" w:hAnsi="Times New Roman CYR" w:cs="Times New Roman"/>
      <w:sz w:val="16"/>
      <w:szCs w:val="16"/>
      <w:lang w:val="x-none" w:eastAsia="ru-RU"/>
    </w:rPr>
  </w:style>
  <w:style w:type="paragraph" w:styleId="af">
    <w:name w:val="Balloon Text"/>
    <w:basedOn w:val="a"/>
    <w:link w:val="af0"/>
    <w:rsid w:val="004976D0"/>
    <w:rPr>
      <w:rFonts w:ascii="Tahoma" w:eastAsia="Calibri" w:hAnsi="Tahoma"/>
      <w:sz w:val="16"/>
      <w:szCs w:val="16"/>
      <w:lang w:val="x-none"/>
    </w:rPr>
  </w:style>
  <w:style w:type="character" w:customStyle="1" w:styleId="af0">
    <w:name w:val="Текст выноски Знак"/>
    <w:basedOn w:val="a0"/>
    <w:link w:val="af"/>
    <w:rsid w:val="004976D0"/>
    <w:rPr>
      <w:rFonts w:ascii="Tahoma" w:eastAsia="Calibri" w:hAnsi="Tahoma" w:cs="Times New Roman"/>
      <w:sz w:val="16"/>
      <w:szCs w:val="16"/>
      <w:lang w:val="x-none" w:eastAsia="ru-RU"/>
    </w:rPr>
  </w:style>
  <w:style w:type="paragraph" w:styleId="af1">
    <w:name w:val="No Spacing"/>
    <w:qFormat/>
    <w:rsid w:val="004976D0"/>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34"/>
    <w:qFormat/>
    <w:rsid w:val="004976D0"/>
    <w:pPr>
      <w:widowControl/>
      <w:spacing w:line="360" w:lineRule="atLeast"/>
      <w:ind w:left="720"/>
      <w:jc w:val="both"/>
    </w:pPr>
    <w:rPr>
      <w:rFonts w:ascii="Times New Roman CYR" w:hAnsi="Times New Roman CYR" w:cs="Times New Roman CYR"/>
      <w:sz w:val="28"/>
      <w:szCs w:val="28"/>
    </w:rPr>
  </w:style>
  <w:style w:type="paragraph" w:customStyle="1" w:styleId="24">
    <w:name w:val="Знак Знак2"/>
    <w:basedOn w:val="a"/>
    <w:uiPriority w:val="99"/>
    <w:rsid w:val="004976D0"/>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976D0"/>
    <w:pPr>
      <w:widowControl/>
      <w:spacing w:before="100" w:beforeAutospacing="1" w:after="100" w:afterAutospacing="1"/>
    </w:pPr>
    <w:rPr>
      <w:rFonts w:ascii="Tahoma" w:hAnsi="Tahoma" w:cs="Tahoma"/>
      <w:lang w:val="en-US" w:eastAsia="en-US"/>
    </w:rPr>
  </w:style>
  <w:style w:type="paragraph" w:customStyle="1" w:styleId="ConsPlusTitle">
    <w:name w:val="ConsPlusTitle"/>
    <w:rsid w:val="004976D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976D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4976D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4976D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4976D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4976D0"/>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4976D0"/>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4976D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4976D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4976D0"/>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4976D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4976D0"/>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4976D0"/>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4976D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4976D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4976D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4976D0"/>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4976D0"/>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4976D0"/>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4976D0"/>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4976D0"/>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4976D0"/>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4976D0"/>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4976D0"/>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4976D0"/>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4976D0"/>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4976D0"/>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4976D0"/>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4976D0"/>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4976D0"/>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4976D0"/>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4976D0"/>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4976D0"/>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4976D0"/>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4976D0"/>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4976D0"/>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4976D0"/>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4976D0"/>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4976D0"/>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4976D0"/>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4976D0"/>
    <w:pPr>
      <w:widowControl/>
      <w:jc w:val="center"/>
    </w:pPr>
    <w:rPr>
      <w:rFonts w:eastAsia="Calibri"/>
      <w:b/>
      <w:bCs/>
      <w:sz w:val="28"/>
      <w:szCs w:val="28"/>
    </w:rPr>
  </w:style>
  <w:style w:type="paragraph" w:customStyle="1" w:styleId="af6">
    <w:name w:val="Ст. без интервала"/>
    <w:basedOn w:val="af1"/>
    <w:uiPriority w:val="99"/>
    <w:rsid w:val="004976D0"/>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2"/>
    <w:uiPriority w:val="99"/>
    <w:rsid w:val="004976D0"/>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4976D0"/>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4976D0"/>
    <w:rPr>
      <w:rFonts w:cs="Calibri"/>
      <w:lang w:eastAsia="ar-SA"/>
    </w:rPr>
  </w:style>
  <w:style w:type="paragraph" w:customStyle="1" w:styleId="12">
    <w:name w:val="Без интервала1"/>
    <w:link w:val="af7"/>
    <w:uiPriority w:val="99"/>
    <w:rsid w:val="004976D0"/>
    <w:pPr>
      <w:suppressAutoHyphens/>
      <w:spacing w:after="0" w:line="240" w:lineRule="auto"/>
    </w:pPr>
    <w:rPr>
      <w:rFonts w:cs="Calibri"/>
      <w:lang w:eastAsia="ar-SA"/>
    </w:rPr>
  </w:style>
  <w:style w:type="paragraph" w:customStyle="1" w:styleId="Char">
    <w:name w:val="Char"/>
    <w:basedOn w:val="a"/>
    <w:uiPriority w:val="99"/>
    <w:rsid w:val="004976D0"/>
    <w:pPr>
      <w:widowControl/>
      <w:spacing w:after="160" w:line="240" w:lineRule="exact"/>
    </w:pPr>
    <w:rPr>
      <w:rFonts w:ascii="Arial" w:hAnsi="Arial" w:cs="Arial"/>
      <w:lang w:val="fr-FR" w:eastAsia="en-US"/>
    </w:rPr>
  </w:style>
  <w:style w:type="paragraph" w:customStyle="1" w:styleId="Style2">
    <w:name w:val="Style2"/>
    <w:basedOn w:val="a"/>
    <w:uiPriority w:val="99"/>
    <w:rsid w:val="004976D0"/>
    <w:pPr>
      <w:autoSpaceDE w:val="0"/>
      <w:autoSpaceDN w:val="0"/>
      <w:adjustRightInd w:val="0"/>
    </w:pPr>
    <w:rPr>
      <w:sz w:val="24"/>
      <w:szCs w:val="24"/>
    </w:rPr>
  </w:style>
  <w:style w:type="paragraph" w:customStyle="1" w:styleId="Style3">
    <w:name w:val="Style3"/>
    <w:basedOn w:val="a"/>
    <w:uiPriority w:val="99"/>
    <w:rsid w:val="004976D0"/>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4976D0"/>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4976D0"/>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4976D0"/>
    <w:pPr>
      <w:keepLines/>
    </w:pPr>
    <w:rPr>
      <w:kern w:val="28"/>
      <w:sz w:val="27"/>
      <w:szCs w:val="27"/>
    </w:rPr>
  </w:style>
  <w:style w:type="paragraph" w:customStyle="1" w:styleId="Default">
    <w:name w:val="Default"/>
    <w:rsid w:val="004976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4976D0"/>
    <w:pPr>
      <w:keepLines/>
    </w:pPr>
    <w:rPr>
      <w:kern w:val="28"/>
      <w:sz w:val="27"/>
      <w:szCs w:val="27"/>
    </w:rPr>
  </w:style>
  <w:style w:type="paragraph" w:customStyle="1" w:styleId="13">
    <w:name w:val="Знак Знак Знак1"/>
    <w:basedOn w:val="a"/>
    <w:uiPriority w:val="99"/>
    <w:rsid w:val="004976D0"/>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4976D0"/>
    <w:rPr>
      <w:sz w:val="20"/>
      <w:szCs w:val="20"/>
    </w:rPr>
  </w:style>
  <w:style w:type="character" w:customStyle="1" w:styleId="230">
    <w:name w:val="Знак Знак23"/>
    <w:uiPriority w:val="99"/>
    <w:rsid w:val="004976D0"/>
    <w:rPr>
      <w:rFonts w:ascii="Times New Roman" w:hAnsi="Times New Roman" w:cs="Times New Roman"/>
      <w:b/>
      <w:bCs/>
      <w:caps/>
      <w:sz w:val="28"/>
      <w:szCs w:val="28"/>
      <w:lang w:val="en-US"/>
    </w:rPr>
  </w:style>
  <w:style w:type="character" w:customStyle="1" w:styleId="220">
    <w:name w:val="Знак Знак22"/>
    <w:uiPriority w:val="99"/>
    <w:rsid w:val="004976D0"/>
    <w:rPr>
      <w:rFonts w:ascii="Times New Roman" w:hAnsi="Times New Roman" w:cs="Times New Roman"/>
      <w:b/>
      <w:bCs/>
      <w:kern w:val="24"/>
      <w:sz w:val="28"/>
      <w:szCs w:val="28"/>
    </w:rPr>
  </w:style>
  <w:style w:type="character" w:customStyle="1" w:styleId="H6">
    <w:name w:val="H6 Знак Знак"/>
    <w:uiPriority w:val="99"/>
    <w:rsid w:val="004976D0"/>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4976D0"/>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4976D0"/>
    <w:rPr>
      <w:rFonts w:ascii="Times New Roman CYR" w:hAnsi="Times New Roman CYR" w:cs="Times New Roman CYR"/>
      <w:sz w:val="20"/>
      <w:szCs w:val="20"/>
      <w:lang w:eastAsia="ru-RU"/>
    </w:rPr>
  </w:style>
  <w:style w:type="character" w:customStyle="1" w:styleId="25">
    <w:name w:val="Основной текст 2 Знак Знак Знак"/>
    <w:basedOn w:val="a0"/>
    <w:uiPriority w:val="99"/>
    <w:rsid w:val="004976D0"/>
  </w:style>
  <w:style w:type="character" w:customStyle="1" w:styleId="FontStyle12">
    <w:name w:val="Font Style12"/>
    <w:uiPriority w:val="99"/>
    <w:rsid w:val="004976D0"/>
    <w:rPr>
      <w:rFonts w:ascii="Times New Roman" w:hAnsi="Times New Roman" w:cs="Times New Roman"/>
      <w:b/>
      <w:bCs/>
      <w:sz w:val="26"/>
      <w:szCs w:val="26"/>
    </w:rPr>
  </w:style>
  <w:style w:type="character" w:customStyle="1" w:styleId="FontStyle13">
    <w:name w:val="Font Style13"/>
    <w:uiPriority w:val="99"/>
    <w:rsid w:val="004976D0"/>
    <w:rPr>
      <w:rFonts w:ascii="Times New Roman" w:hAnsi="Times New Roman" w:cs="Times New Roman"/>
      <w:sz w:val="26"/>
      <w:szCs w:val="26"/>
    </w:rPr>
  </w:style>
  <w:style w:type="table" w:styleId="af8">
    <w:name w:val="Table Grid"/>
    <w:basedOn w:val="a1"/>
    <w:rsid w:val="004976D0"/>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qFormat/>
    <w:rsid w:val="004976D0"/>
    <w:rPr>
      <w:b/>
      <w:bCs/>
    </w:rPr>
  </w:style>
  <w:style w:type="paragraph" w:customStyle="1" w:styleId="16">
    <w:name w:val="Стиль1"/>
    <w:basedOn w:val="a"/>
    <w:rsid w:val="004976D0"/>
    <w:rPr>
      <w:rFonts w:ascii="Arial" w:eastAsia="Calibri" w:hAnsi="Arial" w:cs="Arial"/>
      <w:b/>
      <w:bCs/>
      <w:kern w:val="32"/>
      <w:sz w:val="32"/>
      <w:szCs w:val="32"/>
    </w:rPr>
  </w:style>
  <w:style w:type="paragraph" w:customStyle="1" w:styleId="Title">
    <w:name w:val="Title!Название НПА"/>
    <w:basedOn w:val="a"/>
    <w:rsid w:val="004976D0"/>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rsid w:val="004976D0"/>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4976D0"/>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4976D0"/>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4976D0"/>
    <w:rPr>
      <w:b/>
      <w:bCs/>
      <w:sz w:val="40"/>
      <w:szCs w:val="40"/>
    </w:rPr>
  </w:style>
  <w:style w:type="character" w:customStyle="1" w:styleId="afa">
    <w:name w:val="Знак Знак"/>
    <w:uiPriority w:val="99"/>
    <w:rsid w:val="004976D0"/>
    <w:rPr>
      <w:rFonts w:ascii="Tahoma" w:hAnsi="Tahoma" w:cs="Tahoma"/>
      <w:sz w:val="16"/>
      <w:szCs w:val="16"/>
    </w:rPr>
  </w:style>
  <w:style w:type="character" w:styleId="afb">
    <w:name w:val="Emphasis"/>
    <w:qFormat/>
    <w:rsid w:val="004976D0"/>
    <w:rPr>
      <w:i/>
      <w:iCs/>
    </w:rPr>
  </w:style>
  <w:style w:type="paragraph" w:customStyle="1" w:styleId="18">
    <w:name w:val="Абзац списка1"/>
    <w:basedOn w:val="a"/>
    <w:rsid w:val="004976D0"/>
    <w:pPr>
      <w:widowControl/>
      <w:spacing w:after="200" w:line="276" w:lineRule="auto"/>
      <w:ind w:left="720"/>
    </w:pPr>
    <w:rPr>
      <w:rFonts w:ascii="Calibri" w:hAnsi="Calibri"/>
      <w:sz w:val="22"/>
      <w:szCs w:val="22"/>
      <w:lang w:eastAsia="en-US"/>
    </w:rPr>
  </w:style>
  <w:style w:type="paragraph" w:customStyle="1" w:styleId="afc">
    <w:name w:val="Знак"/>
    <w:basedOn w:val="a"/>
    <w:rsid w:val="004976D0"/>
    <w:pPr>
      <w:widowControl/>
      <w:spacing w:after="160" w:line="240" w:lineRule="exact"/>
    </w:pPr>
    <w:rPr>
      <w:rFonts w:ascii="Arial" w:eastAsia="Calibri" w:hAnsi="Arial" w:cs="Arial"/>
      <w:lang w:val="fr-FR" w:eastAsia="en-US"/>
    </w:rPr>
  </w:style>
  <w:style w:type="paragraph" w:styleId="afd">
    <w:name w:val="Body Text Indent"/>
    <w:basedOn w:val="a"/>
    <w:link w:val="afe"/>
    <w:rsid w:val="004976D0"/>
    <w:pPr>
      <w:spacing w:after="120"/>
      <w:ind w:left="283"/>
    </w:pPr>
    <w:rPr>
      <w:rFonts w:eastAsia="Calibri"/>
      <w:lang w:val="x-none" w:eastAsia="x-none"/>
    </w:rPr>
  </w:style>
  <w:style w:type="character" w:customStyle="1" w:styleId="afe">
    <w:name w:val="Основной текст с отступом Знак"/>
    <w:basedOn w:val="a0"/>
    <w:link w:val="afd"/>
    <w:rsid w:val="004976D0"/>
    <w:rPr>
      <w:rFonts w:ascii="Times New Roman" w:eastAsia="Calibri" w:hAnsi="Times New Roman" w:cs="Times New Roman"/>
      <w:sz w:val="20"/>
      <w:szCs w:val="20"/>
      <w:lang w:val="x-none" w:eastAsia="x-none"/>
    </w:rPr>
  </w:style>
  <w:style w:type="paragraph" w:customStyle="1" w:styleId="aff">
    <w:name w:val="Обычный (паспорт)"/>
    <w:basedOn w:val="a"/>
    <w:rsid w:val="004976D0"/>
    <w:pPr>
      <w:widowControl/>
      <w:spacing w:before="120"/>
      <w:jc w:val="both"/>
    </w:pPr>
    <w:rPr>
      <w:rFonts w:eastAsia="Calibri"/>
      <w:sz w:val="28"/>
      <w:szCs w:val="28"/>
    </w:rPr>
  </w:style>
  <w:style w:type="paragraph" w:customStyle="1" w:styleId="aff0">
    <w:name w:val="Жирный (паспорт)"/>
    <w:basedOn w:val="a"/>
    <w:rsid w:val="004976D0"/>
    <w:pPr>
      <w:widowControl/>
      <w:spacing w:before="120"/>
      <w:jc w:val="both"/>
    </w:pPr>
    <w:rPr>
      <w:rFonts w:eastAsia="Calibri"/>
      <w:b/>
      <w:sz w:val="28"/>
      <w:szCs w:val="28"/>
    </w:rPr>
  </w:style>
  <w:style w:type="paragraph" w:customStyle="1" w:styleId="112">
    <w:name w:val="Абзац списка11"/>
    <w:basedOn w:val="a"/>
    <w:rsid w:val="004976D0"/>
    <w:pPr>
      <w:widowControl/>
      <w:spacing w:after="200" w:line="276" w:lineRule="auto"/>
      <w:ind w:left="720"/>
    </w:pPr>
    <w:rPr>
      <w:rFonts w:ascii="Calibri" w:hAnsi="Calibri"/>
      <w:sz w:val="22"/>
      <w:szCs w:val="22"/>
      <w:lang w:eastAsia="en-US"/>
    </w:rPr>
  </w:style>
  <w:style w:type="paragraph" w:customStyle="1" w:styleId="aff1">
    <w:name w:val="Знак Знак Знак Знак"/>
    <w:basedOn w:val="a"/>
    <w:rsid w:val="004976D0"/>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4976D0"/>
    <w:pPr>
      <w:widowControl/>
      <w:spacing w:after="200" w:line="276" w:lineRule="auto"/>
      <w:ind w:left="720"/>
    </w:pPr>
    <w:rPr>
      <w:rFonts w:ascii="Calibri" w:eastAsia="Calibri" w:hAnsi="Calibri" w:cs="Calibri"/>
      <w:lang w:eastAsia="en-US"/>
    </w:rPr>
  </w:style>
  <w:style w:type="paragraph" w:customStyle="1" w:styleId="19">
    <w:name w:val="Знак1"/>
    <w:basedOn w:val="a"/>
    <w:rsid w:val="004976D0"/>
    <w:pPr>
      <w:widowControl/>
      <w:spacing w:after="160" w:line="240" w:lineRule="exact"/>
    </w:pPr>
    <w:rPr>
      <w:rFonts w:ascii="Arial" w:hAnsi="Arial" w:cs="Arial"/>
      <w:lang w:val="fr-FR" w:eastAsia="en-US"/>
    </w:rPr>
  </w:style>
  <w:style w:type="paragraph" w:customStyle="1" w:styleId="26">
    <w:name w:val="Знак2"/>
    <w:basedOn w:val="a"/>
    <w:rsid w:val="004976D0"/>
    <w:pPr>
      <w:widowControl/>
      <w:spacing w:after="160" w:line="240" w:lineRule="exact"/>
    </w:pPr>
    <w:rPr>
      <w:rFonts w:ascii="Arial" w:hAnsi="Arial" w:cs="Arial"/>
      <w:lang w:val="fr-FR" w:eastAsia="en-US"/>
    </w:rPr>
  </w:style>
  <w:style w:type="paragraph" w:customStyle="1" w:styleId="34">
    <w:name w:val="Знак3"/>
    <w:basedOn w:val="a"/>
    <w:rsid w:val="004976D0"/>
    <w:pPr>
      <w:widowControl/>
      <w:spacing w:after="160" w:line="240" w:lineRule="exact"/>
    </w:pPr>
    <w:rPr>
      <w:rFonts w:ascii="Arial" w:hAnsi="Arial" w:cs="Arial"/>
      <w:lang w:val="fr-FR" w:eastAsia="en-US"/>
    </w:rPr>
  </w:style>
  <w:style w:type="paragraph" w:customStyle="1" w:styleId="4">
    <w:name w:val="Знак4"/>
    <w:basedOn w:val="a"/>
    <w:rsid w:val="004976D0"/>
    <w:pPr>
      <w:widowControl/>
      <w:spacing w:after="160" w:line="240" w:lineRule="exact"/>
    </w:pPr>
    <w:rPr>
      <w:rFonts w:ascii="Arial" w:eastAsia="Calibri" w:hAnsi="Arial" w:cs="Arial"/>
      <w:lang w:val="fr-FR" w:eastAsia="en-US"/>
    </w:rPr>
  </w:style>
  <w:style w:type="paragraph" w:customStyle="1" w:styleId="aff2">
    <w:name w:val="Нормальный (таблица)"/>
    <w:basedOn w:val="a"/>
    <w:next w:val="a"/>
    <w:rsid w:val="004976D0"/>
    <w:pPr>
      <w:widowControl/>
      <w:autoSpaceDE w:val="0"/>
      <w:autoSpaceDN w:val="0"/>
      <w:adjustRightInd w:val="0"/>
      <w:jc w:val="both"/>
    </w:pPr>
    <w:rPr>
      <w:rFonts w:ascii="Arial" w:eastAsia="Calibri" w:hAnsi="Arial" w:cs="Arial"/>
      <w:sz w:val="24"/>
      <w:szCs w:val="24"/>
    </w:rPr>
  </w:style>
  <w:style w:type="character" w:styleId="aff3">
    <w:name w:val="page number"/>
    <w:basedOn w:val="a0"/>
    <w:rsid w:val="004976D0"/>
  </w:style>
  <w:style w:type="paragraph" w:customStyle="1" w:styleId="27">
    <w:name w:val="Абзац списка2"/>
    <w:basedOn w:val="a"/>
    <w:rsid w:val="004976D0"/>
    <w:pPr>
      <w:widowControl/>
      <w:spacing w:after="200" w:line="276" w:lineRule="auto"/>
      <w:ind w:left="720"/>
    </w:pPr>
    <w:rPr>
      <w:rFonts w:ascii="Calibri" w:hAnsi="Calibri"/>
      <w:sz w:val="22"/>
      <w:szCs w:val="22"/>
      <w:lang w:eastAsia="en-US"/>
    </w:rPr>
  </w:style>
  <w:style w:type="paragraph" w:customStyle="1" w:styleId="aff4">
    <w:name w:val="Знак Знак Знак Знак"/>
    <w:basedOn w:val="a"/>
    <w:rsid w:val="004976D0"/>
    <w:pPr>
      <w:widowControl/>
      <w:spacing w:before="100" w:beforeAutospacing="1" w:after="100" w:afterAutospacing="1"/>
    </w:pPr>
    <w:rPr>
      <w:rFonts w:ascii="Tahoma" w:hAnsi="Tahoma"/>
      <w:bCs/>
      <w:lang w:val="en-US" w:eastAsia="en-US"/>
    </w:rPr>
  </w:style>
  <w:style w:type="paragraph" w:customStyle="1" w:styleId="aff5">
    <w:name w:val="Знак"/>
    <w:basedOn w:val="a"/>
    <w:rsid w:val="004976D0"/>
    <w:pPr>
      <w:widowControl/>
      <w:spacing w:after="160" w:line="240" w:lineRule="exact"/>
    </w:pPr>
    <w:rPr>
      <w:rFonts w:ascii="Arial" w:hAnsi="Arial" w:cs="Arial"/>
      <w:lang w:val="fr-FR" w:eastAsia="en-US"/>
    </w:rPr>
  </w:style>
  <w:style w:type="character" w:styleId="aff6">
    <w:name w:val="line number"/>
    <w:basedOn w:val="a0"/>
    <w:rsid w:val="004976D0"/>
  </w:style>
  <w:style w:type="paragraph" w:customStyle="1" w:styleId="aff7">
    <w:name w:val="Прижатый влево"/>
    <w:basedOn w:val="a"/>
    <w:next w:val="a"/>
    <w:rsid w:val="004976D0"/>
    <w:pPr>
      <w:autoSpaceDE w:val="0"/>
      <w:autoSpaceDN w:val="0"/>
      <w:adjustRightInd w:val="0"/>
    </w:pPr>
    <w:rPr>
      <w:rFonts w:ascii="Arial" w:eastAsia="Calibri" w:hAnsi="Arial"/>
      <w:sz w:val="24"/>
      <w:szCs w:val="24"/>
    </w:rPr>
  </w:style>
  <w:style w:type="paragraph" w:styleId="28">
    <w:name w:val="Body Text 2"/>
    <w:basedOn w:val="a"/>
    <w:link w:val="29"/>
    <w:rsid w:val="004976D0"/>
    <w:pPr>
      <w:widowControl/>
      <w:tabs>
        <w:tab w:val="left" w:pos="3120"/>
      </w:tabs>
      <w:jc w:val="center"/>
    </w:pPr>
    <w:rPr>
      <w:b/>
      <w:bCs/>
      <w:sz w:val="24"/>
      <w:szCs w:val="24"/>
    </w:rPr>
  </w:style>
  <w:style w:type="character" w:customStyle="1" w:styleId="29">
    <w:name w:val="Основной текст 2 Знак"/>
    <w:basedOn w:val="a0"/>
    <w:link w:val="28"/>
    <w:rsid w:val="004976D0"/>
    <w:rPr>
      <w:rFonts w:ascii="Times New Roman" w:eastAsia="Times New Roman" w:hAnsi="Times New Roman" w:cs="Times New Roman"/>
      <w:b/>
      <w:bCs/>
      <w:sz w:val="24"/>
      <w:szCs w:val="24"/>
      <w:lang w:eastAsia="ru-RU"/>
    </w:rPr>
  </w:style>
  <w:style w:type="paragraph" w:customStyle="1" w:styleId="1a">
    <w:name w:val="Обычный1"/>
    <w:rsid w:val="004976D0"/>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3">
    <w:name w:val="1Стиль1"/>
    <w:basedOn w:val="a"/>
    <w:rsid w:val="004976D0"/>
    <w:pPr>
      <w:widowControl/>
      <w:spacing w:before="240" w:after="240"/>
      <w:ind w:firstLine="709"/>
      <w:jc w:val="both"/>
    </w:pPr>
    <w:rPr>
      <w:rFonts w:ascii="Arial" w:eastAsia="Calibri" w:hAnsi="Arial" w:cs="Arial"/>
      <w:sz w:val="24"/>
      <w:szCs w:val="24"/>
    </w:rPr>
  </w:style>
  <w:style w:type="paragraph" w:customStyle="1" w:styleId="aff8">
    <w:name w:val="таблица"/>
    <w:rsid w:val="004976D0"/>
    <w:pPr>
      <w:spacing w:before="20" w:after="20" w:line="216" w:lineRule="auto"/>
      <w:jc w:val="center"/>
    </w:pPr>
    <w:rPr>
      <w:rFonts w:ascii="Myriad Pro" w:eastAsia="Calibri" w:hAnsi="Myriad Pro" w:cs="Times New Roman"/>
      <w:spacing w:val="-10"/>
      <w:lang w:eastAsia="ru-RU"/>
    </w:rPr>
  </w:style>
  <w:style w:type="character" w:customStyle="1" w:styleId="1b">
    <w:name w:val="Текст сноски Знак1"/>
    <w:basedOn w:val="a0"/>
    <w:rsid w:val="004976D0"/>
  </w:style>
  <w:style w:type="paragraph" w:customStyle="1" w:styleId="msonormalcxspmiddle">
    <w:name w:val="msonormalcxspmiddle"/>
    <w:basedOn w:val="a"/>
    <w:rsid w:val="004976D0"/>
    <w:pPr>
      <w:widowControl/>
      <w:spacing w:before="100" w:beforeAutospacing="1" w:after="100" w:afterAutospacing="1"/>
    </w:pPr>
    <w:rPr>
      <w:sz w:val="24"/>
      <w:szCs w:val="24"/>
    </w:rPr>
  </w:style>
  <w:style w:type="paragraph" w:customStyle="1" w:styleId="aff9">
    <w:name w:val="МОН Знак Знак"/>
    <w:basedOn w:val="a"/>
    <w:link w:val="affa"/>
    <w:rsid w:val="004976D0"/>
    <w:pPr>
      <w:widowControl/>
      <w:spacing w:line="360" w:lineRule="auto"/>
      <w:ind w:firstLine="709"/>
      <w:jc w:val="both"/>
    </w:pPr>
    <w:rPr>
      <w:rFonts w:ascii="Calibri" w:eastAsia="Calibri" w:hAnsi="Calibri"/>
      <w:sz w:val="28"/>
      <w:szCs w:val="28"/>
      <w:lang w:val="x-none" w:eastAsia="x-none"/>
    </w:rPr>
  </w:style>
  <w:style w:type="character" w:customStyle="1" w:styleId="affa">
    <w:name w:val="МОН Знак Знак Знак"/>
    <w:link w:val="aff9"/>
    <w:rsid w:val="004976D0"/>
    <w:rPr>
      <w:rFonts w:ascii="Calibri" w:eastAsia="Calibri" w:hAnsi="Calibri" w:cs="Times New Roman"/>
      <w:sz w:val="28"/>
      <w:szCs w:val="28"/>
      <w:lang w:val="x-none" w:eastAsia="x-none"/>
    </w:rPr>
  </w:style>
  <w:style w:type="paragraph" w:customStyle="1" w:styleId="ConsNormal">
    <w:name w:val="ConsNormal"/>
    <w:rsid w:val="004976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
    <w:name w:val="Знак Знак Знак2 Знак"/>
    <w:basedOn w:val="a"/>
    <w:rsid w:val="004976D0"/>
    <w:pPr>
      <w:numPr>
        <w:numId w:val="4"/>
      </w:numPr>
      <w:adjustRightInd w:val="0"/>
      <w:spacing w:after="160" w:line="240" w:lineRule="exact"/>
      <w:jc w:val="center"/>
    </w:pPr>
    <w:rPr>
      <w:b/>
      <w:i/>
      <w:sz w:val="28"/>
      <w:lang w:val="en-GB" w:eastAsia="en-US"/>
    </w:rPr>
  </w:style>
  <w:style w:type="character" w:customStyle="1" w:styleId="114">
    <w:name w:val="Знак Знак11"/>
    <w:rsid w:val="004976D0"/>
    <w:rPr>
      <w:rFonts w:ascii="Times New Roman" w:eastAsia="Times New Roman" w:hAnsi="Times New Roman" w:cs="Times New Roman"/>
      <w:b/>
      <w:bCs/>
      <w:sz w:val="24"/>
      <w:szCs w:val="24"/>
      <w:lang w:eastAsia="ru-RU"/>
    </w:rPr>
  </w:style>
  <w:style w:type="table" w:styleId="affb">
    <w:name w:val="Table Elegant"/>
    <w:basedOn w:val="a1"/>
    <w:rsid w:val="004976D0"/>
    <w:pPr>
      <w:widowControl w:val="0"/>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05D"/>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976D0"/>
    <w:pPr>
      <w:keepNext/>
      <w:widowControl/>
      <w:jc w:val="both"/>
      <w:outlineLvl w:val="0"/>
    </w:pPr>
    <w:rPr>
      <w:rFonts w:eastAsia="Calibri"/>
      <w:lang w:val="x-none"/>
    </w:rPr>
  </w:style>
  <w:style w:type="paragraph" w:styleId="20">
    <w:name w:val="heading 2"/>
    <w:basedOn w:val="a"/>
    <w:next w:val="a"/>
    <w:link w:val="21"/>
    <w:qFormat/>
    <w:rsid w:val="004976D0"/>
    <w:pPr>
      <w:keepNext/>
      <w:widowControl/>
      <w:outlineLvl w:val="1"/>
    </w:pPr>
    <w:rPr>
      <w:rFonts w:eastAsia="Calibri"/>
      <w:lang w:val="x-none"/>
    </w:rPr>
  </w:style>
  <w:style w:type="paragraph" w:styleId="3">
    <w:name w:val="heading 3"/>
    <w:aliases w:val="H3,&quot;Сапфир&quot;"/>
    <w:basedOn w:val="a"/>
    <w:next w:val="a"/>
    <w:link w:val="30"/>
    <w:qFormat/>
    <w:rsid w:val="004976D0"/>
    <w:pPr>
      <w:keepNext/>
      <w:widowControl/>
      <w:jc w:val="center"/>
      <w:outlineLvl w:val="2"/>
    </w:pPr>
    <w:rPr>
      <w:rFonts w:eastAsia="Calibri"/>
      <w:b/>
      <w:bCs/>
      <w:lang w:val="x-none"/>
    </w:rPr>
  </w:style>
  <w:style w:type="paragraph" w:styleId="6">
    <w:name w:val="heading 6"/>
    <w:aliases w:val="H6"/>
    <w:basedOn w:val="a"/>
    <w:next w:val="a"/>
    <w:link w:val="60"/>
    <w:qFormat/>
    <w:rsid w:val="004976D0"/>
    <w:pPr>
      <w:widowControl/>
      <w:tabs>
        <w:tab w:val="num" w:pos="0"/>
      </w:tabs>
      <w:spacing w:before="240" w:after="60"/>
      <w:ind w:left="4320" w:hanging="720"/>
      <w:jc w:val="both"/>
      <w:outlineLvl w:val="5"/>
    </w:pPr>
    <w:rPr>
      <w:rFonts w:ascii="PetersburgCTT" w:eastAsia="Calibri" w:hAnsi="PetersburgCTT"/>
      <w:i/>
      <w:iCs/>
      <w:sz w:val="24"/>
      <w:szCs w:val="24"/>
      <w:lang w:val="x-none" w:eastAsia="x-none"/>
    </w:rPr>
  </w:style>
  <w:style w:type="paragraph" w:styleId="7">
    <w:name w:val="heading 7"/>
    <w:basedOn w:val="a"/>
    <w:next w:val="a"/>
    <w:link w:val="70"/>
    <w:uiPriority w:val="99"/>
    <w:qFormat/>
    <w:rsid w:val="004976D0"/>
    <w:pPr>
      <w:widowControl/>
      <w:tabs>
        <w:tab w:val="num" w:pos="0"/>
      </w:tabs>
      <w:spacing w:before="240" w:after="60"/>
      <w:ind w:left="5040" w:hanging="720"/>
      <w:jc w:val="both"/>
      <w:outlineLvl w:val="6"/>
    </w:pPr>
    <w:rPr>
      <w:rFonts w:ascii="PetersburgCTT" w:eastAsia="Calibri" w:hAnsi="PetersburgCTT"/>
      <w:sz w:val="24"/>
      <w:szCs w:val="24"/>
      <w:lang w:val="x-none" w:eastAsia="x-none"/>
    </w:rPr>
  </w:style>
  <w:style w:type="paragraph" w:styleId="8">
    <w:name w:val="heading 8"/>
    <w:basedOn w:val="a"/>
    <w:next w:val="a"/>
    <w:link w:val="80"/>
    <w:uiPriority w:val="99"/>
    <w:qFormat/>
    <w:rsid w:val="004976D0"/>
    <w:pPr>
      <w:widowControl/>
      <w:tabs>
        <w:tab w:val="num" w:pos="0"/>
      </w:tabs>
      <w:spacing w:before="240" w:after="60"/>
      <w:ind w:left="5760" w:hanging="720"/>
      <w:jc w:val="both"/>
      <w:outlineLvl w:val="7"/>
    </w:pPr>
    <w:rPr>
      <w:rFonts w:ascii="PetersburgCTT" w:eastAsia="Calibri" w:hAnsi="PetersburgCTT"/>
      <w:i/>
      <w:iCs/>
      <w:sz w:val="24"/>
      <w:szCs w:val="24"/>
      <w:lang w:val="x-none" w:eastAsia="x-none"/>
    </w:rPr>
  </w:style>
  <w:style w:type="paragraph" w:styleId="9">
    <w:name w:val="heading 9"/>
    <w:basedOn w:val="a"/>
    <w:next w:val="a"/>
    <w:link w:val="90"/>
    <w:uiPriority w:val="99"/>
    <w:qFormat/>
    <w:rsid w:val="004976D0"/>
    <w:pPr>
      <w:widowControl/>
      <w:tabs>
        <w:tab w:val="num" w:pos="0"/>
      </w:tabs>
      <w:spacing w:before="240" w:after="60"/>
      <w:ind w:left="6480" w:hanging="720"/>
      <w:jc w:val="both"/>
      <w:outlineLvl w:val="8"/>
    </w:pPr>
    <w:rPr>
      <w:rFonts w:ascii="PetersburgCTT" w:eastAsia="Calibri" w:hAnsi="PetersburgCTT"/>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DA405D"/>
    <w:rPr>
      <w:rFonts w:ascii="Arial" w:eastAsia="Times New Roman" w:hAnsi="Arial" w:cs="Arial"/>
    </w:rPr>
  </w:style>
  <w:style w:type="paragraph" w:customStyle="1" w:styleId="ConsPlusNormal0">
    <w:name w:val="ConsPlusNormal"/>
    <w:link w:val="ConsPlusNormal"/>
    <w:rsid w:val="00DA405D"/>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DA405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976D0"/>
    <w:rPr>
      <w:rFonts w:ascii="Times New Roman" w:eastAsia="Calibri" w:hAnsi="Times New Roman" w:cs="Times New Roman"/>
      <w:sz w:val="20"/>
      <w:szCs w:val="20"/>
      <w:lang w:val="x-none" w:eastAsia="ru-RU"/>
    </w:rPr>
  </w:style>
  <w:style w:type="character" w:customStyle="1" w:styleId="21">
    <w:name w:val="Заголовок 2 Знак"/>
    <w:basedOn w:val="a0"/>
    <w:link w:val="20"/>
    <w:rsid w:val="004976D0"/>
    <w:rPr>
      <w:rFonts w:ascii="Times New Roman" w:eastAsia="Calibri" w:hAnsi="Times New Roman" w:cs="Times New Roman"/>
      <w:sz w:val="20"/>
      <w:szCs w:val="20"/>
      <w:lang w:val="x-none" w:eastAsia="ru-RU"/>
    </w:rPr>
  </w:style>
  <w:style w:type="character" w:customStyle="1" w:styleId="30">
    <w:name w:val="Заголовок 3 Знак"/>
    <w:aliases w:val="H3 Знак1,&quot;Сапфир&quot; Знак1"/>
    <w:basedOn w:val="a0"/>
    <w:link w:val="3"/>
    <w:rsid w:val="004976D0"/>
    <w:rPr>
      <w:rFonts w:ascii="Times New Roman" w:eastAsia="Calibri" w:hAnsi="Times New Roman" w:cs="Times New Roman"/>
      <w:b/>
      <w:bCs/>
      <w:sz w:val="20"/>
      <w:szCs w:val="20"/>
      <w:lang w:val="x-none" w:eastAsia="ru-RU"/>
    </w:rPr>
  </w:style>
  <w:style w:type="character" w:customStyle="1" w:styleId="60">
    <w:name w:val="Заголовок 6 Знак"/>
    <w:aliases w:val="H6 Знак1"/>
    <w:basedOn w:val="a0"/>
    <w:link w:val="6"/>
    <w:rsid w:val="004976D0"/>
    <w:rPr>
      <w:rFonts w:ascii="PetersburgCTT" w:eastAsia="Calibri" w:hAnsi="PetersburgCTT" w:cs="Times New Roman"/>
      <w:i/>
      <w:iCs/>
      <w:sz w:val="24"/>
      <w:szCs w:val="24"/>
      <w:lang w:val="x-none" w:eastAsia="x-none"/>
    </w:rPr>
  </w:style>
  <w:style w:type="character" w:customStyle="1" w:styleId="70">
    <w:name w:val="Заголовок 7 Знак"/>
    <w:basedOn w:val="a0"/>
    <w:link w:val="7"/>
    <w:uiPriority w:val="99"/>
    <w:rsid w:val="004976D0"/>
    <w:rPr>
      <w:rFonts w:ascii="PetersburgCTT" w:eastAsia="Calibri" w:hAnsi="PetersburgCTT" w:cs="Times New Roman"/>
      <w:sz w:val="24"/>
      <w:szCs w:val="24"/>
      <w:lang w:val="x-none" w:eastAsia="x-none"/>
    </w:rPr>
  </w:style>
  <w:style w:type="character" w:customStyle="1" w:styleId="80">
    <w:name w:val="Заголовок 8 Знак"/>
    <w:basedOn w:val="a0"/>
    <w:link w:val="8"/>
    <w:uiPriority w:val="99"/>
    <w:rsid w:val="004976D0"/>
    <w:rPr>
      <w:rFonts w:ascii="PetersburgCTT" w:eastAsia="Calibri" w:hAnsi="PetersburgCTT" w:cs="Times New Roman"/>
      <w:i/>
      <w:iCs/>
      <w:sz w:val="24"/>
      <w:szCs w:val="24"/>
      <w:lang w:val="x-none" w:eastAsia="x-none"/>
    </w:rPr>
  </w:style>
  <w:style w:type="character" w:customStyle="1" w:styleId="90">
    <w:name w:val="Заголовок 9 Знак"/>
    <w:basedOn w:val="a0"/>
    <w:link w:val="9"/>
    <w:uiPriority w:val="99"/>
    <w:rsid w:val="004976D0"/>
    <w:rPr>
      <w:rFonts w:ascii="PetersburgCTT" w:eastAsia="Calibri" w:hAnsi="PetersburgCTT" w:cs="Times New Roman"/>
      <w:i/>
      <w:iCs/>
      <w:sz w:val="24"/>
      <w:szCs w:val="24"/>
      <w:lang w:val="x-none" w:eastAsia="x-none"/>
    </w:rPr>
  </w:style>
  <w:style w:type="character" w:styleId="a3">
    <w:name w:val="Hyperlink"/>
    <w:rsid w:val="004976D0"/>
    <w:rPr>
      <w:color w:val="0000FF"/>
      <w:u w:val="single"/>
    </w:rPr>
  </w:style>
  <w:style w:type="character" w:styleId="a4">
    <w:name w:val="FollowedHyperlink"/>
    <w:uiPriority w:val="99"/>
    <w:rsid w:val="004976D0"/>
    <w:rPr>
      <w:color w:val="800080"/>
      <w:u w:val="single"/>
    </w:rPr>
  </w:style>
  <w:style w:type="character" w:customStyle="1" w:styleId="31">
    <w:name w:val="Заголовок 3 Знак1"/>
    <w:aliases w:val="H3 Знак,&quot;Сапфир&quot; Знак"/>
    <w:uiPriority w:val="99"/>
    <w:semiHidden/>
    <w:rsid w:val="004976D0"/>
    <w:rPr>
      <w:b/>
      <w:bCs/>
      <w:sz w:val="24"/>
      <w:szCs w:val="24"/>
      <w:lang w:eastAsia="en-US"/>
    </w:rPr>
  </w:style>
  <w:style w:type="character" w:customStyle="1" w:styleId="61">
    <w:name w:val="Заголовок 6 Знак1"/>
    <w:aliases w:val="H6 Знак"/>
    <w:uiPriority w:val="99"/>
    <w:semiHidden/>
    <w:rsid w:val="004976D0"/>
    <w:rPr>
      <w:rFonts w:ascii="Cambria" w:hAnsi="Cambria" w:cs="Cambria"/>
      <w:i/>
      <w:iCs/>
      <w:color w:val="auto"/>
    </w:rPr>
  </w:style>
  <w:style w:type="paragraph" w:styleId="a5">
    <w:name w:val="Normal (Web)"/>
    <w:aliases w:val="Обычный (Web)"/>
    <w:basedOn w:val="a"/>
    <w:rsid w:val="004976D0"/>
    <w:pPr>
      <w:widowControl/>
      <w:spacing w:before="100" w:beforeAutospacing="1" w:after="100" w:afterAutospacing="1"/>
    </w:pPr>
    <w:rPr>
      <w:sz w:val="24"/>
      <w:szCs w:val="24"/>
    </w:rPr>
  </w:style>
  <w:style w:type="paragraph" w:styleId="11">
    <w:name w:val="toc 1"/>
    <w:basedOn w:val="a"/>
    <w:next w:val="a"/>
    <w:autoRedefine/>
    <w:uiPriority w:val="99"/>
    <w:semiHidden/>
    <w:rsid w:val="004976D0"/>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4976D0"/>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rsid w:val="004976D0"/>
    <w:pPr>
      <w:widowControl/>
      <w:jc w:val="both"/>
    </w:pPr>
    <w:rPr>
      <w:rFonts w:eastAsia="Calibri"/>
      <w:lang w:val="x-none"/>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rsid w:val="004976D0"/>
    <w:rPr>
      <w:rFonts w:ascii="Times New Roman" w:eastAsia="Calibri" w:hAnsi="Times New Roman" w:cs="Times New Roman"/>
      <w:sz w:val="20"/>
      <w:szCs w:val="20"/>
      <w:lang w:val="x-none"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4976D0"/>
    <w:rPr>
      <w:rFonts w:ascii="Times New Roman" w:hAnsi="Times New Roman" w:cs="Times New Roman"/>
      <w:sz w:val="20"/>
      <w:szCs w:val="20"/>
    </w:rPr>
  </w:style>
  <w:style w:type="paragraph" w:styleId="a8">
    <w:name w:val="header"/>
    <w:basedOn w:val="a"/>
    <w:link w:val="a9"/>
    <w:uiPriority w:val="99"/>
    <w:rsid w:val="004976D0"/>
    <w:pPr>
      <w:tabs>
        <w:tab w:val="center" w:pos="4153"/>
        <w:tab w:val="right" w:pos="8306"/>
      </w:tabs>
    </w:pPr>
    <w:rPr>
      <w:rFonts w:eastAsia="Calibri"/>
      <w:lang w:val="x-none"/>
    </w:rPr>
  </w:style>
  <w:style w:type="character" w:customStyle="1" w:styleId="a9">
    <w:name w:val="Верхний колонтитул Знак"/>
    <w:basedOn w:val="a0"/>
    <w:link w:val="a8"/>
    <w:uiPriority w:val="99"/>
    <w:rsid w:val="004976D0"/>
    <w:rPr>
      <w:rFonts w:ascii="Times New Roman" w:eastAsia="Calibri" w:hAnsi="Times New Roman" w:cs="Times New Roman"/>
      <w:sz w:val="20"/>
      <w:szCs w:val="20"/>
      <w:lang w:val="x-none" w:eastAsia="ru-RU"/>
    </w:rPr>
  </w:style>
  <w:style w:type="paragraph" w:styleId="aa">
    <w:name w:val="footer"/>
    <w:basedOn w:val="a"/>
    <w:link w:val="ab"/>
    <w:rsid w:val="004976D0"/>
    <w:pPr>
      <w:tabs>
        <w:tab w:val="center" w:pos="4153"/>
        <w:tab w:val="right" w:pos="8306"/>
      </w:tabs>
    </w:pPr>
    <w:rPr>
      <w:rFonts w:eastAsia="Calibri"/>
      <w:lang w:val="x-none"/>
    </w:rPr>
  </w:style>
  <w:style w:type="character" w:customStyle="1" w:styleId="ab">
    <w:name w:val="Нижний колонтитул Знак"/>
    <w:basedOn w:val="a0"/>
    <w:link w:val="aa"/>
    <w:rsid w:val="004976D0"/>
    <w:rPr>
      <w:rFonts w:ascii="Times New Roman" w:eastAsia="Calibri" w:hAnsi="Times New Roman" w:cs="Times New Roman"/>
      <w:sz w:val="20"/>
      <w:szCs w:val="20"/>
      <w:lang w:val="x-none" w:eastAsia="ru-RU"/>
    </w:rPr>
  </w:style>
  <w:style w:type="paragraph" w:styleId="ac">
    <w:name w:val="caption"/>
    <w:basedOn w:val="a"/>
    <w:next w:val="a"/>
    <w:qFormat/>
    <w:rsid w:val="004976D0"/>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4976D0"/>
    <w:rPr>
      <w:b/>
      <w:bCs/>
      <w:sz w:val="40"/>
      <w:szCs w:val="40"/>
      <w:u w:val="single"/>
    </w:rPr>
  </w:style>
  <w:style w:type="paragraph" w:styleId="ad">
    <w:name w:val="Body Text"/>
    <w:aliases w:val="Основной текст1,Основной текст Знак Знак,bt"/>
    <w:basedOn w:val="a"/>
    <w:link w:val="ae"/>
    <w:rsid w:val="004976D0"/>
    <w:pPr>
      <w:widowControl/>
    </w:pPr>
    <w:rPr>
      <w:rFonts w:eastAsia="Calibri"/>
      <w:lang w:val="x-none"/>
    </w:rPr>
  </w:style>
  <w:style w:type="character" w:customStyle="1" w:styleId="ae">
    <w:name w:val="Основной текст Знак"/>
    <w:aliases w:val="Основной текст1 Знак,Основной текст Знак Знак Знак,bt Знак"/>
    <w:basedOn w:val="a0"/>
    <w:link w:val="ad"/>
    <w:rsid w:val="004976D0"/>
    <w:rPr>
      <w:rFonts w:ascii="Times New Roman" w:eastAsia="Calibri" w:hAnsi="Times New Roman" w:cs="Times New Roman"/>
      <w:sz w:val="20"/>
      <w:szCs w:val="20"/>
      <w:lang w:val="x-none" w:eastAsia="ru-RU"/>
    </w:rPr>
  </w:style>
  <w:style w:type="character" w:customStyle="1" w:styleId="BodyTextChar1">
    <w:name w:val="Body Text Char1"/>
    <w:aliases w:val="Основной текст1 Char1,Основной текст Знак Знак Char1,bt Char1"/>
    <w:uiPriority w:val="99"/>
    <w:semiHidden/>
    <w:locked/>
    <w:rsid w:val="004976D0"/>
    <w:rPr>
      <w:rFonts w:ascii="Times New Roman" w:hAnsi="Times New Roman" w:cs="Times New Roman"/>
      <w:sz w:val="20"/>
      <w:szCs w:val="20"/>
    </w:rPr>
  </w:style>
  <w:style w:type="paragraph" w:styleId="22">
    <w:name w:val="Body Text Indent 2"/>
    <w:basedOn w:val="a"/>
    <w:link w:val="23"/>
    <w:rsid w:val="004976D0"/>
    <w:pPr>
      <w:widowControl/>
      <w:tabs>
        <w:tab w:val="left" w:pos="709"/>
      </w:tabs>
      <w:ind w:firstLine="567"/>
      <w:jc w:val="both"/>
    </w:pPr>
    <w:rPr>
      <w:rFonts w:ascii="Times New Roman CYR" w:eastAsia="Calibri" w:hAnsi="Times New Roman CYR"/>
      <w:lang w:val="x-none"/>
    </w:rPr>
  </w:style>
  <w:style w:type="character" w:customStyle="1" w:styleId="23">
    <w:name w:val="Основной текст с отступом 2 Знак"/>
    <w:basedOn w:val="a0"/>
    <w:link w:val="22"/>
    <w:rsid w:val="004976D0"/>
    <w:rPr>
      <w:rFonts w:ascii="Times New Roman CYR" w:eastAsia="Calibri" w:hAnsi="Times New Roman CYR" w:cs="Times New Roman"/>
      <w:sz w:val="20"/>
      <w:szCs w:val="20"/>
      <w:lang w:val="x-none" w:eastAsia="ru-RU"/>
    </w:rPr>
  </w:style>
  <w:style w:type="paragraph" w:styleId="32">
    <w:name w:val="Body Text Indent 3"/>
    <w:basedOn w:val="a"/>
    <w:link w:val="33"/>
    <w:rsid w:val="004976D0"/>
    <w:pPr>
      <w:widowControl/>
      <w:spacing w:after="120"/>
      <w:ind w:left="283"/>
      <w:jc w:val="both"/>
    </w:pPr>
    <w:rPr>
      <w:rFonts w:ascii="Times New Roman CYR" w:eastAsia="Calibri" w:hAnsi="Times New Roman CYR"/>
      <w:sz w:val="16"/>
      <w:szCs w:val="16"/>
      <w:lang w:val="x-none"/>
    </w:rPr>
  </w:style>
  <w:style w:type="character" w:customStyle="1" w:styleId="33">
    <w:name w:val="Основной текст с отступом 3 Знак"/>
    <w:basedOn w:val="a0"/>
    <w:link w:val="32"/>
    <w:rsid w:val="004976D0"/>
    <w:rPr>
      <w:rFonts w:ascii="Times New Roman CYR" w:eastAsia="Calibri" w:hAnsi="Times New Roman CYR" w:cs="Times New Roman"/>
      <w:sz w:val="16"/>
      <w:szCs w:val="16"/>
      <w:lang w:val="x-none" w:eastAsia="ru-RU"/>
    </w:rPr>
  </w:style>
  <w:style w:type="paragraph" w:styleId="af">
    <w:name w:val="Balloon Text"/>
    <w:basedOn w:val="a"/>
    <w:link w:val="af0"/>
    <w:rsid w:val="004976D0"/>
    <w:rPr>
      <w:rFonts w:ascii="Tahoma" w:eastAsia="Calibri" w:hAnsi="Tahoma"/>
      <w:sz w:val="16"/>
      <w:szCs w:val="16"/>
      <w:lang w:val="x-none"/>
    </w:rPr>
  </w:style>
  <w:style w:type="character" w:customStyle="1" w:styleId="af0">
    <w:name w:val="Текст выноски Знак"/>
    <w:basedOn w:val="a0"/>
    <w:link w:val="af"/>
    <w:rsid w:val="004976D0"/>
    <w:rPr>
      <w:rFonts w:ascii="Tahoma" w:eastAsia="Calibri" w:hAnsi="Tahoma" w:cs="Times New Roman"/>
      <w:sz w:val="16"/>
      <w:szCs w:val="16"/>
      <w:lang w:val="x-none" w:eastAsia="ru-RU"/>
    </w:rPr>
  </w:style>
  <w:style w:type="paragraph" w:styleId="af1">
    <w:name w:val="No Spacing"/>
    <w:qFormat/>
    <w:rsid w:val="004976D0"/>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34"/>
    <w:qFormat/>
    <w:rsid w:val="004976D0"/>
    <w:pPr>
      <w:widowControl/>
      <w:spacing w:line="360" w:lineRule="atLeast"/>
      <w:ind w:left="720"/>
      <w:jc w:val="both"/>
    </w:pPr>
    <w:rPr>
      <w:rFonts w:ascii="Times New Roman CYR" w:hAnsi="Times New Roman CYR" w:cs="Times New Roman CYR"/>
      <w:sz w:val="28"/>
      <w:szCs w:val="28"/>
    </w:rPr>
  </w:style>
  <w:style w:type="paragraph" w:customStyle="1" w:styleId="24">
    <w:name w:val="Знак Знак2"/>
    <w:basedOn w:val="a"/>
    <w:uiPriority w:val="99"/>
    <w:rsid w:val="004976D0"/>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976D0"/>
    <w:pPr>
      <w:widowControl/>
      <w:spacing w:before="100" w:beforeAutospacing="1" w:after="100" w:afterAutospacing="1"/>
    </w:pPr>
    <w:rPr>
      <w:rFonts w:ascii="Tahoma" w:hAnsi="Tahoma" w:cs="Tahoma"/>
      <w:lang w:val="en-US" w:eastAsia="en-US"/>
    </w:rPr>
  </w:style>
  <w:style w:type="paragraph" w:customStyle="1" w:styleId="ConsPlusTitle">
    <w:name w:val="ConsPlusTitle"/>
    <w:rsid w:val="004976D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976D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4976D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4976D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4976D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4976D0"/>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4976D0"/>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4976D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4976D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4976D0"/>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4976D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4976D0"/>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4976D0"/>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4976D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4976D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4976D0"/>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4976D0"/>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4976D0"/>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4976D0"/>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4976D0"/>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4976D0"/>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4976D0"/>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4976D0"/>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4976D0"/>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4976D0"/>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4976D0"/>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4976D0"/>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4976D0"/>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4976D0"/>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4976D0"/>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4976D0"/>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4976D0"/>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4976D0"/>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4976D0"/>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4976D0"/>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4976D0"/>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4976D0"/>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4976D0"/>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4976D0"/>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4976D0"/>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4976D0"/>
    <w:pPr>
      <w:widowControl/>
      <w:jc w:val="center"/>
    </w:pPr>
    <w:rPr>
      <w:rFonts w:eastAsia="Calibri"/>
      <w:b/>
      <w:bCs/>
      <w:sz w:val="28"/>
      <w:szCs w:val="28"/>
    </w:rPr>
  </w:style>
  <w:style w:type="paragraph" w:customStyle="1" w:styleId="af6">
    <w:name w:val="Ст. без интервала"/>
    <w:basedOn w:val="af1"/>
    <w:uiPriority w:val="99"/>
    <w:rsid w:val="004976D0"/>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2"/>
    <w:uiPriority w:val="99"/>
    <w:rsid w:val="004976D0"/>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4976D0"/>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4976D0"/>
    <w:rPr>
      <w:rFonts w:cs="Calibri"/>
      <w:lang w:eastAsia="ar-SA"/>
    </w:rPr>
  </w:style>
  <w:style w:type="paragraph" w:customStyle="1" w:styleId="12">
    <w:name w:val="Без интервала1"/>
    <w:link w:val="af7"/>
    <w:uiPriority w:val="99"/>
    <w:rsid w:val="004976D0"/>
    <w:pPr>
      <w:suppressAutoHyphens/>
      <w:spacing w:after="0" w:line="240" w:lineRule="auto"/>
    </w:pPr>
    <w:rPr>
      <w:rFonts w:cs="Calibri"/>
      <w:lang w:eastAsia="ar-SA"/>
    </w:rPr>
  </w:style>
  <w:style w:type="paragraph" w:customStyle="1" w:styleId="Char">
    <w:name w:val="Char"/>
    <w:basedOn w:val="a"/>
    <w:uiPriority w:val="99"/>
    <w:rsid w:val="004976D0"/>
    <w:pPr>
      <w:widowControl/>
      <w:spacing w:after="160" w:line="240" w:lineRule="exact"/>
    </w:pPr>
    <w:rPr>
      <w:rFonts w:ascii="Arial" w:hAnsi="Arial" w:cs="Arial"/>
      <w:lang w:val="fr-FR" w:eastAsia="en-US"/>
    </w:rPr>
  </w:style>
  <w:style w:type="paragraph" w:customStyle="1" w:styleId="Style2">
    <w:name w:val="Style2"/>
    <w:basedOn w:val="a"/>
    <w:uiPriority w:val="99"/>
    <w:rsid w:val="004976D0"/>
    <w:pPr>
      <w:autoSpaceDE w:val="0"/>
      <w:autoSpaceDN w:val="0"/>
      <w:adjustRightInd w:val="0"/>
    </w:pPr>
    <w:rPr>
      <w:sz w:val="24"/>
      <w:szCs w:val="24"/>
    </w:rPr>
  </w:style>
  <w:style w:type="paragraph" w:customStyle="1" w:styleId="Style3">
    <w:name w:val="Style3"/>
    <w:basedOn w:val="a"/>
    <w:uiPriority w:val="99"/>
    <w:rsid w:val="004976D0"/>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4976D0"/>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4976D0"/>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4976D0"/>
    <w:pPr>
      <w:keepLines/>
    </w:pPr>
    <w:rPr>
      <w:kern w:val="28"/>
      <w:sz w:val="27"/>
      <w:szCs w:val="27"/>
    </w:rPr>
  </w:style>
  <w:style w:type="paragraph" w:customStyle="1" w:styleId="Default">
    <w:name w:val="Default"/>
    <w:rsid w:val="004976D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4976D0"/>
    <w:pPr>
      <w:keepLines/>
    </w:pPr>
    <w:rPr>
      <w:kern w:val="28"/>
      <w:sz w:val="27"/>
      <w:szCs w:val="27"/>
    </w:rPr>
  </w:style>
  <w:style w:type="paragraph" w:customStyle="1" w:styleId="13">
    <w:name w:val="Знак Знак Знак1"/>
    <w:basedOn w:val="a"/>
    <w:uiPriority w:val="99"/>
    <w:rsid w:val="004976D0"/>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4976D0"/>
    <w:rPr>
      <w:sz w:val="20"/>
      <w:szCs w:val="20"/>
    </w:rPr>
  </w:style>
  <w:style w:type="character" w:customStyle="1" w:styleId="230">
    <w:name w:val="Знак Знак23"/>
    <w:uiPriority w:val="99"/>
    <w:rsid w:val="004976D0"/>
    <w:rPr>
      <w:rFonts w:ascii="Times New Roman" w:hAnsi="Times New Roman" w:cs="Times New Roman"/>
      <w:b/>
      <w:bCs/>
      <w:caps/>
      <w:sz w:val="28"/>
      <w:szCs w:val="28"/>
      <w:lang w:val="en-US"/>
    </w:rPr>
  </w:style>
  <w:style w:type="character" w:customStyle="1" w:styleId="220">
    <w:name w:val="Знак Знак22"/>
    <w:uiPriority w:val="99"/>
    <w:rsid w:val="004976D0"/>
    <w:rPr>
      <w:rFonts w:ascii="Times New Roman" w:hAnsi="Times New Roman" w:cs="Times New Roman"/>
      <w:b/>
      <w:bCs/>
      <w:kern w:val="24"/>
      <w:sz w:val="28"/>
      <w:szCs w:val="28"/>
    </w:rPr>
  </w:style>
  <w:style w:type="character" w:customStyle="1" w:styleId="H6">
    <w:name w:val="H6 Знак Знак"/>
    <w:uiPriority w:val="99"/>
    <w:rsid w:val="004976D0"/>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4976D0"/>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4976D0"/>
    <w:rPr>
      <w:rFonts w:ascii="Times New Roman CYR" w:hAnsi="Times New Roman CYR" w:cs="Times New Roman CYR"/>
      <w:sz w:val="20"/>
      <w:szCs w:val="20"/>
      <w:lang w:eastAsia="ru-RU"/>
    </w:rPr>
  </w:style>
  <w:style w:type="character" w:customStyle="1" w:styleId="25">
    <w:name w:val="Основной текст 2 Знак Знак Знак"/>
    <w:basedOn w:val="a0"/>
    <w:uiPriority w:val="99"/>
    <w:rsid w:val="004976D0"/>
  </w:style>
  <w:style w:type="character" w:customStyle="1" w:styleId="FontStyle12">
    <w:name w:val="Font Style12"/>
    <w:uiPriority w:val="99"/>
    <w:rsid w:val="004976D0"/>
    <w:rPr>
      <w:rFonts w:ascii="Times New Roman" w:hAnsi="Times New Roman" w:cs="Times New Roman"/>
      <w:b/>
      <w:bCs/>
      <w:sz w:val="26"/>
      <w:szCs w:val="26"/>
    </w:rPr>
  </w:style>
  <w:style w:type="character" w:customStyle="1" w:styleId="FontStyle13">
    <w:name w:val="Font Style13"/>
    <w:uiPriority w:val="99"/>
    <w:rsid w:val="004976D0"/>
    <w:rPr>
      <w:rFonts w:ascii="Times New Roman" w:hAnsi="Times New Roman" w:cs="Times New Roman"/>
      <w:sz w:val="26"/>
      <w:szCs w:val="26"/>
    </w:rPr>
  </w:style>
  <w:style w:type="table" w:styleId="af8">
    <w:name w:val="Table Grid"/>
    <w:basedOn w:val="a1"/>
    <w:rsid w:val="004976D0"/>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qFormat/>
    <w:rsid w:val="004976D0"/>
    <w:rPr>
      <w:b/>
      <w:bCs/>
    </w:rPr>
  </w:style>
  <w:style w:type="paragraph" w:customStyle="1" w:styleId="16">
    <w:name w:val="Стиль1"/>
    <w:basedOn w:val="a"/>
    <w:rsid w:val="004976D0"/>
    <w:rPr>
      <w:rFonts w:ascii="Arial" w:eastAsia="Calibri" w:hAnsi="Arial" w:cs="Arial"/>
      <w:b/>
      <w:bCs/>
      <w:kern w:val="32"/>
      <w:sz w:val="32"/>
      <w:szCs w:val="32"/>
    </w:rPr>
  </w:style>
  <w:style w:type="paragraph" w:customStyle="1" w:styleId="Title">
    <w:name w:val="Title!Название НПА"/>
    <w:basedOn w:val="a"/>
    <w:rsid w:val="004976D0"/>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rsid w:val="004976D0"/>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rsid w:val="004976D0"/>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4976D0"/>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4976D0"/>
    <w:rPr>
      <w:b/>
      <w:bCs/>
      <w:sz w:val="40"/>
      <w:szCs w:val="40"/>
    </w:rPr>
  </w:style>
  <w:style w:type="character" w:customStyle="1" w:styleId="afa">
    <w:name w:val="Знак Знак"/>
    <w:uiPriority w:val="99"/>
    <w:rsid w:val="004976D0"/>
    <w:rPr>
      <w:rFonts w:ascii="Tahoma" w:hAnsi="Tahoma" w:cs="Tahoma"/>
      <w:sz w:val="16"/>
      <w:szCs w:val="16"/>
    </w:rPr>
  </w:style>
  <w:style w:type="character" w:styleId="afb">
    <w:name w:val="Emphasis"/>
    <w:qFormat/>
    <w:rsid w:val="004976D0"/>
    <w:rPr>
      <w:i/>
      <w:iCs/>
    </w:rPr>
  </w:style>
  <w:style w:type="paragraph" w:customStyle="1" w:styleId="18">
    <w:name w:val="Абзац списка1"/>
    <w:basedOn w:val="a"/>
    <w:rsid w:val="004976D0"/>
    <w:pPr>
      <w:widowControl/>
      <w:spacing w:after="200" w:line="276" w:lineRule="auto"/>
      <w:ind w:left="720"/>
    </w:pPr>
    <w:rPr>
      <w:rFonts w:ascii="Calibri" w:hAnsi="Calibri"/>
      <w:sz w:val="22"/>
      <w:szCs w:val="22"/>
      <w:lang w:eastAsia="en-US"/>
    </w:rPr>
  </w:style>
  <w:style w:type="paragraph" w:customStyle="1" w:styleId="afc">
    <w:name w:val="Знак"/>
    <w:basedOn w:val="a"/>
    <w:rsid w:val="004976D0"/>
    <w:pPr>
      <w:widowControl/>
      <w:spacing w:after="160" w:line="240" w:lineRule="exact"/>
    </w:pPr>
    <w:rPr>
      <w:rFonts w:ascii="Arial" w:eastAsia="Calibri" w:hAnsi="Arial" w:cs="Arial"/>
      <w:lang w:val="fr-FR" w:eastAsia="en-US"/>
    </w:rPr>
  </w:style>
  <w:style w:type="paragraph" w:styleId="afd">
    <w:name w:val="Body Text Indent"/>
    <w:basedOn w:val="a"/>
    <w:link w:val="afe"/>
    <w:rsid w:val="004976D0"/>
    <w:pPr>
      <w:spacing w:after="120"/>
      <w:ind w:left="283"/>
    </w:pPr>
    <w:rPr>
      <w:rFonts w:eastAsia="Calibri"/>
      <w:lang w:val="x-none" w:eastAsia="x-none"/>
    </w:rPr>
  </w:style>
  <w:style w:type="character" w:customStyle="1" w:styleId="afe">
    <w:name w:val="Основной текст с отступом Знак"/>
    <w:basedOn w:val="a0"/>
    <w:link w:val="afd"/>
    <w:rsid w:val="004976D0"/>
    <w:rPr>
      <w:rFonts w:ascii="Times New Roman" w:eastAsia="Calibri" w:hAnsi="Times New Roman" w:cs="Times New Roman"/>
      <w:sz w:val="20"/>
      <w:szCs w:val="20"/>
      <w:lang w:val="x-none" w:eastAsia="x-none"/>
    </w:rPr>
  </w:style>
  <w:style w:type="paragraph" w:customStyle="1" w:styleId="aff">
    <w:name w:val="Обычный (паспорт)"/>
    <w:basedOn w:val="a"/>
    <w:rsid w:val="004976D0"/>
    <w:pPr>
      <w:widowControl/>
      <w:spacing w:before="120"/>
      <w:jc w:val="both"/>
    </w:pPr>
    <w:rPr>
      <w:rFonts w:eastAsia="Calibri"/>
      <w:sz w:val="28"/>
      <w:szCs w:val="28"/>
    </w:rPr>
  </w:style>
  <w:style w:type="paragraph" w:customStyle="1" w:styleId="aff0">
    <w:name w:val="Жирный (паспорт)"/>
    <w:basedOn w:val="a"/>
    <w:rsid w:val="004976D0"/>
    <w:pPr>
      <w:widowControl/>
      <w:spacing w:before="120"/>
      <w:jc w:val="both"/>
    </w:pPr>
    <w:rPr>
      <w:rFonts w:eastAsia="Calibri"/>
      <w:b/>
      <w:sz w:val="28"/>
      <w:szCs w:val="28"/>
    </w:rPr>
  </w:style>
  <w:style w:type="paragraph" w:customStyle="1" w:styleId="112">
    <w:name w:val="Абзац списка11"/>
    <w:basedOn w:val="a"/>
    <w:rsid w:val="004976D0"/>
    <w:pPr>
      <w:widowControl/>
      <w:spacing w:after="200" w:line="276" w:lineRule="auto"/>
      <w:ind w:left="720"/>
    </w:pPr>
    <w:rPr>
      <w:rFonts w:ascii="Calibri" w:hAnsi="Calibri"/>
      <w:sz w:val="22"/>
      <w:szCs w:val="22"/>
      <w:lang w:eastAsia="en-US"/>
    </w:rPr>
  </w:style>
  <w:style w:type="paragraph" w:customStyle="1" w:styleId="aff1">
    <w:name w:val="Знак Знак Знак Знак"/>
    <w:basedOn w:val="a"/>
    <w:rsid w:val="004976D0"/>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4976D0"/>
    <w:pPr>
      <w:widowControl/>
      <w:spacing w:after="200" w:line="276" w:lineRule="auto"/>
      <w:ind w:left="720"/>
    </w:pPr>
    <w:rPr>
      <w:rFonts w:ascii="Calibri" w:eastAsia="Calibri" w:hAnsi="Calibri" w:cs="Calibri"/>
      <w:lang w:eastAsia="en-US"/>
    </w:rPr>
  </w:style>
  <w:style w:type="paragraph" w:customStyle="1" w:styleId="19">
    <w:name w:val="Знак1"/>
    <w:basedOn w:val="a"/>
    <w:rsid w:val="004976D0"/>
    <w:pPr>
      <w:widowControl/>
      <w:spacing w:after="160" w:line="240" w:lineRule="exact"/>
    </w:pPr>
    <w:rPr>
      <w:rFonts w:ascii="Arial" w:hAnsi="Arial" w:cs="Arial"/>
      <w:lang w:val="fr-FR" w:eastAsia="en-US"/>
    </w:rPr>
  </w:style>
  <w:style w:type="paragraph" w:customStyle="1" w:styleId="26">
    <w:name w:val="Знак2"/>
    <w:basedOn w:val="a"/>
    <w:rsid w:val="004976D0"/>
    <w:pPr>
      <w:widowControl/>
      <w:spacing w:after="160" w:line="240" w:lineRule="exact"/>
    </w:pPr>
    <w:rPr>
      <w:rFonts w:ascii="Arial" w:hAnsi="Arial" w:cs="Arial"/>
      <w:lang w:val="fr-FR" w:eastAsia="en-US"/>
    </w:rPr>
  </w:style>
  <w:style w:type="paragraph" w:customStyle="1" w:styleId="34">
    <w:name w:val="Знак3"/>
    <w:basedOn w:val="a"/>
    <w:rsid w:val="004976D0"/>
    <w:pPr>
      <w:widowControl/>
      <w:spacing w:after="160" w:line="240" w:lineRule="exact"/>
    </w:pPr>
    <w:rPr>
      <w:rFonts w:ascii="Arial" w:hAnsi="Arial" w:cs="Arial"/>
      <w:lang w:val="fr-FR" w:eastAsia="en-US"/>
    </w:rPr>
  </w:style>
  <w:style w:type="paragraph" w:customStyle="1" w:styleId="4">
    <w:name w:val="Знак4"/>
    <w:basedOn w:val="a"/>
    <w:rsid w:val="004976D0"/>
    <w:pPr>
      <w:widowControl/>
      <w:spacing w:after="160" w:line="240" w:lineRule="exact"/>
    </w:pPr>
    <w:rPr>
      <w:rFonts w:ascii="Arial" w:eastAsia="Calibri" w:hAnsi="Arial" w:cs="Arial"/>
      <w:lang w:val="fr-FR" w:eastAsia="en-US"/>
    </w:rPr>
  </w:style>
  <w:style w:type="paragraph" w:customStyle="1" w:styleId="aff2">
    <w:name w:val="Нормальный (таблица)"/>
    <w:basedOn w:val="a"/>
    <w:next w:val="a"/>
    <w:rsid w:val="004976D0"/>
    <w:pPr>
      <w:widowControl/>
      <w:autoSpaceDE w:val="0"/>
      <w:autoSpaceDN w:val="0"/>
      <w:adjustRightInd w:val="0"/>
      <w:jc w:val="both"/>
    </w:pPr>
    <w:rPr>
      <w:rFonts w:ascii="Arial" w:eastAsia="Calibri" w:hAnsi="Arial" w:cs="Arial"/>
      <w:sz w:val="24"/>
      <w:szCs w:val="24"/>
    </w:rPr>
  </w:style>
  <w:style w:type="character" w:styleId="aff3">
    <w:name w:val="page number"/>
    <w:basedOn w:val="a0"/>
    <w:rsid w:val="004976D0"/>
  </w:style>
  <w:style w:type="paragraph" w:customStyle="1" w:styleId="27">
    <w:name w:val="Абзац списка2"/>
    <w:basedOn w:val="a"/>
    <w:rsid w:val="004976D0"/>
    <w:pPr>
      <w:widowControl/>
      <w:spacing w:after="200" w:line="276" w:lineRule="auto"/>
      <w:ind w:left="720"/>
    </w:pPr>
    <w:rPr>
      <w:rFonts w:ascii="Calibri" w:hAnsi="Calibri"/>
      <w:sz w:val="22"/>
      <w:szCs w:val="22"/>
      <w:lang w:eastAsia="en-US"/>
    </w:rPr>
  </w:style>
  <w:style w:type="paragraph" w:customStyle="1" w:styleId="aff4">
    <w:name w:val="Знак Знак Знак Знак"/>
    <w:basedOn w:val="a"/>
    <w:rsid w:val="004976D0"/>
    <w:pPr>
      <w:widowControl/>
      <w:spacing w:before="100" w:beforeAutospacing="1" w:after="100" w:afterAutospacing="1"/>
    </w:pPr>
    <w:rPr>
      <w:rFonts w:ascii="Tahoma" w:hAnsi="Tahoma"/>
      <w:bCs/>
      <w:lang w:val="en-US" w:eastAsia="en-US"/>
    </w:rPr>
  </w:style>
  <w:style w:type="paragraph" w:customStyle="1" w:styleId="aff5">
    <w:name w:val="Знак"/>
    <w:basedOn w:val="a"/>
    <w:rsid w:val="004976D0"/>
    <w:pPr>
      <w:widowControl/>
      <w:spacing w:after="160" w:line="240" w:lineRule="exact"/>
    </w:pPr>
    <w:rPr>
      <w:rFonts w:ascii="Arial" w:hAnsi="Arial" w:cs="Arial"/>
      <w:lang w:val="fr-FR" w:eastAsia="en-US"/>
    </w:rPr>
  </w:style>
  <w:style w:type="character" w:styleId="aff6">
    <w:name w:val="line number"/>
    <w:basedOn w:val="a0"/>
    <w:rsid w:val="004976D0"/>
  </w:style>
  <w:style w:type="paragraph" w:customStyle="1" w:styleId="aff7">
    <w:name w:val="Прижатый влево"/>
    <w:basedOn w:val="a"/>
    <w:next w:val="a"/>
    <w:rsid w:val="004976D0"/>
    <w:pPr>
      <w:autoSpaceDE w:val="0"/>
      <w:autoSpaceDN w:val="0"/>
      <w:adjustRightInd w:val="0"/>
    </w:pPr>
    <w:rPr>
      <w:rFonts w:ascii="Arial" w:eastAsia="Calibri" w:hAnsi="Arial"/>
      <w:sz w:val="24"/>
      <w:szCs w:val="24"/>
    </w:rPr>
  </w:style>
  <w:style w:type="paragraph" w:styleId="28">
    <w:name w:val="Body Text 2"/>
    <w:basedOn w:val="a"/>
    <w:link w:val="29"/>
    <w:rsid w:val="004976D0"/>
    <w:pPr>
      <w:widowControl/>
      <w:tabs>
        <w:tab w:val="left" w:pos="3120"/>
      </w:tabs>
      <w:jc w:val="center"/>
    </w:pPr>
    <w:rPr>
      <w:b/>
      <w:bCs/>
      <w:sz w:val="24"/>
      <w:szCs w:val="24"/>
    </w:rPr>
  </w:style>
  <w:style w:type="character" w:customStyle="1" w:styleId="29">
    <w:name w:val="Основной текст 2 Знак"/>
    <w:basedOn w:val="a0"/>
    <w:link w:val="28"/>
    <w:rsid w:val="004976D0"/>
    <w:rPr>
      <w:rFonts w:ascii="Times New Roman" w:eastAsia="Times New Roman" w:hAnsi="Times New Roman" w:cs="Times New Roman"/>
      <w:b/>
      <w:bCs/>
      <w:sz w:val="24"/>
      <w:szCs w:val="24"/>
      <w:lang w:eastAsia="ru-RU"/>
    </w:rPr>
  </w:style>
  <w:style w:type="paragraph" w:customStyle="1" w:styleId="1a">
    <w:name w:val="Обычный1"/>
    <w:rsid w:val="004976D0"/>
    <w:pPr>
      <w:widowControl w:val="0"/>
      <w:snapToGrid w:val="0"/>
      <w:spacing w:after="0" w:line="259" w:lineRule="auto"/>
      <w:ind w:firstLine="380"/>
    </w:pPr>
    <w:rPr>
      <w:rFonts w:ascii="Times New Roman" w:eastAsia="Times New Roman" w:hAnsi="Times New Roman" w:cs="Times New Roman"/>
      <w:szCs w:val="20"/>
      <w:lang w:eastAsia="ru-RU"/>
    </w:rPr>
  </w:style>
  <w:style w:type="paragraph" w:customStyle="1" w:styleId="113">
    <w:name w:val="1Стиль1"/>
    <w:basedOn w:val="a"/>
    <w:rsid w:val="004976D0"/>
    <w:pPr>
      <w:widowControl/>
      <w:spacing w:before="240" w:after="240"/>
      <w:ind w:firstLine="709"/>
      <w:jc w:val="both"/>
    </w:pPr>
    <w:rPr>
      <w:rFonts w:ascii="Arial" w:eastAsia="Calibri" w:hAnsi="Arial" w:cs="Arial"/>
      <w:sz w:val="24"/>
      <w:szCs w:val="24"/>
    </w:rPr>
  </w:style>
  <w:style w:type="paragraph" w:customStyle="1" w:styleId="aff8">
    <w:name w:val="таблица"/>
    <w:rsid w:val="004976D0"/>
    <w:pPr>
      <w:spacing w:before="20" w:after="20" w:line="216" w:lineRule="auto"/>
      <w:jc w:val="center"/>
    </w:pPr>
    <w:rPr>
      <w:rFonts w:ascii="Myriad Pro" w:eastAsia="Calibri" w:hAnsi="Myriad Pro" w:cs="Times New Roman"/>
      <w:spacing w:val="-10"/>
      <w:lang w:eastAsia="ru-RU"/>
    </w:rPr>
  </w:style>
  <w:style w:type="character" w:customStyle="1" w:styleId="1b">
    <w:name w:val="Текст сноски Знак1"/>
    <w:basedOn w:val="a0"/>
    <w:rsid w:val="004976D0"/>
  </w:style>
  <w:style w:type="paragraph" w:customStyle="1" w:styleId="msonormalcxspmiddle">
    <w:name w:val="msonormalcxspmiddle"/>
    <w:basedOn w:val="a"/>
    <w:rsid w:val="004976D0"/>
    <w:pPr>
      <w:widowControl/>
      <w:spacing w:before="100" w:beforeAutospacing="1" w:after="100" w:afterAutospacing="1"/>
    </w:pPr>
    <w:rPr>
      <w:sz w:val="24"/>
      <w:szCs w:val="24"/>
    </w:rPr>
  </w:style>
  <w:style w:type="paragraph" w:customStyle="1" w:styleId="aff9">
    <w:name w:val="МОН Знак Знак"/>
    <w:basedOn w:val="a"/>
    <w:link w:val="affa"/>
    <w:rsid w:val="004976D0"/>
    <w:pPr>
      <w:widowControl/>
      <w:spacing w:line="360" w:lineRule="auto"/>
      <w:ind w:firstLine="709"/>
      <w:jc w:val="both"/>
    </w:pPr>
    <w:rPr>
      <w:rFonts w:ascii="Calibri" w:eastAsia="Calibri" w:hAnsi="Calibri"/>
      <w:sz w:val="28"/>
      <w:szCs w:val="28"/>
      <w:lang w:val="x-none" w:eastAsia="x-none"/>
    </w:rPr>
  </w:style>
  <w:style w:type="character" w:customStyle="1" w:styleId="affa">
    <w:name w:val="МОН Знак Знак Знак"/>
    <w:link w:val="aff9"/>
    <w:rsid w:val="004976D0"/>
    <w:rPr>
      <w:rFonts w:ascii="Calibri" w:eastAsia="Calibri" w:hAnsi="Calibri" w:cs="Times New Roman"/>
      <w:sz w:val="28"/>
      <w:szCs w:val="28"/>
      <w:lang w:val="x-none" w:eastAsia="x-none"/>
    </w:rPr>
  </w:style>
  <w:style w:type="paragraph" w:customStyle="1" w:styleId="ConsNormal">
    <w:name w:val="ConsNormal"/>
    <w:rsid w:val="004976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
    <w:name w:val="Знак Знак Знак2 Знак"/>
    <w:basedOn w:val="a"/>
    <w:rsid w:val="004976D0"/>
    <w:pPr>
      <w:numPr>
        <w:numId w:val="4"/>
      </w:numPr>
      <w:adjustRightInd w:val="0"/>
      <w:spacing w:after="160" w:line="240" w:lineRule="exact"/>
      <w:jc w:val="center"/>
    </w:pPr>
    <w:rPr>
      <w:b/>
      <w:i/>
      <w:sz w:val="28"/>
      <w:lang w:val="en-GB" w:eastAsia="en-US"/>
    </w:rPr>
  </w:style>
  <w:style w:type="character" w:customStyle="1" w:styleId="114">
    <w:name w:val="Знак Знак11"/>
    <w:rsid w:val="004976D0"/>
    <w:rPr>
      <w:rFonts w:ascii="Times New Roman" w:eastAsia="Times New Roman" w:hAnsi="Times New Roman" w:cs="Times New Roman"/>
      <w:b/>
      <w:bCs/>
      <w:sz w:val="24"/>
      <w:szCs w:val="24"/>
      <w:lang w:eastAsia="ru-RU"/>
    </w:rPr>
  </w:style>
  <w:style w:type="table" w:styleId="affb">
    <w:name w:val="Table Elegant"/>
    <w:basedOn w:val="a1"/>
    <w:rsid w:val="004976D0"/>
    <w:pPr>
      <w:widowControl w:val="0"/>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77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0E9121BBEFE380342B55C2A0F4EC91406F8122E9E699AD2FAB36D23BB344CA6B7047A97C410DD03CDA176P60BI" TargetMode="External"/><Relationship Id="rId21" Type="http://schemas.openxmlformats.org/officeDocument/2006/relationships/hyperlink" Target="consultantplus://offline/ref=1F1554327EB3733149EAA1BD22528BEE7F5E45EDB498632FC49406A6C1F91EBAF0AABBC6CE86036AB2l4L" TargetMode="External"/><Relationship Id="rId42" Type="http://schemas.openxmlformats.org/officeDocument/2006/relationships/hyperlink" Target="consultantplus://offline/ref=AAF84456BA8B90E39860A8F8D2B5549A577AF8F87B7FC4440D50F849267404A06E639C9F5767F05FB4E06EtCo5M" TargetMode="External"/><Relationship Id="rId47" Type="http://schemas.openxmlformats.org/officeDocument/2006/relationships/hyperlink" Target="consultantplus://offline/ref=3C2EBDB0D1B3BB9F2941632DAB576E873578F142F5FBA059CA01C3753DD78381ACCBCF55A668D523qDI2N" TargetMode="External"/><Relationship Id="rId63" Type="http://schemas.openxmlformats.org/officeDocument/2006/relationships/image" Target="media/image22.wmf"/><Relationship Id="rId68" Type="http://schemas.openxmlformats.org/officeDocument/2006/relationships/image" Target="media/image27.wmf"/><Relationship Id="rId84" Type="http://schemas.openxmlformats.org/officeDocument/2006/relationships/image" Target="media/image43.wmf"/><Relationship Id="rId89" Type="http://schemas.openxmlformats.org/officeDocument/2006/relationships/image" Target="media/image48.wmf"/><Relationship Id="rId7" Type="http://schemas.openxmlformats.org/officeDocument/2006/relationships/endnotes" Target="endnotes.xml"/><Relationship Id="rId71" Type="http://schemas.openxmlformats.org/officeDocument/2006/relationships/image" Target="media/image30.wmf"/><Relationship Id="rId92" Type="http://schemas.openxmlformats.org/officeDocument/2006/relationships/image" Target="media/image51.wmf"/><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hyperlink" Target="consultantplus://offline/ref=B0E9121BBEFE380342B55C2A0F4EC91406F8122E9E699AD2FAB36D23BB344CA6B7047A97C410DD03CDA170P60BI" TargetMode="External"/><Relationship Id="rId11" Type="http://schemas.openxmlformats.org/officeDocument/2006/relationships/hyperlink" Target="consultantplus://offline/ref=DFAEF0A557C51CEC63560D83424C3E322B1ED0AD8C0B8C452590166CE2X0a3O" TargetMode="External"/><Relationship Id="rId24" Type="http://schemas.openxmlformats.org/officeDocument/2006/relationships/hyperlink" Target="consultantplus://offline/ref=B0E9121BBEFE380342B55C2A0F4EC91406F8122E9E699AD2FAB36D23BB344CA6B7047A97C410DD03CDA176P603I" TargetMode="External"/><Relationship Id="rId32" Type="http://schemas.openxmlformats.org/officeDocument/2006/relationships/hyperlink" Target="consultantplus://offline/ref=B0E9121BBEFE380342B55C2A0F4EC91406F8122E9E699AD2FAB36D23BB344CA6B7047A97C410D9P00AI" TargetMode="External"/><Relationship Id="rId37" Type="http://schemas.openxmlformats.org/officeDocument/2006/relationships/hyperlink" Target="consultantplus://offline/ref=B0E9121BBEFE380342B55C2A0F4EC91406F8122E9E699AD2FAB36D23BB344CA6B7047A97C410D5P001I" TargetMode="External"/><Relationship Id="rId40" Type="http://schemas.openxmlformats.org/officeDocument/2006/relationships/hyperlink" Target="consultantplus://offline/ref=1F1554327EB3733149EABFB0343ED5E17D551FE1BC99617098C100F19EA918EFB0BElAL" TargetMode="External"/><Relationship Id="rId45" Type="http://schemas.openxmlformats.org/officeDocument/2006/relationships/hyperlink" Target="consultantplus://offline/ref=3C2EBDB0D1B3BB9F2941632DAB576E873578F142F5FBA059CA01C3753DD78381ACCBCF55A668D520D2F755q3IAN" TargetMode="External"/><Relationship Id="rId53" Type="http://schemas.openxmlformats.org/officeDocument/2006/relationships/image" Target="media/image12.wmf"/><Relationship Id="rId58" Type="http://schemas.openxmlformats.org/officeDocument/2006/relationships/image" Target="media/image17.wmf"/><Relationship Id="rId66" Type="http://schemas.openxmlformats.org/officeDocument/2006/relationships/image" Target="media/image25.wmf"/><Relationship Id="rId74" Type="http://schemas.openxmlformats.org/officeDocument/2006/relationships/image" Target="media/image33.wmf"/><Relationship Id="rId79" Type="http://schemas.openxmlformats.org/officeDocument/2006/relationships/image" Target="media/image38.wmf"/><Relationship Id="rId87" Type="http://schemas.openxmlformats.org/officeDocument/2006/relationships/image" Target="media/image46.wmf"/><Relationship Id="rId102"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0.wmf"/><Relationship Id="rId82" Type="http://schemas.openxmlformats.org/officeDocument/2006/relationships/image" Target="media/image41.wmf"/><Relationship Id="rId90" Type="http://schemas.openxmlformats.org/officeDocument/2006/relationships/image" Target="media/image49.wmf"/><Relationship Id="rId95"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19" Type="http://schemas.openxmlformats.org/officeDocument/2006/relationships/image" Target="media/image8.wmf"/><Relationship Id="rId14" Type="http://schemas.openxmlformats.org/officeDocument/2006/relationships/image" Target="media/image3.wmf"/><Relationship Id="rId22" Type="http://schemas.openxmlformats.org/officeDocument/2006/relationships/hyperlink" Target="consultantplus://offline/ref=1F1554327EB3733149EABFB0343ED5E17D551FE1BC99617098C100F19EA918EFB0BElAL" TargetMode="External"/><Relationship Id="rId27" Type="http://schemas.openxmlformats.org/officeDocument/2006/relationships/hyperlink" Target="consultantplus://offline/ref=B0E9121BBEFE380342B55C2A0F4EC91406F8122E9E699AD2FAB36D23BB344CA6B7047A97C410DD03CDA177P606I" TargetMode="External"/><Relationship Id="rId30" Type="http://schemas.openxmlformats.org/officeDocument/2006/relationships/hyperlink" Target="consultantplus://offline/ref=B0E9121BBEFE380342B55C2A0F4EC91406F8122E9E699AD2FAB36D23BB344CA6B7047A97C410D9P002I" TargetMode="External"/><Relationship Id="rId35" Type="http://schemas.openxmlformats.org/officeDocument/2006/relationships/hyperlink" Target="consultantplus://offline/ref=B0E9121BBEFE380342B55C2A0F4EC91406F8122E9E699AD2FAB36D23BB344CA6B7047A97C410DD03CDA172P605I" TargetMode="External"/><Relationship Id="rId43" Type="http://schemas.openxmlformats.org/officeDocument/2006/relationships/hyperlink" Target="consultantplus://offline/ref=3C2EBDB0D1B3BB9F2941632DAB576E873578F142F5FBA059CA01C3753DD78381ACCBCF55A668D520D2F753q3IFN" TargetMode="External"/><Relationship Id="rId48" Type="http://schemas.openxmlformats.org/officeDocument/2006/relationships/hyperlink" Target="consultantplus://offline/ref=3B8B7A8B1D4A8E287443ACD80C83699E4B317075E61E0B55D6E4DD075D498F4D80F9A927AEBCBC95CA3417e5nEH" TargetMode="External"/><Relationship Id="rId56" Type="http://schemas.openxmlformats.org/officeDocument/2006/relationships/image" Target="media/image15.wmf"/><Relationship Id="rId64" Type="http://schemas.openxmlformats.org/officeDocument/2006/relationships/image" Target="media/image23.wmf"/><Relationship Id="rId69" Type="http://schemas.openxmlformats.org/officeDocument/2006/relationships/image" Target="media/image28.wmf"/><Relationship Id="rId77" Type="http://schemas.openxmlformats.org/officeDocument/2006/relationships/image" Target="media/image36.wmf"/><Relationship Id="rId100"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image" Target="media/image10.wmf"/><Relationship Id="rId72" Type="http://schemas.openxmlformats.org/officeDocument/2006/relationships/image" Target="media/image31.wmf"/><Relationship Id="rId80" Type="http://schemas.openxmlformats.org/officeDocument/2006/relationships/image" Target="media/image39.wmf"/><Relationship Id="rId85" Type="http://schemas.openxmlformats.org/officeDocument/2006/relationships/image" Target="media/image44.wmf"/><Relationship Id="rId93" Type="http://schemas.openxmlformats.org/officeDocument/2006/relationships/image" Target="media/image52.wmf"/><Relationship Id="rId98" Type="http://schemas.openxmlformats.org/officeDocument/2006/relationships/footer" Target="footer1.xml"/><Relationship Id="rId3" Type="http://schemas.microsoft.com/office/2007/relationships/stylesWithEffects" Target="stylesWithEffects.xml"/><Relationship Id="rId12" Type="http://schemas.openxmlformats.org/officeDocument/2006/relationships/hyperlink" Target="consultantplus://offline/ref=DFAEF0A557C51CEC63560D83424C3E322B1ED0AD8C0B8C452590166CE2X0a3O" TargetMode="External"/><Relationship Id="rId17" Type="http://schemas.openxmlformats.org/officeDocument/2006/relationships/image" Target="media/image6.wmf"/><Relationship Id="rId25" Type="http://schemas.openxmlformats.org/officeDocument/2006/relationships/hyperlink" Target="consultantplus://offline/ref=B0E9121BBEFE380342B55C2A0F4EC91406F8122E9E699AD2FAB36D23BB344CA6B7047A97C410DD03CDA176P607I" TargetMode="External"/><Relationship Id="rId33" Type="http://schemas.openxmlformats.org/officeDocument/2006/relationships/hyperlink" Target="consultantplus://offline/ref=B0E9121BBEFE380342B55C2A0F4EC91406F8122E9E699AD2FAB36D23BB344CA6B7047A97C410DD03CDA172P603I" TargetMode="External"/><Relationship Id="rId38" Type="http://schemas.openxmlformats.org/officeDocument/2006/relationships/hyperlink" Target="consultantplus://offline/ref=B0E9121BBEFE380342B55C2A0F4EC91406F8122E9E699AD2FAB36D23BB344CA6B7047A97C410DD03PC0DI" TargetMode="External"/><Relationship Id="rId46" Type="http://schemas.openxmlformats.org/officeDocument/2006/relationships/hyperlink" Target="consultantplus://offline/ref=3C2EBDB0D1B3BB9F2941632DAB576E873578F142F5FBA059CA01C3753DD78381ACCBCF55A668D520D2F755q3I2N" TargetMode="External"/><Relationship Id="rId59" Type="http://schemas.openxmlformats.org/officeDocument/2006/relationships/image" Target="media/image18.wmf"/><Relationship Id="rId67" Type="http://schemas.openxmlformats.org/officeDocument/2006/relationships/image" Target="media/image26.wmf"/><Relationship Id="rId103" Type="http://schemas.openxmlformats.org/officeDocument/2006/relationships/theme" Target="theme/theme1.xml"/><Relationship Id="rId20" Type="http://schemas.openxmlformats.org/officeDocument/2006/relationships/image" Target="media/image9.wmf"/><Relationship Id="rId41" Type="http://schemas.openxmlformats.org/officeDocument/2006/relationships/hyperlink" Target="consultantplus://offline/ref=1F1554327EB3733149EABFB0343ED5E17D551FE1BC99617098C100F19EA918EFB0EABD938DC10C6324137BEAB9l0L" TargetMode="External"/><Relationship Id="rId54" Type="http://schemas.openxmlformats.org/officeDocument/2006/relationships/image" Target="media/image13.wmf"/><Relationship Id="rId62" Type="http://schemas.openxmlformats.org/officeDocument/2006/relationships/image" Target="media/image21.wmf"/><Relationship Id="rId70" Type="http://schemas.openxmlformats.org/officeDocument/2006/relationships/image" Target="media/image29.wmf"/><Relationship Id="rId75" Type="http://schemas.openxmlformats.org/officeDocument/2006/relationships/image" Target="media/image34.wmf"/><Relationship Id="rId83" Type="http://schemas.openxmlformats.org/officeDocument/2006/relationships/image" Target="media/image42.wmf"/><Relationship Id="rId88" Type="http://schemas.openxmlformats.org/officeDocument/2006/relationships/image" Target="media/image47.wmf"/><Relationship Id="rId91" Type="http://schemas.openxmlformats.org/officeDocument/2006/relationships/image" Target="media/image50.wmf"/><Relationship Id="rId96"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hyperlink" Target="consultantplus://offline/ref=1F1554327EB3733149EABFB0343ED5E17D551FE1BC99617098C100F19EA918EFB0EABD938DC10C6324137BEAB9l0L" TargetMode="External"/><Relationship Id="rId28" Type="http://schemas.openxmlformats.org/officeDocument/2006/relationships/hyperlink" Target="consultantplus://offline/ref=B0E9121BBEFE380342B55C2A0F4EC91406F8122E9E699AD2FAB36D23BB344CA6B7047A97C410DD03CDA170P601I" TargetMode="External"/><Relationship Id="rId36" Type="http://schemas.openxmlformats.org/officeDocument/2006/relationships/hyperlink" Target="consultantplus://offline/ref=B0E9121BBEFE380342B55C2A0F4EC91406F8122E9E699AD2FAB36D23BB344CA6B7047A97C410D4P002I" TargetMode="External"/><Relationship Id="rId49" Type="http://schemas.openxmlformats.org/officeDocument/2006/relationships/hyperlink" Target="consultantplus://offline/ref=3B8B7A8B1D4A8E287443ACD80C83699E4B317075E61E0B55D6E4DD075D498F4D80F9A927AEBCBC95CA3417e5nEH" TargetMode="External"/><Relationship Id="rId57" Type="http://schemas.openxmlformats.org/officeDocument/2006/relationships/image" Target="media/image16.wmf"/><Relationship Id="rId10" Type="http://schemas.openxmlformats.org/officeDocument/2006/relationships/header" Target="header1.xml"/><Relationship Id="rId31" Type="http://schemas.openxmlformats.org/officeDocument/2006/relationships/hyperlink" Target="consultantplus://offline/ref=B0E9121BBEFE380342B55C2A0F4EC91406F8122E9E699AD2FAB36D23BB344CA6B7047A97C410DD03CDA171P605I" TargetMode="External"/><Relationship Id="rId44" Type="http://schemas.openxmlformats.org/officeDocument/2006/relationships/hyperlink" Target="consultantplus://offline/ref=3C2EBDB0D1B3BB9F2941632DAB576E873578F142F5FBA059CA01C3753DD78381ACCBCF55A668D520D2F752q3IAN" TargetMode="External"/><Relationship Id="rId52" Type="http://schemas.openxmlformats.org/officeDocument/2006/relationships/image" Target="media/image11.wmf"/><Relationship Id="rId60" Type="http://schemas.openxmlformats.org/officeDocument/2006/relationships/image" Target="media/image19.wmf"/><Relationship Id="rId65" Type="http://schemas.openxmlformats.org/officeDocument/2006/relationships/image" Target="media/image24.wmf"/><Relationship Id="rId73" Type="http://schemas.openxmlformats.org/officeDocument/2006/relationships/image" Target="media/image32.wmf"/><Relationship Id="rId78" Type="http://schemas.openxmlformats.org/officeDocument/2006/relationships/image" Target="media/image37.wmf"/><Relationship Id="rId81" Type="http://schemas.openxmlformats.org/officeDocument/2006/relationships/image" Target="media/image40.wmf"/><Relationship Id="rId86" Type="http://schemas.openxmlformats.org/officeDocument/2006/relationships/image" Target="media/image45.wmf"/><Relationship Id="rId94" Type="http://schemas.openxmlformats.org/officeDocument/2006/relationships/header" Target="header2.xml"/><Relationship Id="rId99" Type="http://schemas.openxmlformats.org/officeDocument/2006/relationships/footer" Target="footer2.xml"/><Relationship Id="rId10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consultantplus://offline/ref=DFAEF0A557C51CEC63560D83424C3E322B1ED0AD8C0B8C452590166CE2X0a3O" TargetMode="External"/><Relationship Id="rId18" Type="http://schemas.openxmlformats.org/officeDocument/2006/relationships/image" Target="media/image7.wmf"/><Relationship Id="rId39" Type="http://schemas.openxmlformats.org/officeDocument/2006/relationships/hyperlink" Target="consultantplus://offline/ref=B0E9121BBEFE380342B55C2A0F4EC91406F8122E9E699AD2FAB36D23BB344CA6B7047A97C410DD03CDA17DP602I" TargetMode="External"/><Relationship Id="rId34" Type="http://schemas.openxmlformats.org/officeDocument/2006/relationships/hyperlink" Target="consultantplus://offline/ref=B0E9121BBEFE380342B55C2A0F4EC91406F8122E9E699AD2FAB36D23BB344CA6B7047A97C410DAP00AI" TargetMode="External"/><Relationship Id="rId50" Type="http://schemas.openxmlformats.org/officeDocument/2006/relationships/hyperlink" Target="consultantplus://offline/ref=3B8B7A8B1D4A8E287443ACD80C83699E4B317075E61E0B55D6E4DD075D498F4D80F9A927AEBCBC95CA3417e5nEH" TargetMode="External"/><Relationship Id="rId55" Type="http://schemas.openxmlformats.org/officeDocument/2006/relationships/image" Target="media/image14.wmf"/><Relationship Id="rId76" Type="http://schemas.openxmlformats.org/officeDocument/2006/relationships/image" Target="media/image35.wmf"/><Relationship Id="rId97" Type="http://schemas.openxmlformats.org/officeDocument/2006/relationships/hyperlink" Target="file:///G:\&#1087;&#1088;&#1086;&#1075;&#1088;&#1072;&#1084;&#1084;&#1072;\&#1085;&#1086;&#1074;&#1072;&#1103;%20&#1087;&#1088;&#1086;&#1075;&#1088;&#1072;&#1084;&#1084;&#1072;%202014-2020\&#1050;&#1086;&#1087;&#1080;&#1103;%20&#1075;&#1086;&#1089;&#1087;&#1088;&#1086;&#1075;&#1088;&#1072;&#1084;&#1084;&#1072;15.08.2013-1.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158</Pages>
  <Words>32819</Words>
  <Characters>187074</Characters>
  <Application>Microsoft Office Word</Application>
  <DocSecurity>0</DocSecurity>
  <Lines>1558</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2018-10-02T05:28:00Z</dcterms:created>
  <dcterms:modified xsi:type="dcterms:W3CDTF">2018-10-04T06:41:00Z</dcterms:modified>
</cp:coreProperties>
</file>