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4B6" w:rsidRDefault="00FF34B6" w:rsidP="00FF34B6">
      <w:pPr>
        <w:jc w:val="center"/>
        <w:rPr>
          <w:rFonts w:ascii="Victoriana" w:hAnsi="Victoriana"/>
          <w:color w:val="000000"/>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FF34B6" w:rsidRDefault="00FF34B6" w:rsidP="00FF34B6">
      <w:pPr>
        <w:jc w:val="center"/>
        <w:rPr>
          <w:rFonts w:ascii="Victoriana" w:hAnsi="Victoriana"/>
          <w:color w:val="000000"/>
          <w:sz w:val="40"/>
          <w:szCs w:val="40"/>
        </w:rPr>
      </w:pPr>
    </w:p>
    <w:p w:rsidR="00FF34B6" w:rsidRDefault="00FF34B6" w:rsidP="00FF34B6">
      <w:pPr>
        <w:jc w:val="center"/>
        <w:rPr>
          <w:rFonts w:ascii="Victoriana" w:hAnsi="Victoriana"/>
          <w:color w:val="000000"/>
          <w:sz w:val="40"/>
          <w:szCs w:val="40"/>
        </w:rPr>
      </w:pPr>
    </w:p>
    <w:p w:rsidR="00FF34B6" w:rsidRDefault="00FF34B6" w:rsidP="00FF34B6">
      <w:pPr>
        <w:jc w:val="center"/>
        <w:rPr>
          <w:rFonts w:ascii="Monotype Corsiva" w:hAnsi="Monotype Corsiva"/>
          <w:b/>
          <w:color w:val="000000"/>
          <w:sz w:val="48"/>
          <w:szCs w:val="48"/>
        </w:rPr>
      </w:pPr>
      <w:r>
        <w:rPr>
          <w:rFonts w:ascii="Monotype Corsiva" w:hAnsi="Monotype Corsiva"/>
          <w:b/>
          <w:color w:val="000000"/>
          <w:sz w:val="48"/>
          <w:szCs w:val="48"/>
        </w:rPr>
        <w:t>№ 20</w:t>
      </w:r>
    </w:p>
    <w:p w:rsidR="00FF34B6" w:rsidRDefault="00FF34B6" w:rsidP="00FF34B6">
      <w:pPr>
        <w:jc w:val="center"/>
        <w:rPr>
          <w:rFonts w:ascii="Monotype Corsiva" w:hAnsi="Monotype Corsiva"/>
          <w:b/>
          <w:color w:val="000000"/>
          <w:sz w:val="48"/>
          <w:szCs w:val="48"/>
        </w:rPr>
      </w:pPr>
      <w:r>
        <w:rPr>
          <w:rFonts w:ascii="Monotype Corsiva" w:hAnsi="Monotype Corsiva"/>
          <w:b/>
          <w:color w:val="000000"/>
          <w:sz w:val="48"/>
          <w:szCs w:val="48"/>
        </w:rPr>
        <w:t>16 октября  2019 года</w:t>
      </w:r>
    </w:p>
    <w:p w:rsidR="00FF34B6" w:rsidRDefault="00FF34B6" w:rsidP="00FF34B6">
      <w:pPr>
        <w:rPr>
          <w:color w:val="000000"/>
        </w:rPr>
      </w:pPr>
    </w:p>
    <w:p w:rsidR="00FF34B6" w:rsidRDefault="00FF34B6" w:rsidP="00FF34B6">
      <w:pPr>
        <w:rPr>
          <w:color w:val="000000"/>
        </w:rPr>
      </w:pPr>
    </w:p>
    <w:p w:rsidR="00FF34B6" w:rsidRDefault="00FF34B6" w:rsidP="00FF34B6">
      <w:pPr>
        <w:rPr>
          <w:color w:val="000000"/>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8"/>
          <w:szCs w:val="28"/>
        </w:rPr>
      </w:pPr>
    </w:p>
    <w:p w:rsidR="00FF34B6" w:rsidRDefault="00FF34B6" w:rsidP="00FF34B6">
      <w:pPr>
        <w:pStyle w:val="ConsPlusNonformat"/>
        <w:widowControl/>
        <w:jc w:val="center"/>
        <w:rPr>
          <w:rFonts w:ascii="Times New Roman" w:hAnsi="Times New Roman" w:cs="Times New Roman"/>
          <w:color w:val="000000"/>
          <w:sz w:val="24"/>
          <w:szCs w:val="24"/>
        </w:rPr>
      </w:pPr>
    </w:p>
    <w:p w:rsidR="00FF34B6" w:rsidRDefault="00FF34B6" w:rsidP="00FF34B6">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FF34B6" w:rsidRDefault="00FF34B6" w:rsidP="00FF34B6">
      <w:pPr>
        <w:pStyle w:val="ConsPlusNonformat"/>
        <w:widowControl/>
        <w:jc w:val="center"/>
        <w:rPr>
          <w:rFonts w:ascii="Monotype Corsiva" w:hAnsi="Monotype Corsiva" w:cs="Times New Roman"/>
          <w:color w:val="000000"/>
          <w:sz w:val="52"/>
          <w:szCs w:val="52"/>
        </w:rPr>
      </w:pPr>
    </w:p>
    <w:p w:rsidR="00FF34B6" w:rsidRDefault="00FF34B6" w:rsidP="00FF34B6">
      <w:pPr>
        <w:pStyle w:val="ConsPlusNormal0"/>
        <w:widowControl/>
        <w:ind w:firstLine="0"/>
        <w:jc w:val="center"/>
        <w:rPr>
          <w:rFonts w:ascii="Monotype Corsiva" w:hAnsi="Monotype Corsiva" w:cs="Times New Roman"/>
          <w:b/>
          <w:color w:val="000000"/>
          <w:sz w:val="32"/>
          <w:szCs w:val="32"/>
        </w:rPr>
      </w:pPr>
      <w:r>
        <w:rPr>
          <w:rFonts w:ascii="Monotype Corsiva" w:hAnsi="Monotype Corsiva" w:cs="Times New Roman"/>
          <w:b/>
          <w:color w:val="000000"/>
          <w:sz w:val="32"/>
          <w:szCs w:val="32"/>
        </w:rPr>
        <w:t xml:space="preserve">Информационный бюллетень </w:t>
      </w:r>
      <w:proofErr w:type="spellStart"/>
      <w:r>
        <w:rPr>
          <w:rFonts w:ascii="Monotype Corsiva" w:hAnsi="Monotype Corsiva" w:cs="Times New Roman"/>
          <w:b/>
          <w:color w:val="000000"/>
          <w:sz w:val="32"/>
          <w:szCs w:val="32"/>
        </w:rPr>
        <w:t>Камешкирского</w:t>
      </w:r>
      <w:proofErr w:type="spellEnd"/>
      <w:r>
        <w:rPr>
          <w:rFonts w:ascii="Monotype Corsiva" w:hAnsi="Monotype Corsiva" w:cs="Times New Roman"/>
          <w:b/>
          <w:color w:val="000000"/>
          <w:sz w:val="32"/>
          <w:szCs w:val="32"/>
        </w:rPr>
        <w:t xml:space="preserve"> района Пензенской области</w:t>
      </w:r>
    </w:p>
    <w:p w:rsidR="00FF34B6" w:rsidRDefault="00FF34B6" w:rsidP="00FF34B6">
      <w:pPr>
        <w:pStyle w:val="ConsPlusNormal0"/>
        <w:widowControl/>
        <w:ind w:firstLine="0"/>
        <w:jc w:val="center"/>
        <w:rPr>
          <w:rFonts w:ascii="Monotype Corsiva" w:hAnsi="Monotype Corsiva" w:cs="Times New Roman"/>
          <w:b/>
          <w:color w:val="000000"/>
          <w:sz w:val="32"/>
          <w:szCs w:val="32"/>
        </w:rPr>
      </w:pPr>
    </w:p>
    <w:p w:rsidR="00FF34B6" w:rsidRDefault="00FF34B6" w:rsidP="00FF34B6">
      <w:pPr>
        <w:pStyle w:val="ConsPlusNormal0"/>
        <w:widowControl/>
        <w:ind w:firstLine="0"/>
        <w:jc w:val="center"/>
        <w:rPr>
          <w:rFonts w:ascii="Monotype Corsiva" w:hAnsi="Monotype Corsiva" w:cs="Times New Roman"/>
          <w:b/>
          <w:color w:val="000000"/>
          <w:sz w:val="40"/>
          <w:szCs w:val="40"/>
        </w:rPr>
      </w:pPr>
      <w:r>
        <w:rPr>
          <w:rFonts w:ascii="Monotype Corsiva" w:hAnsi="Monotype Corsiva" w:cs="Times New Roman"/>
          <w:b/>
          <w:color w:val="000000"/>
          <w:sz w:val="40"/>
          <w:szCs w:val="40"/>
        </w:rPr>
        <w:t xml:space="preserve">Издание официальных документов </w:t>
      </w:r>
    </w:p>
    <w:p w:rsidR="00FF34B6" w:rsidRDefault="00FF34B6" w:rsidP="00FF34B6">
      <w:pPr>
        <w:pStyle w:val="ConsPlusNormal0"/>
        <w:widowControl/>
        <w:ind w:firstLine="0"/>
        <w:jc w:val="center"/>
        <w:rPr>
          <w:rFonts w:ascii="Monotype Corsiva" w:hAnsi="Monotype Corsiva" w:cs="Times New Roman"/>
          <w:b/>
          <w:color w:val="000000"/>
          <w:sz w:val="32"/>
          <w:szCs w:val="32"/>
        </w:rPr>
      </w:pPr>
    </w:p>
    <w:p w:rsidR="00FF34B6" w:rsidRDefault="00FF34B6" w:rsidP="00FF34B6">
      <w:pPr>
        <w:pStyle w:val="ConsPlusNormal0"/>
        <w:widowControl/>
        <w:ind w:firstLine="0"/>
        <w:jc w:val="center"/>
        <w:rPr>
          <w:rFonts w:ascii="Monotype Corsiva" w:hAnsi="Monotype Corsiva" w:cs="Times New Roman"/>
          <w:color w:val="000000"/>
          <w:sz w:val="36"/>
          <w:szCs w:val="36"/>
        </w:rPr>
      </w:pPr>
    </w:p>
    <w:p w:rsidR="00FF34B6" w:rsidRDefault="00FF34B6" w:rsidP="00FF34B6">
      <w:pPr>
        <w:pStyle w:val="ConsPlusNonformat"/>
        <w:widowControl/>
        <w:jc w:val="center"/>
        <w:rPr>
          <w:rFonts w:ascii="Monotype Corsiva" w:hAnsi="Monotype Corsiva" w:cs="Times New Roman"/>
          <w:b/>
          <w:color w:val="000000"/>
          <w:sz w:val="40"/>
          <w:szCs w:val="40"/>
        </w:rPr>
      </w:pPr>
    </w:p>
    <w:p w:rsidR="00FF34B6" w:rsidRDefault="00FF34B6" w:rsidP="00FF34B6">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 xml:space="preserve">Учредитель: Собрание представителей </w:t>
      </w:r>
      <w:proofErr w:type="spellStart"/>
      <w:r>
        <w:rPr>
          <w:rFonts w:ascii="Monotype Corsiva" w:hAnsi="Monotype Corsiva"/>
          <w:b/>
          <w:color w:val="000000"/>
          <w:sz w:val="28"/>
          <w:szCs w:val="28"/>
        </w:rPr>
        <w:t>Камешкирского</w:t>
      </w:r>
      <w:proofErr w:type="spellEnd"/>
      <w:r>
        <w:rPr>
          <w:rFonts w:ascii="Monotype Corsiva" w:hAnsi="Monotype Corsiva"/>
          <w:b/>
          <w:color w:val="000000"/>
          <w:sz w:val="28"/>
          <w:szCs w:val="28"/>
        </w:rPr>
        <w:t xml:space="preserve"> района Пензенской области (Решение от 20.06.2011 г. № 735-142\2)</w:t>
      </w:r>
    </w:p>
    <w:p w:rsidR="00FF34B6" w:rsidRDefault="00FF34B6" w:rsidP="00FF34B6">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Издатель: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FF34B6" w:rsidRDefault="00FF34B6" w:rsidP="00FF34B6">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FF34B6" w:rsidRDefault="00FF34B6" w:rsidP="00FF34B6">
      <w:pPr>
        <w:pStyle w:val="ConsPlusNormal0"/>
        <w:widowControl/>
        <w:ind w:firstLine="0"/>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Редакция: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FF34B6" w:rsidRDefault="00FF34B6" w:rsidP="00FF34B6">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FF34B6" w:rsidRDefault="00FF34B6" w:rsidP="00FF34B6">
      <w:pPr>
        <w:pStyle w:val="ConsPlusNormal0"/>
        <w:widowControl/>
        <w:tabs>
          <w:tab w:val="left" w:pos="945"/>
        </w:tabs>
        <w:ind w:firstLine="0"/>
        <w:rPr>
          <w:rFonts w:ascii="Monotype Corsiva" w:hAnsi="Monotype Corsiva" w:cs="Times New Roman"/>
          <w:b/>
          <w:color w:val="000000"/>
          <w:sz w:val="28"/>
          <w:szCs w:val="28"/>
        </w:rPr>
      </w:pPr>
    </w:p>
    <w:p w:rsidR="00FF34B6" w:rsidRDefault="00FF34B6" w:rsidP="00FF34B6">
      <w:pPr>
        <w:pStyle w:val="ConsPlusNormal0"/>
        <w:widowControl/>
        <w:ind w:firstLine="0"/>
        <w:jc w:val="center"/>
        <w:rPr>
          <w:rFonts w:ascii="Monotype Corsiva" w:hAnsi="Monotype Corsiva" w:cs="Times New Roman"/>
          <w:b/>
          <w:color w:val="000000"/>
          <w:sz w:val="24"/>
          <w:szCs w:val="24"/>
        </w:rPr>
      </w:pPr>
    </w:p>
    <w:p w:rsidR="00FF34B6" w:rsidRDefault="00FF34B6" w:rsidP="00FF34B6">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Редактор: Чернухина И.А.                     тираж 20 экз.</w:t>
      </w:r>
    </w:p>
    <w:p w:rsidR="00FF34B6" w:rsidRDefault="00FF34B6" w:rsidP="00FF34B6">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 xml:space="preserve">                                                           (менее 1000 шт.)   </w:t>
      </w:r>
    </w:p>
    <w:p w:rsidR="00FF34B6" w:rsidRDefault="00FF34B6" w:rsidP="00FF34B6">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с. Р. Камешкир</w:t>
      </w:r>
    </w:p>
    <w:p w:rsidR="00FF34B6" w:rsidRDefault="00FF34B6" w:rsidP="00FF34B6"/>
    <w:p w:rsidR="00FF34B6" w:rsidRDefault="00FF34B6" w:rsidP="00FF34B6"/>
    <w:p w:rsidR="00FF34B6" w:rsidRDefault="00FF34B6" w:rsidP="00FF34B6"/>
    <w:p w:rsidR="008A3CB7" w:rsidRDefault="00F06C0F"/>
    <w:p w:rsidR="00FF34B6" w:rsidRDefault="00FF34B6"/>
    <w:p w:rsidR="00FF34B6" w:rsidRDefault="00FF34B6"/>
    <w:p w:rsidR="00FF34B6" w:rsidRDefault="00FF34B6" w:rsidP="00FF34B6">
      <w:pPr>
        <w:jc w:val="center"/>
        <w:rPr>
          <w:noProof/>
        </w:rPr>
      </w:pPr>
      <w:r>
        <w:rPr>
          <w:noProof/>
        </w:rPr>
        <w:lastRenderedPageBreak/>
        <w:drawing>
          <wp:anchor distT="0" distB="0" distL="114300" distR="114300" simplePos="0" relativeHeight="251661312" behindDoc="0" locked="0" layoutInCell="1" allowOverlap="1">
            <wp:simplePos x="0" y="0"/>
            <wp:positionH relativeFrom="column">
              <wp:posOffset>2566035</wp:posOffset>
            </wp:positionH>
            <wp:positionV relativeFrom="paragraph">
              <wp:posOffset>-454660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34B6" w:rsidRDefault="00FF34B6" w:rsidP="00FF34B6">
      <w:pPr>
        <w:jc w:val="center"/>
        <w:rPr>
          <w:noProof/>
        </w:rPr>
      </w:pPr>
    </w:p>
    <w:p w:rsidR="00FF34B6" w:rsidRDefault="00FF34B6" w:rsidP="00FF34B6">
      <w:pPr>
        <w:jc w:val="center"/>
      </w:pPr>
    </w:p>
    <w:p w:rsidR="00FF34B6" w:rsidRDefault="00FF34B6" w:rsidP="00FF34B6">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F34B6" w:rsidRPr="0041177C" w:rsidTr="00927626">
        <w:tc>
          <w:tcPr>
            <w:tcW w:w="9606" w:type="dxa"/>
            <w:hideMark/>
          </w:tcPr>
          <w:p w:rsidR="00FF34B6" w:rsidRPr="0041177C" w:rsidRDefault="00FF34B6" w:rsidP="00927626">
            <w:pPr>
              <w:spacing w:line="276" w:lineRule="auto"/>
              <w:jc w:val="center"/>
              <w:rPr>
                <w:b/>
                <w:sz w:val="28"/>
                <w:szCs w:val="28"/>
                <w:lang w:eastAsia="en-US"/>
              </w:rPr>
            </w:pPr>
            <w:r w:rsidRPr="0041177C">
              <w:rPr>
                <w:b/>
                <w:sz w:val="28"/>
                <w:szCs w:val="28"/>
                <w:lang w:eastAsia="en-US"/>
              </w:rPr>
              <w:t xml:space="preserve">СОБРАНИЕ ПРЕДСТАВИТЕЛЕЙ </w:t>
            </w:r>
          </w:p>
          <w:p w:rsidR="00FF34B6" w:rsidRPr="0041177C" w:rsidRDefault="00FF34B6" w:rsidP="00927626">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FF34B6" w:rsidRPr="0041177C" w:rsidTr="00927626">
        <w:trPr>
          <w:trHeight w:val="397"/>
        </w:trPr>
        <w:tc>
          <w:tcPr>
            <w:tcW w:w="9606" w:type="dxa"/>
          </w:tcPr>
          <w:p w:rsidR="00FF34B6" w:rsidRPr="0041177C" w:rsidRDefault="00FF34B6" w:rsidP="00927626">
            <w:pPr>
              <w:spacing w:line="276" w:lineRule="auto"/>
              <w:jc w:val="center"/>
              <w:rPr>
                <w:b/>
                <w:sz w:val="28"/>
                <w:szCs w:val="28"/>
                <w:lang w:eastAsia="en-US"/>
              </w:rPr>
            </w:pPr>
            <w:r w:rsidRPr="0041177C">
              <w:rPr>
                <w:b/>
                <w:sz w:val="28"/>
                <w:szCs w:val="28"/>
                <w:lang w:eastAsia="en-US"/>
              </w:rPr>
              <w:t>ЧЕТВЕРТОГО СОЗЫВА</w:t>
            </w:r>
          </w:p>
        </w:tc>
      </w:tr>
      <w:tr w:rsidR="00FF34B6" w:rsidRPr="0041177C" w:rsidTr="00927626">
        <w:tc>
          <w:tcPr>
            <w:tcW w:w="9606" w:type="dxa"/>
            <w:hideMark/>
          </w:tcPr>
          <w:p w:rsidR="00FF34B6" w:rsidRPr="0041177C" w:rsidRDefault="00FF34B6" w:rsidP="00927626">
            <w:pPr>
              <w:pStyle w:val="3"/>
              <w:spacing w:line="276" w:lineRule="auto"/>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FF34B6" w:rsidRDefault="00FF34B6" w:rsidP="00FF34B6">
      <w:pPr>
        <w:jc w:val="center"/>
        <w:rPr>
          <w:sz w:val="28"/>
        </w:rPr>
      </w:pPr>
      <w:r>
        <w:rPr>
          <w:sz w:val="28"/>
        </w:rPr>
        <w:t xml:space="preserve">от </w:t>
      </w:r>
      <w:r>
        <w:rPr>
          <w:sz w:val="28"/>
          <w:u w:val="single"/>
        </w:rPr>
        <w:t xml:space="preserve"> 15.10.2019 </w:t>
      </w:r>
      <w:r>
        <w:rPr>
          <w:sz w:val="28"/>
        </w:rPr>
        <w:t xml:space="preserve">№ </w:t>
      </w:r>
      <w:r>
        <w:rPr>
          <w:sz w:val="28"/>
          <w:u w:val="single"/>
        </w:rPr>
        <w:t xml:space="preserve"> </w:t>
      </w:r>
      <w:r>
        <w:rPr>
          <w:sz w:val="28"/>
          <w:szCs w:val="28"/>
        </w:rPr>
        <w:t>284-37/4</w:t>
      </w:r>
      <w:r>
        <w:rPr>
          <w:sz w:val="28"/>
          <w:u w:val="single"/>
        </w:rPr>
        <w:t xml:space="preserve">                   </w:t>
      </w:r>
    </w:p>
    <w:p w:rsidR="00FF34B6" w:rsidRDefault="00FF34B6" w:rsidP="00FF34B6">
      <w:pPr>
        <w:jc w:val="both"/>
        <w:rPr>
          <w:sz w:val="28"/>
        </w:rPr>
      </w:pPr>
      <w:r>
        <w:rPr>
          <w:sz w:val="28"/>
        </w:rPr>
        <w:t xml:space="preserve">                                              с. Русский Камешкир</w:t>
      </w:r>
    </w:p>
    <w:p w:rsidR="00FF34B6" w:rsidRDefault="00FF34B6" w:rsidP="00FF34B6">
      <w:pPr>
        <w:jc w:val="both"/>
        <w:rPr>
          <w:sz w:val="28"/>
        </w:rPr>
      </w:pPr>
    </w:p>
    <w:p w:rsidR="00FF34B6" w:rsidRPr="00AE58D9" w:rsidRDefault="00FF34B6" w:rsidP="00FF34B6">
      <w:pPr>
        <w:spacing w:before="240" w:after="60"/>
        <w:ind w:firstLine="567"/>
        <w:jc w:val="center"/>
        <w:rPr>
          <w:color w:val="000000"/>
          <w:szCs w:val="24"/>
        </w:rPr>
      </w:pPr>
      <w:proofErr w:type="gramStart"/>
      <w:r w:rsidRPr="00AE58D9">
        <w:rPr>
          <w:b/>
          <w:bCs/>
          <w:color w:val="000000"/>
          <w:szCs w:val="24"/>
        </w:rPr>
        <w:t xml:space="preserve">Об утверждении Порядка определения арендной платы за земельные участки, находящиеся в собственности муниципального образования </w:t>
      </w:r>
      <w:proofErr w:type="spellStart"/>
      <w:r w:rsidRPr="00AE58D9">
        <w:rPr>
          <w:b/>
          <w:bCs/>
          <w:color w:val="000000"/>
          <w:szCs w:val="24"/>
        </w:rPr>
        <w:t>Камешкирского</w:t>
      </w:r>
      <w:proofErr w:type="spellEnd"/>
      <w:r w:rsidRPr="00AE58D9">
        <w:rPr>
          <w:b/>
          <w:bCs/>
          <w:color w:val="000000"/>
          <w:szCs w:val="24"/>
        </w:rPr>
        <w:t xml:space="preserve"> района Пензенской области предоставлен</w:t>
      </w:r>
      <w:r>
        <w:rPr>
          <w:b/>
          <w:bCs/>
          <w:color w:val="000000"/>
          <w:szCs w:val="24"/>
        </w:rPr>
        <w:t>ных</w:t>
      </w:r>
      <w:r w:rsidRPr="00AE58D9">
        <w:rPr>
          <w:b/>
          <w:bCs/>
          <w:color w:val="000000"/>
          <w:szCs w:val="24"/>
        </w:rPr>
        <w:t xml:space="preserve"> в аренду без торгов»</w:t>
      </w:r>
      <w:proofErr w:type="gramEnd"/>
    </w:p>
    <w:p w:rsidR="00FF34B6" w:rsidRPr="00AE58D9" w:rsidRDefault="00FF34B6" w:rsidP="00FF34B6">
      <w:pPr>
        <w:ind w:firstLine="567"/>
        <w:jc w:val="both"/>
        <w:rPr>
          <w:color w:val="000000"/>
          <w:szCs w:val="24"/>
        </w:rPr>
      </w:pPr>
      <w:r w:rsidRPr="00AE58D9">
        <w:rPr>
          <w:color w:val="000000"/>
          <w:szCs w:val="24"/>
        </w:rPr>
        <w:t> </w:t>
      </w:r>
    </w:p>
    <w:p w:rsidR="00FF34B6" w:rsidRPr="00AE58D9" w:rsidRDefault="00FF34B6" w:rsidP="00FF34B6">
      <w:pPr>
        <w:autoSpaceDE w:val="0"/>
        <w:autoSpaceDN w:val="0"/>
        <w:adjustRightInd w:val="0"/>
        <w:ind w:firstLine="540"/>
        <w:jc w:val="both"/>
        <w:rPr>
          <w:szCs w:val="24"/>
        </w:rPr>
      </w:pPr>
      <w:proofErr w:type="gramStart"/>
      <w:r w:rsidRPr="00AE58D9">
        <w:rPr>
          <w:szCs w:val="24"/>
        </w:rPr>
        <w:t xml:space="preserve">В целях повышения эффективности управления земельными ресурсами Пензенской области и пополнения доходной части бюджета за счет поступления арендных платежей за землю, во исполнение Федерального </w:t>
      </w:r>
      <w:hyperlink r:id="rId8" w:history="1">
        <w:r w:rsidRPr="00AE58D9">
          <w:rPr>
            <w:color w:val="0000FF"/>
            <w:szCs w:val="24"/>
          </w:rPr>
          <w:t>закона</w:t>
        </w:r>
      </w:hyperlink>
      <w:r w:rsidRPr="00AE58D9">
        <w:rPr>
          <w:szCs w:val="24"/>
        </w:rPr>
        <w:t xml:space="preserve"> от 25.10.2001 N 137-ФЗ "О введении в действие Земельного кодекса Российской Федерации" (с последующими изменениями), Земельного </w:t>
      </w:r>
      <w:hyperlink r:id="rId9" w:history="1">
        <w:r w:rsidRPr="00AE58D9">
          <w:rPr>
            <w:color w:val="0000FF"/>
            <w:szCs w:val="24"/>
          </w:rPr>
          <w:t>кодекса</w:t>
        </w:r>
      </w:hyperlink>
      <w:r w:rsidRPr="00AE58D9">
        <w:rPr>
          <w:szCs w:val="24"/>
        </w:rPr>
        <w:t xml:space="preserve"> Российской Федерации, </w:t>
      </w:r>
      <w:hyperlink r:id="rId10" w:history="1">
        <w:r w:rsidRPr="00AE58D9">
          <w:rPr>
            <w:color w:val="0000FF"/>
            <w:szCs w:val="24"/>
          </w:rPr>
          <w:t>постановления</w:t>
        </w:r>
      </w:hyperlink>
      <w:r w:rsidRPr="00AE58D9">
        <w:rPr>
          <w:szCs w:val="24"/>
        </w:rPr>
        <w:t xml:space="preserve"> Правительства Российской Федерации от 16.07.2009 N 582 "Об основных принципах определения арендной платы при аренде</w:t>
      </w:r>
      <w:proofErr w:type="gramEnd"/>
      <w:r w:rsidRPr="00AE58D9">
        <w:rPr>
          <w:szCs w:val="24"/>
        </w:rPr>
        <w:t xml:space="preserve"> земельных участков, находящихся в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r>
        <w:rPr>
          <w:szCs w:val="24"/>
        </w:rPr>
        <w:t xml:space="preserve"> (с последующими изменениями),</w:t>
      </w:r>
      <w:r w:rsidRPr="00AE58D9">
        <w:rPr>
          <w:szCs w:val="24"/>
        </w:rPr>
        <w:t xml:space="preserve"> </w:t>
      </w:r>
      <w:r>
        <w:rPr>
          <w:szCs w:val="24"/>
        </w:rPr>
        <w:t xml:space="preserve">Уставом </w:t>
      </w:r>
      <w:proofErr w:type="spellStart"/>
      <w:r>
        <w:rPr>
          <w:szCs w:val="24"/>
        </w:rPr>
        <w:t>Камешкирского</w:t>
      </w:r>
      <w:proofErr w:type="spellEnd"/>
      <w:r>
        <w:rPr>
          <w:szCs w:val="24"/>
        </w:rPr>
        <w:t xml:space="preserve"> района</w:t>
      </w:r>
      <w:proofErr w:type="gramStart"/>
      <w:r>
        <w:rPr>
          <w:szCs w:val="24"/>
        </w:rPr>
        <w:t xml:space="preserve"> ,</w:t>
      </w:r>
      <w:proofErr w:type="gramEnd"/>
      <w:r>
        <w:rPr>
          <w:szCs w:val="24"/>
        </w:rPr>
        <w:t xml:space="preserve"> С</w:t>
      </w:r>
      <w:r w:rsidRPr="00AE58D9">
        <w:rPr>
          <w:szCs w:val="24"/>
        </w:rPr>
        <w:t xml:space="preserve">обрание представителей </w:t>
      </w:r>
      <w:proofErr w:type="spellStart"/>
      <w:r w:rsidRPr="00AE58D9">
        <w:rPr>
          <w:szCs w:val="24"/>
        </w:rPr>
        <w:t>Камешкирского</w:t>
      </w:r>
      <w:proofErr w:type="spellEnd"/>
      <w:r w:rsidRPr="00AE58D9">
        <w:rPr>
          <w:szCs w:val="24"/>
        </w:rPr>
        <w:t xml:space="preserve"> района Пензенской области :</w:t>
      </w:r>
    </w:p>
    <w:p w:rsidR="00FF34B6" w:rsidRPr="00AE58D9" w:rsidRDefault="00FF34B6" w:rsidP="00FF34B6">
      <w:pPr>
        <w:ind w:firstLine="567"/>
        <w:jc w:val="both"/>
        <w:rPr>
          <w:color w:val="000000"/>
          <w:szCs w:val="24"/>
        </w:rPr>
      </w:pPr>
      <w:r w:rsidRPr="00AE58D9">
        <w:rPr>
          <w:color w:val="000000"/>
          <w:szCs w:val="24"/>
        </w:rPr>
        <w:t> </w:t>
      </w:r>
    </w:p>
    <w:p w:rsidR="00FF34B6" w:rsidRPr="00AE58D9" w:rsidRDefault="00FF34B6" w:rsidP="00FF34B6">
      <w:pPr>
        <w:ind w:firstLine="567"/>
        <w:jc w:val="center"/>
        <w:rPr>
          <w:color w:val="000000"/>
          <w:szCs w:val="24"/>
        </w:rPr>
      </w:pPr>
      <w:r w:rsidRPr="00AE58D9">
        <w:rPr>
          <w:color w:val="000000"/>
          <w:szCs w:val="24"/>
        </w:rPr>
        <w:t>РЕШИЛО:</w:t>
      </w:r>
    </w:p>
    <w:p w:rsidR="00FF34B6" w:rsidRPr="00AE58D9" w:rsidRDefault="00FF34B6" w:rsidP="00FF34B6">
      <w:pPr>
        <w:ind w:firstLine="567"/>
        <w:jc w:val="both"/>
        <w:rPr>
          <w:color w:val="000000"/>
          <w:szCs w:val="24"/>
        </w:rPr>
      </w:pPr>
      <w:r w:rsidRPr="00AE58D9">
        <w:rPr>
          <w:color w:val="000000"/>
          <w:szCs w:val="24"/>
        </w:rPr>
        <w:t> </w:t>
      </w:r>
    </w:p>
    <w:p w:rsidR="00FF34B6" w:rsidRPr="00AE58D9" w:rsidRDefault="00FF34B6" w:rsidP="00FF34B6">
      <w:pPr>
        <w:widowControl/>
        <w:numPr>
          <w:ilvl w:val="0"/>
          <w:numId w:val="2"/>
        </w:numPr>
        <w:spacing w:before="240" w:after="60"/>
        <w:jc w:val="both"/>
        <w:rPr>
          <w:color w:val="000000"/>
          <w:szCs w:val="24"/>
        </w:rPr>
      </w:pPr>
      <w:proofErr w:type="gramStart"/>
      <w:r w:rsidRPr="00AE58D9">
        <w:rPr>
          <w:color w:val="000000"/>
          <w:szCs w:val="24"/>
        </w:rPr>
        <w:t xml:space="preserve">Утвердить </w:t>
      </w:r>
      <w:r w:rsidRPr="00AE58D9">
        <w:rPr>
          <w:bCs/>
          <w:color w:val="000000"/>
          <w:szCs w:val="24"/>
        </w:rPr>
        <w:t>Поряд</w:t>
      </w:r>
      <w:r>
        <w:rPr>
          <w:bCs/>
          <w:color w:val="000000"/>
          <w:szCs w:val="24"/>
        </w:rPr>
        <w:t>ок</w:t>
      </w:r>
      <w:r w:rsidRPr="00AE58D9">
        <w:rPr>
          <w:bCs/>
          <w:color w:val="000000"/>
          <w:szCs w:val="24"/>
        </w:rPr>
        <w:t xml:space="preserve"> определения арендной платы за земельные участки, находящиеся в собственности муниципального образования </w:t>
      </w:r>
      <w:proofErr w:type="spellStart"/>
      <w:r w:rsidRPr="00AE58D9">
        <w:rPr>
          <w:bCs/>
          <w:color w:val="000000"/>
          <w:szCs w:val="24"/>
        </w:rPr>
        <w:t>Камешкирского</w:t>
      </w:r>
      <w:proofErr w:type="spellEnd"/>
      <w:r w:rsidRPr="00AE58D9">
        <w:rPr>
          <w:bCs/>
          <w:color w:val="000000"/>
          <w:szCs w:val="24"/>
        </w:rPr>
        <w:t xml:space="preserve"> района Пензенской области  предоставлен</w:t>
      </w:r>
      <w:r>
        <w:rPr>
          <w:bCs/>
          <w:color w:val="000000"/>
          <w:szCs w:val="24"/>
        </w:rPr>
        <w:t>ных</w:t>
      </w:r>
      <w:r w:rsidRPr="00AE58D9">
        <w:rPr>
          <w:bCs/>
          <w:color w:val="000000"/>
          <w:szCs w:val="24"/>
        </w:rPr>
        <w:t xml:space="preserve"> в аренду без торгов»</w:t>
      </w:r>
      <w:proofErr w:type="gramEnd"/>
    </w:p>
    <w:p w:rsidR="00FF34B6" w:rsidRPr="00AE58D9" w:rsidRDefault="00FF34B6" w:rsidP="00FF34B6">
      <w:pPr>
        <w:widowControl/>
        <w:numPr>
          <w:ilvl w:val="0"/>
          <w:numId w:val="1"/>
        </w:numPr>
        <w:ind w:left="0" w:firstLine="567"/>
        <w:jc w:val="both"/>
        <w:rPr>
          <w:color w:val="000000"/>
          <w:szCs w:val="24"/>
        </w:rPr>
      </w:pPr>
      <w:r w:rsidRPr="00AE58D9">
        <w:rPr>
          <w:color w:val="000000"/>
          <w:szCs w:val="24"/>
        </w:rPr>
        <w:t>Настоящее решение опубликовать в информационном бюллетене «</w:t>
      </w:r>
      <w:proofErr w:type="spellStart"/>
      <w:r w:rsidRPr="00AE58D9">
        <w:rPr>
          <w:color w:val="000000"/>
          <w:szCs w:val="24"/>
        </w:rPr>
        <w:t>Камешкирский</w:t>
      </w:r>
      <w:proofErr w:type="spellEnd"/>
      <w:r w:rsidRPr="00AE58D9">
        <w:rPr>
          <w:color w:val="000000"/>
          <w:szCs w:val="24"/>
        </w:rPr>
        <w:t xml:space="preserve"> Вестник».</w:t>
      </w:r>
    </w:p>
    <w:p w:rsidR="00FF34B6" w:rsidRPr="00AE58D9" w:rsidRDefault="00FF34B6" w:rsidP="00FF34B6">
      <w:pPr>
        <w:ind w:firstLine="567"/>
        <w:jc w:val="both"/>
        <w:outlineLvl w:val="0"/>
        <w:rPr>
          <w:b/>
          <w:bCs/>
          <w:color w:val="000000"/>
          <w:kern w:val="36"/>
          <w:szCs w:val="24"/>
        </w:rPr>
      </w:pPr>
      <w:r w:rsidRPr="00AE58D9">
        <w:rPr>
          <w:color w:val="000000"/>
          <w:kern w:val="36"/>
          <w:szCs w:val="24"/>
        </w:rPr>
        <w:t>4. Настоящее решение вступает в силу на следующий день после дня его официального опубликования.</w:t>
      </w:r>
    </w:p>
    <w:p w:rsidR="00FF34B6" w:rsidRPr="00AE58D9" w:rsidRDefault="00FF34B6" w:rsidP="00FF34B6">
      <w:pPr>
        <w:widowControl/>
        <w:numPr>
          <w:ilvl w:val="0"/>
          <w:numId w:val="1"/>
        </w:numPr>
        <w:jc w:val="both"/>
        <w:rPr>
          <w:szCs w:val="24"/>
        </w:rPr>
      </w:pPr>
      <w:proofErr w:type="gramStart"/>
      <w:r w:rsidRPr="00AE58D9">
        <w:rPr>
          <w:szCs w:val="24"/>
        </w:rPr>
        <w:t>Контроль за</w:t>
      </w:r>
      <w:proofErr w:type="gramEnd"/>
      <w:r w:rsidRPr="00AE58D9">
        <w:rPr>
          <w:szCs w:val="24"/>
        </w:rPr>
        <w:t xml:space="preserve"> исполнением настоящего решения </w:t>
      </w:r>
      <w:r>
        <w:rPr>
          <w:szCs w:val="24"/>
        </w:rPr>
        <w:t xml:space="preserve">возложить на Главу </w:t>
      </w:r>
      <w:proofErr w:type="spellStart"/>
      <w:r>
        <w:rPr>
          <w:szCs w:val="24"/>
        </w:rPr>
        <w:t>Камешкирского</w:t>
      </w:r>
      <w:proofErr w:type="spellEnd"/>
      <w:r>
        <w:rPr>
          <w:szCs w:val="24"/>
        </w:rPr>
        <w:t xml:space="preserve"> района Пензенской области</w:t>
      </w:r>
      <w:r w:rsidRPr="00AE58D9">
        <w:rPr>
          <w:szCs w:val="24"/>
        </w:rPr>
        <w:t>.</w:t>
      </w:r>
    </w:p>
    <w:p w:rsidR="00FF34B6" w:rsidRPr="00AE58D9" w:rsidRDefault="00FF34B6" w:rsidP="00FF34B6">
      <w:pPr>
        <w:ind w:left="66" w:firstLine="567"/>
        <w:jc w:val="both"/>
        <w:rPr>
          <w:color w:val="000000"/>
          <w:szCs w:val="24"/>
        </w:rPr>
      </w:pPr>
    </w:p>
    <w:p w:rsidR="00FF34B6" w:rsidRPr="00AE58D9" w:rsidRDefault="00FF34B6" w:rsidP="00FF34B6">
      <w:pPr>
        <w:ind w:left="66" w:firstLine="567"/>
        <w:jc w:val="both"/>
        <w:rPr>
          <w:color w:val="000000"/>
          <w:szCs w:val="24"/>
        </w:rPr>
      </w:pPr>
      <w:r w:rsidRPr="00AE58D9">
        <w:rPr>
          <w:color w:val="000000"/>
          <w:szCs w:val="24"/>
        </w:rPr>
        <w:t xml:space="preserve">Глава </w:t>
      </w:r>
      <w:proofErr w:type="spellStart"/>
      <w:r w:rsidRPr="00AE58D9">
        <w:rPr>
          <w:color w:val="000000"/>
          <w:szCs w:val="24"/>
        </w:rPr>
        <w:t>Камешкирского</w:t>
      </w:r>
      <w:proofErr w:type="spellEnd"/>
      <w:r w:rsidRPr="00AE58D9">
        <w:rPr>
          <w:color w:val="000000"/>
          <w:szCs w:val="24"/>
        </w:rPr>
        <w:t xml:space="preserve"> района                  </w:t>
      </w:r>
      <w:r>
        <w:rPr>
          <w:color w:val="000000"/>
          <w:szCs w:val="24"/>
        </w:rPr>
        <w:t xml:space="preserve">                            </w:t>
      </w:r>
      <w:r w:rsidRPr="00AE58D9">
        <w:rPr>
          <w:color w:val="000000"/>
          <w:szCs w:val="24"/>
        </w:rPr>
        <w:t xml:space="preserve">                     В.Н. Жиряков </w:t>
      </w:r>
    </w:p>
    <w:p w:rsidR="00FF34B6" w:rsidRPr="00B62162" w:rsidRDefault="00FF34B6" w:rsidP="00FF34B6">
      <w:pPr>
        <w:ind w:left="66" w:firstLine="567"/>
        <w:jc w:val="right"/>
        <w:rPr>
          <w:color w:val="000000"/>
          <w:szCs w:val="24"/>
        </w:rPr>
      </w:pPr>
      <w:r w:rsidRPr="00B62162">
        <w:rPr>
          <w:color w:val="000000"/>
          <w:szCs w:val="24"/>
        </w:rPr>
        <w:t>Приложение</w:t>
      </w:r>
    </w:p>
    <w:p w:rsidR="00FF34B6" w:rsidRPr="00B62162" w:rsidRDefault="00FF34B6" w:rsidP="00FF34B6">
      <w:pPr>
        <w:ind w:firstLine="567"/>
        <w:jc w:val="right"/>
        <w:rPr>
          <w:color w:val="000000"/>
          <w:szCs w:val="24"/>
        </w:rPr>
      </w:pPr>
      <w:r w:rsidRPr="00B62162">
        <w:rPr>
          <w:color w:val="000000"/>
          <w:szCs w:val="24"/>
        </w:rPr>
        <w:t>к решению</w:t>
      </w:r>
    </w:p>
    <w:p w:rsidR="00FF34B6" w:rsidRPr="00B62162" w:rsidRDefault="00FF34B6" w:rsidP="00FF34B6">
      <w:pPr>
        <w:ind w:firstLine="567"/>
        <w:jc w:val="right"/>
        <w:rPr>
          <w:color w:val="000000"/>
          <w:szCs w:val="24"/>
        </w:rPr>
      </w:pPr>
      <w:r w:rsidRPr="00B62162">
        <w:rPr>
          <w:color w:val="000000"/>
          <w:szCs w:val="24"/>
        </w:rPr>
        <w:t>Собрания представителей</w:t>
      </w:r>
    </w:p>
    <w:p w:rsidR="00FF34B6" w:rsidRPr="00B62162" w:rsidRDefault="00FF34B6" w:rsidP="00FF34B6">
      <w:pPr>
        <w:ind w:firstLine="567"/>
        <w:jc w:val="right"/>
        <w:rPr>
          <w:color w:val="000000"/>
          <w:szCs w:val="24"/>
        </w:rPr>
      </w:pP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ind w:left="66" w:firstLine="567"/>
        <w:jc w:val="right"/>
        <w:rPr>
          <w:color w:val="000000"/>
          <w:szCs w:val="24"/>
        </w:rPr>
      </w:pPr>
      <w:r w:rsidRPr="00B62162">
        <w:rPr>
          <w:color w:val="000000"/>
          <w:szCs w:val="24"/>
        </w:rPr>
        <w:t xml:space="preserve">от </w:t>
      </w:r>
      <w:r>
        <w:rPr>
          <w:color w:val="000000"/>
          <w:szCs w:val="24"/>
        </w:rPr>
        <w:t>_________</w:t>
      </w:r>
      <w:r w:rsidRPr="00B62162">
        <w:rPr>
          <w:color w:val="000000"/>
          <w:szCs w:val="24"/>
        </w:rPr>
        <w:t xml:space="preserve"> № </w:t>
      </w:r>
      <w:r>
        <w:rPr>
          <w:color w:val="000000"/>
          <w:szCs w:val="24"/>
        </w:rPr>
        <w:t>__________</w:t>
      </w:r>
    </w:p>
    <w:p w:rsidR="00FF34B6" w:rsidRPr="00B62162" w:rsidRDefault="00FF34B6" w:rsidP="00FF34B6">
      <w:pPr>
        <w:ind w:left="66" w:firstLine="567"/>
        <w:jc w:val="right"/>
        <w:rPr>
          <w:color w:val="000000"/>
          <w:szCs w:val="24"/>
        </w:rPr>
      </w:pPr>
      <w:r w:rsidRPr="00B62162">
        <w:rPr>
          <w:color w:val="000000"/>
          <w:szCs w:val="24"/>
        </w:rPr>
        <w:t> </w:t>
      </w:r>
    </w:p>
    <w:p w:rsidR="00FF34B6" w:rsidRDefault="00FF34B6" w:rsidP="00FF34B6">
      <w:pPr>
        <w:autoSpaceDE w:val="0"/>
        <w:autoSpaceDN w:val="0"/>
        <w:adjustRightInd w:val="0"/>
        <w:jc w:val="center"/>
        <w:rPr>
          <w:b/>
          <w:bCs/>
          <w:szCs w:val="24"/>
        </w:rPr>
      </w:pPr>
      <w:r>
        <w:rPr>
          <w:b/>
          <w:bCs/>
          <w:szCs w:val="24"/>
        </w:rPr>
        <w:t>ПОРЯДОК</w:t>
      </w:r>
    </w:p>
    <w:p w:rsidR="00FF34B6" w:rsidRDefault="00FF34B6" w:rsidP="00FF34B6">
      <w:pPr>
        <w:autoSpaceDE w:val="0"/>
        <w:autoSpaceDN w:val="0"/>
        <w:adjustRightInd w:val="0"/>
        <w:jc w:val="center"/>
        <w:rPr>
          <w:b/>
          <w:bCs/>
          <w:szCs w:val="24"/>
        </w:rPr>
      </w:pPr>
      <w:r>
        <w:rPr>
          <w:b/>
          <w:bCs/>
          <w:szCs w:val="24"/>
        </w:rPr>
        <w:t xml:space="preserve">ОПРЕДЕЛЕНИЯ РАЗМЕРА АРЕНДНОЙ ПЛАТЫ </w:t>
      </w:r>
      <w:proofErr w:type="gramStart"/>
      <w:r>
        <w:rPr>
          <w:b/>
          <w:bCs/>
          <w:szCs w:val="24"/>
        </w:rPr>
        <w:t>ЗА</w:t>
      </w:r>
      <w:proofErr w:type="gramEnd"/>
      <w:r>
        <w:rPr>
          <w:b/>
          <w:bCs/>
          <w:szCs w:val="24"/>
        </w:rPr>
        <w:t xml:space="preserve"> ЗЕМЕЛЬНЫЕ</w:t>
      </w:r>
    </w:p>
    <w:p w:rsidR="00FF34B6" w:rsidRDefault="00FF34B6" w:rsidP="00FF34B6">
      <w:pPr>
        <w:autoSpaceDE w:val="0"/>
        <w:autoSpaceDN w:val="0"/>
        <w:adjustRightInd w:val="0"/>
        <w:jc w:val="center"/>
        <w:rPr>
          <w:b/>
          <w:bCs/>
          <w:szCs w:val="24"/>
        </w:rPr>
      </w:pPr>
      <w:r>
        <w:rPr>
          <w:b/>
          <w:bCs/>
          <w:szCs w:val="24"/>
        </w:rPr>
        <w:t>УЧАСТКИ, НАХОДЯЩИЕСЯ В СОБСТВЕННОСТИ МУНИЦИПАЛЬНОГО ОБРАЗОВАНИЯ КАМЕШКИРСКОГО РАЙОНА ПЕНЗЕНСКОЙ ОБЛАСТИ</w:t>
      </w:r>
    </w:p>
    <w:p w:rsidR="00FF34B6" w:rsidRDefault="00FF34B6" w:rsidP="00FF34B6">
      <w:pPr>
        <w:autoSpaceDE w:val="0"/>
        <w:autoSpaceDN w:val="0"/>
        <w:adjustRightInd w:val="0"/>
        <w:jc w:val="center"/>
        <w:rPr>
          <w:b/>
          <w:bCs/>
          <w:szCs w:val="24"/>
        </w:rPr>
      </w:pPr>
      <w:r>
        <w:rPr>
          <w:b/>
          <w:bCs/>
          <w:szCs w:val="24"/>
        </w:rPr>
        <w:t xml:space="preserve"> </w:t>
      </w:r>
      <w:proofErr w:type="gramStart"/>
      <w:r>
        <w:rPr>
          <w:b/>
          <w:bCs/>
          <w:szCs w:val="24"/>
        </w:rPr>
        <w:t>ПРЕДОСТАВЛЕННЫХ</w:t>
      </w:r>
      <w:proofErr w:type="gramEnd"/>
      <w:r>
        <w:rPr>
          <w:b/>
          <w:bCs/>
          <w:szCs w:val="24"/>
        </w:rPr>
        <w:t xml:space="preserve"> В АРЕНДУ</w:t>
      </w:r>
    </w:p>
    <w:p w:rsidR="00FF34B6" w:rsidRDefault="00FF34B6" w:rsidP="00FF34B6">
      <w:pPr>
        <w:autoSpaceDE w:val="0"/>
        <w:autoSpaceDN w:val="0"/>
        <w:adjustRightInd w:val="0"/>
        <w:jc w:val="center"/>
        <w:rPr>
          <w:b/>
          <w:bCs/>
          <w:szCs w:val="24"/>
        </w:rPr>
      </w:pPr>
      <w:r>
        <w:rPr>
          <w:b/>
          <w:bCs/>
          <w:szCs w:val="24"/>
        </w:rPr>
        <w:t>БЕЗ ТОРГОВ</w:t>
      </w:r>
    </w:p>
    <w:p w:rsidR="00FF34B6" w:rsidRDefault="00FF34B6" w:rsidP="00FF34B6">
      <w:pPr>
        <w:autoSpaceDE w:val="0"/>
        <w:autoSpaceDN w:val="0"/>
        <w:adjustRightInd w:val="0"/>
        <w:rPr>
          <w:szCs w:val="24"/>
        </w:rPr>
      </w:pPr>
    </w:p>
    <w:p w:rsidR="00FF34B6" w:rsidRDefault="00FF34B6" w:rsidP="00FF34B6">
      <w:pPr>
        <w:autoSpaceDE w:val="0"/>
        <w:autoSpaceDN w:val="0"/>
        <w:adjustRightInd w:val="0"/>
        <w:jc w:val="both"/>
        <w:outlineLvl w:val="0"/>
        <w:rPr>
          <w:szCs w:val="24"/>
        </w:rPr>
      </w:pPr>
    </w:p>
    <w:p w:rsidR="00FF34B6" w:rsidRDefault="00FF34B6" w:rsidP="00FF34B6">
      <w:pPr>
        <w:autoSpaceDE w:val="0"/>
        <w:autoSpaceDN w:val="0"/>
        <w:adjustRightInd w:val="0"/>
        <w:jc w:val="center"/>
        <w:outlineLvl w:val="0"/>
        <w:rPr>
          <w:b/>
          <w:bCs/>
          <w:szCs w:val="24"/>
        </w:rPr>
      </w:pPr>
      <w:bookmarkStart w:id="0" w:name="Par13"/>
      <w:bookmarkEnd w:id="0"/>
      <w:r>
        <w:rPr>
          <w:b/>
          <w:bCs/>
          <w:szCs w:val="24"/>
        </w:rPr>
        <w:t>1. Общие положения</w:t>
      </w:r>
    </w:p>
    <w:p w:rsidR="00FF34B6" w:rsidRDefault="00FF34B6" w:rsidP="00FF34B6">
      <w:pPr>
        <w:autoSpaceDE w:val="0"/>
        <w:autoSpaceDN w:val="0"/>
        <w:adjustRightInd w:val="0"/>
        <w:jc w:val="both"/>
        <w:rPr>
          <w:szCs w:val="24"/>
        </w:rPr>
      </w:pPr>
    </w:p>
    <w:p w:rsidR="00FF34B6" w:rsidRDefault="00FF34B6" w:rsidP="00FF34B6">
      <w:pPr>
        <w:autoSpaceDE w:val="0"/>
        <w:autoSpaceDN w:val="0"/>
        <w:adjustRightInd w:val="0"/>
        <w:ind w:firstLine="540"/>
        <w:jc w:val="both"/>
        <w:rPr>
          <w:szCs w:val="24"/>
        </w:rPr>
      </w:pPr>
      <w:r>
        <w:rPr>
          <w:szCs w:val="24"/>
        </w:rPr>
        <w:t xml:space="preserve">1.1. </w:t>
      </w:r>
      <w:proofErr w:type="gramStart"/>
      <w:r>
        <w:rPr>
          <w:szCs w:val="24"/>
        </w:rPr>
        <w:t xml:space="preserve">Предметом регулирования настоящего Порядка является механизм определения размера арендной платы за земельные участки, находящиеся в собственности </w:t>
      </w:r>
      <w:proofErr w:type="spellStart"/>
      <w:r>
        <w:rPr>
          <w:szCs w:val="24"/>
        </w:rPr>
        <w:t>Камешкирского</w:t>
      </w:r>
      <w:proofErr w:type="spellEnd"/>
      <w:r>
        <w:rPr>
          <w:szCs w:val="24"/>
        </w:rPr>
        <w:t xml:space="preserve"> района Пензенской </w:t>
      </w:r>
      <w:r>
        <w:rPr>
          <w:szCs w:val="24"/>
        </w:rPr>
        <w:lastRenderedPageBreak/>
        <w:t>области,  предоставленных в аренду без торгов.</w:t>
      </w:r>
      <w:proofErr w:type="gramEnd"/>
    </w:p>
    <w:p w:rsidR="00FF34B6" w:rsidRDefault="00FF34B6" w:rsidP="00FF34B6">
      <w:pPr>
        <w:autoSpaceDE w:val="0"/>
        <w:autoSpaceDN w:val="0"/>
        <w:adjustRightInd w:val="0"/>
        <w:spacing w:before="240"/>
        <w:ind w:firstLine="540"/>
        <w:jc w:val="both"/>
        <w:rPr>
          <w:szCs w:val="24"/>
        </w:rPr>
      </w:pPr>
      <w:r>
        <w:rPr>
          <w:szCs w:val="24"/>
        </w:rPr>
        <w:t xml:space="preserve">1.2. </w:t>
      </w:r>
      <w:proofErr w:type="gramStart"/>
      <w:r>
        <w:rPr>
          <w:szCs w:val="24"/>
        </w:rPr>
        <w:t xml:space="preserve">Годовой размер арендной платы за земельный участок, находящийся в собственности муниципального образования </w:t>
      </w:r>
      <w:proofErr w:type="spellStart"/>
      <w:r>
        <w:rPr>
          <w:szCs w:val="24"/>
        </w:rPr>
        <w:t>Камешкирского</w:t>
      </w:r>
      <w:proofErr w:type="spellEnd"/>
      <w:r>
        <w:rPr>
          <w:szCs w:val="24"/>
        </w:rPr>
        <w:t xml:space="preserve"> района  Пензенской области, предоставленного в аренду без торгов, определяется на основании кадастровой стоимости земельного участка и рассчитывается в размере 1,5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 социально-культурного и коммунально-бытового назначения, реализации</w:t>
      </w:r>
      <w:proofErr w:type="gramEnd"/>
      <w:r>
        <w:rPr>
          <w:szCs w:val="24"/>
        </w:rPr>
        <w:t xml:space="preserve"> масштабных инвестиционных проектов при условии соответствия указанных объектов, инвестиционных проектов критериям, установленным </w:t>
      </w:r>
      <w:hyperlink r:id="rId11" w:history="1">
        <w:r>
          <w:rPr>
            <w:color w:val="0000FF"/>
            <w:szCs w:val="24"/>
          </w:rPr>
          <w:t>Законом</w:t>
        </w:r>
      </w:hyperlink>
      <w:r>
        <w:rPr>
          <w:szCs w:val="24"/>
        </w:rPr>
        <w:t xml:space="preserve"> Пензенской области от 04.03.2015 N 2693-ЗПО "О регулировании земельных отношений на территории Пензенской области" (с последующими изменениями).</w:t>
      </w:r>
    </w:p>
    <w:p w:rsidR="00FF34B6" w:rsidRDefault="00FF34B6" w:rsidP="00FF34B6">
      <w:pPr>
        <w:autoSpaceDE w:val="0"/>
        <w:autoSpaceDN w:val="0"/>
        <w:adjustRightInd w:val="0"/>
        <w:spacing w:before="240"/>
        <w:ind w:firstLine="540"/>
        <w:jc w:val="both"/>
        <w:rPr>
          <w:szCs w:val="24"/>
        </w:rPr>
      </w:pPr>
      <w:r>
        <w:rPr>
          <w:szCs w:val="24"/>
        </w:rPr>
        <w:t xml:space="preserve">1.2.1. </w:t>
      </w:r>
      <w:proofErr w:type="gramStart"/>
      <w:r>
        <w:rPr>
          <w:szCs w:val="24"/>
        </w:rPr>
        <w:t>Годовой размер арендной платы за земельный участок, находящийся в собственности</w:t>
      </w:r>
      <w:r w:rsidRPr="002E5A3C">
        <w:rPr>
          <w:szCs w:val="24"/>
        </w:rPr>
        <w:t xml:space="preserve"> </w:t>
      </w:r>
      <w:r>
        <w:rPr>
          <w:szCs w:val="24"/>
        </w:rPr>
        <w:t xml:space="preserve">муниципального образования </w:t>
      </w:r>
      <w:proofErr w:type="spellStart"/>
      <w:r>
        <w:rPr>
          <w:szCs w:val="24"/>
        </w:rPr>
        <w:t>Камешкирского</w:t>
      </w:r>
      <w:proofErr w:type="spellEnd"/>
      <w:r>
        <w:rPr>
          <w:szCs w:val="24"/>
        </w:rPr>
        <w:t xml:space="preserve"> района Пензенской области предоставленного в аренду без торгов юридическим лицам (собственникам зданий, строений, сооружений), получившим статус управляющих компаний в установленном законодательством порядке на территории Пензенской области, в созданных на территории Пензенской области индустриальных парках, расположенных на земельном участке, находящемся в собственности Пензенской области и земельном участке, государственная</w:t>
      </w:r>
      <w:proofErr w:type="gramEnd"/>
      <w:r>
        <w:rPr>
          <w:szCs w:val="24"/>
        </w:rPr>
        <w:t xml:space="preserve"> </w:t>
      </w:r>
      <w:proofErr w:type="gramStart"/>
      <w:r>
        <w:rPr>
          <w:szCs w:val="24"/>
        </w:rPr>
        <w:t>собственность</w:t>
      </w:r>
      <w:proofErr w:type="gramEnd"/>
      <w:r>
        <w:rPr>
          <w:szCs w:val="24"/>
        </w:rPr>
        <w:t xml:space="preserve"> на который не разграничена, определяется на основании кадастровой стоимости земельного участка и рассчитывается в размере 1,5 процента от кадастровой стоимости земельного участка. Размер арендной платы, определяемый в соответствии с настоящим пунктом, устанавливается сроком на пять последовательных лет </w:t>
      </w:r>
      <w:proofErr w:type="gramStart"/>
      <w:r>
        <w:rPr>
          <w:szCs w:val="24"/>
        </w:rPr>
        <w:t>с даты заключения</w:t>
      </w:r>
      <w:proofErr w:type="gramEnd"/>
      <w:r>
        <w:rPr>
          <w:szCs w:val="24"/>
        </w:rPr>
        <w:t xml:space="preserve"> договора аренды земельного участка с лицами, указанными в настоящем пункте.</w:t>
      </w:r>
    </w:p>
    <w:p w:rsidR="00FF34B6" w:rsidRDefault="00FF34B6" w:rsidP="00FF34B6">
      <w:pPr>
        <w:autoSpaceDE w:val="0"/>
        <w:autoSpaceDN w:val="0"/>
        <w:adjustRightInd w:val="0"/>
        <w:spacing w:before="240"/>
        <w:ind w:firstLine="540"/>
        <w:jc w:val="both"/>
        <w:rPr>
          <w:szCs w:val="24"/>
        </w:rPr>
      </w:pPr>
      <w:r>
        <w:rPr>
          <w:szCs w:val="24"/>
        </w:rPr>
        <w:t xml:space="preserve">Лицам, указанным в настоящем пункте, по истечении пяти последовательных лет </w:t>
      </w:r>
      <w:proofErr w:type="gramStart"/>
      <w:r>
        <w:rPr>
          <w:szCs w:val="24"/>
        </w:rPr>
        <w:t>с даты заключения</w:t>
      </w:r>
      <w:proofErr w:type="gramEnd"/>
      <w:r>
        <w:rPr>
          <w:szCs w:val="24"/>
        </w:rPr>
        <w:t xml:space="preserve"> договора аренды земельного участка годовой размер арендной платы определяется в соответствии с </w:t>
      </w:r>
      <w:hyperlink w:anchor="Par62" w:history="1">
        <w:r>
          <w:rPr>
            <w:color w:val="0000FF"/>
            <w:szCs w:val="24"/>
          </w:rPr>
          <w:t>разделом 2</w:t>
        </w:r>
      </w:hyperlink>
      <w:r>
        <w:rPr>
          <w:szCs w:val="24"/>
        </w:rPr>
        <w:t xml:space="preserve"> Порядка.</w:t>
      </w:r>
    </w:p>
    <w:p w:rsidR="00FF34B6" w:rsidRDefault="00FF34B6" w:rsidP="00FF34B6">
      <w:pPr>
        <w:autoSpaceDE w:val="0"/>
        <w:autoSpaceDN w:val="0"/>
        <w:adjustRightInd w:val="0"/>
        <w:spacing w:before="240"/>
        <w:ind w:firstLine="540"/>
        <w:jc w:val="both"/>
        <w:rPr>
          <w:szCs w:val="24"/>
        </w:rPr>
      </w:pPr>
      <w:r>
        <w:rPr>
          <w:szCs w:val="24"/>
        </w:rPr>
        <w:t xml:space="preserve">1.2.2. </w:t>
      </w:r>
      <w:proofErr w:type="gramStart"/>
      <w:r>
        <w:rPr>
          <w:szCs w:val="24"/>
        </w:rPr>
        <w:t xml:space="preserve">Годовой размер арендной платы за земельный участок, находящийся в собственности муниципального образования </w:t>
      </w:r>
      <w:proofErr w:type="spellStart"/>
      <w:r>
        <w:rPr>
          <w:szCs w:val="24"/>
        </w:rPr>
        <w:t>Камешкирского</w:t>
      </w:r>
      <w:proofErr w:type="spellEnd"/>
      <w:r>
        <w:rPr>
          <w:szCs w:val="24"/>
        </w:rPr>
        <w:t xml:space="preserve"> района Пензенской области предоставленного в аренду без торгов юридическим лицам,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Pr>
          <w:szCs w:val="24"/>
        </w:rPr>
        <w:t>муниципально</w:t>
      </w:r>
      <w:proofErr w:type="spellEnd"/>
      <w:r>
        <w:rPr>
          <w:szCs w:val="24"/>
        </w:rPr>
        <w:t>-частном партнерстве, лицу, с которым заключены указанные соглашения, определяется на основании кадастровой стоимости земельного участка и рассчитывается в размере 1,5 процента от кадастровой стоимости земельного</w:t>
      </w:r>
      <w:proofErr w:type="gramEnd"/>
      <w:r>
        <w:rPr>
          <w:szCs w:val="24"/>
        </w:rPr>
        <w:t xml:space="preserve"> участка. Размер арендной платы, определяемый в соответствии с настоящим пунктом устанавливается сроком на пять последовательных лет </w:t>
      </w:r>
      <w:proofErr w:type="gramStart"/>
      <w:r>
        <w:rPr>
          <w:szCs w:val="24"/>
        </w:rPr>
        <w:t>с даты заключения</w:t>
      </w:r>
      <w:proofErr w:type="gramEnd"/>
      <w:r>
        <w:rPr>
          <w:szCs w:val="24"/>
        </w:rPr>
        <w:t xml:space="preserve"> договора аренды земельного участка с лицами, указанными в настоящем пункте.</w:t>
      </w:r>
    </w:p>
    <w:p w:rsidR="00FF34B6" w:rsidRDefault="00FF34B6" w:rsidP="00FF34B6">
      <w:pPr>
        <w:autoSpaceDE w:val="0"/>
        <w:autoSpaceDN w:val="0"/>
        <w:adjustRightInd w:val="0"/>
        <w:spacing w:before="240"/>
        <w:ind w:firstLine="540"/>
        <w:jc w:val="both"/>
        <w:rPr>
          <w:szCs w:val="24"/>
        </w:rPr>
      </w:pPr>
      <w:r>
        <w:rPr>
          <w:szCs w:val="24"/>
        </w:rPr>
        <w:t xml:space="preserve">Лицам, указанным в настоящем пункте, по истечении пяти последовательных лет </w:t>
      </w:r>
      <w:proofErr w:type="gramStart"/>
      <w:r>
        <w:rPr>
          <w:szCs w:val="24"/>
        </w:rPr>
        <w:t>с даты заключения</w:t>
      </w:r>
      <w:proofErr w:type="gramEnd"/>
      <w:r>
        <w:rPr>
          <w:szCs w:val="24"/>
        </w:rPr>
        <w:t xml:space="preserve"> договора аренды земельного участка годовой размер арендной платы определяется в соответствии с </w:t>
      </w:r>
      <w:hyperlink w:anchor="Par62" w:history="1">
        <w:r>
          <w:rPr>
            <w:color w:val="0000FF"/>
            <w:szCs w:val="24"/>
          </w:rPr>
          <w:t>разделом 2</w:t>
        </w:r>
      </w:hyperlink>
      <w:r>
        <w:rPr>
          <w:szCs w:val="24"/>
        </w:rPr>
        <w:t xml:space="preserve"> Порядка</w:t>
      </w:r>
    </w:p>
    <w:p w:rsidR="00FF34B6" w:rsidRDefault="00FF34B6" w:rsidP="00FF34B6">
      <w:pPr>
        <w:autoSpaceDE w:val="0"/>
        <w:autoSpaceDN w:val="0"/>
        <w:adjustRightInd w:val="0"/>
        <w:spacing w:before="240"/>
        <w:ind w:firstLine="540"/>
        <w:jc w:val="both"/>
        <w:rPr>
          <w:szCs w:val="24"/>
        </w:rPr>
      </w:pPr>
      <w:r>
        <w:rPr>
          <w:szCs w:val="24"/>
        </w:rPr>
        <w:t xml:space="preserve">1.2.3. </w:t>
      </w:r>
      <w:proofErr w:type="gramStart"/>
      <w:r>
        <w:rPr>
          <w:szCs w:val="24"/>
        </w:rPr>
        <w:t xml:space="preserve">Годовой размер арендной платы за земельный участок, находящийся в собственности муниципального образования </w:t>
      </w:r>
      <w:proofErr w:type="spellStart"/>
      <w:r>
        <w:rPr>
          <w:szCs w:val="24"/>
        </w:rPr>
        <w:t>Камешкирского</w:t>
      </w:r>
      <w:proofErr w:type="spellEnd"/>
      <w:r>
        <w:rPr>
          <w:szCs w:val="24"/>
        </w:rPr>
        <w:t xml:space="preserve"> района Пензенской области предоставленного в аренду без торгов юридическим лицам для реализации масштабных инвестиционных проектов, соответствующих критериям, предусмотренным </w:t>
      </w:r>
      <w:hyperlink r:id="rId12" w:history="1">
        <w:r>
          <w:rPr>
            <w:color w:val="0000FF"/>
            <w:szCs w:val="24"/>
          </w:rPr>
          <w:t>Законом</w:t>
        </w:r>
      </w:hyperlink>
      <w:r>
        <w:rPr>
          <w:szCs w:val="24"/>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w:t>
      </w:r>
      <w:proofErr w:type="gramEnd"/>
      <w:r>
        <w:rPr>
          <w:szCs w:val="24"/>
        </w:rPr>
        <w:t xml:space="preserve"> области" (с последующими изменениями), рассчитывается в размере 0,1 процента от кадастровой стоимости земельного участка.</w:t>
      </w:r>
    </w:p>
    <w:p w:rsidR="00FF34B6" w:rsidRDefault="00FF34B6" w:rsidP="00FF34B6">
      <w:pPr>
        <w:autoSpaceDE w:val="0"/>
        <w:autoSpaceDN w:val="0"/>
        <w:adjustRightInd w:val="0"/>
        <w:spacing w:before="240"/>
        <w:ind w:firstLine="540"/>
        <w:jc w:val="both"/>
        <w:rPr>
          <w:szCs w:val="24"/>
        </w:rPr>
      </w:pPr>
      <w:r>
        <w:rPr>
          <w:szCs w:val="24"/>
        </w:rPr>
        <w:t xml:space="preserve">1.2.4. </w:t>
      </w:r>
      <w:proofErr w:type="gramStart"/>
      <w:r>
        <w:rPr>
          <w:szCs w:val="24"/>
        </w:rPr>
        <w:t xml:space="preserve">Годовой размер арендной платы за земельный участок, находящийся в собственности муниципального образования </w:t>
      </w:r>
      <w:proofErr w:type="spellStart"/>
      <w:r>
        <w:rPr>
          <w:szCs w:val="24"/>
        </w:rPr>
        <w:t>Камешкирского</w:t>
      </w:r>
      <w:proofErr w:type="spellEnd"/>
      <w:r>
        <w:rPr>
          <w:szCs w:val="24"/>
        </w:rPr>
        <w:t xml:space="preserve"> района Пензенской области права и обязанности по договору аренды которого на основании определения арбитражного суда о передаче объекта незавершенного строительства перешли к созданному в соответствии со </w:t>
      </w:r>
      <w:hyperlink r:id="rId13" w:history="1">
        <w:r>
          <w:rPr>
            <w:color w:val="0000FF"/>
            <w:szCs w:val="24"/>
          </w:rPr>
          <w:t>статьей 201.10</w:t>
        </w:r>
      </w:hyperlink>
      <w:r>
        <w:rPr>
          <w:szCs w:val="24"/>
        </w:rPr>
        <w:t xml:space="preserve"> Федерального закона от 26 октября 2002 года N 127-ФЗ "О несостоятельности (банкротстве)", жилищно-строительному кооперативу или иному специализированному потребительскому кооперативу</w:t>
      </w:r>
      <w:proofErr w:type="gramEnd"/>
      <w:r>
        <w:rPr>
          <w:szCs w:val="24"/>
        </w:rPr>
        <w:t>, рассчитывается в размере 0,1 процента от кадастровой стоимости земельного участка.</w:t>
      </w:r>
    </w:p>
    <w:p w:rsidR="00FF34B6" w:rsidRDefault="00FF34B6" w:rsidP="00FF34B6">
      <w:pPr>
        <w:autoSpaceDE w:val="0"/>
        <w:autoSpaceDN w:val="0"/>
        <w:adjustRightInd w:val="0"/>
        <w:spacing w:before="240"/>
        <w:ind w:firstLine="540"/>
        <w:jc w:val="both"/>
        <w:rPr>
          <w:szCs w:val="24"/>
        </w:rPr>
      </w:pPr>
      <w:r>
        <w:rPr>
          <w:szCs w:val="24"/>
        </w:rPr>
        <w:t>1.2.5. Годовой размер арендной платы за земельный участок, находящийся в собственности</w:t>
      </w:r>
      <w:r w:rsidRPr="002E5A3C">
        <w:rPr>
          <w:szCs w:val="24"/>
        </w:rPr>
        <w:t xml:space="preserve"> </w:t>
      </w:r>
      <w:r>
        <w:rPr>
          <w:szCs w:val="24"/>
        </w:rPr>
        <w:t xml:space="preserve">муниципального образования </w:t>
      </w:r>
      <w:proofErr w:type="spellStart"/>
      <w:r>
        <w:rPr>
          <w:szCs w:val="24"/>
        </w:rPr>
        <w:t>Камешкирского</w:t>
      </w:r>
      <w:proofErr w:type="spellEnd"/>
      <w:r>
        <w:rPr>
          <w:szCs w:val="24"/>
        </w:rPr>
        <w:t xml:space="preserve"> района Пензенской области, предоставленного в аренду без торгов в соответствии с распоряжением Губернатора Пензенской области на основании </w:t>
      </w:r>
      <w:hyperlink r:id="rId14" w:history="1">
        <w:r>
          <w:rPr>
            <w:color w:val="0000FF"/>
            <w:szCs w:val="24"/>
          </w:rPr>
          <w:t>подпункта 3.1 пункта 2 статьи 39.6</w:t>
        </w:r>
      </w:hyperlink>
      <w:r>
        <w:rPr>
          <w:szCs w:val="24"/>
        </w:rPr>
        <w:t xml:space="preserve"> Земельного кодекса Российской Федерации, рассчитывается в размере 0,1 процента от </w:t>
      </w:r>
      <w:r>
        <w:rPr>
          <w:szCs w:val="24"/>
        </w:rPr>
        <w:lastRenderedPageBreak/>
        <w:t>кадастровой стоимости земельного участка.</w:t>
      </w:r>
    </w:p>
    <w:p w:rsidR="00FF34B6" w:rsidRDefault="00FF34B6" w:rsidP="00FF34B6">
      <w:pPr>
        <w:autoSpaceDE w:val="0"/>
        <w:autoSpaceDN w:val="0"/>
        <w:adjustRightInd w:val="0"/>
        <w:spacing w:before="240"/>
        <w:ind w:firstLine="540"/>
        <w:jc w:val="both"/>
        <w:rPr>
          <w:szCs w:val="24"/>
        </w:rPr>
      </w:pPr>
      <w:bookmarkStart w:id="1" w:name="Par29"/>
      <w:bookmarkEnd w:id="1"/>
      <w:r>
        <w:rPr>
          <w:szCs w:val="24"/>
        </w:rPr>
        <w:t xml:space="preserve">1.3. </w:t>
      </w:r>
      <w:proofErr w:type="gramStart"/>
      <w:r>
        <w:rPr>
          <w:szCs w:val="24"/>
        </w:rPr>
        <w:t xml:space="preserve">В случае предоставления земельного участка, находящегося в собственности муниципального образования </w:t>
      </w:r>
      <w:proofErr w:type="spellStart"/>
      <w:r>
        <w:rPr>
          <w:szCs w:val="24"/>
        </w:rPr>
        <w:t>Камешкирского</w:t>
      </w:r>
      <w:proofErr w:type="spellEnd"/>
      <w:r>
        <w:rPr>
          <w:szCs w:val="24"/>
        </w:rPr>
        <w:t xml:space="preserve"> района Пензенской области предоставленного в аренду без торгов,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15" w:history="1">
        <w:r>
          <w:rPr>
            <w:color w:val="0000FF"/>
            <w:szCs w:val="24"/>
          </w:rPr>
          <w:t>пунктом 5 статьи 39.6</w:t>
        </w:r>
      </w:hyperlink>
      <w:r>
        <w:rPr>
          <w:szCs w:val="24"/>
        </w:rPr>
        <w:t xml:space="preserve"> Земельного кодекса Российской Федерации, годовой размер арендной платы определяется в соответствии с Федеральным </w:t>
      </w:r>
      <w:hyperlink r:id="rId16" w:history="1">
        <w:r>
          <w:rPr>
            <w:color w:val="0000FF"/>
            <w:szCs w:val="24"/>
          </w:rPr>
          <w:t>законом</w:t>
        </w:r>
      </w:hyperlink>
      <w:r>
        <w:rPr>
          <w:szCs w:val="24"/>
        </w:rPr>
        <w:t xml:space="preserve"> от 29.07.1998 N 135-ФЗ "Об</w:t>
      </w:r>
      <w:proofErr w:type="gramEnd"/>
      <w:r>
        <w:rPr>
          <w:szCs w:val="24"/>
        </w:rPr>
        <w:t xml:space="preserve"> оценочной деятельности в Российской Федерации" (с последующими изменениями). Заказчиком работ на проведение оценки годового размера арендной платы в соответствии с настоящим пунктом выступает исполнительный орган государственной власти Пензенской области, орган местного самоуправления, осуществляющие управление и распоряжение земельными участками в соответствии со своей компетенцией (далее - уполномоченные органы).</w:t>
      </w:r>
    </w:p>
    <w:p w:rsidR="00FF34B6" w:rsidRDefault="00FF34B6" w:rsidP="00FF34B6">
      <w:pPr>
        <w:autoSpaceDE w:val="0"/>
        <w:autoSpaceDN w:val="0"/>
        <w:adjustRightInd w:val="0"/>
        <w:spacing w:before="240"/>
        <w:ind w:firstLine="540"/>
        <w:jc w:val="both"/>
        <w:rPr>
          <w:szCs w:val="24"/>
        </w:rPr>
      </w:pPr>
      <w:r>
        <w:rPr>
          <w:szCs w:val="24"/>
        </w:rPr>
        <w:t xml:space="preserve">1.4. В случае предоставления земельного участка, находящегося в собственности муниципального образования </w:t>
      </w:r>
      <w:proofErr w:type="spellStart"/>
      <w:r>
        <w:rPr>
          <w:szCs w:val="24"/>
        </w:rPr>
        <w:t>Камешкирского</w:t>
      </w:r>
      <w:proofErr w:type="spellEnd"/>
      <w:r>
        <w:rPr>
          <w:szCs w:val="24"/>
        </w:rPr>
        <w:t xml:space="preserve"> района Пензенской области предоставленного в аренду без торгов, годовой размер арендной платы определяется на основании кадастровой стоимости земельного участка и рассчитывается в размере:</w:t>
      </w:r>
    </w:p>
    <w:p w:rsidR="00FF34B6" w:rsidRDefault="00FF34B6" w:rsidP="00FF34B6">
      <w:pPr>
        <w:autoSpaceDE w:val="0"/>
        <w:autoSpaceDN w:val="0"/>
        <w:adjustRightInd w:val="0"/>
        <w:spacing w:before="240"/>
        <w:ind w:firstLine="540"/>
        <w:jc w:val="both"/>
        <w:rPr>
          <w:szCs w:val="24"/>
        </w:rPr>
      </w:pPr>
      <w:r>
        <w:rPr>
          <w:szCs w:val="24"/>
        </w:rPr>
        <w:t>- 0,6 процента от кадастровой стоимости в отношении:</w:t>
      </w:r>
    </w:p>
    <w:p w:rsidR="00FF34B6" w:rsidRDefault="00FF34B6" w:rsidP="00FF34B6">
      <w:pPr>
        <w:autoSpaceDE w:val="0"/>
        <w:autoSpaceDN w:val="0"/>
        <w:adjustRightInd w:val="0"/>
        <w:spacing w:before="240"/>
        <w:ind w:firstLine="540"/>
        <w:jc w:val="both"/>
        <w:rPr>
          <w:szCs w:val="24"/>
        </w:rPr>
      </w:pPr>
      <w:bookmarkStart w:id="2" w:name="Par32"/>
      <w:bookmarkEnd w:id="2"/>
      <w:r>
        <w:rPr>
          <w:szCs w:val="24"/>
        </w:rPr>
        <w:t xml:space="preserve">а) земельного участка, предоставленного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7" w:history="1">
        <w:r>
          <w:rPr>
            <w:color w:val="0000FF"/>
            <w:szCs w:val="24"/>
          </w:rPr>
          <w:t>статьей 39.18</w:t>
        </w:r>
      </w:hyperlink>
      <w:r>
        <w:rPr>
          <w:szCs w:val="24"/>
        </w:rPr>
        <w:t xml:space="preserve"> Земельного кодекса Российской Федерации, размещения гаражей, индивидуальных жилых домов;</w:t>
      </w:r>
    </w:p>
    <w:p w:rsidR="00FF34B6" w:rsidRDefault="00FF34B6" w:rsidP="00FF34B6">
      <w:pPr>
        <w:autoSpaceDE w:val="0"/>
        <w:autoSpaceDN w:val="0"/>
        <w:adjustRightInd w:val="0"/>
        <w:spacing w:before="240"/>
        <w:ind w:firstLine="540"/>
        <w:jc w:val="both"/>
        <w:rPr>
          <w:szCs w:val="24"/>
        </w:rPr>
      </w:pPr>
      <w:r>
        <w:rPr>
          <w:szCs w:val="24"/>
        </w:rPr>
        <w:t>б) земельного участка, предоставленного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FF34B6" w:rsidRDefault="00FF34B6" w:rsidP="00FF34B6">
      <w:pPr>
        <w:autoSpaceDE w:val="0"/>
        <w:autoSpaceDN w:val="0"/>
        <w:adjustRightInd w:val="0"/>
        <w:spacing w:before="240"/>
        <w:ind w:firstLine="540"/>
        <w:jc w:val="both"/>
        <w:rPr>
          <w:szCs w:val="24"/>
        </w:rPr>
      </w:pPr>
      <w:proofErr w:type="gramStart"/>
      <w:r>
        <w:rPr>
          <w:szCs w:val="24"/>
        </w:rPr>
        <w:t xml:space="preserve">в)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Pr>
          <w:szCs w:val="24"/>
        </w:rPr>
        <w:t>неустраненных</w:t>
      </w:r>
      <w:proofErr w:type="spellEnd"/>
      <w:r>
        <w:rPr>
          <w:szCs w:val="24"/>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Pr>
          <w:szCs w:val="24"/>
        </w:rPr>
        <w:t xml:space="preserve"> земельного участка.</w:t>
      </w:r>
    </w:p>
    <w:p w:rsidR="00FF34B6" w:rsidRDefault="00FF34B6" w:rsidP="00FF34B6">
      <w:pPr>
        <w:autoSpaceDE w:val="0"/>
        <w:autoSpaceDN w:val="0"/>
        <w:adjustRightInd w:val="0"/>
        <w:spacing w:before="240"/>
        <w:ind w:firstLine="540"/>
        <w:jc w:val="both"/>
        <w:rPr>
          <w:szCs w:val="24"/>
        </w:rPr>
      </w:pPr>
      <w:r>
        <w:rPr>
          <w:szCs w:val="24"/>
        </w:rPr>
        <w:t>- в размере земельного налога, рассчитанного в отношении такого земельного участка, в случае заключения договора аренды земельного участка:</w:t>
      </w:r>
    </w:p>
    <w:p w:rsidR="00FF34B6" w:rsidRDefault="00FF34B6" w:rsidP="00FF34B6">
      <w:pPr>
        <w:autoSpaceDE w:val="0"/>
        <w:autoSpaceDN w:val="0"/>
        <w:adjustRightInd w:val="0"/>
        <w:spacing w:before="240"/>
        <w:ind w:firstLine="540"/>
        <w:jc w:val="both"/>
        <w:rPr>
          <w:szCs w:val="24"/>
        </w:rPr>
      </w:pPr>
      <w:bookmarkStart w:id="3" w:name="Par38"/>
      <w:bookmarkEnd w:id="3"/>
      <w:r>
        <w:rPr>
          <w:szCs w:val="24"/>
        </w:rPr>
        <w:t xml:space="preserve">1) с лицом, которое в соответствии с Земельным </w:t>
      </w:r>
      <w:hyperlink r:id="rId18" w:history="1">
        <w:r>
          <w:rPr>
            <w:color w:val="0000FF"/>
            <w:szCs w:val="24"/>
          </w:rPr>
          <w:t>кодексом</w:t>
        </w:r>
      </w:hyperlink>
      <w:r>
        <w:rPr>
          <w:szCs w:val="24"/>
        </w:rPr>
        <w:t xml:space="preserve"> Российской Федерации имеет право на предоставление в собственность бесплатно земельного участка, находящегося в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FF34B6" w:rsidRDefault="00FF34B6" w:rsidP="00FF34B6">
      <w:pPr>
        <w:autoSpaceDE w:val="0"/>
        <w:autoSpaceDN w:val="0"/>
        <w:adjustRightInd w:val="0"/>
        <w:spacing w:before="240"/>
        <w:ind w:firstLine="540"/>
        <w:jc w:val="both"/>
        <w:rPr>
          <w:szCs w:val="24"/>
        </w:rPr>
      </w:pPr>
      <w:r>
        <w:rPr>
          <w:szCs w:val="24"/>
        </w:rPr>
        <w:t>2)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FF34B6" w:rsidRDefault="00FF34B6" w:rsidP="00FF34B6">
      <w:pPr>
        <w:autoSpaceDE w:val="0"/>
        <w:autoSpaceDN w:val="0"/>
        <w:adjustRightInd w:val="0"/>
        <w:spacing w:before="240"/>
        <w:ind w:firstLine="540"/>
        <w:jc w:val="both"/>
        <w:rPr>
          <w:szCs w:val="24"/>
        </w:rPr>
      </w:pPr>
      <w:proofErr w:type="gramStart"/>
      <w:r>
        <w:rPr>
          <w:szCs w:val="24"/>
        </w:rPr>
        <w:t>3)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w:t>
      </w:r>
      <w:proofErr w:type="gramEnd"/>
      <w:r>
        <w:rPr>
          <w:szCs w:val="24"/>
        </w:rPr>
        <w:t xml:space="preserve"> </w:t>
      </w:r>
      <w:proofErr w:type="gramStart"/>
      <w:r>
        <w:rPr>
          <w:szCs w:val="24"/>
        </w:rPr>
        <w:t>дома социального использования, и в случаях, предусмотренных законом Пензенской области, с некоммерческой организацией, созданной Пензенской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roofErr w:type="gramEnd"/>
    </w:p>
    <w:p w:rsidR="00FF34B6" w:rsidRDefault="00FF34B6" w:rsidP="00FF34B6">
      <w:pPr>
        <w:autoSpaceDE w:val="0"/>
        <w:autoSpaceDN w:val="0"/>
        <w:adjustRightInd w:val="0"/>
        <w:spacing w:before="240"/>
        <w:ind w:firstLine="540"/>
        <w:jc w:val="both"/>
        <w:rPr>
          <w:szCs w:val="24"/>
        </w:rPr>
      </w:pPr>
      <w:r>
        <w:rPr>
          <w:szCs w:val="24"/>
        </w:rPr>
        <w:t>4) с гражданами, имеющими в соответствии с федеральными законами, законами Пензенской области право на первоочередное или внеочередное приобретение земельных участков;</w:t>
      </w:r>
    </w:p>
    <w:p w:rsidR="00FF34B6" w:rsidRDefault="00FF34B6" w:rsidP="00FF34B6">
      <w:pPr>
        <w:autoSpaceDE w:val="0"/>
        <w:autoSpaceDN w:val="0"/>
        <w:adjustRightInd w:val="0"/>
        <w:spacing w:before="240"/>
        <w:ind w:firstLine="540"/>
        <w:jc w:val="both"/>
        <w:rPr>
          <w:szCs w:val="24"/>
        </w:rPr>
      </w:pPr>
      <w:r>
        <w:rPr>
          <w:szCs w:val="24"/>
        </w:rPr>
        <w:t xml:space="preserve">5) в соответствии с </w:t>
      </w:r>
      <w:hyperlink r:id="rId19" w:history="1">
        <w:r>
          <w:rPr>
            <w:color w:val="0000FF"/>
            <w:szCs w:val="24"/>
          </w:rPr>
          <w:t>пунктом 3</w:t>
        </w:r>
      </w:hyperlink>
      <w:r>
        <w:rPr>
          <w:szCs w:val="24"/>
        </w:rPr>
        <w:t xml:space="preserve"> или </w:t>
      </w:r>
      <w:hyperlink r:id="rId20" w:history="1">
        <w:r>
          <w:rPr>
            <w:color w:val="0000FF"/>
            <w:szCs w:val="24"/>
          </w:rPr>
          <w:t>4 статьи 39.20</w:t>
        </w:r>
      </w:hyperlink>
      <w:r>
        <w:rPr>
          <w:szCs w:val="24"/>
        </w:rPr>
        <w:t xml:space="preserve"> Земельного кодекса Российской Федерации с </w:t>
      </w:r>
      <w:r>
        <w:rPr>
          <w:szCs w:val="24"/>
        </w:rPr>
        <w:lastRenderedPageBreak/>
        <w:t>лицами, которым находящиеся на неделимом земельном участке здания, сооружения, помещения в них принадлежат на праве оперативного управления;</w:t>
      </w:r>
    </w:p>
    <w:p w:rsidR="00FF34B6" w:rsidRDefault="00FF34B6" w:rsidP="00FF34B6">
      <w:pPr>
        <w:autoSpaceDE w:val="0"/>
        <w:autoSpaceDN w:val="0"/>
        <w:adjustRightInd w:val="0"/>
        <w:spacing w:before="240"/>
        <w:ind w:firstLine="540"/>
        <w:jc w:val="both"/>
        <w:rPr>
          <w:szCs w:val="24"/>
        </w:rPr>
      </w:pPr>
      <w:proofErr w:type="gramStart"/>
      <w:r>
        <w:rPr>
          <w:szCs w:val="24"/>
        </w:rPr>
        <w:t>6) с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отношении земельных участков,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roofErr w:type="gramEnd"/>
    </w:p>
    <w:p w:rsidR="00FF34B6" w:rsidRDefault="00FF34B6" w:rsidP="00FF34B6">
      <w:pPr>
        <w:autoSpaceDE w:val="0"/>
        <w:autoSpaceDN w:val="0"/>
        <w:adjustRightInd w:val="0"/>
        <w:spacing w:before="240"/>
        <w:ind w:firstLine="540"/>
        <w:jc w:val="both"/>
        <w:rPr>
          <w:szCs w:val="24"/>
        </w:rPr>
      </w:pPr>
      <w:proofErr w:type="gramStart"/>
      <w:r>
        <w:rPr>
          <w:szCs w:val="24"/>
        </w:rPr>
        <w:t>7) с юридическим лицом, заключившим договор о комплексном освоении территории в целях строительства стандартного жилья, в отношении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w:t>
      </w:r>
      <w:proofErr w:type="gramEnd"/>
    </w:p>
    <w:p w:rsidR="00FF34B6" w:rsidRDefault="00FF34B6" w:rsidP="00FF34B6">
      <w:pPr>
        <w:autoSpaceDE w:val="0"/>
        <w:autoSpaceDN w:val="0"/>
        <w:adjustRightInd w:val="0"/>
        <w:spacing w:before="240"/>
        <w:ind w:firstLine="540"/>
        <w:jc w:val="both"/>
        <w:rPr>
          <w:szCs w:val="24"/>
        </w:rPr>
      </w:pPr>
      <w:bookmarkStart w:id="4" w:name="Par47"/>
      <w:bookmarkEnd w:id="4"/>
      <w:proofErr w:type="gramStart"/>
      <w:r>
        <w:rPr>
          <w:szCs w:val="24"/>
        </w:rPr>
        <w:t xml:space="preserve">8) с членом садоводческого, огороднического или дачного некоммерческого объединения граждан или с этим объединением в случае, если земельные участки образованы из земельного участка, предоставленного до дня вступления в силу Федерального </w:t>
      </w:r>
      <w:hyperlink r:id="rId21" w:history="1">
        <w:r>
          <w:rPr>
            <w:color w:val="0000FF"/>
            <w:szCs w:val="24"/>
          </w:rPr>
          <w:t>закона</w:t>
        </w:r>
      </w:hyperlink>
      <w:r>
        <w:rPr>
          <w:szCs w:val="24"/>
        </w:rPr>
        <w:t xml:space="preserve"> от 25.10.2001 N 137-ФЗ "О введении в действие Земельного кодекса Российской Федерации" (с последующими изменениями) для ведения садоводства, огородничества садоводческому, огородническому некоммерческому объединению граждан либо иной организации, при которой</w:t>
      </w:r>
      <w:proofErr w:type="gramEnd"/>
      <w:r>
        <w:rPr>
          <w:szCs w:val="24"/>
        </w:rPr>
        <w:t xml:space="preserve"> было создано или организовано указанное объединение, или земельные участки, которые образованы из таких земельных участков и относятся к имуществу общего пользования, являются зарезервированными для государственных или муниципальных нужд либо ограниченными в обороте.</w:t>
      </w:r>
    </w:p>
    <w:p w:rsidR="00FF34B6" w:rsidRDefault="00FF34B6" w:rsidP="00FF34B6">
      <w:pPr>
        <w:autoSpaceDE w:val="0"/>
        <w:autoSpaceDN w:val="0"/>
        <w:adjustRightInd w:val="0"/>
        <w:spacing w:before="240"/>
        <w:ind w:firstLine="540"/>
        <w:jc w:val="both"/>
        <w:rPr>
          <w:szCs w:val="24"/>
        </w:rPr>
      </w:pPr>
      <w:bookmarkStart w:id="5" w:name="Par49"/>
      <w:bookmarkEnd w:id="5"/>
      <w:r>
        <w:rPr>
          <w:szCs w:val="24"/>
        </w:rPr>
        <w:t xml:space="preserve">1.5. </w:t>
      </w:r>
      <w:proofErr w:type="gramStart"/>
      <w:r>
        <w:rPr>
          <w:szCs w:val="24"/>
        </w:rPr>
        <w:t xml:space="preserve">Годовой размер арендной платы за земельные участки, находящиеся муниципальной собственности и предоставленные для размещения объектов, предусмотренных </w:t>
      </w:r>
      <w:hyperlink r:id="rId22" w:history="1">
        <w:r>
          <w:rPr>
            <w:color w:val="0000FF"/>
            <w:szCs w:val="24"/>
          </w:rPr>
          <w:t>подпунктом 2 статьи 49</w:t>
        </w:r>
      </w:hyperlink>
      <w:r>
        <w:rPr>
          <w:szCs w:val="24"/>
        </w:rPr>
        <w:t xml:space="preserve"> Земельного кодекса Российской Федерации,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roofErr w:type="gramEnd"/>
    </w:p>
    <w:p w:rsidR="00FF34B6" w:rsidRDefault="00FF34B6" w:rsidP="00FF34B6">
      <w:pPr>
        <w:autoSpaceDE w:val="0"/>
        <w:autoSpaceDN w:val="0"/>
        <w:adjustRightInd w:val="0"/>
        <w:spacing w:before="240"/>
        <w:ind w:firstLine="540"/>
        <w:jc w:val="both"/>
        <w:rPr>
          <w:szCs w:val="24"/>
        </w:rPr>
      </w:pPr>
      <w:bookmarkStart w:id="6" w:name="Par50"/>
      <w:bookmarkEnd w:id="6"/>
      <w:r>
        <w:rPr>
          <w:szCs w:val="24"/>
        </w:rPr>
        <w:t xml:space="preserve">1.6. В случае переоформления права постоянного (бессрочного) пользования земельными участками на право аренды земельных участков в соответствии с </w:t>
      </w:r>
      <w:hyperlink r:id="rId23" w:history="1">
        <w:r>
          <w:rPr>
            <w:color w:val="0000FF"/>
            <w:szCs w:val="24"/>
          </w:rPr>
          <w:t>пунктом 2 статьи 3</w:t>
        </w:r>
      </w:hyperlink>
      <w:r>
        <w:rPr>
          <w:szCs w:val="24"/>
        </w:rPr>
        <w:t xml:space="preserve"> Федерального закона от 25.10.2001 N 137-ФЗ "О введении в действие Земельного кодекса Российской Федерации" (с последующим изменениями) годовой размер арендной платы устанавливается в размере:</w:t>
      </w:r>
    </w:p>
    <w:p w:rsidR="00FF34B6" w:rsidRDefault="00FF34B6" w:rsidP="00FF34B6">
      <w:pPr>
        <w:autoSpaceDE w:val="0"/>
        <w:autoSpaceDN w:val="0"/>
        <w:adjustRightInd w:val="0"/>
        <w:spacing w:before="240"/>
        <w:ind w:firstLine="540"/>
        <w:jc w:val="both"/>
        <w:rPr>
          <w:szCs w:val="24"/>
        </w:rPr>
      </w:pPr>
      <w:r>
        <w:rPr>
          <w:szCs w:val="24"/>
        </w:rPr>
        <w:t>- 2 процентов кадастровой стоимости арендуемых земельных участков;</w:t>
      </w:r>
    </w:p>
    <w:p w:rsidR="00FF34B6" w:rsidRDefault="00FF34B6" w:rsidP="00FF34B6">
      <w:pPr>
        <w:autoSpaceDE w:val="0"/>
        <w:autoSpaceDN w:val="0"/>
        <w:adjustRightInd w:val="0"/>
        <w:spacing w:before="240"/>
        <w:ind w:firstLine="540"/>
        <w:jc w:val="both"/>
        <w:rPr>
          <w:szCs w:val="24"/>
        </w:rPr>
      </w:pPr>
      <w:r>
        <w:rPr>
          <w:szCs w:val="24"/>
        </w:rPr>
        <w:t>- 0,3 процента кадастровой стоимости арендуемых земельных участков из земель сельскохозяйственного назначения;</w:t>
      </w:r>
    </w:p>
    <w:p w:rsidR="00FF34B6" w:rsidRDefault="00FF34B6" w:rsidP="00FF34B6">
      <w:pPr>
        <w:autoSpaceDE w:val="0"/>
        <w:autoSpaceDN w:val="0"/>
        <w:adjustRightInd w:val="0"/>
        <w:spacing w:before="240"/>
        <w:ind w:firstLine="540"/>
        <w:jc w:val="both"/>
        <w:rPr>
          <w:szCs w:val="24"/>
        </w:rPr>
      </w:pPr>
      <w:r>
        <w:rPr>
          <w:szCs w:val="24"/>
        </w:rPr>
        <w:t>- 1,5 процента кадастровой стоимости арендуемых земельных участков, изъятых из оборота или ограниченных в обороте.</w:t>
      </w:r>
    </w:p>
    <w:p w:rsidR="00FF34B6" w:rsidRDefault="00FF34B6" w:rsidP="00FF34B6">
      <w:pPr>
        <w:autoSpaceDE w:val="0"/>
        <w:autoSpaceDN w:val="0"/>
        <w:adjustRightInd w:val="0"/>
        <w:spacing w:before="240"/>
        <w:ind w:firstLine="540"/>
        <w:jc w:val="both"/>
        <w:rPr>
          <w:szCs w:val="24"/>
        </w:rPr>
      </w:pPr>
      <w:bookmarkStart w:id="7" w:name="Par54"/>
      <w:bookmarkEnd w:id="7"/>
      <w:r>
        <w:rPr>
          <w:szCs w:val="24"/>
        </w:rPr>
        <w:t xml:space="preserve">1.7. В случаях, предусмотренных </w:t>
      </w:r>
      <w:hyperlink r:id="rId24" w:history="1">
        <w:r>
          <w:rPr>
            <w:color w:val="0000FF"/>
            <w:szCs w:val="24"/>
          </w:rPr>
          <w:t>пунктом 15 статьи 3</w:t>
        </w:r>
      </w:hyperlink>
      <w:r>
        <w:rPr>
          <w:szCs w:val="24"/>
        </w:rPr>
        <w:t xml:space="preserve"> Федерального закона от 25.10.2001 N 137-ФЗ "О введении в действие Земельного кодекса Российской Федерации" (с последующими изменениями), ежегодная арендная плата за земельный участок устанавливается в размере:</w:t>
      </w:r>
    </w:p>
    <w:p w:rsidR="00FF34B6" w:rsidRDefault="00FF34B6" w:rsidP="00FF34B6">
      <w:pPr>
        <w:autoSpaceDE w:val="0"/>
        <w:autoSpaceDN w:val="0"/>
        <w:adjustRightInd w:val="0"/>
        <w:spacing w:before="240"/>
        <w:ind w:firstLine="540"/>
        <w:jc w:val="both"/>
        <w:rPr>
          <w:szCs w:val="24"/>
        </w:rPr>
      </w:pPr>
      <w:r>
        <w:rPr>
          <w:szCs w:val="24"/>
        </w:rPr>
        <w:t xml:space="preserve">- 3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w:t>
      </w:r>
      <w:proofErr w:type="gramStart"/>
      <w:r>
        <w:rPr>
          <w:szCs w:val="24"/>
        </w:rPr>
        <w:t>с даты заключения</w:t>
      </w:r>
      <w:proofErr w:type="gramEnd"/>
      <w:r>
        <w:rPr>
          <w:szCs w:val="24"/>
        </w:rPr>
        <w:t xml:space="preserve"> договора аренды земельного участка;</w:t>
      </w:r>
    </w:p>
    <w:p w:rsidR="00FF34B6" w:rsidRDefault="00FF34B6" w:rsidP="00FF34B6">
      <w:pPr>
        <w:autoSpaceDE w:val="0"/>
        <w:autoSpaceDN w:val="0"/>
        <w:adjustRightInd w:val="0"/>
        <w:spacing w:before="240"/>
        <w:ind w:firstLine="540"/>
        <w:jc w:val="both"/>
        <w:rPr>
          <w:szCs w:val="24"/>
        </w:rPr>
      </w:pPr>
      <w:r>
        <w:rPr>
          <w:szCs w:val="24"/>
        </w:rPr>
        <w:t xml:space="preserve">- 6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w:t>
      </w:r>
      <w:proofErr w:type="gramStart"/>
      <w:r>
        <w:rPr>
          <w:szCs w:val="24"/>
        </w:rPr>
        <w:t>с даты заключения</w:t>
      </w:r>
      <w:proofErr w:type="gramEnd"/>
      <w:r>
        <w:rPr>
          <w:szCs w:val="24"/>
        </w:rPr>
        <w:t xml:space="preserve"> договора аренды земельного участка.</w:t>
      </w:r>
    </w:p>
    <w:p w:rsidR="00FF34B6" w:rsidRDefault="00FF34B6" w:rsidP="00FF34B6">
      <w:pPr>
        <w:autoSpaceDE w:val="0"/>
        <w:autoSpaceDN w:val="0"/>
        <w:adjustRightInd w:val="0"/>
        <w:spacing w:before="240"/>
        <w:ind w:firstLine="540"/>
        <w:jc w:val="both"/>
        <w:rPr>
          <w:szCs w:val="24"/>
        </w:rPr>
      </w:pPr>
      <w:r>
        <w:rPr>
          <w:szCs w:val="24"/>
        </w:rPr>
        <w:t xml:space="preserve">1.8. </w:t>
      </w:r>
      <w:proofErr w:type="gramStart"/>
      <w:r>
        <w:rPr>
          <w:szCs w:val="24"/>
        </w:rPr>
        <w:t>В случае предоставления земельного участка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годовой размер арендной платы определяется в размере 1,5 процента от кадастровой стоимости, но не выше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w:t>
      </w:r>
      <w:proofErr w:type="gramEnd"/>
      <w:r>
        <w:rPr>
          <w:szCs w:val="24"/>
        </w:rPr>
        <w:t xml:space="preserve"> собственность отсутствуют.</w:t>
      </w:r>
    </w:p>
    <w:p w:rsidR="00FF34B6" w:rsidRDefault="00FF34B6" w:rsidP="00FF34B6">
      <w:pPr>
        <w:autoSpaceDE w:val="0"/>
        <w:autoSpaceDN w:val="0"/>
        <w:adjustRightInd w:val="0"/>
        <w:spacing w:before="240"/>
        <w:ind w:firstLine="540"/>
        <w:jc w:val="both"/>
        <w:rPr>
          <w:szCs w:val="24"/>
        </w:rPr>
      </w:pPr>
      <w:r>
        <w:rPr>
          <w:szCs w:val="24"/>
        </w:rPr>
        <w:t xml:space="preserve">1.9. </w:t>
      </w:r>
      <w:proofErr w:type="gramStart"/>
      <w:r>
        <w:rPr>
          <w:szCs w:val="24"/>
        </w:rPr>
        <w:t xml:space="preserve">Годовой размер арендной платы за земельный участок, находящийся в собственности </w:t>
      </w:r>
      <w:r>
        <w:rPr>
          <w:szCs w:val="24"/>
        </w:rPr>
        <w:lastRenderedPageBreak/>
        <w:t xml:space="preserve">муниципального образования </w:t>
      </w:r>
      <w:proofErr w:type="spellStart"/>
      <w:r>
        <w:rPr>
          <w:szCs w:val="24"/>
        </w:rPr>
        <w:t>Камешкирского</w:t>
      </w:r>
      <w:proofErr w:type="spellEnd"/>
      <w:r>
        <w:rPr>
          <w:szCs w:val="24"/>
        </w:rPr>
        <w:t xml:space="preserve"> района Пензенской области из земель сельскохозяйственного назначения, предоставленный крестьянским (фермерским) хозяйствам, за исключением случая, определенного в </w:t>
      </w:r>
      <w:hyperlink w:anchor="Par32" w:history="1">
        <w:r>
          <w:rPr>
            <w:color w:val="0000FF"/>
            <w:szCs w:val="24"/>
          </w:rPr>
          <w:t>подпункте "а" пункта 1.4</w:t>
        </w:r>
      </w:hyperlink>
      <w:r>
        <w:rPr>
          <w:szCs w:val="24"/>
        </w:rPr>
        <w:t xml:space="preserve"> Порядка,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определяется на</w:t>
      </w:r>
      <w:proofErr w:type="gramEnd"/>
      <w:r>
        <w:rPr>
          <w:szCs w:val="24"/>
        </w:rPr>
        <w:t xml:space="preserve"> </w:t>
      </w:r>
      <w:proofErr w:type="gramStart"/>
      <w:r>
        <w:rPr>
          <w:szCs w:val="24"/>
        </w:rPr>
        <w:t>основании</w:t>
      </w:r>
      <w:proofErr w:type="gramEnd"/>
      <w:r>
        <w:rPr>
          <w:szCs w:val="24"/>
        </w:rPr>
        <w:t xml:space="preserve"> кадастровой стоимости земельного участка и рассчитывается в размере 1,5 процента от кадастровой стоимости земельного участка.</w:t>
      </w:r>
    </w:p>
    <w:p w:rsidR="00FF34B6" w:rsidRDefault="00FF34B6" w:rsidP="00FF34B6">
      <w:pPr>
        <w:autoSpaceDE w:val="0"/>
        <w:autoSpaceDN w:val="0"/>
        <w:adjustRightInd w:val="0"/>
        <w:jc w:val="both"/>
        <w:rPr>
          <w:szCs w:val="24"/>
        </w:rPr>
      </w:pPr>
    </w:p>
    <w:p w:rsidR="00FF34B6" w:rsidRDefault="00FF34B6" w:rsidP="00FF34B6">
      <w:pPr>
        <w:autoSpaceDE w:val="0"/>
        <w:autoSpaceDN w:val="0"/>
        <w:adjustRightInd w:val="0"/>
        <w:jc w:val="center"/>
        <w:outlineLvl w:val="0"/>
        <w:rPr>
          <w:b/>
          <w:bCs/>
          <w:szCs w:val="24"/>
        </w:rPr>
      </w:pPr>
      <w:bookmarkStart w:id="8" w:name="Par62"/>
      <w:bookmarkEnd w:id="8"/>
      <w:r>
        <w:rPr>
          <w:b/>
          <w:bCs/>
          <w:szCs w:val="24"/>
        </w:rPr>
        <w:t xml:space="preserve">2. Расчет годового размера арендной платы </w:t>
      </w:r>
      <w:proofErr w:type="gramStart"/>
      <w:r>
        <w:rPr>
          <w:b/>
          <w:bCs/>
          <w:szCs w:val="24"/>
        </w:rPr>
        <w:t>за</w:t>
      </w:r>
      <w:proofErr w:type="gramEnd"/>
      <w:r>
        <w:rPr>
          <w:b/>
          <w:bCs/>
          <w:szCs w:val="24"/>
        </w:rPr>
        <w:t xml:space="preserve"> земельные</w:t>
      </w:r>
    </w:p>
    <w:p w:rsidR="00FF34B6" w:rsidRDefault="00FF34B6" w:rsidP="00FF34B6">
      <w:pPr>
        <w:autoSpaceDE w:val="0"/>
        <w:autoSpaceDN w:val="0"/>
        <w:adjustRightInd w:val="0"/>
        <w:jc w:val="center"/>
        <w:rPr>
          <w:b/>
          <w:bCs/>
          <w:szCs w:val="24"/>
        </w:rPr>
      </w:pPr>
      <w:r>
        <w:rPr>
          <w:b/>
          <w:bCs/>
          <w:szCs w:val="24"/>
        </w:rPr>
        <w:t xml:space="preserve">участки, находящиеся в собственности  </w:t>
      </w:r>
      <w:proofErr w:type="spellStart"/>
      <w:r>
        <w:rPr>
          <w:b/>
          <w:bCs/>
          <w:szCs w:val="24"/>
        </w:rPr>
        <w:t>Камешкирского</w:t>
      </w:r>
      <w:proofErr w:type="spellEnd"/>
      <w:r>
        <w:rPr>
          <w:b/>
          <w:bCs/>
          <w:szCs w:val="24"/>
        </w:rPr>
        <w:t xml:space="preserve"> района Пензенской области,  предоставленные в аренду без торгов, </w:t>
      </w:r>
      <w:proofErr w:type="gramStart"/>
      <w:r>
        <w:rPr>
          <w:b/>
          <w:bCs/>
          <w:szCs w:val="24"/>
        </w:rPr>
        <w:t>за</w:t>
      </w:r>
      <w:proofErr w:type="gramEnd"/>
    </w:p>
    <w:p w:rsidR="00FF34B6" w:rsidRDefault="00FF34B6" w:rsidP="00FF34B6">
      <w:pPr>
        <w:autoSpaceDE w:val="0"/>
        <w:autoSpaceDN w:val="0"/>
        <w:adjustRightInd w:val="0"/>
        <w:jc w:val="center"/>
        <w:rPr>
          <w:b/>
          <w:bCs/>
          <w:szCs w:val="24"/>
        </w:rPr>
      </w:pPr>
      <w:r>
        <w:rPr>
          <w:b/>
          <w:bCs/>
          <w:szCs w:val="24"/>
        </w:rPr>
        <w:t xml:space="preserve">исключением случаев, указанных в </w:t>
      </w:r>
      <w:hyperlink w:anchor="Par13" w:history="1">
        <w:r>
          <w:rPr>
            <w:b/>
            <w:bCs/>
            <w:color w:val="0000FF"/>
            <w:szCs w:val="24"/>
          </w:rPr>
          <w:t>разделе 1</w:t>
        </w:r>
      </w:hyperlink>
      <w:r>
        <w:rPr>
          <w:b/>
          <w:bCs/>
          <w:szCs w:val="24"/>
        </w:rPr>
        <w:t xml:space="preserve"> настоящего</w:t>
      </w:r>
    </w:p>
    <w:p w:rsidR="00FF34B6" w:rsidRDefault="00FF34B6" w:rsidP="00FF34B6">
      <w:pPr>
        <w:autoSpaceDE w:val="0"/>
        <w:autoSpaceDN w:val="0"/>
        <w:adjustRightInd w:val="0"/>
        <w:jc w:val="center"/>
        <w:rPr>
          <w:b/>
          <w:bCs/>
          <w:szCs w:val="24"/>
        </w:rPr>
      </w:pPr>
      <w:r>
        <w:rPr>
          <w:b/>
          <w:bCs/>
          <w:szCs w:val="24"/>
        </w:rPr>
        <w:t>Порядка</w:t>
      </w:r>
    </w:p>
    <w:p w:rsidR="00FF34B6" w:rsidRDefault="00FF34B6" w:rsidP="00FF34B6">
      <w:pPr>
        <w:autoSpaceDE w:val="0"/>
        <w:autoSpaceDN w:val="0"/>
        <w:adjustRightInd w:val="0"/>
        <w:jc w:val="both"/>
        <w:rPr>
          <w:szCs w:val="24"/>
        </w:rPr>
      </w:pPr>
    </w:p>
    <w:p w:rsidR="00FF34B6" w:rsidRDefault="00FF34B6" w:rsidP="00FF34B6">
      <w:pPr>
        <w:autoSpaceDE w:val="0"/>
        <w:autoSpaceDN w:val="0"/>
        <w:adjustRightInd w:val="0"/>
        <w:ind w:firstLine="540"/>
        <w:jc w:val="both"/>
        <w:rPr>
          <w:szCs w:val="24"/>
        </w:rPr>
      </w:pPr>
      <w:bookmarkStart w:id="9" w:name="Par69"/>
      <w:bookmarkEnd w:id="9"/>
      <w:r>
        <w:rPr>
          <w:szCs w:val="24"/>
        </w:rPr>
        <w:t xml:space="preserve">2.1. Годовой размер арендной платы за земельные участки, находящиеся в собственности муниципального образования </w:t>
      </w:r>
      <w:proofErr w:type="spellStart"/>
      <w:r>
        <w:rPr>
          <w:szCs w:val="24"/>
        </w:rPr>
        <w:t>Камешкирского</w:t>
      </w:r>
      <w:proofErr w:type="spellEnd"/>
      <w:r>
        <w:rPr>
          <w:szCs w:val="24"/>
        </w:rPr>
        <w:t xml:space="preserve"> района Пензенской </w:t>
      </w:r>
      <w:proofErr w:type="gramStart"/>
      <w:r>
        <w:rPr>
          <w:szCs w:val="24"/>
        </w:rPr>
        <w:t>области</w:t>
      </w:r>
      <w:proofErr w:type="gramEnd"/>
      <w:r>
        <w:rPr>
          <w:szCs w:val="24"/>
        </w:rPr>
        <w:t xml:space="preserve"> предоставленные в аренду без торгов, за исключением случаев, указанных в </w:t>
      </w:r>
      <w:hyperlink w:anchor="Par13" w:history="1">
        <w:r>
          <w:rPr>
            <w:color w:val="0000FF"/>
            <w:szCs w:val="24"/>
          </w:rPr>
          <w:t>разделе 1</w:t>
        </w:r>
      </w:hyperlink>
      <w:r>
        <w:rPr>
          <w:szCs w:val="24"/>
        </w:rPr>
        <w:t xml:space="preserve"> настоящего Порядка, рассчитывается по следующей формуле:</w:t>
      </w:r>
    </w:p>
    <w:p w:rsidR="00FF34B6" w:rsidRDefault="00FF34B6" w:rsidP="00FF34B6">
      <w:pPr>
        <w:autoSpaceDE w:val="0"/>
        <w:autoSpaceDN w:val="0"/>
        <w:adjustRightInd w:val="0"/>
        <w:jc w:val="both"/>
        <w:rPr>
          <w:szCs w:val="24"/>
        </w:rPr>
      </w:pPr>
    </w:p>
    <w:p w:rsidR="00FF34B6" w:rsidRDefault="00FF34B6" w:rsidP="00FF34B6">
      <w:pPr>
        <w:autoSpaceDE w:val="0"/>
        <w:autoSpaceDN w:val="0"/>
        <w:adjustRightInd w:val="0"/>
        <w:jc w:val="center"/>
        <w:rPr>
          <w:szCs w:val="24"/>
        </w:rPr>
      </w:pPr>
      <w:r>
        <w:rPr>
          <w:szCs w:val="24"/>
        </w:rPr>
        <w:t xml:space="preserve">А = </w:t>
      </w:r>
      <w:proofErr w:type="spellStart"/>
      <w:r>
        <w:rPr>
          <w:szCs w:val="24"/>
        </w:rPr>
        <w:t>Ксзу</w:t>
      </w:r>
      <w:proofErr w:type="spellEnd"/>
      <w:r>
        <w:rPr>
          <w:szCs w:val="24"/>
        </w:rPr>
        <w:t xml:space="preserve"> x </w:t>
      </w:r>
      <w:proofErr w:type="spellStart"/>
      <w:proofErr w:type="gramStart"/>
      <w:r>
        <w:rPr>
          <w:szCs w:val="24"/>
        </w:rPr>
        <w:t>Кр</w:t>
      </w:r>
      <w:proofErr w:type="spellEnd"/>
      <w:proofErr w:type="gramEnd"/>
      <w:r>
        <w:rPr>
          <w:szCs w:val="24"/>
        </w:rPr>
        <w:t>,</w:t>
      </w:r>
    </w:p>
    <w:p w:rsidR="00FF34B6" w:rsidRDefault="00FF34B6" w:rsidP="00FF34B6">
      <w:pPr>
        <w:autoSpaceDE w:val="0"/>
        <w:autoSpaceDN w:val="0"/>
        <w:adjustRightInd w:val="0"/>
        <w:jc w:val="both"/>
        <w:rPr>
          <w:szCs w:val="24"/>
        </w:rPr>
      </w:pPr>
    </w:p>
    <w:p w:rsidR="00FF34B6" w:rsidRDefault="00FF34B6" w:rsidP="00FF34B6">
      <w:pPr>
        <w:autoSpaceDE w:val="0"/>
        <w:autoSpaceDN w:val="0"/>
        <w:adjustRightInd w:val="0"/>
        <w:ind w:firstLine="540"/>
        <w:jc w:val="both"/>
        <w:rPr>
          <w:szCs w:val="24"/>
        </w:rPr>
      </w:pPr>
      <w:r>
        <w:rPr>
          <w:szCs w:val="24"/>
        </w:rPr>
        <w:t>где:</w:t>
      </w:r>
    </w:p>
    <w:p w:rsidR="00FF34B6" w:rsidRDefault="00FF34B6" w:rsidP="00FF34B6">
      <w:pPr>
        <w:autoSpaceDE w:val="0"/>
        <w:autoSpaceDN w:val="0"/>
        <w:adjustRightInd w:val="0"/>
        <w:spacing w:before="240"/>
        <w:ind w:firstLine="540"/>
        <w:jc w:val="both"/>
        <w:rPr>
          <w:szCs w:val="24"/>
        </w:rPr>
      </w:pPr>
      <w:r>
        <w:rPr>
          <w:szCs w:val="24"/>
        </w:rPr>
        <w:t>А - годовой размер арендной платы;</w:t>
      </w:r>
    </w:p>
    <w:p w:rsidR="00FF34B6" w:rsidRDefault="00FF34B6" w:rsidP="00FF34B6">
      <w:pPr>
        <w:autoSpaceDE w:val="0"/>
        <w:autoSpaceDN w:val="0"/>
        <w:adjustRightInd w:val="0"/>
        <w:spacing w:before="240"/>
        <w:ind w:firstLine="540"/>
        <w:jc w:val="both"/>
        <w:rPr>
          <w:szCs w:val="24"/>
        </w:rPr>
      </w:pPr>
      <w:proofErr w:type="spellStart"/>
      <w:r>
        <w:rPr>
          <w:szCs w:val="24"/>
        </w:rPr>
        <w:t>Ксзу</w:t>
      </w:r>
      <w:proofErr w:type="spellEnd"/>
      <w:r>
        <w:rPr>
          <w:szCs w:val="24"/>
        </w:rPr>
        <w:t xml:space="preserve"> - кадастровая стоимость земельного участка (в соответствии с выпиской из Единого государственного реестра недвижимости относительно сведений о земельном участке);</w:t>
      </w:r>
    </w:p>
    <w:p w:rsidR="00FF34B6" w:rsidRDefault="00FF34B6" w:rsidP="00FF34B6">
      <w:pPr>
        <w:autoSpaceDE w:val="0"/>
        <w:autoSpaceDN w:val="0"/>
        <w:adjustRightInd w:val="0"/>
        <w:spacing w:before="240"/>
        <w:ind w:firstLine="540"/>
        <w:jc w:val="both"/>
        <w:rPr>
          <w:szCs w:val="24"/>
        </w:rPr>
      </w:pPr>
      <w:proofErr w:type="spellStart"/>
      <w:proofErr w:type="gramStart"/>
      <w:r>
        <w:rPr>
          <w:szCs w:val="24"/>
        </w:rPr>
        <w:t>Кр</w:t>
      </w:r>
      <w:proofErr w:type="spellEnd"/>
      <w:proofErr w:type="gramEnd"/>
      <w:r>
        <w:rPr>
          <w:szCs w:val="24"/>
        </w:rPr>
        <w:t xml:space="preserve"> - ключевая ставка Банка России, действующая на дату заключения договора аренды земельного участка.</w:t>
      </w:r>
    </w:p>
    <w:p w:rsidR="00FF34B6" w:rsidRDefault="00FF34B6" w:rsidP="00FF34B6">
      <w:pPr>
        <w:autoSpaceDE w:val="0"/>
        <w:autoSpaceDN w:val="0"/>
        <w:adjustRightInd w:val="0"/>
        <w:jc w:val="both"/>
        <w:rPr>
          <w:szCs w:val="24"/>
        </w:rPr>
      </w:pPr>
    </w:p>
    <w:p w:rsidR="00FF34B6" w:rsidRDefault="00FF34B6" w:rsidP="00FF34B6">
      <w:pPr>
        <w:autoSpaceDE w:val="0"/>
        <w:autoSpaceDN w:val="0"/>
        <w:adjustRightInd w:val="0"/>
        <w:jc w:val="center"/>
        <w:outlineLvl w:val="0"/>
        <w:rPr>
          <w:b/>
          <w:bCs/>
          <w:szCs w:val="24"/>
        </w:rPr>
      </w:pPr>
      <w:r>
        <w:rPr>
          <w:b/>
          <w:bCs/>
          <w:szCs w:val="24"/>
        </w:rPr>
        <w:t xml:space="preserve">3. Особенности изменения размера арендной платы </w:t>
      </w:r>
      <w:proofErr w:type="gramStart"/>
      <w:r>
        <w:rPr>
          <w:b/>
          <w:bCs/>
          <w:szCs w:val="24"/>
        </w:rPr>
        <w:t>за</w:t>
      </w:r>
      <w:proofErr w:type="gramEnd"/>
      <w:r>
        <w:rPr>
          <w:b/>
          <w:bCs/>
          <w:szCs w:val="24"/>
        </w:rPr>
        <w:t xml:space="preserve"> земельные</w:t>
      </w:r>
    </w:p>
    <w:p w:rsidR="00FF34B6" w:rsidRDefault="00FF34B6" w:rsidP="00FF34B6">
      <w:pPr>
        <w:autoSpaceDE w:val="0"/>
        <w:autoSpaceDN w:val="0"/>
        <w:adjustRightInd w:val="0"/>
        <w:jc w:val="center"/>
        <w:rPr>
          <w:b/>
          <w:bCs/>
          <w:szCs w:val="24"/>
        </w:rPr>
      </w:pPr>
      <w:r>
        <w:rPr>
          <w:b/>
          <w:bCs/>
          <w:szCs w:val="24"/>
        </w:rPr>
        <w:t xml:space="preserve">участки, находящиеся в собственности </w:t>
      </w:r>
      <w:proofErr w:type="spellStart"/>
      <w:r>
        <w:rPr>
          <w:b/>
          <w:bCs/>
          <w:szCs w:val="24"/>
        </w:rPr>
        <w:t>Камешкирского</w:t>
      </w:r>
      <w:proofErr w:type="spellEnd"/>
      <w:r>
        <w:rPr>
          <w:b/>
          <w:bCs/>
          <w:szCs w:val="24"/>
        </w:rPr>
        <w:t xml:space="preserve"> района Пензенской области, </w:t>
      </w:r>
    </w:p>
    <w:p w:rsidR="00FF34B6" w:rsidRDefault="00FF34B6" w:rsidP="00FF34B6">
      <w:pPr>
        <w:autoSpaceDE w:val="0"/>
        <w:autoSpaceDN w:val="0"/>
        <w:adjustRightInd w:val="0"/>
        <w:jc w:val="center"/>
        <w:rPr>
          <w:b/>
          <w:bCs/>
          <w:szCs w:val="24"/>
        </w:rPr>
      </w:pPr>
      <w:r>
        <w:rPr>
          <w:b/>
          <w:bCs/>
          <w:szCs w:val="24"/>
        </w:rPr>
        <w:t xml:space="preserve"> </w:t>
      </w:r>
      <w:proofErr w:type="gramStart"/>
      <w:r>
        <w:rPr>
          <w:b/>
          <w:bCs/>
          <w:szCs w:val="24"/>
        </w:rPr>
        <w:t>предоставленные</w:t>
      </w:r>
      <w:proofErr w:type="gramEnd"/>
      <w:r>
        <w:rPr>
          <w:b/>
          <w:bCs/>
          <w:szCs w:val="24"/>
        </w:rPr>
        <w:t xml:space="preserve"> в аренду без торгов</w:t>
      </w:r>
    </w:p>
    <w:p w:rsidR="00FF34B6" w:rsidRDefault="00FF34B6" w:rsidP="00FF34B6">
      <w:pPr>
        <w:autoSpaceDE w:val="0"/>
        <w:autoSpaceDN w:val="0"/>
        <w:adjustRightInd w:val="0"/>
        <w:jc w:val="both"/>
        <w:rPr>
          <w:szCs w:val="24"/>
        </w:rPr>
      </w:pPr>
    </w:p>
    <w:p w:rsidR="00FF34B6" w:rsidRDefault="00FF34B6" w:rsidP="00FF34B6">
      <w:pPr>
        <w:autoSpaceDE w:val="0"/>
        <w:autoSpaceDN w:val="0"/>
        <w:adjustRightInd w:val="0"/>
        <w:ind w:firstLine="540"/>
        <w:jc w:val="both"/>
        <w:rPr>
          <w:szCs w:val="24"/>
        </w:rPr>
      </w:pPr>
      <w:bookmarkStart w:id="10" w:name="Par85"/>
      <w:bookmarkEnd w:id="10"/>
      <w:r>
        <w:rPr>
          <w:szCs w:val="24"/>
        </w:rPr>
        <w:t xml:space="preserve">3.1. При заключении договора аренды земельного </w:t>
      </w:r>
      <w:proofErr w:type="gramStart"/>
      <w:r>
        <w:rPr>
          <w:szCs w:val="24"/>
        </w:rPr>
        <w:t>участка</w:t>
      </w:r>
      <w:proofErr w:type="gramEnd"/>
      <w:r>
        <w:rPr>
          <w:szCs w:val="24"/>
        </w:rPr>
        <w:t xml:space="preserve"> уполномоченные органы предусматривают в таком договоре случаи и периодичность изменения арендной платы за пользование земельным участком.</w:t>
      </w:r>
    </w:p>
    <w:p w:rsidR="00FF34B6" w:rsidRDefault="00FF34B6" w:rsidP="00FF34B6">
      <w:pPr>
        <w:autoSpaceDE w:val="0"/>
        <w:autoSpaceDN w:val="0"/>
        <w:adjustRightInd w:val="0"/>
        <w:spacing w:before="240"/>
        <w:ind w:firstLine="540"/>
        <w:jc w:val="both"/>
        <w:rPr>
          <w:szCs w:val="24"/>
        </w:rPr>
      </w:pPr>
      <w:proofErr w:type="gramStart"/>
      <w:r>
        <w:rPr>
          <w:szCs w:val="24"/>
        </w:rPr>
        <w:t>При этом арендная плата ежегодно, но не ранее чем через год после заключения договора аренды,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 за</w:t>
      </w:r>
      <w:proofErr w:type="gramEnd"/>
      <w:r>
        <w:rPr>
          <w:szCs w:val="24"/>
        </w:rPr>
        <w:t xml:space="preserve"> исключением случаев, указанных в абзацах с </w:t>
      </w:r>
      <w:hyperlink w:anchor="Par38" w:history="1">
        <w:r>
          <w:rPr>
            <w:color w:val="0000FF"/>
            <w:szCs w:val="24"/>
          </w:rPr>
          <w:t>седьмого</w:t>
        </w:r>
      </w:hyperlink>
      <w:r>
        <w:rPr>
          <w:szCs w:val="24"/>
        </w:rPr>
        <w:t xml:space="preserve"> по </w:t>
      </w:r>
      <w:hyperlink w:anchor="Par47" w:history="1">
        <w:r>
          <w:rPr>
            <w:color w:val="0000FF"/>
            <w:szCs w:val="24"/>
          </w:rPr>
          <w:t>четырнадцатый пункта 1.4</w:t>
        </w:r>
      </w:hyperlink>
      <w:r>
        <w:rPr>
          <w:szCs w:val="24"/>
        </w:rPr>
        <w:t xml:space="preserve">, </w:t>
      </w:r>
      <w:hyperlink w:anchor="Par49" w:history="1">
        <w:r>
          <w:rPr>
            <w:color w:val="0000FF"/>
            <w:szCs w:val="24"/>
          </w:rPr>
          <w:t>пунктах 1.5</w:t>
        </w:r>
      </w:hyperlink>
      <w:r>
        <w:rPr>
          <w:szCs w:val="24"/>
        </w:rPr>
        <w:t xml:space="preserve">, </w:t>
      </w:r>
      <w:hyperlink w:anchor="Par50" w:history="1">
        <w:r>
          <w:rPr>
            <w:color w:val="0000FF"/>
            <w:szCs w:val="24"/>
          </w:rPr>
          <w:t>1.6</w:t>
        </w:r>
      </w:hyperlink>
      <w:r>
        <w:rPr>
          <w:szCs w:val="24"/>
        </w:rPr>
        <w:t xml:space="preserve">, </w:t>
      </w:r>
      <w:hyperlink w:anchor="Par54" w:history="1">
        <w:r>
          <w:rPr>
            <w:color w:val="0000FF"/>
            <w:szCs w:val="24"/>
          </w:rPr>
          <w:t>1.7 раздела 1</w:t>
        </w:r>
      </w:hyperlink>
      <w:r>
        <w:rPr>
          <w:szCs w:val="24"/>
        </w:rPr>
        <w:t xml:space="preserve"> настоящего Порядка.</w:t>
      </w:r>
    </w:p>
    <w:p w:rsidR="00FF34B6" w:rsidRDefault="00FF34B6" w:rsidP="00FF34B6">
      <w:pPr>
        <w:autoSpaceDE w:val="0"/>
        <w:autoSpaceDN w:val="0"/>
        <w:adjustRightInd w:val="0"/>
        <w:spacing w:before="240"/>
        <w:ind w:firstLine="540"/>
        <w:jc w:val="both"/>
        <w:rPr>
          <w:szCs w:val="24"/>
        </w:rPr>
      </w:pPr>
      <w:r>
        <w:rPr>
          <w:szCs w:val="24"/>
        </w:rPr>
        <w:t>3.2. При заключении договора аренды, в соответствии с которым арендная плата рассчитана на основании кадастровой стоимости земельного участка,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 При этом арендная плата подлежит перерасчету по состоянию на 1 января года, следующего за годом, в котором утверждены результаты государственной кадастровой оценки земель на территории Пензенской области.</w:t>
      </w:r>
    </w:p>
    <w:p w:rsidR="00FF34B6" w:rsidRDefault="00FF34B6" w:rsidP="00FF34B6">
      <w:pPr>
        <w:autoSpaceDE w:val="0"/>
        <w:autoSpaceDN w:val="0"/>
        <w:adjustRightInd w:val="0"/>
        <w:spacing w:before="240"/>
        <w:ind w:firstLine="540"/>
        <w:jc w:val="both"/>
        <w:rPr>
          <w:szCs w:val="24"/>
        </w:rPr>
      </w:pPr>
      <w:r>
        <w:rPr>
          <w:szCs w:val="24"/>
        </w:rPr>
        <w:t>В случае изменения кадастровой стоимости земельного участка индексация арендной платы на размер уровня инфляции не производится на год, следующий за годом, в котором произошло такое изменение.</w:t>
      </w:r>
    </w:p>
    <w:p w:rsidR="00FF34B6" w:rsidRDefault="00FF34B6" w:rsidP="00FF34B6">
      <w:pPr>
        <w:autoSpaceDE w:val="0"/>
        <w:autoSpaceDN w:val="0"/>
        <w:adjustRightInd w:val="0"/>
        <w:spacing w:before="240"/>
        <w:ind w:firstLine="540"/>
        <w:jc w:val="both"/>
        <w:rPr>
          <w:szCs w:val="24"/>
        </w:rPr>
      </w:pPr>
      <w:r>
        <w:rPr>
          <w:szCs w:val="24"/>
        </w:rPr>
        <w:t>Изменение размера арендной платы в остальных случаях, связанных с изменением кадастровой стоимости земельного участка, осуществляется в соответствии с условиями договора аренды, если иное не предусмотрено законодательством Российской Федерации.</w:t>
      </w:r>
    </w:p>
    <w:p w:rsidR="00FF34B6" w:rsidRDefault="00FF34B6" w:rsidP="00FF34B6">
      <w:pPr>
        <w:autoSpaceDE w:val="0"/>
        <w:autoSpaceDN w:val="0"/>
        <w:adjustRightInd w:val="0"/>
        <w:spacing w:before="240"/>
        <w:ind w:firstLine="540"/>
        <w:jc w:val="both"/>
        <w:rPr>
          <w:szCs w:val="24"/>
        </w:rPr>
      </w:pPr>
      <w:r>
        <w:rPr>
          <w:szCs w:val="24"/>
        </w:rPr>
        <w:t xml:space="preserve">3.3. При заключении договора аренды земельного участка в соответствии с </w:t>
      </w:r>
      <w:hyperlink w:anchor="Par29" w:history="1">
        <w:r>
          <w:rPr>
            <w:color w:val="0000FF"/>
            <w:szCs w:val="24"/>
          </w:rPr>
          <w:t>пунктом 1.3. раздела 1</w:t>
        </w:r>
      </w:hyperlink>
      <w:r>
        <w:rPr>
          <w:szCs w:val="24"/>
        </w:rPr>
        <w:t xml:space="preserve"> настоящего Порядка уполномоченные органы предусматривают в таком договоре возможность изменения арендной платы в связи с изменением рыночной стоимости земельного участка, но не чаще чем один раз в год. При этом арендная плата подлежит перерасчету по состоянию на 1 января года, следующего за годом, в </w:t>
      </w:r>
      <w:r>
        <w:rPr>
          <w:szCs w:val="24"/>
        </w:rPr>
        <w:lastRenderedPageBreak/>
        <w:t>котором была проведена оценка, осуществленная не более чем за 6 месяцев до перерасчета арендной платы.</w:t>
      </w:r>
    </w:p>
    <w:p w:rsidR="00FF34B6" w:rsidRDefault="00FF34B6" w:rsidP="00FF34B6">
      <w:pPr>
        <w:autoSpaceDE w:val="0"/>
        <w:autoSpaceDN w:val="0"/>
        <w:adjustRightInd w:val="0"/>
        <w:spacing w:before="240"/>
        <w:ind w:firstLine="540"/>
        <w:jc w:val="both"/>
        <w:rPr>
          <w:szCs w:val="24"/>
        </w:rPr>
      </w:pPr>
      <w:r>
        <w:rPr>
          <w:szCs w:val="24"/>
        </w:rPr>
        <w:t>В случае изменения рыночной стоимости земельного участка индексация арендной платы на размер уровня инфляции не производится на год, следующий за годом, в котором произошло такое изменение.</w:t>
      </w:r>
    </w:p>
    <w:p w:rsidR="00FF34B6" w:rsidRDefault="00FF34B6" w:rsidP="00FF34B6">
      <w:pPr>
        <w:autoSpaceDE w:val="0"/>
        <w:autoSpaceDN w:val="0"/>
        <w:adjustRightInd w:val="0"/>
        <w:spacing w:before="240"/>
        <w:ind w:firstLine="540"/>
        <w:jc w:val="both"/>
        <w:rPr>
          <w:szCs w:val="24"/>
        </w:rPr>
      </w:pPr>
      <w:r>
        <w:rPr>
          <w:szCs w:val="24"/>
        </w:rPr>
        <w:t xml:space="preserve">3.4. При заключении договора аренды земельного участка, в соответствии с </w:t>
      </w:r>
      <w:hyperlink w:anchor="Par69" w:history="1">
        <w:r>
          <w:rPr>
            <w:color w:val="0000FF"/>
            <w:szCs w:val="24"/>
          </w:rPr>
          <w:t>пунктом 2.1. раздела 2</w:t>
        </w:r>
      </w:hyperlink>
      <w:r>
        <w:rPr>
          <w:szCs w:val="24"/>
        </w:rPr>
        <w:t xml:space="preserve"> настоящего Порядка, уполномоченные органы предусматривают в таком договоре возможность изменения арендной платы в связи с изменением ключевой ставки Банка России, но не чаще чем один раз в год. При этом арендная плата подлежит перерасчету по состоянию на 1 января года, следующего за годом, в котором была изменена ключевая ставка Банка России.</w:t>
      </w:r>
    </w:p>
    <w:p w:rsidR="00FF34B6" w:rsidRDefault="00FF34B6" w:rsidP="00FF34B6">
      <w:pPr>
        <w:autoSpaceDE w:val="0"/>
        <w:autoSpaceDN w:val="0"/>
        <w:adjustRightInd w:val="0"/>
        <w:spacing w:before="240"/>
        <w:ind w:firstLine="540"/>
        <w:jc w:val="both"/>
        <w:rPr>
          <w:szCs w:val="24"/>
        </w:rPr>
      </w:pPr>
      <w:r>
        <w:rPr>
          <w:szCs w:val="24"/>
        </w:rPr>
        <w:t xml:space="preserve">В случае изменения ключевой ставки Банка России индексация арендной платы на размер уровня инфляции, указанный в </w:t>
      </w:r>
      <w:hyperlink w:anchor="Par85" w:history="1">
        <w:r>
          <w:rPr>
            <w:color w:val="0000FF"/>
            <w:szCs w:val="24"/>
          </w:rPr>
          <w:t>пункте 3.1 раздела 3</w:t>
        </w:r>
      </w:hyperlink>
      <w:r>
        <w:rPr>
          <w:szCs w:val="24"/>
        </w:rPr>
        <w:t xml:space="preserve"> настоящего Порядка, не производится на год, следующий за годом, в котором произошло такое изменение.</w:t>
      </w:r>
    </w:p>
    <w:p w:rsidR="00FF34B6" w:rsidRDefault="00FF34B6" w:rsidP="00FF34B6">
      <w:pPr>
        <w:autoSpaceDE w:val="0"/>
        <w:autoSpaceDN w:val="0"/>
        <w:adjustRightInd w:val="0"/>
        <w:spacing w:before="240"/>
        <w:ind w:firstLine="540"/>
        <w:jc w:val="both"/>
        <w:rPr>
          <w:szCs w:val="24"/>
        </w:rPr>
      </w:pPr>
      <w:r>
        <w:rPr>
          <w:noProof/>
        </w:rPr>
        <w:drawing>
          <wp:anchor distT="0" distB="0" distL="114300" distR="114300" simplePos="0" relativeHeight="251663360" behindDoc="0" locked="0" layoutInCell="1" allowOverlap="1" wp14:anchorId="10A8D105" wp14:editId="37675641">
            <wp:simplePos x="0" y="0"/>
            <wp:positionH relativeFrom="column">
              <wp:posOffset>2609850</wp:posOffset>
            </wp:positionH>
            <wp:positionV relativeFrom="paragraph">
              <wp:posOffset>812165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 xml:space="preserve">3.5. Арендная плата за использование земельных участков, находящихся в собственности </w:t>
      </w:r>
      <w:proofErr w:type="spellStart"/>
      <w:r>
        <w:rPr>
          <w:szCs w:val="24"/>
        </w:rPr>
        <w:t>Камешкирского</w:t>
      </w:r>
      <w:proofErr w:type="spellEnd"/>
      <w:r>
        <w:rPr>
          <w:szCs w:val="24"/>
        </w:rPr>
        <w:t xml:space="preserve"> района Пензенской области и предоставленных в аренду без торгов, вносится ежемесячно до 10 числа текущего месяца.</w:t>
      </w:r>
    </w:p>
    <w:p w:rsidR="00FF34B6" w:rsidRDefault="00FF34B6" w:rsidP="00FF34B6">
      <w:pPr>
        <w:shd w:val="clear" w:color="auto" w:fill="FFFFFF"/>
        <w:spacing w:after="167"/>
        <w:ind w:firstLine="567"/>
        <w:jc w:val="center"/>
      </w:pPr>
    </w:p>
    <w:p w:rsidR="00FF34B6" w:rsidRDefault="00FF34B6" w:rsidP="00FF34B6">
      <w:pPr>
        <w:jc w:val="center"/>
        <w:rPr>
          <w:noProof/>
        </w:rPr>
      </w:pPr>
    </w:p>
    <w:p w:rsidR="00FF34B6" w:rsidRDefault="00FF34B6" w:rsidP="00FF34B6">
      <w:pPr>
        <w:jc w:val="center"/>
        <w:rPr>
          <w:noProof/>
        </w:rPr>
      </w:pPr>
    </w:p>
    <w:p w:rsidR="00FF34B6" w:rsidRDefault="00FF34B6" w:rsidP="00FF34B6">
      <w:pPr>
        <w:jc w:val="center"/>
      </w:pPr>
    </w:p>
    <w:p w:rsidR="00FF34B6" w:rsidRDefault="00FF34B6" w:rsidP="00FF34B6">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F34B6" w:rsidRPr="0041177C" w:rsidTr="00927626">
        <w:tc>
          <w:tcPr>
            <w:tcW w:w="9606" w:type="dxa"/>
            <w:hideMark/>
          </w:tcPr>
          <w:p w:rsidR="00FF34B6" w:rsidRDefault="00FF34B6" w:rsidP="00927626">
            <w:pPr>
              <w:spacing w:line="276" w:lineRule="auto"/>
              <w:jc w:val="center"/>
              <w:rPr>
                <w:b/>
                <w:sz w:val="28"/>
                <w:szCs w:val="28"/>
                <w:lang w:eastAsia="en-US"/>
              </w:rPr>
            </w:pPr>
          </w:p>
          <w:p w:rsidR="00FF34B6" w:rsidRPr="0041177C" w:rsidRDefault="00FF34B6" w:rsidP="00927626">
            <w:pPr>
              <w:spacing w:line="276" w:lineRule="auto"/>
              <w:jc w:val="center"/>
              <w:rPr>
                <w:b/>
                <w:sz w:val="28"/>
                <w:szCs w:val="28"/>
                <w:lang w:eastAsia="en-US"/>
              </w:rPr>
            </w:pPr>
            <w:r>
              <w:rPr>
                <w:b/>
                <w:sz w:val="28"/>
                <w:szCs w:val="28"/>
                <w:lang w:eastAsia="en-US"/>
              </w:rPr>
              <w:t>СО</w:t>
            </w:r>
            <w:r w:rsidRPr="0041177C">
              <w:rPr>
                <w:b/>
                <w:sz w:val="28"/>
                <w:szCs w:val="28"/>
                <w:lang w:eastAsia="en-US"/>
              </w:rPr>
              <w:t xml:space="preserve">БРАНИЕ ПРЕДСТАВИТЕЛЕЙ </w:t>
            </w:r>
          </w:p>
          <w:p w:rsidR="00FF34B6" w:rsidRPr="0041177C" w:rsidRDefault="00FF34B6" w:rsidP="00927626">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FF34B6" w:rsidRPr="0041177C" w:rsidTr="00927626">
        <w:trPr>
          <w:trHeight w:val="397"/>
        </w:trPr>
        <w:tc>
          <w:tcPr>
            <w:tcW w:w="9606" w:type="dxa"/>
          </w:tcPr>
          <w:p w:rsidR="00FF34B6" w:rsidRPr="0041177C" w:rsidRDefault="00FF34B6" w:rsidP="00927626">
            <w:pPr>
              <w:spacing w:line="276" w:lineRule="auto"/>
              <w:jc w:val="center"/>
              <w:rPr>
                <w:b/>
                <w:sz w:val="28"/>
                <w:szCs w:val="28"/>
                <w:lang w:eastAsia="en-US"/>
              </w:rPr>
            </w:pPr>
            <w:r w:rsidRPr="0041177C">
              <w:rPr>
                <w:b/>
                <w:sz w:val="28"/>
                <w:szCs w:val="28"/>
                <w:lang w:eastAsia="en-US"/>
              </w:rPr>
              <w:t>ЧЕТВЕРТОГО СОЗЫВА</w:t>
            </w:r>
          </w:p>
        </w:tc>
      </w:tr>
      <w:tr w:rsidR="00FF34B6" w:rsidRPr="0041177C" w:rsidTr="00927626">
        <w:tc>
          <w:tcPr>
            <w:tcW w:w="9606" w:type="dxa"/>
            <w:hideMark/>
          </w:tcPr>
          <w:p w:rsidR="00FF34B6" w:rsidRPr="0041177C" w:rsidRDefault="00FF34B6" w:rsidP="00927626">
            <w:pPr>
              <w:pStyle w:val="3"/>
              <w:spacing w:line="276" w:lineRule="auto"/>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FF34B6" w:rsidRDefault="00FF34B6" w:rsidP="00FF34B6">
      <w:pPr>
        <w:jc w:val="center"/>
        <w:rPr>
          <w:sz w:val="28"/>
        </w:rPr>
      </w:pPr>
      <w:r>
        <w:rPr>
          <w:sz w:val="28"/>
        </w:rPr>
        <w:t xml:space="preserve">от </w:t>
      </w:r>
      <w:r>
        <w:rPr>
          <w:sz w:val="28"/>
          <w:u w:val="single"/>
        </w:rPr>
        <w:t xml:space="preserve">15.10.2019 г. </w:t>
      </w:r>
      <w:r>
        <w:rPr>
          <w:sz w:val="28"/>
        </w:rPr>
        <w:t xml:space="preserve">№ </w:t>
      </w:r>
      <w:r>
        <w:rPr>
          <w:sz w:val="28"/>
          <w:u w:val="single"/>
        </w:rPr>
        <w:t xml:space="preserve"> </w:t>
      </w:r>
      <w:r>
        <w:rPr>
          <w:sz w:val="28"/>
          <w:szCs w:val="28"/>
        </w:rPr>
        <w:t>289-37/4</w:t>
      </w:r>
      <w:r>
        <w:rPr>
          <w:sz w:val="28"/>
          <w:u w:val="single"/>
        </w:rPr>
        <w:t xml:space="preserve">                   </w:t>
      </w:r>
    </w:p>
    <w:p w:rsidR="00FF34B6" w:rsidRDefault="00FF34B6" w:rsidP="00FF34B6">
      <w:pPr>
        <w:jc w:val="both"/>
        <w:rPr>
          <w:sz w:val="28"/>
        </w:rPr>
      </w:pPr>
      <w:r>
        <w:rPr>
          <w:sz w:val="28"/>
        </w:rPr>
        <w:t xml:space="preserve">                                              с. Русский Камешкир</w:t>
      </w:r>
    </w:p>
    <w:p w:rsidR="00FF34B6" w:rsidRDefault="00FF34B6" w:rsidP="00FF34B6">
      <w:pPr>
        <w:jc w:val="both"/>
        <w:rPr>
          <w:sz w:val="28"/>
        </w:rPr>
      </w:pPr>
    </w:p>
    <w:p w:rsidR="00FF34B6" w:rsidRPr="00FF34B6" w:rsidRDefault="00FF34B6" w:rsidP="00FF34B6">
      <w:pPr>
        <w:spacing w:before="240" w:after="60"/>
        <w:ind w:firstLine="567"/>
        <w:jc w:val="center"/>
        <w:rPr>
          <w:color w:val="000000"/>
          <w:sz w:val="24"/>
          <w:szCs w:val="24"/>
        </w:rPr>
      </w:pPr>
      <w:r w:rsidRPr="00FF34B6">
        <w:rPr>
          <w:b/>
          <w:bCs/>
          <w:color w:val="000000"/>
          <w:sz w:val="24"/>
          <w:szCs w:val="24"/>
        </w:rPr>
        <w:t xml:space="preserve">Об утверждении Положения о порядке управления и распоряжения имуществом, находящимся в муниципальной собственности </w:t>
      </w:r>
      <w:proofErr w:type="spellStart"/>
      <w:r w:rsidRPr="00FF34B6">
        <w:rPr>
          <w:b/>
          <w:bCs/>
          <w:color w:val="000000"/>
          <w:sz w:val="24"/>
          <w:szCs w:val="24"/>
        </w:rPr>
        <w:t>Камешкирского</w:t>
      </w:r>
      <w:proofErr w:type="spellEnd"/>
      <w:r w:rsidRPr="00FF34B6">
        <w:rPr>
          <w:b/>
          <w:bCs/>
          <w:color w:val="000000"/>
          <w:sz w:val="24"/>
          <w:szCs w:val="24"/>
        </w:rPr>
        <w:t xml:space="preserve"> района Пензенской области</w:t>
      </w:r>
    </w:p>
    <w:p w:rsidR="00FF34B6" w:rsidRPr="00FF34B6" w:rsidRDefault="00FF34B6" w:rsidP="00FF34B6">
      <w:pPr>
        <w:ind w:firstLine="567"/>
        <w:jc w:val="both"/>
        <w:rPr>
          <w:color w:val="000000"/>
          <w:sz w:val="24"/>
          <w:szCs w:val="24"/>
        </w:rPr>
      </w:pPr>
      <w:r w:rsidRPr="00FF34B6">
        <w:rPr>
          <w:color w:val="000000"/>
          <w:sz w:val="24"/>
          <w:szCs w:val="24"/>
        </w:rPr>
        <w:t> </w:t>
      </w:r>
    </w:p>
    <w:p w:rsidR="00FF34B6" w:rsidRPr="00FF34B6" w:rsidRDefault="00FF34B6" w:rsidP="00FF34B6">
      <w:pPr>
        <w:ind w:firstLine="567"/>
        <w:jc w:val="both"/>
        <w:rPr>
          <w:color w:val="000000"/>
          <w:sz w:val="24"/>
          <w:szCs w:val="24"/>
        </w:rPr>
      </w:pPr>
      <w:r w:rsidRPr="00FF34B6">
        <w:rPr>
          <w:color w:val="000000"/>
          <w:sz w:val="24"/>
          <w:szCs w:val="24"/>
        </w:rPr>
        <w:t>В соответствии с п. 5 ч. 10 ст. 35 Федерального закона от 06.10.2003 г. №131-ФЗ «Об общих принципах организации местного самоуправления в Российской Федерации», Федерального закона от 26.07.2006 № 135-ФЗ</w:t>
      </w:r>
      <w:proofErr w:type="gramStart"/>
      <w:r w:rsidRPr="00FF34B6">
        <w:rPr>
          <w:color w:val="000000"/>
          <w:sz w:val="24"/>
          <w:szCs w:val="24"/>
        </w:rPr>
        <w:t>«О</w:t>
      </w:r>
      <w:proofErr w:type="gramEnd"/>
      <w:r w:rsidRPr="00FF34B6">
        <w:rPr>
          <w:color w:val="000000"/>
          <w:sz w:val="24"/>
          <w:szCs w:val="24"/>
        </w:rPr>
        <w:t xml:space="preserve"> защите конкуренции»,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руководствуясь </w:t>
      </w:r>
      <w:hyperlink r:id="rId25" w:tgtFrame="_blank" w:history="1">
        <w:r w:rsidRPr="00FF34B6">
          <w:rPr>
            <w:color w:val="000000"/>
            <w:sz w:val="24"/>
            <w:szCs w:val="24"/>
          </w:rPr>
          <w:t xml:space="preserve">Уставом </w:t>
        </w:r>
        <w:proofErr w:type="spellStart"/>
        <w:r w:rsidRPr="00FF34B6">
          <w:rPr>
            <w:color w:val="000000"/>
            <w:sz w:val="24"/>
            <w:szCs w:val="24"/>
          </w:rPr>
          <w:t>Камешкирского</w:t>
        </w:r>
        <w:proofErr w:type="spellEnd"/>
        <w:r w:rsidRPr="00FF34B6">
          <w:rPr>
            <w:color w:val="000000"/>
            <w:sz w:val="24"/>
            <w:szCs w:val="24"/>
          </w:rPr>
          <w:t xml:space="preserve"> района Пензенской области</w:t>
        </w:r>
      </w:hyperlink>
      <w:r w:rsidRPr="00FF34B6">
        <w:rPr>
          <w:color w:val="000000"/>
          <w:sz w:val="24"/>
          <w:szCs w:val="24"/>
        </w:rPr>
        <w:t xml:space="preserve">, Собрание представителей </w:t>
      </w:r>
      <w:proofErr w:type="spellStart"/>
      <w:r w:rsidRPr="00FF34B6">
        <w:rPr>
          <w:color w:val="000000"/>
          <w:sz w:val="24"/>
          <w:szCs w:val="24"/>
        </w:rPr>
        <w:t>Камешкирского</w:t>
      </w:r>
      <w:proofErr w:type="spellEnd"/>
      <w:r w:rsidRPr="00FF34B6">
        <w:rPr>
          <w:color w:val="000000"/>
          <w:sz w:val="24"/>
          <w:szCs w:val="24"/>
        </w:rPr>
        <w:t xml:space="preserve"> района Пензенской области</w:t>
      </w:r>
    </w:p>
    <w:p w:rsidR="00FF34B6" w:rsidRPr="00FF34B6" w:rsidRDefault="00FF34B6" w:rsidP="00FF34B6">
      <w:pPr>
        <w:ind w:firstLine="567"/>
        <w:jc w:val="both"/>
        <w:rPr>
          <w:color w:val="000000"/>
          <w:sz w:val="24"/>
          <w:szCs w:val="24"/>
        </w:rPr>
      </w:pPr>
      <w:r w:rsidRPr="00FF34B6">
        <w:rPr>
          <w:color w:val="000000"/>
          <w:sz w:val="24"/>
          <w:szCs w:val="24"/>
        </w:rPr>
        <w:t> </w:t>
      </w:r>
    </w:p>
    <w:p w:rsidR="00FF34B6" w:rsidRPr="00FF34B6" w:rsidRDefault="00FF34B6" w:rsidP="00FF34B6">
      <w:pPr>
        <w:ind w:firstLine="567"/>
        <w:jc w:val="center"/>
        <w:rPr>
          <w:color w:val="000000"/>
          <w:sz w:val="24"/>
          <w:szCs w:val="24"/>
        </w:rPr>
      </w:pPr>
      <w:r w:rsidRPr="00FF34B6">
        <w:rPr>
          <w:color w:val="000000"/>
          <w:sz w:val="24"/>
          <w:szCs w:val="24"/>
        </w:rPr>
        <w:t>РЕШИЛО:</w:t>
      </w:r>
    </w:p>
    <w:p w:rsidR="00FF34B6" w:rsidRPr="00FF34B6" w:rsidRDefault="00FF34B6" w:rsidP="00FF34B6">
      <w:pPr>
        <w:ind w:firstLine="567"/>
        <w:jc w:val="both"/>
        <w:rPr>
          <w:color w:val="000000"/>
          <w:sz w:val="24"/>
          <w:szCs w:val="24"/>
        </w:rPr>
      </w:pPr>
      <w:r w:rsidRPr="00FF34B6">
        <w:rPr>
          <w:color w:val="000000"/>
          <w:sz w:val="24"/>
          <w:szCs w:val="24"/>
        </w:rPr>
        <w:t> </w:t>
      </w:r>
    </w:p>
    <w:p w:rsidR="00FF34B6" w:rsidRPr="00FF34B6" w:rsidRDefault="00FF34B6" w:rsidP="00FF34B6">
      <w:pPr>
        <w:widowControl/>
        <w:numPr>
          <w:ilvl w:val="0"/>
          <w:numId w:val="3"/>
        </w:numPr>
        <w:ind w:left="0" w:firstLine="567"/>
        <w:jc w:val="both"/>
        <w:rPr>
          <w:color w:val="000000"/>
          <w:sz w:val="24"/>
          <w:szCs w:val="24"/>
        </w:rPr>
      </w:pPr>
      <w:r w:rsidRPr="00FF34B6">
        <w:rPr>
          <w:color w:val="000000"/>
          <w:sz w:val="24"/>
          <w:szCs w:val="24"/>
        </w:rPr>
        <w:lastRenderedPageBreak/>
        <w:t xml:space="preserve">Утвердить Положение о порядке управления и распоряжения имуществом, находящимся в муниципальной собственности </w:t>
      </w:r>
      <w:proofErr w:type="spellStart"/>
      <w:r w:rsidRPr="00FF34B6">
        <w:rPr>
          <w:color w:val="000000"/>
          <w:sz w:val="24"/>
          <w:szCs w:val="24"/>
        </w:rPr>
        <w:t>Камешкирского</w:t>
      </w:r>
      <w:proofErr w:type="spellEnd"/>
      <w:r w:rsidRPr="00FF34B6">
        <w:rPr>
          <w:color w:val="000000"/>
          <w:sz w:val="24"/>
          <w:szCs w:val="24"/>
        </w:rPr>
        <w:t xml:space="preserve"> района, согласно приложению № 1 к настоящему решению.</w:t>
      </w:r>
    </w:p>
    <w:p w:rsidR="00FF34B6" w:rsidRPr="00FF34B6" w:rsidRDefault="00FF34B6" w:rsidP="00FF34B6">
      <w:pPr>
        <w:widowControl/>
        <w:numPr>
          <w:ilvl w:val="0"/>
          <w:numId w:val="3"/>
        </w:numPr>
        <w:ind w:left="0" w:firstLine="567"/>
        <w:jc w:val="both"/>
        <w:rPr>
          <w:color w:val="000000"/>
          <w:sz w:val="24"/>
          <w:szCs w:val="24"/>
        </w:rPr>
      </w:pPr>
      <w:r w:rsidRPr="00FF34B6">
        <w:rPr>
          <w:sz w:val="24"/>
          <w:szCs w:val="24"/>
        </w:rPr>
        <w:t xml:space="preserve">Признать утратившим силу решение Собрания представителей  </w:t>
      </w:r>
      <w:proofErr w:type="spellStart"/>
      <w:r w:rsidRPr="00FF34B6">
        <w:rPr>
          <w:sz w:val="24"/>
          <w:szCs w:val="24"/>
        </w:rPr>
        <w:t>Камешкирского</w:t>
      </w:r>
      <w:proofErr w:type="spellEnd"/>
      <w:r w:rsidRPr="00FF34B6">
        <w:rPr>
          <w:sz w:val="24"/>
          <w:szCs w:val="24"/>
        </w:rPr>
        <w:t xml:space="preserve"> района Пензенской области от 14.10.2014 № 491-52/3 « Об утверждении Порядка управления и распоряжения имуществом, находящемся в собственности </w:t>
      </w:r>
      <w:proofErr w:type="spellStart"/>
      <w:r w:rsidRPr="00FF34B6">
        <w:rPr>
          <w:sz w:val="24"/>
          <w:szCs w:val="24"/>
        </w:rPr>
        <w:t>Камешкирского</w:t>
      </w:r>
      <w:proofErr w:type="spellEnd"/>
      <w:r w:rsidRPr="00FF34B6">
        <w:rPr>
          <w:sz w:val="24"/>
          <w:szCs w:val="24"/>
        </w:rPr>
        <w:t xml:space="preserve"> района Пензенской области»</w:t>
      </w:r>
    </w:p>
    <w:p w:rsidR="00FF34B6" w:rsidRPr="00FF34B6" w:rsidRDefault="00FF34B6" w:rsidP="00FF34B6">
      <w:pPr>
        <w:widowControl/>
        <w:numPr>
          <w:ilvl w:val="0"/>
          <w:numId w:val="1"/>
        </w:numPr>
        <w:ind w:left="0" w:firstLine="567"/>
        <w:jc w:val="both"/>
        <w:rPr>
          <w:color w:val="000000"/>
          <w:sz w:val="24"/>
          <w:szCs w:val="24"/>
        </w:rPr>
      </w:pPr>
      <w:r w:rsidRPr="00FF34B6">
        <w:rPr>
          <w:color w:val="000000"/>
          <w:sz w:val="24"/>
          <w:szCs w:val="24"/>
        </w:rPr>
        <w:t>Настоящее решение опубликовать в информационном бюллетене «</w:t>
      </w:r>
      <w:proofErr w:type="spellStart"/>
      <w:r w:rsidRPr="00FF34B6">
        <w:rPr>
          <w:color w:val="000000"/>
          <w:sz w:val="24"/>
          <w:szCs w:val="24"/>
        </w:rPr>
        <w:t>Камешкирский</w:t>
      </w:r>
      <w:proofErr w:type="spellEnd"/>
      <w:r w:rsidRPr="00FF34B6">
        <w:rPr>
          <w:color w:val="000000"/>
          <w:sz w:val="24"/>
          <w:szCs w:val="24"/>
        </w:rPr>
        <w:t xml:space="preserve"> Вестник».</w:t>
      </w:r>
    </w:p>
    <w:p w:rsidR="00FF34B6" w:rsidRPr="00FF34B6" w:rsidRDefault="00FF34B6" w:rsidP="00FF34B6">
      <w:pPr>
        <w:ind w:firstLine="567"/>
        <w:jc w:val="both"/>
        <w:outlineLvl w:val="0"/>
        <w:rPr>
          <w:b/>
          <w:bCs/>
          <w:color w:val="000000"/>
          <w:kern w:val="36"/>
          <w:sz w:val="24"/>
          <w:szCs w:val="24"/>
        </w:rPr>
      </w:pPr>
      <w:r w:rsidRPr="00FF34B6">
        <w:rPr>
          <w:color w:val="000000"/>
          <w:kern w:val="36"/>
          <w:sz w:val="24"/>
          <w:szCs w:val="24"/>
        </w:rPr>
        <w:t>4. Настоящее решение вступает в силу на следующий день после дня его официального опубликования.</w:t>
      </w:r>
    </w:p>
    <w:p w:rsidR="00FF34B6" w:rsidRPr="00FF34B6" w:rsidRDefault="00FF34B6" w:rsidP="00FF34B6">
      <w:pPr>
        <w:ind w:left="720"/>
        <w:jc w:val="both"/>
        <w:rPr>
          <w:sz w:val="24"/>
          <w:szCs w:val="24"/>
        </w:rPr>
      </w:pPr>
      <w:r w:rsidRPr="00FF34B6">
        <w:rPr>
          <w:sz w:val="24"/>
          <w:szCs w:val="24"/>
        </w:rPr>
        <w:t>5.</w:t>
      </w:r>
      <w:proofErr w:type="gramStart"/>
      <w:r w:rsidRPr="00FF34B6">
        <w:rPr>
          <w:sz w:val="24"/>
          <w:szCs w:val="24"/>
        </w:rPr>
        <w:t>Контроль за</w:t>
      </w:r>
      <w:proofErr w:type="gramEnd"/>
      <w:r w:rsidRPr="00FF34B6">
        <w:rPr>
          <w:sz w:val="24"/>
          <w:szCs w:val="24"/>
        </w:rPr>
        <w:t xml:space="preserve"> исполнением настоящего решения оставляю за собой.</w:t>
      </w:r>
    </w:p>
    <w:p w:rsidR="00FF34B6" w:rsidRPr="00FF34B6" w:rsidRDefault="00FF34B6" w:rsidP="00FF34B6">
      <w:pPr>
        <w:ind w:left="66" w:firstLine="567"/>
        <w:jc w:val="both"/>
        <w:rPr>
          <w:color w:val="000000"/>
          <w:sz w:val="24"/>
          <w:szCs w:val="24"/>
        </w:rPr>
      </w:pPr>
    </w:p>
    <w:p w:rsidR="00FF34B6" w:rsidRPr="00FF34B6" w:rsidRDefault="00FF34B6" w:rsidP="00FF34B6">
      <w:pPr>
        <w:ind w:left="66" w:firstLine="567"/>
        <w:jc w:val="both"/>
        <w:rPr>
          <w:color w:val="000000"/>
          <w:sz w:val="24"/>
          <w:szCs w:val="24"/>
        </w:rPr>
      </w:pPr>
      <w:r w:rsidRPr="00FF34B6">
        <w:rPr>
          <w:color w:val="000000"/>
          <w:sz w:val="24"/>
          <w:szCs w:val="24"/>
        </w:rPr>
        <w:t xml:space="preserve">Глава </w:t>
      </w:r>
      <w:proofErr w:type="spellStart"/>
      <w:r w:rsidRPr="00FF34B6">
        <w:rPr>
          <w:color w:val="000000"/>
          <w:sz w:val="24"/>
          <w:szCs w:val="24"/>
        </w:rPr>
        <w:t>Камешкирского</w:t>
      </w:r>
      <w:proofErr w:type="spellEnd"/>
      <w:r w:rsidRPr="00FF34B6">
        <w:rPr>
          <w:color w:val="000000"/>
          <w:sz w:val="24"/>
          <w:szCs w:val="24"/>
        </w:rPr>
        <w:t xml:space="preserve"> района                                       В.Н. Жиряков </w:t>
      </w:r>
    </w:p>
    <w:p w:rsidR="00FF34B6" w:rsidRDefault="00FF34B6" w:rsidP="00FF34B6">
      <w:pPr>
        <w:ind w:left="66" w:firstLine="567"/>
        <w:jc w:val="right"/>
        <w:rPr>
          <w:color w:val="000000"/>
          <w:sz w:val="28"/>
          <w:szCs w:val="28"/>
        </w:rPr>
      </w:pPr>
    </w:p>
    <w:p w:rsidR="00FF34B6" w:rsidRPr="00B62162" w:rsidRDefault="00FF34B6" w:rsidP="00FF34B6">
      <w:pPr>
        <w:ind w:left="66" w:firstLine="567"/>
        <w:jc w:val="right"/>
        <w:rPr>
          <w:color w:val="000000"/>
          <w:szCs w:val="24"/>
        </w:rPr>
      </w:pPr>
      <w:r w:rsidRPr="00B62162">
        <w:rPr>
          <w:color w:val="000000"/>
          <w:szCs w:val="24"/>
        </w:rPr>
        <w:t>Приложение</w:t>
      </w:r>
    </w:p>
    <w:p w:rsidR="00FF34B6" w:rsidRPr="00B62162" w:rsidRDefault="00FF34B6" w:rsidP="00FF34B6">
      <w:pPr>
        <w:ind w:firstLine="567"/>
        <w:jc w:val="right"/>
        <w:rPr>
          <w:color w:val="000000"/>
          <w:szCs w:val="24"/>
        </w:rPr>
      </w:pPr>
      <w:r w:rsidRPr="00B62162">
        <w:rPr>
          <w:color w:val="000000"/>
          <w:szCs w:val="24"/>
        </w:rPr>
        <w:t>к решению</w:t>
      </w:r>
    </w:p>
    <w:p w:rsidR="00FF34B6" w:rsidRPr="00B62162" w:rsidRDefault="00FF34B6" w:rsidP="00FF34B6">
      <w:pPr>
        <w:ind w:firstLine="567"/>
        <w:jc w:val="right"/>
        <w:rPr>
          <w:color w:val="000000"/>
          <w:szCs w:val="24"/>
        </w:rPr>
      </w:pPr>
      <w:r w:rsidRPr="00B62162">
        <w:rPr>
          <w:color w:val="000000"/>
          <w:szCs w:val="24"/>
        </w:rPr>
        <w:t>Собрания представителей</w:t>
      </w:r>
    </w:p>
    <w:p w:rsidR="00FF34B6" w:rsidRPr="00B62162" w:rsidRDefault="00FF34B6" w:rsidP="00FF34B6">
      <w:pPr>
        <w:ind w:firstLine="567"/>
        <w:jc w:val="right"/>
        <w:rPr>
          <w:color w:val="000000"/>
          <w:szCs w:val="24"/>
        </w:rPr>
      </w:pP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ind w:left="66" w:firstLine="567"/>
        <w:jc w:val="right"/>
        <w:rPr>
          <w:color w:val="000000"/>
          <w:szCs w:val="24"/>
        </w:rPr>
      </w:pPr>
      <w:r w:rsidRPr="00B62162">
        <w:rPr>
          <w:color w:val="000000"/>
          <w:szCs w:val="24"/>
        </w:rPr>
        <w:t xml:space="preserve">от </w:t>
      </w:r>
      <w:r>
        <w:rPr>
          <w:color w:val="000000"/>
          <w:szCs w:val="24"/>
        </w:rPr>
        <w:t>_________</w:t>
      </w:r>
      <w:r w:rsidRPr="00B62162">
        <w:rPr>
          <w:color w:val="000000"/>
          <w:szCs w:val="24"/>
        </w:rPr>
        <w:t xml:space="preserve"> № </w:t>
      </w:r>
      <w:r>
        <w:rPr>
          <w:color w:val="000000"/>
          <w:szCs w:val="24"/>
        </w:rPr>
        <w:t>__________</w:t>
      </w:r>
    </w:p>
    <w:p w:rsidR="00FF34B6" w:rsidRPr="00B62162" w:rsidRDefault="00FF34B6" w:rsidP="00FF34B6">
      <w:pPr>
        <w:ind w:left="66" w:firstLine="567"/>
        <w:jc w:val="right"/>
        <w:rPr>
          <w:color w:val="000000"/>
          <w:szCs w:val="24"/>
        </w:rPr>
      </w:pPr>
      <w:r w:rsidRPr="00B62162">
        <w:rPr>
          <w:color w:val="000000"/>
          <w:szCs w:val="24"/>
        </w:rPr>
        <w:t> </w:t>
      </w:r>
    </w:p>
    <w:p w:rsidR="00FF34B6" w:rsidRPr="00B62162" w:rsidRDefault="00FF34B6" w:rsidP="00FF34B6">
      <w:pPr>
        <w:shd w:val="clear" w:color="auto" w:fill="FFFFFF"/>
        <w:spacing w:after="167"/>
        <w:ind w:firstLine="567"/>
        <w:jc w:val="center"/>
        <w:rPr>
          <w:color w:val="000000"/>
          <w:szCs w:val="24"/>
        </w:rPr>
      </w:pPr>
      <w:r w:rsidRPr="00B62162">
        <w:rPr>
          <w:b/>
          <w:bCs/>
          <w:color w:val="000000"/>
          <w:szCs w:val="24"/>
        </w:rPr>
        <w:t>ПОЛОЖЕНИЕ</w:t>
      </w:r>
    </w:p>
    <w:p w:rsidR="00FF34B6" w:rsidRPr="00B62162" w:rsidRDefault="00FF34B6" w:rsidP="00FF34B6">
      <w:pPr>
        <w:shd w:val="clear" w:color="auto" w:fill="FFFFFF"/>
        <w:spacing w:after="167"/>
        <w:ind w:firstLine="567"/>
        <w:jc w:val="center"/>
        <w:rPr>
          <w:color w:val="000000"/>
          <w:szCs w:val="24"/>
        </w:rPr>
      </w:pPr>
      <w:r w:rsidRPr="00B62162">
        <w:rPr>
          <w:b/>
          <w:bCs/>
          <w:color w:val="000000"/>
          <w:szCs w:val="24"/>
        </w:rPr>
        <w:t xml:space="preserve">О порядке управления и распоряжения имуществом, находящимся в муниципальной собственности </w:t>
      </w:r>
      <w:proofErr w:type="spellStart"/>
      <w:r>
        <w:rPr>
          <w:b/>
          <w:bCs/>
          <w:color w:val="000000"/>
          <w:szCs w:val="24"/>
        </w:rPr>
        <w:t>Камешкирского</w:t>
      </w:r>
      <w:proofErr w:type="spellEnd"/>
      <w:r w:rsidRPr="00B62162">
        <w:rPr>
          <w:b/>
          <w:bCs/>
          <w:color w:val="000000"/>
          <w:szCs w:val="24"/>
        </w:rPr>
        <w:t xml:space="preserve"> района Пензенской области</w:t>
      </w:r>
    </w:p>
    <w:p w:rsidR="00FF34B6" w:rsidRPr="00B62162" w:rsidRDefault="00FF34B6" w:rsidP="00FF34B6">
      <w:pPr>
        <w:shd w:val="clear" w:color="auto" w:fill="FFFFFF"/>
        <w:spacing w:after="251"/>
        <w:ind w:firstLine="567"/>
        <w:jc w:val="center"/>
        <w:rPr>
          <w:color w:val="000000"/>
          <w:szCs w:val="24"/>
        </w:rPr>
      </w:pPr>
      <w:r w:rsidRPr="00B62162">
        <w:rPr>
          <w:b/>
          <w:bCs/>
          <w:color w:val="000000"/>
          <w:szCs w:val="24"/>
        </w:rPr>
        <w:t>Раздел I. Основные положения</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1. Отношения, регулируемые настоящим Положением</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1.1. Настоящее Положение регулирует на основе федерального законодательства и законодательства Пензенской области порядок участия </w:t>
      </w:r>
      <w:proofErr w:type="spellStart"/>
      <w:r>
        <w:rPr>
          <w:color w:val="000000"/>
          <w:szCs w:val="24"/>
        </w:rPr>
        <w:t>Камешкирского</w:t>
      </w:r>
      <w:proofErr w:type="spellEnd"/>
      <w:r w:rsidRPr="00B62162">
        <w:rPr>
          <w:color w:val="000000"/>
          <w:szCs w:val="24"/>
        </w:rPr>
        <w:t xml:space="preserve"> района в гражданско-правовых отношениях, устанавливает порядок реализации правомочий собственника органами местного самоуправления </w:t>
      </w:r>
      <w:proofErr w:type="spellStart"/>
      <w:r>
        <w:rPr>
          <w:color w:val="000000"/>
          <w:szCs w:val="24"/>
        </w:rPr>
        <w:t>Камешкирского</w:t>
      </w:r>
      <w:proofErr w:type="spellEnd"/>
      <w:r w:rsidRPr="00B62162">
        <w:rPr>
          <w:color w:val="000000"/>
          <w:szCs w:val="24"/>
        </w:rPr>
        <w:t xml:space="preserve"> района и определяет их компетенцию в сфере управления имуществом, находящимся в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 с учетом особенностей управления отдельными видами объектов.</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1.2. </w:t>
      </w:r>
      <w:proofErr w:type="gramStart"/>
      <w:r w:rsidRPr="00B62162">
        <w:rPr>
          <w:color w:val="000000"/>
          <w:szCs w:val="24"/>
        </w:rPr>
        <w:t xml:space="preserve">Особенности управления финансовыми средствами, жилищным и нежилым фондом, земельными участками, другими объектами, относящимися к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 не предусмотренные настоящим Положением, устанавливаются соответствующим федеральным законодательством, законодательством Пензенской области и решениями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roofErr w:type="gramEnd"/>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2. Имущество, находящееся в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2.1. В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 </w:t>
      </w:r>
      <w:proofErr w:type="gramStart"/>
      <w:r w:rsidRPr="00B62162">
        <w:rPr>
          <w:color w:val="000000"/>
          <w:szCs w:val="24"/>
        </w:rPr>
        <w:t>в соответствии с законодательством о разграничении государственной собственности в Российской Федерации на федеральную собственность</w:t>
      </w:r>
      <w:proofErr w:type="gramEnd"/>
      <w:r w:rsidRPr="00B62162">
        <w:rPr>
          <w:color w:val="000000"/>
          <w:szCs w:val="24"/>
        </w:rPr>
        <w:t xml:space="preserve">, государственную собственность субъектов Федерации и муниципальную собственность может находиться имущество, указанное в статье </w:t>
      </w:r>
      <w:r w:rsidRPr="0067397F">
        <w:rPr>
          <w:color w:val="000000"/>
          <w:szCs w:val="24"/>
        </w:rPr>
        <w:t xml:space="preserve">37 Устава </w:t>
      </w:r>
      <w:proofErr w:type="spellStart"/>
      <w:r w:rsidRPr="0067397F">
        <w:rPr>
          <w:color w:val="000000"/>
          <w:szCs w:val="24"/>
        </w:rPr>
        <w:t>Камешкирского</w:t>
      </w:r>
      <w:proofErr w:type="spellEnd"/>
      <w:r w:rsidRPr="0067397F">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2.2. Основания приобретения и прекращения права собственности на имущество устанавливаются федеральным законодательством.</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2.3. Имущество, находящееся в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 закрепляется за муниципальными унитарными предприятиями на праве хозяйственного ведения, за муниципальными казенными предприятиями и муниципальными учреждениями на праве оперативного управления.</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2.4. Финансовые средства бюджета </w:t>
      </w:r>
      <w:proofErr w:type="spellStart"/>
      <w:r>
        <w:rPr>
          <w:color w:val="000000"/>
          <w:szCs w:val="24"/>
        </w:rPr>
        <w:t>Камешкирского</w:t>
      </w:r>
      <w:proofErr w:type="spellEnd"/>
      <w:r w:rsidRPr="00B62162">
        <w:rPr>
          <w:color w:val="000000"/>
          <w:szCs w:val="24"/>
        </w:rPr>
        <w:t xml:space="preserve"> района, а также муниципальное имущество, не закрепленное за муниципальными унитарными предприятиями и муниципальными учреждениями, образуют муниципальную казну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2.5 Учет муниципального имущества, входящего в состав муниципальной казны </w:t>
      </w:r>
      <w:proofErr w:type="spellStart"/>
      <w:r>
        <w:rPr>
          <w:color w:val="000000"/>
          <w:szCs w:val="24"/>
        </w:rPr>
        <w:t>Камешкирского</w:t>
      </w:r>
      <w:proofErr w:type="spellEnd"/>
      <w:r w:rsidRPr="00B62162">
        <w:rPr>
          <w:color w:val="000000"/>
          <w:szCs w:val="24"/>
        </w:rPr>
        <w:t xml:space="preserve"> района, осуществляется администрацией </w:t>
      </w:r>
      <w:proofErr w:type="spellStart"/>
      <w:r>
        <w:rPr>
          <w:color w:val="000000"/>
          <w:szCs w:val="24"/>
        </w:rPr>
        <w:t>Камешкирского</w:t>
      </w:r>
      <w:proofErr w:type="spellEnd"/>
      <w:r w:rsidRPr="00B62162">
        <w:rPr>
          <w:color w:val="000000"/>
          <w:szCs w:val="24"/>
        </w:rPr>
        <w:t> района.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3. Органы местного самоуправления, осуществляющие управление и распоряжение муниципальным </w:t>
      </w:r>
      <w:r w:rsidRPr="00B62162">
        <w:rPr>
          <w:color w:val="000000"/>
          <w:szCs w:val="24"/>
        </w:rPr>
        <w:lastRenderedPageBreak/>
        <w:t>имуществом</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3.1. </w:t>
      </w:r>
      <w:proofErr w:type="spellStart"/>
      <w:r>
        <w:rPr>
          <w:color w:val="000000"/>
          <w:szCs w:val="24"/>
        </w:rPr>
        <w:t>Камешкирский</w:t>
      </w:r>
      <w:proofErr w:type="spellEnd"/>
      <w:r w:rsidRPr="00B62162">
        <w:rPr>
          <w:color w:val="000000"/>
          <w:szCs w:val="24"/>
        </w:rPr>
        <w:t xml:space="preserve"> район в соответствии с законодательством самостоятельно и свободно осуществляет правомочия собственника в отношении, принадлежащего ему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3.2. В соответствии с Уставом </w:t>
      </w:r>
      <w:proofErr w:type="spellStart"/>
      <w:r>
        <w:rPr>
          <w:color w:val="000000"/>
          <w:szCs w:val="24"/>
        </w:rPr>
        <w:t>Камешкирского</w:t>
      </w:r>
      <w:proofErr w:type="spellEnd"/>
      <w:r w:rsidRPr="00B62162">
        <w:rPr>
          <w:color w:val="000000"/>
          <w:szCs w:val="24"/>
        </w:rPr>
        <w:t xml:space="preserve"> района права собственника в отношении имущества, входящего в состав муниципальной собственности, от имени муниципального образования </w:t>
      </w:r>
      <w:proofErr w:type="spellStart"/>
      <w:r>
        <w:rPr>
          <w:color w:val="000000"/>
          <w:szCs w:val="24"/>
        </w:rPr>
        <w:t>Камешкирский</w:t>
      </w:r>
      <w:proofErr w:type="spellEnd"/>
      <w:r w:rsidRPr="00B62162">
        <w:rPr>
          <w:color w:val="000000"/>
          <w:szCs w:val="24"/>
        </w:rPr>
        <w:t xml:space="preserve"> район осуществляют Собрание представителей </w:t>
      </w:r>
      <w:proofErr w:type="spellStart"/>
      <w:r>
        <w:rPr>
          <w:color w:val="000000"/>
          <w:szCs w:val="24"/>
        </w:rPr>
        <w:t>Камешкирского</w:t>
      </w:r>
      <w:proofErr w:type="spellEnd"/>
      <w:r w:rsidRPr="00B62162">
        <w:rPr>
          <w:color w:val="000000"/>
          <w:szCs w:val="24"/>
        </w:rPr>
        <w:t xml:space="preserve"> района, администрация </w:t>
      </w:r>
      <w:proofErr w:type="spellStart"/>
      <w:r>
        <w:rPr>
          <w:color w:val="000000"/>
          <w:szCs w:val="24"/>
        </w:rPr>
        <w:t>Камешкирского</w:t>
      </w:r>
      <w:proofErr w:type="spellEnd"/>
      <w:r w:rsidRPr="00B62162">
        <w:rPr>
          <w:color w:val="000000"/>
          <w:szCs w:val="24"/>
        </w:rPr>
        <w:t xml:space="preserve"> района в пределах установленных полномочий, определенных Уставом </w:t>
      </w:r>
      <w:proofErr w:type="spellStart"/>
      <w:r>
        <w:rPr>
          <w:color w:val="000000"/>
          <w:szCs w:val="24"/>
        </w:rPr>
        <w:t>Камешкирского</w:t>
      </w:r>
      <w:proofErr w:type="spellEnd"/>
      <w:r w:rsidRPr="00B62162">
        <w:rPr>
          <w:color w:val="000000"/>
          <w:szCs w:val="24"/>
        </w:rPr>
        <w:t xml:space="preserve"> района, настоящим Положением, решениями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3.3. Учредителем муниципальных унитарных предприятий, муниципальных казенных предприятий, муниципальных учреждений, муниципальных автономных учреждений является муниципальное образование </w:t>
      </w:r>
      <w:proofErr w:type="spellStart"/>
      <w:r>
        <w:rPr>
          <w:color w:val="000000"/>
          <w:szCs w:val="24"/>
        </w:rPr>
        <w:t>Камешкирский</w:t>
      </w:r>
      <w:proofErr w:type="spellEnd"/>
      <w:r w:rsidRPr="00B62162">
        <w:rPr>
          <w:color w:val="000000"/>
          <w:szCs w:val="24"/>
        </w:rPr>
        <w:t xml:space="preserve"> район Пензенской области. Права и обязанности муниципальных унитарных предприятий, муниципальных казенных предприятий и муниципальных учреждений, муниципальных автономных учреждений по владению, пользованию и </w:t>
      </w:r>
      <w:proofErr w:type="gramStart"/>
      <w:r w:rsidRPr="00B62162">
        <w:rPr>
          <w:color w:val="000000"/>
          <w:szCs w:val="24"/>
        </w:rPr>
        <w:t>распоряжению</w:t>
      </w:r>
      <w:proofErr w:type="gramEnd"/>
      <w:r w:rsidRPr="00B62162">
        <w:rPr>
          <w:color w:val="000000"/>
          <w:szCs w:val="24"/>
        </w:rPr>
        <w:t xml:space="preserve"> закрепленным за ними муниципальным имуществом устанавливаются федеральным законодательством, законодательством Пензенской области и муниципальными правовыми актами, а также их уставами и договорами.</w:t>
      </w:r>
    </w:p>
    <w:p w:rsidR="00FF34B6" w:rsidRPr="00B62162" w:rsidRDefault="00FF34B6" w:rsidP="00FF34B6">
      <w:pPr>
        <w:shd w:val="clear" w:color="auto" w:fill="FFFFFF"/>
        <w:spacing w:after="251"/>
        <w:ind w:firstLine="567"/>
        <w:jc w:val="center"/>
        <w:rPr>
          <w:color w:val="000000"/>
          <w:szCs w:val="24"/>
        </w:rPr>
      </w:pPr>
      <w:r w:rsidRPr="00B62162">
        <w:rPr>
          <w:b/>
          <w:bCs/>
          <w:color w:val="000000"/>
          <w:szCs w:val="24"/>
        </w:rPr>
        <w:t>Раздел II. ОСУЩЕСТВЛЕНИЕ ВЕЩНЫХ ПРАВ</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  4. Имущественная ответственность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4.1. Муниципальное образование </w:t>
      </w:r>
      <w:proofErr w:type="spellStart"/>
      <w:r>
        <w:rPr>
          <w:color w:val="000000"/>
          <w:szCs w:val="24"/>
        </w:rPr>
        <w:t>Камешкирский</w:t>
      </w:r>
      <w:proofErr w:type="spellEnd"/>
      <w:r w:rsidRPr="00B62162">
        <w:rPr>
          <w:color w:val="000000"/>
          <w:szCs w:val="24"/>
        </w:rPr>
        <w:t xml:space="preserve"> район отвечает по своим обязательствам имуществом, составляющим его муниципальную казну. Утверждает перечень недвижимого муниципального имущества </w:t>
      </w:r>
      <w:proofErr w:type="spellStart"/>
      <w:r>
        <w:rPr>
          <w:color w:val="000000"/>
          <w:szCs w:val="24"/>
        </w:rPr>
        <w:t>Камешкирского</w:t>
      </w:r>
      <w:proofErr w:type="spellEnd"/>
      <w:r w:rsidRPr="00B62162">
        <w:rPr>
          <w:color w:val="000000"/>
          <w:szCs w:val="24"/>
        </w:rPr>
        <w:t xml:space="preserve"> района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для предоставления во владение и (или) в пользование на долгосрочной основе субъектам малого и среднего предпринимательства».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4.2. Обращенные к </w:t>
      </w:r>
      <w:proofErr w:type="spellStart"/>
      <w:r>
        <w:rPr>
          <w:color w:val="000000"/>
          <w:szCs w:val="24"/>
        </w:rPr>
        <w:t>Камешкирскому</w:t>
      </w:r>
      <w:proofErr w:type="spellEnd"/>
      <w:r w:rsidRPr="00B62162">
        <w:rPr>
          <w:color w:val="000000"/>
          <w:szCs w:val="24"/>
        </w:rPr>
        <w:t xml:space="preserve"> району имущественные требования </w:t>
      </w:r>
      <w:proofErr w:type="gramStart"/>
      <w:r w:rsidRPr="00B62162">
        <w:rPr>
          <w:color w:val="000000"/>
          <w:szCs w:val="24"/>
        </w:rPr>
        <w:t>удовлетворяются</w:t>
      </w:r>
      <w:proofErr w:type="gramEnd"/>
      <w:r w:rsidRPr="00B62162">
        <w:rPr>
          <w:color w:val="000000"/>
          <w:szCs w:val="24"/>
        </w:rPr>
        <w:t xml:space="preserve"> прежде всего за счет средств бюджета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5. Виды сделок с муниципальным имуществом</w:t>
      </w:r>
    </w:p>
    <w:p w:rsidR="00FF34B6" w:rsidRPr="00B62162" w:rsidRDefault="00FF34B6" w:rsidP="00FF34B6">
      <w:pPr>
        <w:shd w:val="clear" w:color="auto" w:fill="FFFFFF"/>
        <w:ind w:firstLine="567"/>
        <w:jc w:val="both"/>
        <w:rPr>
          <w:color w:val="000000"/>
          <w:szCs w:val="24"/>
        </w:rPr>
      </w:pPr>
      <w:r w:rsidRPr="00B62162">
        <w:rPr>
          <w:color w:val="000000"/>
          <w:szCs w:val="24"/>
        </w:rPr>
        <w:t>5.1. В отношении муниципального имущества могут совершаться любые сделки, не противоречащие гражданскому законодательству и законодательству о приватизации, в том числе:</w:t>
      </w:r>
    </w:p>
    <w:p w:rsidR="00FF34B6" w:rsidRPr="00B62162" w:rsidRDefault="00FF34B6" w:rsidP="00FF34B6">
      <w:pPr>
        <w:shd w:val="clear" w:color="auto" w:fill="FFFFFF"/>
        <w:ind w:firstLine="567"/>
        <w:jc w:val="both"/>
        <w:rPr>
          <w:color w:val="000000"/>
          <w:szCs w:val="24"/>
        </w:rPr>
      </w:pPr>
      <w:r w:rsidRPr="00B62162">
        <w:rPr>
          <w:color w:val="000000"/>
          <w:szCs w:val="24"/>
        </w:rPr>
        <w:t>1) Купля-продажа;</w:t>
      </w:r>
    </w:p>
    <w:p w:rsidR="00FF34B6" w:rsidRPr="00B62162" w:rsidRDefault="00FF34B6" w:rsidP="00FF34B6">
      <w:pPr>
        <w:shd w:val="clear" w:color="auto" w:fill="FFFFFF"/>
        <w:ind w:firstLine="567"/>
        <w:jc w:val="both"/>
        <w:rPr>
          <w:color w:val="000000"/>
          <w:szCs w:val="24"/>
        </w:rPr>
      </w:pPr>
      <w:r w:rsidRPr="00B62162">
        <w:rPr>
          <w:color w:val="000000"/>
          <w:szCs w:val="24"/>
        </w:rPr>
        <w:t>2) Безвозмездная передача;</w:t>
      </w:r>
    </w:p>
    <w:p w:rsidR="00FF34B6" w:rsidRPr="00B62162" w:rsidRDefault="00FF34B6" w:rsidP="00FF34B6">
      <w:pPr>
        <w:shd w:val="clear" w:color="auto" w:fill="FFFFFF"/>
        <w:ind w:firstLine="567"/>
        <w:jc w:val="both"/>
        <w:rPr>
          <w:color w:val="000000"/>
          <w:szCs w:val="24"/>
        </w:rPr>
      </w:pPr>
      <w:r w:rsidRPr="00B62162">
        <w:rPr>
          <w:color w:val="000000"/>
          <w:szCs w:val="24"/>
        </w:rPr>
        <w:t>3) Сдача имущества в аренду;</w:t>
      </w:r>
    </w:p>
    <w:p w:rsidR="00FF34B6" w:rsidRPr="00B62162" w:rsidRDefault="00FF34B6" w:rsidP="00FF34B6">
      <w:pPr>
        <w:shd w:val="clear" w:color="auto" w:fill="FFFFFF"/>
        <w:ind w:firstLine="567"/>
        <w:jc w:val="both"/>
        <w:rPr>
          <w:color w:val="000000"/>
          <w:szCs w:val="24"/>
        </w:rPr>
      </w:pPr>
      <w:r w:rsidRPr="00B62162">
        <w:rPr>
          <w:color w:val="000000"/>
          <w:szCs w:val="24"/>
        </w:rPr>
        <w:t>4) Залоговые сделки;</w:t>
      </w:r>
    </w:p>
    <w:p w:rsidR="00FF34B6" w:rsidRPr="00B62162" w:rsidRDefault="00FF34B6" w:rsidP="00FF34B6">
      <w:pPr>
        <w:shd w:val="clear" w:color="auto" w:fill="FFFFFF"/>
        <w:ind w:firstLine="567"/>
        <w:jc w:val="both"/>
        <w:rPr>
          <w:color w:val="000000"/>
          <w:szCs w:val="24"/>
        </w:rPr>
      </w:pPr>
      <w:r w:rsidRPr="00B62162">
        <w:rPr>
          <w:color w:val="000000"/>
          <w:szCs w:val="24"/>
        </w:rPr>
        <w:t>5) Передача имущества в безвозмездное пользование (ссуды);</w:t>
      </w:r>
    </w:p>
    <w:p w:rsidR="00FF34B6" w:rsidRPr="00B62162" w:rsidRDefault="00FF34B6" w:rsidP="00FF34B6">
      <w:pPr>
        <w:shd w:val="clear" w:color="auto" w:fill="FFFFFF"/>
        <w:ind w:firstLine="567"/>
        <w:jc w:val="both"/>
        <w:rPr>
          <w:color w:val="000000"/>
          <w:szCs w:val="24"/>
        </w:rPr>
      </w:pPr>
      <w:r w:rsidRPr="00B62162">
        <w:rPr>
          <w:color w:val="000000"/>
          <w:szCs w:val="24"/>
        </w:rPr>
        <w:t>6) Передача имущества в доверительное управление;</w:t>
      </w:r>
    </w:p>
    <w:p w:rsidR="00FF34B6" w:rsidRPr="00B62162" w:rsidRDefault="00FF34B6" w:rsidP="00FF34B6">
      <w:pPr>
        <w:shd w:val="clear" w:color="auto" w:fill="FFFFFF"/>
        <w:ind w:firstLine="567"/>
        <w:jc w:val="both"/>
        <w:rPr>
          <w:color w:val="000000"/>
          <w:szCs w:val="24"/>
        </w:rPr>
      </w:pPr>
      <w:r w:rsidRPr="00B62162">
        <w:rPr>
          <w:color w:val="000000"/>
          <w:szCs w:val="24"/>
        </w:rPr>
        <w:t>7) Иные сделки, связанные с установлением, изменением и прекращением вещных прав.</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5.2. Сделки с муниципальным имуществом, подлежат учету в администрации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6. Купля-продажа муниципального имущества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Купля-продажа муниципального имущества осуществляется в порядке, предусмотренном законодательством о приватизации, гражданским законодательством и настоящим Положением.</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7. Безвозмездная передача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7.1. Безвозмездная передача муниципального имущества может осуществляться:</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 При отчуждении объектов в федеральную собственность, в собственность Пензенской области и в муниципальную собственность муниципальных образований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2) При предоставлении имущества для ликвидации стихийных бедствий и для других общественно полезных целей в соответствии с законодательством.</w:t>
      </w:r>
    </w:p>
    <w:p w:rsidR="00FF34B6" w:rsidRPr="00B62162" w:rsidRDefault="00FF34B6" w:rsidP="00FF34B6">
      <w:pPr>
        <w:shd w:val="clear" w:color="auto" w:fill="FFFFFF"/>
        <w:ind w:firstLine="567"/>
        <w:jc w:val="both"/>
        <w:rPr>
          <w:color w:val="000000"/>
          <w:szCs w:val="24"/>
        </w:rPr>
      </w:pPr>
      <w:r w:rsidRPr="00B62162">
        <w:rPr>
          <w:color w:val="000000"/>
          <w:szCs w:val="24"/>
        </w:rPr>
        <w:t>3) В иных случаях, предусмотренных законодательством.</w:t>
      </w:r>
    </w:p>
    <w:p w:rsidR="00FF34B6" w:rsidRPr="00B62162" w:rsidRDefault="00FF34B6" w:rsidP="00FF34B6">
      <w:pPr>
        <w:shd w:val="clear" w:color="auto" w:fill="FFFFFF"/>
        <w:ind w:firstLine="567"/>
        <w:jc w:val="both"/>
        <w:rPr>
          <w:color w:val="000000"/>
          <w:szCs w:val="24"/>
        </w:rPr>
      </w:pPr>
      <w:r w:rsidRPr="00B62162">
        <w:rPr>
          <w:color w:val="000000"/>
          <w:szCs w:val="24"/>
        </w:rPr>
        <w:t>7.2. Во всех случаях не допускается безвозмездная передача муниципального имущества физическим лицам, юридическим лицам всех форм собственности, за исключением государственных и муниципальных на основании действующего законодательства.</w:t>
      </w:r>
    </w:p>
    <w:p w:rsidR="00FF34B6" w:rsidRPr="00B62162" w:rsidRDefault="00FF34B6" w:rsidP="00FF34B6">
      <w:pPr>
        <w:shd w:val="clear" w:color="auto" w:fill="FFFFFF"/>
        <w:spacing w:after="120"/>
        <w:ind w:firstLine="567"/>
        <w:jc w:val="both"/>
        <w:rPr>
          <w:color w:val="000000"/>
          <w:szCs w:val="24"/>
        </w:rPr>
      </w:pPr>
      <w:r w:rsidRPr="00B62162">
        <w:rPr>
          <w:color w:val="000000"/>
          <w:szCs w:val="24"/>
        </w:rPr>
        <w:t xml:space="preserve">7.3. Безвозмездная передача объектов муниципальной собственности в федеральную собственность, в собственность Пензенской области, в муниципальную собственность муниципальных образований </w:t>
      </w:r>
      <w:proofErr w:type="spellStart"/>
      <w:r>
        <w:rPr>
          <w:color w:val="000000"/>
          <w:szCs w:val="24"/>
        </w:rPr>
        <w:t>Камешкирского</w:t>
      </w:r>
      <w:proofErr w:type="spellEnd"/>
      <w:r w:rsidRPr="00B62162">
        <w:rPr>
          <w:color w:val="000000"/>
          <w:szCs w:val="24"/>
        </w:rPr>
        <w:t xml:space="preserve"> района производится в соответствии с федеральным законодательством, законодательством </w:t>
      </w:r>
      <w:r w:rsidRPr="00B62162">
        <w:rPr>
          <w:color w:val="000000"/>
          <w:szCs w:val="24"/>
        </w:rPr>
        <w:lastRenderedPageBreak/>
        <w:t xml:space="preserve">Пензенской области, решениями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8. Аренда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8.1. В аренду в соответствии с действующим законодательством может быть сдано следующее имущество:</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 </w:t>
      </w:r>
      <w:proofErr w:type="gramStart"/>
      <w:r w:rsidRPr="00B62162">
        <w:rPr>
          <w:color w:val="000000"/>
          <w:szCs w:val="24"/>
        </w:rPr>
        <w:t>составляющее</w:t>
      </w:r>
      <w:proofErr w:type="gramEnd"/>
      <w:r w:rsidRPr="00B62162">
        <w:rPr>
          <w:color w:val="000000"/>
          <w:szCs w:val="24"/>
        </w:rPr>
        <w:t xml:space="preserve"> муниципальную имущественную казну;</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 </w:t>
      </w:r>
      <w:proofErr w:type="gramStart"/>
      <w:r w:rsidRPr="00B62162">
        <w:rPr>
          <w:color w:val="000000"/>
          <w:szCs w:val="24"/>
        </w:rPr>
        <w:t>закрепленное</w:t>
      </w:r>
      <w:proofErr w:type="gramEnd"/>
      <w:r w:rsidRPr="00B62162">
        <w:rPr>
          <w:color w:val="000000"/>
          <w:szCs w:val="24"/>
        </w:rPr>
        <w:t xml:space="preserve"> за муниципальными унитарными предприятиями </w:t>
      </w:r>
      <w:proofErr w:type="spellStart"/>
      <w:r>
        <w:rPr>
          <w:color w:val="000000"/>
          <w:szCs w:val="24"/>
        </w:rPr>
        <w:t>Камешкирского</w:t>
      </w:r>
      <w:proofErr w:type="spellEnd"/>
      <w:r w:rsidRPr="00B62162">
        <w:rPr>
          <w:color w:val="000000"/>
          <w:szCs w:val="24"/>
        </w:rPr>
        <w:t xml:space="preserve"> района на праве хозяйственного ведения;</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3) </w:t>
      </w:r>
      <w:proofErr w:type="gramStart"/>
      <w:r w:rsidRPr="00B62162">
        <w:rPr>
          <w:color w:val="000000"/>
          <w:szCs w:val="24"/>
        </w:rPr>
        <w:t>закрепленное</w:t>
      </w:r>
      <w:proofErr w:type="gramEnd"/>
      <w:r w:rsidRPr="00B62162">
        <w:rPr>
          <w:color w:val="000000"/>
          <w:szCs w:val="24"/>
        </w:rPr>
        <w:t xml:space="preserve"> за муниципальными учреждениями, муниципальными автономными учреждениями </w:t>
      </w:r>
      <w:proofErr w:type="spellStart"/>
      <w:r>
        <w:rPr>
          <w:color w:val="000000"/>
          <w:szCs w:val="24"/>
        </w:rPr>
        <w:t>Камешкирского</w:t>
      </w:r>
      <w:proofErr w:type="spellEnd"/>
      <w:r w:rsidRPr="00B62162">
        <w:rPr>
          <w:color w:val="000000"/>
          <w:szCs w:val="24"/>
        </w:rPr>
        <w:t xml:space="preserve"> района, муниципальными казенными предприятиями </w:t>
      </w:r>
      <w:proofErr w:type="spellStart"/>
      <w:r>
        <w:rPr>
          <w:color w:val="000000"/>
          <w:szCs w:val="24"/>
        </w:rPr>
        <w:t>Камешкирского</w:t>
      </w:r>
      <w:proofErr w:type="spellEnd"/>
      <w:r w:rsidRPr="00B62162">
        <w:rPr>
          <w:color w:val="000000"/>
          <w:szCs w:val="24"/>
        </w:rPr>
        <w:t xml:space="preserve"> района на праве оперативного управления.</w:t>
      </w:r>
    </w:p>
    <w:p w:rsidR="00FF34B6" w:rsidRPr="00B62162" w:rsidRDefault="00FF34B6" w:rsidP="00FF34B6">
      <w:pPr>
        <w:shd w:val="clear" w:color="auto" w:fill="FFFFFF"/>
        <w:ind w:firstLine="567"/>
        <w:jc w:val="both"/>
        <w:rPr>
          <w:color w:val="000000"/>
          <w:szCs w:val="24"/>
        </w:rPr>
      </w:pPr>
      <w:r w:rsidRPr="00B62162">
        <w:rPr>
          <w:color w:val="000000"/>
          <w:szCs w:val="24"/>
        </w:rPr>
        <w:t>8.2. Объекты муниципальной собственности могут быть сданы в аренду в соответствии с действующим законодательством любым юридическим и физическим лицам Российской Федерации, а также иностранным гражданам, если иное не предусмотрено законодательством.</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8.3. Муниципальные унитарные предприятия, за которыми муниципальное имущество закреплено на праве хозяйственного ведения, муниципальные казенные предприятия, муниципальные учреждения, в том числе бюджетные, за которыми имущество закреплено на праве оперативного управления не вправе сдавать его в аренду без согласия собственника.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9. Аренда памятников истории и культуры</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9.1. Сдача в аренду зданий, сооружений и иных объектов, являющихся памятниками истории культуры, находящихся в муниципальной собственности, производится в соответствии с законодательством Российской Федерации и Пензенской области об охране и использовании памятников истории и культуры и настоящим Положением.</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10. Субаренда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10.1. Арендуемые объекты муниципальной собственности могут быть сданы арендатором в субаренду только при наличии письменного согласия арендодателя в соответствии с действующим законодательством.</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10.2. В случаях и порядке, предусмотренных договором аренды, арендатор обязан согласовать с арендодателем условия субаренды арендованного имущества.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11. Залог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11.1. Решение о залоге муниципального имущества, за исключением закрепленного за муниципальными унитарными предприятиями на праве хозяйственного ведения, принимается Собранием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в соответствии с действующим законодательством.</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11.2. Недвижимое имущество, закрепленное за муниципальными унитарными предприятиями на праве хозяйственного ведения, может быть заложено ими с согласия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Порядок осуществления залоговых сделок с имуществом, закрепленным за муниципальными унитарными предприятиями на праве хозяйственного ведения, определяется действующим законодательством и решениями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Pr="00B62162" w:rsidRDefault="00FF34B6" w:rsidP="00FF34B6">
      <w:pPr>
        <w:shd w:val="clear" w:color="auto" w:fill="FFFFFF"/>
        <w:ind w:firstLine="567"/>
        <w:jc w:val="both"/>
        <w:rPr>
          <w:color w:val="000000"/>
          <w:szCs w:val="24"/>
        </w:rPr>
      </w:pPr>
      <w:r w:rsidRPr="00B62162">
        <w:rPr>
          <w:color w:val="000000"/>
          <w:szCs w:val="24"/>
        </w:rPr>
        <w:t>11.3. Движимое имущество, закрепленное за муниципальными унитарными предприятиями на праве хозяйственного ведения, может быть заложено ими самостоятельно, если иное не предусмотрено законодательством или уставом предприятия.</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11.4. Залогодателем в залоговых сделках с муниципальным имуществом выступает администрация </w:t>
      </w:r>
      <w:proofErr w:type="spellStart"/>
      <w:r>
        <w:rPr>
          <w:color w:val="000000"/>
          <w:szCs w:val="24"/>
        </w:rPr>
        <w:t>Камешкирского</w:t>
      </w:r>
      <w:proofErr w:type="spellEnd"/>
      <w:r w:rsidRPr="00B62162">
        <w:rPr>
          <w:color w:val="000000"/>
          <w:szCs w:val="24"/>
        </w:rPr>
        <w:t xml:space="preserve"> района Пензенской области, за исключением случаев, установленных в пунктах 2, 3 настоящей статьи.</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11.5. В качестве залогодателя в залоговых сделках с объектами муниципальной собственности, закрепленными за муниципальными унитарными предприятиями на праве хозяйственного ведения, выступают сами предприятия. Администрация </w:t>
      </w:r>
      <w:proofErr w:type="spellStart"/>
      <w:r>
        <w:rPr>
          <w:color w:val="000000"/>
          <w:szCs w:val="24"/>
        </w:rPr>
        <w:t>Камешкирского</w:t>
      </w:r>
      <w:proofErr w:type="spellEnd"/>
      <w:r w:rsidRPr="00B62162">
        <w:rPr>
          <w:color w:val="000000"/>
          <w:szCs w:val="24"/>
        </w:rPr>
        <w:t xml:space="preserve"> района осуществляет учет подлежащих согласованию залоговых сделок с имуществом муниципальных унитарных предприятий.</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12. Передача муниципального имущества в безвозмездное пользование (ссуда)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12.1. Муниципальное имущество может быть передано в безвозмездное пользование только по результатам проведения конкурсов или аукционов на право заключения таких договоров, за исключением случаев, установленных законодательством. Заключение договоров безвозмездного пользования </w:t>
      </w:r>
      <w:r w:rsidRPr="00B62162">
        <w:rPr>
          <w:color w:val="000000"/>
          <w:szCs w:val="24"/>
        </w:rPr>
        <w:lastRenderedPageBreak/>
        <w:t xml:space="preserve">осуществляется на основании решения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12.2. Договор безвозмездного пользования муниципальным имуществом, находящимся в муниципальной имущественной казне, заключается в качестве ссудодателя администрацией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Муниципальные унитарные предприятия, за которыми муниципальное имущество закреплено на праве хозяйственного ведения, муниципальные казенные предприятия, муниципальные учреждения, в том числе бюджетные, за которыми имущество закреплено на праве оперативного управления выступают ссудодателями по договорам безвозмездного пользования закрепленного за ними муниципального имущества.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12.3. В договоре безвозмездного пользования имуществом предусматриваются срок безвозмездного пользования, условия использования, содержания и обеспечения сохранности имущества, условия возврата имущества, а также иные условия в соответствии с законодательством.</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13. Передача муниципального имущества в доверительное управление</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13.1. Муниципальное имущество, в том числе пакеты акций (доли, паи), иное имущество, не переданное в хозяйственное ведение, могут быть переданы в доверительное управление другим лицам (доверительным управляющим). Доверительные управляющие обязаны осуществлять управление объектами в интересах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13.2. Решения о передаче муниципального имущества в доверительное управление принимаются администрацией </w:t>
      </w:r>
      <w:proofErr w:type="spellStart"/>
      <w:r>
        <w:rPr>
          <w:color w:val="000000"/>
          <w:szCs w:val="24"/>
        </w:rPr>
        <w:t>Камешкирского</w:t>
      </w:r>
      <w:proofErr w:type="spellEnd"/>
      <w:r w:rsidRPr="00B62162">
        <w:rPr>
          <w:color w:val="000000"/>
          <w:szCs w:val="24"/>
        </w:rPr>
        <w:t xml:space="preserve"> района, если иное не предусмотрено решениями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13.3. Договоры о передаче муниципального имущества в доверительное управление заключаются администрацией </w:t>
      </w:r>
      <w:proofErr w:type="spellStart"/>
      <w:r>
        <w:rPr>
          <w:color w:val="000000"/>
          <w:szCs w:val="24"/>
        </w:rPr>
        <w:t>Камешкирского</w:t>
      </w:r>
      <w:proofErr w:type="spellEnd"/>
      <w:r w:rsidRPr="00B62162">
        <w:rPr>
          <w:color w:val="000000"/>
          <w:szCs w:val="24"/>
        </w:rPr>
        <w:t xml:space="preserve"> района в соответствии с действующим законодательством.</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13.4. В договоре о передаче муниципального имущества в доверительное управление предусматриваются объем полномочий доверительного управляющего по управлению объектами муниципальной собственности, условия содержания и обеспечения сохранности переданных в доверительное управление объектов, условия вознаграждения доверительного управляющего, условия имущественной ответственности сторон, основания досрочного расторжения договора, а также иные условия в соответствии с законодательством.</w:t>
      </w:r>
    </w:p>
    <w:p w:rsidR="00FF34B6" w:rsidRPr="00B62162" w:rsidRDefault="00FF34B6" w:rsidP="00FF34B6">
      <w:pPr>
        <w:shd w:val="clear" w:color="auto" w:fill="FFFFFF"/>
        <w:spacing w:after="251"/>
        <w:ind w:firstLine="567"/>
        <w:jc w:val="center"/>
        <w:rPr>
          <w:color w:val="000000"/>
          <w:szCs w:val="24"/>
        </w:rPr>
      </w:pPr>
      <w:r w:rsidRPr="00B62162">
        <w:rPr>
          <w:b/>
          <w:bCs/>
          <w:color w:val="000000"/>
          <w:szCs w:val="24"/>
        </w:rPr>
        <w:t> Раздел III. КОМПЕТЕНЦИЯ ОРГАНОВ МЕСТНОГО САМОУПРАВЛЕНИЯ ПО УПРАВЛЕНИЮ И РАСПОРЯЖЕНИЮ МУНИЦИПАЛЬНЫМ ИМУЩЕСТВОМ</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  14. Компетенция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по управлению и распоряжению муниципальным имуществом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14.1. Собрание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 Устанавливает порядок управления и распоряжения имуществом, находящимся в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2) Определяет порядок принятия решений о создании, реорганизации и ликвидации муниципальных предприятий, а также порядок об установлении тарифов на услуги муниципальных предприятий и учреждений;</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3) </w:t>
      </w:r>
      <w:proofErr w:type="gramStart"/>
      <w:r w:rsidRPr="00B62162">
        <w:rPr>
          <w:color w:val="000000"/>
          <w:szCs w:val="24"/>
        </w:rPr>
        <w:t>Устанавливает условия</w:t>
      </w:r>
      <w:proofErr w:type="gramEnd"/>
      <w:r w:rsidRPr="00B62162">
        <w:rPr>
          <w:color w:val="000000"/>
          <w:szCs w:val="24"/>
        </w:rPr>
        <w:t xml:space="preserve"> отнесения имущества к муниципальной казне </w:t>
      </w:r>
      <w:proofErr w:type="spellStart"/>
      <w:r>
        <w:rPr>
          <w:color w:val="000000"/>
          <w:szCs w:val="24"/>
        </w:rPr>
        <w:t>Камешкирского</w:t>
      </w:r>
      <w:proofErr w:type="spellEnd"/>
      <w:r w:rsidRPr="00B62162">
        <w:rPr>
          <w:color w:val="000000"/>
          <w:szCs w:val="24"/>
        </w:rPr>
        <w:t xml:space="preserve"> района, а также порядок его использования;</w:t>
      </w:r>
    </w:p>
    <w:p w:rsidR="00FF34B6" w:rsidRPr="00B62162" w:rsidRDefault="00FF34B6" w:rsidP="00FF34B6">
      <w:pPr>
        <w:shd w:val="clear" w:color="auto" w:fill="FFFFFF"/>
        <w:ind w:firstLine="567"/>
        <w:jc w:val="both"/>
        <w:rPr>
          <w:color w:val="000000"/>
          <w:szCs w:val="24"/>
        </w:rPr>
      </w:pPr>
      <w:r w:rsidRPr="00B62162">
        <w:rPr>
          <w:color w:val="000000"/>
          <w:szCs w:val="24"/>
        </w:rPr>
        <w:t>4) Устанавливает порядок продажи недвижимого имущества, закрепленного за муниципальными унитарными предприятиями, на праве хозяйственного ведения;</w:t>
      </w:r>
    </w:p>
    <w:p w:rsidR="00FF34B6" w:rsidRPr="00B62162" w:rsidRDefault="00FF34B6" w:rsidP="00FF34B6">
      <w:pPr>
        <w:shd w:val="clear" w:color="auto" w:fill="FFFFFF"/>
        <w:ind w:firstLine="567"/>
        <w:jc w:val="both"/>
        <w:rPr>
          <w:color w:val="000000"/>
          <w:szCs w:val="24"/>
        </w:rPr>
      </w:pPr>
      <w:r w:rsidRPr="00B62162">
        <w:rPr>
          <w:color w:val="000000"/>
          <w:szCs w:val="24"/>
        </w:rPr>
        <w:t>5) Принимает решения о залоге муниципального имущества, входящего в состав муниципальной казны;</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6) Устанавливает порядок принятия решений об условиях приватизации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 утверждает прогнозный план (программу) приватизации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7) Устанавливает порядок управления и распоряжения земельными участками, находящимися в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 в соответствии с законодательством Российской Федерации и Пензенской области;</w:t>
      </w:r>
    </w:p>
    <w:p w:rsidR="00FF34B6" w:rsidRPr="00B62162" w:rsidRDefault="00FF34B6" w:rsidP="00FF34B6">
      <w:pPr>
        <w:shd w:val="clear" w:color="auto" w:fill="FFFFFF"/>
        <w:ind w:firstLine="567"/>
        <w:jc w:val="both"/>
        <w:rPr>
          <w:color w:val="000000"/>
          <w:szCs w:val="24"/>
        </w:rPr>
      </w:pPr>
      <w:r w:rsidRPr="00B62162">
        <w:rPr>
          <w:color w:val="000000"/>
          <w:szCs w:val="24"/>
        </w:rPr>
        <w:t>8) Утверждает методику расчета арендной платы за пользование земельными участками, находящимися в муниципальной собственности;</w:t>
      </w:r>
    </w:p>
    <w:p w:rsidR="00FF34B6" w:rsidRPr="00B62162" w:rsidRDefault="00FF34B6" w:rsidP="00FF34B6">
      <w:pPr>
        <w:shd w:val="clear" w:color="auto" w:fill="FFFFFF"/>
        <w:ind w:firstLine="567"/>
        <w:jc w:val="both"/>
        <w:rPr>
          <w:color w:val="000000"/>
          <w:szCs w:val="24"/>
        </w:rPr>
      </w:pPr>
      <w:r w:rsidRPr="00B62162">
        <w:rPr>
          <w:color w:val="000000"/>
          <w:szCs w:val="24"/>
        </w:rPr>
        <w:t>9) Утверждает методику расчета арендной платы за пользование муниципальным имуществом;</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10) Устанавливает льготы по неналоговым платежам, в том числе арендной плате, категориям плательщиков, в пределах сумм, зачисляемых в бюджет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11) Утверждает бюджет </w:t>
      </w:r>
      <w:proofErr w:type="spellStart"/>
      <w:r>
        <w:rPr>
          <w:color w:val="000000"/>
          <w:szCs w:val="24"/>
        </w:rPr>
        <w:t>Камешкирского</w:t>
      </w:r>
      <w:proofErr w:type="spellEnd"/>
      <w:r w:rsidRPr="00B62162">
        <w:rPr>
          <w:color w:val="000000"/>
          <w:szCs w:val="24"/>
        </w:rPr>
        <w:t xml:space="preserve"> района и годовой отчет о его исполнении, контролирует исполнение бюджета;</w:t>
      </w:r>
    </w:p>
    <w:p w:rsidR="00FF34B6" w:rsidRPr="00B62162" w:rsidRDefault="00FF34B6" w:rsidP="00FF34B6">
      <w:pPr>
        <w:shd w:val="clear" w:color="auto" w:fill="FFFFFF"/>
        <w:ind w:firstLine="567"/>
        <w:jc w:val="both"/>
        <w:rPr>
          <w:color w:val="000000"/>
          <w:szCs w:val="24"/>
        </w:rPr>
      </w:pPr>
      <w:r w:rsidRPr="00B62162">
        <w:rPr>
          <w:color w:val="000000"/>
          <w:szCs w:val="24"/>
        </w:rPr>
        <w:lastRenderedPageBreak/>
        <w:t>12) Определяет порядок выпуска и условия размещения муниципальных ценных бумаг, муниципальных займов;</w:t>
      </w:r>
    </w:p>
    <w:p w:rsidR="00FF34B6" w:rsidRPr="00B62162" w:rsidRDefault="00FF34B6" w:rsidP="00FF34B6">
      <w:pPr>
        <w:shd w:val="clear" w:color="auto" w:fill="FFFFFF"/>
        <w:ind w:firstLine="567"/>
        <w:jc w:val="both"/>
        <w:rPr>
          <w:color w:val="000000"/>
          <w:szCs w:val="24"/>
        </w:rPr>
      </w:pPr>
      <w:r w:rsidRPr="00B62162">
        <w:rPr>
          <w:color w:val="000000"/>
          <w:szCs w:val="24"/>
        </w:rPr>
        <w:t>13) Принимает решение об учреждении межмуниципальных хозяйственных обществ в форме закрытых акционерных обществ и обществ с ограниченной ответственностью;</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14) Осуществляет иные полномочия в соответствии с федеральным законодательством, законодательством Пензенской области и Уставом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15) Принимает решения о приеме в муниципальную собственность из иных форм собственности движимого и недвижимого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16) Принимает решения о безвозмездной передаче муниципального имущества в случаях, предусмотренных подпунктом 1 пункта 7.1 настоящего Положения.</w:t>
      </w:r>
    </w:p>
    <w:p w:rsidR="00FF34B6" w:rsidRPr="00B62162" w:rsidRDefault="00FF34B6" w:rsidP="00FF34B6">
      <w:pPr>
        <w:shd w:val="clear" w:color="auto" w:fill="FFFFFF"/>
        <w:ind w:firstLine="567"/>
        <w:jc w:val="both"/>
        <w:rPr>
          <w:color w:val="000000"/>
          <w:szCs w:val="24"/>
        </w:rPr>
      </w:pPr>
      <w:r w:rsidRPr="00B62162">
        <w:rPr>
          <w:color w:val="000000"/>
          <w:szCs w:val="24"/>
        </w:rPr>
        <w:t>17)  Устанавливает порядок проведения аудиторских проверок бухгалтерской (финансовой) отчетности муниципальных унитарных предприятий;</w:t>
      </w:r>
    </w:p>
    <w:p w:rsidR="00FF34B6" w:rsidRPr="00B62162" w:rsidRDefault="00FF34B6" w:rsidP="00FF34B6">
      <w:pPr>
        <w:ind w:firstLine="567"/>
        <w:jc w:val="both"/>
        <w:rPr>
          <w:color w:val="000000"/>
          <w:szCs w:val="24"/>
        </w:rPr>
      </w:pPr>
      <w:r w:rsidRPr="00B62162">
        <w:rPr>
          <w:color w:val="000000"/>
          <w:szCs w:val="24"/>
        </w:rPr>
        <w:t>1</w:t>
      </w:r>
      <w:r>
        <w:rPr>
          <w:color w:val="000000"/>
          <w:szCs w:val="24"/>
        </w:rPr>
        <w:t>8</w:t>
      </w:r>
      <w:r w:rsidRPr="00B62162">
        <w:rPr>
          <w:color w:val="000000"/>
          <w:szCs w:val="24"/>
        </w:rPr>
        <w:t xml:space="preserve">) Реестр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ind w:firstLine="567"/>
        <w:jc w:val="both"/>
        <w:rPr>
          <w:color w:val="000000"/>
          <w:szCs w:val="24"/>
        </w:rPr>
      </w:pPr>
      <w:r w:rsidRPr="00B62162">
        <w:rPr>
          <w:color w:val="000000"/>
          <w:szCs w:val="24"/>
        </w:rPr>
        <w:t>Муниципальное имущество подлежит учету в реестре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Находящееся в собственности </w:t>
      </w:r>
      <w:proofErr w:type="spellStart"/>
      <w:r>
        <w:rPr>
          <w:color w:val="000000"/>
          <w:szCs w:val="24"/>
        </w:rPr>
        <w:t>Камешкирского</w:t>
      </w:r>
      <w:proofErr w:type="spellEnd"/>
      <w:r w:rsidRPr="00B62162">
        <w:rPr>
          <w:color w:val="000000"/>
          <w:szCs w:val="24"/>
        </w:rPr>
        <w:t xml:space="preserve"> района Пензенской области 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учитывается в реестре муниципального имущества, если его стоимость превышает 50 000 рублей.</w:t>
      </w:r>
    </w:p>
    <w:p w:rsidR="00FF34B6" w:rsidRPr="00B62162" w:rsidRDefault="00FF34B6" w:rsidP="00FF34B6">
      <w:pPr>
        <w:shd w:val="clear" w:color="auto" w:fill="FFFFFF"/>
        <w:ind w:firstLine="567"/>
        <w:jc w:val="both"/>
        <w:rPr>
          <w:color w:val="000000"/>
          <w:szCs w:val="24"/>
        </w:rPr>
      </w:pPr>
      <w:r w:rsidRPr="00B62162">
        <w:rPr>
          <w:color w:val="000000"/>
          <w:szCs w:val="24"/>
        </w:rPr>
        <w:t>20) Определяет порядок списания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 </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15. Компетенция администрации </w:t>
      </w:r>
      <w:proofErr w:type="spellStart"/>
      <w:r>
        <w:rPr>
          <w:color w:val="000000"/>
          <w:szCs w:val="24"/>
        </w:rPr>
        <w:t>Камешкирского</w:t>
      </w:r>
      <w:proofErr w:type="spellEnd"/>
      <w:r w:rsidRPr="00B62162">
        <w:rPr>
          <w:color w:val="000000"/>
          <w:szCs w:val="24"/>
        </w:rPr>
        <w:t xml:space="preserve"> района по управлению и распоряжению муниципальным имуществом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15.1. Администрация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Pr="00B62162" w:rsidRDefault="00FF34B6" w:rsidP="00FF34B6">
      <w:pPr>
        <w:shd w:val="clear" w:color="auto" w:fill="FFFFFF"/>
        <w:ind w:firstLine="567"/>
        <w:jc w:val="both"/>
        <w:rPr>
          <w:color w:val="000000"/>
          <w:szCs w:val="24"/>
        </w:rPr>
      </w:pPr>
      <w:r w:rsidRPr="00B62162">
        <w:rPr>
          <w:color w:val="000000"/>
          <w:szCs w:val="24"/>
        </w:rPr>
        <w:t>1) Принимает решения о создании, реорганизации, ликвидации муниципальных унитарных предприятий.</w:t>
      </w:r>
    </w:p>
    <w:p w:rsidR="00FF34B6" w:rsidRPr="00B62162" w:rsidRDefault="00FF34B6" w:rsidP="00FF34B6">
      <w:pPr>
        <w:shd w:val="clear" w:color="auto" w:fill="FFFFFF"/>
        <w:ind w:firstLine="567"/>
        <w:jc w:val="both"/>
        <w:rPr>
          <w:color w:val="000000"/>
          <w:szCs w:val="24"/>
        </w:rPr>
      </w:pPr>
      <w:r w:rsidRPr="00B62162">
        <w:rPr>
          <w:color w:val="000000"/>
          <w:szCs w:val="24"/>
        </w:rPr>
        <w:t>2) Утверждает порядок принятия решений о создании муниципальных бюджетных и казенных учреждений;</w:t>
      </w:r>
    </w:p>
    <w:p w:rsidR="00FF34B6" w:rsidRPr="00B62162" w:rsidRDefault="00FF34B6" w:rsidP="00FF34B6">
      <w:pPr>
        <w:shd w:val="clear" w:color="auto" w:fill="FFFFFF"/>
        <w:ind w:firstLine="567"/>
        <w:jc w:val="both"/>
        <w:rPr>
          <w:color w:val="000000"/>
          <w:szCs w:val="24"/>
        </w:rPr>
      </w:pPr>
      <w:r w:rsidRPr="00B62162">
        <w:rPr>
          <w:color w:val="000000"/>
          <w:szCs w:val="24"/>
        </w:rPr>
        <w:t>3) Утверждает уставы муниципальных унитарных предприятий, муниципальных казенных предприятий, согласовывает уставы муниципальных учреждений, муниципальных автономных учреждений;</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4) Закрепляет в порядке, установленном Собранием представителей </w:t>
      </w:r>
      <w:proofErr w:type="spellStart"/>
      <w:r>
        <w:rPr>
          <w:color w:val="000000"/>
          <w:szCs w:val="24"/>
        </w:rPr>
        <w:t>Камешкирского</w:t>
      </w:r>
      <w:proofErr w:type="spellEnd"/>
      <w:r w:rsidRPr="00B62162">
        <w:rPr>
          <w:color w:val="000000"/>
          <w:szCs w:val="24"/>
        </w:rPr>
        <w:t xml:space="preserve"> района, муниципальное имущество за муниципальными унитарными предприятиями, муниципальными казенными предприятиями и учреждениями на праве хозяйственного ведения или оперативного управления;</w:t>
      </w:r>
    </w:p>
    <w:p w:rsidR="00FF34B6" w:rsidRPr="00B62162" w:rsidRDefault="00FF34B6" w:rsidP="00FF34B6">
      <w:pPr>
        <w:shd w:val="clear" w:color="auto" w:fill="FFFFFF"/>
        <w:ind w:firstLine="567"/>
        <w:jc w:val="both"/>
        <w:rPr>
          <w:color w:val="000000"/>
          <w:szCs w:val="24"/>
        </w:rPr>
      </w:pPr>
      <w:r w:rsidRPr="00B62162">
        <w:rPr>
          <w:color w:val="000000"/>
          <w:szCs w:val="24"/>
        </w:rPr>
        <w:t>5) Заключает и расторгает трудовые договоры с руководителями муниципальных унитарных предприятий;</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6) Осуществляет предоставление в соответствии с действующим законодательством и порядком, установленным Собранием представителей </w:t>
      </w:r>
      <w:proofErr w:type="spellStart"/>
      <w:r>
        <w:rPr>
          <w:color w:val="000000"/>
          <w:szCs w:val="24"/>
        </w:rPr>
        <w:t>Камешкирского</w:t>
      </w:r>
      <w:proofErr w:type="spellEnd"/>
      <w:r w:rsidRPr="00B62162">
        <w:rPr>
          <w:color w:val="000000"/>
          <w:szCs w:val="24"/>
        </w:rPr>
        <w:t xml:space="preserve"> района, муниципальных земельных участков во все виды пользования, их продажу, продажу права на заключение договора аренды земельного участка;</w:t>
      </w:r>
    </w:p>
    <w:p w:rsidR="00FF34B6" w:rsidRPr="00B62162" w:rsidRDefault="00FF34B6" w:rsidP="00FF34B6">
      <w:pPr>
        <w:shd w:val="clear" w:color="auto" w:fill="FFFFFF"/>
        <w:ind w:firstLine="567"/>
        <w:jc w:val="both"/>
        <w:rPr>
          <w:color w:val="000000"/>
          <w:szCs w:val="24"/>
        </w:rPr>
      </w:pPr>
      <w:r w:rsidRPr="00B62162">
        <w:rPr>
          <w:color w:val="000000"/>
          <w:szCs w:val="24"/>
        </w:rPr>
        <w:t>7) Утверждает муниципальные программы использования и охраны земель, мониторинга земель, реформирования земельных отношений;</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8) Представляет для утверждения в Собрание представителей </w:t>
      </w:r>
      <w:proofErr w:type="spellStart"/>
      <w:r>
        <w:rPr>
          <w:color w:val="000000"/>
          <w:szCs w:val="24"/>
        </w:rPr>
        <w:t>Камешкирского</w:t>
      </w:r>
      <w:proofErr w:type="spellEnd"/>
      <w:r w:rsidRPr="00B62162">
        <w:rPr>
          <w:color w:val="000000"/>
          <w:szCs w:val="24"/>
        </w:rPr>
        <w:t xml:space="preserve"> района проект бюджета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9) Принимает решения о предоставлении средств бюджета </w:t>
      </w:r>
      <w:proofErr w:type="spellStart"/>
      <w:r>
        <w:rPr>
          <w:color w:val="000000"/>
          <w:szCs w:val="24"/>
        </w:rPr>
        <w:t>Камешкирского</w:t>
      </w:r>
      <w:proofErr w:type="spellEnd"/>
      <w:r w:rsidRPr="00B62162">
        <w:rPr>
          <w:color w:val="000000"/>
          <w:szCs w:val="24"/>
        </w:rPr>
        <w:t xml:space="preserve"> района на возвратной основе в пределах ассигнований, утвержденных решением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о бюджете </w:t>
      </w:r>
      <w:proofErr w:type="spellStart"/>
      <w:r>
        <w:rPr>
          <w:color w:val="000000"/>
          <w:szCs w:val="24"/>
        </w:rPr>
        <w:t>Камешкирского</w:t>
      </w:r>
      <w:proofErr w:type="spellEnd"/>
      <w:r w:rsidRPr="00B62162">
        <w:rPr>
          <w:color w:val="000000"/>
          <w:szCs w:val="24"/>
        </w:rPr>
        <w:t xml:space="preserve"> района на очередной финансовый год и плановый период;</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10) В пределах своей компетенции принимает меры по устранению нарушений законодательства и нормативных правовых актов органов местного самоуправления об управлении и распоряжении муниципальным имуществом; </w:t>
      </w:r>
      <w:proofErr w:type="gramStart"/>
      <w:r w:rsidRPr="00B62162">
        <w:rPr>
          <w:color w:val="000000"/>
          <w:szCs w:val="24"/>
        </w:rPr>
        <w:t xml:space="preserve">выступает в качестве истца и ответчика в суде при рассмотрении споров, связанных с владением, пользованием, распоряжением муниципальным имуществом, в том числе связанных с использованием средств бюджета </w:t>
      </w:r>
      <w:proofErr w:type="spellStart"/>
      <w:r>
        <w:rPr>
          <w:color w:val="000000"/>
          <w:szCs w:val="24"/>
        </w:rPr>
        <w:t>Камешкирского</w:t>
      </w:r>
      <w:proofErr w:type="spellEnd"/>
      <w:r w:rsidRPr="00B62162">
        <w:rPr>
          <w:color w:val="000000"/>
          <w:szCs w:val="24"/>
        </w:rPr>
        <w:t xml:space="preserve"> района, если иное не установлено актами органов местного самоуправления; принимает меры по признанию недействительными актов приватизации и передачи муниципального имущества в хозяйственное ведение, оперативное управление;</w:t>
      </w:r>
      <w:proofErr w:type="gramEnd"/>
    </w:p>
    <w:p w:rsidR="00FF34B6" w:rsidRPr="00B62162" w:rsidRDefault="00FF34B6" w:rsidP="00FF34B6">
      <w:pPr>
        <w:shd w:val="clear" w:color="auto" w:fill="FFFFFF"/>
        <w:ind w:firstLine="567"/>
        <w:jc w:val="both"/>
        <w:rPr>
          <w:color w:val="000000"/>
          <w:szCs w:val="24"/>
        </w:rPr>
      </w:pPr>
      <w:r w:rsidRPr="00B62162">
        <w:rPr>
          <w:color w:val="000000"/>
          <w:szCs w:val="24"/>
        </w:rPr>
        <w:t xml:space="preserve">11) Управляет муниципальным долгом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12) От имени муниципального образования выступает в качестве учредителя хозяйственных обществ, в том числе межмуниципальных;</w:t>
      </w:r>
    </w:p>
    <w:p w:rsidR="00FF34B6" w:rsidRPr="00B62162" w:rsidRDefault="00FF34B6" w:rsidP="00FF34B6">
      <w:pPr>
        <w:shd w:val="clear" w:color="auto" w:fill="FFFFFF"/>
        <w:ind w:firstLine="567"/>
        <w:jc w:val="both"/>
        <w:rPr>
          <w:color w:val="000000"/>
          <w:szCs w:val="24"/>
        </w:rPr>
      </w:pPr>
      <w:r w:rsidRPr="00B62162">
        <w:rPr>
          <w:color w:val="000000"/>
          <w:szCs w:val="24"/>
        </w:rPr>
        <w:t>13) Разрабатывает прогнозный план (</w:t>
      </w:r>
      <w:proofErr w:type="gramStart"/>
      <w:r w:rsidRPr="00B62162">
        <w:rPr>
          <w:color w:val="000000"/>
          <w:szCs w:val="24"/>
        </w:rPr>
        <w:t xml:space="preserve">программу) </w:t>
      </w:r>
      <w:proofErr w:type="gramEnd"/>
      <w:r w:rsidRPr="00B62162">
        <w:rPr>
          <w:color w:val="000000"/>
          <w:szCs w:val="24"/>
        </w:rPr>
        <w:t>приватизации муниципального имущества, обеспечивает его выполнение;</w:t>
      </w:r>
    </w:p>
    <w:p w:rsidR="00FF34B6" w:rsidRPr="00B62162" w:rsidRDefault="00FF34B6" w:rsidP="00FF34B6">
      <w:pPr>
        <w:shd w:val="clear" w:color="auto" w:fill="FFFFFF"/>
        <w:ind w:firstLine="567"/>
        <w:jc w:val="both"/>
        <w:rPr>
          <w:color w:val="000000"/>
          <w:szCs w:val="24"/>
        </w:rPr>
      </w:pPr>
      <w:r w:rsidRPr="00B62162">
        <w:rPr>
          <w:color w:val="000000"/>
          <w:szCs w:val="24"/>
        </w:rPr>
        <w:t>14) Осуществляет полномочия арендодателя муниципального имущества, находящегося в муниципальной казне; заключает договоры о передаче в соответствии с законодательством объектов муниципальной собственности в доверительное управление, безвозмездное пользование;</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15) Выступает залогодателем муниципального имущества в залоговых сделках, обеспечивающих исполнение обязательств перед муниципальным образованием </w:t>
      </w:r>
      <w:proofErr w:type="spellStart"/>
      <w:r>
        <w:rPr>
          <w:color w:val="000000"/>
          <w:szCs w:val="24"/>
        </w:rPr>
        <w:t>Камешкирский</w:t>
      </w:r>
      <w:proofErr w:type="spellEnd"/>
      <w:r w:rsidRPr="00B62162">
        <w:rPr>
          <w:color w:val="000000"/>
          <w:szCs w:val="24"/>
        </w:rPr>
        <w:t xml:space="preserve"> район, за исключение </w:t>
      </w:r>
      <w:r w:rsidRPr="00B62162">
        <w:rPr>
          <w:color w:val="000000"/>
          <w:szCs w:val="24"/>
        </w:rPr>
        <w:lastRenderedPageBreak/>
        <w:t>случаев, установленных в пунктах 11.2, 11.3 части 11.</w:t>
      </w:r>
    </w:p>
    <w:p w:rsidR="00FF34B6" w:rsidRPr="00B62162" w:rsidRDefault="00FF34B6" w:rsidP="00FF34B6">
      <w:pPr>
        <w:shd w:val="clear" w:color="auto" w:fill="FFFFFF"/>
        <w:ind w:firstLine="567"/>
        <w:jc w:val="both"/>
        <w:rPr>
          <w:color w:val="000000"/>
          <w:szCs w:val="24"/>
        </w:rPr>
      </w:pPr>
      <w:r w:rsidRPr="00B62162">
        <w:rPr>
          <w:color w:val="000000"/>
          <w:szCs w:val="24"/>
        </w:rPr>
        <w:t>16) Осуществляет в установленном законом порядке иные сделки с имуществом, относящимся к муниципальной собственности;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17) Осуществляет подготовку по вопросам управления и распоряжения муниципальной собственностью проектов решений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Pr="00B62162" w:rsidRDefault="00FF34B6" w:rsidP="00FF34B6">
      <w:pPr>
        <w:shd w:val="clear" w:color="auto" w:fill="FFFFFF"/>
        <w:ind w:firstLine="567"/>
        <w:jc w:val="both"/>
        <w:rPr>
          <w:color w:val="000000"/>
          <w:szCs w:val="24"/>
        </w:rPr>
      </w:pPr>
      <w:r w:rsidRPr="00B62162">
        <w:rPr>
          <w:color w:val="000000"/>
          <w:szCs w:val="24"/>
        </w:rPr>
        <w:t>18) Ведет реестр муниципальной собственности;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19) Осуществляет </w:t>
      </w:r>
      <w:proofErr w:type="gramStart"/>
      <w:r w:rsidRPr="00B62162">
        <w:rPr>
          <w:color w:val="000000"/>
          <w:szCs w:val="24"/>
        </w:rPr>
        <w:t>контроль за</w:t>
      </w:r>
      <w:proofErr w:type="gramEnd"/>
      <w:r w:rsidRPr="00B62162">
        <w:rPr>
          <w:color w:val="000000"/>
          <w:szCs w:val="24"/>
        </w:rPr>
        <w:t xml:space="preserve"> использованием объектов муниципальной собственности, переданных в хозяйственное ведение, оперативное управление, аренду, доверительное управление, безвозмездное пользование;</w:t>
      </w:r>
    </w:p>
    <w:p w:rsidR="00FF34B6" w:rsidRPr="00B62162" w:rsidRDefault="00FF34B6" w:rsidP="00FF34B6">
      <w:pPr>
        <w:shd w:val="clear" w:color="auto" w:fill="FFFFFF"/>
        <w:ind w:firstLine="567"/>
        <w:jc w:val="both"/>
        <w:rPr>
          <w:color w:val="000000"/>
          <w:szCs w:val="24"/>
        </w:rPr>
      </w:pPr>
      <w:r w:rsidRPr="00B62162">
        <w:rPr>
          <w:color w:val="000000"/>
          <w:szCs w:val="24"/>
        </w:rPr>
        <w:t>20) Принимает решения о принятии бесхозяйных объектов в муниципальную собственность;</w:t>
      </w:r>
    </w:p>
    <w:p w:rsidR="00FF34B6" w:rsidRPr="00B62162" w:rsidRDefault="00FF34B6" w:rsidP="00FF34B6">
      <w:pPr>
        <w:shd w:val="clear" w:color="auto" w:fill="FFFFFF"/>
        <w:ind w:firstLine="567"/>
        <w:jc w:val="both"/>
        <w:rPr>
          <w:color w:val="000000"/>
          <w:szCs w:val="24"/>
        </w:rPr>
      </w:pPr>
      <w:r w:rsidRPr="00B62162">
        <w:rPr>
          <w:color w:val="000000"/>
          <w:szCs w:val="24"/>
        </w:rPr>
        <w:t>21) Разрабатывает и утверждает тарифы на услуги муниципальных предприятий и учреждений;</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22) В порядке, утвержденном Собранием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принимает решения о признании непригодными для дальнейшей эксплуатации и исключении из реестра муниципальной собственности объектов недвижимого имущества, находящихся в муниципальной собственности.</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23) Администрация </w:t>
      </w:r>
      <w:proofErr w:type="spellStart"/>
      <w:r>
        <w:rPr>
          <w:color w:val="000000"/>
          <w:szCs w:val="24"/>
        </w:rPr>
        <w:t>Камешкирского</w:t>
      </w:r>
      <w:proofErr w:type="spellEnd"/>
      <w:r w:rsidRPr="00B62162">
        <w:rPr>
          <w:color w:val="000000"/>
          <w:szCs w:val="24"/>
        </w:rPr>
        <w:t xml:space="preserve"> района может осуществлять иные полномочия в соответствии с федеральным законодательством, законодательством Пензенской области и решениями Собрания представителей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spacing w:after="251"/>
        <w:ind w:firstLine="567"/>
        <w:jc w:val="center"/>
        <w:rPr>
          <w:color w:val="000000"/>
          <w:szCs w:val="24"/>
        </w:rPr>
      </w:pPr>
      <w:r w:rsidRPr="00B62162">
        <w:rPr>
          <w:b/>
          <w:bCs/>
          <w:color w:val="000000"/>
          <w:szCs w:val="24"/>
        </w:rPr>
        <w:t xml:space="preserve">Раздел IV. ПРИВАТИЗАЦИЯ МУНИЦИПАЛЬНОГО ИМУЩЕСТВА </w:t>
      </w:r>
      <w:r>
        <w:rPr>
          <w:b/>
          <w:bCs/>
          <w:color w:val="000000"/>
          <w:szCs w:val="24"/>
        </w:rPr>
        <w:t>КАМЕШКИРСКОГО</w:t>
      </w:r>
      <w:r w:rsidRPr="00B62162">
        <w:rPr>
          <w:b/>
          <w:bCs/>
          <w:color w:val="000000"/>
          <w:szCs w:val="24"/>
        </w:rPr>
        <w:t xml:space="preserve"> РАЙОНА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  18. Компетенция органов местного самоуправления и должностных лиц </w:t>
      </w:r>
      <w:proofErr w:type="spellStart"/>
      <w:r>
        <w:rPr>
          <w:color w:val="000000"/>
          <w:szCs w:val="24"/>
        </w:rPr>
        <w:t>Камешкирского</w:t>
      </w:r>
      <w:proofErr w:type="spellEnd"/>
      <w:r w:rsidRPr="00B62162">
        <w:rPr>
          <w:color w:val="000000"/>
          <w:szCs w:val="24"/>
        </w:rPr>
        <w:t xml:space="preserve"> района в области приватизации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18.1. Собрание представителей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 Определяет полномочия органов местного самоуправления </w:t>
      </w:r>
      <w:proofErr w:type="spellStart"/>
      <w:r>
        <w:rPr>
          <w:color w:val="000000"/>
          <w:szCs w:val="24"/>
        </w:rPr>
        <w:t>Камешкирского</w:t>
      </w:r>
      <w:proofErr w:type="spellEnd"/>
      <w:r w:rsidRPr="00B62162">
        <w:rPr>
          <w:color w:val="000000"/>
          <w:szCs w:val="24"/>
        </w:rPr>
        <w:t xml:space="preserve"> района в области приватизации муниципального имущества, порядок планирования и принятия решений об условиях приватизации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 Утверждает прогнозный план (программу) приватизации муниципального имущества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3) В соответствии с федеральным законодательством устанавливает перечень объектов муниципальной собственности, не подлежащих приватизации;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4) Заслушивает отчет администрации </w:t>
      </w:r>
      <w:proofErr w:type="spellStart"/>
      <w:r>
        <w:rPr>
          <w:color w:val="000000"/>
          <w:szCs w:val="24"/>
        </w:rPr>
        <w:t>Камешкирского</w:t>
      </w:r>
      <w:proofErr w:type="spellEnd"/>
      <w:r w:rsidRPr="00B62162">
        <w:rPr>
          <w:color w:val="000000"/>
          <w:szCs w:val="24"/>
        </w:rPr>
        <w:t xml:space="preserve"> района о результатах приватизации муниципального имущества за прошедший год;</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18.2. Глава администрации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 одновременно с проектом бюджета </w:t>
      </w:r>
      <w:proofErr w:type="spellStart"/>
      <w:r>
        <w:rPr>
          <w:color w:val="000000"/>
          <w:szCs w:val="24"/>
        </w:rPr>
        <w:t>Камешкирского</w:t>
      </w:r>
      <w:proofErr w:type="spellEnd"/>
      <w:r w:rsidRPr="00B62162">
        <w:rPr>
          <w:color w:val="000000"/>
          <w:szCs w:val="24"/>
        </w:rPr>
        <w:t xml:space="preserve"> района вносит в Собрание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для утверждения проект прогнозного плана (программы) приватизации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18.3. Администрация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1) Разрабатывает прогнозный план (</w:t>
      </w:r>
      <w:proofErr w:type="gramStart"/>
      <w:r w:rsidRPr="00B62162">
        <w:rPr>
          <w:color w:val="000000"/>
          <w:szCs w:val="24"/>
        </w:rPr>
        <w:t xml:space="preserve">программу) </w:t>
      </w:r>
      <w:proofErr w:type="gramEnd"/>
      <w:r w:rsidRPr="00B62162">
        <w:rPr>
          <w:color w:val="000000"/>
          <w:szCs w:val="24"/>
        </w:rPr>
        <w:t xml:space="preserve">приватизации муниципального имущества, направляет его Главе администрации </w:t>
      </w:r>
      <w:proofErr w:type="spellStart"/>
      <w:r>
        <w:rPr>
          <w:color w:val="000000"/>
          <w:szCs w:val="24"/>
        </w:rPr>
        <w:t>Камешкирского</w:t>
      </w:r>
      <w:proofErr w:type="spellEnd"/>
      <w:r w:rsidRPr="00B62162">
        <w:rPr>
          <w:color w:val="000000"/>
          <w:szCs w:val="24"/>
        </w:rPr>
        <w:t xml:space="preserve"> района на рассмотрение и последующего представления в Собрание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для утверждения;</w:t>
      </w:r>
    </w:p>
    <w:p w:rsidR="00FF34B6" w:rsidRPr="00B62162" w:rsidRDefault="00FF34B6" w:rsidP="00FF34B6">
      <w:pPr>
        <w:shd w:val="clear" w:color="auto" w:fill="FFFFFF"/>
        <w:ind w:firstLine="567"/>
        <w:jc w:val="both"/>
        <w:rPr>
          <w:color w:val="000000"/>
          <w:szCs w:val="24"/>
        </w:rPr>
      </w:pPr>
      <w:r w:rsidRPr="00B62162">
        <w:rPr>
          <w:color w:val="000000"/>
          <w:szCs w:val="24"/>
        </w:rPr>
        <w:t>2) Заключает сделки по отчуждению объектов муниципальной собственности в процессе приватизации;</w:t>
      </w:r>
    </w:p>
    <w:p w:rsidR="00FF34B6" w:rsidRPr="00B62162" w:rsidRDefault="00FF34B6" w:rsidP="00FF34B6">
      <w:pPr>
        <w:shd w:val="clear" w:color="auto" w:fill="FFFFFF"/>
        <w:ind w:firstLine="567"/>
        <w:jc w:val="both"/>
        <w:rPr>
          <w:color w:val="000000"/>
          <w:szCs w:val="24"/>
        </w:rPr>
      </w:pPr>
      <w:r w:rsidRPr="00B62162">
        <w:rPr>
          <w:color w:val="000000"/>
          <w:szCs w:val="24"/>
        </w:rPr>
        <w:t>3) Организует аукционы (в том числе специализированные) и конкурсы по продаже муниципального имущества;</w:t>
      </w:r>
    </w:p>
    <w:p w:rsidR="00FF34B6" w:rsidRPr="00B62162" w:rsidRDefault="00FF34B6" w:rsidP="00FF34B6">
      <w:pPr>
        <w:shd w:val="clear" w:color="auto" w:fill="FFFFFF"/>
        <w:ind w:firstLine="567"/>
        <w:jc w:val="both"/>
        <w:rPr>
          <w:color w:val="000000"/>
          <w:szCs w:val="24"/>
        </w:rPr>
      </w:pPr>
      <w:proofErr w:type="gramStart"/>
      <w:r w:rsidRPr="00B62162">
        <w:rPr>
          <w:color w:val="000000"/>
          <w:szCs w:val="24"/>
        </w:rPr>
        <w:t xml:space="preserve">4) В установленном порядке публикует в информационном бюллетене </w:t>
      </w:r>
      <w:proofErr w:type="spellStart"/>
      <w:r>
        <w:rPr>
          <w:color w:val="000000"/>
          <w:szCs w:val="24"/>
        </w:rPr>
        <w:t>Камешкирского</w:t>
      </w:r>
      <w:proofErr w:type="spellEnd"/>
      <w:r w:rsidRPr="00B62162">
        <w:rPr>
          <w:color w:val="000000"/>
          <w:szCs w:val="24"/>
        </w:rPr>
        <w:t xml:space="preserve"> района «</w:t>
      </w:r>
      <w:proofErr w:type="spellStart"/>
      <w:r>
        <w:rPr>
          <w:color w:val="000000"/>
          <w:szCs w:val="24"/>
        </w:rPr>
        <w:t>Камешкирский</w:t>
      </w:r>
      <w:proofErr w:type="spellEnd"/>
      <w:r w:rsidRPr="00B62162">
        <w:rPr>
          <w:color w:val="000000"/>
          <w:szCs w:val="24"/>
        </w:rPr>
        <w:t xml:space="preserve"> Вестник», на официальном сайте администрации </w:t>
      </w:r>
      <w:proofErr w:type="spellStart"/>
      <w:r>
        <w:rPr>
          <w:color w:val="000000"/>
          <w:szCs w:val="24"/>
        </w:rPr>
        <w:t>Камешкирского</w:t>
      </w:r>
      <w:proofErr w:type="spellEnd"/>
      <w:r w:rsidRPr="00B62162">
        <w:rPr>
          <w:color w:val="000000"/>
          <w:szCs w:val="24"/>
        </w:rPr>
        <w:t xml:space="preserve"> района в информационно-телекоммуникационной сети «Интернет» и на официальном сайте в информационно-телекоммуникационной сети «Интернет» http://www.torgi.gov.ru прогнозный план (программу) приватизации муниципального имущества, отчет о выполнении прогнозного плана (программы) приватизации муниципального имущества за прошедший год, а также решения об условиях приватизации муниципального</w:t>
      </w:r>
      <w:proofErr w:type="gramEnd"/>
      <w:r w:rsidRPr="00B62162">
        <w:rPr>
          <w:color w:val="000000"/>
          <w:szCs w:val="24"/>
        </w:rPr>
        <w:t xml:space="preserve">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6) Публикует в информационном бюллетене </w:t>
      </w:r>
      <w:proofErr w:type="spellStart"/>
      <w:r>
        <w:rPr>
          <w:color w:val="000000"/>
          <w:szCs w:val="24"/>
        </w:rPr>
        <w:t>Камешкирского</w:t>
      </w:r>
      <w:proofErr w:type="spellEnd"/>
      <w:r w:rsidRPr="00B62162">
        <w:rPr>
          <w:color w:val="000000"/>
          <w:szCs w:val="24"/>
        </w:rPr>
        <w:t xml:space="preserve"> района «</w:t>
      </w:r>
      <w:proofErr w:type="spellStart"/>
      <w:r>
        <w:rPr>
          <w:color w:val="000000"/>
          <w:szCs w:val="24"/>
        </w:rPr>
        <w:t>Камешкирский</w:t>
      </w:r>
      <w:proofErr w:type="spellEnd"/>
      <w:r w:rsidRPr="00B62162">
        <w:rPr>
          <w:color w:val="000000"/>
          <w:szCs w:val="24"/>
        </w:rPr>
        <w:t xml:space="preserve"> Вестник», на официальном сайте администрации </w:t>
      </w:r>
      <w:proofErr w:type="spellStart"/>
      <w:r>
        <w:rPr>
          <w:color w:val="000000"/>
          <w:szCs w:val="24"/>
        </w:rPr>
        <w:t>Камешкирского</w:t>
      </w:r>
      <w:proofErr w:type="spellEnd"/>
      <w:r w:rsidRPr="00B62162">
        <w:rPr>
          <w:color w:val="000000"/>
          <w:szCs w:val="24"/>
        </w:rPr>
        <w:t xml:space="preserve"> района в сети «Интернет» и на официальном сайте Российской Федерации в сети «Интернет» – http://www. torgi.gov.ru информационные сообщения о продаже муниципального имущества в соответствии с требованиями действующего законодательства».</w:t>
      </w:r>
    </w:p>
    <w:p w:rsidR="00FF34B6" w:rsidRPr="00B62162" w:rsidRDefault="00FF34B6" w:rsidP="00FF34B6">
      <w:pPr>
        <w:shd w:val="clear" w:color="auto" w:fill="FFFFFF"/>
        <w:ind w:firstLine="567"/>
        <w:jc w:val="both"/>
        <w:rPr>
          <w:color w:val="000000"/>
          <w:szCs w:val="24"/>
        </w:rPr>
      </w:pPr>
      <w:r w:rsidRPr="00B62162">
        <w:rPr>
          <w:color w:val="000000"/>
          <w:szCs w:val="24"/>
        </w:rPr>
        <w:t>7) Вносит муниципальное имущество в качестве вклада в уставные капиталы открытых акционерных обществ;</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8) Представляет в Собрание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проект решения об утверждении перечня объектов муниципальной собственности, не подлежащих приватизации;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9) Осуществляет </w:t>
      </w:r>
      <w:proofErr w:type="gramStart"/>
      <w:r w:rsidRPr="00B62162">
        <w:rPr>
          <w:color w:val="000000"/>
          <w:szCs w:val="24"/>
        </w:rPr>
        <w:t>контроль за</w:t>
      </w:r>
      <w:proofErr w:type="gramEnd"/>
      <w:r w:rsidRPr="00B62162">
        <w:rPr>
          <w:color w:val="000000"/>
          <w:szCs w:val="24"/>
        </w:rPr>
        <w:t xml:space="preserve"> приватизацией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lastRenderedPageBreak/>
        <w:t xml:space="preserve">10) Ежегодно готовит и не позднее 1 апреля представляет в Собрание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отчет о выполнении прогнозного плана (программы) и результатах приватизации за прошедший год.</w:t>
      </w:r>
    </w:p>
    <w:p w:rsidR="00FF34B6" w:rsidRPr="00B62162" w:rsidRDefault="00FF34B6" w:rsidP="00FF34B6">
      <w:pPr>
        <w:shd w:val="clear" w:color="auto" w:fill="FFFFFF"/>
        <w:ind w:firstLine="567"/>
        <w:jc w:val="both"/>
        <w:rPr>
          <w:color w:val="000000"/>
          <w:szCs w:val="24"/>
        </w:rPr>
      </w:pPr>
      <w:r w:rsidRPr="00B62162">
        <w:rPr>
          <w:color w:val="000000"/>
          <w:szCs w:val="24"/>
        </w:rPr>
        <w:t>18.5. Разработка проекта прогнозного плана (программы) приватизации муниципального имущества осуществляется с учетом предложений юридических и физических лиц о приватизации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Проект прогнозного плана (программы) приватизации муниципального имущества состоит из двух разделов.</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Первый раздел прогнозного плана (программы) содержит задачи приватизации муниципального имущества, приоритеты в осуществлении приватизации объектов муниципальной собственности и прогноз поступления в бюджет </w:t>
      </w:r>
      <w:proofErr w:type="spellStart"/>
      <w:r>
        <w:rPr>
          <w:color w:val="000000"/>
          <w:szCs w:val="24"/>
        </w:rPr>
        <w:t>Камешкирского</w:t>
      </w:r>
      <w:proofErr w:type="spellEnd"/>
      <w:r w:rsidRPr="00B62162">
        <w:rPr>
          <w:color w:val="000000"/>
          <w:szCs w:val="24"/>
        </w:rPr>
        <w:t xml:space="preserve"> района полученных от продажи муниципального имущества денежных средств.</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Второй раздел прогнозного плана (программы) содержит перечни муниципальных унитарных предприятий, акций открытых акционерных обществ, находящихся в муниципальной собственности, иного имущества с указанием характеристики соответствующего имущества, предполагаемых способа и срока приватизации каждого объекта. Кроме того, указанные перечни должны содержать льготы и ограничения, планируемые при приватизации отдельных объектов муниципальной собственности, в том числе предоставление рассрочки при оплате приватизируемого имущества.</w:t>
      </w:r>
    </w:p>
    <w:p w:rsidR="00FF34B6" w:rsidRPr="00B62162" w:rsidRDefault="00FF34B6" w:rsidP="00FF34B6">
      <w:pPr>
        <w:shd w:val="clear" w:color="auto" w:fill="FFFFFF"/>
        <w:spacing w:after="251"/>
        <w:ind w:firstLine="567"/>
        <w:jc w:val="center"/>
        <w:rPr>
          <w:color w:val="000000"/>
          <w:szCs w:val="24"/>
        </w:rPr>
      </w:pPr>
      <w:r w:rsidRPr="00B62162">
        <w:rPr>
          <w:b/>
          <w:bCs/>
          <w:color w:val="000000"/>
          <w:szCs w:val="24"/>
        </w:rPr>
        <w:t>Раздел V. РЕЕСТР МУНИЦИПАЛЬНОЙ СОБСТВЕННОСТИ</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  19. Реестр муниципальной собственности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19.1. Объекты муниципального имущества подлежат обязательному учету в реестре муниципальной собственности.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19.2. Ведение реестра муниципальной собственности осуществляется администрацией </w:t>
      </w:r>
      <w:proofErr w:type="spellStart"/>
      <w:r>
        <w:rPr>
          <w:color w:val="000000"/>
          <w:szCs w:val="24"/>
        </w:rPr>
        <w:t>Камешкирского</w:t>
      </w:r>
      <w:proofErr w:type="spellEnd"/>
      <w:r>
        <w:rPr>
          <w:color w:val="000000"/>
          <w:szCs w:val="24"/>
        </w:rPr>
        <w:t xml:space="preserve"> района</w:t>
      </w:r>
      <w:r w:rsidRPr="00B62162">
        <w:rPr>
          <w:color w:val="000000"/>
          <w:szCs w:val="24"/>
        </w:rPr>
        <w:t>.</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19.3. Средства бюджета </w:t>
      </w:r>
      <w:proofErr w:type="spellStart"/>
      <w:r>
        <w:rPr>
          <w:color w:val="000000"/>
          <w:szCs w:val="24"/>
        </w:rPr>
        <w:t>Камешкирского</w:t>
      </w:r>
      <w:proofErr w:type="spellEnd"/>
      <w:r w:rsidRPr="00B62162">
        <w:rPr>
          <w:color w:val="000000"/>
          <w:szCs w:val="24"/>
        </w:rPr>
        <w:t xml:space="preserve"> района учитываются в соответствии с федеральным законодательством, законодательством Пензенской области и решениями органов местного самоуправления </w:t>
      </w:r>
      <w:proofErr w:type="spellStart"/>
      <w:r>
        <w:rPr>
          <w:color w:val="000000"/>
          <w:szCs w:val="24"/>
        </w:rPr>
        <w:t>Камешкирского</w:t>
      </w:r>
      <w:proofErr w:type="spellEnd"/>
      <w:r w:rsidRPr="00B62162">
        <w:rPr>
          <w:color w:val="000000"/>
          <w:szCs w:val="24"/>
        </w:rPr>
        <w:t xml:space="preserve"> района и не являются объектами учета и наблюдения Реестра. </w:t>
      </w:r>
    </w:p>
    <w:p w:rsidR="00FF34B6" w:rsidRPr="00B62162" w:rsidRDefault="00FF34B6" w:rsidP="00FF34B6">
      <w:pPr>
        <w:shd w:val="clear" w:color="auto" w:fill="FFFFFF"/>
        <w:spacing w:after="167"/>
        <w:ind w:firstLine="567"/>
        <w:jc w:val="center"/>
        <w:rPr>
          <w:color w:val="000000"/>
          <w:szCs w:val="24"/>
        </w:rPr>
      </w:pPr>
      <w:r w:rsidRPr="00B62162">
        <w:rPr>
          <w:b/>
          <w:bCs/>
          <w:color w:val="000000"/>
          <w:szCs w:val="24"/>
        </w:rPr>
        <w:t xml:space="preserve">Раздел VI. </w:t>
      </w:r>
      <w:proofErr w:type="gramStart"/>
      <w:r w:rsidRPr="00B62162">
        <w:rPr>
          <w:b/>
          <w:bCs/>
          <w:color w:val="000000"/>
          <w:szCs w:val="24"/>
        </w:rPr>
        <w:t>КОНТРОЛЬ ЗА</w:t>
      </w:r>
      <w:proofErr w:type="gramEnd"/>
      <w:r w:rsidRPr="00B62162">
        <w:rPr>
          <w:b/>
          <w:bCs/>
          <w:color w:val="000000"/>
          <w:szCs w:val="24"/>
        </w:rPr>
        <w:t xml:space="preserve"> ИСПОЛЬЗОВАНИЕМ МУНИЦИПАЛЬНОГО ИМУЩЕСТВА</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  20. Осуществление </w:t>
      </w:r>
      <w:proofErr w:type="gramStart"/>
      <w:r w:rsidRPr="00B62162">
        <w:rPr>
          <w:color w:val="000000"/>
          <w:szCs w:val="24"/>
        </w:rPr>
        <w:t>контроля за</w:t>
      </w:r>
      <w:proofErr w:type="gramEnd"/>
      <w:r w:rsidRPr="00B62162">
        <w:rPr>
          <w:color w:val="000000"/>
          <w:szCs w:val="24"/>
        </w:rPr>
        <w:t xml:space="preserve"> использованием муниципального имущества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20.1. </w:t>
      </w:r>
      <w:proofErr w:type="gramStart"/>
      <w:r w:rsidRPr="00B62162">
        <w:rPr>
          <w:color w:val="000000"/>
          <w:szCs w:val="24"/>
        </w:rPr>
        <w:t>Контроль за</w:t>
      </w:r>
      <w:proofErr w:type="gramEnd"/>
      <w:r w:rsidRPr="00B62162">
        <w:rPr>
          <w:color w:val="000000"/>
          <w:szCs w:val="24"/>
        </w:rPr>
        <w:t xml:space="preserve"> использованием объектов муниципального имущества в пределах своей компетенции осуществляют Собрание представителей </w:t>
      </w:r>
      <w:proofErr w:type="spellStart"/>
      <w:r>
        <w:rPr>
          <w:color w:val="000000"/>
          <w:szCs w:val="24"/>
        </w:rPr>
        <w:t>Камешкирского</w:t>
      </w:r>
      <w:proofErr w:type="spellEnd"/>
      <w:r w:rsidRPr="00B62162">
        <w:rPr>
          <w:color w:val="000000"/>
          <w:szCs w:val="24"/>
        </w:rPr>
        <w:t xml:space="preserve"> района, администрация </w:t>
      </w:r>
      <w:proofErr w:type="spellStart"/>
      <w:r>
        <w:rPr>
          <w:color w:val="000000"/>
          <w:szCs w:val="24"/>
        </w:rPr>
        <w:t>Камешкирского</w:t>
      </w:r>
      <w:proofErr w:type="spellEnd"/>
      <w:r w:rsidRPr="00B62162">
        <w:rPr>
          <w:color w:val="000000"/>
          <w:szCs w:val="24"/>
        </w:rPr>
        <w:t xml:space="preserve"> района и Финансовое управление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20.2. Собрание представителей </w:t>
      </w:r>
      <w:proofErr w:type="spellStart"/>
      <w:r>
        <w:rPr>
          <w:color w:val="000000"/>
          <w:szCs w:val="24"/>
        </w:rPr>
        <w:t>Камешкирского</w:t>
      </w:r>
      <w:proofErr w:type="spellEnd"/>
      <w:r w:rsidRPr="00B62162">
        <w:rPr>
          <w:color w:val="000000"/>
          <w:szCs w:val="24"/>
        </w:rPr>
        <w:t xml:space="preserve"> района в соответствии с Уставом </w:t>
      </w:r>
      <w:proofErr w:type="spellStart"/>
      <w:r>
        <w:rPr>
          <w:color w:val="000000"/>
          <w:szCs w:val="24"/>
        </w:rPr>
        <w:t>Камешкирского</w:t>
      </w:r>
      <w:proofErr w:type="spellEnd"/>
      <w:r w:rsidRPr="00B62162">
        <w:rPr>
          <w:color w:val="000000"/>
          <w:szCs w:val="24"/>
        </w:rPr>
        <w:t xml:space="preserve"> района и решениями Собрания представителей </w:t>
      </w:r>
      <w:proofErr w:type="spellStart"/>
      <w:r>
        <w:rPr>
          <w:color w:val="000000"/>
          <w:szCs w:val="24"/>
        </w:rPr>
        <w:t>Камешкирского</w:t>
      </w:r>
      <w:proofErr w:type="spellEnd"/>
      <w:r w:rsidRPr="00B62162">
        <w:rPr>
          <w:color w:val="000000"/>
          <w:szCs w:val="24"/>
        </w:rPr>
        <w:t xml:space="preserve"> района заслушивает отчеты администрации </w:t>
      </w:r>
      <w:proofErr w:type="spellStart"/>
      <w:r>
        <w:rPr>
          <w:color w:val="000000"/>
          <w:szCs w:val="24"/>
        </w:rPr>
        <w:t>Камешкирского</w:t>
      </w:r>
      <w:proofErr w:type="spellEnd"/>
      <w:r w:rsidRPr="00B62162">
        <w:rPr>
          <w:color w:val="000000"/>
          <w:szCs w:val="24"/>
        </w:rPr>
        <w:t xml:space="preserve"> района о выполнении решений Собрания представителей </w:t>
      </w:r>
      <w:proofErr w:type="spellStart"/>
      <w:r>
        <w:rPr>
          <w:color w:val="000000"/>
          <w:szCs w:val="24"/>
        </w:rPr>
        <w:t>Камешкирского</w:t>
      </w:r>
      <w:proofErr w:type="spellEnd"/>
      <w:r w:rsidRPr="00B62162">
        <w:rPr>
          <w:color w:val="000000"/>
          <w:szCs w:val="24"/>
        </w:rPr>
        <w:t xml:space="preserve"> района по управлению объектами муниципальной собственности, осуществляет </w:t>
      </w:r>
      <w:proofErr w:type="gramStart"/>
      <w:r w:rsidRPr="00B62162">
        <w:rPr>
          <w:color w:val="000000"/>
          <w:szCs w:val="24"/>
        </w:rPr>
        <w:t>контроль за</w:t>
      </w:r>
      <w:proofErr w:type="gramEnd"/>
      <w:r w:rsidRPr="00B62162">
        <w:rPr>
          <w:color w:val="000000"/>
          <w:szCs w:val="24"/>
        </w:rPr>
        <w:t xml:space="preserve"> распоряжением (отчуждением) имущества, относящегося к муниципальной собственности.</w:t>
      </w:r>
    </w:p>
    <w:p w:rsidR="00FF34B6" w:rsidRPr="00B62162" w:rsidRDefault="00FF34B6" w:rsidP="00FF34B6">
      <w:pPr>
        <w:shd w:val="clear" w:color="auto" w:fill="FFFFFF"/>
        <w:ind w:firstLine="567"/>
        <w:jc w:val="both"/>
        <w:rPr>
          <w:color w:val="000000"/>
          <w:szCs w:val="24"/>
        </w:rPr>
      </w:pPr>
      <w:r w:rsidRPr="00B62162">
        <w:rPr>
          <w:color w:val="000000"/>
          <w:szCs w:val="24"/>
        </w:rPr>
        <w:t xml:space="preserve">20.3. Администрация </w:t>
      </w:r>
      <w:proofErr w:type="spellStart"/>
      <w:r>
        <w:rPr>
          <w:color w:val="000000"/>
          <w:szCs w:val="24"/>
        </w:rPr>
        <w:t>Камешкирского</w:t>
      </w:r>
      <w:proofErr w:type="spellEnd"/>
      <w:r w:rsidRPr="00B62162">
        <w:rPr>
          <w:color w:val="000000"/>
          <w:szCs w:val="24"/>
        </w:rPr>
        <w:t xml:space="preserve"> района в соответствии с Уставом </w:t>
      </w:r>
      <w:proofErr w:type="spellStart"/>
      <w:r>
        <w:rPr>
          <w:color w:val="000000"/>
          <w:szCs w:val="24"/>
        </w:rPr>
        <w:t>Камешкирского</w:t>
      </w:r>
      <w:proofErr w:type="spellEnd"/>
      <w:r w:rsidRPr="00B62162">
        <w:rPr>
          <w:color w:val="000000"/>
          <w:szCs w:val="24"/>
        </w:rPr>
        <w:t xml:space="preserve"> района и решениями Собрания представителей </w:t>
      </w: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shd w:val="clear" w:color="auto" w:fill="FFFFFF"/>
        <w:ind w:firstLine="567"/>
        <w:jc w:val="both"/>
        <w:rPr>
          <w:color w:val="000000"/>
          <w:szCs w:val="24"/>
        </w:rPr>
      </w:pPr>
      <w:r w:rsidRPr="00B62162">
        <w:rPr>
          <w:color w:val="000000"/>
          <w:szCs w:val="24"/>
        </w:rPr>
        <w:t>1) Принимает меры по устранению нарушений законодательства об управлении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2) Проводит проверки использования объектов муниципальной собственности;</w:t>
      </w:r>
    </w:p>
    <w:p w:rsidR="00FF34B6" w:rsidRPr="00B62162" w:rsidRDefault="00FF34B6" w:rsidP="00FF34B6">
      <w:pPr>
        <w:shd w:val="clear" w:color="auto" w:fill="FFFFFF"/>
        <w:ind w:firstLine="567"/>
        <w:jc w:val="both"/>
        <w:rPr>
          <w:color w:val="000000"/>
          <w:szCs w:val="24"/>
        </w:rPr>
      </w:pPr>
      <w:r w:rsidRPr="00B62162">
        <w:rPr>
          <w:color w:val="000000"/>
          <w:szCs w:val="24"/>
        </w:rPr>
        <w:t>3) Запрашивает и получает информацию по вопросам, связанным с использованием муниципального имущества;</w:t>
      </w:r>
    </w:p>
    <w:p w:rsidR="00FF34B6" w:rsidRPr="00B62162" w:rsidRDefault="00FF34B6" w:rsidP="00FF34B6">
      <w:pPr>
        <w:shd w:val="clear" w:color="auto" w:fill="FFFFFF"/>
        <w:ind w:firstLine="567"/>
        <w:jc w:val="both"/>
        <w:rPr>
          <w:color w:val="000000"/>
          <w:szCs w:val="24"/>
        </w:rPr>
      </w:pPr>
      <w:r w:rsidRPr="00B62162">
        <w:rPr>
          <w:color w:val="000000"/>
          <w:szCs w:val="24"/>
        </w:rPr>
        <w:t>4) Проводит инвентаризацию объектов муниципальной собственности, составляет акты по ее результатам.</w:t>
      </w:r>
    </w:p>
    <w:p w:rsidR="00FF34B6" w:rsidRPr="00B62162" w:rsidRDefault="00FF34B6" w:rsidP="00FF34B6">
      <w:pPr>
        <w:shd w:val="clear" w:color="auto" w:fill="FFFFFF"/>
        <w:spacing w:after="251"/>
        <w:ind w:firstLine="567"/>
        <w:jc w:val="both"/>
        <w:rPr>
          <w:color w:val="000000"/>
          <w:szCs w:val="24"/>
        </w:rPr>
      </w:pPr>
      <w:r w:rsidRPr="00B62162">
        <w:rPr>
          <w:color w:val="000000"/>
          <w:szCs w:val="24"/>
        </w:rPr>
        <w:t xml:space="preserve">20.4. Согласование решений органов местного самоуправления, в указанных в настоящем Положении случаях, с Собранием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 осуществляется путем вынесения соответствующего решения на заседании сессии Собрания представителей </w:t>
      </w:r>
      <w:proofErr w:type="spellStart"/>
      <w:r>
        <w:rPr>
          <w:color w:val="000000"/>
          <w:szCs w:val="24"/>
        </w:rPr>
        <w:t>Камешкирского</w:t>
      </w:r>
      <w:proofErr w:type="spellEnd"/>
      <w:r w:rsidRPr="00B62162">
        <w:rPr>
          <w:color w:val="000000"/>
          <w:szCs w:val="24"/>
        </w:rPr>
        <w:t xml:space="preserve"> района Пензенской области.</w:t>
      </w:r>
    </w:p>
    <w:p w:rsidR="00FF34B6" w:rsidRDefault="00FF34B6" w:rsidP="00FF34B6"/>
    <w:p w:rsidR="00FF34B6" w:rsidRDefault="00FF34B6" w:rsidP="00FF34B6">
      <w:pPr>
        <w:pStyle w:val="a3"/>
        <w:ind w:firstLine="720"/>
        <w:jc w:val="both"/>
      </w:pPr>
    </w:p>
    <w:p w:rsidR="00FF34B6" w:rsidRDefault="00FF34B6" w:rsidP="00FF34B6">
      <w:pPr>
        <w:jc w:val="center"/>
        <w:rPr>
          <w:noProof/>
        </w:rPr>
      </w:pPr>
      <w:r>
        <w:rPr>
          <w:noProof/>
        </w:rPr>
        <w:drawing>
          <wp:anchor distT="0" distB="0" distL="114300" distR="114300" simplePos="0" relativeHeight="251665408" behindDoc="0" locked="0" layoutInCell="1" allowOverlap="1">
            <wp:simplePos x="0" y="0"/>
            <wp:positionH relativeFrom="column">
              <wp:posOffset>2566035</wp:posOffset>
            </wp:positionH>
            <wp:positionV relativeFrom="paragraph">
              <wp:posOffset>-454660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34B6" w:rsidRDefault="00FF34B6" w:rsidP="00FF34B6">
      <w:pPr>
        <w:jc w:val="center"/>
        <w:rPr>
          <w:noProof/>
        </w:rPr>
      </w:pPr>
    </w:p>
    <w:p w:rsidR="00FF34B6" w:rsidRDefault="00FF34B6" w:rsidP="00FF34B6">
      <w:pPr>
        <w:jc w:val="center"/>
      </w:pPr>
    </w:p>
    <w:p w:rsidR="00FF34B6" w:rsidRDefault="00FF34B6" w:rsidP="00FF34B6">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F34B6" w:rsidRPr="0041177C" w:rsidTr="00927626">
        <w:tc>
          <w:tcPr>
            <w:tcW w:w="9606" w:type="dxa"/>
            <w:hideMark/>
          </w:tcPr>
          <w:p w:rsidR="00FF34B6" w:rsidRPr="0041177C" w:rsidRDefault="00FF34B6" w:rsidP="00927626">
            <w:pPr>
              <w:spacing w:line="276" w:lineRule="auto"/>
              <w:jc w:val="center"/>
              <w:rPr>
                <w:b/>
                <w:sz w:val="28"/>
                <w:szCs w:val="28"/>
                <w:lang w:eastAsia="en-US"/>
              </w:rPr>
            </w:pPr>
            <w:r w:rsidRPr="0041177C">
              <w:rPr>
                <w:b/>
                <w:sz w:val="28"/>
                <w:szCs w:val="28"/>
                <w:lang w:eastAsia="en-US"/>
              </w:rPr>
              <w:lastRenderedPageBreak/>
              <w:t xml:space="preserve">СОБРАНИЕ ПРЕДСТАВИТЕЛЕЙ </w:t>
            </w:r>
          </w:p>
          <w:p w:rsidR="00FF34B6" w:rsidRPr="0041177C" w:rsidRDefault="00FF34B6" w:rsidP="00927626">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FF34B6" w:rsidRPr="0041177C" w:rsidTr="00927626">
        <w:trPr>
          <w:trHeight w:val="397"/>
        </w:trPr>
        <w:tc>
          <w:tcPr>
            <w:tcW w:w="9606" w:type="dxa"/>
          </w:tcPr>
          <w:p w:rsidR="00FF34B6" w:rsidRPr="0041177C" w:rsidRDefault="00FF34B6" w:rsidP="00927626">
            <w:pPr>
              <w:spacing w:line="276" w:lineRule="auto"/>
              <w:jc w:val="center"/>
              <w:rPr>
                <w:b/>
                <w:sz w:val="28"/>
                <w:szCs w:val="28"/>
                <w:lang w:eastAsia="en-US"/>
              </w:rPr>
            </w:pPr>
            <w:r w:rsidRPr="0041177C">
              <w:rPr>
                <w:b/>
                <w:sz w:val="28"/>
                <w:szCs w:val="28"/>
                <w:lang w:eastAsia="en-US"/>
              </w:rPr>
              <w:t>ЧЕТВЕРТОГО СОЗЫВА</w:t>
            </w:r>
          </w:p>
        </w:tc>
      </w:tr>
      <w:tr w:rsidR="00FF34B6" w:rsidRPr="0041177C" w:rsidTr="00927626">
        <w:tc>
          <w:tcPr>
            <w:tcW w:w="9606" w:type="dxa"/>
            <w:hideMark/>
          </w:tcPr>
          <w:p w:rsidR="00FF34B6" w:rsidRPr="0041177C" w:rsidRDefault="00FF34B6" w:rsidP="00927626">
            <w:pPr>
              <w:pStyle w:val="3"/>
              <w:spacing w:line="276" w:lineRule="auto"/>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FF34B6" w:rsidRDefault="00FF34B6" w:rsidP="00FF34B6">
      <w:pPr>
        <w:jc w:val="center"/>
        <w:rPr>
          <w:sz w:val="28"/>
        </w:rPr>
      </w:pPr>
      <w:r>
        <w:rPr>
          <w:sz w:val="28"/>
        </w:rPr>
        <w:t xml:space="preserve">От 15.10.2019 </w:t>
      </w:r>
      <w:r>
        <w:rPr>
          <w:sz w:val="28"/>
          <w:u w:val="single"/>
        </w:rPr>
        <w:t xml:space="preserve"> </w:t>
      </w:r>
      <w:r>
        <w:rPr>
          <w:sz w:val="28"/>
        </w:rPr>
        <w:t xml:space="preserve">№ </w:t>
      </w:r>
      <w:r>
        <w:rPr>
          <w:sz w:val="28"/>
          <w:u w:val="single"/>
        </w:rPr>
        <w:t xml:space="preserve"> </w:t>
      </w:r>
      <w:r>
        <w:rPr>
          <w:sz w:val="28"/>
          <w:szCs w:val="28"/>
        </w:rPr>
        <w:t>291-37/4</w:t>
      </w:r>
      <w:r>
        <w:rPr>
          <w:sz w:val="28"/>
          <w:u w:val="single"/>
        </w:rPr>
        <w:t xml:space="preserve">                   </w:t>
      </w:r>
    </w:p>
    <w:p w:rsidR="00FF34B6" w:rsidRDefault="00FF34B6" w:rsidP="00FF34B6">
      <w:pPr>
        <w:jc w:val="both"/>
        <w:rPr>
          <w:sz w:val="28"/>
        </w:rPr>
      </w:pPr>
      <w:r>
        <w:rPr>
          <w:sz w:val="28"/>
        </w:rPr>
        <w:t xml:space="preserve">                                              с. Русский Камешкир</w:t>
      </w:r>
    </w:p>
    <w:p w:rsidR="00FF34B6" w:rsidRDefault="00FF34B6" w:rsidP="00FF34B6">
      <w:pPr>
        <w:jc w:val="both"/>
        <w:rPr>
          <w:sz w:val="28"/>
        </w:rPr>
      </w:pPr>
    </w:p>
    <w:p w:rsidR="00FF34B6" w:rsidRPr="00AE58D9" w:rsidRDefault="00FF34B6" w:rsidP="00FF34B6">
      <w:pPr>
        <w:spacing w:before="240" w:after="60"/>
        <w:ind w:firstLine="567"/>
        <w:jc w:val="center"/>
        <w:rPr>
          <w:color w:val="000000"/>
          <w:szCs w:val="24"/>
        </w:rPr>
      </w:pPr>
      <w:r w:rsidRPr="00AE58D9">
        <w:rPr>
          <w:b/>
          <w:bCs/>
          <w:color w:val="000000"/>
          <w:szCs w:val="24"/>
        </w:rPr>
        <w:t xml:space="preserve">Об утверждении </w:t>
      </w:r>
      <w:r>
        <w:rPr>
          <w:b/>
          <w:bCs/>
          <w:color w:val="000000"/>
          <w:szCs w:val="24"/>
        </w:rPr>
        <w:t xml:space="preserve">Положения «Об организации продажи муниципального имущества </w:t>
      </w:r>
      <w:proofErr w:type="spellStart"/>
      <w:r>
        <w:rPr>
          <w:b/>
          <w:bCs/>
          <w:color w:val="000000"/>
          <w:szCs w:val="24"/>
        </w:rPr>
        <w:t>Камешкирского</w:t>
      </w:r>
      <w:proofErr w:type="spellEnd"/>
      <w:r>
        <w:rPr>
          <w:b/>
          <w:bCs/>
          <w:color w:val="000000"/>
          <w:szCs w:val="24"/>
        </w:rPr>
        <w:t xml:space="preserve"> района Пензенской области на аукционе»</w:t>
      </w:r>
    </w:p>
    <w:p w:rsidR="00FF34B6" w:rsidRPr="00AE58D9" w:rsidRDefault="00FF34B6" w:rsidP="00FF34B6">
      <w:pPr>
        <w:ind w:firstLine="567"/>
        <w:jc w:val="both"/>
        <w:rPr>
          <w:color w:val="000000"/>
          <w:szCs w:val="24"/>
        </w:rPr>
      </w:pPr>
      <w:r w:rsidRPr="00AE58D9">
        <w:rPr>
          <w:color w:val="000000"/>
          <w:szCs w:val="24"/>
        </w:rPr>
        <w:t> </w:t>
      </w:r>
    </w:p>
    <w:p w:rsidR="00FF34B6" w:rsidRPr="00AE58D9" w:rsidRDefault="00FF34B6" w:rsidP="00FF34B6">
      <w:pPr>
        <w:autoSpaceDE w:val="0"/>
        <w:autoSpaceDN w:val="0"/>
        <w:adjustRightInd w:val="0"/>
        <w:ind w:firstLine="540"/>
        <w:jc w:val="both"/>
        <w:rPr>
          <w:szCs w:val="24"/>
        </w:rPr>
      </w:pPr>
      <w:proofErr w:type="gramStart"/>
      <w:r w:rsidRPr="00AE58D9">
        <w:rPr>
          <w:szCs w:val="24"/>
        </w:rPr>
        <w:t xml:space="preserve">В целях повышения эффективности управления земельными ресурсами Пензенской области и пополнения доходной части бюджета за счет поступления арендных платежей за землю, </w:t>
      </w:r>
      <w:hyperlink r:id="rId26" w:history="1">
        <w:r w:rsidRPr="00AE58D9">
          <w:rPr>
            <w:color w:val="0000FF"/>
            <w:szCs w:val="24"/>
          </w:rPr>
          <w:t>постановления</w:t>
        </w:r>
      </w:hyperlink>
      <w:r w:rsidRPr="00AE58D9">
        <w:rPr>
          <w:szCs w:val="24"/>
        </w:rPr>
        <w:t xml:space="preserve"> Правительства Российской Федерации от </w:t>
      </w:r>
      <w:r>
        <w:rPr>
          <w:szCs w:val="24"/>
        </w:rPr>
        <w:t>12</w:t>
      </w:r>
      <w:r w:rsidRPr="00AE58D9">
        <w:rPr>
          <w:szCs w:val="24"/>
        </w:rPr>
        <w:t>.0</w:t>
      </w:r>
      <w:r>
        <w:rPr>
          <w:szCs w:val="24"/>
        </w:rPr>
        <w:t>8</w:t>
      </w:r>
      <w:r w:rsidRPr="00AE58D9">
        <w:rPr>
          <w:szCs w:val="24"/>
        </w:rPr>
        <w:t>.200</w:t>
      </w:r>
      <w:r>
        <w:rPr>
          <w:szCs w:val="24"/>
        </w:rPr>
        <w:t>2</w:t>
      </w:r>
      <w:r w:rsidRPr="00AE58D9">
        <w:rPr>
          <w:szCs w:val="24"/>
        </w:rPr>
        <w:t xml:space="preserve"> N 58</w:t>
      </w:r>
      <w:r>
        <w:rPr>
          <w:szCs w:val="24"/>
        </w:rPr>
        <w:t>5</w:t>
      </w:r>
      <w:r w:rsidRPr="00AE58D9">
        <w:rPr>
          <w:szCs w:val="24"/>
        </w:rPr>
        <w:t xml:space="preserve"> "Об </w:t>
      </w:r>
      <w:r>
        <w:rPr>
          <w:szCs w:val="24"/>
        </w:rPr>
        <w:t xml:space="preserve">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 </w:t>
      </w:r>
      <w:r w:rsidRPr="00AE58D9">
        <w:rPr>
          <w:szCs w:val="24"/>
        </w:rPr>
        <w:t xml:space="preserve"> (с последующими</w:t>
      </w:r>
      <w:proofErr w:type="gramEnd"/>
      <w:r w:rsidRPr="00AE58D9">
        <w:rPr>
          <w:szCs w:val="24"/>
        </w:rPr>
        <w:t xml:space="preserve"> изменениями), Уставом </w:t>
      </w:r>
      <w:proofErr w:type="spellStart"/>
      <w:r w:rsidRPr="00AE58D9">
        <w:rPr>
          <w:szCs w:val="24"/>
        </w:rPr>
        <w:t>Камешкирского</w:t>
      </w:r>
      <w:proofErr w:type="spellEnd"/>
      <w:r w:rsidRPr="00AE58D9">
        <w:rPr>
          <w:szCs w:val="24"/>
        </w:rPr>
        <w:t xml:space="preserve"> района</w:t>
      </w:r>
      <w:proofErr w:type="gramStart"/>
      <w:r w:rsidRPr="00AE58D9">
        <w:rPr>
          <w:szCs w:val="24"/>
        </w:rPr>
        <w:t xml:space="preserve"> ,</w:t>
      </w:r>
      <w:proofErr w:type="gramEnd"/>
      <w:r w:rsidRPr="00AE58D9">
        <w:rPr>
          <w:szCs w:val="24"/>
        </w:rPr>
        <w:t xml:space="preserve"> собрание представителей </w:t>
      </w:r>
      <w:proofErr w:type="spellStart"/>
      <w:r w:rsidRPr="00AE58D9">
        <w:rPr>
          <w:szCs w:val="24"/>
        </w:rPr>
        <w:t>Камешкирского</w:t>
      </w:r>
      <w:proofErr w:type="spellEnd"/>
      <w:r w:rsidRPr="00AE58D9">
        <w:rPr>
          <w:szCs w:val="24"/>
        </w:rPr>
        <w:t xml:space="preserve"> района Пензенской области :</w:t>
      </w:r>
    </w:p>
    <w:p w:rsidR="00FF34B6" w:rsidRPr="00AE58D9" w:rsidRDefault="00FF34B6" w:rsidP="00FF34B6">
      <w:pPr>
        <w:ind w:firstLine="567"/>
        <w:jc w:val="both"/>
        <w:rPr>
          <w:color w:val="000000"/>
          <w:szCs w:val="24"/>
        </w:rPr>
      </w:pPr>
      <w:r w:rsidRPr="00AE58D9">
        <w:rPr>
          <w:color w:val="000000"/>
          <w:szCs w:val="24"/>
        </w:rPr>
        <w:t> </w:t>
      </w:r>
    </w:p>
    <w:p w:rsidR="00FF34B6" w:rsidRPr="00AE58D9" w:rsidRDefault="00FF34B6" w:rsidP="00FF34B6">
      <w:pPr>
        <w:ind w:firstLine="567"/>
        <w:jc w:val="center"/>
        <w:rPr>
          <w:color w:val="000000"/>
          <w:szCs w:val="24"/>
        </w:rPr>
      </w:pPr>
      <w:r w:rsidRPr="00AE58D9">
        <w:rPr>
          <w:color w:val="000000"/>
          <w:szCs w:val="24"/>
        </w:rPr>
        <w:t>РЕШИЛО:</w:t>
      </w:r>
    </w:p>
    <w:p w:rsidR="00FF34B6" w:rsidRPr="00AE58D9" w:rsidRDefault="00FF34B6" w:rsidP="00FF34B6">
      <w:pPr>
        <w:ind w:firstLine="567"/>
        <w:jc w:val="both"/>
        <w:rPr>
          <w:color w:val="000000"/>
          <w:szCs w:val="24"/>
        </w:rPr>
      </w:pPr>
      <w:r w:rsidRPr="00AE58D9">
        <w:rPr>
          <w:color w:val="000000"/>
          <w:szCs w:val="24"/>
        </w:rPr>
        <w:t> </w:t>
      </w:r>
    </w:p>
    <w:p w:rsidR="00FF34B6" w:rsidRPr="00782225" w:rsidRDefault="00FF34B6" w:rsidP="00FF34B6">
      <w:pPr>
        <w:widowControl/>
        <w:numPr>
          <w:ilvl w:val="0"/>
          <w:numId w:val="1"/>
        </w:numPr>
        <w:spacing w:before="240" w:after="60"/>
        <w:jc w:val="both"/>
        <w:rPr>
          <w:color w:val="000000"/>
          <w:szCs w:val="24"/>
        </w:rPr>
      </w:pPr>
      <w:r w:rsidRPr="00782225">
        <w:rPr>
          <w:color w:val="000000"/>
          <w:szCs w:val="24"/>
        </w:rPr>
        <w:t xml:space="preserve">Утвердить </w:t>
      </w:r>
      <w:r w:rsidRPr="00782225">
        <w:rPr>
          <w:bCs/>
          <w:color w:val="000000"/>
          <w:szCs w:val="24"/>
        </w:rPr>
        <w:t xml:space="preserve">Положения «Об организации продажи муниципального имущества </w:t>
      </w:r>
      <w:proofErr w:type="spellStart"/>
      <w:r w:rsidRPr="00782225">
        <w:rPr>
          <w:bCs/>
          <w:color w:val="000000"/>
          <w:szCs w:val="24"/>
        </w:rPr>
        <w:t>Камешкирского</w:t>
      </w:r>
      <w:proofErr w:type="spellEnd"/>
      <w:r w:rsidRPr="00782225">
        <w:rPr>
          <w:bCs/>
          <w:color w:val="000000"/>
          <w:szCs w:val="24"/>
        </w:rPr>
        <w:t xml:space="preserve"> района Пензенской области на аукционе».</w:t>
      </w:r>
    </w:p>
    <w:p w:rsidR="00FF34B6" w:rsidRPr="00782225" w:rsidRDefault="00FF34B6" w:rsidP="00FF34B6">
      <w:pPr>
        <w:widowControl/>
        <w:numPr>
          <w:ilvl w:val="0"/>
          <w:numId w:val="1"/>
        </w:numPr>
        <w:jc w:val="both"/>
        <w:rPr>
          <w:color w:val="000000"/>
          <w:szCs w:val="24"/>
        </w:rPr>
      </w:pPr>
      <w:r w:rsidRPr="00782225">
        <w:rPr>
          <w:bCs/>
          <w:color w:val="000000"/>
          <w:szCs w:val="24"/>
        </w:rPr>
        <w:t xml:space="preserve">Признать утратившим силу Решение собрания представителей </w:t>
      </w:r>
      <w:proofErr w:type="spellStart"/>
      <w:r w:rsidRPr="00782225">
        <w:rPr>
          <w:bCs/>
          <w:color w:val="000000"/>
          <w:szCs w:val="24"/>
        </w:rPr>
        <w:t>Камешкирского</w:t>
      </w:r>
      <w:proofErr w:type="spellEnd"/>
      <w:r w:rsidRPr="00782225">
        <w:rPr>
          <w:bCs/>
          <w:color w:val="000000"/>
          <w:szCs w:val="24"/>
        </w:rPr>
        <w:t xml:space="preserve"> района Пензенской области от 07.08.2013года № 299-30/3 «Об утверждении Положения «Об организации продажи муниципального имущества </w:t>
      </w:r>
      <w:proofErr w:type="spellStart"/>
      <w:r w:rsidRPr="00782225">
        <w:rPr>
          <w:bCs/>
          <w:color w:val="000000"/>
          <w:szCs w:val="24"/>
        </w:rPr>
        <w:t>Камешкирского</w:t>
      </w:r>
      <w:proofErr w:type="spellEnd"/>
      <w:r w:rsidRPr="00782225">
        <w:rPr>
          <w:bCs/>
          <w:color w:val="000000"/>
          <w:szCs w:val="24"/>
        </w:rPr>
        <w:t xml:space="preserve"> района Пензенской области на аукционе» </w:t>
      </w:r>
    </w:p>
    <w:p w:rsidR="00FF34B6" w:rsidRPr="00782225" w:rsidRDefault="00FF34B6" w:rsidP="00FF34B6">
      <w:pPr>
        <w:widowControl/>
        <w:numPr>
          <w:ilvl w:val="0"/>
          <w:numId w:val="1"/>
        </w:numPr>
        <w:ind w:left="0" w:firstLine="567"/>
        <w:jc w:val="both"/>
        <w:rPr>
          <w:color w:val="000000"/>
          <w:szCs w:val="24"/>
        </w:rPr>
      </w:pPr>
      <w:r w:rsidRPr="00782225">
        <w:rPr>
          <w:color w:val="000000"/>
          <w:szCs w:val="24"/>
        </w:rPr>
        <w:t>Настоящее решение опубликовать в информационном бюллетене «</w:t>
      </w:r>
      <w:proofErr w:type="spellStart"/>
      <w:r w:rsidRPr="00782225">
        <w:rPr>
          <w:color w:val="000000"/>
          <w:szCs w:val="24"/>
        </w:rPr>
        <w:t>Камешкирский</w:t>
      </w:r>
      <w:proofErr w:type="spellEnd"/>
      <w:r w:rsidRPr="00782225">
        <w:rPr>
          <w:color w:val="000000"/>
          <w:szCs w:val="24"/>
        </w:rPr>
        <w:t xml:space="preserve"> Вестник».</w:t>
      </w:r>
    </w:p>
    <w:p w:rsidR="00FF34B6" w:rsidRPr="00AE58D9" w:rsidRDefault="00FF34B6" w:rsidP="00FF34B6">
      <w:pPr>
        <w:ind w:firstLine="567"/>
        <w:jc w:val="both"/>
        <w:outlineLvl w:val="0"/>
        <w:rPr>
          <w:b/>
          <w:bCs/>
          <w:color w:val="000000"/>
          <w:kern w:val="36"/>
          <w:szCs w:val="24"/>
        </w:rPr>
      </w:pPr>
      <w:r w:rsidRPr="00AE58D9">
        <w:rPr>
          <w:color w:val="000000"/>
          <w:kern w:val="36"/>
          <w:szCs w:val="24"/>
        </w:rPr>
        <w:t>4. Настоящее решение вступает в силу на следующий день после дня его официального опубликования.</w:t>
      </w:r>
    </w:p>
    <w:p w:rsidR="00FF34B6" w:rsidRPr="00AE58D9" w:rsidRDefault="00FF34B6" w:rsidP="00FF34B6">
      <w:pPr>
        <w:widowControl/>
        <w:numPr>
          <w:ilvl w:val="0"/>
          <w:numId w:val="4"/>
        </w:numPr>
        <w:jc w:val="both"/>
        <w:rPr>
          <w:szCs w:val="24"/>
        </w:rPr>
      </w:pPr>
      <w:proofErr w:type="gramStart"/>
      <w:r w:rsidRPr="00AE58D9">
        <w:rPr>
          <w:szCs w:val="24"/>
        </w:rPr>
        <w:t>Контроль за</w:t>
      </w:r>
      <w:proofErr w:type="gramEnd"/>
      <w:r w:rsidRPr="00AE58D9">
        <w:rPr>
          <w:szCs w:val="24"/>
        </w:rPr>
        <w:t xml:space="preserve"> исполнением настоящего решения </w:t>
      </w:r>
      <w:r>
        <w:rPr>
          <w:szCs w:val="24"/>
        </w:rPr>
        <w:t xml:space="preserve">возложить на Главу </w:t>
      </w:r>
      <w:proofErr w:type="spellStart"/>
      <w:r>
        <w:rPr>
          <w:szCs w:val="24"/>
        </w:rPr>
        <w:t>Камешкирского</w:t>
      </w:r>
      <w:proofErr w:type="spellEnd"/>
      <w:r>
        <w:rPr>
          <w:szCs w:val="24"/>
        </w:rPr>
        <w:t xml:space="preserve"> района Пензенской области</w:t>
      </w:r>
      <w:r w:rsidRPr="00AE58D9">
        <w:rPr>
          <w:szCs w:val="24"/>
        </w:rPr>
        <w:t>.</w:t>
      </w:r>
    </w:p>
    <w:p w:rsidR="00FF34B6" w:rsidRPr="00AE58D9" w:rsidRDefault="00FF34B6" w:rsidP="00FF34B6">
      <w:pPr>
        <w:ind w:left="66" w:firstLine="567"/>
        <w:jc w:val="both"/>
        <w:rPr>
          <w:color w:val="000000"/>
          <w:szCs w:val="24"/>
        </w:rPr>
      </w:pPr>
    </w:p>
    <w:p w:rsidR="00FF34B6" w:rsidRPr="00AE58D9" w:rsidRDefault="00FF34B6" w:rsidP="00FF34B6">
      <w:pPr>
        <w:ind w:left="66" w:firstLine="567"/>
        <w:jc w:val="both"/>
        <w:rPr>
          <w:color w:val="000000"/>
          <w:szCs w:val="24"/>
        </w:rPr>
      </w:pPr>
      <w:r w:rsidRPr="00AE58D9">
        <w:rPr>
          <w:color w:val="000000"/>
          <w:szCs w:val="24"/>
        </w:rPr>
        <w:t xml:space="preserve">Глава </w:t>
      </w:r>
      <w:proofErr w:type="spellStart"/>
      <w:r w:rsidRPr="00AE58D9">
        <w:rPr>
          <w:color w:val="000000"/>
          <w:szCs w:val="24"/>
        </w:rPr>
        <w:t>Камешкирского</w:t>
      </w:r>
      <w:proofErr w:type="spellEnd"/>
      <w:r w:rsidRPr="00AE58D9">
        <w:rPr>
          <w:color w:val="000000"/>
          <w:szCs w:val="24"/>
        </w:rPr>
        <w:t xml:space="preserve"> района                                    </w:t>
      </w:r>
      <w:r>
        <w:rPr>
          <w:color w:val="000000"/>
          <w:szCs w:val="24"/>
        </w:rPr>
        <w:t xml:space="preserve">                          </w:t>
      </w:r>
      <w:r w:rsidRPr="00AE58D9">
        <w:rPr>
          <w:color w:val="000000"/>
          <w:szCs w:val="24"/>
        </w:rPr>
        <w:t xml:space="preserve">   В.Н. Жиряков </w:t>
      </w:r>
    </w:p>
    <w:p w:rsidR="00FF34B6" w:rsidRDefault="00FF34B6" w:rsidP="00FF34B6">
      <w:pPr>
        <w:ind w:left="66" w:firstLine="567"/>
        <w:jc w:val="right"/>
        <w:rPr>
          <w:color w:val="000000"/>
          <w:sz w:val="28"/>
          <w:szCs w:val="28"/>
        </w:rPr>
      </w:pPr>
    </w:p>
    <w:p w:rsidR="00FF34B6" w:rsidRPr="00B62162" w:rsidRDefault="00FF34B6" w:rsidP="00FF34B6">
      <w:pPr>
        <w:ind w:left="66" w:firstLine="567"/>
        <w:jc w:val="right"/>
        <w:rPr>
          <w:color w:val="000000"/>
          <w:szCs w:val="24"/>
        </w:rPr>
      </w:pPr>
      <w:r w:rsidRPr="00B62162">
        <w:rPr>
          <w:color w:val="000000"/>
          <w:szCs w:val="24"/>
        </w:rPr>
        <w:t>Приложение</w:t>
      </w:r>
    </w:p>
    <w:p w:rsidR="00FF34B6" w:rsidRPr="00B62162" w:rsidRDefault="00FF34B6" w:rsidP="00FF34B6">
      <w:pPr>
        <w:ind w:firstLine="567"/>
        <w:jc w:val="right"/>
        <w:rPr>
          <w:color w:val="000000"/>
          <w:szCs w:val="24"/>
        </w:rPr>
      </w:pPr>
      <w:r w:rsidRPr="00B62162">
        <w:rPr>
          <w:color w:val="000000"/>
          <w:szCs w:val="24"/>
        </w:rPr>
        <w:t>к решению</w:t>
      </w:r>
    </w:p>
    <w:p w:rsidR="00FF34B6" w:rsidRPr="00B62162" w:rsidRDefault="00FF34B6" w:rsidP="00FF34B6">
      <w:pPr>
        <w:ind w:firstLine="567"/>
        <w:jc w:val="right"/>
        <w:rPr>
          <w:color w:val="000000"/>
          <w:szCs w:val="24"/>
        </w:rPr>
      </w:pPr>
      <w:r w:rsidRPr="00B62162">
        <w:rPr>
          <w:color w:val="000000"/>
          <w:szCs w:val="24"/>
        </w:rPr>
        <w:t>Собрания представителей</w:t>
      </w:r>
    </w:p>
    <w:p w:rsidR="00FF34B6" w:rsidRPr="00B62162" w:rsidRDefault="00FF34B6" w:rsidP="00FF34B6">
      <w:pPr>
        <w:ind w:firstLine="567"/>
        <w:jc w:val="right"/>
        <w:rPr>
          <w:color w:val="000000"/>
          <w:szCs w:val="24"/>
        </w:rPr>
      </w:pPr>
      <w:proofErr w:type="spellStart"/>
      <w:r>
        <w:rPr>
          <w:color w:val="000000"/>
          <w:szCs w:val="24"/>
        </w:rPr>
        <w:t>Камешкирского</w:t>
      </w:r>
      <w:proofErr w:type="spellEnd"/>
      <w:r w:rsidRPr="00B62162">
        <w:rPr>
          <w:color w:val="000000"/>
          <w:szCs w:val="24"/>
        </w:rPr>
        <w:t xml:space="preserve"> района</w:t>
      </w:r>
    </w:p>
    <w:p w:rsidR="00FF34B6" w:rsidRPr="00B62162" w:rsidRDefault="00FF34B6" w:rsidP="00FF34B6">
      <w:pPr>
        <w:ind w:left="66" w:firstLine="567"/>
        <w:jc w:val="right"/>
        <w:rPr>
          <w:color w:val="000000"/>
          <w:szCs w:val="24"/>
        </w:rPr>
      </w:pPr>
      <w:r w:rsidRPr="00B62162">
        <w:rPr>
          <w:color w:val="000000"/>
          <w:szCs w:val="24"/>
        </w:rPr>
        <w:t xml:space="preserve">от </w:t>
      </w:r>
      <w:r>
        <w:rPr>
          <w:color w:val="000000"/>
          <w:szCs w:val="24"/>
        </w:rPr>
        <w:t>_________</w:t>
      </w:r>
      <w:r w:rsidRPr="00B62162">
        <w:rPr>
          <w:color w:val="000000"/>
          <w:szCs w:val="24"/>
        </w:rPr>
        <w:t xml:space="preserve"> № </w:t>
      </w:r>
      <w:r>
        <w:rPr>
          <w:color w:val="000000"/>
          <w:szCs w:val="24"/>
        </w:rPr>
        <w:t>__________</w:t>
      </w:r>
    </w:p>
    <w:p w:rsidR="00FF34B6" w:rsidRPr="00B62162" w:rsidRDefault="00FF34B6" w:rsidP="00FF34B6">
      <w:pPr>
        <w:ind w:left="66" w:firstLine="567"/>
        <w:jc w:val="right"/>
        <w:rPr>
          <w:color w:val="000000"/>
          <w:szCs w:val="24"/>
        </w:rPr>
      </w:pPr>
      <w:r w:rsidRPr="00B62162">
        <w:rPr>
          <w:color w:val="000000"/>
          <w:szCs w:val="24"/>
        </w:rPr>
        <w:t> </w:t>
      </w:r>
    </w:p>
    <w:p w:rsidR="00FF34B6" w:rsidRPr="00782225" w:rsidRDefault="00FF34B6" w:rsidP="00FF34B6">
      <w:pPr>
        <w:pStyle w:val="ConsPlusTitle"/>
        <w:jc w:val="center"/>
        <w:rPr>
          <w:rFonts w:ascii="Times New Roman" w:hAnsi="Times New Roman" w:cs="Times New Roman"/>
          <w:szCs w:val="22"/>
        </w:rPr>
      </w:pPr>
      <w:r w:rsidRPr="00782225">
        <w:rPr>
          <w:rFonts w:ascii="Times New Roman" w:hAnsi="Times New Roman" w:cs="Times New Roman"/>
          <w:szCs w:val="22"/>
        </w:rPr>
        <w:t>ПОЛОЖЕНИЕ</w:t>
      </w:r>
    </w:p>
    <w:p w:rsidR="00FF34B6" w:rsidRPr="00782225" w:rsidRDefault="00FF34B6" w:rsidP="00FF34B6">
      <w:pPr>
        <w:pStyle w:val="ConsPlusTitle"/>
        <w:jc w:val="center"/>
        <w:rPr>
          <w:rFonts w:ascii="Times New Roman" w:hAnsi="Times New Roman" w:cs="Times New Roman"/>
          <w:szCs w:val="22"/>
        </w:rPr>
      </w:pPr>
      <w:r w:rsidRPr="00782225">
        <w:rPr>
          <w:rFonts w:ascii="Times New Roman" w:hAnsi="Times New Roman" w:cs="Times New Roman"/>
          <w:szCs w:val="22"/>
        </w:rPr>
        <w:t xml:space="preserve">ОБ ОРГАНИЗАЦИИ ПРОДАЖИ </w:t>
      </w:r>
      <w:proofErr w:type="gramStart"/>
      <w:r w:rsidRPr="00782225">
        <w:rPr>
          <w:rFonts w:ascii="Times New Roman" w:hAnsi="Times New Roman" w:cs="Times New Roman"/>
          <w:szCs w:val="22"/>
        </w:rPr>
        <w:t>ГОСУДАРСТВЕННОГО</w:t>
      </w:r>
      <w:proofErr w:type="gramEnd"/>
    </w:p>
    <w:p w:rsidR="00FF34B6" w:rsidRPr="00782225" w:rsidRDefault="00FF34B6" w:rsidP="00FF34B6">
      <w:pPr>
        <w:pStyle w:val="ConsPlusTitle"/>
        <w:jc w:val="center"/>
        <w:rPr>
          <w:rFonts w:ascii="Times New Roman" w:hAnsi="Times New Roman" w:cs="Times New Roman"/>
          <w:szCs w:val="22"/>
        </w:rPr>
      </w:pPr>
      <w:r w:rsidRPr="00782225">
        <w:rPr>
          <w:rFonts w:ascii="Times New Roman" w:hAnsi="Times New Roman" w:cs="Times New Roman"/>
          <w:szCs w:val="22"/>
        </w:rPr>
        <w:t>ИЛИ МУНИЦИПАЛЬНОГО ИМУЩЕСТВА НА АУКЦИОНЕ</w:t>
      </w:r>
    </w:p>
    <w:p w:rsidR="00FF34B6" w:rsidRPr="00782225" w:rsidRDefault="00FF34B6" w:rsidP="00FF34B6">
      <w:pPr>
        <w:spacing w:after="1"/>
        <w:rPr>
          <w:sz w:val="22"/>
          <w:szCs w:val="22"/>
        </w:rPr>
      </w:pPr>
    </w:p>
    <w:p w:rsidR="00FF34B6" w:rsidRPr="00782225" w:rsidRDefault="00FF34B6" w:rsidP="00FF34B6">
      <w:pPr>
        <w:pStyle w:val="ConsPlusNormal0"/>
        <w:outlineLvl w:val="0"/>
        <w:rPr>
          <w:rFonts w:ascii="Times New Roman" w:hAnsi="Times New Roman" w:cs="Times New Roman"/>
        </w:rPr>
      </w:pPr>
    </w:p>
    <w:p w:rsidR="00FF34B6" w:rsidRPr="00782225" w:rsidRDefault="00FF34B6" w:rsidP="00FF34B6">
      <w:pPr>
        <w:pStyle w:val="ConsPlusTitle"/>
        <w:jc w:val="center"/>
        <w:outlineLvl w:val="0"/>
        <w:rPr>
          <w:rFonts w:ascii="Times New Roman" w:hAnsi="Times New Roman" w:cs="Times New Roman"/>
          <w:szCs w:val="22"/>
        </w:rPr>
      </w:pPr>
      <w:r w:rsidRPr="00782225">
        <w:rPr>
          <w:rFonts w:ascii="Times New Roman" w:hAnsi="Times New Roman" w:cs="Times New Roman"/>
          <w:szCs w:val="22"/>
        </w:rPr>
        <w:t>I. Общие положения</w:t>
      </w:r>
    </w:p>
    <w:p w:rsidR="00FF34B6" w:rsidRPr="00782225" w:rsidRDefault="00FF34B6" w:rsidP="00FF34B6">
      <w:pPr>
        <w:pStyle w:val="ConsPlusNormal0"/>
        <w:rPr>
          <w:rFonts w:ascii="Times New Roman" w:hAnsi="Times New Roman" w:cs="Times New Roman"/>
        </w:rPr>
      </w:pPr>
    </w:p>
    <w:p w:rsidR="00FF34B6" w:rsidRPr="00782225" w:rsidRDefault="00FF34B6" w:rsidP="00FF34B6">
      <w:pPr>
        <w:pStyle w:val="ConsPlusNormal0"/>
        <w:ind w:firstLine="540"/>
        <w:jc w:val="both"/>
        <w:rPr>
          <w:rFonts w:ascii="Times New Roman" w:hAnsi="Times New Roman" w:cs="Times New Roman"/>
        </w:rPr>
      </w:pPr>
      <w:r w:rsidRPr="00782225">
        <w:rPr>
          <w:rFonts w:ascii="Times New Roman" w:hAnsi="Times New Roman" w:cs="Times New Roman"/>
        </w:rPr>
        <w:t xml:space="preserve">1. Настоящее Положение определяет порядок проведения </w:t>
      </w:r>
      <w:hyperlink r:id="rId27" w:history="1">
        <w:r w:rsidRPr="00782225">
          <w:rPr>
            <w:rFonts w:ascii="Times New Roman" w:hAnsi="Times New Roman" w:cs="Times New Roman"/>
            <w:color w:val="0000FF"/>
          </w:rPr>
          <w:t>аукциона по продаже</w:t>
        </w:r>
      </w:hyperlink>
      <w:r w:rsidRPr="00782225">
        <w:rPr>
          <w:rFonts w:ascii="Times New Roman" w:hAnsi="Times New Roman" w:cs="Times New Roman"/>
        </w:rPr>
        <w:t xml:space="preserve"> муниципального имущества (далее именуется - имущество), условия участия в нем, а также порядок оплаты имущества.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2. </w:t>
      </w:r>
      <w:bookmarkStart w:id="11" w:name="P17"/>
      <w:bookmarkEnd w:id="11"/>
      <w:proofErr w:type="gramStart"/>
      <w:r w:rsidRPr="00782225">
        <w:rPr>
          <w:rFonts w:ascii="Times New Roman" w:hAnsi="Times New Roman" w:cs="Times New Roman"/>
        </w:rPr>
        <w:t xml:space="preserve">При продаже на аукционе имущества, находящегося в муниципальной собственности, продавцы определяются в порядке, установленном законами и иными нормативными правовыми актами субъектов Российской Федерации или правовыми актами органов местного </w:t>
      </w:r>
      <w:r w:rsidRPr="00782225">
        <w:rPr>
          <w:rFonts w:ascii="Times New Roman" w:hAnsi="Times New Roman" w:cs="Times New Roman"/>
        </w:rPr>
        <w:lastRenderedPageBreak/>
        <w:t>самоуправления, которые вправе на основании решений субъектов Российской Федерации или органов местного самоуправления привлекать к осуществлению функций продавца юридических лиц на основании заключенных с ними договоров по результатам конкурсных процедур.</w:t>
      </w:r>
      <w:proofErr w:type="gramEnd"/>
    </w:p>
    <w:p w:rsidR="00FF34B6" w:rsidRPr="00782225" w:rsidRDefault="00FF34B6" w:rsidP="00FF34B6">
      <w:pPr>
        <w:pStyle w:val="ConsPlusNormal0"/>
        <w:spacing w:before="220"/>
        <w:ind w:firstLine="540"/>
        <w:jc w:val="both"/>
        <w:rPr>
          <w:rFonts w:ascii="Times New Roman" w:hAnsi="Times New Roman" w:cs="Times New Roman"/>
        </w:rPr>
      </w:pPr>
      <w:bookmarkStart w:id="12" w:name="P21"/>
      <w:bookmarkEnd w:id="12"/>
      <w:r w:rsidRPr="00782225">
        <w:rPr>
          <w:rFonts w:ascii="Times New Roman" w:hAnsi="Times New Roman" w:cs="Times New Roman"/>
        </w:rPr>
        <w:t>3. Продавец в соответствии с законодательством Российской Федерации при подготовке и проведен</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 осуществляет следующие функции:</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а) обеспечивает в установленном </w:t>
      </w:r>
      <w:hyperlink r:id="rId28" w:history="1">
        <w:r w:rsidRPr="00782225">
          <w:rPr>
            <w:rFonts w:ascii="Times New Roman" w:hAnsi="Times New Roman" w:cs="Times New Roman"/>
            <w:color w:val="0000FF"/>
          </w:rPr>
          <w:t>порядке</w:t>
        </w:r>
      </w:hyperlink>
      <w:r w:rsidRPr="00782225">
        <w:rPr>
          <w:rFonts w:ascii="Times New Roman" w:hAnsi="Times New Roman" w:cs="Times New Roman"/>
        </w:rPr>
        <w:t xml:space="preserve"> проведение оценки подлежащего приватизации имущества, определяет начальную цену продаваемого на аукционе имущества (далее именуется - начальная цена продажи), а также величину повышения начальной цены ("шаг аукциона") при подаче предложений о цене имущества в открытой форме;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б) определяет размер, срок и условия внесения задатка физическими и юридическими лицами, намеревающимися принять участие в аукционе (далее именуются - претенденты), а также иные условия договора о задатке;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в) заключает с претендентами договоры о задатке;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г) определяет место, даты начала и окончания приема заявок, место и срок подведения итогов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д) организует подготовку и размещение информационного сообщения о проведен</w:t>
      </w:r>
      <w:proofErr w:type="gramStart"/>
      <w:r w:rsidRPr="00782225">
        <w:rPr>
          <w:rFonts w:ascii="Times New Roman" w:hAnsi="Times New Roman" w:cs="Times New Roman"/>
        </w:rPr>
        <w:t>ии ау</w:t>
      </w:r>
      <w:proofErr w:type="gramEnd"/>
      <w:r w:rsidRPr="00782225">
        <w:rPr>
          <w:rFonts w:ascii="Times New Roman" w:hAnsi="Times New Roman" w:cs="Times New Roman"/>
        </w:rPr>
        <w:t xml:space="preserve">кциона в информационно-телекоммуникационной сети "Интернет" (далее - сеть "Интернет") в соответствии с требованиями, установленными Федеральным </w:t>
      </w:r>
      <w:hyperlink r:id="rId29" w:history="1">
        <w:r w:rsidRPr="00782225">
          <w:rPr>
            <w:rFonts w:ascii="Times New Roman" w:hAnsi="Times New Roman" w:cs="Times New Roman"/>
            <w:color w:val="0000FF"/>
          </w:rPr>
          <w:t>законом</w:t>
        </w:r>
      </w:hyperlink>
      <w:r w:rsidRPr="00782225">
        <w:rPr>
          <w:rFonts w:ascii="Times New Roman" w:hAnsi="Times New Roman" w:cs="Times New Roman"/>
        </w:rPr>
        <w:t xml:space="preserve"> "О приватизации государственного и муниципального имущества" и настоящим Положением;</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е) принимает от претендентов заявки на участие в аукционе (далее именуются - заявки) и прилагаемые к ним документы по составленной ими описи, а также предложения о цене имущества при подаче предложений о цене имущества в закрытой форме;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ж) проверяет правильность оформления представленных претендентами документов и определяет их соответствие требованиям </w:t>
      </w:r>
      <w:hyperlink r:id="rId30" w:history="1">
        <w:r w:rsidRPr="00782225">
          <w:rPr>
            <w:rFonts w:ascii="Times New Roman" w:hAnsi="Times New Roman" w:cs="Times New Roman"/>
            <w:color w:val="0000FF"/>
          </w:rPr>
          <w:t>законодательства</w:t>
        </w:r>
      </w:hyperlink>
      <w:r w:rsidRPr="00782225">
        <w:rPr>
          <w:rFonts w:ascii="Times New Roman" w:hAnsi="Times New Roman" w:cs="Times New Roman"/>
        </w:rPr>
        <w:t xml:space="preserve"> Российской Федерации и перечню, содержащемуся в информационном сообщении о проведен</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з) ведет учет заявок по мере их поступления в журнале приема заявок;</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и) принимает решение о признании претендентов участниками аукциона или об отказе в допуске к участию в аукционе по основаниям, установленным Федеральным </w:t>
      </w:r>
      <w:hyperlink r:id="rId31" w:history="1">
        <w:r w:rsidRPr="00782225">
          <w:rPr>
            <w:rFonts w:ascii="Times New Roman" w:hAnsi="Times New Roman" w:cs="Times New Roman"/>
            <w:color w:val="0000FF"/>
          </w:rPr>
          <w:t>законом</w:t>
        </w:r>
      </w:hyperlink>
      <w:r w:rsidRPr="00782225">
        <w:rPr>
          <w:rFonts w:ascii="Times New Roman" w:hAnsi="Times New Roman" w:cs="Times New Roman"/>
        </w:rPr>
        <w:t xml:space="preserve"> "О приватизации государственного и муниципального имущества", и уведомляет претендентов о принятом решении;</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к) назначает из числа своих работников уполномоченного представителя, а также нанимает аукциониста или назначает его из числа своих работников - в случае проведения аукциона с подачей предложений о цене имущества в открытой форме;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л) принимает от участников аукциона предложения о цене имущества, подаваемые в день подведения итогов аукциона (при подаче предложений о цене имущества в закрытой форме);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м) определяет победителя аукциона и оформляет протокол об итогах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н) уведомляет победителя аукциона о его победе на аукционе;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о) производит расчеты с претендентами, участниками и победителем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п) организует подготовку и размещение информационного сообщения об итогах аукциона в сети "Интернет" в соответствии с требованиями, установленными Федеральным </w:t>
      </w:r>
      <w:hyperlink r:id="rId32" w:history="1">
        <w:r w:rsidRPr="00782225">
          <w:rPr>
            <w:rFonts w:ascii="Times New Roman" w:hAnsi="Times New Roman" w:cs="Times New Roman"/>
            <w:color w:val="0000FF"/>
          </w:rPr>
          <w:t>законом</w:t>
        </w:r>
      </w:hyperlink>
      <w:r w:rsidRPr="00782225">
        <w:rPr>
          <w:rFonts w:ascii="Times New Roman" w:hAnsi="Times New Roman" w:cs="Times New Roman"/>
        </w:rPr>
        <w:t xml:space="preserve"> "О приватизации государственного и муниципального имущества" и настоящим Положением;</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р) обеспечивает передачу имущества покупателю (победителю аукциона) и совершает необходимые действия, связанные с переходом права собственности на него.</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lastRenderedPageBreak/>
        <w:t xml:space="preserve">4. Продавец вправе привлекать к осуществлению функций, указанных в </w:t>
      </w:r>
      <w:hyperlink w:anchor="P21" w:history="1">
        <w:r w:rsidRPr="00782225">
          <w:rPr>
            <w:rFonts w:ascii="Times New Roman" w:hAnsi="Times New Roman" w:cs="Times New Roman"/>
            <w:color w:val="0000FF"/>
          </w:rPr>
          <w:t>пункте 3</w:t>
        </w:r>
      </w:hyperlink>
      <w:r w:rsidRPr="00782225">
        <w:rPr>
          <w:rFonts w:ascii="Times New Roman" w:hAnsi="Times New Roman" w:cs="Times New Roman"/>
        </w:rPr>
        <w:t xml:space="preserve"> настоящего Положения, юридических лиц, указанных в </w:t>
      </w:r>
      <w:hyperlink w:anchor="P17" w:history="1">
        <w:r w:rsidRPr="00782225">
          <w:rPr>
            <w:rFonts w:ascii="Times New Roman" w:hAnsi="Times New Roman" w:cs="Times New Roman"/>
            <w:color w:val="0000FF"/>
          </w:rPr>
          <w:t>абзаце третьем пункта 2</w:t>
        </w:r>
      </w:hyperlink>
      <w:r w:rsidRPr="00782225">
        <w:rPr>
          <w:rFonts w:ascii="Times New Roman" w:hAnsi="Times New Roman" w:cs="Times New Roman"/>
        </w:rPr>
        <w:t xml:space="preserve"> настоящего Положения.</w:t>
      </w:r>
    </w:p>
    <w:p w:rsidR="00FF34B6" w:rsidRPr="00782225" w:rsidRDefault="00FF34B6" w:rsidP="00FF34B6">
      <w:pPr>
        <w:pStyle w:val="ConsPlusNormal0"/>
        <w:rPr>
          <w:rFonts w:ascii="Times New Roman" w:hAnsi="Times New Roman" w:cs="Times New Roman"/>
        </w:rPr>
      </w:pPr>
    </w:p>
    <w:p w:rsidR="00FF34B6" w:rsidRPr="00782225" w:rsidRDefault="00FF34B6" w:rsidP="00FF34B6">
      <w:pPr>
        <w:pStyle w:val="ConsPlusTitle"/>
        <w:jc w:val="center"/>
        <w:outlineLvl w:val="0"/>
        <w:rPr>
          <w:rFonts w:ascii="Times New Roman" w:hAnsi="Times New Roman" w:cs="Times New Roman"/>
          <w:szCs w:val="22"/>
        </w:rPr>
      </w:pPr>
      <w:r w:rsidRPr="00782225">
        <w:rPr>
          <w:rFonts w:ascii="Times New Roman" w:hAnsi="Times New Roman" w:cs="Times New Roman"/>
          <w:szCs w:val="22"/>
        </w:rPr>
        <w:t>II. Условия участия в аукционе</w:t>
      </w:r>
    </w:p>
    <w:p w:rsidR="00FF34B6" w:rsidRPr="00782225" w:rsidRDefault="00FF34B6" w:rsidP="00FF34B6">
      <w:pPr>
        <w:pStyle w:val="ConsPlusNormal0"/>
        <w:rPr>
          <w:rFonts w:ascii="Times New Roman" w:hAnsi="Times New Roman" w:cs="Times New Roman"/>
        </w:rPr>
      </w:pPr>
    </w:p>
    <w:p w:rsidR="00FF34B6" w:rsidRPr="00782225" w:rsidRDefault="00FF34B6" w:rsidP="00FF34B6">
      <w:pPr>
        <w:pStyle w:val="ConsPlusNormal0"/>
        <w:ind w:firstLine="540"/>
        <w:jc w:val="both"/>
        <w:rPr>
          <w:rFonts w:ascii="Times New Roman" w:hAnsi="Times New Roman" w:cs="Times New Roman"/>
        </w:rPr>
      </w:pPr>
      <w:r w:rsidRPr="00782225">
        <w:rPr>
          <w:rFonts w:ascii="Times New Roman" w:hAnsi="Times New Roman" w:cs="Times New Roman"/>
        </w:rPr>
        <w:t>5. Для участия в аукционе претендент представляет продавцу (лично или через своего полномочного представителя) в установленный срок заявку по форме, утверждаемой продавцом, и иные документы в соответствии с перечнем, содержащимся в информационном сообщении о проведен</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 Заявка и опись представленных документов составляются в 2 экземплярах, один из которых остается у продавца, другой - у заявителя.</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6. </w:t>
      </w:r>
      <w:proofErr w:type="gramStart"/>
      <w:r w:rsidRPr="00782225">
        <w:rPr>
          <w:rFonts w:ascii="Times New Roman" w:hAnsi="Times New Roman" w:cs="Times New Roman"/>
        </w:rPr>
        <w:t>Для участия в аукционе претендент вносит задаток в размере 20 процентов начальной цены, указанной в информационном сообщении о проведении аукциона, на счета, указанные в информационном сообщении о проведении аукциона (в случае продажи приватизируемого федерального имущества - на счет территориального органа Федерального казначейства, на котором учитываются операции со средствами, поступающими во временное распоряжение Федерального агентства по управлению государственным имуществом либо его территориального</w:t>
      </w:r>
      <w:proofErr w:type="gramEnd"/>
      <w:r w:rsidRPr="00782225">
        <w:rPr>
          <w:rFonts w:ascii="Times New Roman" w:hAnsi="Times New Roman" w:cs="Times New Roman"/>
        </w:rPr>
        <w:t xml:space="preserve"> органа). </w:t>
      </w:r>
      <w:proofErr w:type="gramStart"/>
      <w:r w:rsidRPr="00782225">
        <w:rPr>
          <w:rFonts w:ascii="Times New Roman" w:hAnsi="Times New Roman" w:cs="Times New Roman"/>
        </w:rPr>
        <w:t xml:space="preserve">В случае если функции продавца осуществляют агент или юридические лица, указанные в </w:t>
      </w:r>
      <w:hyperlink w:anchor="P17" w:history="1">
        <w:r w:rsidRPr="00782225">
          <w:rPr>
            <w:rFonts w:ascii="Times New Roman" w:hAnsi="Times New Roman" w:cs="Times New Roman"/>
            <w:color w:val="0000FF"/>
          </w:rPr>
          <w:t>абзаце третьем пункта 2</w:t>
        </w:r>
      </w:hyperlink>
      <w:r w:rsidRPr="00782225">
        <w:rPr>
          <w:rFonts w:ascii="Times New Roman" w:hAnsi="Times New Roman" w:cs="Times New Roman"/>
        </w:rPr>
        <w:t xml:space="preserve"> настоящего Положения, задаток вносится на один из счетов агента или указанных юридических лиц соответственно, указанных в информационном сообщении и открытых в 2 и более кредитных организациях, соответствующих требованиям, установленным </w:t>
      </w:r>
      <w:hyperlink r:id="rId33" w:history="1">
        <w:r w:rsidRPr="00782225">
          <w:rPr>
            <w:rFonts w:ascii="Times New Roman" w:hAnsi="Times New Roman" w:cs="Times New Roman"/>
            <w:color w:val="0000FF"/>
          </w:rPr>
          <w:t>статьей 2</w:t>
        </w:r>
      </w:hyperlink>
      <w:r w:rsidRPr="00782225">
        <w:rPr>
          <w:rFonts w:ascii="Times New Roman" w:hAnsi="Times New Roman" w:cs="Times New Roman"/>
        </w:rPr>
        <w:t xml:space="preserve"> Федерального закона "Об открытии банковских счетов и аккредитивов, о заключении договоров банковского вклада</w:t>
      </w:r>
      <w:proofErr w:type="gramEnd"/>
      <w:r w:rsidRPr="00782225">
        <w:rPr>
          <w:rFonts w:ascii="Times New Roman" w:hAnsi="Times New Roman" w:cs="Times New Roman"/>
        </w:rPr>
        <w:t>,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p>
    <w:p w:rsidR="00FF34B6" w:rsidRPr="00782225" w:rsidRDefault="00FF34B6" w:rsidP="00FF34B6">
      <w:pPr>
        <w:pStyle w:val="ConsPlusNormal0"/>
        <w:spacing w:before="220"/>
        <w:ind w:firstLine="540"/>
        <w:jc w:val="both"/>
        <w:rPr>
          <w:rFonts w:ascii="Times New Roman" w:hAnsi="Times New Roman" w:cs="Times New Roman"/>
        </w:rPr>
      </w:pPr>
      <w:proofErr w:type="gramStart"/>
      <w:r w:rsidRPr="00782225">
        <w:rPr>
          <w:rFonts w:ascii="Times New Roman" w:hAnsi="Times New Roman" w:cs="Times New Roman"/>
        </w:rPr>
        <w:t xml:space="preserve">Информационное сообщение о проведении аукциона наряду со сведениями, предусмотренными Федеральным </w:t>
      </w:r>
      <w:hyperlink r:id="rId34" w:history="1">
        <w:r w:rsidRPr="00782225">
          <w:rPr>
            <w:rFonts w:ascii="Times New Roman" w:hAnsi="Times New Roman" w:cs="Times New Roman"/>
            <w:color w:val="0000FF"/>
          </w:rPr>
          <w:t>законом</w:t>
        </w:r>
      </w:hyperlink>
      <w:r w:rsidRPr="00782225">
        <w:rPr>
          <w:rFonts w:ascii="Times New Roman" w:hAnsi="Times New Roman" w:cs="Times New Roman"/>
        </w:rPr>
        <w:t xml:space="preserve"> "О приватизации государственного и муниципального имущества", должно содержать сведения о размере задатка, сроке и порядке его внесения, назначении платежа, реквизитах счета, порядке возвращения задатка, а также указание на то, что данное сообщение является публичной офертой для заключения договора о задатке в соответствии со </w:t>
      </w:r>
      <w:hyperlink r:id="rId35" w:history="1">
        <w:r w:rsidRPr="00782225">
          <w:rPr>
            <w:rFonts w:ascii="Times New Roman" w:hAnsi="Times New Roman" w:cs="Times New Roman"/>
            <w:color w:val="0000FF"/>
          </w:rPr>
          <w:t>статьей 437</w:t>
        </w:r>
      </w:hyperlink>
      <w:r w:rsidRPr="00782225">
        <w:rPr>
          <w:rFonts w:ascii="Times New Roman" w:hAnsi="Times New Roman" w:cs="Times New Roman"/>
        </w:rPr>
        <w:t xml:space="preserve"> Гражданского кодекса Российской Федерации</w:t>
      </w:r>
      <w:proofErr w:type="gramEnd"/>
      <w:r w:rsidRPr="00782225">
        <w:rPr>
          <w:rFonts w:ascii="Times New Roman" w:hAnsi="Times New Roman" w:cs="Times New Roman"/>
        </w:rPr>
        <w:t>,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В случае если продавцом федерального имущества является Федеральное агентство по управлению государственным имуществом, зачисленный на основании платежных документов задаток подлежит отражению на лицевых счетах для учета операций со средствами, поступающими во временное распоряжение, открытых Федеральному агентству по управлению государственным имуществом и его территориальным органам в органах Федерального казначейства.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Документом, подтверждающим поступление задатка на счет продавца, является выписка со счета продавца, а в случае продажи приватизируемого федерального имущества - выписка с лицевого счета Федерального агентства по управлению государственным имуществом либо его территориального органа. В случае если функции продавца осуществляют агент или юридические лица, указанные в </w:t>
      </w:r>
      <w:hyperlink w:anchor="P17" w:history="1">
        <w:r w:rsidRPr="00782225">
          <w:rPr>
            <w:rFonts w:ascii="Times New Roman" w:hAnsi="Times New Roman" w:cs="Times New Roman"/>
            <w:color w:val="0000FF"/>
          </w:rPr>
          <w:t>абзаце третьем пункта 2</w:t>
        </w:r>
      </w:hyperlink>
      <w:r w:rsidRPr="00782225">
        <w:rPr>
          <w:rFonts w:ascii="Times New Roman" w:hAnsi="Times New Roman" w:cs="Times New Roman"/>
        </w:rPr>
        <w:t xml:space="preserve"> настоящего Положения, документом, подтверждающим поступление задатка, является выписка со счета агента или указанных юридических лиц соответственно.</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7. Прием заявок начинается с даты, объявленной в информационном сообщении о проведен</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 и осуществляется в течение не менее 25 календарных дней.</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Признание претендентов участниками аукциона осуществляется в течение 5 рабочих дней со дня окончания срока приема указанных заявок. Аукцион проводится не позднее 3-го рабочего дня со дня признания претендентов участниками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lastRenderedPageBreak/>
        <w:t>8. Заявка с прилагаемыми к ней документами регистрируется продавцом в журнале приема заявок с присвоением каждой заявке номера и указанием даты и времени подачи документов. На каждом экземпляре заявки продавцом делается отметка о принятии заявки с указанием ее номера, даты и времени принятия продавцом.</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9. Заявки, поступившие по истечении срока их приема, указанного в информационном сообщении о проведен</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10. Продавец принимает меры по обеспечению сохранности заявок и прилагаемых к ним документов, в том числе предложений о цене имущества, поданных претендентами при подаче заявок, а также конфиденциальности сведений о лицах, подавших заявки, и содержания представленных ими документов до момента их рассмотрения.</w:t>
      </w:r>
    </w:p>
    <w:p w:rsidR="00FF34B6" w:rsidRPr="00782225" w:rsidRDefault="00FF34B6" w:rsidP="00FF34B6">
      <w:pPr>
        <w:pStyle w:val="ConsPlusNormal0"/>
        <w:rPr>
          <w:rFonts w:ascii="Times New Roman" w:hAnsi="Times New Roman" w:cs="Times New Roman"/>
        </w:rPr>
      </w:pPr>
    </w:p>
    <w:p w:rsidR="00FF34B6" w:rsidRPr="00782225" w:rsidRDefault="00FF34B6" w:rsidP="00FF34B6">
      <w:pPr>
        <w:pStyle w:val="ConsPlusTitle"/>
        <w:jc w:val="center"/>
        <w:outlineLvl w:val="0"/>
        <w:rPr>
          <w:rFonts w:ascii="Times New Roman" w:hAnsi="Times New Roman" w:cs="Times New Roman"/>
          <w:szCs w:val="22"/>
        </w:rPr>
      </w:pPr>
      <w:r w:rsidRPr="00782225">
        <w:rPr>
          <w:rFonts w:ascii="Times New Roman" w:hAnsi="Times New Roman" w:cs="Times New Roman"/>
          <w:szCs w:val="22"/>
        </w:rPr>
        <w:t>III. Порядок проведения аукциона и оформление</w:t>
      </w:r>
    </w:p>
    <w:p w:rsidR="00FF34B6" w:rsidRPr="00782225" w:rsidRDefault="00FF34B6" w:rsidP="00FF34B6">
      <w:pPr>
        <w:pStyle w:val="ConsPlusTitle"/>
        <w:jc w:val="center"/>
        <w:rPr>
          <w:rFonts w:ascii="Times New Roman" w:hAnsi="Times New Roman" w:cs="Times New Roman"/>
          <w:szCs w:val="22"/>
        </w:rPr>
      </w:pPr>
      <w:r w:rsidRPr="00782225">
        <w:rPr>
          <w:rFonts w:ascii="Times New Roman" w:hAnsi="Times New Roman" w:cs="Times New Roman"/>
          <w:szCs w:val="22"/>
        </w:rPr>
        <w:t>его результатов</w:t>
      </w:r>
    </w:p>
    <w:p w:rsidR="00FF34B6" w:rsidRPr="00782225" w:rsidRDefault="00FF34B6" w:rsidP="00FF34B6">
      <w:pPr>
        <w:pStyle w:val="ConsPlusNormal0"/>
        <w:rPr>
          <w:rFonts w:ascii="Times New Roman" w:hAnsi="Times New Roman" w:cs="Times New Roman"/>
        </w:rPr>
      </w:pPr>
    </w:p>
    <w:p w:rsidR="00FF34B6" w:rsidRPr="00782225" w:rsidRDefault="00FF34B6" w:rsidP="00FF34B6">
      <w:pPr>
        <w:pStyle w:val="ConsPlusNormal0"/>
        <w:ind w:firstLine="540"/>
        <w:jc w:val="both"/>
        <w:rPr>
          <w:rFonts w:ascii="Times New Roman" w:hAnsi="Times New Roman" w:cs="Times New Roman"/>
        </w:rPr>
      </w:pPr>
      <w:r w:rsidRPr="00782225">
        <w:rPr>
          <w:rFonts w:ascii="Times New Roman" w:hAnsi="Times New Roman" w:cs="Times New Roman"/>
        </w:rPr>
        <w:t>11. Решения продавца о признании претендентов участниками аукциона оформляется протоколом.</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При наличии оснований для признания аукциона несостоявшимся продавец принимает соответствующее решение, которое оформляется протоколом.</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11</w:t>
      </w:r>
      <w:r>
        <w:rPr>
          <w:rFonts w:ascii="Times New Roman" w:hAnsi="Times New Roman" w:cs="Times New Roman"/>
        </w:rPr>
        <w:t>.</w:t>
      </w:r>
      <w:r w:rsidRPr="00782225">
        <w:rPr>
          <w:rFonts w:ascii="Times New Roman" w:hAnsi="Times New Roman" w:cs="Times New Roman"/>
        </w:rPr>
        <w:t>1. Решение продавца о признании претендентов участниками аукциона принимается в течение 5 рабочих дней со дня окончания срока приема заявок.</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12. В день определения участников аукциона, указанный в информационном сообщении о проведен</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 продавец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13. 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782225">
        <w:rPr>
          <w:rFonts w:ascii="Times New Roman" w:hAnsi="Times New Roman" w:cs="Times New Roman"/>
        </w:rPr>
        <w:t>с даты оформления</w:t>
      </w:r>
      <w:proofErr w:type="gramEnd"/>
      <w:r w:rsidRPr="00782225">
        <w:rPr>
          <w:rFonts w:ascii="Times New Roman" w:hAnsi="Times New Roman" w:cs="Times New Roman"/>
        </w:rPr>
        <w:t xml:space="preserve">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FF34B6" w:rsidRPr="00782225" w:rsidRDefault="00FF34B6" w:rsidP="00FF34B6">
      <w:pPr>
        <w:pStyle w:val="ConsPlusNormal0"/>
        <w:spacing w:before="220"/>
        <w:ind w:firstLine="540"/>
        <w:jc w:val="both"/>
        <w:rPr>
          <w:rFonts w:ascii="Times New Roman" w:hAnsi="Times New Roman" w:cs="Times New Roman"/>
        </w:rPr>
      </w:pPr>
      <w:proofErr w:type="gramStart"/>
      <w:r w:rsidRPr="00782225">
        <w:rPr>
          <w:rFonts w:ascii="Times New Roman" w:hAnsi="Times New Roman" w:cs="Times New Roman"/>
        </w:rPr>
        <w:t>Информация об отказе в допуске к участию в аукционе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и на сайте продавца государственного или муниципального имущества в сети "Интернет" в срок не позднее рабочего дня, следующего за днем принятия указанного решения.</w:t>
      </w:r>
      <w:proofErr w:type="gramEnd"/>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14. Претендент приобретает статус участника аукциона с момента оформления продавцом протокола о признании претендентов участниками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15. Аукцион с подачей предложений о цене имущества в открытой форме проводится в следующем порядке: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а) аукцион должен быть проведен не позднее 3-го рабочего дня со дня признания претендентов участниками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lastRenderedPageBreak/>
        <w:t>б) аукцион ведет аукциони</w:t>
      </w:r>
      <w:proofErr w:type="gramStart"/>
      <w:r w:rsidRPr="00782225">
        <w:rPr>
          <w:rFonts w:ascii="Times New Roman" w:hAnsi="Times New Roman" w:cs="Times New Roman"/>
        </w:rPr>
        <w:t>ст в пр</w:t>
      </w:r>
      <w:proofErr w:type="gramEnd"/>
      <w:r w:rsidRPr="00782225">
        <w:rPr>
          <w:rFonts w:ascii="Times New Roman" w:hAnsi="Times New Roman" w:cs="Times New Roman"/>
        </w:rPr>
        <w:t>исутствии уполномоченного представителя продавца, который обеспечивает порядок при проведении торгов;</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в) участникам аукциона выдаются пронумерованные карточки участника аукциона (далее именуются - карточки);</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г) аукцион начинается с объявления уполномоченным представителем продавца об открыт</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д) после открытия аукциона аукционистом оглашаются наименование имущества, основные его характеристики, начальная цена продажи и "шаг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е) после оглашения аукционистом начальной цены продажи участникам аукциона предлагается заявить эту цену путем поднятия карточек;</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ж)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w:t>
      </w:r>
      <w:proofErr w:type="gramStart"/>
      <w:r w:rsidRPr="00782225">
        <w:rPr>
          <w:rFonts w:ascii="Times New Roman" w:hAnsi="Times New Roman" w:cs="Times New Roman"/>
        </w:rPr>
        <w:t>заявляется</w:t>
      </w:r>
      <w:proofErr w:type="gramEnd"/>
      <w:r w:rsidRPr="00782225">
        <w:rPr>
          <w:rFonts w:ascii="Times New Roman" w:hAnsi="Times New Roman" w:cs="Times New Roman"/>
        </w:rPr>
        <w:t xml:space="preserve"> участниками аукциона путем поднятия карточек. В случае заявления цены, кратной "шагу аукциона", эта цена </w:t>
      </w:r>
      <w:proofErr w:type="gramStart"/>
      <w:r w:rsidRPr="00782225">
        <w:rPr>
          <w:rFonts w:ascii="Times New Roman" w:hAnsi="Times New Roman" w:cs="Times New Roman"/>
        </w:rPr>
        <w:t>заявляется</w:t>
      </w:r>
      <w:proofErr w:type="gramEnd"/>
      <w:r w:rsidRPr="00782225">
        <w:rPr>
          <w:rFonts w:ascii="Times New Roman" w:hAnsi="Times New Roman" w:cs="Times New Roman"/>
        </w:rPr>
        <w:t xml:space="preserve"> участниками аукциона путем поднятия карточек и ее оглашения;</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и) по завершен</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к) цена имущества, предложенная победителем аукциона, заносится в протокол об итогах аукциона, составляемый в 2 экземплярах.</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Протокол об итогах аукциона, подписанный аукционистом и уполномоченным представителем продавца, является документом, удостоверяющим право победителя на заключение договора купли-продажи имущества.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Если при проведении аукциона продавцом проводились фотографирование, ауди</w:t>
      </w:r>
      <w:proofErr w:type="gramStart"/>
      <w:r w:rsidRPr="00782225">
        <w:rPr>
          <w:rFonts w:ascii="Times New Roman" w:hAnsi="Times New Roman" w:cs="Times New Roman"/>
        </w:rPr>
        <w:t>о-</w:t>
      </w:r>
      <w:proofErr w:type="gramEnd"/>
      <w:r w:rsidRPr="00782225">
        <w:rPr>
          <w:rFonts w:ascii="Times New Roman" w:hAnsi="Times New Roman" w:cs="Times New Roman"/>
        </w:rPr>
        <w:t xml:space="preserve"> и (или) видеозапись, киносъемка, то об этом делается отметка в протоколе. В этом случае материалы фотографирования, ауди</w:t>
      </w:r>
      <w:proofErr w:type="gramStart"/>
      <w:r w:rsidRPr="00782225">
        <w:rPr>
          <w:rFonts w:ascii="Times New Roman" w:hAnsi="Times New Roman" w:cs="Times New Roman"/>
        </w:rPr>
        <w:t>о-</w:t>
      </w:r>
      <w:proofErr w:type="gramEnd"/>
      <w:r w:rsidRPr="00782225">
        <w:rPr>
          <w:rFonts w:ascii="Times New Roman" w:hAnsi="Times New Roman" w:cs="Times New Roman"/>
        </w:rPr>
        <w:t xml:space="preserve"> и (или) видеозаписи, киносъемки прилагаются в течение суток к протоколу (экземпляру продавца) в соответствии с актом, подписываемым лицом, осуществлявшим фотографирование, аудио- и (или) видеозапись, киносъемку, аукционистом и уполномоченным представителем продавца;</w:t>
      </w:r>
    </w:p>
    <w:p w:rsidR="00FF34B6" w:rsidRPr="00782225" w:rsidRDefault="00FF34B6" w:rsidP="00FF34B6">
      <w:pPr>
        <w:pStyle w:val="ConsPlusNormal0"/>
        <w:spacing w:before="220"/>
        <w:ind w:firstLine="540"/>
        <w:jc w:val="both"/>
        <w:rPr>
          <w:rFonts w:ascii="Times New Roman" w:hAnsi="Times New Roman" w:cs="Times New Roman"/>
        </w:rPr>
      </w:pPr>
      <w:r>
        <w:rPr>
          <w:rFonts w:ascii="Times New Roman" w:hAnsi="Times New Roman" w:cs="Times New Roman"/>
        </w:rPr>
        <w:t>л</w:t>
      </w:r>
      <w:r w:rsidRPr="00782225">
        <w:rPr>
          <w:rFonts w:ascii="Times New Roman" w:hAnsi="Times New Roman" w:cs="Times New Roman"/>
        </w:rPr>
        <w:t>)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В случае признания аукциона несостоявшимся продавец в тот же день составляет соответствующий протокол, подписываемый им (его уполномоченным представителем), а также аукционистом.</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16. Аукцион с подачей предложений о цене имущества в закрытой форме проводится в следующем порядке: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lastRenderedPageBreak/>
        <w:t>а) день проведения аукциона назначается не позднее 3-го рабочего дня со дня признания претендентов участниками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б) перед вскрытием конвертов с предложениями о цене имущества продавец проверяет их целость, что фиксируется в протоколе об итогах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в) продавец рассматривает предложения участников аукциона о цене имущества. Указанные предложения должны быть изложены на русском языке и подписаны участником (его полномочным представителем). Цена указывается числом и прописью. В случае если числом и прописью указываются разные цены, продавцом принимается во внимание цена, указанная прописью.</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Предложения, содержащие цену ниже начальной цены продажи, не рассматриваются;</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г) при оглашении предложений помимо участника аукциона, предложение которого рассматривается, могут присутствовать остальные участники аукциона или их представители, имеющие надлежащим образом оформленную доверенность, а также с разрешения продавца представители средств массовой информации;</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д) решение продавца об определении победителя оформляется протоколом об итогах аукциона, составляемым в 2 экземплярах, в котором указывается имя (наименование) победителя аукциона и предложенная им цена покупки имущества.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Подписанный уполномоченным представителем продавца протокол об итогах аукциона является документом, удостоверяющим право победителя на заключение договора купли-продажи имущества.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Протокол об итогах аукциона и уведомление о признании участника аукциона победителем выдается победителю или его полномочному представителю под расписку в день подведения итогов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16</w:t>
      </w:r>
      <w:r>
        <w:rPr>
          <w:rFonts w:ascii="Times New Roman" w:hAnsi="Times New Roman" w:cs="Times New Roman"/>
        </w:rPr>
        <w:t>.</w:t>
      </w:r>
      <w:r w:rsidRPr="00782225">
        <w:rPr>
          <w:rFonts w:ascii="Times New Roman" w:hAnsi="Times New Roman" w:cs="Times New Roman"/>
        </w:rPr>
        <w:t>1. Лицам, перечислившим задаток для участия в аукционе, денежные средства возвращаются в следующем порядке:</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а) участникам аукциона, за исключением его победителя, - в течение 5 календарных дней со дня подведения итогов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б)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в) в случаях нарушения агентом или юридическими лицами, указанными в </w:t>
      </w:r>
      <w:hyperlink w:anchor="P17" w:history="1">
        <w:r w:rsidRPr="00782225">
          <w:rPr>
            <w:rFonts w:ascii="Times New Roman" w:hAnsi="Times New Roman" w:cs="Times New Roman"/>
            <w:color w:val="0000FF"/>
          </w:rPr>
          <w:t>абзаце третьем пункта 2</w:t>
        </w:r>
      </w:hyperlink>
      <w:r w:rsidRPr="00782225">
        <w:rPr>
          <w:rFonts w:ascii="Times New Roman" w:hAnsi="Times New Roman" w:cs="Times New Roman"/>
        </w:rPr>
        <w:t xml:space="preserve"> настоящего Положения, сроков возврата задатка победителя продажи агент или указанные юридические лица соответственно уплачивают претендент</w:t>
      </w:r>
      <w:proofErr w:type="gramStart"/>
      <w:r w:rsidRPr="00782225">
        <w:rPr>
          <w:rFonts w:ascii="Times New Roman" w:hAnsi="Times New Roman" w:cs="Times New Roman"/>
        </w:rPr>
        <w:t>у(</w:t>
      </w:r>
      <w:proofErr w:type="spellStart"/>
      <w:proofErr w:type="gramEnd"/>
      <w:r w:rsidRPr="00782225">
        <w:rPr>
          <w:rFonts w:ascii="Times New Roman" w:hAnsi="Times New Roman" w:cs="Times New Roman"/>
        </w:rPr>
        <w:t>ам</w:t>
      </w:r>
      <w:proofErr w:type="spellEnd"/>
      <w:r w:rsidRPr="00782225">
        <w:rPr>
          <w:rFonts w:ascii="Times New Roman" w:hAnsi="Times New Roman" w:cs="Times New Roman"/>
        </w:rPr>
        <w:t xml:space="preserve">) пени в размере одной </w:t>
      </w:r>
      <w:proofErr w:type="spellStart"/>
      <w:r w:rsidRPr="00782225">
        <w:rPr>
          <w:rFonts w:ascii="Times New Roman" w:hAnsi="Times New Roman" w:cs="Times New Roman"/>
        </w:rPr>
        <w:t>стопятидесятой</w:t>
      </w:r>
      <w:proofErr w:type="spellEnd"/>
      <w:r w:rsidRPr="00782225">
        <w:rPr>
          <w:rFonts w:ascii="Times New Roman" w:hAnsi="Times New Roman" w:cs="Times New Roman"/>
        </w:rPr>
        <w:t xml:space="preserve"> действующей на дату уплаты пени ключевой ставки, установленной Центральным банком Российской Федерации, от неуплаченной суммы за каждый календарный день просрочки.</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16</w:t>
      </w:r>
      <w:r>
        <w:rPr>
          <w:rFonts w:ascii="Times New Roman" w:hAnsi="Times New Roman" w:cs="Times New Roman"/>
        </w:rPr>
        <w:t>.</w:t>
      </w:r>
      <w:r w:rsidRPr="00782225">
        <w:rPr>
          <w:rFonts w:ascii="Times New Roman" w:hAnsi="Times New Roman" w:cs="Times New Roman"/>
        </w:rPr>
        <w:t>2. Задаток победителя аукциона по продаже государственного или муниципального имущества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установленного для заключения договора купли-продажи имущества.</w:t>
      </w:r>
    </w:p>
    <w:p w:rsidR="00FF34B6" w:rsidRPr="00782225" w:rsidRDefault="00FF34B6" w:rsidP="00FF34B6">
      <w:pPr>
        <w:pStyle w:val="ConsPlusNormal0"/>
        <w:spacing w:before="220"/>
        <w:ind w:firstLine="540"/>
        <w:jc w:val="both"/>
        <w:rPr>
          <w:rFonts w:ascii="Times New Roman" w:hAnsi="Times New Roman" w:cs="Times New Roman"/>
        </w:rPr>
      </w:pPr>
      <w:proofErr w:type="gramStart"/>
      <w:r w:rsidRPr="00782225">
        <w:rPr>
          <w:rFonts w:ascii="Times New Roman" w:hAnsi="Times New Roman" w:cs="Times New Roman"/>
        </w:rPr>
        <w:t xml:space="preserve">В случае привлечения агента или юридических лиц, указанных в </w:t>
      </w:r>
      <w:hyperlink w:anchor="P17" w:history="1">
        <w:r w:rsidRPr="00782225">
          <w:rPr>
            <w:rFonts w:ascii="Times New Roman" w:hAnsi="Times New Roman" w:cs="Times New Roman"/>
            <w:color w:val="0000FF"/>
          </w:rPr>
          <w:t>абзаце третьем пункта 2</w:t>
        </w:r>
      </w:hyperlink>
      <w:r w:rsidRPr="00782225">
        <w:rPr>
          <w:rFonts w:ascii="Times New Roman" w:hAnsi="Times New Roman" w:cs="Times New Roman"/>
        </w:rPr>
        <w:t xml:space="preserve"> настоящего Положения, задаток победителя продажи засчитывается в счет оплаты приобретаемого государственного или муниципального имущества и подлежит перечислению агентом или указанными юридическими лицами соответственно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w:t>
      </w:r>
      <w:proofErr w:type="gramEnd"/>
      <w:r w:rsidRPr="00782225">
        <w:rPr>
          <w:rFonts w:ascii="Times New Roman" w:hAnsi="Times New Roman" w:cs="Times New Roman"/>
        </w:rPr>
        <w:t xml:space="preserve"> купли-продажи имущества.</w:t>
      </w:r>
    </w:p>
    <w:p w:rsidR="00FF34B6" w:rsidRPr="00782225" w:rsidRDefault="00FF34B6" w:rsidP="00FF34B6">
      <w:pPr>
        <w:pStyle w:val="ConsPlusNormal0"/>
        <w:spacing w:before="220"/>
        <w:ind w:firstLine="540"/>
        <w:jc w:val="both"/>
        <w:rPr>
          <w:rFonts w:ascii="Times New Roman" w:hAnsi="Times New Roman" w:cs="Times New Roman"/>
        </w:rPr>
      </w:pPr>
      <w:proofErr w:type="gramStart"/>
      <w:r w:rsidRPr="00782225">
        <w:rPr>
          <w:rFonts w:ascii="Times New Roman" w:hAnsi="Times New Roman" w:cs="Times New Roman"/>
        </w:rPr>
        <w:lastRenderedPageBreak/>
        <w:t xml:space="preserve">В случаях нарушения агентом или юридическими лицами, указанными в </w:t>
      </w:r>
      <w:hyperlink w:anchor="P17" w:history="1">
        <w:r w:rsidRPr="00782225">
          <w:rPr>
            <w:rFonts w:ascii="Times New Roman" w:hAnsi="Times New Roman" w:cs="Times New Roman"/>
            <w:color w:val="0000FF"/>
          </w:rPr>
          <w:t>абзаце третьем пункта 2</w:t>
        </w:r>
      </w:hyperlink>
      <w:r w:rsidRPr="00782225">
        <w:rPr>
          <w:rFonts w:ascii="Times New Roman" w:hAnsi="Times New Roman" w:cs="Times New Roman"/>
        </w:rPr>
        <w:t xml:space="preserve"> настоящего Положения, сроков перечисления задатка победителя продажи агент или указанные юридические лица соответственно уплачивают пени в бюджет соответствующего уровня бюджетной системы Российской Федерации в размере одной </w:t>
      </w:r>
      <w:proofErr w:type="spellStart"/>
      <w:r w:rsidRPr="00782225">
        <w:rPr>
          <w:rFonts w:ascii="Times New Roman" w:hAnsi="Times New Roman" w:cs="Times New Roman"/>
        </w:rPr>
        <w:t>стопятидесятой</w:t>
      </w:r>
      <w:proofErr w:type="spellEnd"/>
      <w:r w:rsidRPr="00782225">
        <w:rPr>
          <w:rFonts w:ascii="Times New Roman" w:hAnsi="Times New Roman" w:cs="Times New Roman"/>
        </w:rPr>
        <w:t xml:space="preserve"> действующей на дату уплаты пени ключевой ставки, установленной Центральным банком Российской Федерации, от неуплаченной суммы за каждый календарный день просрочки.</w:t>
      </w:r>
      <w:proofErr w:type="gramEnd"/>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17. При уклонении или отказе победителя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Результаты аукциона аннулируются продавцом.</w:t>
      </w:r>
    </w:p>
    <w:p w:rsidR="00FF34B6" w:rsidRPr="00782225" w:rsidRDefault="00FF34B6" w:rsidP="00FF34B6">
      <w:pPr>
        <w:pStyle w:val="ConsPlusNormal0"/>
        <w:spacing w:before="220"/>
        <w:ind w:firstLine="540"/>
        <w:jc w:val="both"/>
        <w:rPr>
          <w:rFonts w:ascii="Times New Roman" w:hAnsi="Times New Roman" w:cs="Times New Roman"/>
        </w:rPr>
      </w:pPr>
      <w:proofErr w:type="gramStart"/>
      <w:r w:rsidRPr="00782225">
        <w:rPr>
          <w:rFonts w:ascii="Times New Roman" w:hAnsi="Times New Roman" w:cs="Times New Roman"/>
        </w:rPr>
        <w:t xml:space="preserve">В случае привлечения агента или юридических лиц, указанных в </w:t>
      </w:r>
      <w:hyperlink w:anchor="P17" w:history="1">
        <w:r w:rsidRPr="00782225">
          <w:rPr>
            <w:rFonts w:ascii="Times New Roman" w:hAnsi="Times New Roman" w:cs="Times New Roman"/>
            <w:color w:val="0000FF"/>
          </w:rPr>
          <w:t>абзаце третьем пункта 2</w:t>
        </w:r>
      </w:hyperlink>
      <w:r w:rsidRPr="00782225">
        <w:rPr>
          <w:rFonts w:ascii="Times New Roman" w:hAnsi="Times New Roman" w:cs="Times New Roman"/>
        </w:rPr>
        <w:t xml:space="preserve"> настоящего Положения, задаток победителя, утратившего право на заключение договора купли-продажи имущества, подлежит перечислению агентом или указанными юридическими лицами соответственно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roofErr w:type="gramEnd"/>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18. </w:t>
      </w:r>
      <w:proofErr w:type="gramStart"/>
      <w:r w:rsidRPr="00782225">
        <w:rPr>
          <w:rFonts w:ascii="Times New Roman" w:hAnsi="Times New Roman" w:cs="Times New Roman"/>
        </w:rPr>
        <w:t xml:space="preserve">Информационное сообщение об итогах аукциона размещается на официальном сайте в сети "Интернет" в соответствии с требованиями, установленными Федеральным </w:t>
      </w:r>
      <w:hyperlink r:id="rId36" w:history="1">
        <w:r w:rsidRPr="00782225">
          <w:rPr>
            <w:rFonts w:ascii="Times New Roman" w:hAnsi="Times New Roman" w:cs="Times New Roman"/>
            <w:color w:val="0000FF"/>
          </w:rPr>
          <w:t>законом</w:t>
        </w:r>
      </w:hyperlink>
      <w:r w:rsidRPr="00782225">
        <w:rPr>
          <w:rFonts w:ascii="Times New Roman" w:hAnsi="Times New Roman" w:cs="Times New Roman"/>
        </w:rPr>
        <w:t xml:space="preserve"> "О приватизации государственного и муниципального имущества", а также не позднее рабочего дня, следующего за днем подведения итогов аукциона, размещается на сайте продавца в сети "Интернет".</w:t>
      </w:r>
      <w:proofErr w:type="gramEnd"/>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19. По результатам аукциона продавец и победитель аукциона (покупатель) в течение 5 рабочих дней </w:t>
      </w:r>
      <w:proofErr w:type="gramStart"/>
      <w:r w:rsidRPr="00782225">
        <w:rPr>
          <w:rFonts w:ascii="Times New Roman" w:hAnsi="Times New Roman" w:cs="Times New Roman"/>
        </w:rPr>
        <w:t>с даты подведения</w:t>
      </w:r>
      <w:proofErr w:type="gramEnd"/>
      <w:r w:rsidRPr="00782225">
        <w:rPr>
          <w:rFonts w:ascii="Times New Roman" w:hAnsi="Times New Roman" w:cs="Times New Roman"/>
        </w:rPr>
        <w:t xml:space="preserve"> итогов аукциона заключают в соответствии с </w:t>
      </w:r>
      <w:hyperlink r:id="rId37" w:history="1">
        <w:r w:rsidRPr="00782225">
          <w:rPr>
            <w:rFonts w:ascii="Times New Roman" w:hAnsi="Times New Roman" w:cs="Times New Roman"/>
            <w:color w:val="0000FF"/>
          </w:rPr>
          <w:t>законодательством</w:t>
        </w:r>
      </w:hyperlink>
      <w:r w:rsidRPr="00782225">
        <w:rPr>
          <w:rFonts w:ascii="Times New Roman" w:hAnsi="Times New Roman" w:cs="Times New Roman"/>
        </w:rPr>
        <w:t xml:space="preserve"> Российской Федерации договор купли-продажи имущества.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20. Оплата приобретаемого на аукционе имущества производится путем перечисления денежных средств на счет, указанный в информационном сообщении о проведен</w:t>
      </w:r>
      <w:proofErr w:type="gramStart"/>
      <w:r w:rsidRPr="00782225">
        <w:rPr>
          <w:rFonts w:ascii="Times New Roman" w:hAnsi="Times New Roman" w:cs="Times New Roman"/>
        </w:rPr>
        <w:t>ии ау</w:t>
      </w:r>
      <w:proofErr w:type="gramEnd"/>
      <w:r w:rsidRPr="00782225">
        <w:rPr>
          <w:rFonts w:ascii="Times New Roman" w:hAnsi="Times New Roman" w:cs="Times New Roman"/>
        </w:rPr>
        <w:t>кциона. Внесенный победителем продажи задаток засчитывается в счет оплаты приобретаемого имущества.</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Денежные средства в счет оплаты приватизируемого государственного или муниципального имущества подлежат перечислению победителем аукциона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но не позднее 30 рабочих дней со дня заключения договора купли-продажи.</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38" w:history="1">
        <w:r w:rsidRPr="00782225">
          <w:rPr>
            <w:rFonts w:ascii="Times New Roman" w:hAnsi="Times New Roman" w:cs="Times New Roman"/>
            <w:color w:val="0000FF"/>
          </w:rPr>
          <w:t>законодательством</w:t>
        </w:r>
      </w:hyperlink>
      <w:r w:rsidRPr="00782225">
        <w:rPr>
          <w:rFonts w:ascii="Times New Roman" w:hAnsi="Times New Roman" w:cs="Times New Roman"/>
        </w:rPr>
        <w:t xml:space="preserve"> Российской Федерации в договоре купли-продажи.</w:t>
      </w:r>
    </w:p>
    <w:p w:rsidR="00FF34B6" w:rsidRPr="00782225" w:rsidRDefault="00FF34B6" w:rsidP="00FF34B6">
      <w:pPr>
        <w:pStyle w:val="ConsPlusNormal0"/>
        <w:spacing w:before="220"/>
        <w:ind w:firstLine="540"/>
        <w:jc w:val="both"/>
        <w:rPr>
          <w:rFonts w:ascii="Times New Roman" w:hAnsi="Times New Roman" w:cs="Times New Roman"/>
        </w:rPr>
      </w:pPr>
      <w:r w:rsidRPr="00782225">
        <w:rPr>
          <w:rFonts w:ascii="Times New Roman" w:hAnsi="Times New Roman" w:cs="Times New Roman"/>
        </w:rPr>
        <w:t xml:space="preserve">21. Организация продажи на аукционе, земельных участков, объектов социально-культурного и коммунально-бытового назначения и передача указанных объектов в собственность покупателям осуществляются с учетом особенностей, установленных </w:t>
      </w:r>
      <w:hyperlink r:id="rId39" w:history="1">
        <w:r w:rsidRPr="00782225">
          <w:rPr>
            <w:rFonts w:ascii="Times New Roman" w:hAnsi="Times New Roman" w:cs="Times New Roman"/>
            <w:color w:val="0000FF"/>
          </w:rPr>
          <w:t>законодательством</w:t>
        </w:r>
      </w:hyperlink>
      <w:r w:rsidRPr="00782225">
        <w:rPr>
          <w:rFonts w:ascii="Times New Roman" w:hAnsi="Times New Roman" w:cs="Times New Roman"/>
        </w:rPr>
        <w:t xml:space="preserve"> Российской Федерации о приватизации в отношении указанных видов имущества.</w:t>
      </w:r>
    </w:p>
    <w:p w:rsidR="00FF34B6" w:rsidRDefault="00FF34B6" w:rsidP="00FF34B6">
      <w:pPr>
        <w:pStyle w:val="ConsPlusNormal0"/>
      </w:pPr>
    </w:p>
    <w:p w:rsidR="00FF34B6" w:rsidRDefault="00FF34B6" w:rsidP="00FF34B6"/>
    <w:p w:rsidR="00FF34B6" w:rsidRDefault="00FF34B6" w:rsidP="00FF34B6">
      <w:pPr>
        <w:autoSpaceDE w:val="0"/>
        <w:autoSpaceDN w:val="0"/>
        <w:adjustRightInd w:val="0"/>
        <w:jc w:val="center"/>
      </w:pPr>
    </w:p>
    <w:p w:rsidR="00FF34B6" w:rsidRDefault="00FF34B6" w:rsidP="00FF34B6">
      <w:pPr>
        <w:tabs>
          <w:tab w:val="left" w:pos="1665"/>
        </w:tabs>
        <w:rPr>
          <w:b/>
          <w:color w:val="000000"/>
        </w:rPr>
      </w:pPr>
      <w:r>
        <w:rPr>
          <w:noProof/>
        </w:rPr>
        <w:drawing>
          <wp:anchor distT="0" distB="0" distL="114300" distR="114300" simplePos="0" relativeHeight="251667456" behindDoc="0" locked="0" layoutInCell="1" allowOverlap="1" wp14:anchorId="528498D7" wp14:editId="43E85BED">
            <wp:simplePos x="0" y="0"/>
            <wp:positionH relativeFrom="column">
              <wp:posOffset>2482215</wp:posOffset>
            </wp:positionH>
            <wp:positionV relativeFrom="paragraph">
              <wp:posOffset>-423545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F34B6" w:rsidRDefault="00FF34B6" w:rsidP="00FF34B6">
      <w:pPr>
        <w:jc w:val="center"/>
      </w:pPr>
      <w:r>
        <w:t xml:space="preserve">        </w:t>
      </w:r>
    </w:p>
    <w:p w:rsidR="00FF34B6" w:rsidRDefault="00FF34B6" w:rsidP="00FF34B6"/>
    <w:p w:rsidR="00FF34B6" w:rsidRDefault="00FF34B6" w:rsidP="00FF34B6"/>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F34B6" w:rsidTr="00927626">
        <w:tc>
          <w:tcPr>
            <w:tcW w:w="9606" w:type="dxa"/>
            <w:hideMark/>
          </w:tcPr>
          <w:p w:rsidR="00FF34B6" w:rsidRDefault="00FF34B6" w:rsidP="00927626">
            <w:pPr>
              <w:spacing w:line="276" w:lineRule="auto"/>
              <w:jc w:val="center"/>
              <w:rPr>
                <w:b/>
                <w:sz w:val="28"/>
                <w:szCs w:val="28"/>
              </w:rPr>
            </w:pPr>
          </w:p>
          <w:p w:rsidR="00FF34B6" w:rsidRDefault="00FF34B6" w:rsidP="00927626">
            <w:pPr>
              <w:spacing w:line="276" w:lineRule="auto"/>
              <w:jc w:val="center"/>
              <w:rPr>
                <w:b/>
                <w:sz w:val="28"/>
                <w:szCs w:val="28"/>
              </w:rPr>
            </w:pPr>
            <w:r>
              <w:rPr>
                <w:b/>
                <w:sz w:val="28"/>
                <w:szCs w:val="28"/>
              </w:rPr>
              <w:t xml:space="preserve">СОБРАНИЕ ПРЕДСТАВИТЕЛЕЙ </w:t>
            </w:r>
          </w:p>
          <w:p w:rsidR="00FF34B6" w:rsidRDefault="00FF34B6" w:rsidP="00927626">
            <w:pPr>
              <w:spacing w:line="276" w:lineRule="auto"/>
              <w:jc w:val="center"/>
              <w:rPr>
                <w:b/>
                <w:sz w:val="28"/>
                <w:szCs w:val="28"/>
              </w:rPr>
            </w:pPr>
            <w:r>
              <w:rPr>
                <w:b/>
                <w:sz w:val="28"/>
                <w:szCs w:val="28"/>
              </w:rPr>
              <w:t>КАМЕШКИРСКОГО РАЙОНА ПЕНЗЕНСКОЙ ОБЛАСТИ</w:t>
            </w:r>
          </w:p>
          <w:p w:rsidR="00FF34B6" w:rsidRDefault="00FF34B6" w:rsidP="00927626">
            <w:pPr>
              <w:spacing w:line="276" w:lineRule="auto"/>
              <w:jc w:val="center"/>
              <w:rPr>
                <w:b/>
                <w:sz w:val="28"/>
                <w:szCs w:val="28"/>
              </w:rPr>
            </w:pPr>
            <w:r>
              <w:rPr>
                <w:b/>
                <w:sz w:val="28"/>
                <w:szCs w:val="28"/>
              </w:rPr>
              <w:t>ЧЕТВЕРТОГО СОЗЫВА</w:t>
            </w:r>
          </w:p>
        </w:tc>
      </w:tr>
      <w:tr w:rsidR="00FF34B6" w:rsidTr="00927626">
        <w:trPr>
          <w:trHeight w:val="397"/>
        </w:trPr>
        <w:tc>
          <w:tcPr>
            <w:tcW w:w="9606" w:type="dxa"/>
          </w:tcPr>
          <w:p w:rsidR="00FF34B6" w:rsidRDefault="00FF34B6" w:rsidP="00927626">
            <w:pPr>
              <w:spacing w:line="276" w:lineRule="auto"/>
              <w:jc w:val="both"/>
              <w:rPr>
                <w:sz w:val="28"/>
                <w:szCs w:val="28"/>
              </w:rPr>
            </w:pPr>
          </w:p>
        </w:tc>
      </w:tr>
      <w:tr w:rsidR="00FF34B6" w:rsidTr="00927626">
        <w:tc>
          <w:tcPr>
            <w:tcW w:w="9606" w:type="dxa"/>
            <w:hideMark/>
          </w:tcPr>
          <w:p w:rsidR="00FF34B6" w:rsidRDefault="00FF34B6" w:rsidP="00927626">
            <w:pPr>
              <w:pStyle w:val="3"/>
              <w:spacing w:line="276" w:lineRule="auto"/>
              <w:ind w:left="1701" w:hanging="1134"/>
              <w:rPr>
                <w:color w:val="000000"/>
                <w:sz w:val="28"/>
                <w:szCs w:val="28"/>
              </w:rPr>
            </w:pPr>
            <w:proofErr w:type="gramStart"/>
            <w:r>
              <w:rPr>
                <w:color w:val="000000"/>
                <w:sz w:val="28"/>
                <w:szCs w:val="28"/>
              </w:rPr>
              <w:t>Р</w:t>
            </w:r>
            <w:proofErr w:type="gramEnd"/>
            <w:r>
              <w:rPr>
                <w:color w:val="000000"/>
                <w:sz w:val="28"/>
                <w:szCs w:val="28"/>
              </w:rPr>
              <w:t xml:space="preserve"> Е Ш Е Н И Е</w:t>
            </w:r>
          </w:p>
        </w:tc>
      </w:tr>
      <w:tr w:rsidR="00FF34B6" w:rsidTr="00927626">
        <w:trPr>
          <w:trHeight w:val="340"/>
        </w:trPr>
        <w:tc>
          <w:tcPr>
            <w:tcW w:w="9606" w:type="dxa"/>
            <w:vAlign w:val="center"/>
            <w:hideMark/>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FF34B6" w:rsidTr="00927626">
              <w:tc>
                <w:tcPr>
                  <w:tcW w:w="284" w:type="dxa"/>
                  <w:vAlign w:val="bottom"/>
                  <w:hideMark/>
                </w:tcPr>
                <w:p w:rsidR="00FF34B6" w:rsidRDefault="00FF34B6" w:rsidP="00927626">
                  <w:pPr>
                    <w:spacing w:line="276" w:lineRule="auto"/>
                  </w:pPr>
                  <w:r>
                    <w:t>от</w:t>
                  </w:r>
                </w:p>
              </w:tc>
              <w:tc>
                <w:tcPr>
                  <w:tcW w:w="2835" w:type="dxa"/>
                  <w:tcBorders>
                    <w:top w:val="nil"/>
                    <w:left w:val="nil"/>
                    <w:bottom w:val="single" w:sz="6" w:space="0" w:color="auto"/>
                    <w:right w:val="nil"/>
                  </w:tcBorders>
                  <w:hideMark/>
                </w:tcPr>
                <w:p w:rsidR="00FF34B6" w:rsidRPr="00C14DD5" w:rsidRDefault="00FF34B6" w:rsidP="00927626">
                  <w:pPr>
                    <w:spacing w:line="276" w:lineRule="auto"/>
                    <w:jc w:val="center"/>
                    <w:rPr>
                      <w:rFonts w:eastAsiaTheme="minorHAnsi"/>
                      <w:sz w:val="28"/>
                      <w:szCs w:val="28"/>
                    </w:rPr>
                  </w:pPr>
                  <w:r>
                    <w:rPr>
                      <w:rFonts w:eastAsiaTheme="minorHAnsi"/>
                      <w:sz w:val="28"/>
                      <w:szCs w:val="28"/>
                    </w:rPr>
                    <w:t>15.10.2019</w:t>
                  </w:r>
                </w:p>
              </w:tc>
              <w:tc>
                <w:tcPr>
                  <w:tcW w:w="397" w:type="dxa"/>
                  <w:hideMark/>
                </w:tcPr>
                <w:p w:rsidR="00FF34B6" w:rsidRDefault="00FF34B6" w:rsidP="00927626">
                  <w:pPr>
                    <w:spacing w:line="276" w:lineRule="auto"/>
                    <w:jc w:val="center"/>
                  </w:pPr>
                  <w:r>
                    <w:t>№</w:t>
                  </w:r>
                </w:p>
              </w:tc>
              <w:tc>
                <w:tcPr>
                  <w:tcW w:w="1020" w:type="dxa"/>
                  <w:tcBorders>
                    <w:top w:val="nil"/>
                    <w:left w:val="nil"/>
                    <w:bottom w:val="single" w:sz="6" w:space="0" w:color="auto"/>
                    <w:right w:val="nil"/>
                  </w:tcBorders>
                  <w:hideMark/>
                </w:tcPr>
                <w:p w:rsidR="00FF34B6" w:rsidRDefault="00FF34B6" w:rsidP="00927626">
                  <w:pPr>
                    <w:spacing w:line="276" w:lineRule="auto"/>
                    <w:rPr>
                      <w:rFonts w:asciiTheme="minorHAnsi" w:eastAsiaTheme="minorHAnsi" w:hAnsiTheme="minorHAnsi" w:cstheme="minorBidi"/>
                      <w:sz w:val="22"/>
                      <w:szCs w:val="22"/>
                    </w:rPr>
                  </w:pPr>
                  <w:r>
                    <w:rPr>
                      <w:sz w:val="28"/>
                      <w:szCs w:val="28"/>
                    </w:rPr>
                    <w:t>293-37/4</w:t>
                  </w:r>
                </w:p>
              </w:tc>
            </w:tr>
            <w:tr w:rsidR="00FF34B6" w:rsidTr="00927626">
              <w:tc>
                <w:tcPr>
                  <w:tcW w:w="4536" w:type="dxa"/>
                  <w:gridSpan w:val="4"/>
                  <w:hideMark/>
                </w:tcPr>
                <w:p w:rsidR="00FF34B6" w:rsidRDefault="00FF34B6" w:rsidP="00927626">
                  <w:pPr>
                    <w:spacing w:line="276" w:lineRule="auto"/>
                    <w:jc w:val="center"/>
                  </w:pPr>
                  <w:r>
                    <w:t xml:space="preserve"> </w:t>
                  </w:r>
                </w:p>
                <w:p w:rsidR="00FF34B6" w:rsidRDefault="00FF34B6" w:rsidP="00927626">
                  <w:pPr>
                    <w:spacing w:line="276" w:lineRule="auto"/>
                    <w:jc w:val="center"/>
                  </w:pPr>
                  <w:proofErr w:type="spellStart"/>
                  <w:r>
                    <w:t>с.Р.Камешкир</w:t>
                  </w:r>
                  <w:proofErr w:type="spellEnd"/>
                </w:p>
              </w:tc>
            </w:tr>
          </w:tbl>
          <w:p w:rsidR="00FF34B6" w:rsidRDefault="00FF34B6" w:rsidP="00927626">
            <w:pPr>
              <w:spacing w:line="276" w:lineRule="auto"/>
              <w:rPr>
                <w:rFonts w:asciiTheme="minorHAnsi" w:eastAsiaTheme="minorHAnsi" w:hAnsiTheme="minorHAnsi" w:cstheme="minorBidi"/>
                <w:sz w:val="22"/>
                <w:szCs w:val="22"/>
              </w:rPr>
            </w:pPr>
          </w:p>
        </w:tc>
      </w:tr>
    </w:tbl>
    <w:p w:rsidR="00FF34B6" w:rsidRPr="00FF34B6" w:rsidRDefault="00FF34B6" w:rsidP="00FF34B6">
      <w:pPr>
        <w:shd w:val="clear" w:color="auto" w:fill="FFFFFF"/>
        <w:spacing w:before="245"/>
        <w:ind w:left="221"/>
        <w:jc w:val="both"/>
        <w:rPr>
          <w:b/>
          <w:sz w:val="24"/>
          <w:szCs w:val="24"/>
        </w:rPr>
      </w:pPr>
      <w:r w:rsidRPr="00FF34B6">
        <w:rPr>
          <w:b/>
          <w:bCs/>
          <w:sz w:val="24"/>
          <w:szCs w:val="24"/>
        </w:rPr>
        <w:t>Об утверждении Порядка ведения Реестра муниципальных служащих</w:t>
      </w:r>
    </w:p>
    <w:p w:rsidR="00FF34B6" w:rsidRPr="00FF34B6" w:rsidRDefault="00FF34B6" w:rsidP="00FF34B6">
      <w:pPr>
        <w:shd w:val="clear" w:color="auto" w:fill="FFFFFF"/>
        <w:tabs>
          <w:tab w:val="left" w:leader="dot" w:pos="384"/>
        </w:tabs>
        <w:ind w:left="5"/>
        <w:jc w:val="both"/>
        <w:rPr>
          <w:b/>
          <w:color w:val="000000" w:themeColor="text1"/>
          <w:sz w:val="24"/>
          <w:szCs w:val="24"/>
        </w:rPr>
      </w:pPr>
      <w:proofErr w:type="spellStart"/>
      <w:r w:rsidRPr="00FF34B6">
        <w:rPr>
          <w:b/>
          <w:color w:val="000000" w:themeColor="text1"/>
          <w:sz w:val="24"/>
          <w:szCs w:val="24"/>
        </w:rPr>
        <w:t>Камешкирского</w:t>
      </w:r>
      <w:proofErr w:type="spellEnd"/>
      <w:r w:rsidRPr="00FF34B6">
        <w:rPr>
          <w:b/>
          <w:color w:val="000000" w:themeColor="text1"/>
          <w:sz w:val="24"/>
          <w:szCs w:val="24"/>
        </w:rPr>
        <w:t xml:space="preserve"> района Пензенской области</w:t>
      </w:r>
    </w:p>
    <w:p w:rsidR="00FF34B6" w:rsidRPr="00FF34B6" w:rsidRDefault="00FF34B6" w:rsidP="00FF34B6">
      <w:pPr>
        <w:shd w:val="clear" w:color="auto" w:fill="FFFFFF"/>
        <w:tabs>
          <w:tab w:val="left" w:leader="dot" w:pos="518"/>
          <w:tab w:val="left" w:leader="dot" w:pos="1910"/>
        </w:tabs>
        <w:spacing w:before="274" w:line="317" w:lineRule="exact"/>
        <w:ind w:left="14" w:right="10" w:firstLine="715"/>
        <w:jc w:val="both"/>
        <w:rPr>
          <w:sz w:val="24"/>
          <w:szCs w:val="24"/>
        </w:rPr>
      </w:pPr>
      <w:proofErr w:type="gramStart"/>
      <w:r w:rsidRPr="00FF34B6">
        <w:rPr>
          <w:bCs/>
          <w:sz w:val="24"/>
          <w:szCs w:val="24"/>
        </w:rPr>
        <w:t xml:space="preserve">В </w:t>
      </w:r>
      <w:r w:rsidRPr="00FF34B6">
        <w:rPr>
          <w:sz w:val="24"/>
          <w:szCs w:val="24"/>
        </w:rPr>
        <w:t xml:space="preserve">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Устава </w:t>
      </w:r>
      <w:proofErr w:type="spellStart"/>
      <w:r w:rsidRPr="00FF34B6">
        <w:rPr>
          <w:sz w:val="24"/>
          <w:szCs w:val="24"/>
        </w:rPr>
        <w:t>Камешкирского</w:t>
      </w:r>
      <w:proofErr w:type="spellEnd"/>
      <w:r w:rsidRPr="00FF34B6">
        <w:rPr>
          <w:sz w:val="24"/>
          <w:szCs w:val="24"/>
        </w:rPr>
        <w:t xml:space="preserve"> района Пензенской области, Собрание представителей </w:t>
      </w:r>
      <w:proofErr w:type="spellStart"/>
      <w:r w:rsidRPr="00FF34B6">
        <w:rPr>
          <w:sz w:val="24"/>
          <w:szCs w:val="24"/>
        </w:rPr>
        <w:t>Камешкисркого</w:t>
      </w:r>
      <w:proofErr w:type="spellEnd"/>
      <w:r w:rsidRPr="00FF34B6">
        <w:rPr>
          <w:sz w:val="24"/>
          <w:szCs w:val="24"/>
        </w:rPr>
        <w:t xml:space="preserve"> района Пензенской области</w:t>
      </w:r>
      <w:proofErr w:type="gramEnd"/>
    </w:p>
    <w:p w:rsidR="00FF34B6" w:rsidRPr="00FF34B6" w:rsidRDefault="00FF34B6" w:rsidP="00FF34B6">
      <w:pPr>
        <w:shd w:val="clear" w:color="auto" w:fill="FFFFFF"/>
        <w:tabs>
          <w:tab w:val="left" w:leader="dot" w:pos="518"/>
          <w:tab w:val="left" w:leader="dot" w:pos="1910"/>
        </w:tabs>
        <w:spacing w:before="274" w:line="317" w:lineRule="exact"/>
        <w:ind w:left="14" w:right="10" w:firstLine="715"/>
        <w:jc w:val="center"/>
        <w:rPr>
          <w:sz w:val="24"/>
          <w:szCs w:val="24"/>
        </w:rPr>
      </w:pPr>
      <w:r w:rsidRPr="00FF34B6">
        <w:rPr>
          <w:bCs/>
          <w:sz w:val="24"/>
          <w:szCs w:val="24"/>
        </w:rPr>
        <w:t>РЕШИЛО</w:t>
      </w:r>
    </w:p>
    <w:p w:rsidR="00FF34B6" w:rsidRPr="00FF34B6" w:rsidRDefault="00FF34B6" w:rsidP="00FF34B6">
      <w:pPr>
        <w:numPr>
          <w:ilvl w:val="0"/>
          <w:numId w:val="5"/>
        </w:numPr>
        <w:shd w:val="clear" w:color="auto" w:fill="FFFFFF"/>
        <w:tabs>
          <w:tab w:val="left" w:pos="1046"/>
          <w:tab w:val="left" w:leader="dot" w:pos="1704"/>
        </w:tabs>
        <w:autoSpaceDE w:val="0"/>
        <w:autoSpaceDN w:val="0"/>
        <w:adjustRightInd w:val="0"/>
        <w:spacing w:before="326" w:line="317" w:lineRule="exact"/>
        <w:ind w:left="19" w:right="5" w:firstLine="720"/>
        <w:jc w:val="both"/>
        <w:rPr>
          <w:spacing w:val="-18"/>
          <w:sz w:val="24"/>
          <w:szCs w:val="24"/>
        </w:rPr>
      </w:pPr>
      <w:r w:rsidRPr="00FF34B6">
        <w:rPr>
          <w:sz w:val="24"/>
          <w:szCs w:val="24"/>
        </w:rPr>
        <w:t>Утвердить прилагаемый Порядок ведения Реестра муниципальных служащих</w:t>
      </w:r>
      <w:r w:rsidRPr="00FF34B6">
        <w:rPr>
          <w:color w:val="000000" w:themeColor="text1"/>
          <w:sz w:val="24"/>
          <w:szCs w:val="24"/>
        </w:rPr>
        <w:t xml:space="preserve"> </w:t>
      </w:r>
      <w:proofErr w:type="spellStart"/>
      <w:r w:rsidRPr="00FF34B6">
        <w:rPr>
          <w:color w:val="000000" w:themeColor="text1"/>
          <w:sz w:val="24"/>
          <w:szCs w:val="24"/>
        </w:rPr>
        <w:t>Камешкирского</w:t>
      </w:r>
      <w:proofErr w:type="spellEnd"/>
      <w:r w:rsidRPr="00FF34B6">
        <w:rPr>
          <w:color w:val="000000" w:themeColor="text1"/>
          <w:sz w:val="24"/>
          <w:szCs w:val="24"/>
        </w:rPr>
        <w:t xml:space="preserve"> района Пензенской области</w:t>
      </w:r>
      <w:r w:rsidRPr="00FF34B6">
        <w:rPr>
          <w:i/>
          <w:iCs/>
          <w:sz w:val="24"/>
          <w:szCs w:val="24"/>
        </w:rPr>
        <w:t>.</w:t>
      </w:r>
    </w:p>
    <w:p w:rsidR="00FF34B6" w:rsidRPr="00FF34B6" w:rsidRDefault="00FF34B6" w:rsidP="00FF34B6">
      <w:pPr>
        <w:numPr>
          <w:ilvl w:val="0"/>
          <w:numId w:val="5"/>
        </w:numPr>
        <w:shd w:val="clear" w:color="auto" w:fill="FFFFFF"/>
        <w:tabs>
          <w:tab w:val="left" w:pos="1046"/>
          <w:tab w:val="left" w:leader="dot" w:pos="6418"/>
        </w:tabs>
        <w:autoSpaceDE w:val="0"/>
        <w:autoSpaceDN w:val="0"/>
        <w:adjustRightInd w:val="0"/>
        <w:spacing w:line="317" w:lineRule="exact"/>
        <w:ind w:left="739"/>
        <w:jc w:val="both"/>
        <w:rPr>
          <w:sz w:val="24"/>
          <w:szCs w:val="24"/>
        </w:rPr>
      </w:pPr>
      <w:r w:rsidRPr="00FF34B6">
        <w:rPr>
          <w:sz w:val="24"/>
          <w:szCs w:val="24"/>
        </w:rPr>
        <w:t>Настоящее  решение  опубликовать  в   информационном бюллетене «</w:t>
      </w:r>
      <w:proofErr w:type="spellStart"/>
      <w:r w:rsidRPr="00FF34B6">
        <w:rPr>
          <w:sz w:val="24"/>
          <w:szCs w:val="24"/>
        </w:rPr>
        <w:t>Камешкирский</w:t>
      </w:r>
      <w:proofErr w:type="spellEnd"/>
      <w:r w:rsidRPr="00FF34B6">
        <w:rPr>
          <w:sz w:val="24"/>
          <w:szCs w:val="24"/>
        </w:rPr>
        <w:t xml:space="preserve"> вестник».</w:t>
      </w:r>
    </w:p>
    <w:p w:rsidR="00FF34B6" w:rsidRPr="00FF34B6" w:rsidRDefault="00FF34B6" w:rsidP="00FF34B6">
      <w:pPr>
        <w:shd w:val="clear" w:color="auto" w:fill="FFFFFF"/>
        <w:tabs>
          <w:tab w:val="left" w:pos="1046"/>
        </w:tabs>
        <w:spacing w:line="317" w:lineRule="exact"/>
        <w:ind w:left="19" w:right="10" w:firstLine="720"/>
        <w:jc w:val="both"/>
        <w:rPr>
          <w:sz w:val="24"/>
          <w:szCs w:val="24"/>
        </w:rPr>
      </w:pPr>
      <w:r w:rsidRPr="00FF34B6">
        <w:rPr>
          <w:spacing w:val="-7"/>
          <w:sz w:val="24"/>
          <w:szCs w:val="24"/>
        </w:rPr>
        <w:t>3.</w:t>
      </w:r>
      <w:r w:rsidRPr="00FF34B6">
        <w:rPr>
          <w:sz w:val="24"/>
          <w:szCs w:val="24"/>
        </w:rPr>
        <w:tab/>
        <w:t>Настоящее решение вступает в силу на следующий день после дня его официального опубликования.</w:t>
      </w:r>
    </w:p>
    <w:p w:rsidR="00FF34B6" w:rsidRPr="00FF34B6" w:rsidRDefault="00FF34B6" w:rsidP="00FF34B6">
      <w:pPr>
        <w:shd w:val="clear" w:color="auto" w:fill="FFFFFF"/>
        <w:tabs>
          <w:tab w:val="left" w:leader="dot" w:pos="7507"/>
        </w:tabs>
        <w:spacing w:line="317" w:lineRule="exact"/>
        <w:ind w:left="739"/>
        <w:jc w:val="both"/>
        <w:rPr>
          <w:sz w:val="24"/>
          <w:szCs w:val="24"/>
        </w:rPr>
      </w:pPr>
      <w:r w:rsidRPr="00FF34B6">
        <w:rPr>
          <w:sz w:val="24"/>
          <w:szCs w:val="24"/>
        </w:rPr>
        <w:t xml:space="preserve">4. Признать утратившим силу решение Собрания представителей </w:t>
      </w:r>
      <w:proofErr w:type="spellStart"/>
      <w:r w:rsidRPr="00FF34B6">
        <w:rPr>
          <w:sz w:val="24"/>
          <w:szCs w:val="24"/>
        </w:rPr>
        <w:t>Камешкирского</w:t>
      </w:r>
      <w:proofErr w:type="spellEnd"/>
      <w:r w:rsidRPr="00FF34B6">
        <w:rPr>
          <w:sz w:val="24"/>
          <w:szCs w:val="24"/>
        </w:rPr>
        <w:t xml:space="preserve"> района Пензенской области от 10.01.2012 № 175-18/3 «Об утверждении Порядка ведения Реестра муниципальных служащих </w:t>
      </w:r>
      <w:proofErr w:type="spellStart"/>
      <w:r w:rsidRPr="00FF34B6">
        <w:rPr>
          <w:sz w:val="24"/>
          <w:szCs w:val="24"/>
        </w:rPr>
        <w:t>Камешкирского</w:t>
      </w:r>
      <w:proofErr w:type="spellEnd"/>
      <w:r w:rsidRPr="00FF34B6">
        <w:rPr>
          <w:sz w:val="24"/>
          <w:szCs w:val="24"/>
        </w:rPr>
        <w:t xml:space="preserve"> района Пензенской области»</w:t>
      </w:r>
    </w:p>
    <w:p w:rsidR="00FF34B6" w:rsidRPr="00FF34B6" w:rsidRDefault="00FF34B6" w:rsidP="00FF34B6">
      <w:pPr>
        <w:shd w:val="clear" w:color="auto" w:fill="FFFFFF"/>
        <w:tabs>
          <w:tab w:val="left" w:leader="dot" w:pos="475"/>
        </w:tabs>
        <w:spacing w:before="5" w:line="293" w:lineRule="exact"/>
        <w:ind w:left="38" w:firstLine="710"/>
        <w:jc w:val="both"/>
        <w:rPr>
          <w:sz w:val="24"/>
          <w:szCs w:val="24"/>
        </w:rPr>
      </w:pPr>
      <w:r w:rsidRPr="00FF34B6">
        <w:rPr>
          <w:sz w:val="24"/>
          <w:szCs w:val="24"/>
        </w:rPr>
        <w:t xml:space="preserve">5. </w:t>
      </w:r>
      <w:proofErr w:type="gramStart"/>
      <w:r w:rsidRPr="00FF34B6">
        <w:rPr>
          <w:sz w:val="24"/>
          <w:szCs w:val="24"/>
        </w:rPr>
        <w:t>Контроль за</w:t>
      </w:r>
      <w:proofErr w:type="gramEnd"/>
      <w:r w:rsidRPr="00FF34B6">
        <w:rPr>
          <w:sz w:val="24"/>
          <w:szCs w:val="24"/>
        </w:rPr>
        <w:t xml:space="preserve"> исполнением настоящего решения возложить на Главу </w:t>
      </w:r>
      <w:proofErr w:type="spellStart"/>
      <w:r w:rsidRPr="00FF34B6">
        <w:rPr>
          <w:sz w:val="24"/>
          <w:szCs w:val="24"/>
        </w:rPr>
        <w:t>Камешкирского</w:t>
      </w:r>
      <w:proofErr w:type="spellEnd"/>
      <w:r w:rsidRPr="00FF34B6">
        <w:rPr>
          <w:sz w:val="24"/>
          <w:szCs w:val="24"/>
        </w:rPr>
        <w:t xml:space="preserve"> района Пензенской области.</w:t>
      </w:r>
    </w:p>
    <w:p w:rsidR="00FF34B6" w:rsidRPr="00FF34B6" w:rsidRDefault="00FF34B6" w:rsidP="00FF34B6">
      <w:pPr>
        <w:shd w:val="clear" w:color="auto" w:fill="FFFFFF"/>
        <w:spacing w:line="322" w:lineRule="exact"/>
        <w:ind w:left="7776" w:hanging="110"/>
        <w:jc w:val="both"/>
        <w:rPr>
          <w:sz w:val="24"/>
          <w:szCs w:val="24"/>
        </w:rPr>
      </w:pPr>
    </w:p>
    <w:p w:rsidR="00FF34B6" w:rsidRPr="00FF34B6" w:rsidRDefault="00FF34B6" w:rsidP="00FF34B6">
      <w:pPr>
        <w:shd w:val="clear" w:color="auto" w:fill="FFFFFF"/>
        <w:spacing w:line="322" w:lineRule="exact"/>
        <w:ind w:left="7776" w:hanging="110"/>
        <w:jc w:val="right"/>
        <w:rPr>
          <w:sz w:val="24"/>
          <w:szCs w:val="24"/>
        </w:rPr>
      </w:pPr>
    </w:p>
    <w:p w:rsidR="00FF34B6" w:rsidRPr="00FF34B6" w:rsidRDefault="00FF34B6" w:rsidP="00FF34B6">
      <w:pPr>
        <w:shd w:val="clear" w:color="auto" w:fill="FFFFFF"/>
        <w:spacing w:line="322" w:lineRule="exact"/>
        <w:rPr>
          <w:sz w:val="24"/>
          <w:szCs w:val="24"/>
        </w:rPr>
      </w:pPr>
      <w:r w:rsidRPr="00FF34B6">
        <w:rPr>
          <w:sz w:val="24"/>
          <w:szCs w:val="24"/>
        </w:rPr>
        <w:t xml:space="preserve">Глава </w:t>
      </w:r>
      <w:proofErr w:type="spellStart"/>
      <w:r w:rsidRPr="00FF34B6">
        <w:rPr>
          <w:sz w:val="24"/>
          <w:szCs w:val="24"/>
        </w:rPr>
        <w:t>Камешкирского</w:t>
      </w:r>
      <w:proofErr w:type="spellEnd"/>
      <w:r w:rsidRPr="00FF34B6">
        <w:rPr>
          <w:sz w:val="24"/>
          <w:szCs w:val="24"/>
        </w:rPr>
        <w:t xml:space="preserve"> района</w:t>
      </w:r>
    </w:p>
    <w:p w:rsidR="00FF34B6" w:rsidRPr="00FF34B6" w:rsidRDefault="00FF34B6" w:rsidP="00FF34B6">
      <w:pPr>
        <w:shd w:val="clear" w:color="auto" w:fill="FFFFFF"/>
        <w:spacing w:line="322" w:lineRule="exact"/>
        <w:rPr>
          <w:sz w:val="24"/>
          <w:szCs w:val="24"/>
        </w:rPr>
      </w:pPr>
      <w:r w:rsidRPr="00FF34B6">
        <w:rPr>
          <w:sz w:val="24"/>
          <w:szCs w:val="24"/>
        </w:rPr>
        <w:t xml:space="preserve">Пензенской области                                                                          </w:t>
      </w:r>
      <w:proofErr w:type="spellStart"/>
      <w:r w:rsidRPr="00FF34B6">
        <w:rPr>
          <w:sz w:val="24"/>
          <w:szCs w:val="24"/>
        </w:rPr>
        <w:t>В.Н.Жиряков</w:t>
      </w:r>
      <w:proofErr w:type="spellEnd"/>
    </w:p>
    <w:p w:rsidR="00FF34B6" w:rsidRPr="00FF34B6" w:rsidRDefault="00FF34B6" w:rsidP="00FF34B6">
      <w:pPr>
        <w:shd w:val="clear" w:color="auto" w:fill="FFFFFF"/>
        <w:spacing w:line="322" w:lineRule="exact"/>
        <w:ind w:left="7776" w:hanging="110"/>
        <w:jc w:val="right"/>
        <w:rPr>
          <w:sz w:val="24"/>
          <w:szCs w:val="24"/>
        </w:rPr>
      </w:pPr>
    </w:p>
    <w:p w:rsidR="00FF34B6" w:rsidRPr="00FF34B6" w:rsidRDefault="00FF34B6" w:rsidP="00FF34B6">
      <w:pPr>
        <w:shd w:val="clear" w:color="auto" w:fill="FFFFFF"/>
        <w:spacing w:line="322" w:lineRule="exact"/>
        <w:jc w:val="right"/>
        <w:rPr>
          <w:sz w:val="24"/>
          <w:szCs w:val="24"/>
        </w:rPr>
      </w:pPr>
      <w:proofErr w:type="gramStart"/>
      <w:r w:rsidRPr="00FF34B6">
        <w:rPr>
          <w:sz w:val="24"/>
          <w:szCs w:val="24"/>
        </w:rPr>
        <w:t>Утвержден</w:t>
      </w:r>
      <w:proofErr w:type="gramEnd"/>
      <w:r w:rsidRPr="00FF34B6">
        <w:rPr>
          <w:sz w:val="24"/>
          <w:szCs w:val="24"/>
        </w:rPr>
        <w:t xml:space="preserve"> решением</w:t>
      </w:r>
    </w:p>
    <w:p w:rsidR="00FF34B6" w:rsidRPr="00FF34B6" w:rsidRDefault="00FF34B6" w:rsidP="00FF34B6">
      <w:pPr>
        <w:shd w:val="clear" w:color="auto" w:fill="FFFFFF"/>
        <w:tabs>
          <w:tab w:val="left" w:leader="dot" w:pos="8506"/>
          <w:tab w:val="left" w:leader="dot" w:pos="9336"/>
        </w:tabs>
        <w:spacing w:before="14"/>
        <w:jc w:val="right"/>
        <w:rPr>
          <w:sz w:val="24"/>
          <w:szCs w:val="24"/>
        </w:rPr>
      </w:pPr>
      <w:r w:rsidRPr="00FF34B6">
        <w:rPr>
          <w:sz w:val="24"/>
          <w:szCs w:val="24"/>
        </w:rPr>
        <w:t>Собрания представителей</w:t>
      </w:r>
    </w:p>
    <w:p w:rsidR="00FF34B6" w:rsidRPr="00FF34B6" w:rsidRDefault="00FF34B6" w:rsidP="00FF34B6">
      <w:pPr>
        <w:shd w:val="clear" w:color="auto" w:fill="FFFFFF"/>
        <w:tabs>
          <w:tab w:val="left" w:leader="dot" w:pos="8506"/>
          <w:tab w:val="left" w:leader="dot" w:pos="9336"/>
        </w:tabs>
        <w:spacing w:before="14"/>
        <w:jc w:val="right"/>
        <w:rPr>
          <w:sz w:val="24"/>
          <w:szCs w:val="24"/>
        </w:rPr>
      </w:pPr>
      <w:proofErr w:type="spellStart"/>
      <w:r w:rsidRPr="00FF34B6">
        <w:rPr>
          <w:sz w:val="24"/>
          <w:szCs w:val="24"/>
        </w:rPr>
        <w:t>Камешкирского</w:t>
      </w:r>
      <w:proofErr w:type="spellEnd"/>
      <w:r w:rsidRPr="00FF34B6">
        <w:rPr>
          <w:sz w:val="24"/>
          <w:szCs w:val="24"/>
        </w:rPr>
        <w:t xml:space="preserve"> района</w:t>
      </w:r>
    </w:p>
    <w:p w:rsidR="00FF34B6" w:rsidRPr="00FF34B6" w:rsidRDefault="00FF34B6" w:rsidP="00FF34B6">
      <w:pPr>
        <w:shd w:val="clear" w:color="auto" w:fill="FFFFFF"/>
        <w:spacing w:before="336"/>
        <w:ind w:left="14"/>
        <w:jc w:val="center"/>
        <w:rPr>
          <w:b/>
          <w:sz w:val="24"/>
          <w:szCs w:val="24"/>
        </w:rPr>
      </w:pPr>
      <w:r w:rsidRPr="00FF34B6">
        <w:rPr>
          <w:b/>
          <w:bCs/>
          <w:sz w:val="24"/>
          <w:szCs w:val="24"/>
        </w:rPr>
        <w:t>ПОРЯДОК</w:t>
      </w:r>
    </w:p>
    <w:p w:rsidR="00FF34B6" w:rsidRPr="00FF34B6" w:rsidRDefault="00FF34B6" w:rsidP="00FF34B6">
      <w:pPr>
        <w:shd w:val="clear" w:color="auto" w:fill="FFFFFF"/>
        <w:tabs>
          <w:tab w:val="left" w:leader="dot" w:pos="6965"/>
        </w:tabs>
        <w:spacing w:before="19"/>
        <w:ind w:left="821"/>
        <w:rPr>
          <w:b/>
          <w:sz w:val="24"/>
          <w:szCs w:val="24"/>
        </w:rPr>
      </w:pPr>
      <w:r w:rsidRPr="00FF34B6">
        <w:rPr>
          <w:b/>
          <w:bCs/>
          <w:sz w:val="24"/>
          <w:szCs w:val="24"/>
        </w:rPr>
        <w:t>ведения Реестра муниципальных служащих</w:t>
      </w:r>
      <w:r w:rsidRPr="00FF34B6">
        <w:rPr>
          <w:b/>
          <w:sz w:val="24"/>
          <w:szCs w:val="24"/>
        </w:rPr>
        <w:t xml:space="preserve"> </w:t>
      </w:r>
      <w:proofErr w:type="spellStart"/>
      <w:r w:rsidRPr="00FF34B6">
        <w:rPr>
          <w:b/>
          <w:sz w:val="24"/>
          <w:szCs w:val="24"/>
        </w:rPr>
        <w:t>Камешкирского</w:t>
      </w:r>
      <w:proofErr w:type="spellEnd"/>
      <w:r w:rsidRPr="00FF34B6">
        <w:rPr>
          <w:b/>
          <w:sz w:val="24"/>
          <w:szCs w:val="24"/>
        </w:rPr>
        <w:t xml:space="preserve"> района </w:t>
      </w:r>
      <w:r w:rsidRPr="00FF34B6">
        <w:rPr>
          <w:b/>
          <w:sz w:val="24"/>
          <w:szCs w:val="24"/>
        </w:rPr>
        <w:lastRenderedPageBreak/>
        <w:t>Пензенской области</w:t>
      </w:r>
    </w:p>
    <w:p w:rsidR="00FF34B6" w:rsidRPr="00FF34B6" w:rsidRDefault="00FF34B6" w:rsidP="00FF34B6">
      <w:pPr>
        <w:shd w:val="clear" w:color="auto" w:fill="FFFFFF"/>
        <w:spacing w:before="331"/>
        <w:ind w:left="10"/>
        <w:jc w:val="both"/>
        <w:rPr>
          <w:sz w:val="24"/>
          <w:szCs w:val="24"/>
        </w:rPr>
      </w:pPr>
      <w:r w:rsidRPr="00FF34B6">
        <w:rPr>
          <w:sz w:val="24"/>
          <w:szCs w:val="24"/>
        </w:rPr>
        <w:t>1. Общие положения</w:t>
      </w:r>
    </w:p>
    <w:p w:rsidR="00FF34B6" w:rsidRPr="00FF34B6" w:rsidRDefault="00FF34B6" w:rsidP="00FF34B6">
      <w:pPr>
        <w:shd w:val="clear" w:color="auto" w:fill="FFFFFF"/>
        <w:tabs>
          <w:tab w:val="left" w:pos="1594"/>
        </w:tabs>
        <w:spacing w:before="322" w:line="322" w:lineRule="exact"/>
        <w:ind w:left="778"/>
        <w:jc w:val="both"/>
        <w:rPr>
          <w:sz w:val="24"/>
          <w:szCs w:val="24"/>
        </w:rPr>
      </w:pPr>
      <w:r w:rsidRPr="00FF34B6">
        <w:rPr>
          <w:spacing w:val="-8"/>
          <w:sz w:val="24"/>
          <w:szCs w:val="24"/>
        </w:rPr>
        <w:t>1.1.</w:t>
      </w:r>
      <w:r w:rsidRPr="00FF34B6">
        <w:rPr>
          <w:sz w:val="24"/>
          <w:szCs w:val="24"/>
        </w:rPr>
        <w:t xml:space="preserve"> </w:t>
      </w:r>
      <w:proofErr w:type="gramStart"/>
      <w:r w:rsidRPr="00FF34B6">
        <w:rPr>
          <w:sz w:val="24"/>
          <w:szCs w:val="24"/>
        </w:rPr>
        <w:t>Порядок ведения Реестра муниципальных служащих</w:t>
      </w:r>
      <w:r w:rsidRPr="00FF34B6">
        <w:rPr>
          <w:i/>
          <w:iCs/>
          <w:sz w:val="24"/>
          <w:szCs w:val="24"/>
        </w:rPr>
        <w:t xml:space="preserve"> </w:t>
      </w:r>
      <w:proofErr w:type="spellStart"/>
      <w:r w:rsidRPr="00FF34B6">
        <w:rPr>
          <w:sz w:val="24"/>
          <w:szCs w:val="24"/>
        </w:rPr>
        <w:t>Камешкирского</w:t>
      </w:r>
      <w:proofErr w:type="spellEnd"/>
      <w:r w:rsidRPr="00FF34B6">
        <w:rPr>
          <w:sz w:val="24"/>
          <w:szCs w:val="24"/>
        </w:rPr>
        <w:t xml:space="preserve"> района Пензенской области</w:t>
      </w:r>
      <w:r w:rsidRPr="00FF34B6">
        <w:rPr>
          <w:i/>
          <w:iCs/>
          <w:sz w:val="24"/>
          <w:szCs w:val="24"/>
        </w:rPr>
        <w:t xml:space="preserve"> </w:t>
      </w:r>
      <w:r w:rsidRPr="00FF34B6">
        <w:rPr>
          <w:sz w:val="24"/>
          <w:szCs w:val="24"/>
        </w:rPr>
        <w:t>(далее - Порядок) разработан в соответствии с Федеральным законом от 02.03.2007 № 25-ФЗ «О муниципальной службе в Российской Федерации» (далее - Федеральный закон № 25-ФЗ), Законом Пензенской области от 10.10.2007 № 1390-ЗПО «О муниципальной службе в Пензенской области» (далее - Закон Пензенской области № 1390-ЗПО) с целью организации учета и создания единой базы данных о  прохождении муниципальными  служащими</w:t>
      </w:r>
      <w:proofErr w:type="gramEnd"/>
      <w:r w:rsidRPr="00FF34B6">
        <w:rPr>
          <w:sz w:val="24"/>
          <w:szCs w:val="24"/>
        </w:rPr>
        <w:t xml:space="preserve">  </w:t>
      </w:r>
      <w:proofErr w:type="spellStart"/>
      <w:r w:rsidRPr="00FF34B6">
        <w:rPr>
          <w:sz w:val="24"/>
          <w:szCs w:val="24"/>
        </w:rPr>
        <w:t>Камешкирского</w:t>
      </w:r>
      <w:proofErr w:type="spellEnd"/>
      <w:r w:rsidRPr="00FF34B6">
        <w:rPr>
          <w:sz w:val="24"/>
          <w:szCs w:val="24"/>
        </w:rPr>
        <w:t xml:space="preserve"> района Пензенской области</w:t>
      </w:r>
      <w:r w:rsidRPr="00FF34B6">
        <w:rPr>
          <w:spacing w:val="-4"/>
          <w:sz w:val="24"/>
          <w:szCs w:val="24"/>
        </w:rPr>
        <w:t xml:space="preserve">  (далее</w:t>
      </w:r>
      <w:r w:rsidRPr="00FF34B6">
        <w:rPr>
          <w:sz w:val="24"/>
          <w:szCs w:val="24"/>
        </w:rPr>
        <w:t xml:space="preserve"> муниципальные      служащие)</w:t>
      </w:r>
    </w:p>
    <w:p w:rsidR="00FF34B6" w:rsidRPr="00FF34B6" w:rsidRDefault="00FF34B6" w:rsidP="00FF34B6">
      <w:pPr>
        <w:shd w:val="clear" w:color="auto" w:fill="FFFFFF"/>
        <w:tabs>
          <w:tab w:val="left" w:leader="dot" w:pos="3667"/>
        </w:tabs>
        <w:spacing w:line="322" w:lineRule="exact"/>
        <w:ind w:left="19"/>
        <w:jc w:val="both"/>
        <w:rPr>
          <w:sz w:val="24"/>
          <w:szCs w:val="24"/>
        </w:rPr>
      </w:pPr>
      <w:r w:rsidRPr="00FF34B6">
        <w:rPr>
          <w:sz w:val="24"/>
          <w:szCs w:val="24"/>
        </w:rPr>
        <w:t xml:space="preserve">муниципальной службы в </w:t>
      </w:r>
      <w:proofErr w:type="spellStart"/>
      <w:r w:rsidRPr="00FF34B6">
        <w:rPr>
          <w:sz w:val="24"/>
          <w:szCs w:val="24"/>
        </w:rPr>
        <w:t>Камешкирском</w:t>
      </w:r>
      <w:proofErr w:type="spellEnd"/>
      <w:r w:rsidRPr="00FF34B6">
        <w:rPr>
          <w:sz w:val="24"/>
          <w:szCs w:val="24"/>
        </w:rPr>
        <w:t xml:space="preserve"> районе  Пензенской области</w:t>
      </w:r>
    </w:p>
    <w:p w:rsidR="00FF34B6" w:rsidRPr="00FF34B6" w:rsidRDefault="00FF34B6" w:rsidP="00FF34B6">
      <w:pPr>
        <w:shd w:val="clear" w:color="auto" w:fill="FFFFFF"/>
        <w:tabs>
          <w:tab w:val="left" w:pos="1248"/>
          <w:tab w:val="left" w:leader="dot" w:pos="5995"/>
        </w:tabs>
        <w:spacing w:line="322" w:lineRule="exact"/>
        <w:ind w:left="768"/>
        <w:jc w:val="both"/>
        <w:rPr>
          <w:sz w:val="24"/>
          <w:szCs w:val="24"/>
        </w:rPr>
      </w:pPr>
      <w:r w:rsidRPr="00FF34B6">
        <w:rPr>
          <w:spacing w:val="-8"/>
          <w:sz w:val="24"/>
          <w:szCs w:val="24"/>
        </w:rPr>
        <w:t>1.2.</w:t>
      </w:r>
      <w:r w:rsidRPr="00FF34B6">
        <w:rPr>
          <w:sz w:val="24"/>
          <w:szCs w:val="24"/>
        </w:rPr>
        <w:t xml:space="preserve"> Реестр муниципальных служащих </w:t>
      </w:r>
      <w:proofErr w:type="spellStart"/>
      <w:r w:rsidRPr="00FF34B6">
        <w:rPr>
          <w:sz w:val="24"/>
          <w:szCs w:val="24"/>
        </w:rPr>
        <w:t>Камешкирского</w:t>
      </w:r>
      <w:proofErr w:type="spellEnd"/>
      <w:r w:rsidRPr="00FF34B6">
        <w:rPr>
          <w:sz w:val="24"/>
          <w:szCs w:val="24"/>
        </w:rPr>
        <w:t xml:space="preserve"> района Пензенской области</w:t>
      </w:r>
      <w:r w:rsidRPr="00FF34B6">
        <w:rPr>
          <w:i/>
          <w:iCs/>
          <w:sz w:val="24"/>
          <w:szCs w:val="24"/>
        </w:rPr>
        <w:t xml:space="preserve">  </w:t>
      </w:r>
      <w:r w:rsidRPr="00FF34B6">
        <w:rPr>
          <w:sz w:val="24"/>
          <w:szCs w:val="24"/>
        </w:rPr>
        <w:t xml:space="preserve">(далее   -   Реестр)   ведется   </w:t>
      </w:r>
      <w:proofErr w:type="spellStart"/>
      <w:r w:rsidRPr="00FF34B6">
        <w:rPr>
          <w:sz w:val="24"/>
          <w:szCs w:val="24"/>
        </w:rPr>
        <w:t>Камешкирского</w:t>
      </w:r>
      <w:proofErr w:type="spellEnd"/>
      <w:r w:rsidRPr="00FF34B6">
        <w:rPr>
          <w:sz w:val="24"/>
          <w:szCs w:val="24"/>
        </w:rPr>
        <w:t xml:space="preserve"> района Пензенской области</w:t>
      </w:r>
      <w:r w:rsidRPr="00FF34B6">
        <w:rPr>
          <w:i/>
          <w:iCs/>
          <w:sz w:val="24"/>
          <w:szCs w:val="24"/>
        </w:rPr>
        <w:t xml:space="preserve"> </w:t>
      </w:r>
      <w:r w:rsidRPr="00FF34B6">
        <w:rPr>
          <w:sz w:val="24"/>
          <w:szCs w:val="24"/>
        </w:rPr>
        <w:t>(далее - администрация) и представляет собой совокупность систематизированных сведений о муниципальных служащих, составленных на основании персональных данных, содержащихся в личных делах муниципальных служащих.</w:t>
      </w:r>
    </w:p>
    <w:p w:rsidR="00FF34B6" w:rsidRPr="00FF34B6" w:rsidRDefault="00FF34B6" w:rsidP="00FF34B6">
      <w:pPr>
        <w:shd w:val="clear" w:color="auto" w:fill="FFFFFF"/>
        <w:tabs>
          <w:tab w:val="left" w:pos="1382"/>
        </w:tabs>
        <w:spacing w:line="322" w:lineRule="exact"/>
        <w:ind w:right="14" w:firstLine="768"/>
        <w:jc w:val="both"/>
        <w:rPr>
          <w:sz w:val="24"/>
          <w:szCs w:val="24"/>
        </w:rPr>
      </w:pPr>
      <w:r w:rsidRPr="00FF34B6">
        <w:rPr>
          <w:spacing w:val="-8"/>
          <w:sz w:val="24"/>
          <w:szCs w:val="24"/>
        </w:rPr>
        <w:t>1.3.</w:t>
      </w:r>
      <w:r w:rsidRPr="00FF34B6">
        <w:rPr>
          <w:sz w:val="24"/>
          <w:szCs w:val="24"/>
        </w:rPr>
        <w:t xml:space="preserve"> </w:t>
      </w:r>
      <w:proofErr w:type="gramStart"/>
      <w:r w:rsidRPr="00FF34B6">
        <w:rPr>
          <w:sz w:val="24"/>
          <w:szCs w:val="24"/>
        </w:rPr>
        <w:t>Сведения, внесенные в Реестр, являются конфиденциальной информацией, относящейся к персональным данным (за исключением сведений, которые в установленных федеральными законами случаях могут быть опубликованы в средствах массовой информации), а в случаях, установленных федеральными законами и иными нормативными правовыми актами Российской Федерации, - являются сведениями, составляющими государственную тайну.</w:t>
      </w:r>
      <w:proofErr w:type="gramEnd"/>
      <w:r w:rsidRPr="00FF34B6">
        <w:rPr>
          <w:sz w:val="24"/>
          <w:szCs w:val="24"/>
        </w:rPr>
        <w:t xml:space="preserve"> Их обработка, передача, распространение, хранение и защита осуществляется в соответствии с нормативными правовыми актами Российской    Федерации,    Пензенской    области    и    </w:t>
      </w:r>
      <w:proofErr w:type="spellStart"/>
      <w:r w:rsidRPr="00FF34B6">
        <w:rPr>
          <w:sz w:val="24"/>
          <w:szCs w:val="24"/>
        </w:rPr>
        <w:t>Камешкирского</w:t>
      </w:r>
      <w:proofErr w:type="spellEnd"/>
      <w:r w:rsidRPr="00FF34B6">
        <w:rPr>
          <w:sz w:val="24"/>
          <w:szCs w:val="24"/>
        </w:rPr>
        <w:t xml:space="preserve"> района Пензенской области</w:t>
      </w:r>
      <w:r w:rsidRPr="00FF34B6">
        <w:rPr>
          <w:i/>
          <w:iCs/>
          <w:spacing w:val="-11"/>
          <w:sz w:val="24"/>
          <w:szCs w:val="24"/>
        </w:rPr>
        <w:t>.</w:t>
      </w:r>
    </w:p>
    <w:p w:rsidR="00FF34B6" w:rsidRPr="00FF34B6" w:rsidRDefault="00FF34B6" w:rsidP="00FF34B6">
      <w:pPr>
        <w:shd w:val="clear" w:color="auto" w:fill="FFFFFF"/>
        <w:tabs>
          <w:tab w:val="left" w:pos="1253"/>
        </w:tabs>
        <w:spacing w:line="317" w:lineRule="exact"/>
        <w:ind w:left="5" w:right="24" w:firstLine="758"/>
        <w:jc w:val="both"/>
        <w:rPr>
          <w:sz w:val="24"/>
          <w:szCs w:val="24"/>
        </w:rPr>
      </w:pPr>
      <w:r w:rsidRPr="00FF34B6">
        <w:rPr>
          <w:spacing w:val="-8"/>
          <w:sz w:val="24"/>
          <w:szCs w:val="24"/>
        </w:rPr>
        <w:t>1.4.</w:t>
      </w:r>
      <w:r w:rsidRPr="00FF34B6">
        <w:rPr>
          <w:sz w:val="24"/>
          <w:szCs w:val="24"/>
        </w:rPr>
        <w:t xml:space="preserve"> Сведения, содержащиеся в Реестре, используются для проведения анализа кадрового состава муниципальных служащих и выработки предложений и рекомендаций по совершенствованию работы с кадрами для главы администрации.</w:t>
      </w:r>
    </w:p>
    <w:p w:rsidR="00FF34B6" w:rsidRPr="00FF34B6" w:rsidRDefault="00FF34B6" w:rsidP="00FF34B6">
      <w:pPr>
        <w:widowControl/>
        <w:jc w:val="both"/>
        <w:rPr>
          <w:sz w:val="24"/>
          <w:szCs w:val="24"/>
        </w:rPr>
        <w:sectPr w:rsidR="00FF34B6" w:rsidRPr="00FF34B6" w:rsidSect="00FF34B6">
          <w:pgSz w:w="11909" w:h="16834"/>
          <w:pgMar w:top="1440" w:right="823" w:bottom="720" w:left="174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F34B6" w:rsidRPr="00FF34B6" w:rsidRDefault="00FF34B6" w:rsidP="00FF34B6">
      <w:pPr>
        <w:shd w:val="clear" w:color="auto" w:fill="FFFFFF"/>
        <w:tabs>
          <w:tab w:val="left" w:leader="dot" w:pos="2592"/>
        </w:tabs>
        <w:spacing w:line="288" w:lineRule="exact"/>
        <w:ind w:left="2112" w:right="538" w:hanging="379"/>
        <w:jc w:val="both"/>
        <w:rPr>
          <w:sz w:val="24"/>
          <w:szCs w:val="24"/>
        </w:rPr>
      </w:pPr>
      <w:r w:rsidRPr="00FF34B6">
        <w:rPr>
          <w:spacing w:val="-3"/>
          <w:sz w:val="24"/>
          <w:szCs w:val="24"/>
        </w:rPr>
        <w:lastRenderedPageBreak/>
        <w:t xml:space="preserve">2. Порядок ведения Реестра муниципальных служащих </w:t>
      </w:r>
      <w:proofErr w:type="spellStart"/>
      <w:r w:rsidRPr="00FF34B6">
        <w:rPr>
          <w:sz w:val="24"/>
          <w:szCs w:val="24"/>
        </w:rPr>
        <w:t>Камешкирского</w:t>
      </w:r>
      <w:proofErr w:type="spellEnd"/>
      <w:r w:rsidRPr="00FF34B6">
        <w:rPr>
          <w:sz w:val="24"/>
          <w:szCs w:val="24"/>
        </w:rPr>
        <w:t xml:space="preserve"> района Пензенской области</w:t>
      </w:r>
    </w:p>
    <w:p w:rsidR="00FF34B6" w:rsidRPr="00FF34B6" w:rsidRDefault="00FF34B6" w:rsidP="00FF34B6">
      <w:pPr>
        <w:shd w:val="clear" w:color="auto" w:fill="FFFFFF"/>
        <w:tabs>
          <w:tab w:val="left" w:pos="1248"/>
        </w:tabs>
        <w:spacing w:before="312" w:line="322" w:lineRule="exact"/>
        <w:ind w:left="24" w:firstLine="734"/>
        <w:jc w:val="both"/>
        <w:rPr>
          <w:sz w:val="24"/>
          <w:szCs w:val="24"/>
        </w:rPr>
      </w:pPr>
      <w:r w:rsidRPr="00FF34B6">
        <w:rPr>
          <w:spacing w:val="-9"/>
          <w:sz w:val="24"/>
          <w:szCs w:val="24"/>
        </w:rPr>
        <w:t>2.1.</w:t>
      </w:r>
      <w:r w:rsidRPr="00FF34B6">
        <w:rPr>
          <w:sz w:val="24"/>
          <w:szCs w:val="24"/>
        </w:rPr>
        <w:tab/>
      </w:r>
      <w:r w:rsidRPr="00FF34B6">
        <w:rPr>
          <w:spacing w:val="-3"/>
          <w:sz w:val="24"/>
          <w:szCs w:val="24"/>
        </w:rPr>
        <w:t xml:space="preserve">Ведение Реестра осуществляется в электронном виде - в табличных </w:t>
      </w:r>
      <w:r w:rsidRPr="00FF34B6">
        <w:rPr>
          <w:sz w:val="24"/>
          <w:szCs w:val="24"/>
        </w:rPr>
        <w:t>файлах форматов «</w:t>
      </w:r>
      <w:r w:rsidRPr="00FF34B6">
        <w:rPr>
          <w:sz w:val="24"/>
          <w:szCs w:val="24"/>
          <w:lang w:val="en-US"/>
        </w:rPr>
        <w:t>XLS</w:t>
      </w:r>
      <w:r w:rsidRPr="00FF34B6">
        <w:rPr>
          <w:sz w:val="24"/>
          <w:szCs w:val="24"/>
        </w:rPr>
        <w:t>», «</w:t>
      </w:r>
      <w:r w:rsidRPr="00FF34B6">
        <w:rPr>
          <w:sz w:val="24"/>
          <w:szCs w:val="24"/>
          <w:lang w:val="en-US"/>
        </w:rPr>
        <w:t>XLSX</w:t>
      </w:r>
      <w:r w:rsidRPr="00FF34B6">
        <w:rPr>
          <w:sz w:val="24"/>
          <w:szCs w:val="24"/>
        </w:rPr>
        <w:t>» по форме согласно  Приложению 1 к</w:t>
      </w:r>
      <w:r w:rsidRPr="00FF34B6">
        <w:rPr>
          <w:spacing w:val="-1"/>
          <w:sz w:val="24"/>
          <w:szCs w:val="24"/>
        </w:rPr>
        <w:t xml:space="preserve"> Порядку с обеспечением защиты от неправомерного доступа, уничтожения,</w:t>
      </w:r>
      <w:r w:rsidRPr="00FF34B6">
        <w:rPr>
          <w:sz w:val="24"/>
          <w:szCs w:val="24"/>
        </w:rPr>
        <w:t xml:space="preserve"> модифицирования, блокирования, копирования, предоставления,</w:t>
      </w:r>
      <w:r w:rsidRPr="00FF34B6">
        <w:rPr>
          <w:spacing w:val="-1"/>
          <w:sz w:val="24"/>
          <w:szCs w:val="24"/>
        </w:rPr>
        <w:t xml:space="preserve"> распространения, а также от иных неправомерных действий в отношении</w:t>
      </w:r>
      <w:r w:rsidRPr="00FF34B6">
        <w:rPr>
          <w:sz w:val="24"/>
          <w:szCs w:val="24"/>
        </w:rPr>
        <w:t xml:space="preserve"> содержащейся в Реестре информации.</w:t>
      </w:r>
    </w:p>
    <w:p w:rsidR="00FF34B6" w:rsidRPr="00FF34B6" w:rsidRDefault="00FF34B6" w:rsidP="00FF34B6">
      <w:pPr>
        <w:shd w:val="clear" w:color="auto" w:fill="FFFFFF"/>
        <w:spacing w:line="322" w:lineRule="exact"/>
        <w:ind w:left="29" w:right="10" w:firstLine="715"/>
        <w:jc w:val="both"/>
        <w:rPr>
          <w:sz w:val="24"/>
          <w:szCs w:val="24"/>
        </w:rPr>
      </w:pPr>
      <w:r w:rsidRPr="00FF34B6">
        <w:rPr>
          <w:spacing w:val="-2"/>
          <w:sz w:val="24"/>
          <w:szCs w:val="24"/>
        </w:rPr>
        <w:t xml:space="preserve">Реестр распечатывается в бумажном виде один раз в год (по состоянию </w:t>
      </w:r>
      <w:r w:rsidRPr="00FF34B6">
        <w:rPr>
          <w:sz w:val="24"/>
          <w:szCs w:val="24"/>
        </w:rPr>
        <w:t>на 1 января отчетного года). Глава администрации определяет лицо, уполномоченное на формирование и ведение Реестра (далее - уполномоченное лицо), которое</w:t>
      </w:r>
      <w:r w:rsidRPr="00FF34B6">
        <w:rPr>
          <w:spacing w:val="-1"/>
          <w:sz w:val="24"/>
          <w:szCs w:val="24"/>
        </w:rPr>
        <w:t xml:space="preserve"> наряду   с   ним   несет   ответственность   в   соответствии   с   нормативными</w:t>
      </w:r>
      <w:r w:rsidRPr="00FF34B6">
        <w:rPr>
          <w:sz w:val="24"/>
          <w:szCs w:val="24"/>
        </w:rPr>
        <w:t xml:space="preserve"> правовыми  актами Российской  Федерации,  Пензенской  области  и   </w:t>
      </w:r>
      <w:proofErr w:type="spellStart"/>
      <w:r w:rsidRPr="00FF34B6">
        <w:rPr>
          <w:sz w:val="24"/>
          <w:szCs w:val="24"/>
        </w:rPr>
        <w:t>Камешкирского</w:t>
      </w:r>
      <w:proofErr w:type="spellEnd"/>
      <w:r w:rsidRPr="00FF34B6">
        <w:rPr>
          <w:sz w:val="24"/>
          <w:szCs w:val="24"/>
        </w:rPr>
        <w:t xml:space="preserve"> района Пензенской области</w:t>
      </w:r>
      <w:r w:rsidRPr="00FF34B6">
        <w:rPr>
          <w:i/>
          <w:iCs/>
          <w:spacing w:val="-6"/>
          <w:sz w:val="24"/>
          <w:szCs w:val="24"/>
        </w:rPr>
        <w:t xml:space="preserve"> </w:t>
      </w:r>
      <w:r w:rsidRPr="00FF34B6">
        <w:rPr>
          <w:spacing w:val="-6"/>
          <w:sz w:val="24"/>
          <w:szCs w:val="24"/>
        </w:rPr>
        <w:t xml:space="preserve">за разглашение конфиденциальных </w:t>
      </w:r>
      <w:r w:rsidRPr="00FF34B6">
        <w:rPr>
          <w:sz w:val="24"/>
          <w:szCs w:val="24"/>
        </w:rPr>
        <w:t>сведений.</w:t>
      </w:r>
    </w:p>
    <w:p w:rsidR="00FF34B6" w:rsidRPr="00FF34B6" w:rsidRDefault="00FF34B6" w:rsidP="00FF34B6">
      <w:pPr>
        <w:shd w:val="clear" w:color="auto" w:fill="FFFFFF"/>
        <w:tabs>
          <w:tab w:val="left" w:pos="1229"/>
        </w:tabs>
        <w:spacing w:line="322" w:lineRule="exact"/>
        <w:ind w:left="744"/>
        <w:jc w:val="both"/>
        <w:rPr>
          <w:sz w:val="24"/>
          <w:szCs w:val="24"/>
        </w:rPr>
      </w:pPr>
      <w:r w:rsidRPr="00FF34B6">
        <w:rPr>
          <w:spacing w:val="-8"/>
          <w:sz w:val="24"/>
          <w:szCs w:val="24"/>
        </w:rPr>
        <w:t>2.3.</w:t>
      </w:r>
      <w:r w:rsidRPr="00FF34B6">
        <w:rPr>
          <w:sz w:val="24"/>
          <w:szCs w:val="24"/>
        </w:rPr>
        <w:t xml:space="preserve"> </w:t>
      </w:r>
      <w:r w:rsidRPr="00FF34B6">
        <w:rPr>
          <w:spacing w:val="-1"/>
          <w:sz w:val="24"/>
          <w:szCs w:val="24"/>
        </w:rPr>
        <w:t>В Реестр включаются следующие сведения:</w:t>
      </w:r>
    </w:p>
    <w:p w:rsidR="00FF34B6" w:rsidRPr="00FF34B6" w:rsidRDefault="00FF34B6" w:rsidP="00FF34B6">
      <w:pPr>
        <w:shd w:val="clear" w:color="auto" w:fill="FFFFFF"/>
        <w:tabs>
          <w:tab w:val="left" w:pos="902"/>
        </w:tabs>
        <w:spacing w:line="322" w:lineRule="exact"/>
        <w:ind w:left="744"/>
        <w:jc w:val="both"/>
        <w:rPr>
          <w:sz w:val="24"/>
          <w:szCs w:val="24"/>
        </w:rPr>
      </w:pPr>
      <w:r w:rsidRPr="00FF34B6">
        <w:rPr>
          <w:spacing w:val="-1"/>
          <w:sz w:val="24"/>
          <w:szCs w:val="24"/>
        </w:rPr>
        <w:t>-наименование органа местного самоуправления;</w:t>
      </w:r>
    </w:p>
    <w:p w:rsidR="00FF34B6" w:rsidRPr="00FF34B6" w:rsidRDefault="00FF34B6" w:rsidP="00FF34B6">
      <w:pPr>
        <w:shd w:val="clear" w:color="auto" w:fill="FFFFFF"/>
        <w:tabs>
          <w:tab w:val="left" w:pos="902"/>
        </w:tabs>
        <w:spacing w:line="322" w:lineRule="exact"/>
        <w:ind w:left="744"/>
        <w:jc w:val="both"/>
        <w:rPr>
          <w:sz w:val="24"/>
          <w:szCs w:val="24"/>
        </w:rPr>
      </w:pPr>
      <w:r w:rsidRPr="00FF34B6">
        <w:rPr>
          <w:spacing w:val="-3"/>
          <w:sz w:val="24"/>
          <w:szCs w:val="24"/>
        </w:rPr>
        <w:t>-отчетная дата;</w:t>
      </w:r>
    </w:p>
    <w:p w:rsidR="00FF34B6" w:rsidRPr="00FF34B6" w:rsidRDefault="00FF34B6" w:rsidP="00FF34B6">
      <w:pPr>
        <w:shd w:val="clear" w:color="auto" w:fill="FFFFFF"/>
        <w:tabs>
          <w:tab w:val="left" w:pos="902"/>
        </w:tabs>
        <w:spacing w:line="322" w:lineRule="exact"/>
        <w:ind w:left="744"/>
        <w:jc w:val="both"/>
        <w:rPr>
          <w:sz w:val="24"/>
          <w:szCs w:val="24"/>
        </w:rPr>
      </w:pPr>
      <w:r w:rsidRPr="00FF34B6">
        <w:rPr>
          <w:spacing w:val="-1"/>
          <w:sz w:val="24"/>
          <w:szCs w:val="24"/>
        </w:rPr>
        <w:t>-наименование группы должностей муниципальной службы;</w:t>
      </w:r>
    </w:p>
    <w:p w:rsidR="00FF34B6" w:rsidRPr="00FF34B6" w:rsidRDefault="00FF34B6" w:rsidP="00FF34B6">
      <w:pPr>
        <w:shd w:val="clear" w:color="auto" w:fill="FFFFFF"/>
        <w:tabs>
          <w:tab w:val="left" w:pos="902"/>
        </w:tabs>
        <w:spacing w:line="322" w:lineRule="exact"/>
        <w:ind w:left="744" w:right="14"/>
        <w:jc w:val="both"/>
        <w:rPr>
          <w:sz w:val="24"/>
          <w:szCs w:val="24"/>
        </w:rPr>
      </w:pPr>
      <w:r w:rsidRPr="00FF34B6">
        <w:rPr>
          <w:sz w:val="24"/>
          <w:szCs w:val="24"/>
        </w:rPr>
        <w:t>-фамилия, имя, отчество (при наличии) муниципального служащего (в именительном падеже);</w:t>
      </w:r>
    </w:p>
    <w:p w:rsidR="00FF34B6" w:rsidRPr="00FF34B6" w:rsidRDefault="00FF34B6" w:rsidP="00FF34B6">
      <w:pPr>
        <w:shd w:val="clear" w:color="auto" w:fill="FFFFFF"/>
        <w:tabs>
          <w:tab w:val="left" w:pos="902"/>
        </w:tabs>
        <w:spacing w:line="322" w:lineRule="exact"/>
        <w:ind w:left="744"/>
        <w:jc w:val="both"/>
        <w:rPr>
          <w:sz w:val="24"/>
          <w:szCs w:val="24"/>
        </w:rPr>
      </w:pPr>
      <w:r w:rsidRPr="00FF34B6">
        <w:rPr>
          <w:spacing w:val="-1"/>
          <w:sz w:val="24"/>
          <w:szCs w:val="24"/>
        </w:rPr>
        <w:t>-дата рождения (число, месяц, год);</w:t>
      </w:r>
    </w:p>
    <w:p w:rsidR="00FF34B6" w:rsidRPr="00FF34B6" w:rsidRDefault="00FF34B6" w:rsidP="00FF34B6">
      <w:pPr>
        <w:shd w:val="clear" w:color="auto" w:fill="FFFFFF"/>
        <w:tabs>
          <w:tab w:val="left" w:pos="902"/>
        </w:tabs>
        <w:spacing w:line="322" w:lineRule="exact"/>
        <w:ind w:left="744"/>
        <w:jc w:val="both"/>
        <w:rPr>
          <w:sz w:val="24"/>
          <w:szCs w:val="24"/>
        </w:rPr>
      </w:pPr>
      <w:r w:rsidRPr="00FF34B6">
        <w:rPr>
          <w:spacing w:val="-1"/>
          <w:sz w:val="24"/>
          <w:szCs w:val="24"/>
        </w:rPr>
        <w:t>-наименование замещаемой должности муниципальной службы;</w:t>
      </w:r>
    </w:p>
    <w:p w:rsidR="00FF34B6" w:rsidRPr="00FF34B6" w:rsidRDefault="00FF34B6" w:rsidP="00FF34B6">
      <w:pPr>
        <w:shd w:val="clear" w:color="auto" w:fill="FFFFFF"/>
        <w:tabs>
          <w:tab w:val="left" w:pos="902"/>
        </w:tabs>
        <w:spacing w:line="322" w:lineRule="exact"/>
        <w:ind w:left="744"/>
        <w:jc w:val="both"/>
        <w:rPr>
          <w:sz w:val="24"/>
          <w:szCs w:val="24"/>
        </w:rPr>
      </w:pPr>
      <w:r w:rsidRPr="00FF34B6">
        <w:rPr>
          <w:spacing w:val="-1"/>
          <w:sz w:val="24"/>
          <w:szCs w:val="24"/>
        </w:rPr>
        <w:t>-дата поступления на муниципальную службу (число, месяц, год);</w:t>
      </w:r>
    </w:p>
    <w:p w:rsidR="00FF34B6" w:rsidRPr="00FF34B6" w:rsidRDefault="00FF34B6" w:rsidP="00FF34B6">
      <w:pPr>
        <w:shd w:val="clear" w:color="auto" w:fill="FFFFFF"/>
        <w:tabs>
          <w:tab w:val="left" w:pos="902"/>
        </w:tabs>
        <w:spacing w:line="322" w:lineRule="exact"/>
        <w:ind w:left="744" w:right="19"/>
        <w:jc w:val="both"/>
        <w:rPr>
          <w:sz w:val="24"/>
          <w:szCs w:val="24"/>
        </w:rPr>
      </w:pPr>
      <w:r w:rsidRPr="00FF34B6">
        <w:rPr>
          <w:spacing w:val="-1"/>
          <w:sz w:val="24"/>
          <w:szCs w:val="24"/>
        </w:rPr>
        <w:t xml:space="preserve">-дата назначения на замещаемую должность муниципальной службы </w:t>
      </w:r>
      <w:r w:rsidRPr="00FF34B6">
        <w:rPr>
          <w:sz w:val="24"/>
          <w:szCs w:val="24"/>
        </w:rPr>
        <w:t>(число, месяц, год);</w:t>
      </w:r>
    </w:p>
    <w:p w:rsidR="00FF34B6" w:rsidRPr="00FF34B6" w:rsidRDefault="00FF34B6" w:rsidP="00FF34B6">
      <w:pPr>
        <w:shd w:val="clear" w:color="auto" w:fill="FFFFFF"/>
        <w:tabs>
          <w:tab w:val="left" w:pos="902"/>
        </w:tabs>
        <w:spacing w:line="322" w:lineRule="exact"/>
        <w:ind w:left="744"/>
        <w:jc w:val="both"/>
        <w:rPr>
          <w:sz w:val="24"/>
          <w:szCs w:val="24"/>
        </w:rPr>
      </w:pPr>
      <w:r w:rsidRPr="00FF34B6">
        <w:rPr>
          <w:spacing w:val="-1"/>
          <w:sz w:val="24"/>
          <w:szCs w:val="24"/>
        </w:rPr>
        <w:t>-срок действия трудового договора (контракта);</w:t>
      </w:r>
    </w:p>
    <w:p w:rsidR="00FF34B6" w:rsidRPr="00FF34B6" w:rsidRDefault="00FF34B6" w:rsidP="00FF34B6">
      <w:pPr>
        <w:shd w:val="clear" w:color="auto" w:fill="FFFFFF"/>
        <w:tabs>
          <w:tab w:val="left" w:pos="994"/>
        </w:tabs>
        <w:spacing w:line="322" w:lineRule="exact"/>
        <w:ind w:left="19" w:right="10" w:firstLine="725"/>
        <w:jc w:val="both"/>
        <w:rPr>
          <w:sz w:val="24"/>
          <w:szCs w:val="24"/>
        </w:rPr>
      </w:pPr>
      <w:r w:rsidRPr="00FF34B6">
        <w:rPr>
          <w:sz w:val="24"/>
          <w:szCs w:val="24"/>
        </w:rPr>
        <w:t>-</w:t>
      </w:r>
      <w:r w:rsidRPr="00FF34B6">
        <w:rPr>
          <w:spacing w:val="-1"/>
          <w:sz w:val="24"/>
          <w:szCs w:val="24"/>
        </w:rPr>
        <w:t>общий стаж муниципальной службы на 1 января отчетного года</w:t>
      </w:r>
      <w:r w:rsidRPr="00FF34B6">
        <w:rPr>
          <w:spacing w:val="-1"/>
          <w:sz w:val="24"/>
          <w:szCs w:val="24"/>
        </w:rPr>
        <w:br/>
      </w:r>
      <w:r w:rsidRPr="00FF34B6">
        <w:rPr>
          <w:sz w:val="24"/>
          <w:szCs w:val="24"/>
        </w:rPr>
        <w:t>(округляется до полного количества лет);</w:t>
      </w:r>
    </w:p>
    <w:p w:rsidR="00FF34B6" w:rsidRPr="00FF34B6" w:rsidRDefault="00FF34B6" w:rsidP="00FF34B6">
      <w:pPr>
        <w:shd w:val="clear" w:color="auto" w:fill="FFFFFF"/>
        <w:tabs>
          <w:tab w:val="left" w:pos="1075"/>
        </w:tabs>
        <w:spacing w:line="322" w:lineRule="exact"/>
        <w:ind w:left="14" w:right="10" w:firstLine="730"/>
        <w:jc w:val="both"/>
        <w:rPr>
          <w:sz w:val="24"/>
          <w:szCs w:val="24"/>
        </w:rPr>
      </w:pPr>
      <w:proofErr w:type="gramStart"/>
      <w:r w:rsidRPr="00FF34B6">
        <w:rPr>
          <w:sz w:val="24"/>
          <w:szCs w:val="24"/>
        </w:rPr>
        <w:t>-образование: наименование образовательной организации, дата</w:t>
      </w:r>
      <w:r w:rsidRPr="00FF34B6">
        <w:rPr>
          <w:sz w:val="24"/>
          <w:szCs w:val="24"/>
        </w:rPr>
        <w:br/>
        <w:t>окончания (число, месяц, год), квалификация, направление подготовки по</w:t>
      </w:r>
      <w:r w:rsidRPr="00FF34B6">
        <w:rPr>
          <w:sz w:val="24"/>
          <w:szCs w:val="24"/>
        </w:rPr>
        <w:br/>
        <w:t>диплому;</w:t>
      </w:r>
      <w:proofErr w:type="gramEnd"/>
    </w:p>
    <w:p w:rsidR="00FF34B6" w:rsidRPr="00FF34B6" w:rsidRDefault="00FF34B6" w:rsidP="00FF34B6">
      <w:pPr>
        <w:shd w:val="clear" w:color="auto" w:fill="FFFFFF"/>
        <w:tabs>
          <w:tab w:val="left" w:pos="898"/>
        </w:tabs>
        <w:spacing w:line="322" w:lineRule="exact"/>
        <w:ind w:left="744"/>
        <w:jc w:val="both"/>
        <w:rPr>
          <w:sz w:val="24"/>
          <w:szCs w:val="24"/>
        </w:rPr>
      </w:pPr>
      <w:r w:rsidRPr="00FF34B6">
        <w:rPr>
          <w:sz w:val="24"/>
          <w:szCs w:val="24"/>
        </w:rPr>
        <w:t>-</w:t>
      </w:r>
      <w:r w:rsidRPr="00FF34B6">
        <w:rPr>
          <w:spacing w:val="-1"/>
          <w:sz w:val="24"/>
          <w:szCs w:val="24"/>
        </w:rPr>
        <w:t>дата присвоения классного чина (число, месяц, год);</w:t>
      </w:r>
    </w:p>
    <w:p w:rsidR="00FF34B6" w:rsidRPr="00FF34B6" w:rsidRDefault="00FF34B6" w:rsidP="00FF34B6">
      <w:pPr>
        <w:shd w:val="clear" w:color="auto" w:fill="FFFFFF"/>
        <w:tabs>
          <w:tab w:val="left" w:pos="1027"/>
        </w:tabs>
        <w:spacing w:line="322" w:lineRule="exact"/>
        <w:ind w:left="739" w:right="19"/>
        <w:jc w:val="both"/>
        <w:rPr>
          <w:sz w:val="24"/>
          <w:szCs w:val="24"/>
        </w:rPr>
      </w:pPr>
      <w:r w:rsidRPr="00FF34B6">
        <w:rPr>
          <w:spacing w:val="-1"/>
          <w:sz w:val="24"/>
          <w:szCs w:val="24"/>
        </w:rPr>
        <w:t xml:space="preserve">-дата (число, месяц, год) и место проведения мероприятий по профессиональному развитию (краткое наименование образовательной </w:t>
      </w:r>
      <w:r w:rsidRPr="00FF34B6">
        <w:rPr>
          <w:sz w:val="24"/>
          <w:szCs w:val="24"/>
        </w:rPr>
        <w:t>организации);</w:t>
      </w:r>
    </w:p>
    <w:p w:rsidR="00FF34B6" w:rsidRPr="00FF34B6" w:rsidRDefault="00FF34B6" w:rsidP="00FF34B6">
      <w:pPr>
        <w:shd w:val="clear" w:color="auto" w:fill="FFFFFF"/>
        <w:tabs>
          <w:tab w:val="left" w:pos="1027"/>
        </w:tabs>
        <w:spacing w:line="322" w:lineRule="exact"/>
        <w:ind w:left="739" w:right="29"/>
        <w:jc w:val="both"/>
        <w:rPr>
          <w:sz w:val="24"/>
          <w:szCs w:val="24"/>
        </w:rPr>
      </w:pPr>
      <w:r w:rsidRPr="00FF34B6">
        <w:rPr>
          <w:sz w:val="24"/>
          <w:szCs w:val="24"/>
        </w:rPr>
        <w:t>-дата прохождения последней аттестации (число, месяц, год), результат аттестации;</w:t>
      </w:r>
    </w:p>
    <w:p w:rsidR="00FF34B6" w:rsidRPr="00FF34B6" w:rsidRDefault="00FF34B6" w:rsidP="00FF34B6">
      <w:pPr>
        <w:shd w:val="clear" w:color="auto" w:fill="FFFFFF"/>
        <w:tabs>
          <w:tab w:val="left" w:pos="883"/>
        </w:tabs>
        <w:spacing w:line="322" w:lineRule="exact"/>
        <w:ind w:left="730"/>
        <w:jc w:val="both"/>
        <w:rPr>
          <w:sz w:val="24"/>
          <w:szCs w:val="24"/>
        </w:rPr>
      </w:pPr>
      <w:r w:rsidRPr="00FF34B6">
        <w:rPr>
          <w:sz w:val="24"/>
          <w:szCs w:val="24"/>
        </w:rPr>
        <w:t>-</w:t>
      </w:r>
      <w:r w:rsidRPr="00FF34B6">
        <w:rPr>
          <w:spacing w:val="-4"/>
          <w:sz w:val="24"/>
          <w:szCs w:val="24"/>
        </w:rPr>
        <w:t>примечание.</w:t>
      </w:r>
    </w:p>
    <w:p w:rsidR="00FF34B6" w:rsidRPr="00FF34B6" w:rsidRDefault="00FF34B6" w:rsidP="00FF34B6">
      <w:pPr>
        <w:shd w:val="clear" w:color="auto" w:fill="FFFFFF"/>
        <w:spacing w:line="322" w:lineRule="exact"/>
        <w:ind w:left="720"/>
        <w:jc w:val="both"/>
        <w:rPr>
          <w:sz w:val="24"/>
          <w:szCs w:val="24"/>
        </w:rPr>
      </w:pPr>
      <w:r w:rsidRPr="00FF34B6">
        <w:rPr>
          <w:spacing w:val="-1"/>
          <w:sz w:val="24"/>
          <w:szCs w:val="24"/>
        </w:rPr>
        <w:t>В графе «Примечание» указываются следующие сведения:</w:t>
      </w:r>
    </w:p>
    <w:p w:rsidR="00FF34B6" w:rsidRPr="00FF34B6" w:rsidRDefault="00FF34B6" w:rsidP="00FF34B6">
      <w:pPr>
        <w:shd w:val="clear" w:color="auto" w:fill="FFFFFF"/>
        <w:tabs>
          <w:tab w:val="left" w:pos="902"/>
        </w:tabs>
        <w:spacing w:before="5" w:line="322" w:lineRule="exact"/>
        <w:ind w:left="730"/>
        <w:jc w:val="both"/>
        <w:rPr>
          <w:sz w:val="24"/>
          <w:szCs w:val="24"/>
        </w:rPr>
      </w:pPr>
      <w:r w:rsidRPr="00FF34B6">
        <w:rPr>
          <w:sz w:val="24"/>
          <w:szCs w:val="24"/>
        </w:rPr>
        <w:t>-</w:t>
      </w:r>
      <w:r w:rsidRPr="00FF34B6">
        <w:rPr>
          <w:spacing w:val="-1"/>
          <w:sz w:val="24"/>
          <w:szCs w:val="24"/>
        </w:rPr>
        <w:t>дата изменения фамилии, имени, отчества (при наличии);</w:t>
      </w:r>
    </w:p>
    <w:p w:rsidR="00FF34B6" w:rsidRPr="00FF34B6" w:rsidRDefault="00FF34B6" w:rsidP="00FF34B6">
      <w:pPr>
        <w:shd w:val="clear" w:color="auto" w:fill="FFFFFF"/>
        <w:tabs>
          <w:tab w:val="left" w:pos="902"/>
        </w:tabs>
        <w:spacing w:before="5" w:line="322" w:lineRule="exact"/>
        <w:ind w:left="730"/>
        <w:jc w:val="both"/>
        <w:rPr>
          <w:sz w:val="24"/>
          <w:szCs w:val="24"/>
        </w:rPr>
      </w:pPr>
      <w:r w:rsidRPr="00FF34B6">
        <w:rPr>
          <w:sz w:val="24"/>
          <w:szCs w:val="24"/>
        </w:rPr>
        <w:t xml:space="preserve">-дата включения в кадровый резерв на замещение должностей </w:t>
      </w:r>
      <w:r w:rsidRPr="00FF34B6">
        <w:rPr>
          <w:spacing w:val="-1"/>
          <w:sz w:val="24"/>
          <w:szCs w:val="24"/>
        </w:rPr>
        <w:t xml:space="preserve">муниципальной службы в порядке должностного роста (число, месяц, год) с </w:t>
      </w:r>
      <w:r w:rsidRPr="00FF34B6">
        <w:rPr>
          <w:sz w:val="24"/>
          <w:szCs w:val="24"/>
        </w:rPr>
        <w:t>указанием наименования должности;</w:t>
      </w:r>
    </w:p>
    <w:p w:rsidR="00FF34B6" w:rsidRPr="00FF34B6" w:rsidRDefault="00FF34B6" w:rsidP="00FF34B6">
      <w:pPr>
        <w:shd w:val="clear" w:color="auto" w:fill="FFFFFF"/>
        <w:tabs>
          <w:tab w:val="left" w:pos="902"/>
        </w:tabs>
        <w:spacing w:line="322" w:lineRule="exact"/>
        <w:ind w:left="735" w:right="14"/>
        <w:jc w:val="both"/>
        <w:rPr>
          <w:sz w:val="24"/>
          <w:szCs w:val="24"/>
        </w:rPr>
      </w:pPr>
      <w:r w:rsidRPr="00FF34B6">
        <w:rPr>
          <w:sz w:val="24"/>
          <w:szCs w:val="24"/>
        </w:rPr>
        <w:t>-вид и дата наложения дисциплинарного взыскания (число, месяц, год);</w:t>
      </w:r>
    </w:p>
    <w:p w:rsidR="00FF34B6" w:rsidRPr="00FF34B6" w:rsidRDefault="00FF34B6" w:rsidP="00FF34B6">
      <w:pPr>
        <w:shd w:val="clear" w:color="auto" w:fill="FFFFFF"/>
        <w:tabs>
          <w:tab w:val="left" w:pos="902"/>
        </w:tabs>
        <w:spacing w:line="322" w:lineRule="exact"/>
        <w:ind w:left="735" w:right="10"/>
        <w:jc w:val="both"/>
        <w:rPr>
          <w:sz w:val="24"/>
          <w:szCs w:val="24"/>
        </w:rPr>
      </w:pPr>
      <w:r w:rsidRPr="00FF34B6">
        <w:rPr>
          <w:sz w:val="24"/>
          <w:szCs w:val="24"/>
        </w:rPr>
        <w:t>-дата присвоения ученого звания или ученой степени (число, месяц, год);</w:t>
      </w:r>
    </w:p>
    <w:p w:rsidR="00FF34B6" w:rsidRPr="00FF34B6" w:rsidRDefault="00FF34B6" w:rsidP="00FF34B6">
      <w:pPr>
        <w:shd w:val="clear" w:color="auto" w:fill="FFFFFF"/>
        <w:tabs>
          <w:tab w:val="left" w:pos="902"/>
        </w:tabs>
        <w:spacing w:line="322" w:lineRule="exact"/>
        <w:ind w:left="735" w:right="14"/>
        <w:jc w:val="both"/>
        <w:rPr>
          <w:sz w:val="24"/>
          <w:szCs w:val="24"/>
        </w:rPr>
      </w:pPr>
      <w:r w:rsidRPr="00FF34B6">
        <w:rPr>
          <w:sz w:val="24"/>
          <w:szCs w:val="24"/>
        </w:rPr>
        <w:t xml:space="preserve">-даты начала и окончания отпуска по беременности и родам или отпуска по уходу </w:t>
      </w:r>
      <w:r w:rsidRPr="00FF34B6">
        <w:rPr>
          <w:sz w:val="24"/>
          <w:szCs w:val="24"/>
        </w:rPr>
        <w:lastRenderedPageBreak/>
        <w:t>за ребенком (число, месяц, год).</w:t>
      </w:r>
    </w:p>
    <w:p w:rsidR="00FF34B6" w:rsidRPr="00FF34B6" w:rsidRDefault="00FF34B6" w:rsidP="00FF34B6">
      <w:pPr>
        <w:shd w:val="clear" w:color="auto" w:fill="FFFFFF"/>
        <w:spacing w:line="322" w:lineRule="exact"/>
        <w:ind w:left="14" w:right="10" w:firstLine="715"/>
        <w:jc w:val="both"/>
        <w:rPr>
          <w:sz w:val="24"/>
          <w:szCs w:val="24"/>
        </w:rPr>
      </w:pPr>
      <w:r w:rsidRPr="00FF34B6">
        <w:rPr>
          <w:spacing w:val="-1"/>
          <w:sz w:val="24"/>
          <w:szCs w:val="24"/>
        </w:rPr>
        <w:t>В Реестр не включаются сведения о политической, религиозной принадлежности, о частной жизни муниципальных служащих, а также не содержащиеся в личном деле муниципального служащего.</w:t>
      </w:r>
    </w:p>
    <w:p w:rsidR="00FF34B6" w:rsidRPr="00FF34B6" w:rsidRDefault="00FF34B6" w:rsidP="00FF34B6">
      <w:pPr>
        <w:numPr>
          <w:ilvl w:val="1"/>
          <w:numId w:val="9"/>
        </w:numPr>
        <w:shd w:val="clear" w:color="auto" w:fill="FFFFFF"/>
        <w:tabs>
          <w:tab w:val="left" w:pos="1229"/>
        </w:tabs>
        <w:autoSpaceDE w:val="0"/>
        <w:autoSpaceDN w:val="0"/>
        <w:adjustRightInd w:val="0"/>
        <w:spacing w:line="322" w:lineRule="exact"/>
        <w:ind w:right="5"/>
        <w:jc w:val="both"/>
        <w:rPr>
          <w:spacing w:val="-8"/>
          <w:sz w:val="24"/>
          <w:szCs w:val="24"/>
        </w:rPr>
      </w:pPr>
      <w:r w:rsidRPr="00FF34B6">
        <w:rPr>
          <w:spacing w:val="-4"/>
          <w:sz w:val="24"/>
          <w:szCs w:val="24"/>
        </w:rPr>
        <w:t xml:space="preserve">Реестр ведется по группам должностей </w:t>
      </w:r>
      <w:r w:rsidRPr="00FF34B6">
        <w:rPr>
          <w:iCs/>
          <w:spacing w:val="-4"/>
          <w:sz w:val="24"/>
          <w:szCs w:val="24"/>
        </w:rPr>
        <w:t xml:space="preserve">(высшая, главная, ведущая, </w:t>
      </w:r>
      <w:r w:rsidRPr="00FF34B6">
        <w:rPr>
          <w:iCs/>
          <w:spacing w:val="-1"/>
          <w:sz w:val="24"/>
          <w:szCs w:val="24"/>
        </w:rPr>
        <w:t>старшая, младшая),</w:t>
      </w:r>
      <w:r w:rsidRPr="00FF34B6">
        <w:rPr>
          <w:i/>
          <w:iCs/>
          <w:spacing w:val="-1"/>
          <w:sz w:val="24"/>
          <w:szCs w:val="24"/>
        </w:rPr>
        <w:t xml:space="preserve"> </w:t>
      </w:r>
      <w:r w:rsidRPr="00FF34B6">
        <w:rPr>
          <w:spacing w:val="-1"/>
          <w:sz w:val="24"/>
          <w:szCs w:val="24"/>
        </w:rPr>
        <w:t xml:space="preserve">в которых муниципальные служащие располагаются по </w:t>
      </w:r>
      <w:r w:rsidRPr="00FF34B6">
        <w:rPr>
          <w:spacing w:val="-2"/>
          <w:sz w:val="24"/>
          <w:szCs w:val="24"/>
        </w:rPr>
        <w:t xml:space="preserve">должностям в соответствии с Реестром должностей муниципальной службы в </w:t>
      </w:r>
      <w:r w:rsidRPr="00FF34B6">
        <w:rPr>
          <w:sz w:val="24"/>
          <w:szCs w:val="24"/>
        </w:rPr>
        <w:t xml:space="preserve">Пензенской области, утвержденным Законом Пензенской области </w:t>
      </w:r>
      <w:r w:rsidRPr="00FF34B6">
        <w:rPr>
          <w:spacing w:val="-1"/>
          <w:sz w:val="24"/>
          <w:szCs w:val="24"/>
        </w:rPr>
        <w:t>№ 1390-ЗПО, а в пределах должности - в алфавитном порядке.</w:t>
      </w:r>
    </w:p>
    <w:p w:rsidR="00FF34B6" w:rsidRPr="00FF34B6" w:rsidRDefault="00FF34B6" w:rsidP="00FF34B6">
      <w:pPr>
        <w:shd w:val="clear" w:color="auto" w:fill="FFFFFF"/>
        <w:tabs>
          <w:tab w:val="left" w:pos="1229"/>
        </w:tabs>
        <w:spacing w:line="322" w:lineRule="exact"/>
        <w:ind w:left="735" w:right="10"/>
        <w:jc w:val="both"/>
        <w:rPr>
          <w:spacing w:val="-9"/>
          <w:sz w:val="24"/>
          <w:szCs w:val="24"/>
        </w:rPr>
      </w:pPr>
      <w:r w:rsidRPr="00FF34B6">
        <w:rPr>
          <w:spacing w:val="-1"/>
          <w:sz w:val="24"/>
          <w:szCs w:val="24"/>
        </w:rPr>
        <w:t xml:space="preserve">2.5.Основанием для формирования сведений с целью последующего </w:t>
      </w:r>
      <w:r w:rsidRPr="00FF34B6">
        <w:rPr>
          <w:spacing w:val="-2"/>
          <w:sz w:val="24"/>
          <w:szCs w:val="24"/>
        </w:rPr>
        <w:t xml:space="preserve">включения их в Реестр является поступление гражданина на муниципальную службу и заключение с ним трудового договора, а для главы администрации </w:t>
      </w:r>
      <w:proofErr w:type="gramStart"/>
      <w:r w:rsidRPr="00FF34B6">
        <w:rPr>
          <w:spacing w:val="-2"/>
          <w:sz w:val="24"/>
          <w:szCs w:val="24"/>
        </w:rPr>
        <w:t>-</w:t>
      </w:r>
      <w:r w:rsidRPr="00FF34B6">
        <w:rPr>
          <w:sz w:val="24"/>
          <w:szCs w:val="24"/>
        </w:rPr>
        <w:t>к</w:t>
      </w:r>
      <w:proofErr w:type="gramEnd"/>
      <w:r w:rsidRPr="00FF34B6">
        <w:rPr>
          <w:sz w:val="24"/>
          <w:szCs w:val="24"/>
        </w:rPr>
        <w:t>онтракта.</w:t>
      </w:r>
    </w:p>
    <w:p w:rsidR="00FF34B6" w:rsidRPr="00FF34B6" w:rsidRDefault="00FF34B6" w:rsidP="00FF34B6">
      <w:pPr>
        <w:shd w:val="clear" w:color="auto" w:fill="FFFFFF"/>
        <w:tabs>
          <w:tab w:val="left" w:pos="1325"/>
        </w:tabs>
        <w:spacing w:line="322" w:lineRule="exact"/>
        <w:ind w:left="14" w:right="5" w:firstLine="720"/>
        <w:jc w:val="both"/>
        <w:rPr>
          <w:sz w:val="24"/>
          <w:szCs w:val="24"/>
        </w:rPr>
      </w:pPr>
      <w:r w:rsidRPr="00FF34B6">
        <w:rPr>
          <w:spacing w:val="-6"/>
          <w:sz w:val="24"/>
          <w:szCs w:val="24"/>
        </w:rPr>
        <w:t>2.6.</w:t>
      </w:r>
      <w:r w:rsidRPr="00FF34B6">
        <w:rPr>
          <w:sz w:val="24"/>
          <w:szCs w:val="24"/>
        </w:rPr>
        <w:t>Внесение сведений в Реестр осуществляется уполномоченным лицом не позднее 10 рабочих дней со дня издания соответствующего правового акта или получения документа, устанавливающего или изменяющего данные о муниципальном служащем:</w:t>
      </w:r>
    </w:p>
    <w:p w:rsidR="00FF34B6" w:rsidRPr="00FF34B6" w:rsidRDefault="00FF34B6" w:rsidP="00FF34B6">
      <w:pPr>
        <w:numPr>
          <w:ilvl w:val="0"/>
          <w:numId w:val="7"/>
        </w:numPr>
        <w:shd w:val="clear" w:color="auto" w:fill="FFFFFF"/>
        <w:tabs>
          <w:tab w:val="left" w:pos="902"/>
        </w:tabs>
        <w:autoSpaceDE w:val="0"/>
        <w:autoSpaceDN w:val="0"/>
        <w:adjustRightInd w:val="0"/>
        <w:spacing w:line="322" w:lineRule="exact"/>
        <w:ind w:left="734"/>
        <w:jc w:val="both"/>
        <w:rPr>
          <w:sz w:val="24"/>
          <w:szCs w:val="24"/>
        </w:rPr>
      </w:pPr>
      <w:r w:rsidRPr="00FF34B6">
        <w:rPr>
          <w:spacing w:val="-1"/>
          <w:sz w:val="24"/>
          <w:szCs w:val="24"/>
        </w:rPr>
        <w:t>о назначении, переводе муниципального служащего;</w:t>
      </w:r>
    </w:p>
    <w:p w:rsidR="00FF34B6" w:rsidRPr="00FF34B6" w:rsidRDefault="00FF34B6" w:rsidP="00FF34B6">
      <w:pPr>
        <w:numPr>
          <w:ilvl w:val="0"/>
          <w:numId w:val="7"/>
        </w:numPr>
        <w:shd w:val="clear" w:color="auto" w:fill="FFFFFF"/>
        <w:tabs>
          <w:tab w:val="left" w:pos="902"/>
        </w:tabs>
        <w:autoSpaceDE w:val="0"/>
        <w:autoSpaceDN w:val="0"/>
        <w:adjustRightInd w:val="0"/>
        <w:spacing w:line="322" w:lineRule="exact"/>
        <w:ind w:left="734"/>
        <w:jc w:val="both"/>
        <w:rPr>
          <w:sz w:val="24"/>
          <w:szCs w:val="24"/>
        </w:rPr>
      </w:pPr>
      <w:r w:rsidRPr="00FF34B6">
        <w:rPr>
          <w:spacing w:val="-1"/>
          <w:sz w:val="24"/>
          <w:szCs w:val="24"/>
        </w:rPr>
        <w:t>о присвоении муниципальному служащему классного чина;</w:t>
      </w:r>
    </w:p>
    <w:p w:rsidR="00FF34B6" w:rsidRPr="00FF34B6" w:rsidRDefault="00FF34B6" w:rsidP="00FF34B6">
      <w:pPr>
        <w:numPr>
          <w:ilvl w:val="0"/>
          <w:numId w:val="7"/>
        </w:numPr>
        <w:shd w:val="clear" w:color="auto" w:fill="FFFFFF"/>
        <w:tabs>
          <w:tab w:val="left" w:pos="902"/>
        </w:tabs>
        <w:autoSpaceDE w:val="0"/>
        <w:autoSpaceDN w:val="0"/>
        <w:adjustRightInd w:val="0"/>
        <w:spacing w:line="322" w:lineRule="exact"/>
        <w:ind w:left="734"/>
        <w:jc w:val="both"/>
        <w:rPr>
          <w:sz w:val="24"/>
          <w:szCs w:val="24"/>
        </w:rPr>
      </w:pPr>
      <w:r w:rsidRPr="00FF34B6">
        <w:rPr>
          <w:spacing w:val="-1"/>
          <w:sz w:val="24"/>
          <w:szCs w:val="24"/>
        </w:rPr>
        <w:t>о прохождении муниципальным служащим аттестации;</w:t>
      </w:r>
    </w:p>
    <w:p w:rsidR="00FF34B6" w:rsidRPr="00FF34B6" w:rsidRDefault="00FF34B6" w:rsidP="00FF34B6">
      <w:pPr>
        <w:numPr>
          <w:ilvl w:val="0"/>
          <w:numId w:val="6"/>
        </w:numPr>
        <w:shd w:val="clear" w:color="auto" w:fill="FFFFFF"/>
        <w:tabs>
          <w:tab w:val="left" w:pos="902"/>
        </w:tabs>
        <w:autoSpaceDE w:val="0"/>
        <w:autoSpaceDN w:val="0"/>
        <w:adjustRightInd w:val="0"/>
        <w:spacing w:line="322" w:lineRule="exact"/>
        <w:ind w:left="5" w:firstLine="730"/>
        <w:jc w:val="both"/>
        <w:rPr>
          <w:sz w:val="24"/>
          <w:szCs w:val="24"/>
        </w:rPr>
      </w:pPr>
      <w:r w:rsidRPr="00FF34B6">
        <w:rPr>
          <w:spacing w:val="-1"/>
          <w:sz w:val="24"/>
          <w:szCs w:val="24"/>
        </w:rPr>
        <w:t xml:space="preserve">о получении образования, присвоении ученого звания, прохождении </w:t>
      </w:r>
      <w:r w:rsidRPr="00FF34B6">
        <w:rPr>
          <w:sz w:val="24"/>
          <w:szCs w:val="24"/>
        </w:rPr>
        <w:t>мероприятий по профессиональному развитию;</w:t>
      </w:r>
    </w:p>
    <w:p w:rsidR="00FF34B6" w:rsidRPr="00FF34B6" w:rsidRDefault="00FF34B6" w:rsidP="00FF34B6">
      <w:pPr>
        <w:numPr>
          <w:ilvl w:val="0"/>
          <w:numId w:val="7"/>
        </w:numPr>
        <w:shd w:val="clear" w:color="auto" w:fill="FFFFFF"/>
        <w:tabs>
          <w:tab w:val="left" w:pos="902"/>
        </w:tabs>
        <w:autoSpaceDE w:val="0"/>
        <w:autoSpaceDN w:val="0"/>
        <w:adjustRightInd w:val="0"/>
        <w:spacing w:line="322" w:lineRule="exact"/>
        <w:ind w:left="734"/>
        <w:jc w:val="both"/>
        <w:rPr>
          <w:sz w:val="24"/>
          <w:szCs w:val="24"/>
        </w:rPr>
      </w:pPr>
      <w:r w:rsidRPr="00FF34B6">
        <w:rPr>
          <w:spacing w:val="-1"/>
          <w:sz w:val="24"/>
          <w:szCs w:val="24"/>
        </w:rPr>
        <w:t>об изменении фамилии, имени, отчества (при наличии);</w:t>
      </w:r>
    </w:p>
    <w:p w:rsidR="00FF34B6" w:rsidRPr="00FF34B6" w:rsidRDefault="00FF34B6" w:rsidP="00FF34B6">
      <w:pPr>
        <w:numPr>
          <w:ilvl w:val="0"/>
          <w:numId w:val="7"/>
        </w:numPr>
        <w:shd w:val="clear" w:color="auto" w:fill="FFFFFF"/>
        <w:tabs>
          <w:tab w:val="left" w:pos="902"/>
        </w:tabs>
        <w:autoSpaceDE w:val="0"/>
        <w:autoSpaceDN w:val="0"/>
        <w:adjustRightInd w:val="0"/>
        <w:spacing w:line="322" w:lineRule="exact"/>
        <w:ind w:left="734"/>
        <w:jc w:val="both"/>
        <w:rPr>
          <w:sz w:val="24"/>
          <w:szCs w:val="24"/>
        </w:rPr>
      </w:pPr>
      <w:r w:rsidRPr="00FF34B6">
        <w:rPr>
          <w:spacing w:val="-1"/>
          <w:sz w:val="24"/>
          <w:szCs w:val="24"/>
        </w:rPr>
        <w:t>о наложении дисциплинарного взыскания;</w:t>
      </w:r>
    </w:p>
    <w:p w:rsidR="00FF34B6" w:rsidRPr="00FF34B6" w:rsidRDefault="00FF34B6" w:rsidP="00FF34B6">
      <w:pPr>
        <w:numPr>
          <w:ilvl w:val="0"/>
          <w:numId w:val="7"/>
        </w:numPr>
        <w:shd w:val="clear" w:color="auto" w:fill="FFFFFF"/>
        <w:tabs>
          <w:tab w:val="left" w:pos="902"/>
        </w:tabs>
        <w:autoSpaceDE w:val="0"/>
        <w:autoSpaceDN w:val="0"/>
        <w:adjustRightInd w:val="0"/>
        <w:spacing w:line="322" w:lineRule="exact"/>
        <w:ind w:left="734"/>
        <w:jc w:val="both"/>
        <w:rPr>
          <w:sz w:val="24"/>
          <w:szCs w:val="24"/>
        </w:rPr>
      </w:pPr>
      <w:r w:rsidRPr="00FF34B6">
        <w:rPr>
          <w:spacing w:val="-1"/>
          <w:sz w:val="24"/>
          <w:szCs w:val="24"/>
        </w:rPr>
        <w:t>о включении в кадровый резерв;</w:t>
      </w:r>
    </w:p>
    <w:p w:rsidR="00FF34B6" w:rsidRPr="00FF34B6" w:rsidRDefault="00FF34B6" w:rsidP="00FF34B6">
      <w:pPr>
        <w:numPr>
          <w:ilvl w:val="0"/>
          <w:numId w:val="6"/>
        </w:numPr>
        <w:shd w:val="clear" w:color="auto" w:fill="FFFFFF"/>
        <w:tabs>
          <w:tab w:val="left" w:pos="902"/>
        </w:tabs>
        <w:autoSpaceDE w:val="0"/>
        <w:autoSpaceDN w:val="0"/>
        <w:adjustRightInd w:val="0"/>
        <w:spacing w:line="322" w:lineRule="exact"/>
        <w:ind w:left="5" w:firstLine="730"/>
        <w:jc w:val="both"/>
        <w:rPr>
          <w:sz w:val="24"/>
          <w:szCs w:val="24"/>
        </w:rPr>
      </w:pPr>
      <w:r w:rsidRPr="00FF34B6">
        <w:rPr>
          <w:sz w:val="24"/>
          <w:szCs w:val="24"/>
        </w:rPr>
        <w:t>о нахождении в отпуске по беременности и родам или отпуске по уходу за ребенком до 3- х лет.</w:t>
      </w:r>
    </w:p>
    <w:p w:rsidR="00FF34B6" w:rsidRPr="00FF34B6" w:rsidRDefault="00FF34B6" w:rsidP="00FF34B6">
      <w:pPr>
        <w:shd w:val="clear" w:color="auto" w:fill="FFFFFF"/>
        <w:spacing w:line="322" w:lineRule="exact"/>
        <w:ind w:left="10" w:firstLine="720"/>
        <w:jc w:val="both"/>
        <w:rPr>
          <w:sz w:val="24"/>
          <w:szCs w:val="24"/>
        </w:rPr>
      </w:pPr>
      <w:r w:rsidRPr="00FF34B6">
        <w:rPr>
          <w:spacing w:val="-1"/>
          <w:sz w:val="24"/>
          <w:szCs w:val="24"/>
        </w:rPr>
        <w:t xml:space="preserve">Сведения об увольнении, о смерти (гибели), о признании безвестно отсутствующим или об объявлении муниципального служащего умершим </w:t>
      </w:r>
      <w:r w:rsidRPr="00FF34B6">
        <w:rPr>
          <w:sz w:val="24"/>
          <w:szCs w:val="24"/>
        </w:rPr>
        <w:t xml:space="preserve">решением суда, вступившим в законную силу, вносятся в Реестр в </w:t>
      </w:r>
      <w:r w:rsidRPr="00FF34B6">
        <w:rPr>
          <w:spacing w:val="-1"/>
          <w:sz w:val="24"/>
          <w:szCs w:val="24"/>
        </w:rPr>
        <w:t>соответствии с частями 2 и 3 статьи 31 Федерального закона № 25-ФЗ.</w:t>
      </w:r>
    </w:p>
    <w:p w:rsidR="00FF34B6" w:rsidRPr="00FF34B6" w:rsidRDefault="00FF34B6" w:rsidP="00FF34B6">
      <w:pPr>
        <w:shd w:val="clear" w:color="auto" w:fill="FFFFFF"/>
        <w:tabs>
          <w:tab w:val="left" w:pos="1253"/>
        </w:tabs>
        <w:spacing w:line="322" w:lineRule="exact"/>
        <w:ind w:left="14" w:firstLine="725"/>
        <w:jc w:val="both"/>
        <w:rPr>
          <w:sz w:val="24"/>
          <w:szCs w:val="24"/>
        </w:rPr>
      </w:pPr>
      <w:r w:rsidRPr="00FF34B6">
        <w:rPr>
          <w:spacing w:val="-9"/>
          <w:sz w:val="24"/>
          <w:szCs w:val="24"/>
        </w:rPr>
        <w:t>2.7.</w:t>
      </w:r>
      <w:r w:rsidRPr="00FF34B6">
        <w:rPr>
          <w:spacing w:val="-1"/>
          <w:sz w:val="24"/>
          <w:szCs w:val="24"/>
        </w:rPr>
        <w:t>Информация об изменении сведений о муниципальных служащих составляется по форме согласно Приложению 2 к Порядку.</w:t>
      </w:r>
    </w:p>
    <w:p w:rsidR="00FF34B6" w:rsidRPr="00FF34B6" w:rsidRDefault="00FF34B6" w:rsidP="00FF34B6">
      <w:pPr>
        <w:shd w:val="clear" w:color="auto" w:fill="FFFFFF"/>
        <w:tabs>
          <w:tab w:val="left" w:pos="1277"/>
        </w:tabs>
        <w:spacing w:line="322" w:lineRule="exact"/>
        <w:ind w:left="19" w:firstLine="725"/>
        <w:jc w:val="both"/>
        <w:rPr>
          <w:sz w:val="24"/>
          <w:szCs w:val="24"/>
        </w:rPr>
      </w:pPr>
      <w:r w:rsidRPr="00FF34B6">
        <w:rPr>
          <w:spacing w:val="-8"/>
          <w:sz w:val="24"/>
          <w:szCs w:val="24"/>
        </w:rPr>
        <w:t>2.8.</w:t>
      </w:r>
      <w:r w:rsidRPr="00FF34B6">
        <w:rPr>
          <w:spacing w:val="-1"/>
          <w:sz w:val="24"/>
          <w:szCs w:val="24"/>
        </w:rPr>
        <w:t>Распечатанный Реестр по состоянию на 1 января отчетного года</w:t>
      </w:r>
      <w:r w:rsidRPr="00FF34B6">
        <w:rPr>
          <w:sz w:val="24"/>
          <w:szCs w:val="24"/>
        </w:rPr>
        <w:t xml:space="preserve"> подписывается уполномоченным лицом администрации и утверждается главой администрации путем проставления грифа утверждения, состоящего</w:t>
      </w:r>
      <w:r w:rsidRPr="00FF34B6">
        <w:rPr>
          <w:spacing w:val="-1"/>
          <w:sz w:val="24"/>
          <w:szCs w:val="24"/>
        </w:rPr>
        <w:t xml:space="preserve"> из слова «УТВЕРЖДАЮ», с указанием должности, фамилии, инициалов и</w:t>
      </w:r>
      <w:r w:rsidRPr="00FF34B6">
        <w:rPr>
          <w:sz w:val="24"/>
          <w:szCs w:val="24"/>
        </w:rPr>
        <w:t xml:space="preserve"> подписи, а также даты утверждения.</w:t>
      </w:r>
    </w:p>
    <w:p w:rsidR="00FF34B6" w:rsidRPr="00FF34B6" w:rsidRDefault="00FF34B6" w:rsidP="00FF34B6">
      <w:pPr>
        <w:shd w:val="clear" w:color="auto" w:fill="FFFFFF"/>
        <w:tabs>
          <w:tab w:val="left" w:pos="1358"/>
        </w:tabs>
        <w:spacing w:line="322" w:lineRule="exact"/>
        <w:ind w:right="10" w:firstLine="734"/>
        <w:jc w:val="both"/>
        <w:rPr>
          <w:sz w:val="24"/>
          <w:szCs w:val="24"/>
        </w:rPr>
      </w:pPr>
      <w:r w:rsidRPr="00FF34B6">
        <w:rPr>
          <w:spacing w:val="-6"/>
          <w:sz w:val="24"/>
          <w:szCs w:val="24"/>
        </w:rPr>
        <w:t>2.9.</w:t>
      </w:r>
      <w:r w:rsidRPr="00FF34B6">
        <w:rPr>
          <w:sz w:val="24"/>
          <w:szCs w:val="24"/>
        </w:rPr>
        <w:t>Утвержденный Реестр хранится в администрации вместе с информацией об изменении сведений, внесенных в Реестр, в течение 3 лет с</w:t>
      </w:r>
      <w:r w:rsidRPr="00FF34B6">
        <w:rPr>
          <w:spacing w:val="-1"/>
          <w:sz w:val="24"/>
          <w:szCs w:val="24"/>
        </w:rPr>
        <w:t xml:space="preserve"> обеспечением мер, препятствующих несанкционированному доступу, затем передается на архивное хранение в соответствии с </w:t>
      </w:r>
      <w:proofErr w:type="gramStart"/>
      <w:r w:rsidRPr="00FF34B6">
        <w:rPr>
          <w:spacing w:val="-1"/>
          <w:sz w:val="24"/>
          <w:szCs w:val="24"/>
        </w:rPr>
        <w:t>нормативными</w:t>
      </w:r>
      <w:proofErr w:type="gramEnd"/>
      <w:r w:rsidRPr="00FF34B6">
        <w:rPr>
          <w:spacing w:val="-1"/>
          <w:sz w:val="24"/>
          <w:szCs w:val="24"/>
        </w:rPr>
        <w:t xml:space="preserve"> правовыми</w:t>
      </w:r>
    </w:p>
    <w:p w:rsidR="00FF34B6" w:rsidRPr="00FF34B6" w:rsidRDefault="00FF34B6" w:rsidP="00FF34B6">
      <w:pPr>
        <w:shd w:val="clear" w:color="auto" w:fill="FFFFFF"/>
        <w:tabs>
          <w:tab w:val="left" w:leader="dot" w:pos="7651"/>
        </w:tabs>
        <w:spacing w:line="322" w:lineRule="exact"/>
        <w:ind w:left="14"/>
        <w:jc w:val="both"/>
        <w:rPr>
          <w:sz w:val="24"/>
          <w:szCs w:val="24"/>
        </w:rPr>
      </w:pPr>
      <w:r w:rsidRPr="00FF34B6">
        <w:rPr>
          <w:sz w:val="24"/>
          <w:szCs w:val="24"/>
        </w:rPr>
        <w:t xml:space="preserve">актами Российской Федерации, Пензенской области и  </w:t>
      </w:r>
      <w:proofErr w:type="spellStart"/>
      <w:r w:rsidRPr="00FF34B6">
        <w:rPr>
          <w:sz w:val="24"/>
          <w:szCs w:val="24"/>
        </w:rPr>
        <w:t>Камешкирского</w:t>
      </w:r>
      <w:proofErr w:type="spellEnd"/>
      <w:r w:rsidRPr="00FF34B6">
        <w:rPr>
          <w:sz w:val="24"/>
          <w:szCs w:val="24"/>
        </w:rPr>
        <w:t xml:space="preserve"> района Пензенской области</w:t>
      </w:r>
      <w:r w:rsidRPr="00FF34B6">
        <w:rPr>
          <w:i/>
          <w:iCs/>
          <w:spacing w:val="-1"/>
          <w:sz w:val="24"/>
          <w:szCs w:val="24"/>
        </w:rPr>
        <w:t>.</w:t>
      </w:r>
    </w:p>
    <w:p w:rsidR="00FF34B6" w:rsidRPr="00FF34B6" w:rsidRDefault="00FF34B6" w:rsidP="00FF34B6">
      <w:pPr>
        <w:shd w:val="clear" w:color="auto" w:fill="FFFFFF"/>
        <w:tabs>
          <w:tab w:val="left" w:pos="1358"/>
        </w:tabs>
        <w:spacing w:line="322" w:lineRule="exact"/>
        <w:ind w:right="14" w:firstLine="734"/>
        <w:jc w:val="both"/>
        <w:rPr>
          <w:sz w:val="24"/>
          <w:szCs w:val="24"/>
        </w:rPr>
      </w:pPr>
      <w:r w:rsidRPr="00FF34B6">
        <w:rPr>
          <w:spacing w:val="-8"/>
          <w:sz w:val="24"/>
          <w:szCs w:val="24"/>
        </w:rPr>
        <w:t>2.10.</w:t>
      </w:r>
      <w:r w:rsidRPr="00FF34B6">
        <w:rPr>
          <w:spacing w:val="-3"/>
          <w:sz w:val="24"/>
          <w:szCs w:val="24"/>
        </w:rPr>
        <w:t>Передача сведений из Реестра третьей стороне не допускается без</w:t>
      </w:r>
      <w:r w:rsidRPr="00FF34B6">
        <w:rPr>
          <w:spacing w:val="-1"/>
          <w:sz w:val="24"/>
          <w:szCs w:val="24"/>
        </w:rPr>
        <w:t xml:space="preserve"> письменного согласия муниципального служащего, за исключением случаев,</w:t>
      </w:r>
      <w:r w:rsidRPr="00FF34B6">
        <w:rPr>
          <w:sz w:val="24"/>
          <w:szCs w:val="24"/>
        </w:rPr>
        <w:t xml:space="preserve"> установленных федеральным законодательством.</w:t>
      </w:r>
    </w:p>
    <w:p w:rsidR="00FF34B6" w:rsidRPr="00FF34B6" w:rsidRDefault="00FF34B6" w:rsidP="00FF34B6">
      <w:pPr>
        <w:shd w:val="clear" w:color="auto" w:fill="FFFFFF"/>
        <w:tabs>
          <w:tab w:val="left" w:leader="dot" w:pos="518"/>
        </w:tabs>
        <w:spacing w:line="322" w:lineRule="exact"/>
        <w:ind w:left="14" w:right="10" w:firstLine="715"/>
        <w:jc w:val="both"/>
        <w:rPr>
          <w:sz w:val="24"/>
          <w:szCs w:val="24"/>
        </w:rPr>
        <w:sectPr w:rsidR="00FF34B6" w:rsidRPr="00FF34B6" w:rsidSect="00FF34B6">
          <w:pgSz w:w="11909" w:h="16834"/>
          <w:pgMar w:top="1440" w:right="833" w:bottom="720" w:left="1735"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r w:rsidRPr="00FF34B6">
        <w:rPr>
          <w:spacing w:val="-1"/>
          <w:sz w:val="24"/>
          <w:szCs w:val="24"/>
        </w:rPr>
        <w:t>Порядок представления информации о муниципальных служащих,</w:t>
      </w:r>
      <w:r w:rsidRPr="00FF34B6">
        <w:rPr>
          <w:sz w:val="24"/>
          <w:szCs w:val="24"/>
        </w:rPr>
        <w:t xml:space="preserve"> содержащейся в </w:t>
      </w:r>
      <w:r w:rsidRPr="00FF34B6">
        <w:rPr>
          <w:sz w:val="24"/>
          <w:szCs w:val="24"/>
        </w:rPr>
        <w:lastRenderedPageBreak/>
        <w:t xml:space="preserve">Реестре осуществляется в соответствии с нормативными правовыми актами Российской Федерации, Пензенской области и </w:t>
      </w:r>
      <w:proofErr w:type="spellStart"/>
      <w:r w:rsidRPr="00FF34B6">
        <w:rPr>
          <w:sz w:val="24"/>
          <w:szCs w:val="24"/>
        </w:rPr>
        <w:t>Камешкирского</w:t>
      </w:r>
      <w:proofErr w:type="spellEnd"/>
      <w:r w:rsidRPr="00FF34B6">
        <w:rPr>
          <w:sz w:val="24"/>
          <w:szCs w:val="24"/>
        </w:rPr>
        <w:t xml:space="preserve"> района Пензенской области.</w:t>
      </w:r>
    </w:p>
    <w:p w:rsidR="00FF34B6" w:rsidRPr="001B3CE9" w:rsidRDefault="00FF34B6" w:rsidP="00FF34B6">
      <w:pPr>
        <w:shd w:val="clear" w:color="auto" w:fill="FFFFFF"/>
        <w:tabs>
          <w:tab w:val="left" w:leader="dot" w:pos="7238"/>
        </w:tabs>
        <w:spacing w:before="24"/>
        <w:ind w:left="2400"/>
        <w:jc w:val="right"/>
        <w:rPr>
          <w:bCs/>
          <w:sz w:val="26"/>
          <w:szCs w:val="26"/>
        </w:rPr>
      </w:pPr>
      <w:r w:rsidRPr="001B3CE9">
        <w:rPr>
          <w:bCs/>
          <w:sz w:val="26"/>
          <w:szCs w:val="26"/>
        </w:rPr>
        <w:lastRenderedPageBreak/>
        <w:t>Приложение 1</w:t>
      </w:r>
    </w:p>
    <w:p w:rsidR="00FF34B6" w:rsidRPr="001B3CE9" w:rsidRDefault="00FF34B6" w:rsidP="00FF34B6">
      <w:pPr>
        <w:shd w:val="clear" w:color="auto" w:fill="FFFFFF"/>
        <w:tabs>
          <w:tab w:val="left" w:leader="dot" w:pos="7238"/>
        </w:tabs>
        <w:spacing w:before="24"/>
        <w:ind w:left="2400"/>
        <w:jc w:val="right"/>
        <w:rPr>
          <w:bCs/>
          <w:sz w:val="26"/>
          <w:szCs w:val="26"/>
        </w:rPr>
      </w:pPr>
      <w:r w:rsidRPr="001B3CE9">
        <w:rPr>
          <w:bCs/>
          <w:sz w:val="26"/>
          <w:szCs w:val="26"/>
        </w:rPr>
        <w:t xml:space="preserve">к Порядку ведения реестра </w:t>
      </w:r>
      <w:proofErr w:type="gramStart"/>
      <w:r w:rsidRPr="001B3CE9">
        <w:rPr>
          <w:bCs/>
          <w:sz w:val="26"/>
          <w:szCs w:val="26"/>
        </w:rPr>
        <w:t>муниципальных</w:t>
      </w:r>
      <w:proofErr w:type="gramEnd"/>
    </w:p>
    <w:p w:rsidR="00FF34B6" w:rsidRPr="001B3CE9" w:rsidRDefault="00FF34B6" w:rsidP="00FF34B6">
      <w:pPr>
        <w:shd w:val="clear" w:color="auto" w:fill="FFFFFF"/>
        <w:tabs>
          <w:tab w:val="left" w:leader="dot" w:pos="7238"/>
        </w:tabs>
        <w:spacing w:before="24"/>
        <w:ind w:left="2400"/>
        <w:jc w:val="right"/>
        <w:rPr>
          <w:bCs/>
          <w:sz w:val="26"/>
          <w:szCs w:val="26"/>
        </w:rPr>
      </w:pPr>
      <w:r w:rsidRPr="001B3CE9">
        <w:rPr>
          <w:bCs/>
          <w:sz w:val="26"/>
          <w:szCs w:val="26"/>
        </w:rPr>
        <w:t xml:space="preserve">служащих </w:t>
      </w:r>
      <w:proofErr w:type="spellStart"/>
      <w:r w:rsidRPr="001B3CE9">
        <w:rPr>
          <w:bCs/>
          <w:sz w:val="26"/>
          <w:szCs w:val="26"/>
        </w:rPr>
        <w:t>Камешкирского</w:t>
      </w:r>
      <w:proofErr w:type="spellEnd"/>
      <w:r w:rsidRPr="001B3CE9">
        <w:rPr>
          <w:bCs/>
          <w:sz w:val="26"/>
          <w:szCs w:val="26"/>
        </w:rPr>
        <w:t xml:space="preserve"> района</w:t>
      </w:r>
    </w:p>
    <w:p w:rsidR="00FF34B6" w:rsidRPr="001B3CE9" w:rsidRDefault="00FF34B6" w:rsidP="00FF34B6">
      <w:pPr>
        <w:shd w:val="clear" w:color="auto" w:fill="FFFFFF"/>
        <w:tabs>
          <w:tab w:val="left" w:leader="dot" w:pos="7238"/>
        </w:tabs>
        <w:spacing w:before="24"/>
        <w:ind w:left="2400"/>
        <w:jc w:val="right"/>
        <w:rPr>
          <w:bCs/>
          <w:sz w:val="26"/>
          <w:szCs w:val="26"/>
        </w:rPr>
      </w:pPr>
      <w:r w:rsidRPr="001B3CE9">
        <w:rPr>
          <w:bCs/>
          <w:sz w:val="26"/>
          <w:szCs w:val="26"/>
        </w:rPr>
        <w:t>Пензенской области</w:t>
      </w:r>
    </w:p>
    <w:p w:rsidR="00FF34B6" w:rsidRPr="001B3CE9" w:rsidRDefault="00FF34B6" w:rsidP="00FF34B6">
      <w:pPr>
        <w:shd w:val="clear" w:color="auto" w:fill="FFFFFF"/>
        <w:tabs>
          <w:tab w:val="left" w:leader="dot" w:pos="7238"/>
        </w:tabs>
        <w:spacing w:before="24"/>
        <w:ind w:left="2400"/>
        <w:jc w:val="center"/>
        <w:rPr>
          <w:b/>
          <w:sz w:val="28"/>
          <w:szCs w:val="28"/>
        </w:rPr>
      </w:pPr>
      <w:r w:rsidRPr="001B3CE9">
        <w:rPr>
          <w:b/>
          <w:bCs/>
          <w:sz w:val="28"/>
          <w:szCs w:val="28"/>
        </w:rPr>
        <w:t>Реестр муниципальных служащих</w:t>
      </w:r>
      <w:r w:rsidRPr="001B3CE9">
        <w:rPr>
          <w:b/>
          <w:sz w:val="28"/>
          <w:szCs w:val="28"/>
        </w:rPr>
        <w:t xml:space="preserve"> </w:t>
      </w:r>
      <w:proofErr w:type="spellStart"/>
      <w:r w:rsidRPr="001B3CE9">
        <w:rPr>
          <w:b/>
          <w:sz w:val="28"/>
          <w:szCs w:val="28"/>
        </w:rPr>
        <w:t>Камешкирского</w:t>
      </w:r>
      <w:proofErr w:type="spellEnd"/>
      <w:r w:rsidRPr="001B3CE9">
        <w:rPr>
          <w:b/>
          <w:sz w:val="28"/>
          <w:szCs w:val="28"/>
        </w:rPr>
        <w:t xml:space="preserve"> района Пензенской области</w:t>
      </w:r>
    </w:p>
    <w:p w:rsidR="00FF34B6" w:rsidRDefault="00FF34B6" w:rsidP="00FF34B6">
      <w:pPr>
        <w:shd w:val="clear" w:color="auto" w:fill="FFFFFF"/>
        <w:tabs>
          <w:tab w:val="left" w:leader="dot" w:pos="14318"/>
        </w:tabs>
        <w:spacing w:before="96"/>
        <w:jc w:val="right"/>
      </w:pPr>
      <w:r>
        <w:t>По состоянию на 01.01.20</w:t>
      </w:r>
      <w:r w:rsidRPr="001B3CE9">
        <w:t>__</w:t>
      </w:r>
    </w:p>
    <w:tbl>
      <w:tblPr>
        <w:tblW w:w="0" w:type="auto"/>
        <w:tblInd w:w="40" w:type="dxa"/>
        <w:tblLayout w:type="fixed"/>
        <w:tblCellMar>
          <w:left w:w="40" w:type="dxa"/>
          <w:right w:w="40" w:type="dxa"/>
        </w:tblCellMar>
        <w:tblLook w:val="04A0" w:firstRow="1" w:lastRow="0" w:firstColumn="1" w:lastColumn="0" w:noHBand="0" w:noVBand="1"/>
      </w:tblPr>
      <w:tblGrid>
        <w:gridCol w:w="581"/>
        <w:gridCol w:w="1099"/>
        <w:gridCol w:w="706"/>
        <w:gridCol w:w="941"/>
        <w:gridCol w:w="946"/>
        <w:gridCol w:w="802"/>
        <w:gridCol w:w="1258"/>
        <w:gridCol w:w="854"/>
        <w:gridCol w:w="1661"/>
        <w:gridCol w:w="950"/>
        <w:gridCol w:w="811"/>
        <w:gridCol w:w="941"/>
        <w:gridCol w:w="1219"/>
        <w:gridCol w:w="1320"/>
        <w:gridCol w:w="854"/>
      </w:tblGrid>
      <w:tr w:rsidR="00FF34B6" w:rsidTr="00927626">
        <w:trPr>
          <w:trHeight w:hRule="exact" w:val="278"/>
        </w:trPr>
        <w:tc>
          <w:tcPr>
            <w:tcW w:w="581"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86"/>
            </w:pPr>
            <w:r>
              <w:t>№</w:t>
            </w:r>
          </w:p>
        </w:tc>
        <w:tc>
          <w:tcPr>
            <w:tcW w:w="1099"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4"/>
            </w:pPr>
            <w:r>
              <w:rPr>
                <w:spacing w:val="-2"/>
              </w:rPr>
              <w:t>Фамилия,</w:t>
            </w:r>
          </w:p>
        </w:tc>
        <w:tc>
          <w:tcPr>
            <w:tcW w:w="706"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34"/>
            </w:pPr>
            <w:r>
              <w:rPr>
                <w:spacing w:val="-4"/>
              </w:rPr>
              <w:t>Дата</w:t>
            </w:r>
          </w:p>
        </w:tc>
        <w:tc>
          <w:tcPr>
            <w:tcW w:w="941"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43"/>
            </w:pPr>
            <w:proofErr w:type="spellStart"/>
            <w:proofErr w:type="gramStart"/>
            <w:r>
              <w:rPr>
                <w:spacing w:val="-5"/>
              </w:rPr>
              <w:t>Наиме</w:t>
            </w:r>
            <w:proofErr w:type="spellEnd"/>
            <w:proofErr w:type="gramEnd"/>
            <w:r>
              <w:rPr>
                <w:spacing w:val="-5"/>
              </w:rPr>
              <w:t>-</w:t>
            </w:r>
          </w:p>
        </w:tc>
        <w:tc>
          <w:tcPr>
            <w:tcW w:w="946"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44"/>
            </w:pPr>
            <w:r>
              <w:t>Дата</w:t>
            </w:r>
          </w:p>
        </w:tc>
        <w:tc>
          <w:tcPr>
            <w:tcW w:w="802"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77"/>
            </w:pPr>
            <w:r>
              <w:t>Дата</w:t>
            </w:r>
          </w:p>
        </w:tc>
        <w:tc>
          <w:tcPr>
            <w:tcW w:w="1258"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298"/>
            </w:pPr>
            <w:r>
              <w:t>Срок</w:t>
            </w:r>
          </w:p>
        </w:tc>
        <w:tc>
          <w:tcPr>
            <w:tcW w:w="854"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pPr>
            <w:r>
              <w:rPr>
                <w:spacing w:val="-3"/>
              </w:rPr>
              <w:t>Общий</w:t>
            </w:r>
          </w:p>
        </w:tc>
        <w:tc>
          <w:tcPr>
            <w:tcW w:w="1661"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rPr>
                <w:spacing w:val="-2"/>
              </w:rPr>
              <w:t>Образование:</w:t>
            </w:r>
          </w:p>
        </w:tc>
        <w:tc>
          <w:tcPr>
            <w:tcW w:w="950"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proofErr w:type="spellStart"/>
            <w:r>
              <w:rPr>
                <w:spacing w:val="-4"/>
              </w:rPr>
              <w:t>Квалифи</w:t>
            </w:r>
            <w:proofErr w:type="spellEnd"/>
          </w:p>
        </w:tc>
        <w:tc>
          <w:tcPr>
            <w:tcW w:w="811"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proofErr w:type="spellStart"/>
            <w:r>
              <w:t>Клас</w:t>
            </w:r>
            <w:proofErr w:type="spellEnd"/>
          </w:p>
        </w:tc>
        <w:tc>
          <w:tcPr>
            <w:tcW w:w="941" w:type="dxa"/>
            <w:tcBorders>
              <w:top w:val="single" w:sz="6" w:space="0" w:color="auto"/>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Дата присвоения</w:t>
            </w:r>
          </w:p>
        </w:tc>
        <w:tc>
          <w:tcPr>
            <w:tcW w:w="1219" w:type="dxa"/>
            <w:tcBorders>
              <w:top w:val="single" w:sz="6" w:space="0" w:color="auto"/>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roofErr w:type="gramStart"/>
            <w:r>
              <w:t>Дата (число,</w:t>
            </w:r>
            <w:proofErr w:type="gramEnd"/>
          </w:p>
        </w:tc>
        <w:tc>
          <w:tcPr>
            <w:tcW w:w="1320" w:type="dxa"/>
            <w:tcBorders>
              <w:top w:val="single" w:sz="6" w:space="0" w:color="auto"/>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 xml:space="preserve">Дата прохождения последней аттестации и </w:t>
            </w:r>
            <w:proofErr w:type="gramStart"/>
            <w:r>
              <w:t>р</w:t>
            </w:r>
            <w:proofErr w:type="gramEnd"/>
          </w:p>
        </w:tc>
        <w:tc>
          <w:tcPr>
            <w:tcW w:w="854" w:type="dxa"/>
            <w:tcBorders>
              <w:top w:val="single" w:sz="6" w:space="0" w:color="auto"/>
              <w:left w:val="single" w:sz="6" w:space="0" w:color="auto"/>
              <w:bottom w:val="nil"/>
              <w:right w:val="nil"/>
            </w:tcBorders>
            <w:shd w:val="clear" w:color="auto" w:fill="FFFFFF"/>
          </w:tcPr>
          <w:p w:rsidR="00FF34B6" w:rsidRDefault="00FF34B6" w:rsidP="00927626">
            <w:pPr>
              <w:shd w:val="clear" w:color="auto" w:fill="FFFFFF"/>
              <w:spacing w:line="276" w:lineRule="auto"/>
            </w:pPr>
            <w:r>
              <w:t>Примечание</w:t>
            </w:r>
          </w:p>
        </w:tc>
      </w:tr>
      <w:tr w:rsidR="00FF34B6" w:rsidTr="00927626">
        <w:trPr>
          <w:trHeight w:hRule="exact" w:val="235"/>
        </w:trPr>
        <w:tc>
          <w:tcPr>
            <w:tcW w:w="58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53"/>
            </w:pPr>
            <w:proofErr w:type="gramStart"/>
            <w:r>
              <w:t>п</w:t>
            </w:r>
            <w:proofErr w:type="gramEnd"/>
            <w:r>
              <w:t>/п</w:t>
            </w:r>
          </w:p>
        </w:tc>
        <w:tc>
          <w:tcPr>
            <w:tcW w:w="1099"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250"/>
            </w:pPr>
            <w:r>
              <w:t>имя,</w:t>
            </w:r>
          </w:p>
        </w:tc>
        <w:tc>
          <w:tcPr>
            <w:tcW w:w="706"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38"/>
            </w:pPr>
            <w:proofErr w:type="gramStart"/>
            <w:r>
              <w:t>рож</w:t>
            </w:r>
            <w:proofErr w:type="gramEnd"/>
            <w:r>
              <w:t>-</w:t>
            </w:r>
          </w:p>
        </w:tc>
        <w:tc>
          <w:tcPr>
            <w:tcW w:w="94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0"/>
            </w:pPr>
            <w:proofErr w:type="spellStart"/>
            <w:r>
              <w:rPr>
                <w:spacing w:val="-5"/>
              </w:rPr>
              <w:t>нование</w:t>
            </w:r>
            <w:proofErr w:type="spellEnd"/>
          </w:p>
        </w:tc>
        <w:tc>
          <w:tcPr>
            <w:tcW w:w="946"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24"/>
            </w:pPr>
            <w:proofErr w:type="spellStart"/>
            <w:r>
              <w:rPr>
                <w:spacing w:val="-4"/>
              </w:rPr>
              <w:t>поступ</w:t>
            </w:r>
            <w:proofErr w:type="spellEnd"/>
            <w:r>
              <w:rPr>
                <w:spacing w:val="-4"/>
              </w:rPr>
              <w:t>-</w:t>
            </w:r>
          </w:p>
        </w:tc>
        <w:tc>
          <w:tcPr>
            <w:tcW w:w="802"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0"/>
            </w:pPr>
            <w:proofErr w:type="spellStart"/>
            <w:r>
              <w:rPr>
                <w:spacing w:val="-4"/>
              </w:rPr>
              <w:t>назна</w:t>
            </w:r>
            <w:proofErr w:type="spellEnd"/>
            <w:r>
              <w:rPr>
                <w:spacing w:val="-4"/>
              </w:rPr>
              <w:t>-</w:t>
            </w:r>
          </w:p>
        </w:tc>
        <w:tc>
          <w:tcPr>
            <w:tcW w:w="1258"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25"/>
            </w:pPr>
            <w:r>
              <w:t>действия</w:t>
            </w:r>
          </w:p>
        </w:tc>
        <w:tc>
          <w:tcPr>
            <w:tcW w:w="854"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06"/>
            </w:pPr>
            <w:r>
              <w:t>стаж</w:t>
            </w:r>
          </w:p>
        </w:tc>
        <w:tc>
          <w:tcPr>
            <w:tcW w:w="166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rPr>
                <w:spacing w:val="-3"/>
              </w:rPr>
              <w:t>наименование</w:t>
            </w:r>
          </w:p>
        </w:tc>
        <w:tc>
          <w:tcPr>
            <w:tcW w:w="950"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proofErr w:type="spellStart"/>
            <w:r>
              <w:t>кация</w:t>
            </w:r>
            <w:proofErr w:type="spellEnd"/>
            <w:r>
              <w:t>,</w:t>
            </w:r>
          </w:p>
        </w:tc>
        <w:tc>
          <w:tcPr>
            <w:tcW w:w="81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proofErr w:type="spellStart"/>
            <w:r>
              <w:t>сный</w:t>
            </w:r>
            <w:proofErr w:type="spellEnd"/>
          </w:p>
        </w:tc>
        <w:tc>
          <w:tcPr>
            <w:tcW w:w="94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присвоения</w:t>
            </w:r>
          </w:p>
        </w:tc>
        <w:tc>
          <w:tcPr>
            <w:tcW w:w="1219"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месяц, год)</w:t>
            </w:r>
          </w:p>
        </w:tc>
        <w:tc>
          <w:tcPr>
            <w:tcW w:w="1320"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прохождения</w:t>
            </w:r>
          </w:p>
        </w:tc>
        <w:tc>
          <w:tcPr>
            <w:tcW w:w="854" w:type="dxa"/>
            <w:tcBorders>
              <w:top w:val="nil"/>
              <w:left w:val="single" w:sz="6" w:space="0" w:color="auto"/>
              <w:bottom w:val="nil"/>
              <w:right w:val="nil"/>
            </w:tcBorders>
            <w:shd w:val="clear" w:color="auto" w:fill="FFFFFF"/>
          </w:tcPr>
          <w:p w:rsidR="00FF34B6" w:rsidRDefault="00FF34B6" w:rsidP="00927626">
            <w:pPr>
              <w:shd w:val="clear" w:color="auto" w:fill="FFFFFF"/>
              <w:spacing w:line="276" w:lineRule="auto"/>
            </w:pPr>
            <w:proofErr w:type="spellStart"/>
            <w:r>
              <w:t>ние</w:t>
            </w:r>
            <w:proofErr w:type="spellEnd"/>
          </w:p>
        </w:tc>
      </w:tr>
      <w:tr w:rsidR="00FF34B6" w:rsidTr="00927626">
        <w:trPr>
          <w:trHeight w:hRule="exact" w:val="230"/>
        </w:trPr>
        <w:tc>
          <w:tcPr>
            <w:tcW w:w="58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58"/>
            </w:pPr>
            <w:r>
              <w:rPr>
                <w:spacing w:val="-1"/>
              </w:rPr>
              <w:t>отчество</w:t>
            </w:r>
          </w:p>
        </w:tc>
        <w:tc>
          <w:tcPr>
            <w:tcW w:w="706"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pPr>
            <w:proofErr w:type="spellStart"/>
            <w:r>
              <w:rPr>
                <w:spacing w:val="-5"/>
              </w:rPr>
              <w:t>дения</w:t>
            </w:r>
            <w:proofErr w:type="spellEnd"/>
          </w:p>
        </w:tc>
        <w:tc>
          <w:tcPr>
            <w:tcW w:w="94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25"/>
            </w:pPr>
            <w:proofErr w:type="gramStart"/>
            <w:r>
              <w:t>заме</w:t>
            </w:r>
            <w:proofErr w:type="gramEnd"/>
            <w:r>
              <w:t>-</w:t>
            </w:r>
          </w:p>
        </w:tc>
        <w:tc>
          <w:tcPr>
            <w:tcW w:w="946"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96"/>
            </w:pPr>
            <w:proofErr w:type="spellStart"/>
            <w:r>
              <w:t>ления</w:t>
            </w:r>
            <w:proofErr w:type="spellEnd"/>
          </w:p>
        </w:tc>
        <w:tc>
          <w:tcPr>
            <w:tcW w:w="802"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38"/>
            </w:pPr>
            <w:proofErr w:type="spellStart"/>
            <w:r>
              <w:t>чения</w:t>
            </w:r>
            <w:proofErr w:type="spellEnd"/>
          </w:p>
        </w:tc>
        <w:tc>
          <w:tcPr>
            <w:tcW w:w="1258"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72"/>
            </w:pPr>
            <w:r>
              <w:rPr>
                <w:spacing w:val="-2"/>
              </w:rPr>
              <w:t>трудового</w:t>
            </w:r>
          </w:p>
        </w:tc>
        <w:tc>
          <w:tcPr>
            <w:tcW w:w="854"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25"/>
            </w:pPr>
            <w:proofErr w:type="spellStart"/>
            <w:r>
              <w:t>мун</w:t>
            </w:r>
            <w:proofErr w:type="spellEnd"/>
            <w:r>
              <w:t>.</w:t>
            </w:r>
          </w:p>
        </w:tc>
        <w:tc>
          <w:tcPr>
            <w:tcW w:w="166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rPr>
                <w:spacing w:val="-2"/>
              </w:rPr>
              <w:t>образовательной</w:t>
            </w:r>
          </w:p>
        </w:tc>
        <w:tc>
          <w:tcPr>
            <w:tcW w:w="950"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proofErr w:type="spellStart"/>
            <w:r>
              <w:rPr>
                <w:spacing w:val="-3"/>
              </w:rPr>
              <w:t>направле</w:t>
            </w:r>
            <w:proofErr w:type="spellEnd"/>
          </w:p>
        </w:tc>
        <w:tc>
          <w:tcPr>
            <w:tcW w:w="81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t>чин</w:t>
            </w:r>
          </w:p>
        </w:tc>
        <w:tc>
          <w:tcPr>
            <w:tcW w:w="94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roofErr w:type="spellStart"/>
            <w:r>
              <w:t>ия</w:t>
            </w:r>
            <w:proofErr w:type="spellEnd"/>
          </w:p>
        </w:tc>
        <w:tc>
          <w:tcPr>
            <w:tcW w:w="1219"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 xml:space="preserve">и место </w:t>
            </w:r>
            <w:proofErr w:type="spellStart"/>
            <w:r>
              <w:t>прове</w:t>
            </w:r>
            <w:proofErr w:type="spellEnd"/>
          </w:p>
        </w:tc>
        <w:tc>
          <w:tcPr>
            <w:tcW w:w="1320"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последней</w:t>
            </w:r>
          </w:p>
        </w:tc>
        <w:tc>
          <w:tcPr>
            <w:tcW w:w="854" w:type="dxa"/>
            <w:tcBorders>
              <w:top w:val="nil"/>
              <w:left w:val="single" w:sz="6" w:space="0" w:color="auto"/>
              <w:bottom w:val="nil"/>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35"/>
        </w:trPr>
        <w:tc>
          <w:tcPr>
            <w:tcW w:w="58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240"/>
            </w:pPr>
            <w:proofErr w:type="gramStart"/>
            <w:r>
              <w:t>(при</w:t>
            </w:r>
            <w:proofErr w:type="gramEnd"/>
          </w:p>
        </w:tc>
        <w:tc>
          <w:tcPr>
            <w:tcW w:w="706"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24"/>
            </w:pPr>
            <w:proofErr w:type="spellStart"/>
            <w:r>
              <w:rPr>
                <w:spacing w:val="-4"/>
              </w:rPr>
              <w:t>щаемой</w:t>
            </w:r>
            <w:proofErr w:type="spellEnd"/>
          </w:p>
        </w:tc>
        <w:tc>
          <w:tcPr>
            <w:tcW w:w="946"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38"/>
            </w:pPr>
            <w:r>
              <w:rPr>
                <w:spacing w:val="-5"/>
              </w:rPr>
              <w:t xml:space="preserve">на </w:t>
            </w:r>
            <w:proofErr w:type="spellStart"/>
            <w:r>
              <w:rPr>
                <w:spacing w:val="-5"/>
              </w:rPr>
              <w:t>мун</w:t>
            </w:r>
            <w:proofErr w:type="spellEnd"/>
            <w:r>
              <w:rPr>
                <w:spacing w:val="-5"/>
              </w:rPr>
              <w:t>.</w:t>
            </w:r>
          </w:p>
        </w:tc>
        <w:tc>
          <w:tcPr>
            <w:tcW w:w="802"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87"/>
            </w:pPr>
            <w:r>
              <w:t>на</w:t>
            </w:r>
          </w:p>
        </w:tc>
        <w:tc>
          <w:tcPr>
            <w:tcW w:w="1258"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20"/>
            </w:pPr>
            <w:r>
              <w:rPr>
                <w:spacing w:val="-1"/>
              </w:rPr>
              <w:t>договора</w:t>
            </w:r>
          </w:p>
        </w:tc>
        <w:tc>
          <w:tcPr>
            <w:tcW w:w="854"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pPr>
            <w:r>
              <w:rPr>
                <w:spacing w:val="-4"/>
              </w:rPr>
              <w:t>службы</w:t>
            </w:r>
          </w:p>
        </w:tc>
        <w:tc>
          <w:tcPr>
            <w:tcW w:w="166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rPr>
                <w:spacing w:val="-1"/>
              </w:rPr>
              <w:t>организации, дата</w:t>
            </w:r>
          </w:p>
        </w:tc>
        <w:tc>
          <w:tcPr>
            <w:tcW w:w="950"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proofErr w:type="spellStart"/>
            <w:r>
              <w:t>ние</w:t>
            </w:r>
            <w:proofErr w:type="spellEnd"/>
          </w:p>
        </w:tc>
        <w:tc>
          <w:tcPr>
            <w:tcW w:w="81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классного</w:t>
            </w:r>
          </w:p>
        </w:tc>
        <w:tc>
          <w:tcPr>
            <w:tcW w:w="1219"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проведения</w:t>
            </w:r>
          </w:p>
        </w:tc>
        <w:tc>
          <w:tcPr>
            <w:tcW w:w="1320"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аттестации и</w:t>
            </w:r>
          </w:p>
        </w:tc>
        <w:tc>
          <w:tcPr>
            <w:tcW w:w="854" w:type="dxa"/>
            <w:tcBorders>
              <w:top w:val="nil"/>
              <w:left w:val="single" w:sz="6" w:space="0" w:color="auto"/>
              <w:bottom w:val="nil"/>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30"/>
        </w:trPr>
        <w:tc>
          <w:tcPr>
            <w:tcW w:w="58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48"/>
            </w:pPr>
            <w:proofErr w:type="gramStart"/>
            <w:r>
              <w:rPr>
                <w:spacing w:val="-2"/>
              </w:rPr>
              <w:t>наличии</w:t>
            </w:r>
            <w:proofErr w:type="gramEnd"/>
            <w:r>
              <w:rPr>
                <w:spacing w:val="-2"/>
              </w:rPr>
              <w:t>)</w:t>
            </w:r>
          </w:p>
        </w:tc>
        <w:tc>
          <w:tcPr>
            <w:tcW w:w="706"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96"/>
            </w:pPr>
            <w:proofErr w:type="spellStart"/>
            <w:r>
              <w:t>долж</w:t>
            </w:r>
            <w:proofErr w:type="spellEnd"/>
            <w:r>
              <w:t>-</w:t>
            </w:r>
          </w:p>
        </w:tc>
        <w:tc>
          <w:tcPr>
            <w:tcW w:w="946"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34"/>
            </w:pPr>
            <w:r>
              <w:rPr>
                <w:spacing w:val="-4"/>
              </w:rPr>
              <w:t>службу</w:t>
            </w:r>
          </w:p>
        </w:tc>
        <w:tc>
          <w:tcPr>
            <w:tcW w:w="802"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29"/>
            </w:pPr>
            <w:proofErr w:type="spellStart"/>
            <w:r>
              <w:t>долж</w:t>
            </w:r>
            <w:proofErr w:type="spellEnd"/>
            <w:r>
              <w:t>-</w:t>
            </w:r>
          </w:p>
        </w:tc>
        <w:tc>
          <w:tcPr>
            <w:tcW w:w="1258"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9"/>
            </w:pPr>
            <w:r>
              <w:rPr>
                <w:spacing w:val="-2"/>
              </w:rPr>
              <w:t>(контракта)</w:t>
            </w:r>
          </w:p>
        </w:tc>
        <w:tc>
          <w:tcPr>
            <w:tcW w:w="854"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49"/>
            </w:pPr>
            <w:r>
              <w:t>на 1</w:t>
            </w:r>
          </w:p>
        </w:tc>
        <w:tc>
          <w:tcPr>
            <w:tcW w:w="1661"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proofErr w:type="gramStart"/>
            <w:r>
              <w:rPr>
                <w:spacing w:val="-2"/>
              </w:rPr>
              <w:t>окончания (число,</w:t>
            </w:r>
            <w:proofErr w:type="gramEnd"/>
          </w:p>
        </w:tc>
        <w:tc>
          <w:tcPr>
            <w:tcW w:w="950"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proofErr w:type="spellStart"/>
            <w:r>
              <w:rPr>
                <w:spacing w:val="-4"/>
              </w:rPr>
              <w:t>подготов</w:t>
            </w:r>
            <w:proofErr w:type="spellEnd"/>
          </w:p>
        </w:tc>
        <w:tc>
          <w:tcPr>
            <w:tcW w:w="81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чина</w:t>
            </w:r>
          </w:p>
        </w:tc>
        <w:tc>
          <w:tcPr>
            <w:tcW w:w="1219"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 xml:space="preserve">мероприятий </w:t>
            </w:r>
          </w:p>
        </w:tc>
        <w:tc>
          <w:tcPr>
            <w:tcW w:w="1320"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r>
              <w:t>результат</w:t>
            </w:r>
          </w:p>
          <w:p w:rsidR="00FF34B6" w:rsidRDefault="00FF34B6" w:rsidP="00927626">
            <w:pPr>
              <w:shd w:val="clear" w:color="auto" w:fill="FFFFFF"/>
              <w:spacing w:line="276" w:lineRule="auto"/>
            </w:pPr>
            <w:r>
              <w:t>аттестации</w:t>
            </w:r>
          </w:p>
        </w:tc>
        <w:tc>
          <w:tcPr>
            <w:tcW w:w="854" w:type="dxa"/>
            <w:tcBorders>
              <w:top w:val="nil"/>
              <w:left w:val="single" w:sz="6" w:space="0" w:color="auto"/>
              <w:bottom w:val="nil"/>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610"/>
        </w:trPr>
        <w:tc>
          <w:tcPr>
            <w:tcW w:w="581"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706"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20"/>
            </w:pPr>
            <w:proofErr w:type="spellStart"/>
            <w:r>
              <w:t>ности</w:t>
            </w:r>
            <w:proofErr w:type="spellEnd"/>
          </w:p>
        </w:tc>
        <w:tc>
          <w:tcPr>
            <w:tcW w:w="946"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02"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53"/>
            </w:pPr>
            <w:proofErr w:type="spellStart"/>
            <w:r>
              <w:t>ность</w:t>
            </w:r>
            <w:proofErr w:type="spellEnd"/>
          </w:p>
        </w:tc>
        <w:tc>
          <w:tcPr>
            <w:tcW w:w="1258"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26" w:lineRule="exact"/>
              <w:ind w:left="24" w:right="43"/>
            </w:pPr>
            <w:r>
              <w:rPr>
                <w:spacing w:val="-4"/>
              </w:rPr>
              <w:t xml:space="preserve">января </w:t>
            </w:r>
            <w:r>
              <w:t>отчет</w:t>
            </w:r>
            <w:r>
              <w:softHyphen/>
              <w:t>ного года, лет</w:t>
            </w:r>
          </w:p>
        </w:tc>
        <w:tc>
          <w:tcPr>
            <w:tcW w:w="1661"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jc w:val="center"/>
            </w:pPr>
            <w:r>
              <w:t>месяц, год)</w:t>
            </w:r>
          </w:p>
        </w:tc>
        <w:tc>
          <w:tcPr>
            <w:tcW w:w="950"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jc w:val="center"/>
            </w:pPr>
            <w:proofErr w:type="spellStart"/>
            <w:r>
              <w:t>ки</w:t>
            </w:r>
            <w:proofErr w:type="spellEnd"/>
            <w:r>
              <w:t xml:space="preserve"> по</w:t>
            </w:r>
          </w:p>
          <w:p w:rsidR="00FF34B6" w:rsidRDefault="00FF34B6" w:rsidP="00927626">
            <w:pPr>
              <w:shd w:val="clear" w:color="auto" w:fill="FFFFFF"/>
              <w:spacing w:line="276" w:lineRule="auto"/>
              <w:jc w:val="center"/>
            </w:pPr>
            <w:r>
              <w:rPr>
                <w:spacing w:val="-4"/>
              </w:rPr>
              <w:t>диплому</w:t>
            </w:r>
          </w:p>
        </w:tc>
        <w:tc>
          <w:tcPr>
            <w:tcW w:w="811"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19"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r>
              <w:t xml:space="preserve">По </w:t>
            </w:r>
            <w:proofErr w:type="spellStart"/>
            <w:r>
              <w:t>професси</w:t>
            </w:r>
            <w:proofErr w:type="spellEnd"/>
          </w:p>
          <w:p w:rsidR="00FF34B6" w:rsidRDefault="00FF34B6" w:rsidP="00927626">
            <w:pPr>
              <w:shd w:val="clear" w:color="auto" w:fill="FFFFFF"/>
              <w:spacing w:line="276" w:lineRule="auto"/>
            </w:pPr>
            <w:proofErr w:type="spellStart"/>
            <w:r>
              <w:t>ональному</w:t>
            </w:r>
            <w:proofErr w:type="spellEnd"/>
          </w:p>
          <w:p w:rsidR="00FF34B6" w:rsidRDefault="00FF34B6" w:rsidP="00927626">
            <w:pPr>
              <w:shd w:val="clear" w:color="auto" w:fill="FFFFFF"/>
              <w:spacing w:line="276" w:lineRule="auto"/>
            </w:pPr>
            <w:r>
              <w:t xml:space="preserve">развитию </w:t>
            </w:r>
          </w:p>
          <w:p w:rsidR="00FF34B6" w:rsidRDefault="00FF34B6" w:rsidP="00927626">
            <w:pPr>
              <w:shd w:val="clear" w:color="auto" w:fill="FFFFFF"/>
              <w:spacing w:line="276" w:lineRule="auto"/>
            </w:pPr>
            <w:r>
              <w:t>(краткое наименование образовательной организации)</w:t>
            </w:r>
          </w:p>
        </w:tc>
        <w:tc>
          <w:tcPr>
            <w:tcW w:w="1320"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r>
              <w:t>аттестации</w:t>
            </w:r>
          </w:p>
        </w:tc>
        <w:tc>
          <w:tcPr>
            <w:tcW w:w="854" w:type="dxa"/>
            <w:tcBorders>
              <w:top w:val="nil"/>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45"/>
        </w:trPr>
        <w:tc>
          <w:tcPr>
            <w:tcW w:w="58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63"/>
            </w:pPr>
            <w:r>
              <w:t>1</w:t>
            </w:r>
          </w:p>
        </w:tc>
        <w:tc>
          <w:tcPr>
            <w:tcW w:w="1099"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94"/>
            </w:pPr>
            <w:r>
              <w:t>2</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02"/>
            </w:pPr>
            <w:r>
              <w:t>3</w:t>
            </w:r>
          </w:p>
        </w:tc>
        <w:tc>
          <w:tcPr>
            <w:tcW w:w="94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02"/>
            </w:pPr>
            <w:r>
              <w:t>4</w:t>
            </w:r>
          </w:p>
        </w:tc>
        <w:tc>
          <w:tcPr>
            <w:tcW w:w="94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12"/>
            </w:pPr>
            <w:r>
              <w:t>5</w:t>
            </w:r>
          </w:p>
        </w:tc>
        <w:tc>
          <w:tcPr>
            <w:tcW w:w="802"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40"/>
            </w:pPr>
            <w:r>
              <w:t>6</w:t>
            </w:r>
          </w:p>
        </w:tc>
        <w:tc>
          <w:tcPr>
            <w:tcW w:w="12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480"/>
            </w:pPr>
            <w:r>
              <w:t>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69"/>
            </w:pPr>
            <w:r>
              <w:t>8</w:t>
            </w:r>
          </w:p>
        </w:tc>
        <w:tc>
          <w:tcPr>
            <w:tcW w:w="166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jc w:val="center"/>
            </w:pPr>
            <w:r>
              <w:t>9</w:t>
            </w:r>
          </w:p>
        </w:tc>
        <w:tc>
          <w:tcPr>
            <w:tcW w:w="950"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jc w:val="center"/>
            </w:pPr>
            <w:r>
              <w:t>10</w:t>
            </w:r>
          </w:p>
        </w:tc>
        <w:tc>
          <w:tcPr>
            <w:tcW w:w="81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jc w:val="center"/>
            </w:pPr>
            <w:r>
              <w:t>11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54"/>
        </w:trPr>
        <w:tc>
          <w:tcPr>
            <w:tcW w:w="581"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2060" w:type="dxa"/>
            <w:gridSpan w:val="2"/>
            <w:tcBorders>
              <w:top w:val="single" w:sz="6" w:space="0" w:color="auto"/>
              <w:left w:val="nil"/>
              <w:bottom w:val="single" w:sz="6" w:space="0" w:color="auto"/>
              <w:right w:val="nil"/>
            </w:tcBorders>
            <w:shd w:val="clear" w:color="auto" w:fill="FFFFFF"/>
            <w:hideMark/>
          </w:tcPr>
          <w:p w:rsidR="00FF34B6" w:rsidRDefault="00FF34B6" w:rsidP="00927626">
            <w:pPr>
              <w:shd w:val="clear" w:color="auto" w:fill="FFFFFF"/>
              <w:spacing w:line="276" w:lineRule="auto"/>
              <w:ind w:left="307"/>
            </w:pPr>
            <w:r>
              <w:t xml:space="preserve">Администрация </w:t>
            </w:r>
          </w:p>
        </w:tc>
        <w:tc>
          <w:tcPr>
            <w:tcW w:w="4276" w:type="dxa"/>
            <w:gridSpan w:val="4"/>
            <w:tcBorders>
              <w:top w:val="single" w:sz="6" w:space="0" w:color="auto"/>
              <w:left w:val="nil"/>
              <w:bottom w:val="single" w:sz="6" w:space="0" w:color="auto"/>
              <w:right w:val="nil"/>
            </w:tcBorders>
            <w:shd w:val="clear" w:color="auto" w:fill="FFFFFF"/>
            <w:hideMark/>
          </w:tcPr>
          <w:p w:rsidR="00FF34B6" w:rsidRDefault="00FF34B6" w:rsidP="00927626">
            <w:pPr>
              <w:shd w:val="clear" w:color="auto" w:fill="FFFFFF"/>
              <w:spacing w:line="276" w:lineRule="auto"/>
            </w:pPr>
            <w:proofErr w:type="spellStart"/>
            <w:r>
              <w:rPr>
                <w:spacing w:val="-2"/>
              </w:rPr>
              <w:t>Камешкирского</w:t>
            </w:r>
            <w:proofErr w:type="spellEnd"/>
            <w:r>
              <w:rPr>
                <w:spacing w:val="-2"/>
              </w:rPr>
              <w:t xml:space="preserve"> района Пензенской области</w:t>
            </w: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50"/>
        </w:trPr>
        <w:tc>
          <w:tcPr>
            <w:tcW w:w="581"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2060" w:type="dxa"/>
            <w:gridSpan w:val="2"/>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4276" w:type="dxa"/>
            <w:gridSpan w:val="4"/>
            <w:tcBorders>
              <w:top w:val="single" w:sz="6" w:space="0" w:color="auto"/>
              <w:left w:val="nil"/>
              <w:bottom w:val="single" w:sz="6" w:space="0" w:color="auto"/>
              <w:right w:val="nil"/>
            </w:tcBorders>
            <w:shd w:val="clear" w:color="auto" w:fill="FFFFFF"/>
            <w:hideMark/>
          </w:tcPr>
          <w:p w:rsidR="00FF34B6" w:rsidRPr="00766E1B" w:rsidRDefault="00FF34B6" w:rsidP="00927626">
            <w:pPr>
              <w:shd w:val="clear" w:color="auto" w:fill="FFFFFF"/>
              <w:spacing w:line="276" w:lineRule="auto"/>
              <w:ind w:left="394"/>
            </w:pPr>
            <w:r w:rsidRPr="00766E1B">
              <w:t>Высшая группа</w:t>
            </w: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5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5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74"/>
        </w:trPr>
        <w:tc>
          <w:tcPr>
            <w:tcW w:w="581"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2060" w:type="dxa"/>
            <w:gridSpan w:val="2"/>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4276" w:type="dxa"/>
            <w:gridSpan w:val="4"/>
            <w:tcBorders>
              <w:top w:val="single" w:sz="6" w:space="0" w:color="auto"/>
              <w:left w:val="nil"/>
              <w:bottom w:val="single" w:sz="6" w:space="0" w:color="auto"/>
              <w:right w:val="nil"/>
            </w:tcBorders>
            <w:shd w:val="clear" w:color="auto" w:fill="FFFFFF"/>
            <w:hideMark/>
          </w:tcPr>
          <w:p w:rsidR="00FF34B6" w:rsidRPr="00766E1B" w:rsidRDefault="00FF34B6" w:rsidP="00927626">
            <w:pPr>
              <w:shd w:val="clear" w:color="auto" w:fill="FFFFFF"/>
              <w:spacing w:line="276" w:lineRule="auto"/>
              <w:ind w:left="437"/>
            </w:pPr>
            <w:r w:rsidRPr="00766E1B">
              <w:rPr>
                <w:iCs/>
              </w:rPr>
              <w:t>Главная группа</w:t>
            </w: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5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74"/>
        </w:trPr>
        <w:tc>
          <w:tcPr>
            <w:tcW w:w="581"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2060" w:type="dxa"/>
            <w:gridSpan w:val="2"/>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4276" w:type="dxa"/>
            <w:gridSpan w:val="4"/>
            <w:tcBorders>
              <w:top w:val="single" w:sz="6" w:space="0" w:color="auto"/>
              <w:left w:val="nil"/>
              <w:bottom w:val="single" w:sz="6" w:space="0" w:color="auto"/>
              <w:right w:val="nil"/>
            </w:tcBorders>
            <w:shd w:val="clear" w:color="auto" w:fill="FFFFFF"/>
            <w:hideMark/>
          </w:tcPr>
          <w:p w:rsidR="00FF34B6" w:rsidRPr="00766E1B" w:rsidRDefault="00FF34B6" w:rsidP="00927626">
            <w:pPr>
              <w:shd w:val="clear" w:color="auto" w:fill="FFFFFF"/>
              <w:spacing w:line="276" w:lineRule="auto"/>
              <w:ind w:left="437"/>
            </w:pPr>
            <w:r w:rsidRPr="00766E1B">
              <w:rPr>
                <w:iCs/>
              </w:rPr>
              <w:t>Ведущая группа</w:t>
            </w: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5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74"/>
        </w:trPr>
        <w:tc>
          <w:tcPr>
            <w:tcW w:w="581"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2060" w:type="dxa"/>
            <w:gridSpan w:val="2"/>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4276" w:type="dxa"/>
            <w:gridSpan w:val="4"/>
            <w:tcBorders>
              <w:top w:val="single" w:sz="6" w:space="0" w:color="auto"/>
              <w:left w:val="nil"/>
              <w:bottom w:val="single" w:sz="6" w:space="0" w:color="auto"/>
              <w:right w:val="nil"/>
            </w:tcBorders>
            <w:shd w:val="clear" w:color="auto" w:fill="FFFFFF"/>
            <w:hideMark/>
          </w:tcPr>
          <w:p w:rsidR="00FF34B6" w:rsidRPr="00766E1B" w:rsidRDefault="00FF34B6" w:rsidP="00927626">
            <w:pPr>
              <w:shd w:val="clear" w:color="auto" w:fill="FFFFFF"/>
              <w:spacing w:line="276" w:lineRule="auto"/>
              <w:ind w:left="437"/>
            </w:pPr>
            <w:r w:rsidRPr="00766E1B">
              <w:rPr>
                <w:iCs/>
              </w:rPr>
              <w:t>Старшая группа</w:t>
            </w: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5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FF34B6" w:rsidRPr="00766E1B"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74"/>
        </w:trPr>
        <w:tc>
          <w:tcPr>
            <w:tcW w:w="581"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2060" w:type="dxa"/>
            <w:gridSpan w:val="2"/>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4276" w:type="dxa"/>
            <w:gridSpan w:val="4"/>
            <w:tcBorders>
              <w:top w:val="single" w:sz="6" w:space="0" w:color="auto"/>
              <w:left w:val="nil"/>
              <w:bottom w:val="single" w:sz="6" w:space="0" w:color="auto"/>
              <w:right w:val="nil"/>
            </w:tcBorders>
            <w:shd w:val="clear" w:color="auto" w:fill="FFFFFF"/>
            <w:hideMark/>
          </w:tcPr>
          <w:p w:rsidR="00FF34B6" w:rsidRPr="00766E1B" w:rsidRDefault="00FF34B6" w:rsidP="00927626">
            <w:pPr>
              <w:shd w:val="clear" w:color="auto" w:fill="FFFFFF"/>
              <w:spacing w:line="276" w:lineRule="auto"/>
              <w:ind w:left="437"/>
            </w:pPr>
            <w:r w:rsidRPr="00766E1B">
              <w:rPr>
                <w:iCs/>
              </w:rPr>
              <w:t>Младшая группа</w:t>
            </w:r>
          </w:p>
        </w:tc>
        <w:tc>
          <w:tcPr>
            <w:tcW w:w="941"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25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32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854" w:type="dxa"/>
            <w:tcBorders>
              <w:top w:val="single" w:sz="6" w:space="0" w:color="auto"/>
              <w:left w:val="single" w:sz="6" w:space="0" w:color="auto"/>
              <w:bottom w:val="single" w:sz="6" w:space="0" w:color="auto"/>
              <w:right w:val="nil"/>
            </w:tcBorders>
            <w:shd w:val="clear" w:color="auto" w:fill="FFFFFF"/>
          </w:tcPr>
          <w:p w:rsidR="00FF34B6" w:rsidRDefault="00FF34B6" w:rsidP="00927626">
            <w:pPr>
              <w:shd w:val="clear" w:color="auto" w:fill="FFFFFF"/>
              <w:spacing w:line="276" w:lineRule="auto"/>
            </w:pPr>
          </w:p>
        </w:tc>
      </w:tr>
    </w:tbl>
    <w:p w:rsidR="00FF34B6" w:rsidRDefault="00FF34B6" w:rsidP="00FF34B6">
      <w:pPr>
        <w:widowControl/>
        <w:sectPr w:rsidR="00FF34B6" w:rsidSect="00FF34B6">
          <w:pgSz w:w="16834" w:h="11909" w:orient="landscape"/>
          <w:pgMar w:top="993" w:right="946" w:bottom="360" w:left="946"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F34B6" w:rsidRDefault="00FF34B6" w:rsidP="00FF34B6">
      <w:pPr>
        <w:shd w:val="clear" w:color="auto" w:fill="FFFFFF"/>
        <w:spacing w:line="322" w:lineRule="exact"/>
        <w:ind w:right="202"/>
        <w:jc w:val="right"/>
      </w:pPr>
      <w:r>
        <w:rPr>
          <w:sz w:val="26"/>
          <w:szCs w:val="26"/>
        </w:rPr>
        <w:lastRenderedPageBreak/>
        <w:t>Приложение 2</w:t>
      </w:r>
    </w:p>
    <w:p w:rsidR="00FF34B6" w:rsidRDefault="00FF34B6" w:rsidP="00FF34B6">
      <w:pPr>
        <w:shd w:val="clear" w:color="auto" w:fill="FFFFFF"/>
        <w:spacing w:line="322" w:lineRule="exact"/>
        <w:ind w:right="192"/>
        <w:jc w:val="right"/>
      </w:pPr>
      <w:r>
        <w:rPr>
          <w:sz w:val="26"/>
          <w:szCs w:val="26"/>
        </w:rPr>
        <w:t>к Порядку ведения Реестра</w:t>
      </w:r>
    </w:p>
    <w:p w:rsidR="00FF34B6" w:rsidRDefault="00FF34B6" w:rsidP="00FF34B6">
      <w:pPr>
        <w:shd w:val="clear" w:color="auto" w:fill="FFFFFF"/>
        <w:spacing w:line="322" w:lineRule="exact"/>
        <w:ind w:right="197"/>
        <w:jc w:val="right"/>
      </w:pPr>
      <w:r>
        <w:rPr>
          <w:sz w:val="26"/>
          <w:szCs w:val="26"/>
        </w:rPr>
        <w:t>муниципальных служащих</w:t>
      </w:r>
    </w:p>
    <w:p w:rsidR="00FF34B6" w:rsidRPr="001B3CE9" w:rsidRDefault="00FF34B6" w:rsidP="00FF34B6">
      <w:pPr>
        <w:shd w:val="clear" w:color="auto" w:fill="FFFFFF"/>
        <w:tabs>
          <w:tab w:val="left" w:leader="dot" w:pos="7238"/>
        </w:tabs>
        <w:spacing w:before="24"/>
        <w:ind w:left="2400"/>
        <w:jc w:val="right"/>
        <w:rPr>
          <w:bCs/>
          <w:sz w:val="26"/>
          <w:szCs w:val="26"/>
        </w:rPr>
      </w:pPr>
      <w:proofErr w:type="spellStart"/>
      <w:r w:rsidRPr="001B3CE9">
        <w:rPr>
          <w:bCs/>
          <w:sz w:val="26"/>
          <w:szCs w:val="26"/>
        </w:rPr>
        <w:t>Камешкирского</w:t>
      </w:r>
      <w:proofErr w:type="spellEnd"/>
      <w:r w:rsidRPr="001B3CE9">
        <w:rPr>
          <w:bCs/>
          <w:sz w:val="26"/>
          <w:szCs w:val="26"/>
        </w:rPr>
        <w:t xml:space="preserve"> района</w:t>
      </w:r>
    </w:p>
    <w:p w:rsidR="00FF34B6" w:rsidRPr="001B3CE9" w:rsidRDefault="00FF34B6" w:rsidP="00FF34B6">
      <w:pPr>
        <w:shd w:val="clear" w:color="auto" w:fill="FFFFFF"/>
        <w:tabs>
          <w:tab w:val="left" w:leader="dot" w:pos="7238"/>
        </w:tabs>
        <w:spacing w:before="24"/>
        <w:ind w:left="2400"/>
        <w:jc w:val="right"/>
        <w:rPr>
          <w:bCs/>
          <w:sz w:val="26"/>
          <w:szCs w:val="26"/>
        </w:rPr>
      </w:pPr>
      <w:r w:rsidRPr="001B3CE9">
        <w:rPr>
          <w:bCs/>
          <w:sz w:val="26"/>
          <w:szCs w:val="26"/>
        </w:rPr>
        <w:t>Пензенской области</w:t>
      </w:r>
    </w:p>
    <w:p w:rsidR="00FF34B6" w:rsidRPr="00766E1B" w:rsidRDefault="00FF34B6" w:rsidP="00FF34B6">
      <w:pPr>
        <w:shd w:val="clear" w:color="auto" w:fill="FFFFFF"/>
        <w:spacing w:before="283" w:line="322" w:lineRule="exact"/>
        <w:ind w:left="581"/>
        <w:rPr>
          <w:b/>
          <w:sz w:val="28"/>
          <w:szCs w:val="28"/>
        </w:rPr>
      </w:pPr>
      <w:r w:rsidRPr="00766E1B">
        <w:rPr>
          <w:b/>
          <w:bCs/>
          <w:sz w:val="28"/>
          <w:szCs w:val="28"/>
        </w:rPr>
        <w:t>Информация об изменении сведений о муниципальных служащих</w:t>
      </w:r>
    </w:p>
    <w:p w:rsidR="00FF34B6" w:rsidRPr="00766E1B" w:rsidRDefault="00FF34B6" w:rsidP="00FF34B6">
      <w:pPr>
        <w:shd w:val="clear" w:color="auto" w:fill="FFFFFF"/>
        <w:tabs>
          <w:tab w:val="left" w:leader="dot" w:pos="1224"/>
        </w:tabs>
        <w:spacing w:line="322" w:lineRule="exact"/>
        <w:ind w:left="835"/>
        <w:rPr>
          <w:b/>
          <w:sz w:val="28"/>
          <w:szCs w:val="28"/>
        </w:rPr>
      </w:pPr>
      <w:proofErr w:type="spellStart"/>
      <w:r w:rsidRPr="00766E1B">
        <w:rPr>
          <w:b/>
          <w:iCs/>
          <w:spacing w:val="-4"/>
          <w:sz w:val="28"/>
          <w:szCs w:val="28"/>
        </w:rPr>
        <w:t>Камешкирского</w:t>
      </w:r>
      <w:proofErr w:type="spellEnd"/>
      <w:r w:rsidRPr="00766E1B">
        <w:rPr>
          <w:b/>
          <w:iCs/>
          <w:spacing w:val="-4"/>
          <w:sz w:val="28"/>
          <w:szCs w:val="28"/>
        </w:rPr>
        <w:t xml:space="preserve"> района Пензенской области  </w:t>
      </w:r>
      <w:proofErr w:type="gramStart"/>
      <w:r w:rsidRPr="00766E1B">
        <w:rPr>
          <w:b/>
          <w:bCs/>
          <w:spacing w:val="-4"/>
          <w:sz w:val="28"/>
          <w:szCs w:val="28"/>
        </w:rPr>
        <w:t>включенных</w:t>
      </w:r>
      <w:proofErr w:type="gramEnd"/>
      <w:r w:rsidRPr="00766E1B">
        <w:rPr>
          <w:b/>
          <w:bCs/>
          <w:spacing w:val="-4"/>
          <w:sz w:val="28"/>
          <w:szCs w:val="28"/>
        </w:rPr>
        <w:t xml:space="preserve"> в Реестр</w:t>
      </w:r>
    </w:p>
    <w:p w:rsidR="00FF34B6" w:rsidRDefault="00FF34B6" w:rsidP="00FF34B6">
      <w:pPr>
        <w:shd w:val="clear" w:color="auto" w:fill="FFFFFF"/>
        <w:tabs>
          <w:tab w:val="left" w:leader="dot" w:pos="4430"/>
        </w:tabs>
        <w:spacing w:line="322" w:lineRule="exact"/>
        <w:ind w:left="442"/>
      </w:pPr>
      <w:r w:rsidRPr="00766E1B">
        <w:rPr>
          <w:b/>
          <w:bCs/>
          <w:sz w:val="28"/>
          <w:szCs w:val="28"/>
        </w:rPr>
        <w:t xml:space="preserve">муниципальных служащих  </w:t>
      </w:r>
      <w:proofErr w:type="spellStart"/>
      <w:r w:rsidRPr="00766E1B">
        <w:rPr>
          <w:b/>
          <w:iCs/>
          <w:spacing w:val="-4"/>
          <w:sz w:val="28"/>
          <w:szCs w:val="28"/>
        </w:rPr>
        <w:t>Камешкирского</w:t>
      </w:r>
      <w:proofErr w:type="spellEnd"/>
      <w:r w:rsidRPr="00766E1B">
        <w:rPr>
          <w:b/>
          <w:iCs/>
          <w:spacing w:val="-4"/>
          <w:sz w:val="28"/>
          <w:szCs w:val="28"/>
        </w:rPr>
        <w:t xml:space="preserve"> района Пензенской области  </w:t>
      </w:r>
    </w:p>
    <w:p w:rsidR="00FF34B6" w:rsidRDefault="00FF34B6" w:rsidP="00FF34B6">
      <w:pPr>
        <w:shd w:val="clear" w:color="auto" w:fill="FFFFFF"/>
        <w:spacing w:before="336"/>
        <w:ind w:left="874"/>
      </w:pPr>
      <w:r>
        <w:rPr>
          <w:sz w:val="26"/>
          <w:szCs w:val="26"/>
        </w:rPr>
        <w:t xml:space="preserve">1. </w:t>
      </w:r>
      <w:proofErr w:type="gramStart"/>
      <w:r>
        <w:rPr>
          <w:sz w:val="26"/>
          <w:szCs w:val="26"/>
        </w:rPr>
        <w:t>Приняты</w:t>
      </w:r>
      <w:proofErr w:type="gramEnd"/>
      <w:r>
        <w:rPr>
          <w:sz w:val="26"/>
          <w:szCs w:val="26"/>
        </w:rPr>
        <w:t>:</w:t>
      </w:r>
    </w:p>
    <w:p w:rsidR="00FF34B6" w:rsidRDefault="00FF34B6" w:rsidP="00FF34B6">
      <w:pPr>
        <w:shd w:val="clear" w:color="auto" w:fill="FFFFFF"/>
        <w:spacing w:before="307" w:line="278" w:lineRule="exact"/>
        <w:ind w:left="130" w:firstLine="730"/>
      </w:pPr>
      <w:r>
        <w:rPr>
          <w:i/>
          <w:iCs/>
          <w:spacing w:val="-8"/>
          <w:sz w:val="26"/>
          <w:szCs w:val="26"/>
        </w:rPr>
        <w:t xml:space="preserve">Указывается    полная    строка    формы    Реестра   муниципальных    служащих </w:t>
      </w:r>
      <w:r>
        <w:rPr>
          <w:i/>
          <w:iCs/>
          <w:spacing w:val="-11"/>
          <w:sz w:val="26"/>
          <w:szCs w:val="26"/>
        </w:rPr>
        <w:t>(Приложение 1) с указанием группы должностей муниципальной службы.</w:t>
      </w:r>
    </w:p>
    <w:p w:rsidR="00FF34B6" w:rsidRDefault="00FF34B6" w:rsidP="00FF34B6">
      <w:pPr>
        <w:shd w:val="clear" w:color="auto" w:fill="FFFFFF"/>
        <w:tabs>
          <w:tab w:val="left" w:leader="underscore" w:pos="9456"/>
        </w:tabs>
        <w:spacing w:before="307" w:line="336" w:lineRule="exact"/>
        <w:ind w:left="125" w:firstLine="720"/>
      </w:pPr>
      <w:r>
        <w:rPr>
          <w:sz w:val="26"/>
          <w:szCs w:val="26"/>
        </w:rPr>
        <w:t>2.   Назначены   (переведены)   на   иные   должности   муниципальной</w:t>
      </w:r>
      <w:r>
        <w:rPr>
          <w:sz w:val="26"/>
          <w:szCs w:val="26"/>
        </w:rPr>
        <w:br/>
      </w:r>
      <w:r>
        <w:rPr>
          <w:sz w:val="26"/>
          <w:szCs w:val="26"/>
          <w:u w:val="single"/>
        </w:rPr>
        <w:t>службы:</w:t>
      </w:r>
    </w:p>
    <w:tbl>
      <w:tblPr>
        <w:tblW w:w="0" w:type="auto"/>
        <w:tblInd w:w="40" w:type="dxa"/>
        <w:tblLayout w:type="fixed"/>
        <w:tblCellMar>
          <w:left w:w="40" w:type="dxa"/>
          <w:right w:w="40" w:type="dxa"/>
        </w:tblCellMar>
        <w:tblLook w:val="04A0" w:firstRow="1" w:lastRow="0" w:firstColumn="1" w:lastColumn="0" w:noHBand="0" w:noVBand="1"/>
      </w:tblPr>
      <w:tblGrid>
        <w:gridCol w:w="658"/>
        <w:gridCol w:w="1435"/>
        <w:gridCol w:w="2381"/>
        <w:gridCol w:w="1963"/>
        <w:gridCol w:w="1565"/>
        <w:gridCol w:w="1570"/>
      </w:tblGrid>
      <w:tr w:rsidR="00FF34B6" w:rsidTr="00927626">
        <w:trPr>
          <w:trHeight w:hRule="exact" w:val="326"/>
        </w:trPr>
        <w:tc>
          <w:tcPr>
            <w:tcW w:w="658"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01"/>
            </w:pPr>
            <w:r>
              <w:rPr>
                <w:sz w:val="24"/>
                <w:szCs w:val="24"/>
              </w:rPr>
              <w:t>№</w:t>
            </w:r>
          </w:p>
        </w:tc>
        <w:tc>
          <w:tcPr>
            <w:tcW w:w="1435"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240"/>
            </w:pPr>
            <w:r>
              <w:rPr>
                <w:sz w:val="24"/>
                <w:szCs w:val="24"/>
              </w:rPr>
              <w:t>Группа</w:t>
            </w:r>
          </w:p>
        </w:tc>
        <w:tc>
          <w:tcPr>
            <w:tcW w:w="2381"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322"/>
            </w:pPr>
            <w:r>
              <w:rPr>
                <w:spacing w:val="-3"/>
                <w:sz w:val="24"/>
                <w:szCs w:val="24"/>
              </w:rPr>
              <w:t>Фамилия, имя,</w:t>
            </w:r>
          </w:p>
        </w:tc>
        <w:tc>
          <w:tcPr>
            <w:tcW w:w="1963"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20"/>
            </w:pPr>
            <w:r>
              <w:rPr>
                <w:spacing w:val="-3"/>
                <w:sz w:val="24"/>
                <w:szCs w:val="24"/>
              </w:rPr>
              <w:t>Наименование</w:t>
            </w:r>
          </w:p>
        </w:tc>
        <w:tc>
          <w:tcPr>
            <w:tcW w:w="1565"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rPr>
                <w:sz w:val="24"/>
                <w:szCs w:val="24"/>
              </w:rPr>
              <w:t>Дата</w:t>
            </w:r>
          </w:p>
        </w:tc>
        <w:tc>
          <w:tcPr>
            <w:tcW w:w="1570"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rPr>
                <w:sz w:val="24"/>
                <w:szCs w:val="24"/>
              </w:rPr>
              <w:t>Срок</w:t>
            </w:r>
          </w:p>
        </w:tc>
      </w:tr>
      <w:tr w:rsidR="00FF34B6" w:rsidTr="00927626">
        <w:trPr>
          <w:trHeight w:hRule="exact" w:val="806"/>
        </w:trPr>
        <w:tc>
          <w:tcPr>
            <w:tcW w:w="658"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435"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pPr>
            <w:r>
              <w:rPr>
                <w:spacing w:val="-4"/>
                <w:sz w:val="24"/>
                <w:szCs w:val="24"/>
              </w:rPr>
              <w:t>должностей</w:t>
            </w:r>
          </w:p>
        </w:tc>
        <w:tc>
          <w:tcPr>
            <w:tcW w:w="2381"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ind w:left="350" w:right="365" w:firstLine="278"/>
            </w:pPr>
            <w:r>
              <w:rPr>
                <w:sz w:val="24"/>
                <w:szCs w:val="24"/>
              </w:rPr>
              <w:t>отчество (при наличии)</w:t>
            </w:r>
          </w:p>
        </w:tc>
        <w:tc>
          <w:tcPr>
            <w:tcW w:w="1963"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17"/>
            </w:pPr>
            <w:r>
              <w:rPr>
                <w:sz w:val="24"/>
                <w:szCs w:val="24"/>
              </w:rPr>
              <w:t>должности</w:t>
            </w:r>
          </w:p>
        </w:tc>
        <w:tc>
          <w:tcPr>
            <w:tcW w:w="1565"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jc w:val="center"/>
            </w:pPr>
            <w:r>
              <w:rPr>
                <w:spacing w:val="-4"/>
                <w:sz w:val="24"/>
                <w:szCs w:val="24"/>
              </w:rPr>
              <w:t>назначения</w:t>
            </w:r>
          </w:p>
        </w:tc>
        <w:tc>
          <w:tcPr>
            <w:tcW w:w="1570"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144" w:right="178"/>
              <w:jc w:val="center"/>
            </w:pPr>
            <w:r>
              <w:rPr>
                <w:sz w:val="24"/>
                <w:szCs w:val="24"/>
              </w:rPr>
              <w:t xml:space="preserve">действия </w:t>
            </w:r>
            <w:r>
              <w:rPr>
                <w:spacing w:val="-4"/>
                <w:sz w:val="24"/>
                <w:szCs w:val="24"/>
              </w:rPr>
              <w:t xml:space="preserve">трудового </w:t>
            </w:r>
            <w:r>
              <w:rPr>
                <w:sz w:val="24"/>
                <w:szCs w:val="24"/>
              </w:rPr>
              <w:t>договора</w:t>
            </w:r>
          </w:p>
        </w:tc>
      </w:tr>
      <w:tr w:rsidR="00FF34B6" w:rsidTr="00927626">
        <w:trPr>
          <w:trHeight w:hRule="exact" w:val="288"/>
        </w:trPr>
        <w:tc>
          <w:tcPr>
            <w:tcW w:w="6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4"/>
            </w:pPr>
            <w:r>
              <w:rPr>
                <w:sz w:val="24"/>
                <w:szCs w:val="24"/>
              </w:rPr>
              <w:t>1.</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02"/>
        </w:trPr>
        <w:tc>
          <w:tcPr>
            <w:tcW w:w="6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
            </w:pPr>
            <w:r>
              <w:rPr>
                <w:sz w:val="24"/>
                <w:szCs w:val="24"/>
              </w:rPr>
              <w:t>2.</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spacing w:before="331"/>
        <w:ind w:left="850"/>
      </w:pPr>
      <w:r>
        <w:rPr>
          <w:sz w:val="26"/>
          <w:szCs w:val="26"/>
        </w:rPr>
        <w:t>3. Уволены:</w:t>
      </w:r>
    </w:p>
    <w:tbl>
      <w:tblPr>
        <w:tblW w:w="0" w:type="auto"/>
        <w:tblInd w:w="40" w:type="dxa"/>
        <w:tblLayout w:type="fixed"/>
        <w:tblCellMar>
          <w:left w:w="40" w:type="dxa"/>
          <w:right w:w="40" w:type="dxa"/>
        </w:tblCellMar>
        <w:tblLook w:val="04A0" w:firstRow="1" w:lastRow="0" w:firstColumn="1" w:lastColumn="0" w:noHBand="0" w:noVBand="1"/>
      </w:tblPr>
      <w:tblGrid>
        <w:gridCol w:w="653"/>
        <w:gridCol w:w="2861"/>
        <w:gridCol w:w="2218"/>
        <w:gridCol w:w="1901"/>
        <w:gridCol w:w="1939"/>
      </w:tblGrid>
      <w:tr w:rsidR="00FF34B6" w:rsidTr="00927626">
        <w:trPr>
          <w:trHeight w:hRule="exact" w:val="581"/>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5"/>
            </w:pPr>
            <w:r>
              <w:rPr>
                <w:sz w:val="24"/>
                <w:szCs w:val="24"/>
              </w:rPr>
              <w:t>№</w:t>
            </w:r>
          </w:p>
        </w:tc>
        <w:tc>
          <w:tcPr>
            <w:tcW w:w="286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69" w:lineRule="exact"/>
              <w:ind w:left="110" w:right="101"/>
            </w:pPr>
            <w:r>
              <w:rPr>
                <w:spacing w:val="-4"/>
                <w:sz w:val="24"/>
                <w:szCs w:val="24"/>
              </w:rPr>
              <w:t xml:space="preserve">Фамилия, имя, отчество </w:t>
            </w:r>
            <w:r>
              <w:rPr>
                <w:sz w:val="24"/>
                <w:szCs w:val="24"/>
              </w:rPr>
              <w:t>(при наличии)</w:t>
            </w:r>
          </w:p>
        </w:tc>
        <w:tc>
          <w:tcPr>
            <w:tcW w:w="221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34"/>
            </w:pPr>
            <w:r>
              <w:rPr>
                <w:spacing w:val="-2"/>
                <w:sz w:val="24"/>
                <w:szCs w:val="24"/>
              </w:rPr>
              <w:t>Дата увольнения</w:t>
            </w:r>
          </w:p>
        </w:tc>
        <w:tc>
          <w:tcPr>
            <w:tcW w:w="190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98"/>
            </w:pPr>
            <w:r>
              <w:rPr>
                <w:sz w:val="24"/>
                <w:szCs w:val="24"/>
              </w:rPr>
              <w:t>Основание</w:t>
            </w:r>
          </w:p>
        </w:tc>
        <w:tc>
          <w:tcPr>
            <w:tcW w:w="1939"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11"/>
            </w:pPr>
            <w:r>
              <w:rPr>
                <w:spacing w:val="-3"/>
                <w:sz w:val="24"/>
                <w:szCs w:val="24"/>
              </w:rPr>
              <w:t>Примечание</w:t>
            </w:r>
          </w:p>
        </w:tc>
      </w:tr>
      <w:tr w:rsidR="00FF34B6" w:rsidTr="00927626">
        <w:trPr>
          <w:trHeight w:hRule="exact" w:val="331"/>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9"/>
            </w:pPr>
            <w:r>
              <w:rPr>
                <w:sz w:val="24"/>
                <w:szCs w:val="24"/>
              </w:rPr>
              <w:t>1.</w:t>
            </w:r>
          </w:p>
        </w:tc>
        <w:tc>
          <w:tcPr>
            <w:tcW w:w="286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90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55"/>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
            </w:pPr>
            <w:r>
              <w:rPr>
                <w:sz w:val="24"/>
                <w:szCs w:val="24"/>
              </w:rPr>
              <w:t>2.</w:t>
            </w:r>
          </w:p>
        </w:tc>
        <w:tc>
          <w:tcPr>
            <w:tcW w:w="286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90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spacing w:before="250" w:line="274" w:lineRule="exact"/>
        <w:ind w:left="854"/>
      </w:pPr>
      <w:r>
        <w:rPr>
          <w:i/>
          <w:iCs/>
          <w:spacing w:val="-10"/>
          <w:sz w:val="26"/>
          <w:szCs w:val="26"/>
        </w:rPr>
        <w:t>В примечании целесообразно указывать следующую информацию, а именно:</w:t>
      </w:r>
    </w:p>
    <w:p w:rsidR="00FF34B6" w:rsidRDefault="00FF34B6" w:rsidP="00FF34B6">
      <w:pPr>
        <w:numPr>
          <w:ilvl w:val="0"/>
          <w:numId w:val="8"/>
        </w:numPr>
        <w:shd w:val="clear" w:color="auto" w:fill="FFFFFF"/>
        <w:tabs>
          <w:tab w:val="left" w:pos="994"/>
        </w:tabs>
        <w:autoSpaceDE w:val="0"/>
        <w:autoSpaceDN w:val="0"/>
        <w:adjustRightInd w:val="0"/>
        <w:spacing w:line="274" w:lineRule="exact"/>
        <w:ind w:left="854"/>
        <w:rPr>
          <w:i/>
          <w:iCs/>
          <w:sz w:val="26"/>
          <w:szCs w:val="26"/>
        </w:rPr>
      </w:pPr>
      <w:r>
        <w:rPr>
          <w:i/>
          <w:iCs/>
          <w:spacing w:val="-11"/>
          <w:sz w:val="26"/>
          <w:szCs w:val="26"/>
        </w:rPr>
        <w:t>пребывание в должности менее года;</w:t>
      </w:r>
    </w:p>
    <w:p w:rsidR="00FF34B6" w:rsidRDefault="00FF34B6" w:rsidP="00FF34B6">
      <w:pPr>
        <w:numPr>
          <w:ilvl w:val="0"/>
          <w:numId w:val="8"/>
        </w:numPr>
        <w:shd w:val="clear" w:color="auto" w:fill="FFFFFF"/>
        <w:tabs>
          <w:tab w:val="left" w:pos="994"/>
        </w:tabs>
        <w:autoSpaceDE w:val="0"/>
        <w:autoSpaceDN w:val="0"/>
        <w:adjustRightInd w:val="0"/>
        <w:spacing w:line="274" w:lineRule="exact"/>
        <w:ind w:left="854"/>
        <w:rPr>
          <w:i/>
          <w:iCs/>
          <w:sz w:val="26"/>
          <w:szCs w:val="26"/>
        </w:rPr>
      </w:pPr>
      <w:proofErr w:type="gramStart"/>
      <w:r>
        <w:rPr>
          <w:i/>
          <w:iCs/>
          <w:spacing w:val="-10"/>
          <w:sz w:val="26"/>
          <w:szCs w:val="26"/>
        </w:rPr>
        <w:t>назначены в порядке должностного роста на муниципальной службе;</w:t>
      </w:r>
      <w:proofErr w:type="gramEnd"/>
    </w:p>
    <w:p w:rsidR="00FF34B6" w:rsidRDefault="00FF34B6" w:rsidP="00FF34B6">
      <w:pPr>
        <w:numPr>
          <w:ilvl w:val="0"/>
          <w:numId w:val="8"/>
        </w:numPr>
        <w:shd w:val="clear" w:color="auto" w:fill="FFFFFF"/>
        <w:tabs>
          <w:tab w:val="left" w:pos="994"/>
        </w:tabs>
        <w:autoSpaceDE w:val="0"/>
        <w:autoSpaceDN w:val="0"/>
        <w:adjustRightInd w:val="0"/>
        <w:spacing w:line="274" w:lineRule="exact"/>
        <w:ind w:left="854"/>
        <w:rPr>
          <w:i/>
          <w:iCs/>
          <w:sz w:val="26"/>
          <w:szCs w:val="26"/>
        </w:rPr>
      </w:pPr>
      <w:r>
        <w:rPr>
          <w:i/>
          <w:iCs/>
          <w:spacing w:val="-10"/>
          <w:sz w:val="26"/>
          <w:szCs w:val="26"/>
        </w:rPr>
        <w:t xml:space="preserve">перешли в </w:t>
      </w:r>
      <w:proofErr w:type="gramStart"/>
      <w:r>
        <w:rPr>
          <w:i/>
          <w:iCs/>
          <w:spacing w:val="-10"/>
          <w:sz w:val="26"/>
          <w:szCs w:val="26"/>
        </w:rPr>
        <w:t>бизнес-структуры</w:t>
      </w:r>
      <w:proofErr w:type="gramEnd"/>
      <w:r>
        <w:rPr>
          <w:i/>
          <w:iCs/>
          <w:spacing w:val="-10"/>
          <w:sz w:val="26"/>
          <w:szCs w:val="26"/>
        </w:rPr>
        <w:t xml:space="preserve"> (негосударственный сектор);</w:t>
      </w:r>
    </w:p>
    <w:p w:rsidR="00FF34B6" w:rsidRDefault="00FF34B6" w:rsidP="00FF34B6">
      <w:pPr>
        <w:shd w:val="clear" w:color="auto" w:fill="FFFFFF"/>
        <w:spacing w:line="293" w:lineRule="exact"/>
        <w:ind w:left="130" w:firstLine="1114"/>
      </w:pPr>
      <w:r>
        <w:rPr>
          <w:i/>
          <w:iCs/>
          <w:spacing w:val="-6"/>
          <w:sz w:val="26"/>
          <w:szCs w:val="26"/>
        </w:rPr>
        <w:t xml:space="preserve">перейти    на    государственную     службу    субъекта    РФ,     федеральную </w:t>
      </w:r>
      <w:r>
        <w:rPr>
          <w:i/>
          <w:iCs/>
          <w:sz w:val="26"/>
          <w:szCs w:val="26"/>
        </w:rPr>
        <w:t>государственную службу.</w:t>
      </w:r>
    </w:p>
    <w:p w:rsidR="00FF34B6" w:rsidRDefault="00FF34B6" w:rsidP="00FF34B6">
      <w:pPr>
        <w:shd w:val="clear" w:color="auto" w:fill="FFFFFF"/>
        <w:spacing w:before="322"/>
        <w:ind w:left="859"/>
      </w:pPr>
      <w:r>
        <w:rPr>
          <w:sz w:val="26"/>
          <w:szCs w:val="26"/>
          <w:u w:val="single"/>
        </w:rPr>
        <w:t>4. Присвоены классные чины:</w:t>
      </w:r>
    </w:p>
    <w:tbl>
      <w:tblPr>
        <w:tblW w:w="0" w:type="auto"/>
        <w:tblInd w:w="40" w:type="dxa"/>
        <w:tblLayout w:type="fixed"/>
        <w:tblCellMar>
          <w:left w:w="40" w:type="dxa"/>
          <w:right w:w="40" w:type="dxa"/>
        </w:tblCellMar>
        <w:tblLook w:val="04A0" w:firstRow="1" w:lastRow="0" w:firstColumn="1" w:lastColumn="0" w:noHBand="0" w:noVBand="1"/>
      </w:tblPr>
      <w:tblGrid>
        <w:gridCol w:w="658"/>
        <w:gridCol w:w="3398"/>
        <w:gridCol w:w="3106"/>
        <w:gridCol w:w="2414"/>
      </w:tblGrid>
      <w:tr w:rsidR="00FF34B6" w:rsidTr="00927626">
        <w:trPr>
          <w:trHeight w:hRule="exact" w:val="581"/>
        </w:trPr>
        <w:tc>
          <w:tcPr>
            <w:tcW w:w="6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5"/>
            </w:pPr>
            <w:r>
              <w:rPr>
                <w:sz w:val="24"/>
                <w:szCs w:val="24"/>
              </w:rPr>
              <w:t>№</w:t>
            </w:r>
          </w:p>
        </w:tc>
        <w:tc>
          <w:tcPr>
            <w:tcW w:w="339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ind w:left="374" w:right="374"/>
            </w:pPr>
            <w:r>
              <w:rPr>
                <w:spacing w:val="-4"/>
                <w:sz w:val="24"/>
                <w:szCs w:val="24"/>
              </w:rPr>
              <w:t xml:space="preserve">Фамилия, имя, отчество </w:t>
            </w:r>
            <w:r>
              <w:rPr>
                <w:sz w:val="24"/>
                <w:szCs w:val="24"/>
              </w:rPr>
              <w:t>(при наличии)</w:t>
            </w:r>
          </w:p>
        </w:tc>
        <w:tc>
          <w:tcPr>
            <w:tcW w:w="310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725"/>
            </w:pPr>
            <w:r>
              <w:rPr>
                <w:sz w:val="24"/>
                <w:szCs w:val="24"/>
              </w:rPr>
              <w:t>Классный чин</w:t>
            </w:r>
          </w:p>
        </w:tc>
        <w:tc>
          <w:tcPr>
            <w:tcW w:w="2414"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11"/>
            </w:pPr>
            <w:r>
              <w:rPr>
                <w:spacing w:val="-3"/>
                <w:sz w:val="24"/>
                <w:szCs w:val="24"/>
              </w:rPr>
              <w:t>Дата присвоения</w:t>
            </w:r>
          </w:p>
        </w:tc>
      </w:tr>
      <w:tr w:rsidR="00FF34B6" w:rsidTr="00927626">
        <w:trPr>
          <w:trHeight w:hRule="exact" w:val="331"/>
        </w:trPr>
        <w:tc>
          <w:tcPr>
            <w:tcW w:w="6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9"/>
            </w:pPr>
            <w:r>
              <w:rPr>
                <w:sz w:val="24"/>
                <w:szCs w:val="24"/>
              </w:rPr>
              <w:t>1.</w:t>
            </w:r>
          </w:p>
        </w:tc>
        <w:tc>
          <w:tcPr>
            <w:tcW w:w="339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10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46"/>
        </w:trPr>
        <w:tc>
          <w:tcPr>
            <w:tcW w:w="6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
            </w:pPr>
            <w:r>
              <w:rPr>
                <w:sz w:val="24"/>
                <w:szCs w:val="24"/>
              </w:rPr>
              <w:t>2.</w:t>
            </w:r>
          </w:p>
        </w:tc>
        <w:tc>
          <w:tcPr>
            <w:tcW w:w="339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10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414"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spacing w:before="326"/>
        <w:ind w:left="869"/>
      </w:pPr>
      <w:r>
        <w:rPr>
          <w:sz w:val="26"/>
          <w:szCs w:val="26"/>
          <w:u w:val="single"/>
        </w:rPr>
        <w:t>5. Проведение мероприятий по профессиональному развитию:</w:t>
      </w:r>
    </w:p>
    <w:tbl>
      <w:tblPr>
        <w:tblW w:w="0" w:type="auto"/>
        <w:tblInd w:w="40" w:type="dxa"/>
        <w:tblLayout w:type="fixed"/>
        <w:tblCellMar>
          <w:left w:w="40" w:type="dxa"/>
          <w:right w:w="40" w:type="dxa"/>
        </w:tblCellMar>
        <w:tblLook w:val="04A0" w:firstRow="1" w:lastRow="0" w:firstColumn="1" w:lastColumn="0" w:noHBand="0" w:noVBand="1"/>
      </w:tblPr>
      <w:tblGrid>
        <w:gridCol w:w="566"/>
        <w:gridCol w:w="2088"/>
        <w:gridCol w:w="4248"/>
        <w:gridCol w:w="2722"/>
      </w:tblGrid>
      <w:tr w:rsidR="00FF34B6" w:rsidTr="00927626">
        <w:trPr>
          <w:trHeight w:hRule="exact" w:val="312"/>
        </w:trPr>
        <w:tc>
          <w:tcPr>
            <w:tcW w:w="566"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14"/>
            </w:pPr>
            <w:r>
              <w:rPr>
                <w:sz w:val="24"/>
                <w:szCs w:val="24"/>
              </w:rPr>
              <w:t>№</w:t>
            </w:r>
          </w:p>
        </w:tc>
        <w:tc>
          <w:tcPr>
            <w:tcW w:w="2088"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202"/>
            </w:pPr>
            <w:r>
              <w:rPr>
                <w:spacing w:val="-4"/>
                <w:sz w:val="24"/>
                <w:szCs w:val="24"/>
              </w:rPr>
              <w:t>Фамилия, имя,</w:t>
            </w:r>
          </w:p>
        </w:tc>
        <w:tc>
          <w:tcPr>
            <w:tcW w:w="4248"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360"/>
            </w:pPr>
            <w:r>
              <w:rPr>
                <w:spacing w:val="-2"/>
                <w:sz w:val="24"/>
                <w:szCs w:val="24"/>
              </w:rPr>
              <w:t>Дата (число, месяц, год) и место</w:t>
            </w:r>
          </w:p>
        </w:tc>
        <w:tc>
          <w:tcPr>
            <w:tcW w:w="2722" w:type="dxa"/>
            <w:tcBorders>
              <w:top w:val="single" w:sz="6" w:space="0" w:color="auto"/>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rPr>
                <w:spacing w:val="-3"/>
                <w:sz w:val="24"/>
                <w:szCs w:val="24"/>
              </w:rPr>
              <w:t xml:space="preserve">Тема </w:t>
            </w:r>
            <w:proofErr w:type="gramStart"/>
            <w:r>
              <w:rPr>
                <w:spacing w:val="-3"/>
                <w:sz w:val="24"/>
                <w:szCs w:val="24"/>
              </w:rPr>
              <w:t>дополнительной</w:t>
            </w:r>
            <w:proofErr w:type="gramEnd"/>
          </w:p>
        </w:tc>
      </w:tr>
      <w:tr w:rsidR="00FF34B6" w:rsidTr="00927626">
        <w:trPr>
          <w:trHeight w:hRule="exact" w:val="274"/>
        </w:trPr>
        <w:tc>
          <w:tcPr>
            <w:tcW w:w="566" w:type="dxa"/>
            <w:tcBorders>
              <w:top w:val="nil"/>
              <w:left w:val="single" w:sz="6" w:space="0" w:color="auto"/>
              <w:bottom w:val="nil"/>
              <w:right w:val="single" w:sz="6" w:space="0" w:color="auto"/>
            </w:tcBorders>
            <w:shd w:val="clear" w:color="auto" w:fill="FFFFFF"/>
          </w:tcPr>
          <w:p w:rsidR="00FF34B6" w:rsidRDefault="00FF34B6" w:rsidP="00927626">
            <w:pPr>
              <w:shd w:val="clear" w:color="auto" w:fill="FFFFFF"/>
              <w:spacing w:line="276" w:lineRule="auto"/>
            </w:pPr>
          </w:p>
        </w:tc>
        <w:tc>
          <w:tcPr>
            <w:tcW w:w="2088"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509"/>
            </w:pPr>
            <w:r>
              <w:rPr>
                <w:sz w:val="24"/>
                <w:szCs w:val="24"/>
              </w:rPr>
              <w:t>отчество</w:t>
            </w:r>
          </w:p>
        </w:tc>
        <w:tc>
          <w:tcPr>
            <w:tcW w:w="4248"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ind w:left="576"/>
            </w:pPr>
            <w:r>
              <w:rPr>
                <w:spacing w:val="-2"/>
                <w:sz w:val="24"/>
                <w:szCs w:val="24"/>
              </w:rPr>
              <w:t xml:space="preserve">проведения мероприятий </w:t>
            </w:r>
            <w:proofErr w:type="gramStart"/>
            <w:r>
              <w:rPr>
                <w:spacing w:val="-2"/>
                <w:sz w:val="24"/>
                <w:szCs w:val="24"/>
              </w:rPr>
              <w:t>по</w:t>
            </w:r>
            <w:proofErr w:type="gramEnd"/>
          </w:p>
        </w:tc>
        <w:tc>
          <w:tcPr>
            <w:tcW w:w="2722" w:type="dxa"/>
            <w:tcBorders>
              <w:top w:val="nil"/>
              <w:left w:val="single" w:sz="6" w:space="0" w:color="auto"/>
              <w:bottom w:val="nil"/>
              <w:right w:val="single" w:sz="6" w:space="0" w:color="auto"/>
            </w:tcBorders>
            <w:shd w:val="clear" w:color="auto" w:fill="FFFFFF"/>
            <w:hideMark/>
          </w:tcPr>
          <w:p w:rsidR="00FF34B6" w:rsidRDefault="00FF34B6" w:rsidP="00927626">
            <w:pPr>
              <w:shd w:val="clear" w:color="auto" w:fill="FFFFFF"/>
              <w:spacing w:line="276" w:lineRule="auto"/>
              <w:jc w:val="center"/>
            </w:pPr>
            <w:r>
              <w:rPr>
                <w:spacing w:val="-3"/>
                <w:sz w:val="24"/>
                <w:szCs w:val="24"/>
              </w:rPr>
              <w:t>профессиональной</w:t>
            </w:r>
          </w:p>
        </w:tc>
      </w:tr>
      <w:tr w:rsidR="00FF34B6" w:rsidTr="00927626">
        <w:trPr>
          <w:trHeight w:hRule="exact" w:val="878"/>
        </w:trPr>
        <w:tc>
          <w:tcPr>
            <w:tcW w:w="566" w:type="dxa"/>
            <w:tcBorders>
              <w:top w:val="nil"/>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088"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26"/>
            </w:pPr>
            <w:r>
              <w:rPr>
                <w:spacing w:val="-4"/>
                <w:sz w:val="24"/>
                <w:szCs w:val="24"/>
              </w:rPr>
              <w:t>(при наличии)</w:t>
            </w:r>
          </w:p>
        </w:tc>
        <w:tc>
          <w:tcPr>
            <w:tcW w:w="4248"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88" w:lineRule="exact"/>
              <w:ind w:left="437"/>
            </w:pPr>
            <w:r>
              <w:rPr>
                <w:spacing w:val="-2"/>
                <w:sz w:val="24"/>
                <w:szCs w:val="24"/>
              </w:rPr>
              <w:t>профессиональному развитию</w:t>
            </w:r>
          </w:p>
          <w:p w:rsidR="00FF34B6" w:rsidRDefault="00FF34B6" w:rsidP="00927626">
            <w:pPr>
              <w:shd w:val="clear" w:color="auto" w:fill="FFFFFF"/>
              <w:spacing w:line="288" w:lineRule="exact"/>
              <w:ind w:left="437" w:right="446" w:firstLine="389"/>
            </w:pPr>
            <w:r>
              <w:rPr>
                <w:sz w:val="24"/>
                <w:szCs w:val="24"/>
              </w:rPr>
              <w:t xml:space="preserve">(краткое наименование </w:t>
            </w:r>
            <w:r>
              <w:rPr>
                <w:spacing w:val="-3"/>
                <w:sz w:val="24"/>
                <w:szCs w:val="24"/>
              </w:rPr>
              <w:t>образовательной организации)</w:t>
            </w:r>
          </w:p>
        </w:tc>
        <w:tc>
          <w:tcPr>
            <w:tcW w:w="2722" w:type="dxa"/>
            <w:tcBorders>
              <w:top w:val="nil"/>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jc w:val="center"/>
            </w:pPr>
            <w:r>
              <w:rPr>
                <w:sz w:val="24"/>
                <w:szCs w:val="24"/>
              </w:rPr>
              <w:t>программы</w:t>
            </w:r>
          </w:p>
        </w:tc>
      </w:tr>
    </w:tbl>
    <w:p w:rsidR="00FF34B6" w:rsidRDefault="00FF34B6" w:rsidP="00FF34B6">
      <w:pPr>
        <w:widowControl/>
        <w:ind w:left="-426"/>
        <w:sectPr w:rsidR="00FF34B6" w:rsidSect="00FF34B6">
          <w:pgSz w:w="11909" w:h="16834"/>
          <w:pgMar w:top="1188" w:right="693" w:bottom="360" w:left="1592"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F34B6" w:rsidRDefault="00FF34B6" w:rsidP="00FF34B6">
      <w:pPr>
        <w:shd w:val="clear" w:color="auto" w:fill="FFFFFF"/>
        <w:ind w:left="878"/>
      </w:pPr>
      <w:r>
        <w:rPr>
          <w:spacing w:val="-4"/>
          <w:sz w:val="28"/>
          <w:szCs w:val="28"/>
          <w:u w:val="single"/>
        </w:rPr>
        <w:lastRenderedPageBreak/>
        <w:t>6. Проведена аттестация:</w:t>
      </w:r>
    </w:p>
    <w:tbl>
      <w:tblPr>
        <w:tblW w:w="0" w:type="auto"/>
        <w:tblInd w:w="40" w:type="dxa"/>
        <w:tblLayout w:type="fixed"/>
        <w:tblCellMar>
          <w:left w:w="40" w:type="dxa"/>
          <w:right w:w="40" w:type="dxa"/>
        </w:tblCellMar>
        <w:tblLook w:val="04A0" w:firstRow="1" w:lastRow="0" w:firstColumn="1" w:lastColumn="0" w:noHBand="0" w:noVBand="1"/>
      </w:tblPr>
      <w:tblGrid>
        <w:gridCol w:w="653"/>
        <w:gridCol w:w="3403"/>
        <w:gridCol w:w="3101"/>
        <w:gridCol w:w="2395"/>
      </w:tblGrid>
      <w:tr w:rsidR="00FF34B6" w:rsidTr="00927626">
        <w:trPr>
          <w:trHeight w:hRule="exact" w:val="576"/>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pPr>
            <w:r>
              <w:rPr>
                <w:sz w:val="24"/>
                <w:szCs w:val="24"/>
              </w:rPr>
              <w:t>№</w:t>
            </w:r>
          </w:p>
        </w:tc>
        <w:tc>
          <w:tcPr>
            <w:tcW w:w="340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ind w:left="379" w:right="374"/>
            </w:pPr>
            <w:r>
              <w:rPr>
                <w:spacing w:val="-4"/>
                <w:sz w:val="24"/>
                <w:szCs w:val="24"/>
              </w:rPr>
              <w:t xml:space="preserve">Фамилия, имя, отчество </w:t>
            </w:r>
            <w:r>
              <w:rPr>
                <w:sz w:val="24"/>
                <w:szCs w:val="24"/>
              </w:rPr>
              <w:t>(при наличии)</w:t>
            </w:r>
          </w:p>
        </w:tc>
        <w:tc>
          <w:tcPr>
            <w:tcW w:w="310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ind w:left="586" w:right="571"/>
            </w:pPr>
            <w:r>
              <w:rPr>
                <w:sz w:val="24"/>
                <w:szCs w:val="24"/>
              </w:rPr>
              <w:t>Дата проведения аттестации</w:t>
            </w:r>
          </w:p>
        </w:tc>
        <w:tc>
          <w:tcPr>
            <w:tcW w:w="2395"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ind w:left="523" w:right="528"/>
            </w:pPr>
            <w:r>
              <w:rPr>
                <w:sz w:val="24"/>
                <w:szCs w:val="24"/>
              </w:rPr>
              <w:t>Результат аттестации</w:t>
            </w:r>
          </w:p>
        </w:tc>
      </w:tr>
      <w:tr w:rsidR="00FF34B6" w:rsidTr="00927626">
        <w:trPr>
          <w:trHeight w:hRule="exact" w:val="341"/>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9"/>
            </w:pPr>
            <w:r>
              <w:rPr>
                <w:sz w:val="24"/>
                <w:szCs w:val="24"/>
              </w:rPr>
              <w:t>1.</w:t>
            </w:r>
          </w:p>
        </w:tc>
        <w:tc>
          <w:tcPr>
            <w:tcW w:w="3403"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10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39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50"/>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5"/>
            </w:pPr>
            <w:r>
              <w:rPr>
                <w:sz w:val="24"/>
                <w:szCs w:val="24"/>
              </w:rPr>
              <w:t>2.</w:t>
            </w:r>
          </w:p>
        </w:tc>
        <w:tc>
          <w:tcPr>
            <w:tcW w:w="3403"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10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39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spacing w:before="302"/>
        <w:ind w:left="874"/>
      </w:pPr>
      <w:r>
        <w:rPr>
          <w:spacing w:val="-4"/>
          <w:sz w:val="28"/>
          <w:szCs w:val="28"/>
        </w:rPr>
        <w:t xml:space="preserve">7. </w:t>
      </w:r>
      <w:proofErr w:type="gramStart"/>
      <w:r>
        <w:rPr>
          <w:spacing w:val="-4"/>
          <w:sz w:val="28"/>
          <w:szCs w:val="28"/>
        </w:rPr>
        <w:t>Включены</w:t>
      </w:r>
      <w:proofErr w:type="gramEnd"/>
      <w:r>
        <w:rPr>
          <w:spacing w:val="-4"/>
          <w:sz w:val="28"/>
          <w:szCs w:val="28"/>
        </w:rPr>
        <w:t xml:space="preserve"> в кадровый резерв:</w:t>
      </w:r>
    </w:p>
    <w:tbl>
      <w:tblPr>
        <w:tblW w:w="0" w:type="auto"/>
        <w:tblInd w:w="40" w:type="dxa"/>
        <w:tblLayout w:type="fixed"/>
        <w:tblCellMar>
          <w:left w:w="40" w:type="dxa"/>
          <w:right w:w="40" w:type="dxa"/>
        </w:tblCellMar>
        <w:tblLook w:val="04A0" w:firstRow="1" w:lastRow="0" w:firstColumn="1" w:lastColumn="0" w:noHBand="0" w:noVBand="1"/>
      </w:tblPr>
      <w:tblGrid>
        <w:gridCol w:w="715"/>
        <w:gridCol w:w="2861"/>
        <w:gridCol w:w="3533"/>
        <w:gridCol w:w="2448"/>
      </w:tblGrid>
      <w:tr w:rsidR="00FF34B6" w:rsidTr="00927626">
        <w:trPr>
          <w:trHeight w:hRule="exact" w:val="1118"/>
        </w:trPr>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30"/>
            </w:pPr>
            <w:r>
              <w:rPr>
                <w:sz w:val="24"/>
                <w:szCs w:val="24"/>
              </w:rPr>
              <w:t>№</w:t>
            </w:r>
          </w:p>
        </w:tc>
        <w:tc>
          <w:tcPr>
            <w:tcW w:w="286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106" w:right="106"/>
            </w:pPr>
            <w:r>
              <w:rPr>
                <w:spacing w:val="-4"/>
                <w:sz w:val="24"/>
                <w:szCs w:val="24"/>
              </w:rPr>
              <w:t xml:space="preserve">Фамилия, имя, отчество </w:t>
            </w:r>
            <w:r>
              <w:rPr>
                <w:sz w:val="24"/>
                <w:szCs w:val="24"/>
              </w:rPr>
              <w:t>(при наличии)</w:t>
            </w:r>
          </w:p>
        </w:tc>
        <w:tc>
          <w:tcPr>
            <w:tcW w:w="353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jc w:val="center"/>
            </w:pPr>
            <w:r>
              <w:rPr>
                <w:spacing w:val="-1"/>
                <w:sz w:val="24"/>
                <w:szCs w:val="24"/>
              </w:rPr>
              <w:t xml:space="preserve">Наименование должности </w:t>
            </w:r>
            <w:proofErr w:type="gramStart"/>
            <w:r>
              <w:rPr>
                <w:spacing w:val="-1"/>
                <w:sz w:val="24"/>
                <w:szCs w:val="24"/>
              </w:rPr>
              <w:t>по</w:t>
            </w:r>
            <w:proofErr w:type="gramEnd"/>
          </w:p>
          <w:p w:rsidR="00FF34B6" w:rsidRDefault="00FF34B6" w:rsidP="00927626">
            <w:pPr>
              <w:shd w:val="clear" w:color="auto" w:fill="FFFFFF"/>
              <w:spacing w:line="274" w:lineRule="exact"/>
              <w:jc w:val="center"/>
            </w:pPr>
            <w:r>
              <w:rPr>
                <w:spacing w:val="-1"/>
                <w:sz w:val="24"/>
                <w:szCs w:val="24"/>
              </w:rPr>
              <w:t>которой муниципальный</w:t>
            </w:r>
          </w:p>
          <w:p w:rsidR="00FF34B6" w:rsidRDefault="00FF34B6" w:rsidP="00927626">
            <w:pPr>
              <w:shd w:val="clear" w:color="auto" w:fill="FFFFFF"/>
              <w:spacing w:line="274" w:lineRule="exact"/>
              <w:jc w:val="center"/>
            </w:pPr>
            <w:r>
              <w:rPr>
                <w:spacing w:val="-3"/>
                <w:sz w:val="24"/>
                <w:szCs w:val="24"/>
              </w:rPr>
              <w:t xml:space="preserve">служащий включен </w:t>
            </w:r>
            <w:proofErr w:type="gramStart"/>
            <w:r>
              <w:rPr>
                <w:spacing w:val="-3"/>
                <w:sz w:val="24"/>
                <w:szCs w:val="24"/>
              </w:rPr>
              <w:t>в</w:t>
            </w:r>
            <w:proofErr w:type="gramEnd"/>
            <w:r>
              <w:rPr>
                <w:spacing w:val="-3"/>
                <w:sz w:val="24"/>
                <w:szCs w:val="24"/>
              </w:rPr>
              <w:t xml:space="preserve"> кадровый</w:t>
            </w:r>
          </w:p>
          <w:p w:rsidR="00FF34B6" w:rsidRDefault="00FF34B6" w:rsidP="00927626">
            <w:pPr>
              <w:shd w:val="clear" w:color="auto" w:fill="FFFFFF"/>
              <w:spacing w:line="274" w:lineRule="exact"/>
              <w:jc w:val="center"/>
            </w:pPr>
            <w:r>
              <w:rPr>
                <w:sz w:val="24"/>
                <w:szCs w:val="24"/>
              </w:rPr>
              <w:t>резерв</w:t>
            </w:r>
          </w:p>
        </w:tc>
        <w:tc>
          <w:tcPr>
            <w:tcW w:w="244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69" w:lineRule="exact"/>
              <w:ind w:left="187" w:right="202"/>
            </w:pPr>
            <w:r>
              <w:rPr>
                <w:spacing w:val="-3"/>
                <w:sz w:val="24"/>
                <w:szCs w:val="24"/>
              </w:rPr>
              <w:t xml:space="preserve">Дата включения в </w:t>
            </w:r>
            <w:r>
              <w:rPr>
                <w:spacing w:val="-1"/>
                <w:sz w:val="24"/>
                <w:szCs w:val="24"/>
              </w:rPr>
              <w:t>кадровый резерв</w:t>
            </w:r>
          </w:p>
        </w:tc>
      </w:tr>
      <w:tr w:rsidR="00FF34B6" w:rsidTr="00927626">
        <w:trPr>
          <w:trHeight w:hRule="exact" w:val="336"/>
        </w:trPr>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9"/>
            </w:pPr>
            <w:r>
              <w:rPr>
                <w:sz w:val="24"/>
                <w:szCs w:val="24"/>
              </w:rPr>
              <w:t>1.</w:t>
            </w:r>
          </w:p>
        </w:tc>
        <w:tc>
          <w:tcPr>
            <w:tcW w:w="286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533"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44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46"/>
        </w:trPr>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
            </w:pPr>
            <w:r>
              <w:rPr>
                <w:sz w:val="24"/>
                <w:szCs w:val="24"/>
              </w:rPr>
              <w:t>2.</w:t>
            </w:r>
          </w:p>
        </w:tc>
        <w:tc>
          <w:tcPr>
            <w:tcW w:w="286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533"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44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spacing w:before="307"/>
        <w:ind w:left="874"/>
      </w:pPr>
      <w:r>
        <w:rPr>
          <w:spacing w:val="-3"/>
          <w:sz w:val="28"/>
          <w:szCs w:val="28"/>
        </w:rPr>
        <w:t xml:space="preserve">8. </w:t>
      </w:r>
      <w:proofErr w:type="gramStart"/>
      <w:r>
        <w:rPr>
          <w:spacing w:val="-3"/>
          <w:sz w:val="28"/>
          <w:szCs w:val="28"/>
        </w:rPr>
        <w:t>Изменены</w:t>
      </w:r>
      <w:proofErr w:type="gramEnd"/>
      <w:r>
        <w:rPr>
          <w:spacing w:val="-3"/>
          <w:sz w:val="28"/>
          <w:szCs w:val="28"/>
        </w:rPr>
        <w:t xml:space="preserve"> фамилия, имя, отчество (при наличии):</w:t>
      </w:r>
    </w:p>
    <w:tbl>
      <w:tblPr>
        <w:tblW w:w="0" w:type="auto"/>
        <w:tblInd w:w="40" w:type="dxa"/>
        <w:tblLayout w:type="fixed"/>
        <w:tblCellMar>
          <w:left w:w="40" w:type="dxa"/>
          <w:right w:w="40" w:type="dxa"/>
        </w:tblCellMar>
        <w:tblLook w:val="04A0" w:firstRow="1" w:lastRow="0" w:firstColumn="1" w:lastColumn="0" w:noHBand="0" w:noVBand="1"/>
      </w:tblPr>
      <w:tblGrid>
        <w:gridCol w:w="658"/>
        <w:gridCol w:w="1786"/>
        <w:gridCol w:w="1795"/>
        <w:gridCol w:w="2515"/>
        <w:gridCol w:w="2808"/>
      </w:tblGrid>
      <w:tr w:rsidR="00FF34B6" w:rsidTr="00927626">
        <w:trPr>
          <w:trHeight w:hRule="exact" w:val="1123"/>
        </w:trPr>
        <w:tc>
          <w:tcPr>
            <w:tcW w:w="6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pPr>
            <w:r>
              <w:rPr>
                <w:sz w:val="24"/>
                <w:szCs w:val="24"/>
              </w:rPr>
              <w:t>№</w:t>
            </w:r>
          </w:p>
        </w:tc>
        <w:tc>
          <w:tcPr>
            <w:tcW w:w="178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43"/>
            </w:pPr>
            <w:r>
              <w:rPr>
                <w:spacing w:val="-4"/>
                <w:sz w:val="24"/>
                <w:szCs w:val="24"/>
              </w:rPr>
              <w:t>Фамилия, имя,</w:t>
            </w:r>
          </w:p>
          <w:p w:rsidR="00FF34B6" w:rsidRDefault="00FF34B6" w:rsidP="00927626">
            <w:pPr>
              <w:shd w:val="clear" w:color="auto" w:fill="FFFFFF"/>
              <w:spacing w:line="274" w:lineRule="exact"/>
              <w:jc w:val="center"/>
            </w:pPr>
            <w:r>
              <w:rPr>
                <w:sz w:val="24"/>
                <w:szCs w:val="24"/>
              </w:rPr>
              <w:t>отчество</w:t>
            </w:r>
          </w:p>
          <w:p w:rsidR="00FF34B6" w:rsidRDefault="00FF34B6" w:rsidP="00927626">
            <w:pPr>
              <w:shd w:val="clear" w:color="auto" w:fill="FFFFFF"/>
              <w:spacing w:line="274" w:lineRule="exact"/>
              <w:jc w:val="center"/>
            </w:pPr>
            <w:r>
              <w:rPr>
                <w:spacing w:val="-2"/>
                <w:sz w:val="24"/>
                <w:szCs w:val="24"/>
              </w:rPr>
              <w:t>(при наличии)</w:t>
            </w:r>
          </w:p>
          <w:p w:rsidR="00FF34B6" w:rsidRDefault="00FF34B6" w:rsidP="00927626">
            <w:pPr>
              <w:shd w:val="clear" w:color="auto" w:fill="FFFFFF"/>
              <w:spacing w:line="274" w:lineRule="exact"/>
              <w:jc w:val="center"/>
            </w:pPr>
            <w:r>
              <w:rPr>
                <w:sz w:val="24"/>
                <w:szCs w:val="24"/>
              </w:rPr>
              <w:t>было</w:t>
            </w:r>
          </w:p>
        </w:tc>
        <w:tc>
          <w:tcPr>
            <w:tcW w:w="1795"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38"/>
            </w:pPr>
            <w:r>
              <w:rPr>
                <w:spacing w:val="-3"/>
                <w:sz w:val="24"/>
                <w:szCs w:val="24"/>
              </w:rPr>
              <w:t>Фамилия, имя,</w:t>
            </w:r>
          </w:p>
          <w:p w:rsidR="00FF34B6" w:rsidRDefault="00FF34B6" w:rsidP="00927626">
            <w:pPr>
              <w:shd w:val="clear" w:color="auto" w:fill="FFFFFF"/>
              <w:spacing w:line="274" w:lineRule="exact"/>
              <w:jc w:val="center"/>
            </w:pPr>
            <w:r>
              <w:rPr>
                <w:sz w:val="24"/>
                <w:szCs w:val="24"/>
              </w:rPr>
              <w:t>отчество</w:t>
            </w:r>
          </w:p>
          <w:p w:rsidR="00FF34B6" w:rsidRDefault="00FF34B6" w:rsidP="00927626">
            <w:pPr>
              <w:shd w:val="clear" w:color="auto" w:fill="FFFFFF"/>
              <w:spacing w:line="274" w:lineRule="exact"/>
              <w:jc w:val="center"/>
            </w:pPr>
            <w:r>
              <w:rPr>
                <w:spacing w:val="-1"/>
                <w:sz w:val="24"/>
                <w:szCs w:val="24"/>
              </w:rPr>
              <w:t>(при наличии)</w:t>
            </w:r>
          </w:p>
          <w:p w:rsidR="00FF34B6" w:rsidRDefault="00FF34B6" w:rsidP="00927626">
            <w:pPr>
              <w:shd w:val="clear" w:color="auto" w:fill="FFFFFF"/>
              <w:spacing w:line="274" w:lineRule="exact"/>
              <w:jc w:val="center"/>
            </w:pPr>
            <w:r>
              <w:rPr>
                <w:sz w:val="24"/>
                <w:szCs w:val="24"/>
              </w:rPr>
              <w:t>стало</w:t>
            </w:r>
          </w:p>
        </w:tc>
        <w:tc>
          <w:tcPr>
            <w:tcW w:w="2515"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408" w:right="394"/>
            </w:pPr>
            <w:r>
              <w:rPr>
                <w:sz w:val="24"/>
                <w:szCs w:val="24"/>
              </w:rPr>
              <w:t>Наименование должности</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jc w:val="center"/>
            </w:pPr>
            <w:r>
              <w:rPr>
                <w:sz w:val="24"/>
                <w:szCs w:val="24"/>
              </w:rPr>
              <w:t>Дата внесения</w:t>
            </w:r>
          </w:p>
          <w:p w:rsidR="00FF34B6" w:rsidRDefault="00FF34B6" w:rsidP="00927626">
            <w:pPr>
              <w:shd w:val="clear" w:color="auto" w:fill="FFFFFF"/>
              <w:spacing w:line="274" w:lineRule="exact"/>
              <w:jc w:val="center"/>
            </w:pPr>
            <w:r>
              <w:rPr>
                <w:spacing w:val="-3"/>
                <w:sz w:val="24"/>
                <w:szCs w:val="24"/>
              </w:rPr>
              <w:t xml:space="preserve">изменений в </w:t>
            </w:r>
            <w:proofErr w:type="gramStart"/>
            <w:r>
              <w:rPr>
                <w:spacing w:val="-3"/>
                <w:sz w:val="24"/>
                <w:szCs w:val="24"/>
              </w:rPr>
              <w:t>учетные</w:t>
            </w:r>
            <w:proofErr w:type="gramEnd"/>
          </w:p>
          <w:p w:rsidR="00FF34B6" w:rsidRDefault="00FF34B6" w:rsidP="00927626">
            <w:pPr>
              <w:shd w:val="clear" w:color="auto" w:fill="FFFFFF"/>
              <w:spacing w:line="274" w:lineRule="exact"/>
              <w:jc w:val="center"/>
            </w:pPr>
            <w:r>
              <w:rPr>
                <w:sz w:val="24"/>
                <w:szCs w:val="24"/>
              </w:rPr>
              <w:t>данные</w:t>
            </w:r>
          </w:p>
        </w:tc>
      </w:tr>
      <w:tr w:rsidR="00FF34B6" w:rsidTr="00927626">
        <w:trPr>
          <w:trHeight w:hRule="exact" w:val="336"/>
        </w:trPr>
        <w:tc>
          <w:tcPr>
            <w:tcW w:w="6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9"/>
            </w:pPr>
            <w:r>
              <w:rPr>
                <w:sz w:val="24"/>
                <w:szCs w:val="24"/>
              </w:rPr>
              <w:t>1.</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51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50"/>
        </w:trPr>
        <w:tc>
          <w:tcPr>
            <w:tcW w:w="65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
            </w:pPr>
            <w:r>
              <w:rPr>
                <w:sz w:val="24"/>
                <w:szCs w:val="24"/>
              </w:rPr>
              <w:t>2.</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51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spacing w:before="312"/>
        <w:ind w:left="859"/>
      </w:pPr>
      <w:r>
        <w:rPr>
          <w:spacing w:val="-3"/>
          <w:sz w:val="28"/>
          <w:szCs w:val="28"/>
          <w:u w:val="single"/>
        </w:rPr>
        <w:t>9. Наложены дисциплинарные взыскания:</w:t>
      </w:r>
    </w:p>
    <w:tbl>
      <w:tblPr>
        <w:tblW w:w="0" w:type="auto"/>
        <w:tblInd w:w="40" w:type="dxa"/>
        <w:tblLayout w:type="fixed"/>
        <w:tblCellMar>
          <w:left w:w="40" w:type="dxa"/>
          <w:right w:w="40" w:type="dxa"/>
        </w:tblCellMar>
        <w:tblLook w:val="04A0" w:firstRow="1" w:lastRow="0" w:firstColumn="1" w:lastColumn="0" w:noHBand="0" w:noVBand="1"/>
      </w:tblPr>
      <w:tblGrid>
        <w:gridCol w:w="653"/>
        <w:gridCol w:w="3043"/>
        <w:gridCol w:w="2698"/>
        <w:gridCol w:w="3168"/>
      </w:tblGrid>
      <w:tr w:rsidR="00FF34B6" w:rsidTr="00927626">
        <w:trPr>
          <w:trHeight w:hRule="exact" w:val="566"/>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1"/>
            </w:pPr>
            <w:r>
              <w:rPr>
                <w:sz w:val="24"/>
                <w:szCs w:val="24"/>
              </w:rPr>
              <w:t>№</w:t>
            </w:r>
          </w:p>
        </w:tc>
        <w:tc>
          <w:tcPr>
            <w:tcW w:w="304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197" w:right="197"/>
            </w:pPr>
            <w:r>
              <w:rPr>
                <w:spacing w:val="-4"/>
                <w:sz w:val="24"/>
                <w:szCs w:val="24"/>
              </w:rPr>
              <w:t xml:space="preserve">Фамилия, имя, отчество </w:t>
            </w:r>
            <w:r>
              <w:rPr>
                <w:sz w:val="24"/>
                <w:szCs w:val="24"/>
              </w:rPr>
              <w:t>(при наличии)</w:t>
            </w:r>
          </w:p>
        </w:tc>
        <w:tc>
          <w:tcPr>
            <w:tcW w:w="269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69" w:lineRule="exact"/>
              <w:ind w:left="101" w:right="96"/>
            </w:pPr>
            <w:r>
              <w:rPr>
                <w:spacing w:val="-3"/>
                <w:sz w:val="24"/>
                <w:szCs w:val="24"/>
              </w:rPr>
              <w:t xml:space="preserve">Вид дисциплинарного </w:t>
            </w:r>
            <w:r>
              <w:rPr>
                <w:sz w:val="24"/>
                <w:szCs w:val="24"/>
              </w:rPr>
              <w:t>взыскания</w:t>
            </w:r>
          </w:p>
        </w:tc>
        <w:tc>
          <w:tcPr>
            <w:tcW w:w="316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right="10"/>
            </w:pPr>
            <w:r>
              <w:rPr>
                <w:sz w:val="24"/>
                <w:szCs w:val="24"/>
              </w:rPr>
              <w:t xml:space="preserve">Дата наложения </w:t>
            </w:r>
            <w:r>
              <w:rPr>
                <w:spacing w:val="-2"/>
                <w:sz w:val="24"/>
                <w:szCs w:val="24"/>
              </w:rPr>
              <w:t>дисциплинарного взыскания</w:t>
            </w:r>
          </w:p>
        </w:tc>
      </w:tr>
      <w:tr w:rsidR="00FF34B6" w:rsidTr="00927626">
        <w:trPr>
          <w:trHeight w:hRule="exact" w:val="331"/>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4"/>
            </w:pPr>
            <w:r>
              <w:rPr>
                <w:sz w:val="24"/>
                <w:szCs w:val="24"/>
              </w:rPr>
              <w:t>1.</w:t>
            </w:r>
          </w:p>
        </w:tc>
        <w:tc>
          <w:tcPr>
            <w:tcW w:w="3043"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46"/>
        </w:trPr>
        <w:tc>
          <w:tcPr>
            <w:tcW w:w="653"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5"/>
            </w:pPr>
            <w:r>
              <w:rPr>
                <w:sz w:val="24"/>
                <w:szCs w:val="24"/>
              </w:rPr>
              <w:t>2.</w:t>
            </w:r>
          </w:p>
        </w:tc>
        <w:tc>
          <w:tcPr>
            <w:tcW w:w="3043"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spacing w:before="302"/>
        <w:ind w:left="888"/>
      </w:pPr>
      <w:r>
        <w:rPr>
          <w:spacing w:val="-5"/>
          <w:sz w:val="28"/>
          <w:szCs w:val="28"/>
          <w:u w:val="single"/>
        </w:rPr>
        <w:t>10. Получено образование:</w:t>
      </w:r>
    </w:p>
    <w:tbl>
      <w:tblPr>
        <w:tblW w:w="0" w:type="auto"/>
        <w:tblInd w:w="40" w:type="dxa"/>
        <w:tblLayout w:type="fixed"/>
        <w:tblCellMar>
          <w:left w:w="40" w:type="dxa"/>
          <w:right w:w="40" w:type="dxa"/>
        </w:tblCellMar>
        <w:tblLook w:val="04A0" w:firstRow="1" w:lastRow="0" w:firstColumn="1" w:lastColumn="0" w:noHBand="0" w:noVBand="1"/>
      </w:tblPr>
      <w:tblGrid>
        <w:gridCol w:w="576"/>
        <w:gridCol w:w="2098"/>
        <w:gridCol w:w="2582"/>
        <w:gridCol w:w="2165"/>
        <w:gridCol w:w="2146"/>
      </w:tblGrid>
      <w:tr w:rsidR="00FF34B6" w:rsidTr="00927626">
        <w:trPr>
          <w:trHeight w:hRule="exact" w:val="1406"/>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ind w:left="5" w:right="24"/>
            </w:pPr>
            <w:r>
              <w:rPr>
                <w:sz w:val="24"/>
                <w:szCs w:val="24"/>
              </w:rPr>
              <w:t xml:space="preserve">№ </w:t>
            </w:r>
            <w:proofErr w:type="gramStart"/>
            <w:r>
              <w:rPr>
                <w:spacing w:val="-6"/>
                <w:sz w:val="24"/>
                <w:szCs w:val="24"/>
              </w:rPr>
              <w:t>п</w:t>
            </w:r>
            <w:proofErr w:type="gramEnd"/>
            <w:r>
              <w:rPr>
                <w:spacing w:val="-6"/>
                <w:sz w:val="24"/>
                <w:szCs w:val="24"/>
              </w:rPr>
              <w:t>/п</w:t>
            </w:r>
          </w:p>
        </w:tc>
        <w:tc>
          <w:tcPr>
            <w:tcW w:w="209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ind w:left="202"/>
            </w:pPr>
            <w:r>
              <w:rPr>
                <w:spacing w:val="-5"/>
                <w:sz w:val="24"/>
                <w:szCs w:val="24"/>
              </w:rPr>
              <w:t>Фамилия, имя,</w:t>
            </w:r>
          </w:p>
          <w:p w:rsidR="00FF34B6" w:rsidRDefault="00FF34B6" w:rsidP="00927626">
            <w:pPr>
              <w:shd w:val="clear" w:color="auto" w:fill="FFFFFF"/>
              <w:spacing w:line="278" w:lineRule="exact"/>
              <w:ind w:left="202" w:right="197"/>
            </w:pPr>
            <w:r>
              <w:rPr>
                <w:sz w:val="24"/>
                <w:szCs w:val="24"/>
              </w:rPr>
              <w:t xml:space="preserve">отчество </w:t>
            </w:r>
            <w:r>
              <w:rPr>
                <w:spacing w:val="-2"/>
                <w:sz w:val="24"/>
                <w:szCs w:val="24"/>
              </w:rPr>
              <w:t>(при наличии)</w:t>
            </w:r>
          </w:p>
        </w:tc>
        <w:tc>
          <w:tcPr>
            <w:tcW w:w="2582"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518"/>
            </w:pPr>
            <w:r>
              <w:rPr>
                <w:sz w:val="24"/>
                <w:szCs w:val="24"/>
              </w:rPr>
              <w:t>Образование</w:t>
            </w: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jc w:val="center"/>
            </w:pPr>
            <w:r>
              <w:rPr>
                <w:spacing w:val="-2"/>
                <w:sz w:val="24"/>
                <w:szCs w:val="24"/>
              </w:rPr>
              <w:t>Наименование</w:t>
            </w:r>
          </w:p>
          <w:p w:rsidR="00FF34B6" w:rsidRDefault="00FF34B6" w:rsidP="00927626">
            <w:pPr>
              <w:shd w:val="clear" w:color="auto" w:fill="FFFFFF"/>
              <w:spacing w:line="278" w:lineRule="exact"/>
              <w:jc w:val="center"/>
            </w:pPr>
            <w:r>
              <w:rPr>
                <w:spacing w:val="-4"/>
                <w:sz w:val="24"/>
                <w:szCs w:val="24"/>
              </w:rPr>
              <w:t>образовательной</w:t>
            </w:r>
          </w:p>
          <w:p w:rsidR="00FF34B6" w:rsidRDefault="00FF34B6" w:rsidP="00927626">
            <w:pPr>
              <w:shd w:val="clear" w:color="auto" w:fill="FFFFFF"/>
              <w:spacing w:line="278" w:lineRule="exact"/>
              <w:jc w:val="center"/>
            </w:pPr>
            <w:r>
              <w:rPr>
                <w:sz w:val="24"/>
                <w:szCs w:val="24"/>
              </w:rPr>
              <w:t>организации</w:t>
            </w:r>
          </w:p>
        </w:tc>
        <w:tc>
          <w:tcPr>
            <w:tcW w:w="214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jc w:val="center"/>
            </w:pPr>
            <w:r>
              <w:rPr>
                <w:spacing w:val="-3"/>
                <w:sz w:val="24"/>
                <w:szCs w:val="24"/>
              </w:rPr>
              <w:t>Дата окончания,</w:t>
            </w:r>
          </w:p>
          <w:p w:rsidR="00FF34B6" w:rsidRDefault="00FF34B6" w:rsidP="00927626">
            <w:pPr>
              <w:shd w:val="clear" w:color="auto" w:fill="FFFFFF"/>
              <w:spacing w:line="274" w:lineRule="exact"/>
              <w:jc w:val="center"/>
            </w:pPr>
            <w:r>
              <w:rPr>
                <w:spacing w:val="-1"/>
                <w:sz w:val="24"/>
                <w:szCs w:val="24"/>
              </w:rPr>
              <w:t>квалификация,</w:t>
            </w:r>
          </w:p>
          <w:p w:rsidR="00FF34B6" w:rsidRDefault="00FF34B6" w:rsidP="00927626">
            <w:pPr>
              <w:shd w:val="clear" w:color="auto" w:fill="FFFFFF"/>
              <w:spacing w:line="274" w:lineRule="exact"/>
              <w:jc w:val="center"/>
            </w:pPr>
            <w:r>
              <w:rPr>
                <w:sz w:val="24"/>
                <w:szCs w:val="24"/>
              </w:rPr>
              <w:t>направление</w:t>
            </w:r>
          </w:p>
          <w:p w:rsidR="00FF34B6" w:rsidRDefault="00FF34B6" w:rsidP="00927626">
            <w:pPr>
              <w:shd w:val="clear" w:color="auto" w:fill="FFFFFF"/>
              <w:spacing w:line="274" w:lineRule="exact"/>
              <w:jc w:val="center"/>
            </w:pPr>
            <w:r>
              <w:rPr>
                <w:sz w:val="24"/>
                <w:szCs w:val="24"/>
              </w:rPr>
              <w:t>подготовки</w:t>
            </w:r>
          </w:p>
          <w:p w:rsidR="00FF34B6" w:rsidRDefault="00FF34B6" w:rsidP="00927626">
            <w:pPr>
              <w:shd w:val="clear" w:color="auto" w:fill="FFFFFF"/>
              <w:spacing w:line="274" w:lineRule="exact"/>
              <w:jc w:val="center"/>
            </w:pPr>
            <w:r>
              <w:rPr>
                <w:sz w:val="24"/>
                <w:szCs w:val="24"/>
              </w:rPr>
              <w:t>по диплому</w:t>
            </w:r>
          </w:p>
        </w:tc>
      </w:tr>
      <w:tr w:rsidR="00FF34B6" w:rsidTr="00927626">
        <w:trPr>
          <w:trHeight w:hRule="exact" w:val="283"/>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4"/>
            </w:pPr>
            <w:r>
              <w:rPr>
                <w:sz w:val="24"/>
                <w:szCs w:val="24"/>
              </w:rPr>
              <w:t>1.</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582"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14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02"/>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
            </w:pPr>
            <w:r>
              <w:rPr>
                <w:sz w:val="24"/>
                <w:szCs w:val="24"/>
              </w:rPr>
              <w:t>2.</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582"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146"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pacing w:after="24" w:line="1" w:lineRule="exact"/>
        <w:rPr>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720"/>
        <w:gridCol w:w="2861"/>
        <w:gridCol w:w="3000"/>
        <w:gridCol w:w="2995"/>
      </w:tblGrid>
      <w:tr w:rsidR="00FF34B6" w:rsidTr="00927626">
        <w:trPr>
          <w:trHeight w:hRule="exact" w:val="288"/>
        </w:trPr>
        <w:tc>
          <w:tcPr>
            <w:tcW w:w="720"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c>
          <w:tcPr>
            <w:tcW w:w="5861" w:type="dxa"/>
            <w:gridSpan w:val="2"/>
            <w:tcBorders>
              <w:top w:val="single" w:sz="6" w:space="0" w:color="auto"/>
              <w:left w:val="nil"/>
              <w:bottom w:val="single" w:sz="6" w:space="0" w:color="auto"/>
              <w:right w:val="nil"/>
            </w:tcBorders>
            <w:shd w:val="clear" w:color="auto" w:fill="FFFFFF"/>
            <w:hideMark/>
          </w:tcPr>
          <w:p w:rsidR="00FF34B6" w:rsidRDefault="00FF34B6" w:rsidP="00927626">
            <w:pPr>
              <w:shd w:val="clear" w:color="auto" w:fill="FFFFFF"/>
              <w:spacing w:line="276" w:lineRule="auto"/>
              <w:ind w:left="53"/>
            </w:pPr>
            <w:r>
              <w:rPr>
                <w:spacing w:val="-4"/>
                <w:sz w:val="28"/>
                <w:szCs w:val="28"/>
              </w:rPr>
              <w:t>11. Присвоено ученое звание (ученая степень):</w:t>
            </w:r>
          </w:p>
        </w:tc>
        <w:tc>
          <w:tcPr>
            <w:tcW w:w="2995" w:type="dxa"/>
            <w:tcBorders>
              <w:top w:val="single" w:sz="6" w:space="0" w:color="auto"/>
              <w:left w:val="nil"/>
              <w:bottom w:val="single" w:sz="6" w:space="0" w:color="auto"/>
              <w:right w:val="nil"/>
            </w:tcBorders>
            <w:shd w:val="clear" w:color="auto" w:fill="FFFFFF"/>
          </w:tcPr>
          <w:p w:rsidR="00FF34B6" w:rsidRDefault="00FF34B6" w:rsidP="00927626">
            <w:pPr>
              <w:shd w:val="clear" w:color="auto" w:fill="FFFFFF"/>
              <w:spacing w:line="276" w:lineRule="auto"/>
            </w:pPr>
          </w:p>
        </w:tc>
      </w:tr>
      <w:tr w:rsidR="00FF34B6" w:rsidTr="00927626">
        <w:trPr>
          <w:trHeight w:hRule="exact" w:val="562"/>
        </w:trPr>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39"/>
            </w:pPr>
            <w:r>
              <w:rPr>
                <w:sz w:val="24"/>
                <w:szCs w:val="24"/>
              </w:rPr>
              <w:t>№</w:t>
            </w:r>
          </w:p>
        </w:tc>
        <w:tc>
          <w:tcPr>
            <w:tcW w:w="2861"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110" w:right="96"/>
            </w:pPr>
            <w:r>
              <w:rPr>
                <w:spacing w:val="-4"/>
                <w:sz w:val="24"/>
                <w:szCs w:val="24"/>
              </w:rPr>
              <w:t xml:space="preserve">Фамилия, имя, отчество </w:t>
            </w:r>
            <w:r>
              <w:rPr>
                <w:sz w:val="24"/>
                <w:szCs w:val="24"/>
              </w:rPr>
              <w:t>(при наличии)</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69" w:lineRule="exact"/>
              <w:ind w:left="144" w:right="134"/>
            </w:pPr>
            <w:r>
              <w:rPr>
                <w:spacing w:val="-2"/>
                <w:sz w:val="24"/>
                <w:szCs w:val="24"/>
              </w:rPr>
              <w:t xml:space="preserve">Наименование научного </w:t>
            </w:r>
            <w:r>
              <w:rPr>
                <w:sz w:val="24"/>
                <w:szCs w:val="24"/>
              </w:rPr>
              <w:t>звания (степени)</w:t>
            </w:r>
          </w:p>
        </w:tc>
        <w:tc>
          <w:tcPr>
            <w:tcW w:w="2995"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504"/>
            </w:pPr>
            <w:r>
              <w:rPr>
                <w:sz w:val="24"/>
                <w:szCs w:val="24"/>
              </w:rPr>
              <w:t>Дата присвоения</w:t>
            </w:r>
          </w:p>
        </w:tc>
      </w:tr>
      <w:tr w:rsidR="00FF34B6" w:rsidTr="00927626">
        <w:trPr>
          <w:trHeight w:hRule="exact" w:val="331"/>
        </w:trPr>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4"/>
            </w:pPr>
            <w:r>
              <w:rPr>
                <w:sz w:val="24"/>
                <w:szCs w:val="24"/>
              </w:rPr>
              <w:t>1.</w:t>
            </w:r>
          </w:p>
        </w:tc>
        <w:tc>
          <w:tcPr>
            <w:tcW w:w="286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00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99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46"/>
        </w:trPr>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
            </w:pPr>
            <w:r>
              <w:rPr>
                <w:sz w:val="24"/>
                <w:szCs w:val="24"/>
              </w:rPr>
              <w:t>2.</w:t>
            </w:r>
          </w:p>
        </w:tc>
        <w:tc>
          <w:tcPr>
            <w:tcW w:w="2861"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00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995"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spacing w:before="341" w:line="317" w:lineRule="exact"/>
        <w:ind w:left="106" w:firstLine="758"/>
      </w:pPr>
      <w:r>
        <w:rPr>
          <w:sz w:val="28"/>
          <w:szCs w:val="28"/>
        </w:rPr>
        <w:t>12. Нахождение в отпуске по беременности и родам или отпуске по уходу за ребенком:</w:t>
      </w:r>
    </w:p>
    <w:p w:rsidR="00FF34B6" w:rsidRDefault="00FF34B6" w:rsidP="00FF34B6">
      <w:pPr>
        <w:widowControl/>
        <w:sectPr w:rsidR="00FF34B6" w:rsidSect="00FF34B6">
          <w:pgSz w:w="11909" w:h="16834"/>
          <w:pgMar w:top="1440" w:right="715" w:bottom="720" w:left="16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0" w:type="auto"/>
        <w:tblInd w:w="40" w:type="dxa"/>
        <w:tblLayout w:type="fixed"/>
        <w:tblCellMar>
          <w:left w:w="40" w:type="dxa"/>
          <w:right w:w="40" w:type="dxa"/>
        </w:tblCellMar>
        <w:tblLook w:val="04A0" w:firstRow="1" w:lastRow="0" w:firstColumn="1" w:lastColumn="0" w:noHBand="0" w:noVBand="1"/>
      </w:tblPr>
      <w:tblGrid>
        <w:gridCol w:w="566"/>
        <w:gridCol w:w="2299"/>
        <w:gridCol w:w="1440"/>
        <w:gridCol w:w="3029"/>
        <w:gridCol w:w="2218"/>
      </w:tblGrid>
      <w:tr w:rsidR="00FF34B6" w:rsidTr="00927626">
        <w:trPr>
          <w:trHeight w:hRule="exact" w:val="859"/>
        </w:trPr>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58"/>
            </w:pPr>
            <w:r>
              <w:rPr>
                <w:sz w:val="24"/>
                <w:szCs w:val="24"/>
              </w:rPr>
              <w:lastRenderedPageBreak/>
              <w:t>№</w:t>
            </w:r>
          </w:p>
        </w:tc>
        <w:tc>
          <w:tcPr>
            <w:tcW w:w="2299"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8" w:lineRule="exact"/>
              <w:ind w:left="302"/>
            </w:pPr>
            <w:r>
              <w:rPr>
                <w:spacing w:val="-5"/>
                <w:sz w:val="24"/>
                <w:szCs w:val="24"/>
              </w:rPr>
              <w:t>Фамилия, имя,</w:t>
            </w:r>
          </w:p>
          <w:p w:rsidR="00FF34B6" w:rsidRDefault="00FF34B6" w:rsidP="00927626">
            <w:pPr>
              <w:shd w:val="clear" w:color="auto" w:fill="FFFFFF"/>
              <w:spacing w:line="278" w:lineRule="exact"/>
              <w:ind w:left="302" w:right="302"/>
            </w:pPr>
            <w:r>
              <w:rPr>
                <w:sz w:val="24"/>
                <w:szCs w:val="24"/>
              </w:rPr>
              <w:t xml:space="preserve">отчество </w:t>
            </w:r>
            <w:r>
              <w:rPr>
                <w:spacing w:val="-2"/>
                <w:sz w:val="24"/>
                <w:szCs w:val="24"/>
              </w:rPr>
              <w:t>(при наличии)</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206" w:right="206"/>
            </w:pPr>
            <w:r>
              <w:rPr>
                <w:sz w:val="24"/>
                <w:szCs w:val="24"/>
              </w:rPr>
              <w:t>Вид отпуска</w:t>
            </w:r>
          </w:p>
        </w:tc>
        <w:tc>
          <w:tcPr>
            <w:tcW w:w="3029"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365"/>
            </w:pPr>
            <w:r>
              <w:rPr>
                <w:spacing w:val="-3"/>
                <w:sz w:val="24"/>
                <w:szCs w:val="24"/>
              </w:rPr>
              <w:t>Дата начала отпуска</w:t>
            </w:r>
          </w:p>
        </w:tc>
        <w:tc>
          <w:tcPr>
            <w:tcW w:w="2218"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4" w:lineRule="exact"/>
              <w:ind w:left="182" w:right="192"/>
            </w:pPr>
            <w:r>
              <w:rPr>
                <w:spacing w:val="-3"/>
                <w:sz w:val="24"/>
                <w:szCs w:val="24"/>
              </w:rPr>
              <w:t xml:space="preserve">Дата окончания </w:t>
            </w:r>
            <w:r>
              <w:rPr>
                <w:sz w:val="24"/>
                <w:szCs w:val="24"/>
              </w:rPr>
              <w:t>отпуска</w:t>
            </w:r>
          </w:p>
        </w:tc>
      </w:tr>
      <w:tr w:rsidR="00FF34B6" w:rsidTr="00927626">
        <w:trPr>
          <w:trHeight w:hRule="exact" w:val="336"/>
        </w:trPr>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29"/>
            </w:pPr>
            <w:r>
              <w:rPr>
                <w:sz w:val="24"/>
                <w:szCs w:val="24"/>
              </w:rPr>
              <w:t>1.</w:t>
            </w:r>
          </w:p>
        </w:tc>
        <w:tc>
          <w:tcPr>
            <w:tcW w:w="229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02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r w:rsidR="00FF34B6" w:rsidTr="00927626">
        <w:trPr>
          <w:trHeight w:hRule="exact" w:val="346"/>
        </w:trPr>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FF34B6" w:rsidRDefault="00FF34B6" w:rsidP="00927626">
            <w:pPr>
              <w:shd w:val="clear" w:color="auto" w:fill="FFFFFF"/>
              <w:spacing w:line="276" w:lineRule="auto"/>
              <w:ind w:left="10"/>
            </w:pPr>
            <w:r>
              <w:rPr>
                <w:sz w:val="24"/>
                <w:szCs w:val="24"/>
              </w:rPr>
              <w:t>2.</w:t>
            </w:r>
          </w:p>
        </w:tc>
        <w:tc>
          <w:tcPr>
            <w:tcW w:w="229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3029"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FF34B6" w:rsidRDefault="00FF34B6" w:rsidP="00927626">
            <w:pPr>
              <w:shd w:val="clear" w:color="auto" w:fill="FFFFFF"/>
              <w:spacing w:line="276" w:lineRule="auto"/>
            </w:pPr>
          </w:p>
        </w:tc>
      </w:tr>
    </w:tbl>
    <w:p w:rsidR="00FF34B6" w:rsidRDefault="00FF34B6" w:rsidP="00FF34B6">
      <w:pPr>
        <w:shd w:val="clear" w:color="auto" w:fill="FFFFFF"/>
        <w:tabs>
          <w:tab w:val="left" w:leader="dot" w:pos="845"/>
        </w:tabs>
        <w:spacing w:before="547"/>
        <w:ind w:left="461"/>
      </w:pPr>
      <w:r>
        <w:rPr>
          <w:sz w:val="24"/>
          <w:szCs w:val="24"/>
        </w:rPr>
        <w:tab/>
      </w:r>
      <w:r>
        <w:rPr>
          <w:i/>
          <w:iCs/>
          <w:spacing w:val="-1"/>
          <w:sz w:val="24"/>
          <w:szCs w:val="24"/>
        </w:rPr>
        <w:t>(уполномоченное лицо администрации, должность, Ф.И.О.)</w:t>
      </w:r>
    </w:p>
    <w:p w:rsidR="00FF34B6" w:rsidRDefault="00FF34B6" w:rsidP="00FF34B6">
      <w:pPr>
        <w:shd w:val="clear" w:color="auto" w:fill="FFFFFF"/>
        <w:ind w:left="7891"/>
      </w:pPr>
      <w:r>
        <w:rPr>
          <w:i/>
          <w:iCs/>
          <w:spacing w:val="-5"/>
          <w:sz w:val="24"/>
          <w:szCs w:val="24"/>
        </w:rPr>
        <w:t>(подпись)</w:t>
      </w:r>
    </w:p>
    <w:p w:rsidR="00FF34B6" w:rsidRDefault="00FF34B6" w:rsidP="00FF34B6"/>
    <w:p w:rsidR="00F06C0F" w:rsidRDefault="00F06C0F" w:rsidP="00F06C0F">
      <w:r>
        <w:rPr>
          <w:noProof/>
        </w:rPr>
        <w:drawing>
          <wp:anchor distT="0" distB="0" distL="114300" distR="114300" simplePos="0" relativeHeight="251669504" behindDoc="0" locked="0" layoutInCell="1" allowOverlap="1">
            <wp:simplePos x="0" y="0"/>
            <wp:positionH relativeFrom="column">
              <wp:posOffset>2609850</wp:posOffset>
            </wp:positionH>
            <wp:positionV relativeFrom="paragraph">
              <wp:posOffset>24130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C0F" w:rsidRDefault="00F06C0F" w:rsidP="00F06C0F">
      <w:pPr>
        <w:autoSpaceDE w:val="0"/>
        <w:autoSpaceDN w:val="0"/>
        <w:adjustRightInd w:val="0"/>
        <w:ind w:firstLine="720"/>
        <w:jc w:val="center"/>
        <w:rPr>
          <w:b/>
          <w:sz w:val="16"/>
          <w:szCs w:val="16"/>
        </w:rPr>
      </w:pPr>
    </w:p>
    <w:p w:rsidR="00F06C0F" w:rsidRDefault="00F06C0F" w:rsidP="00F06C0F">
      <w:pPr>
        <w:jc w:val="center"/>
      </w:pPr>
    </w:p>
    <w:p w:rsidR="00F06C0F" w:rsidRDefault="00F06C0F" w:rsidP="00F06C0F">
      <w:pPr>
        <w:jc w:val="center"/>
      </w:pPr>
    </w:p>
    <w:p w:rsidR="00F06C0F" w:rsidRDefault="00F06C0F" w:rsidP="00F06C0F">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06C0F" w:rsidTr="00BF1803">
        <w:trPr>
          <w:trHeight w:val="397"/>
        </w:trPr>
        <w:tc>
          <w:tcPr>
            <w:tcW w:w="9606" w:type="dxa"/>
          </w:tcPr>
          <w:p w:rsidR="00F06C0F" w:rsidRDefault="00F06C0F" w:rsidP="00BF1803">
            <w:pPr>
              <w:jc w:val="center"/>
              <w:rPr>
                <w:b/>
                <w:sz w:val="28"/>
              </w:rPr>
            </w:pPr>
          </w:p>
        </w:tc>
      </w:tr>
      <w:tr w:rsidR="00F06C0F" w:rsidTr="00BF1803">
        <w:tc>
          <w:tcPr>
            <w:tcW w:w="9606" w:type="dxa"/>
            <w:hideMark/>
          </w:tcPr>
          <w:p w:rsidR="00F06C0F" w:rsidRDefault="00F06C0F" w:rsidP="00BF1803">
            <w:pPr>
              <w:jc w:val="center"/>
              <w:rPr>
                <w:b/>
                <w:sz w:val="28"/>
                <w:szCs w:val="28"/>
              </w:rPr>
            </w:pPr>
            <w:r>
              <w:rPr>
                <w:b/>
                <w:sz w:val="28"/>
                <w:szCs w:val="28"/>
              </w:rPr>
              <w:t>СОБРАНИЕ ПРЕДСТАВИТЕЛЕЙ</w:t>
            </w:r>
          </w:p>
          <w:p w:rsidR="00F06C0F" w:rsidRDefault="00F06C0F" w:rsidP="00BF1803">
            <w:pPr>
              <w:jc w:val="center"/>
              <w:rPr>
                <w:b/>
                <w:sz w:val="28"/>
                <w:szCs w:val="28"/>
              </w:rPr>
            </w:pPr>
            <w:r>
              <w:rPr>
                <w:b/>
                <w:sz w:val="28"/>
                <w:szCs w:val="28"/>
              </w:rPr>
              <w:t>КАМЕШКИРСКОГО РАЙОНА ПЕНЗЕНСКОЙ ОБЛАСТИ</w:t>
            </w:r>
          </w:p>
        </w:tc>
      </w:tr>
      <w:tr w:rsidR="00F06C0F" w:rsidTr="00BF1803">
        <w:trPr>
          <w:trHeight w:val="397"/>
        </w:trPr>
        <w:tc>
          <w:tcPr>
            <w:tcW w:w="9606" w:type="dxa"/>
            <w:hideMark/>
          </w:tcPr>
          <w:p w:rsidR="00F06C0F" w:rsidRDefault="00F06C0F" w:rsidP="00BF1803">
            <w:pPr>
              <w:jc w:val="center"/>
              <w:rPr>
                <w:b/>
                <w:sz w:val="28"/>
                <w:szCs w:val="28"/>
              </w:rPr>
            </w:pPr>
            <w:r>
              <w:rPr>
                <w:b/>
                <w:sz w:val="28"/>
                <w:szCs w:val="28"/>
              </w:rPr>
              <w:t>ЧЕТВЕРТОГО СОЗЫВА</w:t>
            </w:r>
          </w:p>
        </w:tc>
      </w:tr>
      <w:tr w:rsidR="00F06C0F" w:rsidTr="00BF1803">
        <w:tc>
          <w:tcPr>
            <w:tcW w:w="9606" w:type="dxa"/>
            <w:hideMark/>
          </w:tcPr>
          <w:p w:rsidR="00F06C0F" w:rsidRPr="00BF0256" w:rsidRDefault="00F06C0F" w:rsidP="00BF1803">
            <w:pPr>
              <w:pStyle w:val="3"/>
              <w:spacing w:line="276" w:lineRule="auto"/>
              <w:rPr>
                <w:sz w:val="28"/>
                <w:szCs w:val="28"/>
                <w:lang w:eastAsia="en-US"/>
              </w:rPr>
            </w:pPr>
            <w:proofErr w:type="gramStart"/>
            <w:r w:rsidRPr="00BF0256">
              <w:rPr>
                <w:sz w:val="28"/>
                <w:szCs w:val="28"/>
                <w:lang w:eastAsia="en-US"/>
              </w:rPr>
              <w:t>Р</w:t>
            </w:r>
            <w:proofErr w:type="gramEnd"/>
            <w:r w:rsidRPr="00BF0256">
              <w:rPr>
                <w:sz w:val="28"/>
                <w:szCs w:val="28"/>
                <w:lang w:eastAsia="en-US"/>
              </w:rPr>
              <w:t xml:space="preserve"> Е Ш Е Н И Е</w:t>
            </w:r>
          </w:p>
        </w:tc>
      </w:tr>
      <w:tr w:rsidR="00F06C0F" w:rsidTr="00BF1803">
        <w:trPr>
          <w:trHeight w:val="340"/>
        </w:trPr>
        <w:tc>
          <w:tcPr>
            <w:tcW w:w="9606" w:type="dxa"/>
            <w:vAlign w:val="center"/>
            <w:hideMark/>
          </w:tcPr>
          <w:tbl>
            <w:tblPr>
              <w:tblpPr w:leftFromText="180" w:rightFromText="180" w:bottomFromText="200" w:vertAnchor="text" w:horzAnchor="margin" w:tblpXSpec="center" w:tblpY="4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06C0F" w:rsidTr="00BF1803">
              <w:tc>
                <w:tcPr>
                  <w:tcW w:w="284" w:type="dxa"/>
                  <w:vAlign w:val="bottom"/>
                  <w:hideMark/>
                </w:tcPr>
                <w:p w:rsidR="00F06C0F" w:rsidRDefault="00F06C0F" w:rsidP="00BF1803">
                  <w:pPr>
                    <w:jc w:val="center"/>
                  </w:pPr>
                  <w:r>
                    <w:t>от</w:t>
                  </w:r>
                </w:p>
              </w:tc>
              <w:tc>
                <w:tcPr>
                  <w:tcW w:w="2835" w:type="dxa"/>
                  <w:tcBorders>
                    <w:top w:val="nil"/>
                    <w:left w:val="nil"/>
                    <w:bottom w:val="single" w:sz="6" w:space="0" w:color="auto"/>
                    <w:right w:val="nil"/>
                  </w:tcBorders>
                </w:tcPr>
                <w:p w:rsidR="00F06C0F" w:rsidRDefault="00F06C0F" w:rsidP="00BF1803">
                  <w:pPr>
                    <w:jc w:val="center"/>
                  </w:pPr>
                  <w:r>
                    <w:t>15.10.19</w:t>
                  </w:r>
                </w:p>
              </w:tc>
              <w:tc>
                <w:tcPr>
                  <w:tcW w:w="397" w:type="dxa"/>
                  <w:hideMark/>
                </w:tcPr>
                <w:p w:rsidR="00F06C0F" w:rsidRDefault="00F06C0F" w:rsidP="00BF1803">
                  <w:pPr>
                    <w:jc w:val="center"/>
                  </w:pPr>
                  <w:r>
                    <w:t xml:space="preserve">№  </w:t>
                  </w:r>
                </w:p>
              </w:tc>
              <w:tc>
                <w:tcPr>
                  <w:tcW w:w="1134" w:type="dxa"/>
                  <w:tcBorders>
                    <w:top w:val="nil"/>
                    <w:left w:val="nil"/>
                    <w:bottom w:val="single" w:sz="6" w:space="0" w:color="auto"/>
                    <w:right w:val="nil"/>
                  </w:tcBorders>
                </w:tcPr>
                <w:p w:rsidR="00F06C0F" w:rsidRDefault="00F06C0F" w:rsidP="00BF1803">
                  <w:pPr>
                    <w:jc w:val="center"/>
                  </w:pPr>
                  <w:r>
                    <w:t>295-37/4</w:t>
                  </w:r>
                </w:p>
              </w:tc>
            </w:tr>
            <w:tr w:rsidR="00F06C0F" w:rsidTr="00BF1803">
              <w:tc>
                <w:tcPr>
                  <w:tcW w:w="4650" w:type="dxa"/>
                  <w:gridSpan w:val="4"/>
                  <w:hideMark/>
                </w:tcPr>
                <w:p w:rsidR="00F06C0F" w:rsidRDefault="00F06C0F" w:rsidP="00BF1803">
                  <w:pPr>
                    <w:jc w:val="center"/>
                    <w:rPr>
                      <w:sz w:val="10"/>
                    </w:rPr>
                  </w:pPr>
                  <w:r>
                    <w:t xml:space="preserve"> </w:t>
                  </w:r>
                </w:p>
                <w:p w:rsidR="00F06C0F" w:rsidRDefault="00F06C0F" w:rsidP="00BF1803">
                  <w:pPr>
                    <w:jc w:val="center"/>
                  </w:pPr>
                  <w:proofErr w:type="spellStart"/>
                  <w:r>
                    <w:t>с.Р.Камешкир</w:t>
                  </w:r>
                  <w:proofErr w:type="spellEnd"/>
                </w:p>
              </w:tc>
            </w:tr>
          </w:tbl>
          <w:p w:rsidR="00F06C0F" w:rsidRPr="00BF0256" w:rsidRDefault="00F06C0F" w:rsidP="00BF1803">
            <w:pPr>
              <w:pStyle w:val="3"/>
              <w:spacing w:line="276" w:lineRule="auto"/>
              <w:rPr>
                <w:rFonts w:cs="Arial"/>
                <w:lang w:eastAsia="en-US"/>
              </w:rPr>
            </w:pPr>
          </w:p>
        </w:tc>
      </w:tr>
    </w:tbl>
    <w:p w:rsidR="00F06C0F" w:rsidRDefault="00F06C0F" w:rsidP="00F06C0F">
      <w:pPr>
        <w:ind w:left="-567" w:firstLine="567"/>
        <w:jc w:val="center"/>
        <w:rPr>
          <w:b/>
          <w:spacing w:val="-6"/>
          <w:sz w:val="28"/>
          <w:szCs w:val="28"/>
        </w:rPr>
      </w:pPr>
    </w:p>
    <w:p w:rsidR="00F06C0F" w:rsidRDefault="00F06C0F" w:rsidP="00F06C0F">
      <w:pPr>
        <w:ind w:left="-567" w:firstLine="567"/>
        <w:jc w:val="center"/>
        <w:rPr>
          <w:b/>
          <w:spacing w:val="-6"/>
          <w:sz w:val="28"/>
          <w:szCs w:val="28"/>
        </w:rPr>
      </w:pPr>
      <w:r>
        <w:rPr>
          <w:b/>
          <w:spacing w:val="-6"/>
          <w:sz w:val="28"/>
          <w:szCs w:val="28"/>
        </w:rPr>
        <w:t xml:space="preserve">О выражении мнения населения  </w:t>
      </w:r>
      <w:proofErr w:type="spellStart"/>
      <w:r>
        <w:rPr>
          <w:b/>
          <w:spacing w:val="-6"/>
          <w:sz w:val="28"/>
          <w:szCs w:val="28"/>
        </w:rPr>
        <w:t>Камешкирского</w:t>
      </w:r>
      <w:proofErr w:type="spellEnd"/>
      <w:r>
        <w:rPr>
          <w:b/>
          <w:spacing w:val="-6"/>
          <w:sz w:val="28"/>
          <w:szCs w:val="28"/>
        </w:rPr>
        <w:t xml:space="preserve">  района Пензенской области об изменении границ муниципального образования </w:t>
      </w:r>
      <w:proofErr w:type="spellStart"/>
      <w:r>
        <w:rPr>
          <w:b/>
          <w:spacing w:val="-6"/>
          <w:sz w:val="28"/>
          <w:szCs w:val="28"/>
        </w:rPr>
        <w:t>Камешкирского</w:t>
      </w:r>
      <w:proofErr w:type="spellEnd"/>
      <w:r>
        <w:rPr>
          <w:b/>
          <w:i/>
          <w:spacing w:val="-6"/>
          <w:sz w:val="28"/>
          <w:szCs w:val="28"/>
        </w:rPr>
        <w:t xml:space="preserve"> </w:t>
      </w:r>
      <w:r>
        <w:rPr>
          <w:b/>
          <w:spacing w:val="-6"/>
          <w:sz w:val="28"/>
          <w:szCs w:val="28"/>
        </w:rPr>
        <w:t>сельсовета</w:t>
      </w:r>
      <w:r>
        <w:rPr>
          <w:b/>
          <w:i/>
          <w:spacing w:val="-6"/>
          <w:sz w:val="28"/>
          <w:szCs w:val="28"/>
        </w:rPr>
        <w:t xml:space="preserve"> </w:t>
      </w:r>
      <w:proofErr w:type="spellStart"/>
      <w:r>
        <w:rPr>
          <w:b/>
          <w:spacing w:val="-6"/>
          <w:sz w:val="28"/>
          <w:szCs w:val="28"/>
        </w:rPr>
        <w:t>Камешкирского</w:t>
      </w:r>
      <w:proofErr w:type="spellEnd"/>
      <w:r>
        <w:rPr>
          <w:b/>
          <w:spacing w:val="-6"/>
          <w:sz w:val="28"/>
          <w:szCs w:val="28"/>
        </w:rPr>
        <w:t xml:space="preserve">  района Пензенской области</w:t>
      </w:r>
    </w:p>
    <w:p w:rsidR="00F06C0F" w:rsidRDefault="00F06C0F" w:rsidP="00F06C0F">
      <w:pPr>
        <w:ind w:left="-567" w:firstLine="567"/>
        <w:jc w:val="both"/>
        <w:rPr>
          <w:spacing w:val="-6"/>
          <w:sz w:val="28"/>
          <w:szCs w:val="28"/>
        </w:rPr>
      </w:pPr>
    </w:p>
    <w:p w:rsidR="00F06C0F" w:rsidRDefault="00F06C0F" w:rsidP="00F06C0F">
      <w:pPr>
        <w:ind w:left="-567" w:firstLine="567"/>
        <w:jc w:val="both"/>
        <w:rPr>
          <w:b/>
          <w:spacing w:val="-6"/>
          <w:sz w:val="28"/>
          <w:szCs w:val="28"/>
        </w:rPr>
      </w:pPr>
      <w:r>
        <w:rPr>
          <w:spacing w:val="-6"/>
          <w:sz w:val="28"/>
          <w:szCs w:val="28"/>
        </w:rPr>
        <w:t>В соответствии с частью 4 статьи 12 Федерального закона от 06.10.2003 № 131-ФЗ «Об общих принципах организации местного самоуправления в Российской Федерации»</w:t>
      </w:r>
      <w:proofErr w:type="gramStart"/>
      <w:r>
        <w:rPr>
          <w:spacing w:val="-6"/>
          <w:sz w:val="28"/>
          <w:szCs w:val="28"/>
        </w:rPr>
        <w:t xml:space="preserve"> ,</w:t>
      </w:r>
      <w:proofErr w:type="gramEnd"/>
      <w:r>
        <w:rPr>
          <w:spacing w:val="-6"/>
          <w:sz w:val="28"/>
          <w:szCs w:val="28"/>
        </w:rPr>
        <w:t xml:space="preserve"> со статьей  20  Устава </w:t>
      </w:r>
      <w:proofErr w:type="spellStart"/>
      <w:r>
        <w:rPr>
          <w:spacing w:val="-6"/>
          <w:sz w:val="28"/>
          <w:szCs w:val="28"/>
        </w:rPr>
        <w:t>Камешкирского</w:t>
      </w:r>
      <w:proofErr w:type="spellEnd"/>
      <w:r>
        <w:rPr>
          <w:spacing w:val="-6"/>
          <w:sz w:val="28"/>
          <w:szCs w:val="28"/>
        </w:rPr>
        <w:t xml:space="preserve"> района Пензенской области,</w:t>
      </w:r>
    </w:p>
    <w:p w:rsidR="00F06C0F" w:rsidRDefault="00F06C0F" w:rsidP="00F06C0F">
      <w:pPr>
        <w:ind w:left="-567" w:firstLine="567"/>
        <w:jc w:val="center"/>
        <w:rPr>
          <w:spacing w:val="-6"/>
          <w:sz w:val="28"/>
          <w:szCs w:val="28"/>
        </w:rPr>
      </w:pPr>
      <w:r>
        <w:rPr>
          <w:spacing w:val="-6"/>
          <w:sz w:val="28"/>
          <w:szCs w:val="28"/>
        </w:rPr>
        <w:t xml:space="preserve">Собрание представителей  </w:t>
      </w:r>
      <w:proofErr w:type="spellStart"/>
      <w:r>
        <w:rPr>
          <w:spacing w:val="-6"/>
          <w:sz w:val="28"/>
          <w:szCs w:val="28"/>
        </w:rPr>
        <w:t>Камешкирского</w:t>
      </w:r>
      <w:proofErr w:type="spellEnd"/>
      <w:r>
        <w:rPr>
          <w:spacing w:val="-6"/>
          <w:sz w:val="28"/>
          <w:szCs w:val="28"/>
        </w:rPr>
        <w:t xml:space="preserve"> района Пензенской области</w:t>
      </w:r>
      <w:r>
        <w:rPr>
          <w:i/>
          <w:spacing w:val="-6"/>
          <w:sz w:val="28"/>
          <w:szCs w:val="28"/>
        </w:rPr>
        <w:t xml:space="preserve"> </w:t>
      </w:r>
      <w:r>
        <w:rPr>
          <w:spacing w:val="-6"/>
          <w:sz w:val="28"/>
          <w:szCs w:val="28"/>
        </w:rPr>
        <w:t xml:space="preserve"> </w:t>
      </w:r>
    </w:p>
    <w:p w:rsidR="00F06C0F" w:rsidRDefault="00F06C0F" w:rsidP="00F06C0F">
      <w:pPr>
        <w:ind w:left="-567" w:firstLine="567"/>
        <w:jc w:val="center"/>
        <w:rPr>
          <w:spacing w:val="-6"/>
          <w:sz w:val="28"/>
          <w:szCs w:val="28"/>
        </w:rPr>
      </w:pPr>
      <w:r>
        <w:rPr>
          <w:spacing w:val="-6"/>
          <w:sz w:val="28"/>
          <w:szCs w:val="28"/>
        </w:rPr>
        <w:t>решило:</w:t>
      </w:r>
    </w:p>
    <w:p w:rsidR="00F06C0F" w:rsidRDefault="00F06C0F" w:rsidP="00F06C0F">
      <w:pPr>
        <w:ind w:left="-567" w:firstLine="567"/>
        <w:jc w:val="center"/>
        <w:rPr>
          <w:b/>
          <w:spacing w:val="-6"/>
          <w:sz w:val="27"/>
          <w:szCs w:val="16"/>
        </w:rPr>
      </w:pPr>
    </w:p>
    <w:p w:rsidR="00F06C0F" w:rsidRPr="00F06C0F" w:rsidRDefault="00F06C0F" w:rsidP="00F06C0F">
      <w:pPr>
        <w:numPr>
          <w:ilvl w:val="0"/>
          <w:numId w:val="10"/>
        </w:numPr>
        <w:ind w:left="-567" w:firstLine="567"/>
        <w:jc w:val="both"/>
        <w:rPr>
          <w:sz w:val="24"/>
          <w:szCs w:val="24"/>
        </w:rPr>
      </w:pPr>
      <w:r>
        <w:rPr>
          <w:sz w:val="28"/>
          <w:szCs w:val="28"/>
        </w:rPr>
        <w:t xml:space="preserve">Выражая мнение населения </w:t>
      </w:r>
      <w:proofErr w:type="spellStart"/>
      <w:r>
        <w:rPr>
          <w:spacing w:val="-6"/>
          <w:sz w:val="28"/>
          <w:szCs w:val="28"/>
        </w:rPr>
        <w:t>Камешкирского</w:t>
      </w:r>
      <w:proofErr w:type="spellEnd"/>
      <w:r>
        <w:rPr>
          <w:spacing w:val="-6"/>
          <w:sz w:val="28"/>
          <w:szCs w:val="28"/>
        </w:rPr>
        <w:t xml:space="preserve"> района Пензенской области, согласиться с изменениями границ муниципального образования </w:t>
      </w:r>
      <w:proofErr w:type="spellStart"/>
      <w:r>
        <w:rPr>
          <w:spacing w:val="-6"/>
          <w:sz w:val="28"/>
          <w:szCs w:val="28"/>
        </w:rPr>
        <w:t>Камешкирского</w:t>
      </w:r>
      <w:proofErr w:type="spellEnd"/>
      <w:r>
        <w:rPr>
          <w:spacing w:val="-6"/>
          <w:sz w:val="28"/>
          <w:szCs w:val="28"/>
        </w:rPr>
        <w:t xml:space="preserve"> района Пензенской области согласно прилагаемому текстовому описанию границ (</w:t>
      </w:r>
      <w:r w:rsidRPr="00F06C0F">
        <w:rPr>
          <w:spacing w:val="-6"/>
          <w:sz w:val="24"/>
          <w:szCs w:val="24"/>
        </w:rPr>
        <w:t>приложение 1) и картографическому материалу (приложение 2).</w:t>
      </w:r>
    </w:p>
    <w:p w:rsidR="00F06C0F" w:rsidRPr="00F06C0F" w:rsidRDefault="00F06C0F" w:rsidP="00F06C0F">
      <w:pPr>
        <w:pStyle w:val="ConsPlusNormal0"/>
        <w:ind w:left="-567" w:firstLine="567"/>
        <w:jc w:val="both"/>
        <w:rPr>
          <w:rFonts w:ascii="Times New Roman" w:hAnsi="Times New Roman" w:cs="Times New Roman"/>
          <w:spacing w:val="-6"/>
          <w:sz w:val="24"/>
          <w:szCs w:val="24"/>
        </w:rPr>
      </w:pPr>
      <w:r w:rsidRPr="00F06C0F">
        <w:rPr>
          <w:rFonts w:ascii="Times New Roman" w:hAnsi="Times New Roman" w:cs="Times New Roman"/>
          <w:spacing w:val="-6"/>
          <w:sz w:val="24"/>
          <w:szCs w:val="24"/>
        </w:rPr>
        <w:t>2. Опубликовать настоящее решение в информационном бюллетене «</w:t>
      </w:r>
      <w:proofErr w:type="spellStart"/>
      <w:r w:rsidRPr="00F06C0F">
        <w:rPr>
          <w:rFonts w:ascii="Times New Roman" w:hAnsi="Times New Roman" w:cs="Times New Roman"/>
          <w:spacing w:val="-6"/>
          <w:sz w:val="24"/>
          <w:szCs w:val="24"/>
        </w:rPr>
        <w:t>Камешкирский</w:t>
      </w:r>
      <w:proofErr w:type="spellEnd"/>
      <w:r w:rsidRPr="00F06C0F">
        <w:rPr>
          <w:rFonts w:ascii="Times New Roman" w:hAnsi="Times New Roman" w:cs="Times New Roman"/>
          <w:spacing w:val="-6"/>
          <w:sz w:val="24"/>
          <w:szCs w:val="24"/>
        </w:rPr>
        <w:t xml:space="preserve"> вестник»</w:t>
      </w:r>
      <w:r w:rsidRPr="00F06C0F">
        <w:rPr>
          <w:rFonts w:ascii="Times New Roman" w:hAnsi="Times New Roman" w:cs="Times New Roman"/>
          <w:i/>
          <w:spacing w:val="-6"/>
          <w:sz w:val="24"/>
          <w:szCs w:val="24"/>
        </w:rPr>
        <w:t>.</w:t>
      </w:r>
    </w:p>
    <w:p w:rsidR="00F06C0F" w:rsidRPr="00F06C0F" w:rsidRDefault="00F06C0F" w:rsidP="00F06C0F">
      <w:pPr>
        <w:pStyle w:val="ConsPlusNormal0"/>
        <w:ind w:left="-567" w:firstLine="567"/>
        <w:jc w:val="both"/>
        <w:rPr>
          <w:rFonts w:ascii="Times New Roman" w:hAnsi="Times New Roman" w:cs="Times New Roman"/>
          <w:color w:val="000000"/>
          <w:spacing w:val="-6"/>
          <w:sz w:val="24"/>
          <w:szCs w:val="24"/>
        </w:rPr>
      </w:pPr>
      <w:r w:rsidRPr="00F06C0F">
        <w:rPr>
          <w:rFonts w:ascii="Times New Roman" w:hAnsi="Times New Roman" w:cs="Times New Roman"/>
          <w:spacing w:val="-6"/>
          <w:sz w:val="24"/>
          <w:szCs w:val="24"/>
        </w:rPr>
        <w:t>3. Настоящее решение вступает в силу на следующий день после дня его официального опубликования</w:t>
      </w:r>
      <w:r w:rsidRPr="00F06C0F">
        <w:rPr>
          <w:rFonts w:ascii="Times New Roman" w:hAnsi="Times New Roman" w:cs="Times New Roman"/>
          <w:color w:val="000000"/>
          <w:spacing w:val="-6"/>
          <w:sz w:val="24"/>
          <w:szCs w:val="24"/>
        </w:rPr>
        <w:t>.</w:t>
      </w:r>
    </w:p>
    <w:p w:rsidR="00F06C0F" w:rsidRPr="00F06C0F" w:rsidRDefault="00F06C0F" w:rsidP="00F06C0F">
      <w:pPr>
        <w:pStyle w:val="ConsPlusNormal0"/>
        <w:ind w:left="-567" w:firstLine="567"/>
        <w:jc w:val="both"/>
        <w:rPr>
          <w:rFonts w:ascii="Times New Roman" w:hAnsi="Times New Roman" w:cs="Times New Roman"/>
          <w:color w:val="000000"/>
          <w:spacing w:val="-6"/>
          <w:sz w:val="24"/>
          <w:szCs w:val="24"/>
        </w:rPr>
      </w:pPr>
      <w:r w:rsidRPr="00F06C0F">
        <w:rPr>
          <w:rFonts w:ascii="Times New Roman" w:hAnsi="Times New Roman" w:cs="Times New Roman"/>
          <w:color w:val="000000"/>
          <w:spacing w:val="-6"/>
          <w:sz w:val="24"/>
          <w:szCs w:val="24"/>
        </w:rPr>
        <w:t xml:space="preserve">4. </w:t>
      </w:r>
      <w:proofErr w:type="gramStart"/>
      <w:r w:rsidRPr="00F06C0F">
        <w:rPr>
          <w:rFonts w:ascii="Times New Roman" w:hAnsi="Times New Roman" w:cs="Times New Roman"/>
          <w:color w:val="000000"/>
          <w:spacing w:val="-6"/>
          <w:sz w:val="24"/>
          <w:szCs w:val="24"/>
        </w:rPr>
        <w:t>Контроль за</w:t>
      </w:r>
      <w:proofErr w:type="gramEnd"/>
      <w:r w:rsidRPr="00F06C0F">
        <w:rPr>
          <w:rFonts w:ascii="Times New Roman" w:hAnsi="Times New Roman" w:cs="Times New Roman"/>
          <w:color w:val="000000"/>
          <w:spacing w:val="-6"/>
          <w:sz w:val="24"/>
          <w:szCs w:val="24"/>
        </w:rPr>
        <w:t xml:space="preserve"> исполнением настоящего решения возложить на главу </w:t>
      </w:r>
      <w:proofErr w:type="spellStart"/>
      <w:r w:rsidRPr="00F06C0F">
        <w:rPr>
          <w:rFonts w:ascii="Times New Roman" w:hAnsi="Times New Roman" w:cs="Times New Roman"/>
          <w:color w:val="000000"/>
          <w:spacing w:val="-6"/>
          <w:sz w:val="24"/>
          <w:szCs w:val="24"/>
        </w:rPr>
        <w:t>Камешкирского</w:t>
      </w:r>
      <w:proofErr w:type="spellEnd"/>
      <w:r w:rsidRPr="00F06C0F">
        <w:rPr>
          <w:rFonts w:ascii="Times New Roman" w:hAnsi="Times New Roman" w:cs="Times New Roman"/>
          <w:color w:val="000000"/>
          <w:spacing w:val="-6"/>
          <w:sz w:val="24"/>
          <w:szCs w:val="24"/>
        </w:rPr>
        <w:t xml:space="preserve"> района Пензенской области.</w:t>
      </w:r>
    </w:p>
    <w:p w:rsidR="00F06C0F" w:rsidRPr="00F06C0F" w:rsidRDefault="00F06C0F" w:rsidP="00F06C0F">
      <w:pPr>
        <w:pStyle w:val="ConsPlusNormal0"/>
        <w:ind w:left="-567" w:firstLine="567"/>
        <w:jc w:val="both"/>
        <w:rPr>
          <w:rFonts w:ascii="Times New Roman" w:hAnsi="Times New Roman" w:cs="Times New Roman"/>
          <w:color w:val="000000"/>
          <w:spacing w:val="-6"/>
          <w:sz w:val="24"/>
          <w:szCs w:val="24"/>
        </w:rPr>
      </w:pPr>
    </w:p>
    <w:p w:rsidR="00F06C0F" w:rsidRPr="00F06C0F" w:rsidRDefault="00F06C0F" w:rsidP="00F06C0F">
      <w:pPr>
        <w:pStyle w:val="a5"/>
        <w:ind w:left="-567" w:firstLine="567"/>
        <w:jc w:val="both"/>
        <w:rPr>
          <w:rFonts w:ascii="Times New Roman" w:hAnsi="Times New Roman"/>
          <w:spacing w:val="-6"/>
          <w:sz w:val="24"/>
          <w:szCs w:val="24"/>
          <w:lang w:val="ru-RU"/>
        </w:rPr>
      </w:pPr>
      <w:bookmarkStart w:id="13" w:name="_GoBack"/>
      <w:bookmarkEnd w:id="13"/>
      <w:r w:rsidRPr="00F06C0F">
        <w:rPr>
          <w:rFonts w:ascii="Times New Roman" w:hAnsi="Times New Roman"/>
          <w:spacing w:val="-6"/>
          <w:sz w:val="24"/>
          <w:szCs w:val="24"/>
        </w:rPr>
        <w:t xml:space="preserve">Глава </w:t>
      </w:r>
      <w:proofErr w:type="spellStart"/>
      <w:r w:rsidRPr="00F06C0F">
        <w:rPr>
          <w:rFonts w:ascii="Times New Roman" w:hAnsi="Times New Roman"/>
          <w:spacing w:val="-6"/>
          <w:sz w:val="24"/>
          <w:szCs w:val="24"/>
          <w:lang w:val="ru-RU"/>
        </w:rPr>
        <w:t>Камешкирского</w:t>
      </w:r>
      <w:proofErr w:type="spellEnd"/>
      <w:r w:rsidRPr="00F06C0F">
        <w:rPr>
          <w:rFonts w:ascii="Times New Roman" w:hAnsi="Times New Roman"/>
          <w:spacing w:val="-6"/>
          <w:sz w:val="24"/>
          <w:szCs w:val="24"/>
        </w:rPr>
        <w:t xml:space="preserve"> района</w:t>
      </w:r>
    </w:p>
    <w:p w:rsidR="00F06C0F" w:rsidRPr="00F06C0F" w:rsidRDefault="00F06C0F" w:rsidP="00F06C0F">
      <w:pPr>
        <w:pStyle w:val="a5"/>
        <w:ind w:left="-567" w:firstLine="567"/>
        <w:jc w:val="both"/>
        <w:rPr>
          <w:rFonts w:ascii="Times New Roman" w:hAnsi="Times New Roman"/>
          <w:sz w:val="24"/>
          <w:szCs w:val="24"/>
        </w:rPr>
      </w:pPr>
      <w:r w:rsidRPr="00F06C0F">
        <w:rPr>
          <w:rFonts w:ascii="Times New Roman" w:hAnsi="Times New Roman"/>
          <w:spacing w:val="-6"/>
          <w:sz w:val="24"/>
          <w:szCs w:val="24"/>
        </w:rPr>
        <w:t xml:space="preserve">Пензенской области                    </w:t>
      </w:r>
      <w:r w:rsidRPr="00F06C0F">
        <w:rPr>
          <w:rFonts w:ascii="Times New Roman" w:hAnsi="Times New Roman"/>
          <w:spacing w:val="-6"/>
          <w:sz w:val="24"/>
          <w:szCs w:val="24"/>
          <w:lang w:val="ru-RU"/>
        </w:rPr>
        <w:t xml:space="preserve">                 </w:t>
      </w:r>
      <w:r w:rsidRPr="00F06C0F">
        <w:rPr>
          <w:rFonts w:ascii="Times New Roman" w:hAnsi="Times New Roman"/>
          <w:spacing w:val="-6"/>
          <w:sz w:val="24"/>
          <w:szCs w:val="24"/>
        </w:rPr>
        <w:t xml:space="preserve">              </w:t>
      </w:r>
      <w:r w:rsidRPr="00F06C0F">
        <w:rPr>
          <w:rFonts w:ascii="Times New Roman" w:hAnsi="Times New Roman"/>
          <w:spacing w:val="-6"/>
          <w:sz w:val="24"/>
          <w:szCs w:val="24"/>
          <w:lang w:val="ru-RU"/>
        </w:rPr>
        <w:t xml:space="preserve">                  Жиряков В.Н.</w:t>
      </w:r>
    </w:p>
    <w:p w:rsidR="00F06C0F" w:rsidRPr="00F06C0F" w:rsidRDefault="00F06C0F" w:rsidP="00F06C0F">
      <w:pPr>
        <w:rPr>
          <w:sz w:val="24"/>
          <w:szCs w:val="24"/>
          <w:lang w:val="x-none"/>
        </w:rPr>
      </w:pPr>
    </w:p>
    <w:p w:rsidR="00F06C0F" w:rsidRPr="00F06C0F" w:rsidRDefault="00F06C0F" w:rsidP="00F06C0F">
      <w:pPr>
        <w:rPr>
          <w:sz w:val="24"/>
          <w:szCs w:val="24"/>
          <w:lang w:val="x-none"/>
        </w:rPr>
      </w:pPr>
    </w:p>
    <w:p w:rsidR="00FF34B6" w:rsidRPr="00F06C0F" w:rsidRDefault="00FF34B6">
      <w:pPr>
        <w:rPr>
          <w:sz w:val="24"/>
          <w:szCs w:val="24"/>
          <w:lang w:val="x-none"/>
        </w:rPr>
      </w:pPr>
    </w:p>
    <w:sectPr w:rsidR="00FF34B6" w:rsidRPr="00F06C0F" w:rsidSect="00FF34B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D78C2E8"/>
    <w:lvl w:ilvl="0">
      <w:numFmt w:val="bullet"/>
      <w:lvlText w:val="*"/>
      <w:lvlJc w:val="left"/>
      <w:pPr>
        <w:ind w:left="0" w:firstLine="0"/>
      </w:pPr>
    </w:lvl>
  </w:abstractNum>
  <w:abstractNum w:abstractNumId="1">
    <w:nsid w:val="10605E65"/>
    <w:multiLevelType w:val="multilevel"/>
    <w:tmpl w:val="32C04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724B72"/>
    <w:multiLevelType w:val="multilevel"/>
    <w:tmpl w:val="4B740BC2"/>
    <w:lvl w:ilvl="0">
      <w:start w:val="1"/>
      <w:numFmt w:val="decimal"/>
      <w:lvlText w:val="%1."/>
      <w:legacy w:legacy="1" w:legacySpace="0" w:legacyIndent="307"/>
      <w:lvlJc w:val="left"/>
      <w:pPr>
        <w:ind w:left="0" w:firstLine="0"/>
      </w:pPr>
      <w:rPr>
        <w:rFonts w:ascii="Times New Roman" w:hAnsi="Times New Roman" w:cs="Times New Roman" w:hint="default"/>
      </w:rPr>
    </w:lvl>
    <w:lvl w:ilvl="1">
      <w:start w:val="2"/>
      <w:numFmt w:val="decimal"/>
      <w:isLgl/>
      <w:lvlText w:val="%1.%2."/>
      <w:lvlJc w:val="left"/>
      <w:pPr>
        <w:ind w:left="1134" w:hanging="390"/>
      </w:pPr>
      <w:rPr>
        <w:rFonts w:hint="default"/>
        <w:sz w:val="28"/>
      </w:rPr>
    </w:lvl>
    <w:lvl w:ilvl="2">
      <w:start w:val="1"/>
      <w:numFmt w:val="decimal"/>
      <w:isLgl/>
      <w:lvlText w:val="%1.%2.%3."/>
      <w:lvlJc w:val="left"/>
      <w:pPr>
        <w:ind w:left="2208" w:hanging="720"/>
      </w:pPr>
      <w:rPr>
        <w:rFonts w:hint="default"/>
        <w:sz w:val="28"/>
      </w:rPr>
    </w:lvl>
    <w:lvl w:ilvl="3">
      <w:start w:val="1"/>
      <w:numFmt w:val="decimal"/>
      <w:isLgl/>
      <w:lvlText w:val="%1.%2.%3.%4."/>
      <w:lvlJc w:val="left"/>
      <w:pPr>
        <w:ind w:left="2952" w:hanging="720"/>
      </w:pPr>
      <w:rPr>
        <w:rFonts w:hint="default"/>
        <w:sz w:val="28"/>
      </w:rPr>
    </w:lvl>
    <w:lvl w:ilvl="4">
      <w:start w:val="1"/>
      <w:numFmt w:val="decimal"/>
      <w:isLgl/>
      <w:lvlText w:val="%1.%2.%3.%4.%5."/>
      <w:lvlJc w:val="left"/>
      <w:pPr>
        <w:ind w:left="4056" w:hanging="1080"/>
      </w:pPr>
      <w:rPr>
        <w:rFonts w:hint="default"/>
        <w:sz w:val="28"/>
      </w:rPr>
    </w:lvl>
    <w:lvl w:ilvl="5">
      <w:start w:val="1"/>
      <w:numFmt w:val="decimal"/>
      <w:isLgl/>
      <w:lvlText w:val="%1.%2.%3.%4.%5.%6."/>
      <w:lvlJc w:val="left"/>
      <w:pPr>
        <w:ind w:left="4800" w:hanging="1080"/>
      </w:pPr>
      <w:rPr>
        <w:rFonts w:hint="default"/>
        <w:sz w:val="28"/>
      </w:rPr>
    </w:lvl>
    <w:lvl w:ilvl="6">
      <w:start w:val="1"/>
      <w:numFmt w:val="decimal"/>
      <w:isLgl/>
      <w:lvlText w:val="%1.%2.%3.%4.%5.%6.%7."/>
      <w:lvlJc w:val="left"/>
      <w:pPr>
        <w:ind w:left="5544" w:hanging="1080"/>
      </w:pPr>
      <w:rPr>
        <w:rFonts w:hint="default"/>
        <w:sz w:val="28"/>
      </w:rPr>
    </w:lvl>
    <w:lvl w:ilvl="7">
      <w:start w:val="1"/>
      <w:numFmt w:val="decimal"/>
      <w:isLgl/>
      <w:lvlText w:val="%1.%2.%3.%4.%5.%6.%7.%8."/>
      <w:lvlJc w:val="left"/>
      <w:pPr>
        <w:ind w:left="6648" w:hanging="1440"/>
      </w:pPr>
      <w:rPr>
        <w:rFonts w:hint="default"/>
        <w:sz w:val="28"/>
      </w:rPr>
    </w:lvl>
    <w:lvl w:ilvl="8">
      <w:start w:val="1"/>
      <w:numFmt w:val="decimal"/>
      <w:isLgl/>
      <w:lvlText w:val="%1.%2.%3.%4.%5.%6.%7.%8.%9."/>
      <w:lvlJc w:val="left"/>
      <w:pPr>
        <w:ind w:left="7392" w:hanging="1440"/>
      </w:pPr>
      <w:rPr>
        <w:rFonts w:hint="default"/>
        <w:sz w:val="28"/>
      </w:rPr>
    </w:lvl>
  </w:abstractNum>
  <w:abstractNum w:abstractNumId="3">
    <w:nsid w:val="28753A58"/>
    <w:multiLevelType w:val="hybridMultilevel"/>
    <w:tmpl w:val="D9FACEE2"/>
    <w:lvl w:ilvl="0" w:tplc="E878F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0D26F28"/>
    <w:multiLevelType w:val="multilevel"/>
    <w:tmpl w:val="425C3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DE011A"/>
    <w:multiLevelType w:val="hybridMultilevel"/>
    <w:tmpl w:val="0C8A6F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CC4647"/>
    <w:multiLevelType w:val="hybridMultilevel"/>
    <w:tmpl w:val="B240EE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5"/>
  </w:num>
  <w:num w:numId="5">
    <w:abstractNumId w:val="2"/>
    <w:lvlOverride w:ilvl="0">
      <w:startOverride w:val="1"/>
    </w:lvlOverride>
  </w:num>
  <w:num w:numId="6">
    <w:abstractNumId w:val="0"/>
    <w:lvlOverride w:ilvl="0">
      <w:lvl w:ilvl="0">
        <w:numFmt w:val="bullet"/>
        <w:lvlText w:val="-"/>
        <w:legacy w:legacy="1" w:legacySpace="0" w:legacyIndent="167"/>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140"/>
        <w:lvlJc w:val="left"/>
        <w:pPr>
          <w:ind w:left="0" w:firstLine="0"/>
        </w:pPr>
        <w:rPr>
          <w:rFonts w:ascii="Times New Roman" w:hAnsi="Times New Roman" w:cs="Times New Roman" w:hint="default"/>
        </w:rPr>
      </w:lvl>
    </w:lvlOverride>
  </w:num>
  <w:num w:numId="9">
    <w:abstractNumId w:val="2"/>
    <w:lvlOverride w:ilvl="0">
      <w:startOverride w:val="2"/>
    </w:lvlOverride>
    <w:lvlOverride w:ilvl="1">
      <w:startOverride w:val="4"/>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4B6"/>
    <w:rsid w:val="00A33187"/>
    <w:rsid w:val="00AA7DD7"/>
    <w:rsid w:val="00F06C0F"/>
    <w:rsid w:val="00FF3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4B6"/>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F34B6"/>
    <w:pPr>
      <w:keepNext/>
      <w:widowControl/>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F34B6"/>
    <w:rPr>
      <w:rFonts w:ascii="Arial" w:eastAsia="Times New Roman" w:hAnsi="Arial" w:cs="Arial"/>
    </w:rPr>
  </w:style>
  <w:style w:type="paragraph" w:customStyle="1" w:styleId="ConsPlusNormal0">
    <w:name w:val="ConsPlusNormal"/>
    <w:link w:val="ConsPlusNormal"/>
    <w:qFormat/>
    <w:rsid w:val="00FF34B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FF34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FF34B6"/>
    <w:rPr>
      <w:rFonts w:ascii="Times New Roman" w:eastAsia="Times New Roman" w:hAnsi="Times New Roman" w:cs="Times New Roman"/>
      <w:b/>
      <w:bCs/>
      <w:sz w:val="20"/>
      <w:szCs w:val="20"/>
      <w:lang w:eastAsia="ru-RU"/>
    </w:rPr>
  </w:style>
  <w:style w:type="paragraph" w:styleId="a3">
    <w:name w:val="Body Text"/>
    <w:basedOn w:val="a"/>
    <w:link w:val="a4"/>
    <w:semiHidden/>
    <w:rsid w:val="00FF34B6"/>
    <w:pPr>
      <w:widowControl/>
      <w:jc w:val="center"/>
    </w:pPr>
    <w:rPr>
      <w:b/>
      <w:bCs/>
      <w:sz w:val="24"/>
    </w:rPr>
  </w:style>
  <w:style w:type="character" w:customStyle="1" w:styleId="a4">
    <w:name w:val="Основной текст Знак"/>
    <w:basedOn w:val="a0"/>
    <w:link w:val="a3"/>
    <w:semiHidden/>
    <w:rsid w:val="00FF34B6"/>
    <w:rPr>
      <w:rFonts w:ascii="Times New Roman" w:eastAsia="Times New Roman" w:hAnsi="Times New Roman" w:cs="Times New Roman"/>
      <w:b/>
      <w:bCs/>
      <w:sz w:val="24"/>
      <w:szCs w:val="20"/>
      <w:lang w:eastAsia="ru-RU"/>
    </w:rPr>
  </w:style>
  <w:style w:type="paragraph" w:customStyle="1" w:styleId="ConsPlusTitle">
    <w:name w:val="ConsPlusTitle"/>
    <w:rsid w:val="00FF34B6"/>
    <w:pPr>
      <w:widowControl w:val="0"/>
      <w:autoSpaceDE w:val="0"/>
      <w:autoSpaceDN w:val="0"/>
      <w:spacing w:after="0" w:line="240" w:lineRule="auto"/>
    </w:pPr>
    <w:rPr>
      <w:rFonts w:ascii="Calibri" w:eastAsia="Times New Roman" w:hAnsi="Calibri" w:cs="Calibri"/>
      <w:b/>
      <w:szCs w:val="20"/>
      <w:lang w:eastAsia="ru-RU"/>
    </w:rPr>
  </w:style>
  <w:style w:type="paragraph" w:styleId="a5">
    <w:name w:val="Plain Text"/>
    <w:basedOn w:val="a"/>
    <w:link w:val="a6"/>
    <w:unhideWhenUsed/>
    <w:rsid w:val="00F06C0F"/>
    <w:pPr>
      <w:widowControl/>
    </w:pPr>
    <w:rPr>
      <w:rFonts w:ascii="Courier New" w:hAnsi="Courier New"/>
      <w:lang w:val="x-none" w:eastAsia="x-none"/>
    </w:rPr>
  </w:style>
  <w:style w:type="character" w:customStyle="1" w:styleId="a6">
    <w:name w:val="Текст Знак"/>
    <w:basedOn w:val="a0"/>
    <w:link w:val="a5"/>
    <w:rsid w:val="00F06C0F"/>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4B6"/>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F34B6"/>
    <w:pPr>
      <w:keepNext/>
      <w:widowControl/>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F34B6"/>
    <w:rPr>
      <w:rFonts w:ascii="Arial" w:eastAsia="Times New Roman" w:hAnsi="Arial" w:cs="Arial"/>
    </w:rPr>
  </w:style>
  <w:style w:type="paragraph" w:customStyle="1" w:styleId="ConsPlusNormal0">
    <w:name w:val="ConsPlusNormal"/>
    <w:link w:val="ConsPlusNormal"/>
    <w:qFormat/>
    <w:rsid w:val="00FF34B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FF34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FF34B6"/>
    <w:rPr>
      <w:rFonts w:ascii="Times New Roman" w:eastAsia="Times New Roman" w:hAnsi="Times New Roman" w:cs="Times New Roman"/>
      <w:b/>
      <w:bCs/>
      <w:sz w:val="20"/>
      <w:szCs w:val="20"/>
      <w:lang w:eastAsia="ru-RU"/>
    </w:rPr>
  </w:style>
  <w:style w:type="paragraph" w:styleId="a3">
    <w:name w:val="Body Text"/>
    <w:basedOn w:val="a"/>
    <w:link w:val="a4"/>
    <w:semiHidden/>
    <w:rsid w:val="00FF34B6"/>
    <w:pPr>
      <w:widowControl/>
      <w:jc w:val="center"/>
    </w:pPr>
    <w:rPr>
      <w:b/>
      <w:bCs/>
      <w:sz w:val="24"/>
    </w:rPr>
  </w:style>
  <w:style w:type="character" w:customStyle="1" w:styleId="a4">
    <w:name w:val="Основной текст Знак"/>
    <w:basedOn w:val="a0"/>
    <w:link w:val="a3"/>
    <w:semiHidden/>
    <w:rsid w:val="00FF34B6"/>
    <w:rPr>
      <w:rFonts w:ascii="Times New Roman" w:eastAsia="Times New Roman" w:hAnsi="Times New Roman" w:cs="Times New Roman"/>
      <w:b/>
      <w:bCs/>
      <w:sz w:val="24"/>
      <w:szCs w:val="20"/>
      <w:lang w:eastAsia="ru-RU"/>
    </w:rPr>
  </w:style>
  <w:style w:type="paragraph" w:customStyle="1" w:styleId="ConsPlusTitle">
    <w:name w:val="ConsPlusTitle"/>
    <w:rsid w:val="00FF34B6"/>
    <w:pPr>
      <w:widowControl w:val="0"/>
      <w:autoSpaceDE w:val="0"/>
      <w:autoSpaceDN w:val="0"/>
      <w:spacing w:after="0" w:line="240" w:lineRule="auto"/>
    </w:pPr>
    <w:rPr>
      <w:rFonts w:ascii="Calibri" w:eastAsia="Times New Roman" w:hAnsi="Calibri" w:cs="Calibri"/>
      <w:b/>
      <w:szCs w:val="20"/>
      <w:lang w:eastAsia="ru-RU"/>
    </w:rPr>
  </w:style>
  <w:style w:type="paragraph" w:styleId="a5">
    <w:name w:val="Plain Text"/>
    <w:basedOn w:val="a"/>
    <w:link w:val="a6"/>
    <w:unhideWhenUsed/>
    <w:rsid w:val="00F06C0F"/>
    <w:pPr>
      <w:widowControl/>
    </w:pPr>
    <w:rPr>
      <w:rFonts w:ascii="Courier New" w:hAnsi="Courier New"/>
      <w:lang w:val="x-none" w:eastAsia="x-none"/>
    </w:rPr>
  </w:style>
  <w:style w:type="character" w:customStyle="1" w:styleId="a6">
    <w:name w:val="Текст Знак"/>
    <w:basedOn w:val="a0"/>
    <w:link w:val="a5"/>
    <w:rsid w:val="00F06C0F"/>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7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1EFEABFD76FE77F5B108E15655E2DCC74561A4260AD22B259427B7C8D4A0271E19838F07951A8E29574933D4E5BF48561B2C03E4y9k9I" TargetMode="External"/><Relationship Id="rId13" Type="http://schemas.openxmlformats.org/officeDocument/2006/relationships/hyperlink" Target="consultantplus://offline/ref=44278DCCFCC59FE13EB91E78FBA35AC3791D72DA1C0E714F3DB59AB18AD91F8C3FF0658323614907E286EE11F09B370498F620F40720yFnAI" TargetMode="External"/><Relationship Id="rId18" Type="http://schemas.openxmlformats.org/officeDocument/2006/relationships/hyperlink" Target="consultantplus://offline/ref=44278DCCFCC59FE13EB91E78FBA35AC3791C70DA110B714F3DB59AB18AD91F8C2DF03D8C2168550DB6C9A844FCy9n2I" TargetMode="External"/><Relationship Id="rId26" Type="http://schemas.openxmlformats.org/officeDocument/2006/relationships/hyperlink" Target="consultantplus://offline/ref=1E1EFEABFD76FE77F5B108E15655E2DCC74765A9250FD22B259427B7C8D4A0270C19DB8300980FDB780D1E3ED5yEk5I" TargetMode="External"/><Relationship Id="rId39" Type="http://schemas.openxmlformats.org/officeDocument/2006/relationships/hyperlink" Target="consultantplus://offline/ref=E776E41123DFE98F74CBAA43C8693C62B228573BA60841F9EAB93F0CA90222BD5FCCFC930FD236CB0EC0AD0CFECEF721BF37B87EA77BFDC1k5o2N" TargetMode="External"/><Relationship Id="rId3" Type="http://schemas.microsoft.com/office/2007/relationships/stylesWithEffects" Target="stylesWithEffects.xml"/><Relationship Id="rId21" Type="http://schemas.openxmlformats.org/officeDocument/2006/relationships/hyperlink" Target="consultantplus://offline/ref=44278DCCFCC59FE13EB91E78FBA35AC3791C70DA1408714F3DB59AB18AD91F8C2DF03D8C2168550DB6C9A844FCy9n2I" TargetMode="External"/><Relationship Id="rId34" Type="http://schemas.openxmlformats.org/officeDocument/2006/relationships/hyperlink" Target="consultantplus://offline/ref=E776E41123DFE98F74CBAA43C8693C62B228573BA60841F9EAB93F0CA90222BD4DCCA49F0ED62BCD0FD5FB5DBBk9o2N" TargetMode="External"/><Relationship Id="rId7" Type="http://schemas.openxmlformats.org/officeDocument/2006/relationships/image" Target="media/image2.jpeg"/><Relationship Id="rId12" Type="http://schemas.openxmlformats.org/officeDocument/2006/relationships/hyperlink" Target="consultantplus://offline/ref=44278DCCFCC59FE13EB90075EDCF04CC7B142EDF15097C1C63E39CE6D58919D97FB063D570251E01B6DEB445FD853C1A98yFnFI" TargetMode="External"/><Relationship Id="rId17" Type="http://schemas.openxmlformats.org/officeDocument/2006/relationships/hyperlink" Target="consultantplus://offline/ref=44278DCCFCC59FE13EB91E78FBA35AC3791C70DA110B714F3DB59AB18AD91F8C3FF0658924694058E793FF49FD92201B99E83CF606y2n8I" TargetMode="External"/><Relationship Id="rId25" Type="http://schemas.openxmlformats.org/officeDocument/2006/relationships/hyperlink" Target="http://pravo.minjust.ru:8080/bigs/showDocument.html?id=94745398-26E2-471D-88CF-97096F91C7BD" TargetMode="External"/><Relationship Id="rId33" Type="http://schemas.openxmlformats.org/officeDocument/2006/relationships/hyperlink" Target="consultantplus://offline/ref=E776E41123DFE98F74CBAA43C8693C62B22B5331A70841F9EAB93F0CA90222BD5FCCFC930FD235CE0DC0AD0CFECEF721BF37B87EA77BFDC1k5o2N" TargetMode="External"/><Relationship Id="rId38" Type="http://schemas.openxmlformats.org/officeDocument/2006/relationships/hyperlink" Target="consultantplus://offline/ref=E776E41123DFE98F74CBAA43C8693C62B228573BA60841F9EAB93F0CA90222BD5FCCFC930FD237CD06C0AD0CFECEF721BF37B87EA77BFDC1k5o2N" TargetMode="External"/><Relationship Id="rId2" Type="http://schemas.openxmlformats.org/officeDocument/2006/relationships/styles" Target="styles.xml"/><Relationship Id="rId16" Type="http://schemas.openxmlformats.org/officeDocument/2006/relationships/hyperlink" Target="consultantplus://offline/ref=44278DCCFCC59FE13EB91E78FBA35AC3791D72DA1C0C714F3DB59AB18AD91F8C2DF03D8C2168550DB6C9A844FCy9n2I" TargetMode="External"/><Relationship Id="rId20" Type="http://schemas.openxmlformats.org/officeDocument/2006/relationships/hyperlink" Target="consultantplus://offline/ref=44278DCCFCC59FE13EB91E78FBA35AC3791C70DA110B714F3DB59AB18AD91F8C3FF0658929694058E793FF49FD92201B99E83CF606y2n8I" TargetMode="External"/><Relationship Id="rId29" Type="http://schemas.openxmlformats.org/officeDocument/2006/relationships/hyperlink" Target="consultantplus://offline/ref=E776E41123DFE98F74CBAA43C8693C62B228573BA60841F9EAB93F0CA90222BD4DCCA49F0ED62BCD0FD5FB5DBBk9o2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44278DCCFCC59FE13EB90075EDCF04CC7B142EDF15097C1C65E19CE6D58919D97FB063D56225460DB6D7AA45F9906A4BDDA333F60E3FF2A0CAF74915y0n7I" TargetMode="External"/><Relationship Id="rId24" Type="http://schemas.openxmlformats.org/officeDocument/2006/relationships/hyperlink" Target="consultantplus://offline/ref=44278DCCFCC59FE13EB91E78FBA35AC3791C70DA1408714F3DB59AB18AD91F8C3FF0658021614B0BB7DCFE15B9CE331A90E83FF61923F3A1yDnDI" TargetMode="External"/><Relationship Id="rId32" Type="http://schemas.openxmlformats.org/officeDocument/2006/relationships/hyperlink" Target="consultantplus://offline/ref=E776E41123DFE98F74CBAA43C8693C62B228573BA60841F9EAB93F0CA90222BD4DCCA49F0ED62BCD0FD5FB5DBBk9o2N" TargetMode="External"/><Relationship Id="rId37" Type="http://schemas.openxmlformats.org/officeDocument/2006/relationships/hyperlink" Target="consultantplus://offline/ref=E776E41123DFE98F74CBAA43C8693C62B228573BA60841F9EAB93F0CA90222BD5FCCFC930FD231C908C0AD0CFECEF721BF37B87EA77BFDC1k5o2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44278DCCFCC59FE13EB91E78FBA35AC3791C70DA110B714F3DB59AB18AD91F8C3FF0658421694058E793FF49FD92201B99E83CF606y2n8I" TargetMode="External"/><Relationship Id="rId23" Type="http://schemas.openxmlformats.org/officeDocument/2006/relationships/hyperlink" Target="consultantplus://offline/ref=44278DCCFCC59FE13EB91E78FBA35AC3791C70DA1408714F3DB59AB18AD91F8C3FF06588246A1F5DF282A744F4853F1A87F43EF7y0nEI" TargetMode="External"/><Relationship Id="rId28" Type="http://schemas.openxmlformats.org/officeDocument/2006/relationships/hyperlink" Target="consultantplus://offline/ref=E776E41123DFE98F74CBAA43C8693C62B228573BA60841F9EAB93F0CA90222BD5FCCFC9108D9619D4B9EF45CBE85FB20A52BB97FkBo0N" TargetMode="External"/><Relationship Id="rId36" Type="http://schemas.openxmlformats.org/officeDocument/2006/relationships/hyperlink" Target="consultantplus://offline/ref=E776E41123DFE98F74CBAA43C8693C62B228573BA60841F9EAB93F0CA90222BD4DCCA49F0ED62BCD0FD5FB5DBBk9o2N" TargetMode="External"/><Relationship Id="rId10" Type="http://schemas.openxmlformats.org/officeDocument/2006/relationships/hyperlink" Target="consultantplus://offline/ref=1E1EFEABFD76FE77F5B108E15655E2DCC74765A9250FD22B259427B7C8D4A0270C19DB8300980FDB780D1E3ED5yEk5I" TargetMode="External"/><Relationship Id="rId19" Type="http://schemas.openxmlformats.org/officeDocument/2006/relationships/hyperlink" Target="consultantplus://offline/ref=44278DCCFCC59FE13EB91E78FBA35AC3791C70DA110B714F3DB59AB18AD91F8C3FF0658929664058E793FF49FD92201B99E83CF606y2n8I" TargetMode="External"/><Relationship Id="rId31" Type="http://schemas.openxmlformats.org/officeDocument/2006/relationships/hyperlink" Target="consultantplus://offline/ref=E776E41123DFE98F74CBAA43C8693C62B228573BA60841F9EAB93F0CA90222BD4DCCA49F0ED62BCD0FD5FB5DBBk9o2N" TargetMode="External"/><Relationship Id="rId4" Type="http://schemas.openxmlformats.org/officeDocument/2006/relationships/settings" Target="settings.xml"/><Relationship Id="rId9" Type="http://schemas.openxmlformats.org/officeDocument/2006/relationships/hyperlink" Target="consultantplus://offline/ref=1E1EFEABFD76FE77F5B108E15655E2DCC74561A42309D22B259427B7C8D4A0271E19838B01991A8E29574933D4E5BF48561B2C03E4y9k9I" TargetMode="External"/><Relationship Id="rId14" Type="http://schemas.openxmlformats.org/officeDocument/2006/relationships/hyperlink" Target="consultantplus://offline/ref=44278DCCFCC59FE13EB91E78FBA35AC3791C70DA110B714F3DB59AB18AD91F8C3FF0658026624207E286EE11F09B370498F620F40720yFnAI" TargetMode="External"/><Relationship Id="rId22" Type="http://schemas.openxmlformats.org/officeDocument/2006/relationships/hyperlink" Target="consultantplus://offline/ref=44278DCCFCC59FE13EB91E78FBA35AC3791C70DA110B714F3DB59AB18AD91F8C3FF0658023674C07E286EE11F09B370498F620F40720yFnAI" TargetMode="External"/><Relationship Id="rId27" Type="http://schemas.openxmlformats.org/officeDocument/2006/relationships/hyperlink" Target="consultantplus://offline/ref=E776E41123DFE98F74CBAA43C8693C62B228573BA60841F9EAB93F0CA90222BD5FCCFC930FD237CC0FC0AD0CFECEF721BF37B87EA77BFDC1k5o2N" TargetMode="External"/><Relationship Id="rId30" Type="http://schemas.openxmlformats.org/officeDocument/2006/relationships/hyperlink" Target="consultantplus://offline/ref=E776E41123DFE98F74CBAA43C8693C62B228573BA60841F9EAB93F0CA90222BD5FCCFC930FD234CB07C0AD0CFECEF721BF37B87EA77BFDC1k5o2N" TargetMode="External"/><Relationship Id="rId35" Type="http://schemas.openxmlformats.org/officeDocument/2006/relationships/hyperlink" Target="consultantplus://offline/ref=E776E41123DFE98F74CBAA43C8693C62B2295737A30341F9EAB93F0CA90222BD5FCCFC930FD035CA07C0AD0CFECEF721BF37B87EA77BFDC1k5o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31</Pages>
  <Words>13678</Words>
  <Characters>77971</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2019-10-22T13:23:00Z</dcterms:created>
  <dcterms:modified xsi:type="dcterms:W3CDTF">2019-10-23T08:16:00Z</dcterms:modified>
</cp:coreProperties>
</file>