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54" w:rsidRDefault="004B7554" w:rsidP="004B7554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8B2D8" wp14:editId="01020F1E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4B7554" w:rsidRDefault="004B7554" w:rsidP="004B7554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4B7554" w:rsidRDefault="004B7554" w:rsidP="004B7554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4B7554" w:rsidRDefault="004B7554" w:rsidP="004B7554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18</w:t>
      </w:r>
    </w:p>
    <w:p w:rsidR="004B7554" w:rsidRDefault="004B7554" w:rsidP="004B7554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03 октября  2019 года</w:t>
      </w:r>
    </w:p>
    <w:p w:rsidR="004B7554" w:rsidRDefault="004B7554" w:rsidP="004B7554">
      <w:pPr>
        <w:rPr>
          <w:color w:val="000000"/>
        </w:rPr>
      </w:pPr>
    </w:p>
    <w:p w:rsidR="004B7554" w:rsidRDefault="004B7554" w:rsidP="004B7554">
      <w:pPr>
        <w:rPr>
          <w:color w:val="000000"/>
        </w:rPr>
      </w:pPr>
    </w:p>
    <w:p w:rsidR="004B7554" w:rsidRDefault="004B7554" w:rsidP="004B7554">
      <w:pPr>
        <w:rPr>
          <w:color w:val="000000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4B7554" w:rsidRDefault="004B7554" w:rsidP="004B7554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4B7554" w:rsidRDefault="004B7554" w:rsidP="004B7554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B7554" w:rsidRDefault="004B7554" w:rsidP="004B7554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B7554" w:rsidRDefault="004B7554" w:rsidP="004B7554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4B7554" w:rsidRDefault="004B7554" w:rsidP="004B755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>
      <w:pPr>
        <w:rPr>
          <w:sz w:val="28"/>
          <w:szCs w:val="28"/>
        </w:rPr>
      </w:pPr>
    </w:p>
    <w:p w:rsidR="004B7554" w:rsidRDefault="004F7B6F" w:rsidP="004B7554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7C5065F" wp14:editId="0C925237">
            <wp:simplePos x="0" y="0"/>
            <wp:positionH relativeFrom="column">
              <wp:posOffset>2894330</wp:posOffset>
            </wp:positionH>
            <wp:positionV relativeFrom="paragraph">
              <wp:posOffset>-187325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rPr>
                <w:sz w:val="28"/>
                <w:szCs w:val="28"/>
              </w:rPr>
            </w:pPr>
          </w:p>
          <w:p w:rsidR="004B7554" w:rsidRDefault="004B7554" w:rsidP="004B7554">
            <w:pPr>
              <w:rPr>
                <w:sz w:val="28"/>
                <w:szCs w:val="28"/>
              </w:rPr>
            </w:pPr>
          </w:p>
        </w:tc>
      </w:tr>
      <w:tr w:rsidR="004B7554" w:rsidTr="004B7554">
        <w:tc>
          <w:tcPr>
            <w:tcW w:w="9606" w:type="dxa"/>
            <w:hideMark/>
          </w:tcPr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4B7554" w:rsidTr="004B7554">
        <w:trPr>
          <w:trHeight w:val="397"/>
        </w:trPr>
        <w:tc>
          <w:tcPr>
            <w:tcW w:w="9606" w:type="dxa"/>
            <w:hideMark/>
          </w:tcPr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4B7554" w:rsidTr="004B7554">
        <w:trPr>
          <w:trHeight w:val="314"/>
        </w:trPr>
        <w:tc>
          <w:tcPr>
            <w:tcW w:w="9606" w:type="dxa"/>
          </w:tcPr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7554" w:rsidTr="004B7554">
        <w:trPr>
          <w:trHeight w:val="548"/>
        </w:trPr>
        <w:tc>
          <w:tcPr>
            <w:tcW w:w="9606" w:type="dxa"/>
            <w:vAlign w:val="center"/>
            <w:hideMark/>
          </w:tcPr>
          <w:p w:rsidR="004B7554" w:rsidRDefault="004B7554" w:rsidP="004B75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4B7554" w:rsidTr="004B7554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4B7554" w:rsidTr="004B7554">
              <w:tc>
                <w:tcPr>
                  <w:tcW w:w="284" w:type="dxa"/>
                  <w:vAlign w:val="bottom"/>
                  <w:hideMark/>
                </w:tcPr>
                <w:p w:rsidR="004B7554" w:rsidRDefault="004B7554" w:rsidP="004B755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4B7554" w:rsidRDefault="004B7554" w:rsidP="004B7554">
                  <w:pPr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>26.09.2019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4B7554" w:rsidRDefault="004B7554" w:rsidP="004B75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4B7554" w:rsidRDefault="004B7554" w:rsidP="004B7554">
                  <w:pPr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>322</w:t>
                  </w:r>
                </w:p>
              </w:tc>
            </w:tr>
            <w:tr w:rsidR="004B7554" w:rsidTr="004B7554">
              <w:tc>
                <w:tcPr>
                  <w:tcW w:w="4650" w:type="dxa"/>
                  <w:gridSpan w:val="4"/>
                  <w:hideMark/>
                </w:tcPr>
                <w:p w:rsidR="004B7554" w:rsidRDefault="004B7554" w:rsidP="004B75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4B7554" w:rsidRDefault="004B7554" w:rsidP="004B7554"/>
        </w:tc>
      </w:tr>
    </w:tbl>
    <w:p w:rsidR="004B7554" w:rsidRPr="004B7554" w:rsidRDefault="004B7554" w:rsidP="004B7554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B7554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B755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B7554">
        <w:rPr>
          <w:b/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4B755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B7554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4B7554">
        <w:rPr>
          <w:color w:val="000000"/>
          <w:sz w:val="24"/>
          <w:szCs w:val="24"/>
        </w:rPr>
        <w:t>»</w:t>
      </w:r>
    </w:p>
    <w:p w:rsidR="004B7554" w:rsidRPr="004B7554" w:rsidRDefault="004B7554" w:rsidP="004B7554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B7554">
        <w:rPr>
          <w:b/>
          <w:bCs/>
          <w:color w:val="000000"/>
          <w:sz w:val="24"/>
          <w:szCs w:val="24"/>
        </w:rPr>
        <w:t> 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8" w:tgtFrame="_blank" w:history="1">
        <w:r w:rsidRPr="004B7554">
          <w:rPr>
            <w:rStyle w:val="a6"/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4B7554">
          <w:rPr>
            <w:rStyle w:val="a6"/>
            <w:color w:val="000000" w:themeColor="text1"/>
            <w:sz w:val="24"/>
            <w:szCs w:val="24"/>
          </w:rPr>
          <w:t>Камешкирского</w:t>
        </w:r>
        <w:proofErr w:type="spellEnd"/>
        <w:r w:rsidRPr="004B7554">
          <w:rPr>
            <w:rStyle w:val="a6"/>
            <w:color w:val="000000" w:themeColor="text1"/>
            <w:sz w:val="24"/>
            <w:szCs w:val="24"/>
          </w:rPr>
          <w:t xml:space="preserve"> района</w:t>
        </w:r>
      </w:hyperlink>
      <w:r w:rsidRPr="004B7554">
        <w:rPr>
          <w:color w:val="000000" w:themeColor="text1"/>
          <w:sz w:val="24"/>
          <w:szCs w:val="24"/>
        </w:rPr>
        <w:t> Пензенской области,</w:t>
      </w:r>
      <w:r w:rsidRPr="004B7554">
        <w:rPr>
          <w:color w:val="000000"/>
          <w:sz w:val="24"/>
          <w:szCs w:val="24"/>
        </w:rPr>
        <w:t xml:space="preserve"> администрация </w:t>
      </w: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 Пензенской области</w:t>
      </w:r>
    </w:p>
    <w:p w:rsidR="004B7554" w:rsidRPr="004B7554" w:rsidRDefault="004B7554" w:rsidP="004B7554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B7554">
        <w:rPr>
          <w:b/>
          <w:bCs/>
          <w:color w:val="000000"/>
          <w:sz w:val="24"/>
          <w:szCs w:val="24"/>
        </w:rPr>
        <w:t>постановляет:</w:t>
      </w:r>
    </w:p>
    <w:p w:rsidR="004B7554" w:rsidRPr="004B7554" w:rsidRDefault="004B7554" w:rsidP="004B755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следующее изменение, а именно реестр муниципальных услуг </w:t>
      </w:r>
      <w:proofErr w:type="spellStart"/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дополнить следующим пунктом:</w:t>
      </w:r>
    </w:p>
    <w:tbl>
      <w:tblPr>
        <w:tblW w:w="51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70"/>
        <w:gridCol w:w="2237"/>
        <w:gridCol w:w="2646"/>
        <w:gridCol w:w="1713"/>
        <w:gridCol w:w="621"/>
      </w:tblGrid>
      <w:tr w:rsidR="004B7554" w:rsidRPr="004B7554" w:rsidTr="004B7554">
        <w:tc>
          <w:tcPr>
            <w:tcW w:w="457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4B7554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4B7554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B7554" w:rsidRPr="004B7554" w:rsidRDefault="004B7554" w:rsidP="004B7554">
            <w:pPr>
              <w:ind w:firstLine="567"/>
              <w:jc w:val="both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 </w:t>
            </w:r>
          </w:p>
        </w:tc>
      </w:tr>
      <w:tr w:rsidR="004B7554" w:rsidRPr="004B7554" w:rsidTr="004B7554"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B7554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B7554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4B7554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4B7554">
              <w:rPr>
                <w:b/>
                <w:bCs/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b/>
                <w:sz w:val="24"/>
                <w:szCs w:val="24"/>
              </w:rPr>
            </w:pPr>
            <w:r w:rsidRPr="004B7554">
              <w:rPr>
                <w:b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color w:val="000000"/>
                <w:sz w:val="24"/>
                <w:szCs w:val="24"/>
              </w:rPr>
              <w:t xml:space="preserve">Наименование услуг, </w:t>
            </w:r>
            <w:proofErr w:type="gramStart"/>
            <w:r w:rsidRPr="004B7554">
              <w:rPr>
                <w:b/>
                <w:bCs/>
                <w:color w:val="000000"/>
                <w:sz w:val="24"/>
                <w:szCs w:val="24"/>
              </w:rPr>
              <w:t>которая</w:t>
            </w:r>
            <w:proofErr w:type="gramEnd"/>
            <w:r w:rsidRPr="004B7554">
              <w:rPr>
                <w:b/>
                <w:bCs/>
                <w:color w:val="000000"/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4B7554" w:rsidRPr="004B7554" w:rsidTr="004B7554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B7554" w:rsidRPr="004B7554" w:rsidTr="004B7554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b/>
                <w:bCs/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B7554">
              <w:rPr>
                <w:color w:val="000000" w:themeColor="text1"/>
                <w:sz w:val="24"/>
                <w:szCs w:val="24"/>
              </w:rPr>
              <w:t xml:space="preserve">Отдел образования </w:t>
            </w:r>
            <w:proofErr w:type="spellStart"/>
            <w:r w:rsidRPr="004B7554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4B7554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4B7554" w:rsidRPr="004B7554" w:rsidRDefault="004B7554" w:rsidP="004B755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B7554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bCs/>
                <w:sz w:val="24"/>
                <w:szCs w:val="24"/>
              </w:rPr>
            </w:pPr>
            <w:r w:rsidRPr="004B755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b/>
                <w:bCs/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 w:rsidR="004B7554" w:rsidRPr="004B7554" w:rsidRDefault="004B7554" w:rsidP="004B7554">
      <w:pPr>
        <w:pStyle w:val="a7"/>
        <w:spacing w:after="0" w:line="240" w:lineRule="auto"/>
        <w:ind w:left="1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4B7554">
        <w:rPr>
          <w:color w:val="000000"/>
          <w:sz w:val="24"/>
          <w:szCs w:val="24"/>
        </w:rPr>
        <w:t>Камешкирский</w:t>
      </w:r>
      <w:proofErr w:type="spellEnd"/>
      <w:r w:rsidRPr="004B7554">
        <w:rPr>
          <w:color w:val="000000"/>
          <w:sz w:val="24"/>
          <w:szCs w:val="24"/>
        </w:rPr>
        <w:t xml:space="preserve"> вестник».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lastRenderedPageBreak/>
        <w:t>3.</w:t>
      </w:r>
      <w:proofErr w:type="gramStart"/>
      <w:r w:rsidRPr="004B7554">
        <w:rPr>
          <w:color w:val="000000"/>
          <w:sz w:val="24"/>
          <w:szCs w:val="24"/>
        </w:rPr>
        <w:t>Разместить</w:t>
      </w:r>
      <w:proofErr w:type="gramEnd"/>
      <w:r w:rsidRPr="004B7554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5.</w:t>
      </w:r>
      <w:proofErr w:type="gramStart"/>
      <w:r w:rsidRPr="004B7554">
        <w:rPr>
          <w:color w:val="000000"/>
          <w:sz w:val="24"/>
          <w:szCs w:val="24"/>
        </w:rPr>
        <w:t>Контроль за</w:t>
      </w:r>
      <w:proofErr w:type="gramEnd"/>
      <w:r w:rsidRPr="004B7554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ind w:firstLine="567"/>
        <w:jc w:val="right"/>
        <w:rPr>
          <w:color w:val="000000"/>
          <w:sz w:val="24"/>
          <w:szCs w:val="24"/>
        </w:rPr>
      </w:pPr>
    </w:p>
    <w:p w:rsidR="004B7554" w:rsidRPr="004B7554" w:rsidRDefault="004B7554" w:rsidP="004B7554">
      <w:pPr>
        <w:ind w:firstLine="567"/>
        <w:jc w:val="right"/>
        <w:rPr>
          <w:color w:val="000000"/>
          <w:sz w:val="24"/>
          <w:szCs w:val="24"/>
        </w:rPr>
      </w:pPr>
    </w:p>
    <w:p w:rsidR="004B7554" w:rsidRPr="004B7554" w:rsidRDefault="004B7554" w:rsidP="004B7554">
      <w:pPr>
        <w:ind w:firstLine="567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Глава администрации</w:t>
      </w:r>
    </w:p>
    <w:p w:rsidR="004B7554" w:rsidRDefault="004B7554" w:rsidP="004B7554">
      <w:pPr>
        <w:ind w:firstLine="567"/>
        <w:rPr>
          <w:sz w:val="28"/>
          <w:szCs w:val="28"/>
        </w:rPr>
      </w:pP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</w:t>
      </w:r>
      <w:r w:rsidRPr="004B7554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</w:t>
      </w:r>
      <w:proofErr w:type="spellStart"/>
      <w:r w:rsidRPr="004B7554">
        <w:rPr>
          <w:color w:val="000000"/>
          <w:sz w:val="24"/>
          <w:szCs w:val="24"/>
        </w:rPr>
        <w:t>С.Н.</w:t>
      </w:r>
      <w:proofErr w:type="gramStart"/>
      <w:r w:rsidRPr="004B7554">
        <w:rPr>
          <w:color w:val="000000"/>
          <w:sz w:val="24"/>
          <w:szCs w:val="24"/>
        </w:rPr>
        <w:t>Хазов</w:t>
      </w:r>
      <w:proofErr w:type="spellEnd"/>
      <w:proofErr w:type="gramEnd"/>
    </w:p>
    <w:p w:rsidR="004B7554" w:rsidRDefault="004B7554" w:rsidP="004B7554">
      <w:pPr>
        <w:jc w:val="right"/>
        <w:outlineLvl w:val="0"/>
        <w:rPr>
          <w:sz w:val="28"/>
          <w:szCs w:val="28"/>
        </w:rPr>
      </w:pPr>
    </w:p>
    <w:p w:rsidR="004B7554" w:rsidRPr="00FD1D25" w:rsidRDefault="004B7554" w:rsidP="004B7554">
      <w:pPr>
        <w:jc w:val="right"/>
        <w:outlineLvl w:val="0"/>
        <w:rPr>
          <w:sz w:val="28"/>
          <w:szCs w:val="28"/>
        </w:rPr>
      </w:pPr>
    </w:p>
    <w:p w:rsidR="004B7554" w:rsidRPr="00FD1D25" w:rsidRDefault="004B7554" w:rsidP="004B7554">
      <w:pPr>
        <w:jc w:val="right"/>
        <w:outlineLvl w:val="0"/>
        <w:rPr>
          <w:sz w:val="28"/>
          <w:szCs w:val="28"/>
        </w:rPr>
      </w:pPr>
    </w:p>
    <w:p w:rsidR="004B7554" w:rsidRPr="00FD1D25" w:rsidRDefault="004B7554" w:rsidP="004B755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45F853" wp14:editId="3A547F4A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554" w:rsidRPr="00FD1D25" w:rsidRDefault="004B7554" w:rsidP="004B7554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B7554" w:rsidRPr="00FD1D25" w:rsidTr="004B7554">
        <w:trPr>
          <w:trHeight w:val="397"/>
        </w:trPr>
        <w:tc>
          <w:tcPr>
            <w:tcW w:w="9606" w:type="dxa"/>
          </w:tcPr>
          <w:p w:rsidR="004B7554" w:rsidRPr="00FD1D25" w:rsidRDefault="004B7554" w:rsidP="004B7554">
            <w:pPr>
              <w:rPr>
                <w:sz w:val="28"/>
                <w:szCs w:val="28"/>
              </w:rPr>
            </w:pPr>
          </w:p>
        </w:tc>
      </w:tr>
      <w:tr w:rsidR="004B7554" w:rsidRPr="00072FA3" w:rsidTr="004B7554">
        <w:tc>
          <w:tcPr>
            <w:tcW w:w="9606" w:type="dxa"/>
          </w:tcPr>
          <w:p w:rsidR="004B7554" w:rsidRPr="00072FA3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 w:rsidRPr="00072FA3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4B7554" w:rsidRPr="00072FA3" w:rsidTr="004B7554">
        <w:trPr>
          <w:trHeight w:val="397"/>
        </w:trPr>
        <w:tc>
          <w:tcPr>
            <w:tcW w:w="9606" w:type="dxa"/>
          </w:tcPr>
          <w:p w:rsidR="004B7554" w:rsidRPr="00072FA3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 w:rsidRPr="00072FA3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B7554" w:rsidRPr="00072FA3" w:rsidTr="004B7554">
        <w:trPr>
          <w:trHeight w:val="314"/>
        </w:trPr>
        <w:tc>
          <w:tcPr>
            <w:tcW w:w="9606" w:type="dxa"/>
          </w:tcPr>
          <w:p w:rsidR="004B7554" w:rsidRPr="00072FA3" w:rsidRDefault="004B7554" w:rsidP="004B75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7554" w:rsidRPr="00072FA3" w:rsidTr="004B7554">
        <w:trPr>
          <w:trHeight w:val="548"/>
        </w:trPr>
        <w:tc>
          <w:tcPr>
            <w:tcW w:w="9606" w:type="dxa"/>
            <w:vAlign w:val="center"/>
          </w:tcPr>
          <w:p w:rsidR="004B7554" w:rsidRPr="00072FA3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 w:rsidRPr="00072FA3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B7554" w:rsidRPr="00072FA3" w:rsidTr="004B7554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4B7554" w:rsidRPr="00072FA3" w:rsidTr="004B7554">
              <w:tc>
                <w:tcPr>
                  <w:tcW w:w="284" w:type="dxa"/>
                  <w:vAlign w:val="bottom"/>
                </w:tcPr>
                <w:p w:rsidR="004B7554" w:rsidRPr="00072FA3" w:rsidRDefault="004B7554" w:rsidP="004B7554">
                  <w:pPr>
                    <w:rPr>
                      <w:b/>
                      <w:sz w:val="28"/>
                      <w:szCs w:val="28"/>
                    </w:rPr>
                  </w:pPr>
                  <w:r w:rsidRPr="00072FA3"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B7554" w:rsidRPr="00072FA3" w:rsidRDefault="004B7554" w:rsidP="004B75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30.09.2019</w:t>
                  </w:r>
                </w:p>
              </w:tc>
              <w:tc>
                <w:tcPr>
                  <w:tcW w:w="397" w:type="dxa"/>
                  <w:vAlign w:val="bottom"/>
                </w:tcPr>
                <w:p w:rsidR="004B7554" w:rsidRPr="00072FA3" w:rsidRDefault="004B7554" w:rsidP="004B75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72FA3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B7554" w:rsidRPr="00072FA3" w:rsidRDefault="004B7554" w:rsidP="004B75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326</w:t>
                  </w:r>
                </w:p>
              </w:tc>
            </w:tr>
            <w:tr w:rsidR="004B7554" w:rsidRPr="00072FA3" w:rsidTr="004B7554">
              <w:tc>
                <w:tcPr>
                  <w:tcW w:w="4650" w:type="dxa"/>
                  <w:gridSpan w:val="4"/>
                </w:tcPr>
                <w:p w:rsidR="004B7554" w:rsidRPr="00072FA3" w:rsidRDefault="004B7554" w:rsidP="004B755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2FA3">
                    <w:rPr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4B7554" w:rsidRPr="00072FA3" w:rsidRDefault="004B7554" w:rsidP="004B7554">
            <w:pPr>
              <w:rPr>
                <w:sz w:val="28"/>
                <w:szCs w:val="28"/>
              </w:rPr>
            </w:pPr>
          </w:p>
        </w:tc>
      </w:tr>
    </w:tbl>
    <w:p w:rsidR="004B7554" w:rsidRPr="00072FA3" w:rsidRDefault="004B7554" w:rsidP="004B7554">
      <w:pPr>
        <w:rPr>
          <w:b/>
          <w:sz w:val="28"/>
          <w:szCs w:val="28"/>
        </w:rPr>
      </w:pPr>
    </w:p>
    <w:p w:rsidR="004B7554" w:rsidRPr="004B7554" w:rsidRDefault="004B7554" w:rsidP="004B7554">
      <w:pPr>
        <w:jc w:val="center"/>
        <w:rPr>
          <w:b/>
          <w:bCs/>
          <w:sz w:val="24"/>
          <w:szCs w:val="24"/>
        </w:rPr>
      </w:pPr>
      <w:r w:rsidRPr="004B7554">
        <w:rPr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4B7554">
        <w:rPr>
          <w:b/>
          <w:sz w:val="24"/>
          <w:szCs w:val="24"/>
        </w:rPr>
        <w:t>Выдача разрешения на вступление в брак лицам, достигшим 16 лет</w:t>
      </w:r>
      <w:r w:rsidRPr="004B7554">
        <w:rPr>
          <w:b/>
          <w:bCs/>
          <w:sz w:val="24"/>
          <w:szCs w:val="24"/>
        </w:rPr>
        <w:t>»</w:t>
      </w:r>
    </w:p>
    <w:p w:rsidR="004B7554" w:rsidRPr="004B7554" w:rsidRDefault="004B7554" w:rsidP="004B7554">
      <w:pPr>
        <w:autoSpaceDE w:val="0"/>
        <w:jc w:val="center"/>
        <w:rPr>
          <w:sz w:val="24"/>
          <w:szCs w:val="24"/>
        </w:rPr>
      </w:pPr>
    </w:p>
    <w:p w:rsidR="004B7554" w:rsidRPr="004B7554" w:rsidRDefault="004B7554" w:rsidP="004B7554">
      <w:pPr>
        <w:autoSpaceDE w:val="0"/>
        <w:ind w:firstLine="567"/>
        <w:jc w:val="both"/>
        <w:rPr>
          <w:sz w:val="24"/>
          <w:szCs w:val="24"/>
        </w:rPr>
      </w:pPr>
      <w:proofErr w:type="gramStart"/>
      <w:r w:rsidRPr="004B7554">
        <w:rPr>
          <w:sz w:val="24"/>
          <w:szCs w:val="24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от 25.02.2019 № 58 «</w:t>
      </w:r>
      <w:r w:rsidRPr="004B7554">
        <w:rPr>
          <w:bCs/>
          <w:color w:val="000000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4B7554">
        <w:rPr>
          <w:bCs/>
          <w:color w:val="000000"/>
          <w:sz w:val="24"/>
          <w:szCs w:val="24"/>
        </w:rPr>
        <w:t>Камешкирского</w:t>
      </w:r>
      <w:proofErr w:type="spellEnd"/>
      <w:r w:rsidRPr="004B7554">
        <w:rPr>
          <w:bCs/>
          <w:color w:val="000000"/>
          <w:sz w:val="24"/>
          <w:szCs w:val="24"/>
        </w:rPr>
        <w:t xml:space="preserve"> района Пензенской области</w:t>
      </w:r>
      <w:r w:rsidRPr="004B7554">
        <w:rPr>
          <w:sz w:val="24"/>
          <w:szCs w:val="24"/>
        </w:rPr>
        <w:t>», 05.03.19 № 62 «</w:t>
      </w:r>
      <w:r w:rsidRPr="004B7554">
        <w:rPr>
          <w:bCs/>
          <w:color w:val="000000"/>
          <w:sz w:val="24"/>
          <w:szCs w:val="24"/>
        </w:rPr>
        <w:t xml:space="preserve">Об утверждении реестра муниципальных услуг </w:t>
      </w:r>
      <w:proofErr w:type="spellStart"/>
      <w:r w:rsidRPr="004B7554">
        <w:rPr>
          <w:bCs/>
          <w:color w:val="000000"/>
          <w:sz w:val="24"/>
          <w:szCs w:val="24"/>
        </w:rPr>
        <w:t>Камешкирского</w:t>
      </w:r>
      <w:proofErr w:type="spellEnd"/>
      <w:r w:rsidRPr="004B7554">
        <w:rPr>
          <w:bCs/>
          <w:color w:val="000000"/>
          <w:sz w:val="24"/>
          <w:szCs w:val="24"/>
        </w:rPr>
        <w:t xml:space="preserve"> района Пензенской области</w:t>
      </w:r>
      <w:r w:rsidRPr="004B7554">
        <w:rPr>
          <w:sz w:val="24"/>
          <w:szCs w:val="24"/>
        </w:rPr>
        <w:t>», руководствуясь Уставом</w:t>
      </w:r>
      <w:proofErr w:type="gramEnd"/>
      <w:r w:rsidRPr="004B7554">
        <w:rPr>
          <w:sz w:val="24"/>
          <w:szCs w:val="24"/>
        </w:rPr>
        <w:t xml:space="preserve">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 района Пензенской области, администрация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</w:t>
      </w:r>
    </w:p>
    <w:p w:rsidR="004B7554" w:rsidRPr="004B7554" w:rsidRDefault="004B7554" w:rsidP="004B7554">
      <w:pPr>
        <w:ind w:firstLine="709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постановляет: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1.  Утвердить административный регламент предоставления муниципальной услуги «Выдача разрешения на вступление в брак лицам, достигшим 16 лет», </w:t>
      </w:r>
      <w:proofErr w:type="gramStart"/>
      <w:r w:rsidRPr="004B7554">
        <w:rPr>
          <w:sz w:val="24"/>
          <w:szCs w:val="24"/>
        </w:rPr>
        <w:t>согласно приложения</w:t>
      </w:r>
      <w:proofErr w:type="gramEnd"/>
      <w:r w:rsidRPr="004B7554">
        <w:rPr>
          <w:sz w:val="24"/>
          <w:szCs w:val="24"/>
        </w:rPr>
        <w:t xml:space="preserve"> к настоящему постановлению.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4B7554">
        <w:rPr>
          <w:sz w:val="24"/>
          <w:szCs w:val="24"/>
        </w:rPr>
        <w:t>Камешкирский</w:t>
      </w:r>
      <w:proofErr w:type="spellEnd"/>
      <w:r w:rsidRPr="004B7554">
        <w:rPr>
          <w:sz w:val="24"/>
          <w:szCs w:val="24"/>
        </w:rPr>
        <w:t xml:space="preserve"> вестник».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</w:t>
      </w:r>
      <w:proofErr w:type="gramStart"/>
      <w:r w:rsidRPr="004B7554">
        <w:rPr>
          <w:sz w:val="24"/>
          <w:szCs w:val="24"/>
        </w:rPr>
        <w:t>Разместить</w:t>
      </w:r>
      <w:proofErr w:type="gramEnd"/>
      <w:r w:rsidRPr="004B7554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</w:t>
      </w:r>
      <w:proofErr w:type="gramStart"/>
      <w:r w:rsidRPr="004B7554">
        <w:rPr>
          <w:sz w:val="24"/>
          <w:szCs w:val="24"/>
        </w:rPr>
        <w:t>Контроль за</w:t>
      </w:r>
      <w:proofErr w:type="gramEnd"/>
      <w:r w:rsidRPr="004B7554">
        <w:rPr>
          <w:sz w:val="24"/>
          <w:szCs w:val="24"/>
        </w:rPr>
        <w:t xml:space="preserve"> исполнением настоящего постановления возложить на руководителя </w:t>
      </w:r>
      <w:r w:rsidRPr="004B7554">
        <w:rPr>
          <w:sz w:val="24"/>
          <w:szCs w:val="24"/>
        </w:rPr>
        <w:lastRenderedPageBreak/>
        <w:t xml:space="preserve">аппарата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rPr>
          <w:sz w:val="24"/>
          <w:szCs w:val="24"/>
        </w:rPr>
      </w:pPr>
      <w:r w:rsidRPr="004B7554">
        <w:rPr>
          <w:sz w:val="24"/>
          <w:szCs w:val="24"/>
        </w:rPr>
        <w:t>Глава администрации</w:t>
      </w:r>
    </w:p>
    <w:p w:rsidR="004B7554" w:rsidRPr="004B7554" w:rsidRDefault="004B7554" w:rsidP="004B7554">
      <w:pPr>
        <w:rPr>
          <w:sz w:val="24"/>
          <w:szCs w:val="24"/>
        </w:rPr>
      </w:pP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                                                                    </w:t>
      </w:r>
      <w:proofErr w:type="spellStart"/>
      <w:r w:rsidRPr="004B7554">
        <w:rPr>
          <w:sz w:val="24"/>
          <w:szCs w:val="24"/>
        </w:rPr>
        <w:t>С.Н.</w:t>
      </w:r>
      <w:proofErr w:type="gramStart"/>
      <w:r w:rsidRPr="004B7554">
        <w:rPr>
          <w:sz w:val="24"/>
          <w:szCs w:val="24"/>
        </w:rPr>
        <w:t>Хазов</w:t>
      </w:r>
      <w:proofErr w:type="spellEnd"/>
      <w:proofErr w:type="gramEnd"/>
    </w:p>
    <w:p w:rsidR="004B7554" w:rsidRPr="004B7554" w:rsidRDefault="004B7554" w:rsidP="004B7554">
      <w:pPr>
        <w:rPr>
          <w:sz w:val="24"/>
          <w:szCs w:val="24"/>
        </w:rPr>
      </w:pPr>
    </w:p>
    <w:p w:rsidR="004B7554" w:rsidRPr="004B7554" w:rsidRDefault="004B7554" w:rsidP="004B7554">
      <w:pPr>
        <w:jc w:val="right"/>
        <w:outlineLvl w:val="0"/>
        <w:rPr>
          <w:sz w:val="24"/>
          <w:szCs w:val="24"/>
        </w:rPr>
      </w:pPr>
      <w:r w:rsidRPr="004B7554">
        <w:rPr>
          <w:sz w:val="24"/>
          <w:szCs w:val="24"/>
        </w:rPr>
        <w:t>Приложение</w:t>
      </w:r>
    </w:p>
    <w:p w:rsidR="004B7554" w:rsidRPr="004B7554" w:rsidRDefault="004B7554" w:rsidP="004B7554">
      <w:pPr>
        <w:jc w:val="right"/>
        <w:outlineLvl w:val="0"/>
        <w:rPr>
          <w:sz w:val="24"/>
          <w:szCs w:val="24"/>
        </w:rPr>
      </w:pPr>
      <w:r w:rsidRPr="004B7554">
        <w:rPr>
          <w:sz w:val="24"/>
          <w:szCs w:val="24"/>
        </w:rPr>
        <w:t xml:space="preserve">Утверждено </w:t>
      </w:r>
    </w:p>
    <w:p w:rsidR="004B7554" w:rsidRPr="004B7554" w:rsidRDefault="004B7554" w:rsidP="004B7554">
      <w:pPr>
        <w:jc w:val="right"/>
        <w:rPr>
          <w:sz w:val="24"/>
          <w:szCs w:val="24"/>
        </w:rPr>
      </w:pPr>
      <w:r w:rsidRPr="004B7554">
        <w:rPr>
          <w:sz w:val="24"/>
          <w:szCs w:val="24"/>
        </w:rPr>
        <w:t>постановлением</w:t>
      </w:r>
    </w:p>
    <w:p w:rsidR="004B7554" w:rsidRPr="004B7554" w:rsidRDefault="004B7554" w:rsidP="004B7554">
      <w:pPr>
        <w:jc w:val="right"/>
        <w:rPr>
          <w:sz w:val="24"/>
          <w:szCs w:val="24"/>
        </w:rPr>
      </w:pPr>
      <w:r w:rsidRPr="004B7554">
        <w:rPr>
          <w:sz w:val="24"/>
          <w:szCs w:val="24"/>
        </w:rPr>
        <w:t xml:space="preserve">администрации 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 района </w:t>
      </w:r>
    </w:p>
    <w:p w:rsidR="004B7554" w:rsidRPr="004B7554" w:rsidRDefault="004B7554" w:rsidP="004B7554">
      <w:pPr>
        <w:jc w:val="right"/>
        <w:rPr>
          <w:sz w:val="24"/>
          <w:szCs w:val="24"/>
        </w:rPr>
      </w:pPr>
      <w:r w:rsidRPr="004B7554">
        <w:rPr>
          <w:sz w:val="24"/>
          <w:szCs w:val="24"/>
        </w:rPr>
        <w:t>Пензенской области</w:t>
      </w:r>
    </w:p>
    <w:p w:rsidR="004B7554" w:rsidRPr="004B7554" w:rsidRDefault="004B7554" w:rsidP="004B7554">
      <w:pPr>
        <w:jc w:val="right"/>
        <w:rPr>
          <w:sz w:val="24"/>
          <w:szCs w:val="24"/>
        </w:rPr>
      </w:pPr>
      <w:r w:rsidRPr="004B7554">
        <w:rPr>
          <w:sz w:val="24"/>
          <w:szCs w:val="24"/>
        </w:rPr>
        <w:t>от  ____________</w:t>
      </w:r>
      <w:proofErr w:type="gramStart"/>
      <w:r w:rsidRPr="004B7554">
        <w:rPr>
          <w:sz w:val="24"/>
          <w:szCs w:val="24"/>
        </w:rPr>
        <w:t>г</w:t>
      </w:r>
      <w:proofErr w:type="gramEnd"/>
      <w:r w:rsidRPr="004B7554">
        <w:rPr>
          <w:sz w:val="24"/>
          <w:szCs w:val="24"/>
        </w:rPr>
        <w:t xml:space="preserve">  №____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jc w:val="center"/>
        <w:rPr>
          <w:sz w:val="24"/>
          <w:szCs w:val="24"/>
        </w:rPr>
      </w:pPr>
      <w:bookmarkStart w:id="0" w:name="P29"/>
      <w:bookmarkEnd w:id="0"/>
      <w:r w:rsidRPr="004B7554">
        <w:rPr>
          <w:b/>
          <w:sz w:val="24"/>
          <w:szCs w:val="24"/>
        </w:rPr>
        <w:t>Административный регламент предоставления муниципальной услуги «Выдача разрешения на вступление в брак лицам, достигшим 16 лет»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вступление в брак лицам, достигшим 16 лет» (далее - Административный регламент) устанавливает порядок  и стандарт предоставления муниципальной услуги «Выдача разрешения на вступление в брак лицам, достигшим 16 лет» (далее - муниципальная услуга), определяет сроки и последовательность административных процедур (действий) Отдела образования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 района Пензенской области</w:t>
      </w:r>
      <w:r w:rsidRPr="004B75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7554">
        <w:rPr>
          <w:rFonts w:ascii="Times New Roman" w:hAnsi="Times New Roman" w:cs="Times New Roman"/>
          <w:sz w:val="24"/>
          <w:szCs w:val="24"/>
        </w:rPr>
        <w:t>(далее – Отдел образования) при предоставлении муниципальной услуги.</w:t>
      </w:r>
      <w:proofErr w:type="gramEnd"/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bookmarkStart w:id="1" w:name="P45"/>
      <w:bookmarkEnd w:id="1"/>
      <w:r w:rsidRPr="004B7554">
        <w:rPr>
          <w:sz w:val="24"/>
          <w:szCs w:val="24"/>
        </w:rPr>
        <w:t>1.2. Заявителями при предоставлении муниципальной услуги являются граждане Российской Федерации, достигшие возраста шестнадцати лет и желающие вступить в брак до наступления совершеннолетия (далее – заявители).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4B7554" w:rsidRPr="004B7554" w:rsidRDefault="004B7554" w:rsidP="004B7554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1.3.1. Лично;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1.3.2. Непосредственно в здании Отдела образования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Требования к информационным стендам Отдела образования установлены пунктом 2.17 Административного регламента;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Посредством размещения информации на официальном сайте Отдела в информационно-телекоммуникационной сети «Интернет» (далее - официальный сайт Отдела образования),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1.3.5. В многофункциональном центре предоставления государственных и </w:t>
      </w:r>
      <w:r w:rsidRPr="004B7554">
        <w:rPr>
          <w:rFonts w:ascii="Times New Roman" w:hAnsi="Times New Roman" w:cs="Times New Roman"/>
          <w:sz w:val="24"/>
          <w:szCs w:val="24"/>
        </w:rPr>
        <w:lastRenderedPageBreak/>
        <w:t>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Отдела образования, в чьи должностные обязанности входит предоставление муниципальной услуги: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а) при личном обращении заявителя;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б) по письменным обращениям (в том числе по электронной почте).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Отдела образования,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Отдела образования, осуществляющий консультирование, должен кратко подвести итоги и перечислить меры, которые надо принять заявителю.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Специалист Отдела образования, осуществляющий консультирование, должен корректно и внимательно относиться к заявителю, не унижая их чести и достоинства;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 района;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</w:t>
      </w:r>
      <w:r w:rsidRPr="004B7554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сведений о ходе предоставления муниципальной услуги;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Отдела образования, а также электронной почты;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отдела образования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Pr="004B7554">
        <w:rPr>
          <w:rFonts w:ascii="Times New Roman" w:hAnsi="Times New Roman" w:cs="Times New Roman"/>
          <w:sz w:val="24"/>
          <w:szCs w:val="24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место нахождения и график работы Отдела образования и организаций, обращение в которые необходимо для получения муниципальной услуги, а также МФЦ;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справочные телефоны Отдела образования,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- адреса официальных сайтов Отдела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образованя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>, МФЦ, организаций, участвующих в предоставлении муниципальной услуги, адреса их электронной почты.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Отдела образования, МФЦ, на Едином портале, Региональном портале.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Отдела образования, на Едином портале, Региональном портале, официальном сайте Отдела образования.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Отделом образования.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4B7554" w:rsidRPr="004B7554" w:rsidRDefault="004B7554" w:rsidP="004B7554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lastRenderedPageBreak/>
        <w:t xml:space="preserve">МФЦ обеспечивает размещение и актуализацию справочной информации на информационных стендах и официальном сайте МФЦ.  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 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2.1.Выдача разрешения на вступление в брак лицам, достигшим 16 лет.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B7554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4B7554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2.2. </w:t>
      </w:r>
      <w:r w:rsidRPr="004B7554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4B7554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 района Пензенской области. 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2.3. Результ</w:t>
      </w:r>
      <w:r w:rsidRPr="004B7554">
        <w:rPr>
          <w:rFonts w:ascii="Times New Roman" w:hAnsi="Times New Roman" w:cs="Times New Roman"/>
          <w:color w:val="000000"/>
          <w:sz w:val="24"/>
          <w:szCs w:val="24"/>
        </w:rPr>
        <w:t>атом предоставления муниципальной услуги является: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 xml:space="preserve">- выдача </w:t>
      </w:r>
      <w:r w:rsidRPr="004B7554">
        <w:rPr>
          <w:rFonts w:ascii="Times New Roman" w:hAnsi="Times New Roman" w:cs="Times New Roman"/>
          <w:sz w:val="24"/>
          <w:szCs w:val="24"/>
        </w:rPr>
        <w:t>разрешения на вступление в брак лицам, достигшим возраста 16 лет;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отказ в выдаче разрешения на вступление в брак лицам, достигшим возраста 16 лет.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может превышать 10 рабочих дней со дня регистрации заявления о выдаче разрешения на вступление в брак лицам, достигшим 16 лет (далее - заявление).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Отдела образования, МФЦ, на официальном сайте Отдела образования, МФЦ,  на Едином портале и Региональном портале.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Отдел образования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Отдела образования, на официальном сайте Отдела образования, на Едином портале и Региональном портале. 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bookmarkStart w:id="2" w:name="P148"/>
      <w:bookmarkEnd w:id="2"/>
      <w:r w:rsidRPr="004B7554">
        <w:rPr>
          <w:sz w:val="24"/>
          <w:szCs w:val="24"/>
        </w:rPr>
        <w:t xml:space="preserve">2.6. Перечень документов, необходимых для предоставления муниципальной </w:t>
      </w:r>
      <w:r w:rsidRPr="004B7554">
        <w:rPr>
          <w:sz w:val="24"/>
          <w:szCs w:val="24"/>
        </w:rPr>
        <w:lastRenderedPageBreak/>
        <w:t xml:space="preserve">услуги, которые заявитель предоставляет лично: 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2.6.1. заявление, составленное по форме согласно приложению № 1 к настоящему Административному регламенту;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2.6.2. документы, удостоверяющие личность лиц, вступающих в брак;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trike/>
          <w:sz w:val="24"/>
          <w:szCs w:val="24"/>
        </w:rPr>
      </w:pPr>
      <w:r w:rsidRPr="004B7554">
        <w:rPr>
          <w:sz w:val="24"/>
          <w:szCs w:val="24"/>
        </w:rPr>
        <w:t xml:space="preserve">2.6.3. заявления законных представителей заявителя согласно приложениям № 2, № 3 к настоящему Административному регламенту; 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2.6.4. документы, удостоверяющие личность законных представителей заявителя;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2.6.5. документы, подтверждающие полномочия законных представителей;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2.6.6. документ, подтверждающий уважительность причин для вступления в брак до наступления совершеннолетия.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  <w:highlight w:val="yellow"/>
        </w:rPr>
      </w:pPr>
      <w:r w:rsidRPr="004B7554">
        <w:rPr>
          <w:sz w:val="24"/>
          <w:szCs w:val="24"/>
        </w:rPr>
        <w:t>Заявитель представляет оригиналы и копии документов, указанных в подпунктах 2.6.2, 2.6.4, 2.6.5 пункта 2.6 Административного регламента.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 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а) лично на бумажном носителе по адресу Отдела образования;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б) посредством почтовой связи по адресу Отдела образования; 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в) на бумажном носителе через МФЦ, с которым у Отдела образования заключено соглашение о взаимодействии.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2.9. 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 </w:t>
      </w:r>
    </w:p>
    <w:p w:rsidR="004B7554" w:rsidRPr="004B7554" w:rsidRDefault="004B7554" w:rsidP="004B7554">
      <w:pPr>
        <w:ind w:firstLine="567"/>
        <w:jc w:val="both"/>
        <w:rPr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Исчерпывающий перечень оснований для  отказа в  предоставлении муниципальной услуги и оснований для приостановления предоставления муниципальной услуги</w:t>
      </w:r>
    </w:p>
    <w:p w:rsidR="004B7554" w:rsidRPr="004B7554" w:rsidRDefault="004B7554" w:rsidP="004B7554">
      <w:pPr>
        <w:spacing w:line="100" w:lineRule="atLeast"/>
        <w:ind w:firstLine="540"/>
        <w:jc w:val="center"/>
        <w:rPr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2.10. </w:t>
      </w:r>
      <w:bookmarkStart w:id="3" w:name="P206"/>
      <w:bookmarkEnd w:id="3"/>
      <w:r w:rsidRPr="004B7554">
        <w:rPr>
          <w:rFonts w:ascii="Times New Roman" w:hAnsi="Times New Roman" w:cs="Times New Roman"/>
          <w:sz w:val="24"/>
          <w:szCs w:val="24"/>
        </w:rPr>
        <w:t xml:space="preserve">В предоставлении муниципальной услуги заявителю отказывается в следующих случаях: 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2.10.1. отсутствие подтверждения уважительных причин для вступления  в брак лицам, достигшим возраста шестнадцати лет;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2.10.2. наличие обстоятельств, препятствующих заключению брака, в соответствии со статьей 14 Семейного кодекса Российской Федерации.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не предусмотрены. 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 xml:space="preserve">Размер платы, взимаемой с заявителя при предоставлении муниципальной  услуги, и способы ее взимания в случаях, предусмотренных федеральными законами, принимаемыми в соответствии с иными нормативными правовыми актами Российской Федерации и нормативными правовыми актами Пензенской области    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2.12. Муниципальная услуга предоставляется бесплатно. 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заявления  и при получении результата предоставления муниципальной услуги не должен превышать 15 минут.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Срок регистрации заявления  о предоставлении муниципальной услуги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11"/>
        <w:spacing w:before="0" w:after="0" w:line="240" w:lineRule="auto"/>
        <w:ind w:firstLine="709"/>
        <w:rPr>
          <w:szCs w:val="24"/>
        </w:rPr>
      </w:pPr>
      <w:r w:rsidRPr="004B7554">
        <w:rPr>
          <w:rFonts w:cs="Times New Roman"/>
          <w:szCs w:val="24"/>
        </w:rPr>
        <w:t xml:space="preserve">2.14. </w:t>
      </w:r>
      <w:r w:rsidRPr="004B7554">
        <w:rPr>
          <w:szCs w:val="24"/>
        </w:rPr>
        <w:t>Регистрация заявления  осуществляется в день его поступления.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sz w:val="24"/>
          <w:szCs w:val="24"/>
        </w:rPr>
      </w:pPr>
      <w:proofErr w:type="gramStart"/>
      <w:r w:rsidRPr="004B7554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2.15. З</w:t>
      </w:r>
      <w:r w:rsidRPr="004B7554">
        <w:rPr>
          <w:rFonts w:ascii="Times New Roman" w:hAnsi="Times New Roman" w:cs="Times New Roman"/>
          <w:spacing w:val="2"/>
          <w:sz w:val="24"/>
          <w:szCs w:val="24"/>
        </w:rPr>
        <w:t>дания, в котором располагаются помещения Отдела образования, МФЦ должны быть расположены с учетом транспортной и пешеходной доступности для заявителей.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pacing w:val="2"/>
          <w:sz w:val="24"/>
          <w:szCs w:val="24"/>
        </w:rPr>
        <w:t>Помещения Отдела образования,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2.16. Предоставление муниципальной услуги осуществляется в специально выделенных для этой цели помещениях.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2.17. Помещения Отдела образования, МФЦ, в которых осуществляется предоставление муниципальной услуги, оборудуются: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На информационных стендах Отдела образования, МФЦ размещается информация, указанная в пункте 1.5 Административного регламента.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2.18. Количество мест ожидания определяется исходя из фактической нагрузки и возможностей для их размещения в здании.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2.20. Кабинеты приема заявителей должны иметь информационные таблички (вывески) с указанием: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фамилии, имени, отчества (последнее – при наличии) и должности специалиста.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2.21. Помещения Отдела образования, МФЦ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2.22. Предоставление муниципальной услуги осуществляется в отдельных специально оборудованных помещениях Отдела образования и МФЦ, обеспечивающих </w:t>
      </w:r>
      <w:r w:rsidRPr="004B7554">
        <w:rPr>
          <w:rFonts w:ascii="Times New Roman" w:hAnsi="Times New Roman" w:cs="Times New Roman"/>
          <w:sz w:val="24"/>
          <w:szCs w:val="24"/>
        </w:rPr>
        <w:lastRenderedPageBreak/>
        <w:t>беспрепятственный доступ инвалидов (включая инвалидов, использующих кресла-коляски и собак-проводников).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Помещения Отдела образования, МФЦ, в которых осуществляется предоставление муниципальной услуги, размещаются на нижних этажах зданий, оборудованных отдельным входом, или в отдельно стоящих зданиях. На территории, прилегающей к месторасположению Отдела образования, МФЦ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Вход и выход из помещения Отдела образования, МФЦ, в котором осуществляется предоставление муниципальной услуги,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Вход и выход из помещения Отдела образования, МФЦ, в котором осуществляется предоставление муниципальной услуги, оборудуются соответствующими указателями с автономными источниками бесперебойного питания.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Отдела образования</w:t>
      </w:r>
      <w:r w:rsidRPr="004B7554">
        <w:rPr>
          <w:rFonts w:ascii="Times New Roman" w:hAnsi="Times New Roman" w:cs="Times New Roman"/>
          <w:color w:val="000000"/>
          <w:sz w:val="24"/>
          <w:szCs w:val="24"/>
        </w:rPr>
        <w:t>, МФЦ.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B7554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4B755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B7554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4B75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Специалисты </w:t>
      </w:r>
      <w:r w:rsidRPr="004B755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4B7554">
        <w:rPr>
          <w:rFonts w:ascii="Times New Roman" w:hAnsi="Times New Roman" w:cs="Times New Roman"/>
          <w:color w:val="000000"/>
          <w:sz w:val="24"/>
          <w:szCs w:val="24"/>
        </w:rPr>
        <w:t>, МФЦ оказывают помощь инвалидам в преодолении барьеров, мешающих получению ими услуг наравне с другими лицами.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 xml:space="preserve">Рабочее место специалиста </w:t>
      </w:r>
      <w:r w:rsidRPr="004B755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4B7554">
        <w:rPr>
          <w:rFonts w:ascii="Times New Roman" w:hAnsi="Times New Roman" w:cs="Times New Roman"/>
          <w:color w:val="000000"/>
          <w:sz w:val="24"/>
          <w:szCs w:val="24"/>
        </w:rPr>
        <w:t>, МФЦ  о</w:t>
      </w:r>
      <w:r w:rsidRPr="004B7554">
        <w:rPr>
          <w:rFonts w:ascii="Times New Roman" w:hAnsi="Times New Roman" w:cs="Times New Roman"/>
          <w:sz w:val="24"/>
          <w:szCs w:val="24"/>
        </w:rPr>
        <w:t xml:space="preserve">снащается настенной вывеской или настольной табличкой с указанием фамилии, имени, отчества (последнее – 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брелками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>-коммуникаторами).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Специалисты Отдела образования</w:t>
      </w:r>
      <w:r w:rsidRPr="004B7554">
        <w:rPr>
          <w:rFonts w:ascii="Times New Roman" w:hAnsi="Times New Roman" w:cs="Times New Roman"/>
          <w:color w:val="000000"/>
          <w:sz w:val="24"/>
          <w:szCs w:val="24"/>
        </w:rPr>
        <w:t xml:space="preserve">, МФЦ </w:t>
      </w:r>
      <w:r w:rsidRPr="004B7554">
        <w:rPr>
          <w:rFonts w:ascii="Times New Roman" w:hAnsi="Times New Roman" w:cs="Times New Roman"/>
          <w:sz w:val="24"/>
          <w:szCs w:val="24"/>
        </w:rPr>
        <w:t>обеспечиваются личными нагрудными карточками (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>) с указанием фамилии, имени, отчества (последнее – при наличии) и должности.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предоставления муниципальной услуги</w:t>
      </w:r>
    </w:p>
    <w:p w:rsidR="004B7554" w:rsidRPr="004B7554" w:rsidRDefault="004B7554" w:rsidP="004B7554">
      <w:pPr>
        <w:pStyle w:val="11"/>
        <w:spacing w:before="0" w:after="0" w:line="100" w:lineRule="atLeast"/>
        <w:ind w:firstLine="709"/>
        <w:rPr>
          <w:rFonts w:cs="Times New Roman"/>
          <w:szCs w:val="24"/>
        </w:rPr>
      </w:pPr>
    </w:p>
    <w:p w:rsidR="004B7554" w:rsidRPr="004B7554" w:rsidRDefault="004B7554" w:rsidP="004B7554">
      <w:pPr>
        <w:pStyle w:val="11"/>
        <w:spacing w:before="0" w:after="0" w:line="100" w:lineRule="atLeast"/>
        <w:ind w:firstLine="709"/>
        <w:rPr>
          <w:rFonts w:cs="Times New Roman"/>
          <w:szCs w:val="24"/>
        </w:rPr>
      </w:pPr>
      <w:r w:rsidRPr="004B7554">
        <w:rPr>
          <w:rFonts w:cs="Times New Roman"/>
          <w:szCs w:val="24"/>
        </w:rPr>
        <w:t>2.23. Показателями доступности предоставления муниципальной услуги являются:</w:t>
      </w:r>
    </w:p>
    <w:p w:rsidR="004B7554" w:rsidRPr="004B7554" w:rsidRDefault="004B7554" w:rsidP="004B7554">
      <w:pPr>
        <w:pStyle w:val="11"/>
        <w:spacing w:before="0" w:after="0" w:line="100" w:lineRule="atLeast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4B7554">
        <w:rPr>
          <w:rFonts w:cs="Times New Roman"/>
          <w:szCs w:val="24"/>
        </w:rPr>
        <w:t>2.23.1. рас</w:t>
      </w:r>
      <w:r w:rsidRPr="004B7554">
        <w:rPr>
          <w:rFonts w:eastAsia="Times New Roman" w:cs="Times New Roman"/>
          <w:color w:val="auto"/>
          <w:szCs w:val="24"/>
          <w:lang w:eastAsia="ru-RU"/>
        </w:rPr>
        <w:t>положенность в зоне доступности к основным транспортным магистралям, хорошие подъездные дороги;</w:t>
      </w:r>
    </w:p>
    <w:p w:rsidR="004B7554" w:rsidRPr="004B7554" w:rsidRDefault="004B7554" w:rsidP="004B7554">
      <w:pPr>
        <w:pStyle w:val="11"/>
        <w:spacing w:before="0" w:after="0" w:line="100" w:lineRule="atLeast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4B7554">
        <w:rPr>
          <w:rFonts w:eastAsia="Times New Roman" w:cs="Times New Roman"/>
          <w:color w:val="auto"/>
          <w:szCs w:val="24"/>
          <w:lang w:eastAsia="ru-RU"/>
        </w:rPr>
        <w:t>2.23.2.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B7554" w:rsidRPr="004B7554" w:rsidRDefault="004B7554" w:rsidP="004B7554">
      <w:pPr>
        <w:pStyle w:val="11"/>
        <w:spacing w:before="0" w:after="0" w:line="100" w:lineRule="atLeast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4B7554">
        <w:rPr>
          <w:rFonts w:eastAsia="Times New Roman" w:cs="Times New Roman"/>
          <w:color w:val="auto"/>
          <w:szCs w:val="24"/>
          <w:lang w:eastAsia="ru-RU"/>
        </w:rPr>
        <w:t xml:space="preserve">2.23.3. размещение информации о порядке предоставления муниципальной услуги на официальном сайте </w:t>
      </w:r>
      <w:r w:rsidRPr="004B7554">
        <w:rPr>
          <w:rFonts w:cs="Times New Roman"/>
          <w:szCs w:val="24"/>
        </w:rPr>
        <w:t>Отдела образования</w:t>
      </w:r>
      <w:r w:rsidRPr="004B7554">
        <w:rPr>
          <w:rFonts w:eastAsia="Times New Roman" w:cs="Times New Roman"/>
          <w:color w:val="auto"/>
          <w:szCs w:val="24"/>
          <w:lang w:eastAsia="ru-RU"/>
        </w:rPr>
        <w:t xml:space="preserve"> в информационно-телекоммуникационной сети «Интернет», а также на Едином портале, Региональном портале;</w:t>
      </w:r>
    </w:p>
    <w:p w:rsidR="004B7554" w:rsidRPr="004B7554" w:rsidRDefault="004B7554" w:rsidP="004B7554">
      <w:pPr>
        <w:pStyle w:val="11"/>
        <w:spacing w:before="0" w:after="0" w:line="100" w:lineRule="atLeast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4B7554">
        <w:rPr>
          <w:rFonts w:eastAsia="Times New Roman" w:cs="Times New Roman"/>
          <w:color w:val="auto"/>
          <w:szCs w:val="24"/>
          <w:lang w:eastAsia="ru-RU"/>
        </w:rPr>
        <w:lastRenderedPageBreak/>
        <w:t>2.23.4. предоставление возможности получения информации о ходе предоставления муниципальной услуги;</w:t>
      </w:r>
    </w:p>
    <w:p w:rsidR="004B7554" w:rsidRPr="004B7554" w:rsidRDefault="004B7554" w:rsidP="004B7554">
      <w:pPr>
        <w:pStyle w:val="11"/>
        <w:spacing w:before="0" w:after="0" w:line="100" w:lineRule="atLeast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4B7554">
        <w:rPr>
          <w:rFonts w:eastAsia="Times New Roman" w:cs="Times New Roman"/>
          <w:color w:val="auto"/>
          <w:szCs w:val="24"/>
          <w:lang w:eastAsia="ru-RU"/>
        </w:rPr>
        <w:t>2.23.5. предоставление возможности подачи заявления о предоставлении муниципальной услуги на базе МФЦ.</w:t>
      </w:r>
    </w:p>
    <w:p w:rsidR="004B7554" w:rsidRPr="004B7554" w:rsidRDefault="004B7554" w:rsidP="004B755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554">
        <w:rPr>
          <w:rFonts w:ascii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:rsidR="004B7554" w:rsidRPr="004B7554" w:rsidRDefault="004B7554" w:rsidP="004B755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554">
        <w:rPr>
          <w:rFonts w:ascii="Times New Roman" w:hAnsi="Times New Roman" w:cs="Times New Roman"/>
          <w:sz w:val="24"/>
          <w:szCs w:val="24"/>
          <w:lang w:eastAsia="ru-RU"/>
        </w:rPr>
        <w:t>2.24.1. соблюдение стандарта предоставления муниципальной  услуги;</w:t>
      </w:r>
    </w:p>
    <w:p w:rsidR="004B7554" w:rsidRPr="004B7554" w:rsidRDefault="004B7554" w:rsidP="004B755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554">
        <w:rPr>
          <w:rFonts w:ascii="Times New Roman" w:hAnsi="Times New Roman" w:cs="Times New Roman"/>
          <w:sz w:val="24"/>
          <w:szCs w:val="24"/>
          <w:lang w:eastAsia="ru-RU"/>
        </w:rPr>
        <w:t>2.24.2. отсутствие очередей при приеме документов от заявителей и выдаче результатов муниципальной услуги заявителям;</w:t>
      </w:r>
    </w:p>
    <w:p w:rsidR="004B7554" w:rsidRPr="004B7554" w:rsidRDefault="004B7554" w:rsidP="004B755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554">
        <w:rPr>
          <w:rFonts w:ascii="Times New Roman" w:hAnsi="Times New Roman" w:cs="Times New Roman"/>
          <w:sz w:val="24"/>
          <w:szCs w:val="24"/>
          <w:lang w:eastAsia="ru-RU"/>
        </w:rPr>
        <w:t>2.24.3. отсутствие обоснованных жалоб на действия (бездействие) специалистов Администрации  при предоставлении муниципальной услуги.</w:t>
      </w:r>
    </w:p>
    <w:p w:rsidR="004B7554" w:rsidRPr="004B7554" w:rsidRDefault="004B7554" w:rsidP="004B7554">
      <w:pPr>
        <w:pStyle w:val="a3"/>
        <w:rPr>
          <w:sz w:val="24"/>
          <w:lang w:eastAsia="hi-IN" w:bidi="hi-IN"/>
        </w:rPr>
      </w:pPr>
    </w:p>
    <w:p w:rsidR="004B7554" w:rsidRPr="004B7554" w:rsidRDefault="004B7554" w:rsidP="004B7554">
      <w:pPr>
        <w:pStyle w:val="4"/>
        <w:spacing w:before="0" w:after="225"/>
        <w:jc w:val="center"/>
        <w:rPr>
          <w:spacing w:val="2"/>
          <w:sz w:val="24"/>
          <w:szCs w:val="24"/>
        </w:rPr>
      </w:pPr>
      <w:r w:rsidRPr="004B7554">
        <w:rPr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B7554" w:rsidRPr="004B7554" w:rsidRDefault="004B7554" w:rsidP="004B7554">
      <w:pPr>
        <w:pStyle w:val="ConsPlusNormal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pacing w:val="2"/>
          <w:sz w:val="24"/>
          <w:szCs w:val="24"/>
        </w:rPr>
        <w:t xml:space="preserve">2.25. </w:t>
      </w:r>
      <w:r w:rsidRPr="004B7554">
        <w:rPr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а) получение информации о порядке и сроках предоставления услуги;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б) досудебное (внесудебное) обжалование решений и действий (бездействия) Отдела образования Администрации, должностного лица Отдела образования либо муниципального служащего.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2.26. Муниципальная услуга предоставляется в МФЦ.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При обращении заявителя в МФЦ обеспечивается передача заявления в Отдел образования в порядке и сроки, установленные соглашением о взаимодействии.  </w:t>
      </w:r>
    </w:p>
    <w:p w:rsidR="004B7554" w:rsidRPr="004B7554" w:rsidRDefault="004B7554" w:rsidP="004B7554">
      <w:pPr>
        <w:pStyle w:val="ConsPlusNormal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Pr="004B7554">
        <w:rPr>
          <w:b/>
          <w:sz w:val="24"/>
          <w:szCs w:val="24"/>
        </w:rPr>
        <w:t xml:space="preserve"> </w:t>
      </w:r>
      <w:r w:rsidRPr="004B7554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 их выполнения, включая 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3.1.1. прием и регистрация заявления и документов, </w:t>
      </w:r>
      <w:r w:rsidRPr="004B7554">
        <w:rPr>
          <w:rFonts w:ascii="Times New Roman" w:hAnsi="Times New Roman" w:cs="Times New Roman"/>
          <w:color w:val="000000"/>
          <w:sz w:val="24"/>
          <w:szCs w:val="24"/>
        </w:rPr>
        <w:t>необходимых для предоставления муниципальной услуги;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>3.1.2 рассмотрение заявления и документов, принятие решения о предоставлении (отказе в предоставлении) муниципальной услуги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>3.1.3. выдача результата предоставления муниципальной услуги.</w:t>
      </w:r>
    </w:p>
    <w:p w:rsidR="004B7554" w:rsidRPr="004B7554" w:rsidRDefault="004B7554" w:rsidP="004B7554">
      <w:pPr>
        <w:spacing w:line="100" w:lineRule="atLeast"/>
        <w:ind w:firstLine="540"/>
        <w:jc w:val="center"/>
        <w:rPr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540"/>
        <w:jc w:val="center"/>
        <w:rPr>
          <w:b/>
          <w:color w:val="000000"/>
          <w:sz w:val="24"/>
          <w:szCs w:val="24"/>
        </w:rPr>
      </w:pPr>
      <w:r w:rsidRPr="004B7554">
        <w:rPr>
          <w:b/>
          <w:sz w:val="24"/>
          <w:szCs w:val="24"/>
        </w:rPr>
        <w:t xml:space="preserve">Прием и регистрация заявления и документов, </w:t>
      </w:r>
      <w:r w:rsidRPr="004B7554">
        <w:rPr>
          <w:b/>
          <w:color w:val="000000"/>
          <w:sz w:val="24"/>
          <w:szCs w:val="24"/>
        </w:rPr>
        <w:t>необходимых для предоставления муниципальной услуги</w:t>
      </w:r>
    </w:p>
    <w:p w:rsidR="004B7554" w:rsidRPr="004B7554" w:rsidRDefault="004B7554" w:rsidP="004B7554">
      <w:pPr>
        <w:spacing w:line="100" w:lineRule="atLeast"/>
        <w:ind w:firstLine="540"/>
        <w:jc w:val="center"/>
        <w:rPr>
          <w:color w:val="000000"/>
          <w:sz w:val="24"/>
          <w:szCs w:val="24"/>
        </w:rPr>
      </w:pPr>
    </w:p>
    <w:p w:rsidR="004B7554" w:rsidRPr="004B7554" w:rsidRDefault="004B7554" w:rsidP="004B7554">
      <w:pPr>
        <w:pStyle w:val="a5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3.2. Основанием для начала предоставления муниципальной услуги и начала административной процедуры является поступившее от заявителя  в Администрацию, в МФЦ </w:t>
      </w:r>
      <w:r w:rsidRPr="004B7554">
        <w:rPr>
          <w:rFonts w:ascii="Times New Roman" w:hAnsi="Times New Roman" w:cs="Times New Roman"/>
          <w:color w:val="auto"/>
          <w:sz w:val="24"/>
          <w:szCs w:val="24"/>
        </w:rPr>
        <w:t>заявление с прилагаемыми к нему документами (далее – документы).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3.3. При обращении заявителя в Отдел образования с заявлением, специалист Отдела образования устанавливает его личность и принимает документы в 1 (одном) экземпляре. 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Заявителю выдается расписка-уведомление о приеме и регистрации заявления и документов, в которой указываются: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дата приема и регистрации;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регистрационный номер в журнале учета поступивших документов;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фамилия и инициалы сотрудника, принявшего заявление  и сделавшего соответствующую запись в журнале учета поступивших документов.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lastRenderedPageBreak/>
        <w:t>3.4.  Заявление и  документы, поступившие в Отдел образования по почте либо через МФЦ, принимаются в установленном в Отделе образования  порядке делопроизводства.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Заявителю по почте направляется расписка-уведомление  о дате приема и регистрации заявления и документов, в которой указывается: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дата приема и регистрации;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3.5. Регистрация заявления и документов оформляется в установленном в Отделе образования порядке делопроизводства.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Зарегистрированное заявление и документы передаются специалисту  Администрации, ответственному за предоставление муниципальной услуги       (далее – ответственный исполнитель).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3.6.  Максимальный срок выполнения административной процедуры - 1  (один) рабочий день со дня поступления заявления и документов в Отдел образования. 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3.7. Критерием для приема и регистрации заявления и документов является наличие заявления и документов, указанных в подпунктах 2.6.1-2.6.6 пункта 2.6. настоящего Административного регламента.  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3.8. Результатом административной процедуры является регистрация заявления и  документов. 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3.9. Способ фиксации - присвоение заявлению и документам регистрационного номера.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 </w:t>
      </w: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__DdeLink__2951_91139366042"/>
      <w:bookmarkEnd w:id="4"/>
      <w:r w:rsidRPr="004B7554">
        <w:rPr>
          <w:rFonts w:ascii="Times New Roman" w:hAnsi="Times New Roman" w:cs="Times New Roman"/>
          <w:b/>
          <w:color w:val="000000"/>
          <w:sz w:val="24"/>
          <w:szCs w:val="24"/>
        </w:rPr>
        <w:t>Рассмотрение заявления и документов, принятие решения о предоставлении (отказе в предоставлении) муниципальной услуги</w:t>
      </w:r>
    </w:p>
    <w:p w:rsidR="004B7554" w:rsidRPr="004B7554" w:rsidRDefault="004B7554" w:rsidP="004B7554">
      <w:pPr>
        <w:pStyle w:val="ConsPlusNormal0"/>
        <w:ind w:left="57" w:right="57" w:firstLine="539"/>
        <w:jc w:val="center"/>
        <w:rPr>
          <w:sz w:val="24"/>
          <w:szCs w:val="24"/>
        </w:rPr>
      </w:pP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3.10. Основанием для начала административной процедуры является поступление зарегистрированного заявления и  документов на рассмотрение ответственному исполнителю.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3.11. Ответственный исполнитель осуществляет проверку сведений, содержащихся  в заявлении и документах с целью определения: 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полноты и достоверности сведений, содержащихся в документах;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согласованности представленной информации между отдельными документами;</w:t>
      </w:r>
    </w:p>
    <w:p w:rsidR="004B7554" w:rsidRPr="004B7554" w:rsidRDefault="004B7554" w:rsidP="004B7554">
      <w:pPr>
        <w:spacing w:line="100" w:lineRule="atLeast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наличия оснований для отказа в предоставлении муниципальной услуги, предусмотренных пунктом 2.10. настоящего Административного регламента.</w:t>
      </w:r>
    </w:p>
    <w:p w:rsidR="004B7554" w:rsidRPr="004B7554" w:rsidRDefault="004B7554" w:rsidP="004B755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3.12. По результатам проверки заявления и документов, в случае отсутствия оснований для отказа в предоставлении муниципальной услуги,  предусмотренных пунктом </w:t>
      </w:r>
      <w:r w:rsidRPr="004B7554">
        <w:rPr>
          <w:rFonts w:ascii="Times New Roman" w:hAnsi="Times New Roman" w:cs="Times New Roman"/>
          <w:color w:val="auto"/>
          <w:sz w:val="24"/>
          <w:szCs w:val="24"/>
        </w:rPr>
        <w:t>2.10</w:t>
      </w:r>
      <w:r w:rsidRPr="004B755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ответственный исполнитель подготавливает проект постановления о выдаче разрешения на вступление в брак лицам, достигшим 16 лет.</w:t>
      </w:r>
    </w:p>
    <w:p w:rsidR="004B7554" w:rsidRPr="004B7554" w:rsidRDefault="004B7554" w:rsidP="004B755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3.13. Проект постановления о выдаче разрешения на вступление в брак лицам, достигшим 16 лет, оформляется в двух экземплярах по установленной форме.</w:t>
      </w:r>
    </w:p>
    <w:p w:rsidR="004B7554" w:rsidRPr="004B7554" w:rsidRDefault="004B7554" w:rsidP="004B7554">
      <w:pPr>
        <w:pStyle w:val="ConsPlusNormal0"/>
        <w:tabs>
          <w:tab w:val="left" w:pos="184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3.14. Подготовленный ответственным исполнителем проект постановления</w:t>
      </w:r>
      <w:r w:rsidRPr="004B7554">
        <w:rPr>
          <w:rFonts w:ascii="Times New Roman" w:hAnsi="Times New Roman"/>
          <w:sz w:val="24"/>
          <w:szCs w:val="24"/>
        </w:rPr>
        <w:t xml:space="preserve"> о выдаче разрешения на вступление в брак лицам, достигшим 16 лет,</w:t>
      </w:r>
      <w:r w:rsidRPr="004B7554">
        <w:rPr>
          <w:rFonts w:ascii="Times New Roman" w:hAnsi="Times New Roman" w:cs="Times New Roman"/>
          <w:sz w:val="24"/>
          <w:szCs w:val="24"/>
        </w:rPr>
        <w:t xml:space="preserve"> </w:t>
      </w:r>
      <w:r w:rsidRPr="004B7554">
        <w:rPr>
          <w:rFonts w:ascii="Times New Roman" w:hAnsi="Times New Roman"/>
          <w:sz w:val="24"/>
          <w:szCs w:val="24"/>
        </w:rPr>
        <w:t xml:space="preserve">представляется Главе администрации </w:t>
      </w:r>
      <w:r w:rsidRPr="004B7554">
        <w:rPr>
          <w:rFonts w:ascii="Times New Roman" w:hAnsi="Times New Roman" w:cs="Times New Roman"/>
          <w:sz w:val="24"/>
          <w:szCs w:val="24"/>
        </w:rPr>
        <w:t xml:space="preserve">для подписания. </w:t>
      </w:r>
    </w:p>
    <w:p w:rsidR="004B7554" w:rsidRPr="004B7554" w:rsidRDefault="004B7554" w:rsidP="004B7554">
      <w:pPr>
        <w:pStyle w:val="a3"/>
        <w:ind w:left="57" w:firstLine="652"/>
        <w:rPr>
          <w:sz w:val="24"/>
        </w:rPr>
      </w:pPr>
      <w:r w:rsidRPr="004B7554">
        <w:rPr>
          <w:sz w:val="24"/>
        </w:rPr>
        <w:t xml:space="preserve">3.15. </w:t>
      </w:r>
      <w:proofErr w:type="gramStart"/>
      <w:r w:rsidRPr="004B7554">
        <w:rPr>
          <w:sz w:val="24"/>
        </w:rPr>
        <w:t>В случае выявления оснований для отказа в выдаче разрешения на вступление в брак</w:t>
      </w:r>
      <w:proofErr w:type="gramEnd"/>
      <w:r w:rsidRPr="004B7554">
        <w:rPr>
          <w:sz w:val="24"/>
        </w:rPr>
        <w:t xml:space="preserve"> лицам, достигшим 16 лет, указанных в </w:t>
      </w:r>
      <w:hyperlink w:anchor="P188" w:history="1">
        <w:r w:rsidRPr="004B7554">
          <w:rPr>
            <w:sz w:val="24"/>
          </w:rPr>
          <w:t xml:space="preserve">пункте </w:t>
        </w:r>
      </w:hyperlink>
      <w:r w:rsidRPr="004B7554">
        <w:rPr>
          <w:sz w:val="24"/>
        </w:rPr>
        <w:t>2.10 Административного регламента, ответственный исполнитель готовит проект уведомления об отказе в выдаче соответствующего  разрешения с указанием причин отказа и с представляет на подпись Главе администрации.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3.16. Подготовленный проект постановления о выдаче разрешения на вступление в брак лицам, достигшим 16 лет, либо проект уведомления об отказе в выдаче соответствующего разрешения направляется на подпись Главе администрации.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3.17. Подписанное Главой администрации постановление о выдаче разрешения на </w:t>
      </w:r>
      <w:r w:rsidRPr="004B7554">
        <w:rPr>
          <w:sz w:val="24"/>
          <w:szCs w:val="24"/>
        </w:rPr>
        <w:lastRenderedPageBreak/>
        <w:t xml:space="preserve">вступление в брак лицам, достигшим 16 лет, или уведомление об отказе в выдаче соответствующего разрешения регистрируется в установленном порядке. </w:t>
      </w:r>
    </w:p>
    <w:p w:rsidR="004B7554" w:rsidRPr="004B7554" w:rsidRDefault="004B7554" w:rsidP="004B7554">
      <w:pPr>
        <w:pStyle w:val="ConsPlusNormal0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4B7554">
        <w:rPr>
          <w:rFonts w:ascii="Times New Roman" w:hAnsi="Times New Roman" w:cs="Times New Roman"/>
          <w:color w:val="000000"/>
          <w:sz w:val="24"/>
          <w:szCs w:val="24"/>
        </w:rPr>
        <w:t>3.18. Максимальный срок выполнения административной процедуры — 6 (шесть) рабочих дней со дня поступления заявления и документов ответственному исполнителю.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3.19. Критерием принятия решения о </w:t>
      </w:r>
      <w:r w:rsidRPr="004B7554">
        <w:rPr>
          <w:color w:val="000000"/>
          <w:sz w:val="24"/>
          <w:szCs w:val="24"/>
        </w:rPr>
        <w:t xml:space="preserve">предоставлении (отказе в предоставлении) муниципальной услуги являются основания, указанные в пункте 3.11 настоящего Административного регламента. 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3.20. Результатом административной процедуры является подписанное постановления о выдаче разрешения на вступление в брак лицам, достигшим 16 лет, либо уведомление об отказе в выдаче соответствующего разрешения. 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3.21. Способ фиксации – присвоение регистрационного номера подписанному постановлению о выдаче разрешения на вступление в брак лицам, достигшим 16 лет, либо уведомлению об отказе в выдаче соответствующего разрешения.</w:t>
      </w:r>
    </w:p>
    <w:p w:rsidR="004B7554" w:rsidRPr="004B7554" w:rsidRDefault="004B7554" w:rsidP="004B7554">
      <w:pPr>
        <w:ind w:firstLine="567"/>
        <w:jc w:val="both"/>
        <w:rPr>
          <w:sz w:val="24"/>
          <w:szCs w:val="24"/>
        </w:rPr>
      </w:pPr>
    </w:p>
    <w:p w:rsidR="004B7554" w:rsidRPr="004B7554" w:rsidRDefault="004B7554" w:rsidP="004B7554">
      <w:pPr>
        <w:pStyle w:val="a3"/>
        <w:spacing w:after="200" w:line="100" w:lineRule="atLeast"/>
        <w:ind w:firstLine="567"/>
        <w:jc w:val="center"/>
        <w:rPr>
          <w:b/>
          <w:sz w:val="24"/>
        </w:rPr>
      </w:pPr>
      <w:r w:rsidRPr="004B7554">
        <w:rPr>
          <w:b/>
          <w:sz w:val="24"/>
        </w:rPr>
        <w:t>Выдача результата предоставления муниципальной услуги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3.22. Основанием для начала административной процедуры являются подписанные и зарегистрированные  в установленном порядке следующие документы: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постановление о разрешении на вступление в брак лицам, достигшим 16 лет;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-уведомление об отказе  в выдаче разрешения на вступление в брак лицам, достигшим возраста 16 лет. 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3.23. </w:t>
      </w:r>
      <w:proofErr w:type="gramStart"/>
      <w:r w:rsidRPr="004B7554">
        <w:rPr>
          <w:sz w:val="24"/>
          <w:szCs w:val="24"/>
        </w:rPr>
        <w:t>Ответственный исполнитель в течение одного рабочего дня со дня подписания  постановления о выдаче разрешения на вступление в брак лицам, достигшим 16 лет, либо уведомления об отказе в выдаче разрешения на вступление в брак лицам, достигшим возраста 16 лет,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  <w:proofErr w:type="gramEnd"/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3.24. </w:t>
      </w:r>
      <w:proofErr w:type="gramStart"/>
      <w:r w:rsidRPr="004B7554">
        <w:rPr>
          <w:sz w:val="24"/>
          <w:szCs w:val="24"/>
        </w:rPr>
        <w:t>Результат предоставления муниципальной услуги направляется заявителю  одним из способов, указанном в заявлении:</w:t>
      </w:r>
      <w:proofErr w:type="gramEnd"/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в виде документа на бумажном носителе, который заявитель  получает непосредственно при личном обращении в Отдел образования;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в виде документа на бумажном носителе, который заявитель получает через МФЦ;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в виде документа на бумажном носителе, который направляется заявителю  посредством почтового отправления.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В случае выбора заявителем получения результата предоставления муниципальной услуги через МФЦ, Отдел образования обеспечивает передачу документов в МФЦ для выдачи заявителю в срок, предусмотренный соглашением о взаимодействии.   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3.25. Максимальный срок административной процедуры составляет 3 (три) рабочих дня со дня подписания постановления о выдаче разрешения на вступление в брак лицам, достигшим 16 лет, или уведомления об отказе в выдаче соответствующего разрешения.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3.26. Критерием для выдачи результата предоставления муниципальной услуги является наличие зарегистрированного в установленном порядке делопроизводства постановления о выдаче разрешения на вступление в брак лицам, достигшим 16 лет, либо уведомления об отказе в выдаче соответствующего разрешения.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3.27. Результатом административной процедуры является выдача заявителю результата предоставления муниципальной услуги. 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3.28. </w:t>
      </w:r>
      <w:proofErr w:type="gramStart"/>
      <w:r w:rsidRPr="004B7554">
        <w:rPr>
          <w:sz w:val="24"/>
          <w:szCs w:val="24"/>
        </w:rPr>
        <w:t>Способ фиксации – расписка  заявителя в получении постановления о выдаче разрешения на вступление в брак лицам, достигшим 16 лет, либо уведомления об отказе в выдаче соответствующего разрешения или отметка в журнале исходящей корреспонденции о направлении постановления о выдаче разрешения на вступление в брак лицам, достигшим 16 лет, либо уведомления об отказе в выдаче соответствующего разрешения посредством почтового отправления.</w:t>
      </w:r>
      <w:proofErr w:type="gramEnd"/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</w:p>
    <w:p w:rsidR="004B7554" w:rsidRPr="004B7554" w:rsidRDefault="004B7554" w:rsidP="004B7554">
      <w:pPr>
        <w:ind w:firstLine="709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lastRenderedPageBreak/>
        <w:t>Особенности предоставления муниципальной услуги  в МФЦ</w:t>
      </w:r>
    </w:p>
    <w:p w:rsidR="004B7554" w:rsidRPr="004B7554" w:rsidRDefault="004B7554" w:rsidP="004B7554">
      <w:pPr>
        <w:ind w:firstLine="709"/>
        <w:jc w:val="center"/>
        <w:rPr>
          <w:b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3.29. Заявление может быть подано через МФЦ в соответствии с соглашением о взаимодействии, заключенным между МФЦ и Отделом образования, предоставляющим муниципальную услугу, с момента вступления в силу соглашения о взаимодействии.</w:t>
      </w:r>
    </w:p>
    <w:p w:rsidR="004B7554" w:rsidRPr="004B7554" w:rsidRDefault="004B7554" w:rsidP="004B7554">
      <w:pPr>
        <w:ind w:firstLine="709"/>
        <w:jc w:val="both"/>
        <w:rPr>
          <w:position w:val="-2"/>
          <w:sz w:val="24"/>
          <w:szCs w:val="24"/>
        </w:rPr>
      </w:pPr>
      <w:r w:rsidRPr="004B7554">
        <w:rPr>
          <w:position w:val="-2"/>
          <w:sz w:val="24"/>
          <w:szCs w:val="24"/>
        </w:rPr>
        <w:t xml:space="preserve"> Специалист МФЦ принимает от заявителя заявление и документы и регистрирует их.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При приеме у заявителя заявления и документов специалист МФЦ: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подпунктах 2.6.2-2.6.6 пункта 2.6 Административного регламента;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4B7554">
        <w:rPr>
          <w:rFonts w:ascii="Times New Roman" w:hAnsi="Times New Roman" w:cs="Times New Roman"/>
          <w:position w:val="-2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4B7554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3.30. Срок выполнения данного административного действия не более 30 минут.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3.31. Передачу и доставку заявления и документов из МФЦ в Отдел образования осуществляет специалист МФЦ  - курьер (далее -  курьер) не позднее одного рабочего дня, следующего за днем регистрации заявления и  документов.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3.32. Специалист Отдела образования, ответственный за прием и регистрацию заявления и документов по предоставлению муниципальной услуги, регистрирует заявление и документов в установленном порядке в день передачи курьером заявления и документов заявителя из МФЦ в Отдел образования.</w:t>
      </w:r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4B7554" w:rsidRPr="004B7554" w:rsidRDefault="004B7554" w:rsidP="004B7554">
      <w:pPr>
        <w:ind w:firstLine="709"/>
        <w:jc w:val="both"/>
        <w:rPr>
          <w:position w:val="-2"/>
          <w:sz w:val="24"/>
          <w:szCs w:val="24"/>
        </w:rPr>
      </w:pPr>
      <w:proofErr w:type="gramStart"/>
      <w:r w:rsidRPr="004B7554">
        <w:rPr>
          <w:position w:val="-2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и  документов, Отдел образования обеспечивает передачу </w:t>
      </w:r>
      <w:r w:rsidRPr="004B7554">
        <w:rPr>
          <w:sz w:val="24"/>
          <w:szCs w:val="24"/>
        </w:rPr>
        <w:t>постановления</w:t>
      </w:r>
      <w:r w:rsidRPr="004B7554">
        <w:rPr>
          <w:position w:val="-2"/>
          <w:sz w:val="24"/>
          <w:szCs w:val="24"/>
        </w:rPr>
        <w:t xml:space="preserve"> о разрешении на вступление в брак лицам, достигшим 16 лет, либо уведомления об отказе в выдаче соответствующего разрешения  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4B7554" w:rsidRPr="004B7554" w:rsidRDefault="004B7554" w:rsidP="004B7554">
      <w:pPr>
        <w:pStyle w:val="ConsPlusNormal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4B7554" w:rsidRPr="004B7554" w:rsidRDefault="004B7554" w:rsidP="004B7554">
      <w:pPr>
        <w:pStyle w:val="ConsPlusNormal0"/>
        <w:ind w:firstLine="709"/>
        <w:jc w:val="both"/>
        <w:rPr>
          <w:position w:val="-2"/>
          <w:sz w:val="24"/>
          <w:szCs w:val="24"/>
        </w:rPr>
      </w:pPr>
      <w:r w:rsidRPr="004B7554">
        <w:rPr>
          <w:rFonts w:ascii="Times New Roman" w:hAnsi="Times New Roman" w:cs="Times New Roman"/>
          <w:position w:val="-2"/>
          <w:sz w:val="24"/>
          <w:szCs w:val="24"/>
        </w:rPr>
        <w:t xml:space="preserve">3.35. В случае неявки заявителя в МФЦ в течение 30 дней со дня </w:t>
      </w:r>
      <w:proofErr w:type="gramStart"/>
      <w:r w:rsidRPr="004B7554">
        <w:rPr>
          <w:rFonts w:ascii="Times New Roman" w:hAnsi="Times New Roman" w:cs="Times New Roman"/>
          <w:position w:val="-2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4B7554">
        <w:rPr>
          <w:rFonts w:ascii="Times New Roman" w:hAnsi="Times New Roman" w:cs="Times New Roman"/>
          <w:position w:val="-2"/>
          <w:sz w:val="24"/>
          <w:szCs w:val="24"/>
        </w:rPr>
        <w:t xml:space="preserve"> услуги, МФЦ курьером отправляет результат предоставления муниципальной услуги в Отдел образования под подпись с сопроводительным письмом.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4B7554">
        <w:rPr>
          <w:b/>
          <w:bCs/>
          <w:sz w:val="24"/>
          <w:szCs w:val="24"/>
        </w:rPr>
        <w:t xml:space="preserve">Исправление допущенных опечаток и ошибок </w:t>
      </w:r>
      <w:proofErr w:type="gramStart"/>
      <w:r w:rsidRPr="004B7554">
        <w:rPr>
          <w:b/>
          <w:bCs/>
          <w:sz w:val="24"/>
          <w:szCs w:val="24"/>
        </w:rPr>
        <w:t>в</w:t>
      </w:r>
      <w:proofErr w:type="gramEnd"/>
      <w:r w:rsidRPr="004B7554">
        <w:rPr>
          <w:b/>
          <w:bCs/>
          <w:sz w:val="24"/>
          <w:szCs w:val="24"/>
        </w:rPr>
        <w:t xml:space="preserve"> выданных</w:t>
      </w:r>
    </w:p>
    <w:p w:rsidR="004B7554" w:rsidRPr="004B7554" w:rsidRDefault="004B7554" w:rsidP="004B755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B7554">
        <w:rPr>
          <w:b/>
          <w:bCs/>
          <w:sz w:val="24"/>
          <w:szCs w:val="24"/>
        </w:rPr>
        <w:t>в результате предоставления муниципальной услуги</w:t>
      </w:r>
    </w:p>
    <w:p w:rsidR="004B7554" w:rsidRPr="004B7554" w:rsidRDefault="004B7554" w:rsidP="004B755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gramStart"/>
      <w:r w:rsidRPr="004B7554">
        <w:rPr>
          <w:b/>
          <w:bCs/>
          <w:sz w:val="24"/>
          <w:szCs w:val="24"/>
        </w:rPr>
        <w:t>документах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 услуги документах является получение Отделом образования заявления об исправлении технической ошибки.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3.37.  При обращении об исправлении технической ошибки заявитель представляет: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заявление об исправлении технической ошибки;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Заявление об исправлении технической ошибки подается заявителем лично или по почте в Отдел образования или в электронной форме посредством информационно-телекоммуникационной сети «Интернет». 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3.38. Заявление об исправлении технической ошибки регистрируется специалистом </w:t>
      </w:r>
      <w:r w:rsidRPr="004B7554">
        <w:rPr>
          <w:sz w:val="24"/>
          <w:szCs w:val="24"/>
        </w:rPr>
        <w:lastRenderedPageBreak/>
        <w:t>Отдела образования,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3.41. </w:t>
      </w:r>
      <w:proofErr w:type="gramStart"/>
      <w:r w:rsidRPr="004B7554">
        <w:rPr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 устраняет техническую ошибку путем подготовки нового постановления о разрешении на вступление в брак лицам, достигшим 16 лет либо уведомления об отказе  в выдаче разрешения на вступление в брак лицам, достигшим возраста 16 лет. 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3.42. </w:t>
      </w:r>
      <w:proofErr w:type="gramStart"/>
      <w:r w:rsidRPr="004B7554">
        <w:rPr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3.43. </w:t>
      </w:r>
      <w:proofErr w:type="gramStart"/>
      <w:r w:rsidRPr="004B7554">
        <w:rPr>
          <w:sz w:val="24"/>
          <w:szCs w:val="24"/>
        </w:rPr>
        <w:t xml:space="preserve">Ответственный исполнитель передает подготовленное постановление о разрешении на вступление в брак лицам, достигшим 16 лет либо уведомление об отказе  в выдаче разрешения на вступление в брак лицам, достигшим возраста 16 лет,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3.44. </w:t>
      </w:r>
      <w:proofErr w:type="gramStart"/>
      <w:r w:rsidRPr="004B7554">
        <w:rPr>
          <w:sz w:val="24"/>
          <w:szCs w:val="24"/>
        </w:rPr>
        <w:t>Глава администрации подписывает постановление о разрешении на вступление в брак лицам, достигшим 16 лет либо уведомление об отказе  в выдаче разрешения на вступление в брак лицам, достигшим возраста 16 лет,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3.45. </w:t>
      </w:r>
      <w:proofErr w:type="gramStart"/>
      <w:r w:rsidRPr="004B7554">
        <w:rPr>
          <w:sz w:val="24"/>
          <w:szCs w:val="24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Образования. 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постановление о разрешении на вступление в брак лицам, достигшим 16 лет либо уведомление об отказе  в выдаче разрешения на вступление в брак лицам, достигшим возраста 16 лет;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4B7554">
        <w:rPr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постановления на вступление в брак лицам, достигшим 16 лет, либо уведомления об отказе  в выдаче разрешения на вступление в брак лицам, достигшим возраста 16 лет;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4B7554">
        <w:rPr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</w:t>
      </w:r>
      <w:r w:rsidRPr="004B7554">
        <w:rPr>
          <w:sz w:val="24"/>
          <w:szCs w:val="24"/>
        </w:rPr>
        <w:lastRenderedPageBreak/>
        <w:t>технической ошибки в выданном в результате предоставления муниципальной услуги документе.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4B75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B7554">
        <w:rPr>
          <w:rFonts w:ascii="Times New Roman" w:hAnsi="Times New Roman" w:cs="Times New Roman"/>
          <w:b/>
          <w:sz w:val="24"/>
          <w:szCs w:val="24"/>
        </w:rPr>
        <w:t xml:space="preserve">V. Формы контроля за исполнением Административного регламента </w:t>
      </w:r>
    </w:p>
    <w:p w:rsidR="004B7554" w:rsidRPr="004B7554" w:rsidRDefault="004B7554" w:rsidP="004B7554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Начальником Отдела образования, а также специалистами, ответственными за выполнение административных действий, входящих в состав процедур, в рамках своей компетенции.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4B7554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4B7554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4.2. В Отделе образования проводятся плановые и внеплановые проверки полноты и качества исполнения муниципальной услуги.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Начальником Отдела образования.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Отдел образования, жалоб заявителей, связанных с нарушениями при предоставлении муниципальной услуги.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приказа Начальника Отдела образования.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Отдела образования закрепляется в их должностных инструкциях в соответствии с требованиями законодательства Российской Федерации.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>: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4B7554" w:rsidRPr="004B7554" w:rsidRDefault="004B7554" w:rsidP="004B7554">
      <w:pPr>
        <w:pStyle w:val="ConsPlusNormal0"/>
        <w:ind w:firstLine="709"/>
        <w:jc w:val="both"/>
        <w:rPr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4B7554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4B7554" w:rsidRPr="004B7554" w:rsidRDefault="004B7554" w:rsidP="004B755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4"/>
          <w:highlight w:val="yellow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  <w:lang w:val="en-US"/>
        </w:rPr>
        <w:t>V</w:t>
      </w:r>
      <w:r w:rsidRPr="004B7554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4B7554">
        <w:rPr>
          <w:sz w:val="24"/>
          <w:szCs w:val="24"/>
        </w:rPr>
        <w:lastRenderedPageBreak/>
        <w:t>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Отдела образования, должностных лиц и муниципальных служащих Отдела образования,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5.4. В случае установления в ходе или по результатам </w:t>
      </w:r>
      <w:proofErr w:type="gramStart"/>
      <w:r w:rsidRPr="004B7554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B7554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7554" w:rsidRPr="004B7554" w:rsidRDefault="004B7554" w:rsidP="004B7554">
      <w:pPr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5.7. Жалоба на решения и действия (бездействие) должностных лиц, муниципальных служащих Отдела образования подается Начальнику Отдела Образования.</w:t>
      </w: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5.8. Жалоба на решения и действия (бездействие) Начальника Отдела Образования подается главе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 района Пензенской области. </w:t>
      </w: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Отдела образования, МФЦ, на официальном сайте Отдела образования,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5.10. Порядок досудебного (внесудебного) обжалования решений и действий (бездействия) органа, предоставляющего муниципальную услугу, а также его </w:t>
      </w:r>
      <w:r w:rsidRPr="004B7554">
        <w:rPr>
          <w:sz w:val="24"/>
          <w:szCs w:val="24"/>
        </w:rPr>
        <w:lastRenderedPageBreak/>
        <w:t>должностных лиц, муниципальных служащих регулируются следующими нормативными правовыми актами:</w:t>
      </w:r>
    </w:p>
    <w:p w:rsidR="004B7554" w:rsidRPr="004B7554" w:rsidRDefault="004B7554" w:rsidP="004B7554">
      <w:pPr>
        <w:ind w:firstLine="708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ФЗ № 210-ФЗ;</w:t>
      </w:r>
    </w:p>
    <w:p w:rsidR="004B7554" w:rsidRPr="004B7554" w:rsidRDefault="004B7554" w:rsidP="004B7554">
      <w:pPr>
        <w:ind w:firstLine="708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- постановление Администрации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 района Пензенской области и их должностных лиц, муниципальных служащих и Порядка подачи и рассмотрения жалоб на решения и действия (бездействие) МФЦ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и его работников при предоставлении муниципальных услуг».</w:t>
      </w:r>
    </w:p>
    <w:p w:rsidR="004B7554" w:rsidRDefault="004B7554" w:rsidP="004B755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highlight w:val="yellow"/>
        </w:rPr>
      </w:pPr>
    </w:p>
    <w:p w:rsidR="004B7554" w:rsidRDefault="004B7554" w:rsidP="004B7554">
      <w:pPr>
        <w:pStyle w:val="ConsPlusNormal0"/>
        <w:ind w:firstLine="567"/>
        <w:jc w:val="both"/>
        <w:rPr>
          <w:rFonts w:ascii="Times New Roman" w:hAnsi="Times New Roman" w:cs="Times New Roman"/>
          <w:sz w:val="28"/>
        </w:rPr>
      </w:pP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по представлению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D0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«Выдача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D0B">
        <w:rPr>
          <w:rFonts w:ascii="Times New Roman" w:hAnsi="Times New Roman" w:cs="Times New Roman"/>
          <w:sz w:val="24"/>
          <w:szCs w:val="24"/>
        </w:rPr>
        <w:t xml:space="preserve">на вступление в брак лицам, 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C7D0B">
        <w:rPr>
          <w:rFonts w:ascii="Times New Roman" w:hAnsi="Times New Roman" w:cs="Times New Roman"/>
          <w:sz w:val="24"/>
          <w:szCs w:val="24"/>
        </w:rPr>
        <w:t>достигшим</w:t>
      </w:r>
      <w:proofErr w:type="gramEnd"/>
      <w:r w:rsidRPr="008C7D0B">
        <w:rPr>
          <w:rFonts w:ascii="Times New Roman" w:hAnsi="Times New Roman" w:cs="Times New Roman"/>
          <w:sz w:val="24"/>
          <w:szCs w:val="24"/>
        </w:rPr>
        <w:t xml:space="preserve"> 16 лет»</w:t>
      </w:r>
    </w:p>
    <w:p w:rsidR="004B7554" w:rsidRPr="008C7D0B" w:rsidRDefault="004B7554" w:rsidP="004B755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Начальнику Отдела Образования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(Ф.И.О.  (отчество – при наличии) заявителя)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проживающего:_______________________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тел.__________________________________                                            </w:t>
      </w:r>
    </w:p>
    <w:p w:rsidR="004B7554" w:rsidRP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Courier New" w:hAnsi="Courier New" w:cs="Courier New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>(документ, удостоверяющий личность)</w:t>
      </w:r>
      <w:r w:rsidRPr="004B7554">
        <w:rPr>
          <w:rFonts w:ascii="Courier New" w:hAnsi="Courier New" w:cs="Courier New"/>
          <w:b w:val="0"/>
          <w:bCs w:val="0"/>
          <w:sz w:val="24"/>
          <w:szCs w:val="24"/>
        </w:rPr>
        <w:t xml:space="preserve">                                   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серия ___________№ 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когда и кем </w:t>
      </w:r>
      <w:proofErr w:type="gramStart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выдан</w:t>
      </w:r>
      <w:proofErr w:type="gramEnd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Courier New" w:hAnsi="Courier New" w:cs="Courier New"/>
          <w:b w:val="0"/>
          <w:bCs w:val="0"/>
          <w:sz w:val="24"/>
          <w:szCs w:val="24"/>
        </w:rPr>
      </w:pPr>
      <w:r w:rsidRPr="004B7554">
        <w:rPr>
          <w:rFonts w:ascii="Courier New" w:hAnsi="Courier New" w:cs="Courier New"/>
          <w:b w:val="0"/>
          <w:bCs w:val="0"/>
          <w:sz w:val="24"/>
          <w:szCs w:val="24"/>
        </w:rPr>
        <w:t>____________________________________________</w:t>
      </w:r>
    </w:p>
    <w:p w:rsidR="004B7554" w:rsidRPr="004B7554" w:rsidRDefault="004B7554" w:rsidP="004B75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554" w:rsidRPr="004B7554" w:rsidRDefault="004B7554" w:rsidP="004B75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ЗАЯВЛЕНИЕ</w:t>
      </w:r>
    </w:p>
    <w:p w:rsidR="004B7554" w:rsidRPr="004B7554" w:rsidRDefault="004B7554" w:rsidP="004B75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Прошу разрешить мне вступить в брак с гражданином (гражданкой)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___________________________________________________________________,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(Ф.И.О. (отчество – при наличии), дата рождения)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проживающи</w:t>
      </w:r>
      <w:proofErr w:type="gramStart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м(</w:t>
      </w:r>
      <w:proofErr w:type="gramEnd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ей) по адресу:________________________________________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связи </w:t>
      </w:r>
      <w:proofErr w:type="gramStart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proofErr w:type="gramEnd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________________________________________________________,  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(указать причину)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Решение, принятое по результатам моего заявления, прошу </w:t>
      </w:r>
      <w:r w:rsidRPr="004B7554">
        <w:rPr>
          <w:rFonts w:ascii="Times New Roman" w:hAnsi="Times New Roman" w:cs="Times New Roman"/>
          <w:b w:val="0"/>
          <w:sz w:val="24"/>
          <w:szCs w:val="24"/>
        </w:rPr>
        <w:t>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4B7554" w:rsidRPr="004B7554" w:rsidTr="004B7554">
        <w:tc>
          <w:tcPr>
            <w:tcW w:w="675" w:type="dxa"/>
            <w:shd w:val="clear" w:color="auto" w:fill="auto"/>
          </w:tcPr>
          <w:p w:rsidR="004B7554" w:rsidRPr="004B7554" w:rsidRDefault="004B7554" w:rsidP="004B755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B7554" w:rsidRPr="004B7554" w:rsidRDefault="004B7554" w:rsidP="004B755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  в Администрацию</w:t>
            </w:r>
          </w:p>
        </w:tc>
      </w:tr>
      <w:tr w:rsidR="004B7554" w:rsidRPr="004B7554" w:rsidTr="004B7554">
        <w:tc>
          <w:tcPr>
            <w:tcW w:w="675" w:type="dxa"/>
            <w:shd w:val="clear" w:color="auto" w:fill="auto"/>
          </w:tcPr>
          <w:p w:rsidR="004B7554" w:rsidRPr="004B7554" w:rsidRDefault="004B7554" w:rsidP="004B755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B7554" w:rsidRPr="004B7554" w:rsidRDefault="004B7554" w:rsidP="004B755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4B7554" w:rsidRPr="004B7554" w:rsidTr="004B7554">
        <w:tc>
          <w:tcPr>
            <w:tcW w:w="675" w:type="dxa"/>
            <w:shd w:val="clear" w:color="auto" w:fill="auto"/>
          </w:tcPr>
          <w:p w:rsidR="004B7554" w:rsidRPr="004B7554" w:rsidRDefault="004B7554" w:rsidP="004B755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B7554" w:rsidRPr="004B7554" w:rsidRDefault="004B7554" w:rsidP="004B7554">
            <w:pPr>
              <w:spacing w:after="1" w:line="280" w:lineRule="atLeast"/>
              <w:jc w:val="both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направить  на бумажном носителе посредством почтового отправления</w:t>
            </w:r>
          </w:p>
        </w:tc>
      </w:tr>
    </w:tbl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К заявлению прилагаю следующие документы: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_____________________________________________________________________________</w:t>
      </w: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___________________________________________________________</w:t>
      </w:r>
    </w:p>
    <w:p w:rsidR="004B7554" w:rsidRPr="004B7554" w:rsidRDefault="004B7554" w:rsidP="004B7554">
      <w:pPr>
        <w:rPr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                                                                              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(дата)                                                                                                            (подпись)</w:t>
      </w: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по представлению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D0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«Выдача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D0B">
        <w:rPr>
          <w:rFonts w:ascii="Times New Roman" w:hAnsi="Times New Roman" w:cs="Times New Roman"/>
          <w:sz w:val="24"/>
          <w:szCs w:val="24"/>
        </w:rPr>
        <w:t xml:space="preserve">на вступление в брак лицам, 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C7D0B">
        <w:rPr>
          <w:rFonts w:ascii="Times New Roman" w:hAnsi="Times New Roman" w:cs="Times New Roman"/>
          <w:sz w:val="24"/>
          <w:szCs w:val="24"/>
        </w:rPr>
        <w:t>достигшим</w:t>
      </w:r>
      <w:proofErr w:type="gramEnd"/>
      <w:r w:rsidRPr="008C7D0B">
        <w:rPr>
          <w:rFonts w:ascii="Times New Roman" w:hAnsi="Times New Roman" w:cs="Times New Roman"/>
          <w:sz w:val="24"/>
          <w:szCs w:val="24"/>
        </w:rPr>
        <w:t xml:space="preserve"> 16 лет»</w:t>
      </w:r>
    </w:p>
    <w:p w:rsidR="004B7554" w:rsidRPr="008C7D0B" w:rsidRDefault="004B7554" w:rsidP="004B755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Начальнику Отдела образования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 района 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 xml:space="preserve">(Ф.И.О. (отчество – при наличии) законного представителя </w:t>
      </w:r>
      <w:proofErr w:type="gramEnd"/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заявителя)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проживающего:_______________________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тел.__________________________________</w:t>
      </w:r>
    </w:p>
    <w:p w:rsidR="004B7554" w:rsidRP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4B7554" w:rsidRPr="004B7554" w:rsidRDefault="004B7554" w:rsidP="004B7554">
      <w:pPr>
        <w:pStyle w:val="ConsPlusNormal0"/>
        <w:jc w:val="right"/>
        <w:rPr>
          <w:rFonts w:ascii="Courier New" w:hAnsi="Courier New" w:cs="Courier New"/>
          <w:b/>
          <w:bCs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(документ, удостоверяющий личность)</w:t>
      </w:r>
      <w:r w:rsidRPr="004B7554">
        <w:rPr>
          <w:rFonts w:ascii="Courier New" w:hAnsi="Courier New" w:cs="Courier New"/>
          <w:b/>
          <w:bCs/>
          <w:sz w:val="24"/>
          <w:szCs w:val="24"/>
        </w:rPr>
        <w:t xml:space="preserve">                                      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серия ___________№ 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когда и кем </w:t>
      </w:r>
      <w:proofErr w:type="gramStart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выдан</w:t>
      </w:r>
      <w:proofErr w:type="gramEnd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Courier New" w:hAnsi="Courier New" w:cs="Courier New"/>
          <w:b w:val="0"/>
          <w:bCs w:val="0"/>
          <w:sz w:val="24"/>
          <w:szCs w:val="24"/>
        </w:rPr>
      </w:pPr>
      <w:r w:rsidRPr="004B7554">
        <w:rPr>
          <w:rFonts w:ascii="Courier New" w:hAnsi="Courier New" w:cs="Courier New"/>
          <w:b w:val="0"/>
          <w:bCs w:val="0"/>
          <w:sz w:val="24"/>
          <w:szCs w:val="24"/>
        </w:rPr>
        <w:t>____________________________________________</w:t>
      </w:r>
    </w:p>
    <w:p w:rsidR="004B7554" w:rsidRPr="004B7554" w:rsidRDefault="004B7554" w:rsidP="004B75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554" w:rsidRPr="004B7554" w:rsidRDefault="004B7554" w:rsidP="004B75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ЗАЯВЛЕНИЕ</w:t>
      </w:r>
    </w:p>
    <w:p w:rsidR="004B7554" w:rsidRPr="004B7554" w:rsidRDefault="004B7554" w:rsidP="004B75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gramStart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Настоящим заявлением даю согласие на вступление в брак моей  (моему) дочери (сыну)________________________________________________________   (Ф.И.О. (отчество – при наличии), дата рождения)</w:t>
      </w:r>
      <w:proofErr w:type="gramEnd"/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проживающей (ему) по адресу:_________________________________________ ____________________________________________________________________с гражданином (гражданкой)___________________________________________</w:t>
      </w:r>
    </w:p>
    <w:p w:rsidR="004B7554" w:rsidRPr="004B7554" w:rsidRDefault="004B7554" w:rsidP="004B7554">
      <w:pPr>
        <w:jc w:val="center"/>
        <w:rPr>
          <w:bCs/>
          <w:sz w:val="24"/>
          <w:szCs w:val="24"/>
        </w:rPr>
      </w:pPr>
      <w:r w:rsidRPr="004B7554">
        <w:rPr>
          <w:sz w:val="24"/>
          <w:szCs w:val="24"/>
        </w:rPr>
        <w:t>_______________________________________________________________________________________</w:t>
      </w:r>
      <w:r w:rsidRPr="004B7554">
        <w:rPr>
          <w:b/>
          <w:bCs/>
          <w:sz w:val="24"/>
          <w:szCs w:val="24"/>
        </w:rPr>
        <w:t xml:space="preserve">                          </w:t>
      </w:r>
      <w:r w:rsidRPr="004B7554">
        <w:rPr>
          <w:bCs/>
          <w:sz w:val="24"/>
          <w:szCs w:val="24"/>
        </w:rPr>
        <w:t>(Ф.И.О. (отчество – при наличии), дата рождения)</w:t>
      </w:r>
    </w:p>
    <w:p w:rsidR="004B7554" w:rsidRPr="004B7554" w:rsidRDefault="004B7554" w:rsidP="004B7554">
      <w:pPr>
        <w:jc w:val="both"/>
        <w:rPr>
          <w:b/>
          <w:bCs/>
          <w:sz w:val="24"/>
          <w:szCs w:val="24"/>
        </w:rPr>
      </w:pPr>
      <w:r w:rsidRPr="004B7554">
        <w:rPr>
          <w:bCs/>
          <w:sz w:val="24"/>
          <w:szCs w:val="24"/>
        </w:rPr>
        <w:t>проживающи</w:t>
      </w:r>
      <w:proofErr w:type="gramStart"/>
      <w:r w:rsidRPr="004B7554">
        <w:rPr>
          <w:bCs/>
          <w:sz w:val="24"/>
          <w:szCs w:val="24"/>
        </w:rPr>
        <w:t>м(</w:t>
      </w:r>
      <w:proofErr w:type="gramEnd"/>
      <w:r w:rsidRPr="004B7554">
        <w:rPr>
          <w:bCs/>
          <w:sz w:val="24"/>
          <w:szCs w:val="24"/>
        </w:rPr>
        <w:t>ей) по адресу:_</w:t>
      </w:r>
      <w:r w:rsidRPr="004B7554">
        <w:rPr>
          <w:b/>
          <w:bCs/>
          <w:sz w:val="24"/>
          <w:szCs w:val="24"/>
        </w:rPr>
        <w:t xml:space="preserve">_______________________________________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:rsidR="004B7554" w:rsidRPr="004B7554" w:rsidRDefault="004B7554" w:rsidP="004B7554">
      <w:pPr>
        <w:rPr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                                                                              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(дата)                                                                                                            (подпись)</w:t>
      </w: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по представлению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D0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C7D0B">
        <w:rPr>
          <w:rFonts w:ascii="Times New Roman" w:hAnsi="Times New Roman" w:cs="Times New Roman"/>
          <w:sz w:val="24"/>
          <w:szCs w:val="24"/>
        </w:rPr>
        <w:t>«Выдача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D0B">
        <w:rPr>
          <w:rFonts w:ascii="Times New Roman" w:hAnsi="Times New Roman" w:cs="Times New Roman"/>
          <w:sz w:val="24"/>
          <w:szCs w:val="24"/>
        </w:rPr>
        <w:t xml:space="preserve">на вступление в брак лицам, </w:t>
      </w:r>
    </w:p>
    <w:p w:rsidR="004B7554" w:rsidRPr="008C7D0B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C7D0B">
        <w:rPr>
          <w:rFonts w:ascii="Times New Roman" w:hAnsi="Times New Roman" w:cs="Times New Roman"/>
          <w:sz w:val="24"/>
          <w:szCs w:val="24"/>
        </w:rPr>
        <w:lastRenderedPageBreak/>
        <w:t>достигшим</w:t>
      </w:r>
      <w:proofErr w:type="gramEnd"/>
      <w:r w:rsidRPr="008C7D0B">
        <w:rPr>
          <w:rFonts w:ascii="Times New Roman" w:hAnsi="Times New Roman" w:cs="Times New Roman"/>
          <w:sz w:val="24"/>
          <w:szCs w:val="24"/>
        </w:rPr>
        <w:t xml:space="preserve"> 16 лет»</w:t>
      </w:r>
    </w:p>
    <w:p w:rsidR="004B7554" w:rsidRPr="008C7D0B" w:rsidRDefault="004B7554" w:rsidP="004B755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Начальнику Отдела образования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 района 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>(Ф.И.О. (отчество – при наличии) законного представителя</w:t>
      </w:r>
      <w:proofErr w:type="gramEnd"/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заявителя)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проживающего:_______________________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B7554" w:rsidRPr="004B7554" w:rsidRDefault="004B7554" w:rsidP="004B75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тел.__________________________________</w:t>
      </w:r>
    </w:p>
    <w:p w:rsidR="004B7554" w:rsidRP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_____________________________________</w:t>
      </w:r>
    </w:p>
    <w:p w:rsidR="004B7554" w:rsidRPr="004B7554" w:rsidRDefault="004B7554" w:rsidP="004B755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(документ, удостоверяющий личность)</w:t>
      </w:r>
      <w:r w:rsidRPr="004B7554">
        <w:rPr>
          <w:rFonts w:ascii="Courier New" w:hAnsi="Courier New" w:cs="Courier New"/>
          <w:b/>
          <w:bCs/>
          <w:sz w:val="24"/>
          <w:szCs w:val="24"/>
        </w:rPr>
        <w:t xml:space="preserve">                                    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серия ___________№ 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когда и кем </w:t>
      </w:r>
      <w:proofErr w:type="gramStart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выдан</w:t>
      </w:r>
      <w:proofErr w:type="gramEnd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right"/>
        <w:rPr>
          <w:rFonts w:ascii="Courier New" w:hAnsi="Courier New" w:cs="Courier New"/>
          <w:b w:val="0"/>
          <w:bCs w:val="0"/>
          <w:sz w:val="24"/>
          <w:szCs w:val="24"/>
        </w:rPr>
      </w:pPr>
      <w:r w:rsidRPr="004B7554">
        <w:rPr>
          <w:rFonts w:ascii="Courier New" w:hAnsi="Courier New" w:cs="Courier New"/>
          <w:b w:val="0"/>
          <w:bCs w:val="0"/>
          <w:sz w:val="24"/>
          <w:szCs w:val="24"/>
        </w:rPr>
        <w:t>____________________________________________</w:t>
      </w:r>
    </w:p>
    <w:p w:rsidR="004B7554" w:rsidRPr="004B7554" w:rsidRDefault="004B7554" w:rsidP="004B75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554" w:rsidRPr="004B7554" w:rsidRDefault="004B7554" w:rsidP="004B75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ЗАЯВЛЕНИЕ</w:t>
      </w:r>
    </w:p>
    <w:p w:rsidR="004B7554" w:rsidRPr="004B7554" w:rsidRDefault="004B7554" w:rsidP="004B75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Настоящим заявлением даю согласие на вступление в брак </w:t>
      </w:r>
      <w:proofErr w:type="gramStart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моей</w:t>
      </w:r>
      <w:proofErr w:type="gramEnd"/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(моему)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подопечной (подопечному)___________________________________________ (Ф.И.О. (отчество – при наличии), дата рождения)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проживающей (ему) по адресу:_________________________________________ ____________________________________________________________________с гражданином (гражданкой)___________________________________________</w:t>
      </w:r>
    </w:p>
    <w:p w:rsidR="004B7554" w:rsidRPr="004B7554" w:rsidRDefault="004B7554" w:rsidP="004B7554">
      <w:pPr>
        <w:jc w:val="center"/>
        <w:rPr>
          <w:bCs/>
          <w:sz w:val="24"/>
          <w:szCs w:val="24"/>
        </w:rPr>
      </w:pPr>
      <w:r w:rsidRPr="004B7554">
        <w:rPr>
          <w:sz w:val="24"/>
          <w:szCs w:val="24"/>
        </w:rPr>
        <w:t>_______________________________________________________________________________________</w:t>
      </w:r>
      <w:r w:rsidRPr="004B7554">
        <w:rPr>
          <w:b/>
          <w:bCs/>
          <w:sz w:val="24"/>
          <w:szCs w:val="24"/>
        </w:rPr>
        <w:t xml:space="preserve">                          </w:t>
      </w:r>
      <w:r w:rsidRPr="004B7554">
        <w:rPr>
          <w:bCs/>
          <w:sz w:val="24"/>
          <w:szCs w:val="24"/>
        </w:rPr>
        <w:t>(Ф.И.О. (отчество – при наличии), дата рождения)</w:t>
      </w:r>
    </w:p>
    <w:p w:rsidR="004B7554" w:rsidRPr="004B7554" w:rsidRDefault="004B7554" w:rsidP="004B7554">
      <w:pPr>
        <w:jc w:val="both"/>
        <w:rPr>
          <w:b/>
          <w:bCs/>
          <w:sz w:val="24"/>
          <w:szCs w:val="24"/>
        </w:rPr>
      </w:pPr>
      <w:r w:rsidRPr="004B7554">
        <w:rPr>
          <w:bCs/>
          <w:sz w:val="24"/>
          <w:szCs w:val="24"/>
        </w:rPr>
        <w:t>проживающи</w:t>
      </w:r>
      <w:proofErr w:type="gramStart"/>
      <w:r w:rsidRPr="004B7554">
        <w:rPr>
          <w:bCs/>
          <w:sz w:val="24"/>
          <w:szCs w:val="24"/>
        </w:rPr>
        <w:t>м(</w:t>
      </w:r>
      <w:proofErr w:type="gramEnd"/>
      <w:r w:rsidRPr="004B7554">
        <w:rPr>
          <w:bCs/>
          <w:sz w:val="24"/>
          <w:szCs w:val="24"/>
        </w:rPr>
        <w:t>ей) по адресу:_</w:t>
      </w:r>
      <w:r w:rsidRPr="004B7554">
        <w:rPr>
          <w:b/>
          <w:bCs/>
          <w:sz w:val="24"/>
          <w:szCs w:val="24"/>
        </w:rPr>
        <w:t xml:space="preserve">_______________________________________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                                                                             _________________</w:t>
      </w:r>
    </w:p>
    <w:p w:rsidR="004B7554" w:rsidRPr="004B7554" w:rsidRDefault="004B7554" w:rsidP="004B755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(дата)                                                                                                            (подпись)</w:t>
      </w:r>
    </w:p>
    <w:p w:rsidR="004B7554" w:rsidRPr="004B7554" w:rsidRDefault="004B7554" w:rsidP="004B7554">
      <w:pPr>
        <w:jc w:val="both"/>
        <w:rPr>
          <w:rStyle w:val="FontStyle33"/>
          <w:sz w:val="24"/>
          <w:szCs w:val="24"/>
        </w:rPr>
      </w:pPr>
      <w:r w:rsidRPr="004B7554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F982274" wp14:editId="1A6E9109">
            <wp:simplePos x="0" y="0"/>
            <wp:positionH relativeFrom="column">
              <wp:posOffset>2670175</wp:posOffset>
            </wp:positionH>
            <wp:positionV relativeFrom="paragraph">
              <wp:posOffset>167640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7554" w:rsidRPr="004B7554" w:rsidRDefault="004B7554" w:rsidP="004B7554">
      <w:pPr>
        <w:rPr>
          <w:sz w:val="24"/>
          <w:szCs w:val="24"/>
        </w:rPr>
      </w:pPr>
    </w:p>
    <w:p w:rsidR="004B7554" w:rsidRDefault="004B7554" w:rsidP="004B7554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rPr>
                <w:sz w:val="28"/>
                <w:szCs w:val="28"/>
              </w:rPr>
            </w:pPr>
          </w:p>
          <w:p w:rsidR="004B7554" w:rsidRDefault="004B7554" w:rsidP="004B7554">
            <w:pPr>
              <w:rPr>
                <w:sz w:val="28"/>
                <w:szCs w:val="28"/>
              </w:rPr>
            </w:pPr>
          </w:p>
        </w:tc>
      </w:tr>
      <w:tr w:rsidR="004B7554" w:rsidTr="004B7554">
        <w:tc>
          <w:tcPr>
            <w:tcW w:w="9606" w:type="dxa"/>
            <w:hideMark/>
          </w:tcPr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4B7554" w:rsidTr="004B7554">
        <w:trPr>
          <w:trHeight w:val="397"/>
        </w:trPr>
        <w:tc>
          <w:tcPr>
            <w:tcW w:w="9606" w:type="dxa"/>
            <w:hideMark/>
          </w:tcPr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4B7554" w:rsidTr="004B7554">
        <w:trPr>
          <w:trHeight w:val="314"/>
        </w:trPr>
        <w:tc>
          <w:tcPr>
            <w:tcW w:w="9606" w:type="dxa"/>
          </w:tcPr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7554" w:rsidTr="004B7554">
        <w:trPr>
          <w:trHeight w:val="548"/>
        </w:trPr>
        <w:tc>
          <w:tcPr>
            <w:tcW w:w="9606" w:type="dxa"/>
            <w:vAlign w:val="center"/>
            <w:hideMark/>
          </w:tcPr>
          <w:p w:rsidR="004B7554" w:rsidRDefault="004B7554" w:rsidP="004B75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4B7554" w:rsidTr="004B7554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4B7554" w:rsidTr="004B7554">
              <w:tc>
                <w:tcPr>
                  <w:tcW w:w="284" w:type="dxa"/>
                  <w:vAlign w:val="bottom"/>
                  <w:hideMark/>
                </w:tcPr>
                <w:p w:rsidR="004B7554" w:rsidRDefault="004B7554" w:rsidP="004B755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4B7554" w:rsidRPr="00AE7393" w:rsidRDefault="004B7554" w:rsidP="004B7554">
                  <w:pPr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AE7393">
                    <w:rPr>
                      <w:sz w:val="28"/>
                      <w:szCs w:val="28"/>
                    </w:rPr>
                    <w:t>30.09.2019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4B7554" w:rsidRDefault="004B7554" w:rsidP="004B75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4B7554" w:rsidRPr="00AE7393" w:rsidRDefault="004B7554" w:rsidP="004B7554">
                  <w:pPr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AE7393">
                    <w:rPr>
                      <w:sz w:val="28"/>
                      <w:szCs w:val="28"/>
                    </w:rPr>
                    <w:t>327</w:t>
                  </w:r>
                </w:p>
              </w:tc>
            </w:tr>
            <w:tr w:rsidR="004B7554" w:rsidTr="004B7554">
              <w:tc>
                <w:tcPr>
                  <w:tcW w:w="4650" w:type="dxa"/>
                  <w:gridSpan w:val="4"/>
                  <w:hideMark/>
                </w:tcPr>
                <w:p w:rsidR="004B7554" w:rsidRDefault="004B7554" w:rsidP="004B75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B7554" w:rsidRPr="004B7554" w:rsidRDefault="004B7554" w:rsidP="004B7554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B7554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B755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B7554">
        <w:rPr>
          <w:b/>
          <w:bCs/>
          <w:color w:val="000000"/>
          <w:sz w:val="24"/>
          <w:szCs w:val="24"/>
        </w:rPr>
        <w:t xml:space="preserve"> района </w:t>
      </w:r>
      <w:r w:rsidRPr="004B7554">
        <w:rPr>
          <w:b/>
          <w:bCs/>
          <w:color w:val="000000"/>
          <w:sz w:val="24"/>
          <w:szCs w:val="24"/>
        </w:rPr>
        <w:lastRenderedPageBreak/>
        <w:t xml:space="preserve">Пензенской области от 05.03.19 № 62 «Об утверждении реестра муниципальных услуг </w:t>
      </w:r>
      <w:proofErr w:type="spellStart"/>
      <w:r w:rsidRPr="004B7554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B7554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4B7554">
        <w:rPr>
          <w:color w:val="000000"/>
          <w:sz w:val="24"/>
          <w:szCs w:val="24"/>
        </w:rPr>
        <w:t>»</w:t>
      </w:r>
    </w:p>
    <w:p w:rsidR="004B7554" w:rsidRPr="004B7554" w:rsidRDefault="004B7554" w:rsidP="004B7554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B7554">
        <w:rPr>
          <w:b/>
          <w:bCs/>
          <w:color w:val="000000"/>
          <w:sz w:val="24"/>
          <w:szCs w:val="24"/>
        </w:rPr>
        <w:t> 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10" w:tgtFrame="_blank" w:history="1">
        <w:r w:rsidRPr="004B7554">
          <w:rPr>
            <w:rStyle w:val="a6"/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4B7554">
          <w:rPr>
            <w:rStyle w:val="a6"/>
            <w:color w:val="000000" w:themeColor="text1"/>
            <w:sz w:val="24"/>
            <w:szCs w:val="24"/>
          </w:rPr>
          <w:t>Камешкирского</w:t>
        </w:r>
        <w:proofErr w:type="spellEnd"/>
        <w:r w:rsidRPr="004B7554">
          <w:rPr>
            <w:rStyle w:val="a6"/>
            <w:color w:val="000000" w:themeColor="text1"/>
            <w:sz w:val="24"/>
            <w:szCs w:val="24"/>
          </w:rPr>
          <w:t xml:space="preserve"> района</w:t>
        </w:r>
      </w:hyperlink>
      <w:r w:rsidRPr="004B7554">
        <w:rPr>
          <w:color w:val="000000" w:themeColor="text1"/>
          <w:sz w:val="24"/>
          <w:szCs w:val="24"/>
        </w:rPr>
        <w:t> Пензенской области,</w:t>
      </w:r>
      <w:r w:rsidRPr="004B7554">
        <w:rPr>
          <w:color w:val="000000"/>
          <w:sz w:val="24"/>
          <w:szCs w:val="24"/>
        </w:rPr>
        <w:t xml:space="preserve"> администрация </w:t>
      </w: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 Пензенской области</w:t>
      </w:r>
    </w:p>
    <w:p w:rsidR="004B7554" w:rsidRPr="004B7554" w:rsidRDefault="004B7554" w:rsidP="004B7554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4B7554">
        <w:rPr>
          <w:b/>
          <w:bCs/>
          <w:color w:val="000000"/>
          <w:sz w:val="24"/>
          <w:szCs w:val="24"/>
        </w:rPr>
        <w:t>постановляет:</w:t>
      </w:r>
    </w:p>
    <w:p w:rsidR="004B7554" w:rsidRPr="004B7554" w:rsidRDefault="004B7554" w:rsidP="004B755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B75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следующее изменение, а именно реестр муниципальных услуг </w:t>
      </w:r>
      <w:proofErr w:type="spellStart"/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B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дополнить следующим пунктом:</w:t>
      </w:r>
    </w:p>
    <w:tbl>
      <w:tblPr>
        <w:tblW w:w="515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1752"/>
        <w:gridCol w:w="1920"/>
        <w:gridCol w:w="2857"/>
        <w:gridCol w:w="1922"/>
        <w:gridCol w:w="829"/>
      </w:tblGrid>
      <w:tr w:rsidR="004B7554" w:rsidRPr="004B7554" w:rsidTr="004B7554">
        <w:tc>
          <w:tcPr>
            <w:tcW w:w="457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4B7554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4B7554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B7554" w:rsidRPr="004B7554" w:rsidRDefault="004B7554" w:rsidP="004B7554">
            <w:pPr>
              <w:ind w:firstLine="567"/>
              <w:jc w:val="both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 </w:t>
            </w:r>
          </w:p>
        </w:tc>
      </w:tr>
      <w:tr w:rsidR="004B7554" w:rsidRPr="004B7554" w:rsidTr="004B7554"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B7554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B7554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4B7554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4B7554">
              <w:rPr>
                <w:b/>
                <w:bCs/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b/>
                <w:sz w:val="24"/>
                <w:szCs w:val="24"/>
              </w:rPr>
            </w:pPr>
            <w:r w:rsidRPr="004B7554">
              <w:rPr>
                <w:b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color w:val="000000"/>
                <w:sz w:val="24"/>
                <w:szCs w:val="24"/>
              </w:rPr>
              <w:t xml:space="preserve">Наименование услуг, </w:t>
            </w:r>
            <w:proofErr w:type="gramStart"/>
            <w:r w:rsidRPr="004B7554">
              <w:rPr>
                <w:b/>
                <w:bCs/>
                <w:color w:val="000000"/>
                <w:sz w:val="24"/>
                <w:szCs w:val="24"/>
              </w:rPr>
              <w:t>которая</w:t>
            </w:r>
            <w:proofErr w:type="gramEnd"/>
            <w:r w:rsidRPr="004B7554">
              <w:rPr>
                <w:b/>
                <w:bCs/>
                <w:color w:val="000000"/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4B7554" w:rsidRPr="004B7554" w:rsidTr="004B7554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B7554" w:rsidRPr="004B7554" w:rsidTr="004B7554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554" w:rsidRPr="004B7554" w:rsidRDefault="004B7554" w:rsidP="004B7554">
            <w:pPr>
              <w:jc w:val="both"/>
              <w:rPr>
                <w:b/>
                <w:bCs/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554" w:rsidRPr="004B7554" w:rsidRDefault="004B7554" w:rsidP="004B7554">
            <w:pPr>
              <w:jc w:val="both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554" w:rsidRPr="004B7554" w:rsidRDefault="004B7554" w:rsidP="004B755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B7554">
              <w:rPr>
                <w:color w:val="000000" w:themeColor="text1"/>
                <w:sz w:val="24"/>
                <w:szCs w:val="24"/>
              </w:rPr>
              <w:t xml:space="preserve">Отдел образования </w:t>
            </w:r>
            <w:proofErr w:type="spellStart"/>
            <w:r w:rsidRPr="004B7554">
              <w:rPr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4B7554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4B7554" w:rsidRPr="004B7554" w:rsidRDefault="004B7554" w:rsidP="004B755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B7554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554" w:rsidRPr="004B7554" w:rsidRDefault="004B7554" w:rsidP="004B7554">
            <w:pPr>
              <w:jc w:val="both"/>
              <w:rPr>
                <w:bCs/>
                <w:sz w:val="24"/>
                <w:szCs w:val="24"/>
              </w:rPr>
            </w:pPr>
            <w:r w:rsidRPr="004B7554">
              <w:rPr>
                <w:bCs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4B7554">
              <w:rPr>
                <w:bCs/>
                <w:sz w:val="24"/>
                <w:szCs w:val="24"/>
              </w:rPr>
              <w:t>Камешкирского</w:t>
            </w:r>
            <w:proofErr w:type="spellEnd"/>
            <w:r w:rsidRPr="004B7554">
              <w:rPr>
                <w:bCs/>
                <w:sz w:val="24"/>
                <w:szCs w:val="24"/>
              </w:rPr>
              <w:t xml:space="preserve"> района от 30.09.19 № 326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554" w:rsidRPr="004B7554" w:rsidRDefault="004B7554" w:rsidP="004B7554">
            <w:pPr>
              <w:jc w:val="both"/>
              <w:rPr>
                <w:b/>
                <w:bCs/>
                <w:sz w:val="24"/>
                <w:szCs w:val="24"/>
              </w:rPr>
            </w:pPr>
            <w:r w:rsidRPr="004B7554"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 w:rsidR="004B7554" w:rsidRPr="004B7554" w:rsidRDefault="004B7554" w:rsidP="004B7554">
      <w:pPr>
        <w:pStyle w:val="a7"/>
        <w:spacing w:after="0" w:line="240" w:lineRule="auto"/>
        <w:ind w:left="1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4B7554">
        <w:rPr>
          <w:color w:val="000000"/>
          <w:sz w:val="24"/>
          <w:szCs w:val="24"/>
        </w:rPr>
        <w:t>Камешкирский</w:t>
      </w:r>
      <w:proofErr w:type="spellEnd"/>
      <w:r w:rsidRPr="004B7554">
        <w:rPr>
          <w:color w:val="000000"/>
          <w:sz w:val="24"/>
          <w:szCs w:val="24"/>
        </w:rPr>
        <w:t xml:space="preserve"> вестник».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3.</w:t>
      </w:r>
      <w:proofErr w:type="gramStart"/>
      <w:r w:rsidRPr="004B7554">
        <w:rPr>
          <w:color w:val="000000"/>
          <w:sz w:val="24"/>
          <w:szCs w:val="24"/>
        </w:rPr>
        <w:t>Разместить</w:t>
      </w:r>
      <w:proofErr w:type="gramEnd"/>
      <w:r w:rsidRPr="004B7554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4B7554" w:rsidRPr="004B7554" w:rsidRDefault="004B7554" w:rsidP="004B7554">
      <w:pPr>
        <w:ind w:firstLine="567"/>
        <w:jc w:val="both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5.</w:t>
      </w:r>
      <w:proofErr w:type="gramStart"/>
      <w:r w:rsidRPr="004B7554">
        <w:rPr>
          <w:color w:val="000000"/>
          <w:sz w:val="24"/>
          <w:szCs w:val="24"/>
        </w:rPr>
        <w:t>Контроль за</w:t>
      </w:r>
      <w:proofErr w:type="gramEnd"/>
      <w:r w:rsidRPr="004B7554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ind w:firstLine="567"/>
        <w:jc w:val="right"/>
        <w:rPr>
          <w:color w:val="000000"/>
          <w:sz w:val="24"/>
          <w:szCs w:val="24"/>
        </w:rPr>
      </w:pPr>
    </w:p>
    <w:p w:rsidR="004B7554" w:rsidRPr="004B7554" w:rsidRDefault="004B7554" w:rsidP="004B7554">
      <w:pPr>
        <w:ind w:firstLine="567"/>
        <w:rPr>
          <w:color w:val="000000"/>
          <w:sz w:val="24"/>
          <w:szCs w:val="24"/>
        </w:rPr>
      </w:pPr>
      <w:r w:rsidRPr="004B7554">
        <w:rPr>
          <w:color w:val="000000"/>
          <w:sz w:val="24"/>
          <w:szCs w:val="24"/>
        </w:rPr>
        <w:t>Глава администрации</w:t>
      </w:r>
    </w:p>
    <w:p w:rsidR="004B7554" w:rsidRDefault="004B7554" w:rsidP="004B7554">
      <w:pPr>
        <w:ind w:firstLine="567"/>
      </w:pPr>
      <w:proofErr w:type="spellStart"/>
      <w:r w:rsidRPr="004B7554">
        <w:rPr>
          <w:color w:val="000000"/>
          <w:sz w:val="24"/>
          <w:szCs w:val="24"/>
        </w:rPr>
        <w:t>Камешкирского</w:t>
      </w:r>
      <w:proofErr w:type="spellEnd"/>
      <w:r w:rsidRPr="004B7554">
        <w:rPr>
          <w:color w:val="000000"/>
          <w:sz w:val="24"/>
          <w:szCs w:val="24"/>
        </w:rPr>
        <w:t xml:space="preserve"> района</w:t>
      </w:r>
      <w:r w:rsidRPr="004B7554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</w:t>
      </w:r>
      <w:proofErr w:type="spellStart"/>
      <w:r w:rsidRPr="004B7554">
        <w:rPr>
          <w:color w:val="000000"/>
          <w:sz w:val="24"/>
          <w:szCs w:val="24"/>
        </w:rPr>
        <w:t>С.Н.</w:t>
      </w:r>
      <w:proofErr w:type="gramStart"/>
      <w:r w:rsidRPr="004B7554">
        <w:rPr>
          <w:color w:val="000000"/>
          <w:sz w:val="24"/>
          <w:szCs w:val="24"/>
        </w:rPr>
        <w:t>Хазов</w:t>
      </w:r>
      <w:proofErr w:type="spellEnd"/>
      <w:proofErr w:type="gramEnd"/>
    </w:p>
    <w:tbl>
      <w:tblPr>
        <w:tblpPr w:leftFromText="180" w:rightFromText="180" w:bottomFromText="200" w:vertAnchor="text" w:horzAnchor="margin" w:tblpY="9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</w:p>
        </w:tc>
      </w:tr>
      <w:tr w:rsidR="004B7554" w:rsidTr="004B7554">
        <w:tc>
          <w:tcPr>
            <w:tcW w:w="9606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4B7554" w:rsidTr="004B7554">
        <w:trPr>
          <w:trHeight w:val="397"/>
        </w:trPr>
        <w:tc>
          <w:tcPr>
            <w:tcW w:w="9606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4B7554" w:rsidTr="004B7554">
        <w:trPr>
          <w:trHeight w:val="314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4B7554" w:rsidTr="004B7554">
        <w:trPr>
          <w:trHeight w:val="548"/>
        </w:trPr>
        <w:tc>
          <w:tcPr>
            <w:tcW w:w="9606" w:type="dxa"/>
            <w:vAlign w:val="center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4B7554" w:rsidTr="004B7554">
        <w:trPr>
          <w:trHeight w:val="212"/>
        </w:trPr>
        <w:tc>
          <w:tcPr>
            <w:tcW w:w="9606" w:type="dxa"/>
            <w:vAlign w:val="center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526" w:tblpY="418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B7554" w:rsidTr="004B7554">
        <w:tc>
          <w:tcPr>
            <w:tcW w:w="284" w:type="dxa"/>
            <w:vAlign w:val="bottom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B7554" w:rsidRDefault="004B7554" w:rsidP="004B755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30.09.19</w:t>
            </w:r>
          </w:p>
        </w:tc>
        <w:tc>
          <w:tcPr>
            <w:tcW w:w="397" w:type="dxa"/>
            <w:vAlign w:val="bottom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B7554" w:rsidRDefault="004B7554" w:rsidP="004B755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328</w:t>
            </w:r>
          </w:p>
        </w:tc>
      </w:tr>
      <w:tr w:rsidR="004B7554" w:rsidTr="004B7554">
        <w:tc>
          <w:tcPr>
            <w:tcW w:w="4650" w:type="dxa"/>
            <w:gridSpan w:val="4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4B7554" w:rsidRDefault="004B7554" w:rsidP="004B7554">
      <w:r>
        <w:rPr>
          <w:noProof/>
        </w:rPr>
        <w:drawing>
          <wp:anchor distT="0" distB="0" distL="114300" distR="114300" simplePos="0" relativeHeight="251669504" behindDoc="0" locked="0" layoutInCell="1" allowOverlap="1" wp14:anchorId="02484572" wp14:editId="299CE056">
            <wp:simplePos x="0" y="0"/>
            <wp:positionH relativeFrom="column">
              <wp:posOffset>2512695</wp:posOffset>
            </wp:positionH>
            <wp:positionV relativeFrom="paragraph">
              <wp:posOffset>-338455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>
      <w:pPr>
        <w:rPr>
          <w:b/>
          <w:sz w:val="24"/>
          <w:szCs w:val="24"/>
        </w:rPr>
      </w:pPr>
    </w:p>
    <w:p w:rsidR="004B7554" w:rsidRDefault="004B7554" w:rsidP="004B7554">
      <w:pPr>
        <w:rPr>
          <w:b/>
          <w:sz w:val="24"/>
          <w:szCs w:val="24"/>
        </w:rPr>
      </w:pPr>
    </w:p>
    <w:p w:rsidR="004F7B6F" w:rsidRDefault="004F7B6F" w:rsidP="004B7554">
      <w:pPr>
        <w:jc w:val="center"/>
        <w:rPr>
          <w:b/>
          <w:sz w:val="24"/>
          <w:szCs w:val="24"/>
        </w:rPr>
      </w:pPr>
    </w:p>
    <w:p w:rsidR="004B7554" w:rsidRPr="004B7554" w:rsidRDefault="004B7554" w:rsidP="004B7554">
      <w:pPr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B7554">
        <w:rPr>
          <w:b/>
          <w:sz w:val="24"/>
          <w:szCs w:val="24"/>
        </w:rPr>
        <w:t>Камешкирского</w:t>
      </w:r>
      <w:proofErr w:type="spellEnd"/>
      <w:r w:rsidRPr="004B7554">
        <w:rPr>
          <w:b/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4B7554">
        <w:rPr>
          <w:b/>
          <w:sz w:val="24"/>
          <w:szCs w:val="24"/>
        </w:rPr>
        <w:t>Камешкирского</w:t>
      </w:r>
      <w:proofErr w:type="spellEnd"/>
      <w:r w:rsidRPr="004B7554">
        <w:rPr>
          <w:b/>
          <w:sz w:val="24"/>
          <w:szCs w:val="24"/>
        </w:rPr>
        <w:t xml:space="preserve"> района Пензенской области»</w:t>
      </w:r>
    </w:p>
    <w:p w:rsidR="004B7554" w:rsidRPr="004B7554" w:rsidRDefault="004B7554" w:rsidP="004B7554">
      <w:pPr>
        <w:jc w:val="center"/>
        <w:rPr>
          <w:b/>
          <w:sz w:val="24"/>
          <w:szCs w:val="24"/>
        </w:rPr>
      </w:pPr>
    </w:p>
    <w:p w:rsidR="004B7554" w:rsidRPr="004B7554" w:rsidRDefault="004B7554" w:rsidP="004B7554">
      <w:pPr>
        <w:jc w:val="both"/>
        <w:rPr>
          <w:b/>
          <w:sz w:val="24"/>
          <w:szCs w:val="24"/>
        </w:rPr>
      </w:pPr>
      <w:r w:rsidRPr="004B7554">
        <w:rPr>
          <w:sz w:val="24"/>
          <w:szCs w:val="24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</w:t>
      </w:r>
    </w:p>
    <w:p w:rsidR="004B7554" w:rsidRPr="004B7554" w:rsidRDefault="004B7554" w:rsidP="004B7554">
      <w:pPr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постановляет: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1. </w:t>
      </w:r>
      <w:proofErr w:type="gramStart"/>
      <w:r w:rsidRPr="004B7554">
        <w:rPr>
          <w:sz w:val="24"/>
          <w:szCs w:val="24"/>
        </w:rPr>
        <w:t>Внести в</w:t>
      </w:r>
      <w:r w:rsidRPr="004B7554">
        <w:rPr>
          <w:b/>
          <w:sz w:val="24"/>
          <w:szCs w:val="24"/>
        </w:rPr>
        <w:t xml:space="preserve"> </w:t>
      </w:r>
      <w:r w:rsidRPr="004B7554">
        <w:rPr>
          <w:sz w:val="24"/>
          <w:szCs w:val="24"/>
        </w:rPr>
        <w:t xml:space="preserve">постановление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области» следующее изменение, а именно Перечень муниципальных услуг, предоставление которых должно осуществляться на базе МАУ «МФЦ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области» дополнить пунктом следующего содержания: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152"/>
        <w:gridCol w:w="4849"/>
      </w:tblGrid>
      <w:tr w:rsidR="004B7554" w:rsidRPr="004B7554" w:rsidTr="004B7554"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B7554">
              <w:rPr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4B7554">
              <w:rPr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>Наименование муниципальной услуги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 xml:space="preserve">Орган местного самоуправления </w:t>
            </w:r>
            <w:proofErr w:type="spellStart"/>
            <w:r w:rsidRPr="004B7554">
              <w:rPr>
                <w:b/>
                <w:bCs/>
                <w:sz w:val="24"/>
                <w:szCs w:val="24"/>
                <w:lang w:eastAsia="en-US"/>
              </w:rPr>
              <w:t>Камешкирского</w:t>
            </w:r>
            <w:proofErr w:type="spellEnd"/>
            <w:r w:rsidRPr="004B7554">
              <w:rPr>
                <w:b/>
                <w:bCs/>
                <w:sz w:val="24"/>
                <w:szCs w:val="24"/>
                <w:lang w:eastAsia="en-US"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4B7554" w:rsidRPr="004B7554" w:rsidTr="004B7554">
        <w:trPr>
          <w:trHeight w:val="411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4B7554" w:rsidRPr="004B7554" w:rsidTr="004B7554">
        <w:trPr>
          <w:trHeight w:val="411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4B7554">
              <w:rPr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554" w:rsidRPr="004B7554" w:rsidRDefault="004B7554" w:rsidP="004B7554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4B7554">
              <w:rPr>
                <w:bCs/>
                <w:sz w:val="24"/>
                <w:szCs w:val="24"/>
                <w:lang w:eastAsia="en-US"/>
              </w:rPr>
              <w:t xml:space="preserve">Отдел образования </w:t>
            </w:r>
            <w:proofErr w:type="spellStart"/>
            <w:r w:rsidRPr="004B7554">
              <w:rPr>
                <w:bCs/>
                <w:sz w:val="24"/>
                <w:szCs w:val="24"/>
                <w:lang w:eastAsia="en-US"/>
              </w:rPr>
              <w:t>Камешкирского</w:t>
            </w:r>
            <w:proofErr w:type="spellEnd"/>
            <w:r w:rsidRPr="004B7554">
              <w:rPr>
                <w:bCs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  <w:p w:rsidR="004B7554" w:rsidRPr="004B7554" w:rsidRDefault="004B7554" w:rsidP="004B7554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4B7554">
              <w:rPr>
                <w:b/>
                <w:bCs/>
                <w:sz w:val="24"/>
                <w:szCs w:val="24"/>
                <w:lang w:eastAsia="en-US"/>
              </w:rPr>
              <w:t> </w:t>
            </w:r>
          </w:p>
        </w:tc>
      </w:tr>
    </w:tbl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4B7554">
        <w:rPr>
          <w:sz w:val="24"/>
          <w:szCs w:val="24"/>
        </w:rPr>
        <w:t>Камешкирский</w:t>
      </w:r>
      <w:proofErr w:type="spellEnd"/>
      <w:r w:rsidRPr="004B7554">
        <w:rPr>
          <w:sz w:val="24"/>
          <w:szCs w:val="24"/>
        </w:rPr>
        <w:t xml:space="preserve"> вестник».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3.</w:t>
      </w:r>
      <w:proofErr w:type="gramStart"/>
      <w:r w:rsidRPr="004B7554">
        <w:rPr>
          <w:sz w:val="24"/>
          <w:szCs w:val="24"/>
        </w:rPr>
        <w:t>Разместить</w:t>
      </w:r>
      <w:proofErr w:type="gramEnd"/>
      <w:r w:rsidRPr="004B7554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</w:t>
      </w:r>
      <w:proofErr w:type="gramStart"/>
      <w:r w:rsidRPr="004B7554">
        <w:rPr>
          <w:sz w:val="24"/>
          <w:szCs w:val="24"/>
        </w:rPr>
        <w:t>Контроль за</w:t>
      </w:r>
      <w:proofErr w:type="gramEnd"/>
      <w:r w:rsidRPr="004B7554">
        <w:rPr>
          <w:sz w:val="24"/>
          <w:szCs w:val="24"/>
        </w:rPr>
        <w:t xml:space="preserve"> выполнением настоящего постановления возложить на руководителя </w:t>
      </w:r>
      <w:r w:rsidRPr="004B7554">
        <w:rPr>
          <w:sz w:val="24"/>
          <w:szCs w:val="24"/>
        </w:rPr>
        <w:lastRenderedPageBreak/>
        <w:t xml:space="preserve">аппарата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Глава администрации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                                                         </w:t>
      </w:r>
      <w:proofErr w:type="spellStart"/>
      <w:r w:rsidRPr="004B7554">
        <w:rPr>
          <w:sz w:val="24"/>
          <w:szCs w:val="24"/>
        </w:rPr>
        <w:t>С.Н.</w:t>
      </w:r>
      <w:proofErr w:type="gramStart"/>
      <w:r w:rsidRPr="004B7554">
        <w:rPr>
          <w:sz w:val="24"/>
          <w:szCs w:val="24"/>
        </w:rPr>
        <w:t>Хазов</w:t>
      </w:r>
      <w:proofErr w:type="spellEnd"/>
      <w:proofErr w:type="gramEnd"/>
    </w:p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>
      <w:r>
        <w:rPr>
          <w:noProof/>
        </w:rPr>
        <w:drawing>
          <wp:anchor distT="0" distB="0" distL="114300" distR="114300" simplePos="0" relativeHeight="251671552" behindDoc="0" locked="0" layoutInCell="1" allowOverlap="1" wp14:anchorId="18FE8B51" wp14:editId="7833609E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B7554" w:rsidTr="004B7554">
        <w:trPr>
          <w:trHeight w:val="875"/>
        </w:trPr>
        <w:tc>
          <w:tcPr>
            <w:tcW w:w="9606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B7554" w:rsidTr="004B7554">
        <w:trPr>
          <w:trHeight w:val="397"/>
        </w:trPr>
        <w:tc>
          <w:tcPr>
            <w:tcW w:w="9606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B7554" w:rsidTr="004B7554">
        <w:tc>
          <w:tcPr>
            <w:tcW w:w="9606" w:type="dxa"/>
            <w:hideMark/>
          </w:tcPr>
          <w:p w:rsidR="004B7554" w:rsidRDefault="004B7554" w:rsidP="004B7554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B7554">
              <w:rPr>
                <w:color w:val="000000" w:themeColor="text1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B7554" w:rsidTr="004B7554">
        <w:trPr>
          <w:trHeight w:val="340"/>
        </w:trPr>
        <w:tc>
          <w:tcPr>
            <w:tcW w:w="9606" w:type="dxa"/>
            <w:vAlign w:val="center"/>
          </w:tcPr>
          <w:p w:rsidR="004B7554" w:rsidRDefault="004B7554" w:rsidP="004B7554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4B7554" w:rsidRDefault="004B7554" w:rsidP="004B7554"/>
    <w:p w:rsidR="004B7554" w:rsidRDefault="004B7554" w:rsidP="004B7554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B7554" w:rsidTr="004B7554">
        <w:tc>
          <w:tcPr>
            <w:tcW w:w="284" w:type="dxa"/>
            <w:vAlign w:val="bottom"/>
            <w:hideMark/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30.09.19</w:t>
            </w:r>
          </w:p>
        </w:tc>
        <w:tc>
          <w:tcPr>
            <w:tcW w:w="397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332</w:t>
            </w:r>
          </w:p>
        </w:tc>
      </w:tr>
      <w:tr w:rsidR="004B7554" w:rsidTr="004B7554">
        <w:tc>
          <w:tcPr>
            <w:tcW w:w="4650" w:type="dxa"/>
            <w:gridSpan w:val="4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B7554" w:rsidRPr="004B7554" w:rsidRDefault="004B7554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казенных, бюджетных и автономных учреждений 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 повышение уровня заработной платы, руководствуясь статьями 135, 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N 131-ФЗ  "Об общих принципах организации местного самоуправления в Российской Федерации» (с изменениями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),  Уставом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постановление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23.09.2019г. № 315 «Об увеличении оплаты труда работников муниципальных казенных, бюджетных и автономных учреждений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района, в отношении которых функции и полномочия учредителя осуществляет Администрация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администрация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B7554" w:rsidRPr="004B7554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B7554" w:rsidRPr="004B7554" w:rsidRDefault="004B7554" w:rsidP="004B75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  1.Внести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района», утвержденное постановлением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14.06.2016 г. № 144 следующие изменения, а именно:</w:t>
      </w:r>
    </w:p>
    <w:p w:rsidR="004B7554" w:rsidRPr="004B7554" w:rsidRDefault="004B7554" w:rsidP="004B7554">
      <w:pPr>
        <w:pStyle w:val="ConsPlusNormal0"/>
        <w:numPr>
          <w:ilvl w:val="1"/>
          <w:numId w:val="4"/>
        </w:numPr>
        <w:adjustRightInd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Приложение № 3 к постановлению 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4B7554" w:rsidRPr="004B7554" w:rsidRDefault="004B7554" w:rsidP="004B7554">
      <w:pPr>
        <w:pStyle w:val="ConsPlusNormal0"/>
        <w:widowControl/>
        <w:ind w:left="1575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B755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3</w:t>
      </w:r>
    </w:p>
    <w:p w:rsidR="004B7554" w:rsidRPr="004B7554" w:rsidRDefault="004B7554" w:rsidP="004B7554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4B7554">
          <w:rPr>
            <w:rFonts w:ascii="Times New Roman" w:hAnsi="Times New Roman" w:cs="Times New Roman"/>
            <w:b w:val="0"/>
            <w:sz w:val="24"/>
            <w:szCs w:val="24"/>
          </w:rPr>
          <w:t>Положени</w:t>
        </w:r>
      </w:hyperlink>
      <w:r w:rsidRPr="004B7554">
        <w:rPr>
          <w:rFonts w:ascii="Times New Roman" w:hAnsi="Times New Roman" w:cs="Times New Roman"/>
          <w:b w:val="0"/>
          <w:sz w:val="24"/>
          <w:szCs w:val="24"/>
        </w:rPr>
        <w:t>ю</w:t>
      </w:r>
      <w:proofErr w:type="gramEnd"/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 о системе оплаты труда</w:t>
      </w:r>
    </w:p>
    <w:p w:rsidR="004B7554" w:rsidRPr="004B7554" w:rsidRDefault="004B7554" w:rsidP="004B7554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работников Муниципального бюджетного </w:t>
      </w:r>
    </w:p>
    <w:p w:rsidR="004B7554" w:rsidRPr="004B7554" w:rsidRDefault="004B7554" w:rsidP="004B7554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>образовательного учреждения дополнительного</w:t>
      </w:r>
    </w:p>
    <w:p w:rsidR="004B7554" w:rsidRPr="004B7554" w:rsidRDefault="004B7554" w:rsidP="004B7554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образования «Детская школа искусств </w:t>
      </w:r>
    </w:p>
    <w:p w:rsidR="004B7554" w:rsidRPr="004B7554" w:rsidRDefault="004B7554" w:rsidP="004B7554">
      <w:pPr>
        <w:pStyle w:val="a7"/>
        <w:autoSpaceDE w:val="0"/>
        <w:autoSpaceDN w:val="0"/>
        <w:adjustRightInd w:val="0"/>
        <w:ind w:left="157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B7554" w:rsidRPr="004B7554" w:rsidRDefault="004B7554" w:rsidP="004B7554">
      <w:pPr>
        <w:pStyle w:val="a7"/>
        <w:ind w:left="1575"/>
        <w:jc w:val="right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Title"/>
        <w:widowControl/>
        <w:ind w:left="1575"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Оклады (ставки) по профессиональной квалификационной группе должностей педагогических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 w:history="1">
        <w:r w:rsidRPr="004B755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4B755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:rsidR="004B7554" w:rsidRPr="004B7554" w:rsidRDefault="004B7554" w:rsidP="004B7554">
      <w:pPr>
        <w:pStyle w:val="a7"/>
        <w:spacing w:line="208" w:lineRule="auto"/>
        <w:ind w:left="157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0"/>
        <w:gridCol w:w="3700"/>
        <w:gridCol w:w="2591"/>
      </w:tblGrid>
      <w:tr w:rsidR="004B7554" w:rsidRPr="004B7554" w:rsidTr="004B755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Наименование должностей</w:t>
            </w:r>
          </w:p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по квалификационным уровням</w:t>
            </w:r>
          </w:p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Размер оклада педагогических работников</w:t>
            </w:r>
          </w:p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(рублей)</w:t>
            </w:r>
          </w:p>
        </w:tc>
      </w:tr>
      <w:tr w:rsidR="004B7554" w:rsidRPr="004B7554" w:rsidTr="004B755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3</w:t>
            </w:r>
          </w:p>
        </w:tc>
      </w:tr>
      <w:tr w:rsidR="004B7554" w:rsidRPr="004B7554" w:rsidTr="004B7554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7606</w:t>
            </w:r>
          </w:p>
        </w:tc>
      </w:tr>
      <w:tr w:rsidR="004B7554" w:rsidRPr="004B7554" w:rsidTr="004B7554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7606</w:t>
            </w:r>
          </w:p>
        </w:tc>
      </w:tr>
      <w:tr w:rsidR="004B7554" w:rsidRPr="004B7554" w:rsidTr="004B755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7792</w:t>
            </w:r>
          </w:p>
        </w:tc>
      </w:tr>
      <w:tr w:rsidR="004B7554" w:rsidRPr="004B7554" w:rsidTr="004B755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7973</w:t>
            </w:r>
          </w:p>
        </w:tc>
      </w:tr>
    </w:tbl>
    <w:p w:rsidR="004B7554" w:rsidRPr="004B7554" w:rsidRDefault="004B7554" w:rsidP="004B7554">
      <w:pPr>
        <w:spacing w:line="204" w:lineRule="auto"/>
        <w:ind w:left="540"/>
        <w:rPr>
          <w:sz w:val="24"/>
          <w:szCs w:val="24"/>
        </w:rPr>
      </w:pPr>
    </w:p>
    <w:p w:rsidR="004B7554" w:rsidRPr="004B7554" w:rsidRDefault="004B7554" w:rsidP="004B7554">
      <w:pPr>
        <w:pStyle w:val="a7"/>
        <w:spacing w:line="204" w:lineRule="auto"/>
        <w:ind w:left="1575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4B7554" w:rsidRPr="004B7554" w:rsidRDefault="004B7554" w:rsidP="004B7554">
      <w:pPr>
        <w:spacing w:line="204" w:lineRule="auto"/>
        <w:ind w:left="540"/>
        <w:jc w:val="both"/>
        <w:rPr>
          <w:sz w:val="24"/>
          <w:szCs w:val="24"/>
        </w:rPr>
      </w:pPr>
      <w:r w:rsidRPr="004B7554">
        <w:rPr>
          <w:sz w:val="24"/>
          <w:szCs w:val="24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:rsidR="004B7554" w:rsidRPr="004B7554" w:rsidRDefault="004B7554" w:rsidP="004B7554">
      <w:pPr>
        <w:pStyle w:val="a7"/>
        <w:spacing w:line="208" w:lineRule="auto"/>
        <w:ind w:left="1575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повышающий коэффициент по должности педагогическим работникам за высшее образование - 0,036.</w:t>
      </w:r>
    </w:p>
    <w:p w:rsidR="004B7554" w:rsidRPr="004B7554" w:rsidRDefault="004B7554" w:rsidP="004B7554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1</w:t>
      </w:r>
      <w:r w:rsidRPr="004B755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4B7554">
        <w:rPr>
          <w:rFonts w:ascii="Times New Roman" w:hAnsi="Times New Roman" w:cs="Times New Roman"/>
          <w:sz w:val="24"/>
          <w:szCs w:val="24"/>
        </w:rPr>
        <w:t xml:space="preserve">2. приложение № 8 к постановлению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4B7554" w:rsidRPr="004B7554" w:rsidRDefault="004B7554" w:rsidP="004B7554">
      <w:pPr>
        <w:pStyle w:val="ConsPlusNormal0"/>
        <w:widowControl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B7554">
        <w:rPr>
          <w:rFonts w:ascii="Times New Roman" w:hAnsi="Times New Roman" w:cs="Times New Roman"/>
          <w:bCs/>
          <w:sz w:val="24"/>
          <w:szCs w:val="24"/>
        </w:rPr>
        <w:t>Приложение 8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4B7554">
          <w:rPr>
            <w:rFonts w:ascii="Times New Roman" w:hAnsi="Times New Roman" w:cs="Times New Roman"/>
            <w:b w:val="0"/>
            <w:sz w:val="24"/>
            <w:szCs w:val="24"/>
          </w:rPr>
          <w:t>Положени</w:t>
        </w:r>
      </w:hyperlink>
      <w:r w:rsidRPr="004B7554">
        <w:rPr>
          <w:rFonts w:ascii="Times New Roman" w:hAnsi="Times New Roman" w:cs="Times New Roman"/>
          <w:b w:val="0"/>
          <w:sz w:val="24"/>
          <w:szCs w:val="24"/>
        </w:rPr>
        <w:t>ю</w:t>
      </w:r>
      <w:proofErr w:type="gramEnd"/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 о системе оплаты труда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работников Муниципального бюджетного 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>образовательного учреждения дополнительного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образования «Детская школа искусств </w:t>
      </w:r>
    </w:p>
    <w:p w:rsidR="004B7554" w:rsidRPr="004B7554" w:rsidRDefault="004B7554" w:rsidP="004B755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</w:t>
      </w:r>
    </w:p>
    <w:p w:rsidR="004B7554" w:rsidRPr="004B7554" w:rsidRDefault="004B7554" w:rsidP="004B75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Оклады руководителей структурных подразделений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района» по профессиональной квалификационной группе должностей руководителей структурных подразделений (в соответствии с </w:t>
      </w:r>
      <w:hyperlink r:id="rId12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 w:rsidRPr="004B755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4B755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:rsidR="004B7554" w:rsidRPr="004B7554" w:rsidRDefault="004B7554" w:rsidP="004B755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222"/>
        <w:gridCol w:w="1985"/>
      </w:tblGrid>
      <w:tr w:rsidR="004B7554" w:rsidRPr="004B7554" w:rsidTr="004B7554">
        <w:trPr>
          <w:trHeight w:val="12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должностей по квалификационным уровням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Размер оклада руководителей структурных подразделений (рублей)</w:t>
            </w:r>
          </w:p>
        </w:tc>
      </w:tr>
      <w:tr w:rsidR="004B7554" w:rsidRPr="004B7554" w:rsidTr="004B7554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7554" w:rsidRPr="004B7554" w:rsidTr="004B7554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554" w:rsidRPr="004B7554" w:rsidTr="004B7554">
        <w:trPr>
          <w:trHeight w:val="1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6365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5891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5541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5371</w:t>
            </w:r>
          </w:p>
        </w:tc>
      </w:tr>
      <w:tr w:rsidR="004B7554" w:rsidRPr="004B7554" w:rsidTr="004B7554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554" w:rsidRPr="004B7554" w:rsidTr="004B7554">
        <w:trPr>
          <w:trHeight w:val="8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6524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6326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6034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5505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5501</w:t>
            </w:r>
          </w:p>
        </w:tc>
      </w:tr>
      <w:tr w:rsidR="004B7554" w:rsidRPr="004B7554" w:rsidTr="004B7554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8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4B7554" w:rsidRDefault="004B7554" w:rsidP="004B755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54">
              <w:rPr>
                <w:rFonts w:ascii="Times New Roman" w:hAnsi="Times New Roman" w:cs="Times New Roman"/>
                <w:sz w:val="24"/>
                <w:szCs w:val="24"/>
              </w:rPr>
              <w:t>5335</w:t>
            </w:r>
          </w:p>
        </w:tc>
      </w:tr>
    </w:tbl>
    <w:p w:rsidR="004B7554" w:rsidRPr="004B7554" w:rsidRDefault="004B7554" w:rsidP="004B755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 w:rsidRPr="004B7554">
          <w:rPr>
            <w:rFonts w:ascii="Times New Roman" w:hAnsi="Times New Roman" w:cs="Times New Roman"/>
            <w:b w:val="0"/>
            <w:sz w:val="24"/>
            <w:szCs w:val="24"/>
          </w:rPr>
          <w:t>2 квалификационному уровню</w:t>
        </w:r>
      </w:hyperlink>
      <w:r w:rsidRPr="004B7554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4B7554" w:rsidRPr="004B7554" w:rsidRDefault="004B7554" w:rsidP="004B755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 w:rsidRPr="004B7554">
          <w:rPr>
            <w:rFonts w:ascii="Times New Roman" w:hAnsi="Times New Roman" w:cs="Times New Roman"/>
            <w:b w:val="0"/>
            <w:sz w:val="24"/>
            <w:szCs w:val="24"/>
          </w:rPr>
          <w:t>3 квалификационному уровню</w:t>
        </w:r>
      </w:hyperlink>
      <w:r w:rsidRPr="004B755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B7554" w:rsidRPr="004B7554" w:rsidRDefault="004B7554" w:rsidP="004B755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B7554" w:rsidRPr="004B7554" w:rsidRDefault="004B7554" w:rsidP="004B755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>Примечание:</w:t>
      </w:r>
    </w:p>
    <w:p w:rsidR="004B7554" w:rsidRPr="004B7554" w:rsidRDefault="004B7554" w:rsidP="004B755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:rsidR="004B7554" w:rsidRPr="004B7554" w:rsidRDefault="004B7554" w:rsidP="004B7554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 xml:space="preserve">Повышающие коэффициенты за стаж работников АУП, применяемые для осуществления выплат работникам Муниципального бюджетного образовательного </w:t>
      </w:r>
      <w:r w:rsidRPr="004B7554">
        <w:rPr>
          <w:b/>
          <w:sz w:val="24"/>
          <w:szCs w:val="24"/>
        </w:rPr>
        <w:lastRenderedPageBreak/>
        <w:t xml:space="preserve">учреждения дополнительного образования «Детская школа искусств </w:t>
      </w:r>
      <w:proofErr w:type="spellStart"/>
      <w:r w:rsidRPr="004B7554">
        <w:rPr>
          <w:b/>
          <w:sz w:val="24"/>
          <w:szCs w:val="24"/>
        </w:rPr>
        <w:t>Камешкирского</w:t>
      </w:r>
      <w:proofErr w:type="spellEnd"/>
      <w:r w:rsidRPr="004B7554">
        <w:rPr>
          <w:b/>
          <w:sz w:val="24"/>
          <w:szCs w:val="24"/>
        </w:rPr>
        <w:t xml:space="preserve"> района».</w:t>
      </w:r>
    </w:p>
    <w:p w:rsidR="004B7554" w:rsidRPr="004B7554" w:rsidRDefault="004B7554" w:rsidP="004B755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4B7554" w:rsidRPr="004B7554" w:rsidTr="004B7554">
        <w:trPr>
          <w:trHeight w:val="525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 xml:space="preserve">Повышающие коэффициенты за стаж 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0,05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от5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0,15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0,2</w:t>
            </w:r>
          </w:p>
        </w:tc>
      </w:tr>
    </w:tbl>
    <w:p w:rsidR="004B7554" w:rsidRPr="004B7554" w:rsidRDefault="004B7554" w:rsidP="004B7554">
      <w:pPr>
        <w:pStyle w:val="a7"/>
        <w:spacing w:line="208" w:lineRule="auto"/>
        <w:ind w:left="1575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Pr="004B7554" w:rsidRDefault="004B7554" w:rsidP="004B7554">
      <w:pPr>
        <w:pStyle w:val="ConsPlusNormal0"/>
        <w:numPr>
          <w:ilvl w:val="1"/>
          <w:numId w:val="5"/>
        </w:numPr>
        <w:adjustRightInd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Приложение № 9 к постановлению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4B7554" w:rsidRPr="004B7554" w:rsidRDefault="004B7554" w:rsidP="004B7554">
      <w:pPr>
        <w:pStyle w:val="ConsPlusNormal0"/>
        <w:widowControl/>
        <w:ind w:left="1575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B7554">
        <w:rPr>
          <w:rFonts w:ascii="Times New Roman" w:hAnsi="Times New Roman" w:cs="Times New Roman"/>
          <w:bCs/>
          <w:sz w:val="24"/>
          <w:szCs w:val="24"/>
        </w:rPr>
        <w:t xml:space="preserve">Приложение 9 </w:t>
      </w:r>
    </w:p>
    <w:p w:rsidR="004B7554" w:rsidRPr="004B7554" w:rsidRDefault="004B7554" w:rsidP="004B7554">
      <w:pPr>
        <w:pStyle w:val="ConsPlusNormal0"/>
        <w:widowControl/>
        <w:ind w:left="1575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B7554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4B7554">
          <w:rPr>
            <w:rFonts w:ascii="Times New Roman" w:hAnsi="Times New Roman" w:cs="Times New Roman"/>
            <w:sz w:val="24"/>
            <w:szCs w:val="24"/>
          </w:rPr>
          <w:t>Положени</w:t>
        </w:r>
      </w:hyperlink>
      <w:r w:rsidRPr="004B7554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 о системе оплаты труда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работников Муниципального бюджетного 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>образовательного учреждения дополнительного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B7554">
        <w:rPr>
          <w:rFonts w:ascii="Times New Roman" w:hAnsi="Times New Roman" w:cs="Times New Roman"/>
          <w:b w:val="0"/>
          <w:sz w:val="24"/>
          <w:szCs w:val="24"/>
        </w:rPr>
        <w:t xml:space="preserve">образования «Детская школа искусств </w:t>
      </w:r>
    </w:p>
    <w:p w:rsidR="004B7554" w:rsidRPr="004B7554" w:rsidRDefault="004B7554" w:rsidP="004B755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</w:t>
      </w:r>
    </w:p>
    <w:p w:rsidR="004B7554" w:rsidRPr="004B7554" w:rsidRDefault="004B7554" w:rsidP="004B755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B7554" w:rsidRPr="004B7554" w:rsidRDefault="004B7554" w:rsidP="004B75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 xml:space="preserve">Оклады прочих работников Муниципального бюджетного образовательное учреждения дополнительного образования «Детская школа искусств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13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4B755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4B755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  <w:proofErr w:type="gramEnd"/>
    </w:p>
    <w:p w:rsidR="004B7554" w:rsidRPr="004B7554" w:rsidRDefault="004B7554" w:rsidP="004B755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5117" w:type="pct"/>
        <w:tblInd w:w="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5519"/>
        <w:gridCol w:w="1833"/>
      </w:tblGrid>
      <w:tr w:rsidR="004B7554" w:rsidRPr="004B7554" w:rsidTr="004B7554">
        <w:trPr>
          <w:trHeight w:val="600"/>
        </w:trPr>
        <w:tc>
          <w:tcPr>
            <w:tcW w:w="12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Размер оклада (рублей)</w:t>
            </w:r>
          </w:p>
        </w:tc>
      </w:tr>
      <w:tr w:rsidR="004B7554" w:rsidRPr="004B7554" w:rsidTr="004B7554">
        <w:tc>
          <w:tcPr>
            <w:tcW w:w="1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7554" w:rsidRPr="004B7554" w:rsidTr="004B7554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4B7554" w:rsidRPr="004B7554" w:rsidTr="004B7554">
        <w:trPr>
          <w:trHeight w:val="1400"/>
        </w:trPr>
        <w:tc>
          <w:tcPr>
            <w:tcW w:w="122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4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4B7554">
                <w:rPr>
                  <w:color w:val="000000"/>
                  <w:sz w:val="24"/>
                  <w:szCs w:val="24"/>
                  <w:u w:val="single"/>
                </w:rPr>
                <w:t>справочником</w:t>
              </w:r>
            </w:hyperlink>
            <w:r w:rsidRPr="004B7554">
              <w:rPr>
                <w:color w:val="000000"/>
                <w:sz w:val="24"/>
                <w:szCs w:val="24"/>
              </w:rPr>
              <w:t> работ и профессий рабочих: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7554" w:rsidRPr="004B7554" w:rsidTr="004B7554">
        <w:trPr>
          <w:trHeight w:val="31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7554" w:rsidRPr="004B7554" w:rsidRDefault="004B7554" w:rsidP="004B755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Гардеробщик, грузчик, дворник, истопник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3982</w:t>
            </w:r>
          </w:p>
        </w:tc>
      </w:tr>
      <w:tr w:rsidR="004B7554" w:rsidRPr="004B7554" w:rsidTr="004B7554">
        <w:trPr>
          <w:trHeight w:val="211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7554" w:rsidRPr="004B7554" w:rsidRDefault="004B7554" w:rsidP="004B755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Сторож (вахтер)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3982</w:t>
            </w:r>
          </w:p>
        </w:tc>
      </w:tr>
      <w:tr w:rsidR="004B7554" w:rsidRPr="004B7554" w:rsidTr="004B7554">
        <w:trPr>
          <w:trHeight w:val="34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7554" w:rsidRPr="004B7554" w:rsidRDefault="004B7554" w:rsidP="004B755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B7554" w:rsidRPr="004B7554" w:rsidRDefault="004B7554" w:rsidP="004B7554">
            <w:pPr>
              <w:jc w:val="center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3982</w:t>
            </w:r>
          </w:p>
        </w:tc>
      </w:tr>
    </w:tbl>
    <w:p w:rsidR="004B7554" w:rsidRPr="004B7554" w:rsidRDefault="004B7554" w:rsidP="004B7554">
      <w:pPr>
        <w:pStyle w:val="ConsPlusNormal0"/>
        <w:widowControl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 xml:space="preserve">Повышающие коэффициенты </w:t>
      </w:r>
    </w:p>
    <w:p w:rsidR="004B7554" w:rsidRPr="004B7554" w:rsidRDefault="004B7554" w:rsidP="004B7554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proofErr w:type="gramStart"/>
      <w:r w:rsidRPr="004B7554">
        <w:rPr>
          <w:b/>
          <w:sz w:val="24"/>
          <w:szCs w:val="24"/>
        </w:rPr>
        <w:t xml:space="preserve">за стаж 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рабочих, применяемые в Муниципальном </w:t>
      </w:r>
      <w:proofErr w:type="spellStart"/>
      <w:r w:rsidRPr="004B7554">
        <w:rPr>
          <w:b/>
          <w:sz w:val="24"/>
          <w:szCs w:val="24"/>
        </w:rPr>
        <w:t>бюджетномобразовательном</w:t>
      </w:r>
      <w:proofErr w:type="spellEnd"/>
      <w:r w:rsidRPr="004B7554">
        <w:rPr>
          <w:b/>
          <w:sz w:val="24"/>
          <w:szCs w:val="24"/>
        </w:rPr>
        <w:t xml:space="preserve"> учреждении дополнительного образования «Детская школа искусств </w:t>
      </w:r>
      <w:proofErr w:type="spellStart"/>
      <w:r w:rsidRPr="004B7554">
        <w:rPr>
          <w:b/>
          <w:sz w:val="24"/>
          <w:szCs w:val="24"/>
        </w:rPr>
        <w:t>Камешкирского</w:t>
      </w:r>
      <w:proofErr w:type="spellEnd"/>
      <w:r w:rsidRPr="004B7554">
        <w:rPr>
          <w:b/>
          <w:sz w:val="24"/>
          <w:szCs w:val="24"/>
        </w:rPr>
        <w:t xml:space="preserve"> района».</w:t>
      </w:r>
      <w:proofErr w:type="gramEnd"/>
    </w:p>
    <w:p w:rsidR="004B7554" w:rsidRPr="004B7554" w:rsidRDefault="004B7554" w:rsidP="004B755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4B7554" w:rsidRPr="004B7554" w:rsidTr="004B7554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4B7554">
              <w:rPr>
                <w:sz w:val="24"/>
                <w:szCs w:val="24"/>
              </w:rPr>
              <w:t xml:space="preserve">Повышающие коэффициенты за стаж работы 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0,05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lastRenderedPageBreak/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0,15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0,2</w:t>
            </w:r>
          </w:p>
        </w:tc>
      </w:tr>
      <w:tr w:rsidR="004B7554" w:rsidRPr="004B7554" w:rsidTr="004B7554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0,25</w:t>
            </w:r>
          </w:p>
        </w:tc>
      </w:tr>
      <w:tr w:rsidR="004B7554" w:rsidRPr="004B7554" w:rsidTr="004B7554">
        <w:trPr>
          <w:trHeight w:val="131"/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4B7554" w:rsidRDefault="004B7554" w:rsidP="004B7554">
            <w:pPr>
              <w:jc w:val="center"/>
              <w:rPr>
                <w:color w:val="000000"/>
                <w:sz w:val="24"/>
                <w:szCs w:val="24"/>
              </w:rPr>
            </w:pPr>
            <w:r w:rsidRPr="004B7554">
              <w:rPr>
                <w:color w:val="000000"/>
                <w:sz w:val="24"/>
                <w:szCs w:val="24"/>
              </w:rPr>
              <w:t>0,3</w:t>
            </w:r>
          </w:p>
        </w:tc>
      </w:tr>
    </w:tbl>
    <w:p w:rsidR="004B7554" w:rsidRPr="004B7554" w:rsidRDefault="004B7554" w:rsidP="004B7554">
      <w:pPr>
        <w:ind w:firstLine="567"/>
        <w:jc w:val="both"/>
        <w:rPr>
          <w:i/>
          <w:sz w:val="24"/>
          <w:szCs w:val="24"/>
        </w:rPr>
      </w:pPr>
      <w:r w:rsidRPr="004B7554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4B7554">
        <w:rPr>
          <w:sz w:val="24"/>
          <w:szCs w:val="24"/>
        </w:rPr>
        <w:t>Камешкирский</w:t>
      </w:r>
      <w:proofErr w:type="spellEnd"/>
      <w:r w:rsidRPr="004B7554">
        <w:rPr>
          <w:sz w:val="24"/>
          <w:szCs w:val="24"/>
        </w:rPr>
        <w:t xml:space="preserve"> вестник»</w:t>
      </w:r>
      <w:r w:rsidRPr="004B7554">
        <w:rPr>
          <w:i/>
          <w:sz w:val="24"/>
          <w:szCs w:val="24"/>
        </w:rPr>
        <w:t>.</w:t>
      </w:r>
    </w:p>
    <w:p w:rsidR="004B7554" w:rsidRPr="004B7554" w:rsidRDefault="004B7554" w:rsidP="004B7554">
      <w:pPr>
        <w:ind w:firstLine="567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4B7554">
        <w:rPr>
          <w:sz w:val="24"/>
          <w:szCs w:val="24"/>
        </w:rPr>
        <w:t>правоотношения</w:t>
      </w:r>
      <w:proofErr w:type="gramEnd"/>
      <w:r w:rsidRPr="004B7554">
        <w:rPr>
          <w:sz w:val="24"/>
          <w:szCs w:val="24"/>
        </w:rPr>
        <w:t xml:space="preserve"> возникшие с 01 октября 2019 г.</w:t>
      </w:r>
    </w:p>
    <w:p w:rsidR="004B7554" w:rsidRPr="004B7554" w:rsidRDefault="004B7554" w:rsidP="004B7554">
      <w:pPr>
        <w:ind w:firstLine="567"/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4. </w:t>
      </w:r>
      <w:proofErr w:type="gramStart"/>
      <w:r w:rsidRPr="004B7554">
        <w:rPr>
          <w:sz w:val="24"/>
          <w:szCs w:val="24"/>
        </w:rPr>
        <w:t>Контроль за</w:t>
      </w:r>
      <w:proofErr w:type="gramEnd"/>
      <w:r w:rsidRPr="004B7554">
        <w:rPr>
          <w:sz w:val="24"/>
          <w:szCs w:val="24"/>
        </w:rPr>
        <w:t xml:space="preserve"> исполнением настоящего постановления возложить на директора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района»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pStyle w:val="a3"/>
        <w:tabs>
          <w:tab w:val="left" w:pos="851"/>
        </w:tabs>
        <w:ind w:firstLine="284"/>
        <w:rPr>
          <w:sz w:val="24"/>
        </w:rPr>
      </w:pPr>
      <w:r w:rsidRPr="004B7554">
        <w:rPr>
          <w:sz w:val="24"/>
        </w:rPr>
        <w:t>Глава администрации</w:t>
      </w:r>
    </w:p>
    <w:p w:rsidR="004B7554" w:rsidRPr="004B7554" w:rsidRDefault="004B7554" w:rsidP="004B7554">
      <w:pPr>
        <w:pStyle w:val="a3"/>
        <w:tabs>
          <w:tab w:val="left" w:pos="851"/>
        </w:tabs>
        <w:ind w:firstLine="284"/>
        <w:rPr>
          <w:sz w:val="24"/>
        </w:rPr>
      </w:pPr>
      <w:proofErr w:type="spellStart"/>
      <w:r w:rsidRPr="004B7554">
        <w:rPr>
          <w:sz w:val="24"/>
        </w:rPr>
        <w:t>Камешкирского</w:t>
      </w:r>
      <w:proofErr w:type="spellEnd"/>
      <w:r w:rsidRPr="004B7554">
        <w:rPr>
          <w:sz w:val="24"/>
        </w:rPr>
        <w:t xml:space="preserve"> района</w:t>
      </w:r>
    </w:p>
    <w:p w:rsidR="004B7554" w:rsidRPr="004B7554" w:rsidRDefault="004B7554" w:rsidP="004B7554">
      <w:pPr>
        <w:pStyle w:val="a3"/>
        <w:tabs>
          <w:tab w:val="left" w:pos="851"/>
        </w:tabs>
        <w:ind w:firstLine="284"/>
        <w:rPr>
          <w:sz w:val="24"/>
        </w:rPr>
      </w:pPr>
      <w:r w:rsidRPr="004B7554">
        <w:rPr>
          <w:sz w:val="24"/>
        </w:rPr>
        <w:t xml:space="preserve">Пензенской области                                                                 </w:t>
      </w:r>
      <w:proofErr w:type="spellStart"/>
      <w:r w:rsidRPr="004B7554">
        <w:rPr>
          <w:sz w:val="24"/>
        </w:rPr>
        <w:t>С.Н.</w:t>
      </w:r>
      <w:proofErr w:type="gramStart"/>
      <w:r w:rsidRPr="004B7554">
        <w:rPr>
          <w:sz w:val="24"/>
        </w:rPr>
        <w:t>Хазов</w:t>
      </w:r>
      <w:proofErr w:type="spellEnd"/>
      <w:proofErr w:type="gramEnd"/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554" w:rsidRDefault="004B7554" w:rsidP="004B7554">
      <w:pPr>
        <w:ind w:firstLine="720"/>
        <w:jc w:val="both"/>
        <w:rPr>
          <w:sz w:val="28"/>
          <w:szCs w:val="28"/>
        </w:rPr>
      </w:pPr>
    </w:p>
    <w:p w:rsidR="004B7554" w:rsidRDefault="004B7554" w:rsidP="004B7554">
      <w:pPr>
        <w:autoSpaceDE w:val="0"/>
        <w:autoSpaceDN w:val="0"/>
        <w:adjustRightInd w:val="0"/>
      </w:pPr>
      <w:r>
        <w:tab/>
      </w:r>
      <w:r>
        <w:tab/>
      </w:r>
    </w:p>
    <w:p w:rsidR="004B7554" w:rsidRDefault="004B7554" w:rsidP="004B7554">
      <w:r>
        <w:rPr>
          <w:noProof/>
        </w:rPr>
        <w:drawing>
          <wp:anchor distT="0" distB="0" distL="114300" distR="114300" simplePos="0" relativeHeight="251676672" behindDoc="0" locked="0" layoutInCell="1" allowOverlap="1" wp14:anchorId="3FF4D376" wp14:editId="2E61304F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7554" w:rsidRDefault="004B7554" w:rsidP="004B7554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</w:p>
        </w:tc>
      </w:tr>
      <w:tr w:rsidR="004B7554" w:rsidTr="004B7554"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B7554" w:rsidTr="004B7554">
        <w:trPr>
          <w:trHeight w:val="314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B7554" w:rsidTr="004B7554">
        <w:trPr>
          <w:trHeight w:val="548"/>
        </w:trPr>
        <w:tc>
          <w:tcPr>
            <w:tcW w:w="9606" w:type="dxa"/>
            <w:vAlign w:val="center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B7554" w:rsidTr="004B7554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4B7554" w:rsidTr="004B7554">
              <w:tc>
                <w:tcPr>
                  <w:tcW w:w="284" w:type="dxa"/>
                  <w:vAlign w:val="bottom"/>
                </w:tcPr>
                <w:p w:rsidR="004B7554" w:rsidRDefault="004B7554" w:rsidP="004B7554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B7554" w:rsidRPr="003E46D8" w:rsidRDefault="004B7554" w:rsidP="004B755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30.09.2019</w:t>
                  </w:r>
                </w:p>
              </w:tc>
              <w:tc>
                <w:tcPr>
                  <w:tcW w:w="397" w:type="dxa"/>
                  <w:vAlign w:val="bottom"/>
                </w:tcPr>
                <w:p w:rsidR="004B7554" w:rsidRDefault="004B7554" w:rsidP="004B755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B7554" w:rsidRPr="00266E57" w:rsidRDefault="004B7554" w:rsidP="004B755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333</w:t>
                  </w:r>
                </w:p>
              </w:tc>
            </w:tr>
            <w:tr w:rsidR="004B7554" w:rsidTr="004B7554">
              <w:tc>
                <w:tcPr>
                  <w:tcW w:w="4650" w:type="dxa"/>
                  <w:gridSpan w:val="4"/>
                </w:tcPr>
                <w:p w:rsidR="004B7554" w:rsidRDefault="004B7554" w:rsidP="004B7554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4B7554" w:rsidRDefault="004B7554" w:rsidP="004B7554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4B7554" w:rsidRDefault="004B7554" w:rsidP="004B7554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4B7554" w:rsidRDefault="004B7554" w:rsidP="004B7554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4B7554" w:rsidRDefault="004B7554" w:rsidP="004B7554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4B7554" w:rsidRPr="00E80AA3" w:rsidRDefault="004B7554" w:rsidP="004B7554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4B7554" w:rsidRDefault="004B7554" w:rsidP="004B7554"/>
    <w:p w:rsidR="004B7554" w:rsidRPr="004B7554" w:rsidRDefault="004B7554" w:rsidP="004B7554">
      <w:pPr>
        <w:jc w:val="center"/>
        <w:rPr>
          <w:sz w:val="24"/>
          <w:szCs w:val="24"/>
        </w:rPr>
      </w:pPr>
      <w:r w:rsidRPr="004B7554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области»</w:t>
      </w:r>
    </w:p>
    <w:p w:rsidR="004B7554" w:rsidRPr="004B7554" w:rsidRDefault="004B7554" w:rsidP="004B7554">
      <w:pPr>
        <w:rPr>
          <w:sz w:val="24"/>
          <w:szCs w:val="24"/>
        </w:rPr>
      </w:pP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 повышение уровня заработной платы, руководствуясь статьями 135, 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№131-ФЗ «Об общих принципах организации местного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 самоуправления в Российской Федерации» (с изменениями), в соответствии с Уставом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Постановлением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23.09.2019 г. №315 «Об увеличении оплаты труда работников муниципальных казенных, бюджетных и автономных учреждений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администрация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lastRenderedPageBreak/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B7554" w:rsidRPr="004B7554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554" w:rsidRPr="004B7554" w:rsidRDefault="004B7554" w:rsidP="004B7554">
      <w:pPr>
        <w:jc w:val="center"/>
        <w:rPr>
          <w:sz w:val="24"/>
          <w:szCs w:val="24"/>
        </w:rPr>
      </w:pPr>
      <w:r w:rsidRPr="004B7554">
        <w:rPr>
          <w:sz w:val="24"/>
          <w:szCs w:val="24"/>
        </w:rPr>
        <w:t>ПОСТАНОВЛЯЕТ: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 xml:space="preserve">Приложение №1, №2 к положению 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утвержденное постановлением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01.07.2014 г. № 300 изложить в следующей редакции, согласно приложению №1, №2  к настоящему постановлению.</w:t>
      </w:r>
      <w:proofErr w:type="gramEnd"/>
    </w:p>
    <w:p w:rsidR="004B7554" w:rsidRPr="004B7554" w:rsidRDefault="004B7554" w:rsidP="004B755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Согласовать и утвердить штатное расписание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4B7554" w:rsidRPr="004B7554" w:rsidRDefault="004B7554" w:rsidP="004B755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 и  распространяется на 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правоотношения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 возникшие с 01 октября 2019 г.</w:t>
      </w:r>
    </w:p>
    <w:p w:rsidR="004B7554" w:rsidRPr="004B7554" w:rsidRDefault="004B7554" w:rsidP="004B755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 «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4B7554" w:rsidRPr="004B7554" w:rsidRDefault="004B7554" w:rsidP="004B755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5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Глава администрации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района:                                                                                              С.Н. </w:t>
      </w:r>
      <w:proofErr w:type="gramStart"/>
      <w:r w:rsidRPr="004B7554">
        <w:rPr>
          <w:sz w:val="24"/>
          <w:szCs w:val="24"/>
        </w:rPr>
        <w:t>Хазов</w:t>
      </w:r>
      <w:proofErr w:type="gramEnd"/>
    </w:p>
    <w:p w:rsidR="004B7554" w:rsidRDefault="004B7554" w:rsidP="004B7554">
      <w:pPr>
        <w:jc w:val="both"/>
      </w:pPr>
    </w:p>
    <w:p w:rsidR="004B7554" w:rsidRDefault="004B7554" w:rsidP="004B7554">
      <w:pPr>
        <w:jc w:val="both"/>
      </w:pPr>
    </w:p>
    <w:p w:rsidR="004B7554" w:rsidRDefault="004B7554" w:rsidP="004B7554">
      <w:pPr>
        <w:pStyle w:val="ConsPlusNormal0"/>
        <w:jc w:val="right"/>
        <w:outlineLvl w:val="1"/>
      </w:pPr>
      <w:r>
        <w:t>Приложение N 1</w:t>
      </w:r>
    </w:p>
    <w:p w:rsidR="004B7554" w:rsidRDefault="004B7554" w:rsidP="004B7554">
      <w:pPr>
        <w:pStyle w:val="ConsPlusNormal0"/>
        <w:jc w:val="center"/>
      </w:pPr>
    </w:p>
    <w:p w:rsidR="004B7554" w:rsidRDefault="004B7554" w:rsidP="004B7554">
      <w:pPr>
        <w:pStyle w:val="ConsPlusNormal0"/>
        <w:jc w:val="center"/>
      </w:pPr>
      <w:r>
        <w:t>РАЗМЕРЫ</w:t>
      </w:r>
    </w:p>
    <w:p w:rsidR="004B7554" w:rsidRDefault="004B7554" w:rsidP="004B7554">
      <w:pPr>
        <w:pStyle w:val="ConsPlusNormal0"/>
        <w:jc w:val="center"/>
      </w:pPr>
      <w:r>
        <w:t xml:space="preserve">ДОЛЖНОСТНЫХ ОКЛАДОВ  </w:t>
      </w:r>
    </w:p>
    <w:p w:rsidR="004B7554" w:rsidRDefault="004B7554" w:rsidP="004B7554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4B7554" w:rsidRDefault="004B7554" w:rsidP="004B7554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Наименование должности  │  Размеры  │</w:t>
      </w:r>
    </w:p>
    <w:p w:rsidR="004B7554" w:rsidRDefault="004B7554" w:rsidP="004B7554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                   │должностных│</w:t>
      </w:r>
    </w:p>
    <w:p w:rsidR="004B7554" w:rsidRDefault="004B7554" w:rsidP="004B7554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4B7554" w:rsidRDefault="004B7554" w:rsidP="004B7554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4B7554" w:rsidRDefault="004B7554" w:rsidP="004B7554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квалификационный│Администратор</w:t>
      </w:r>
      <w:proofErr w:type="spellEnd"/>
      <w:r>
        <w:t xml:space="preserve">            │4379 - 5002</w:t>
      </w:r>
    </w:p>
    <w:p w:rsidR="004B7554" w:rsidRDefault="004B7554" w:rsidP="004B7554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│уровня          │2 </w:t>
      </w:r>
      <w:proofErr w:type="spellStart"/>
      <w:proofErr w:type="gramStart"/>
      <w:r>
        <w:t>квалификационный</w:t>
      </w:r>
      <w:proofErr w:type="gramEnd"/>
      <w:r>
        <w:t>│Должности</w:t>
      </w:r>
      <w:proofErr w:type="spellEnd"/>
      <w:r>
        <w:t xml:space="preserve"> служащих       │   5175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квалификационный│Заведующий</w:t>
      </w:r>
      <w:proofErr w:type="spellEnd"/>
      <w:r>
        <w:t xml:space="preserve"> столовой      │   6559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квалификационный│Инженер</w:t>
      </w:r>
      <w:proofErr w:type="spellEnd"/>
      <w:r>
        <w:t xml:space="preserve"> по ремонту       │5175 - 5708</w:t>
      </w:r>
    </w:p>
    <w:p w:rsidR="004B7554" w:rsidRDefault="004B7554" w:rsidP="004B7554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│служащих        │                  │Инженер-энергетик        │  5535│</w:t>
      </w:r>
    </w:p>
    <w:p w:rsidR="004B7554" w:rsidRDefault="004B7554" w:rsidP="004B7554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│Инженер                  │   5707 │</w:t>
      </w:r>
    </w:p>
    <w:p w:rsidR="004B7554" w:rsidRDefault="004B7554" w:rsidP="004B7554">
      <w:pPr>
        <w:pStyle w:val="ConsPlusNonformat"/>
        <w:widowControl/>
        <w:jc w:val="both"/>
      </w:pPr>
      <w:r>
        <w:lastRenderedPageBreak/>
        <w:t>│                ├──────────────────┼─────────────────────────┼───────────┤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квалификационный│Инженер</w:t>
      </w:r>
      <w:proofErr w:type="spellEnd"/>
      <w:r>
        <w:t xml:space="preserve"> I категории      │   6359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proofErr w:type="gramStart"/>
      <w:r>
        <w:t xml:space="preserve">│Общеотраслевые  │3 </w:t>
      </w:r>
      <w:proofErr w:type="spellStart"/>
      <w:r>
        <w:t>квалификационный│Директор</w:t>
      </w:r>
      <w:proofErr w:type="spellEnd"/>
      <w:r>
        <w:t xml:space="preserve"> (начальник,     │  11287│</w:t>
      </w:r>
      <w:proofErr w:type="gramEnd"/>
    </w:p>
    <w:p w:rsidR="004B7554" w:rsidRDefault="004B7554" w:rsidP="004B7554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4B7554" w:rsidRDefault="004B7554" w:rsidP="004B7554">
      <w:pPr>
        <w:pStyle w:val="ConsPlusNormal0"/>
        <w:ind w:firstLine="540"/>
        <w:jc w:val="both"/>
      </w:pPr>
    </w:p>
    <w:p w:rsidR="004B7554" w:rsidRDefault="004B7554" w:rsidP="004B7554">
      <w:pPr>
        <w:pStyle w:val="ConsPlusNormal0"/>
        <w:jc w:val="right"/>
      </w:pPr>
    </w:p>
    <w:p w:rsidR="004B7554" w:rsidRDefault="004B7554" w:rsidP="004B7554">
      <w:pPr>
        <w:pStyle w:val="ConsPlusNormal0"/>
        <w:jc w:val="right"/>
      </w:pPr>
    </w:p>
    <w:p w:rsidR="004B7554" w:rsidRDefault="004B7554" w:rsidP="004B7554">
      <w:pPr>
        <w:pStyle w:val="ConsPlusNormal0"/>
        <w:jc w:val="right"/>
        <w:outlineLvl w:val="1"/>
      </w:pPr>
      <w:r>
        <w:t>Приложение N 2</w:t>
      </w:r>
    </w:p>
    <w:p w:rsidR="004B7554" w:rsidRDefault="004B7554" w:rsidP="004B7554">
      <w:pPr>
        <w:pStyle w:val="ConsPlusNormal0"/>
        <w:jc w:val="center"/>
      </w:pPr>
      <w:r>
        <w:t>РАЗМЕРЫ</w:t>
      </w:r>
    </w:p>
    <w:p w:rsidR="004B7554" w:rsidRDefault="004B7554" w:rsidP="004B7554">
      <w:pPr>
        <w:pStyle w:val="ConsPlusNormal0"/>
        <w:jc w:val="center"/>
      </w:pPr>
      <w:r>
        <w:t xml:space="preserve">ОКЛАДОВ РАБОЧИХ </w:t>
      </w:r>
    </w:p>
    <w:p w:rsidR="004B7554" w:rsidRDefault="004B7554" w:rsidP="004B7554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4B7554" w:rsidRDefault="004B7554" w:rsidP="004B7554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  Профессии рабочих,    │  Размеры  │</w:t>
      </w:r>
    </w:p>
    <w:p w:rsidR="004B7554" w:rsidRDefault="004B7554" w:rsidP="004B7554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отнесенные к       │  окладов  │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     группа     │                  │    </w:t>
      </w:r>
      <w:proofErr w:type="gramStart"/>
      <w:r>
        <w:t>квалификационным</w:t>
      </w:r>
      <w:proofErr w:type="gramEnd"/>
      <w:r>
        <w:t xml:space="preserve">     │  (рублей)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4B7554" w:rsidRDefault="004B7554" w:rsidP="004B7554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│4106 - 4277│</w:t>
      </w:r>
    </w:p>
    <w:p w:rsidR="004B7554" w:rsidRDefault="004B7554" w:rsidP="004B7554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│уровня          │                  │1, 2 и 3 </w:t>
      </w:r>
      <w:proofErr w:type="gramStart"/>
      <w:r>
        <w:t>квалификационных</w:t>
      </w:r>
      <w:proofErr w:type="gramEnd"/>
      <w:r>
        <w:t>│           │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│квалификационным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│Гардеробщик; горничная;  │   4106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│Лифтер                   │4106 - 4199│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│Кладовщик                │ 4277│</w:t>
      </w:r>
    </w:p>
    <w:p w:rsidR="004B7554" w:rsidRDefault="004B7554" w:rsidP="004B7554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│4379 - 6070</w:t>
      </w:r>
    </w:p>
    <w:p w:rsidR="004B7554" w:rsidRDefault="004B7554" w:rsidP="004B7554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│уровня          │                  │4 и 5 </w:t>
      </w:r>
      <w:proofErr w:type="gramStart"/>
      <w:r>
        <w:t>квалификационных</w:t>
      </w:r>
      <w:proofErr w:type="gramEnd"/>
      <w:r>
        <w:t xml:space="preserve">   │           │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│тарифно-квалификационным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 xml:space="preserve">│                │                  │Рабочий по </w:t>
      </w:r>
      <w:proofErr w:type="gramStart"/>
      <w:r>
        <w:t>комплексному</w:t>
      </w:r>
      <w:proofErr w:type="gramEnd"/>
      <w:r>
        <w:t xml:space="preserve">  │  4379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│Слесарь-ремонтник        │4379 – 5360│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│Слесарь-сантехник;       │4379 - 5708│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lastRenderedPageBreak/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│Официант                      4825│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│Слесарь-электрик по      │4825 - 6141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│Оператор котельной;      │   5175│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│Водитель автомобиля      │5360- 6516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│Переплетчик; печатник    │  5535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│Маляр; паркетчик; повар; │  5707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</w:t>
      </w:r>
      <w:proofErr w:type="spellStart"/>
      <w:r>
        <w:t>электрогазосварщик</w:t>
      </w:r>
      <w:proofErr w:type="spellEnd"/>
      <w:r>
        <w:t xml:space="preserve">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│Тракторист;              │  6070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│и обслуживанию       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4B7554" w:rsidRDefault="004B7554" w:rsidP="004B7554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4B7554" w:rsidRDefault="004B7554" w:rsidP="004B7554">
      <w:pPr>
        <w:pStyle w:val="ConsPlusNonformat"/>
        <w:widowControl/>
        <w:jc w:val="both"/>
        <w:rPr>
          <w:sz w:val="2"/>
          <w:szCs w:val="2"/>
          <w:lang w:val="en-US"/>
        </w:rPr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4B7554" w:rsidRDefault="004B7554" w:rsidP="004B7554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B7554" w:rsidRDefault="004B7554" w:rsidP="004B7554"/>
    <w:p w:rsidR="004B7554" w:rsidRDefault="004B7554" w:rsidP="004B7554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B7554" w:rsidRDefault="004B7554" w:rsidP="004B7554"/>
    <w:p w:rsidR="004B7554" w:rsidRDefault="004B7554" w:rsidP="004B7554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B7554" w:rsidTr="004B7554">
        <w:trPr>
          <w:trHeight w:val="875"/>
        </w:trPr>
        <w:tc>
          <w:tcPr>
            <w:tcW w:w="9606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B7554" w:rsidTr="004B7554">
        <w:trPr>
          <w:trHeight w:val="397"/>
        </w:trPr>
        <w:tc>
          <w:tcPr>
            <w:tcW w:w="9606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B7554" w:rsidTr="004B7554">
        <w:tc>
          <w:tcPr>
            <w:tcW w:w="9606" w:type="dxa"/>
            <w:hideMark/>
          </w:tcPr>
          <w:p w:rsidR="004B7554" w:rsidRDefault="004B7554" w:rsidP="004B7554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B7554">
              <w:rPr>
                <w:color w:val="000000" w:themeColor="text1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B7554" w:rsidTr="004B7554">
        <w:trPr>
          <w:trHeight w:val="340"/>
        </w:trPr>
        <w:tc>
          <w:tcPr>
            <w:tcW w:w="9606" w:type="dxa"/>
            <w:vAlign w:val="center"/>
          </w:tcPr>
          <w:p w:rsidR="004B7554" w:rsidRDefault="004B7554" w:rsidP="004B7554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4B7554" w:rsidRDefault="004B7554" w:rsidP="004B7554"/>
    <w:p w:rsidR="004B7554" w:rsidRDefault="004B7554" w:rsidP="004B7554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B7554" w:rsidTr="004B7554">
        <w:tc>
          <w:tcPr>
            <w:tcW w:w="284" w:type="dxa"/>
            <w:vAlign w:val="bottom"/>
            <w:hideMark/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30.09.2019</w:t>
            </w:r>
          </w:p>
        </w:tc>
        <w:tc>
          <w:tcPr>
            <w:tcW w:w="397" w:type="dxa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334</w:t>
            </w:r>
          </w:p>
        </w:tc>
      </w:tr>
      <w:tr w:rsidR="004B7554" w:rsidTr="004B7554">
        <w:tc>
          <w:tcPr>
            <w:tcW w:w="4650" w:type="dxa"/>
            <w:gridSpan w:val="4"/>
            <w:hideMark/>
          </w:tcPr>
          <w:p w:rsidR="004B7554" w:rsidRDefault="004B7554" w:rsidP="004B7554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B7554" w:rsidRDefault="004B7554" w:rsidP="004B7554"/>
    <w:p w:rsidR="004B7554" w:rsidRPr="004B7554" w:rsidRDefault="004B7554" w:rsidP="004B7554">
      <w:pPr>
        <w:jc w:val="center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B7554">
        <w:rPr>
          <w:b/>
          <w:sz w:val="24"/>
          <w:szCs w:val="24"/>
        </w:rPr>
        <w:t>Камешкирского</w:t>
      </w:r>
      <w:proofErr w:type="spellEnd"/>
      <w:r w:rsidRPr="004B7554">
        <w:rPr>
          <w:b/>
          <w:sz w:val="24"/>
          <w:szCs w:val="24"/>
        </w:rPr>
        <w:t xml:space="preserve"> района Пензенской области от 01.03.2013г № 76 «Об утверждении Положения об оплате труда работников муниципального казенного учреждения </w:t>
      </w:r>
      <w:proofErr w:type="spellStart"/>
      <w:r w:rsidRPr="004B7554">
        <w:rPr>
          <w:b/>
          <w:sz w:val="24"/>
          <w:szCs w:val="24"/>
        </w:rPr>
        <w:t>Камешкирского</w:t>
      </w:r>
      <w:proofErr w:type="spellEnd"/>
      <w:r w:rsidRPr="004B7554">
        <w:rPr>
          <w:b/>
          <w:sz w:val="24"/>
          <w:szCs w:val="24"/>
        </w:rPr>
        <w:t xml:space="preserve"> района «Служба спасения»</w:t>
      </w:r>
    </w:p>
    <w:p w:rsidR="004B7554" w:rsidRPr="004B7554" w:rsidRDefault="004B7554" w:rsidP="004B7554">
      <w:pPr>
        <w:jc w:val="center"/>
        <w:rPr>
          <w:b/>
          <w:sz w:val="24"/>
          <w:szCs w:val="24"/>
        </w:rPr>
      </w:pPr>
    </w:p>
    <w:p w:rsidR="004B7554" w:rsidRPr="004B7554" w:rsidRDefault="004B7554" w:rsidP="004B7554">
      <w:pPr>
        <w:rPr>
          <w:sz w:val="24"/>
          <w:szCs w:val="24"/>
        </w:rPr>
      </w:pPr>
      <w:r w:rsidRPr="004B7554">
        <w:rPr>
          <w:sz w:val="24"/>
          <w:szCs w:val="24"/>
        </w:rPr>
        <w:t xml:space="preserve">     В соответствии со ст. 144 и 145 Трудового кодекса Российской Федерации, Федеральным законом от 06.10.2003г №131-Ф </w:t>
      </w:r>
      <w:proofErr w:type="gramStart"/>
      <w:r w:rsidRPr="004B7554">
        <w:rPr>
          <w:sz w:val="24"/>
          <w:szCs w:val="24"/>
        </w:rPr>
        <w:t>З</w:t>
      </w:r>
      <w:proofErr w:type="gramEnd"/>
      <w:r w:rsidRPr="004B7554">
        <w:rPr>
          <w:sz w:val="24"/>
          <w:szCs w:val="24"/>
        </w:rPr>
        <w:t xml:space="preserve">  «Об общих принципах организации местного самоуправления в Российской Федерации»,  руководствуясь постановлением </w:t>
      </w:r>
      <w:r w:rsidRPr="004B7554">
        <w:rPr>
          <w:sz w:val="24"/>
          <w:szCs w:val="24"/>
        </w:rPr>
        <w:lastRenderedPageBreak/>
        <w:t xml:space="preserve">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от 23.09.2019г  № 315 «Об увеличении оплаты труда работников муниципальных казенных, бюджетных и автономных  учреждений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области»,  администрация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</w:t>
      </w:r>
    </w:p>
    <w:p w:rsidR="004B7554" w:rsidRPr="004B7554" w:rsidRDefault="004B7554" w:rsidP="004B7554">
      <w:pPr>
        <w:rPr>
          <w:sz w:val="24"/>
          <w:szCs w:val="24"/>
        </w:rPr>
      </w:pPr>
    </w:p>
    <w:p w:rsidR="004B7554" w:rsidRPr="004B7554" w:rsidRDefault="004B7554" w:rsidP="004B7554">
      <w:pPr>
        <w:jc w:val="center"/>
        <w:rPr>
          <w:sz w:val="24"/>
          <w:szCs w:val="24"/>
        </w:rPr>
      </w:pPr>
      <w:r w:rsidRPr="004B7554">
        <w:rPr>
          <w:sz w:val="24"/>
          <w:szCs w:val="24"/>
        </w:rPr>
        <w:t>ПОСТАНОВЛЯЕТ:</w:t>
      </w:r>
    </w:p>
    <w:p w:rsidR="004B7554" w:rsidRPr="004B7554" w:rsidRDefault="004B7554" w:rsidP="004B7554">
      <w:pPr>
        <w:rPr>
          <w:sz w:val="24"/>
          <w:szCs w:val="24"/>
        </w:rPr>
      </w:pPr>
    </w:p>
    <w:p w:rsidR="004B7554" w:rsidRPr="004B7554" w:rsidRDefault="004B7554" w:rsidP="004B7554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Пункт 2.2 Постановления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01.03.2013г №76 «Об утверждении Положения об оплате труда работников муниципального казенного учреждения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«Служба спасения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с последующими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измененими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>) изложить в следующей редакции:</w:t>
      </w:r>
    </w:p>
    <w:p w:rsidR="004B7554" w:rsidRPr="004B7554" w:rsidRDefault="004B7554" w:rsidP="004B7554">
      <w:pPr>
        <w:pStyle w:val="a7"/>
        <w:ind w:left="975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- Должностные оклады работников, осуществляющих деятельность в области защиты населения и территорий от чрезвычайных ситуаций природного и техногенного характера, обеспечения пожарной безопасности:</w:t>
      </w:r>
    </w:p>
    <w:p w:rsidR="004B7554" w:rsidRPr="004B7554" w:rsidRDefault="004B7554" w:rsidP="004B7554">
      <w:pPr>
        <w:pStyle w:val="a7"/>
        <w:ind w:left="975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Начальник учреждения  -  9 014,00 руб.</w:t>
      </w:r>
    </w:p>
    <w:p w:rsidR="004B7554" w:rsidRPr="004B7554" w:rsidRDefault="004B7554" w:rsidP="004B7554">
      <w:pPr>
        <w:pStyle w:val="a7"/>
        <w:ind w:left="975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Главный бухгалтер          - 7 211,00 руб.</w:t>
      </w:r>
    </w:p>
    <w:p w:rsidR="004B7554" w:rsidRPr="004B7554" w:rsidRDefault="004B7554" w:rsidP="004B7554">
      <w:pPr>
        <w:pStyle w:val="a7"/>
        <w:ind w:left="975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Делопроизводитель         - 6 310,00 руб.</w:t>
      </w:r>
    </w:p>
    <w:p w:rsidR="004B7554" w:rsidRPr="004B7554" w:rsidRDefault="004B7554" w:rsidP="004B7554">
      <w:pPr>
        <w:pStyle w:val="a7"/>
        <w:ind w:left="975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Диспетчер ЕДДС             - 5 649,00 руб.</w:t>
      </w:r>
    </w:p>
    <w:p w:rsidR="004B7554" w:rsidRPr="004B7554" w:rsidRDefault="004B7554" w:rsidP="004B7554">
      <w:pPr>
        <w:pStyle w:val="a7"/>
        <w:ind w:left="975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Водитель                          - 5 649,00 руб.</w:t>
      </w:r>
    </w:p>
    <w:p w:rsidR="004B7554" w:rsidRPr="004B7554" w:rsidRDefault="004B7554" w:rsidP="004B7554">
      <w:pPr>
        <w:pStyle w:val="a7"/>
        <w:ind w:left="975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Боец                                  - 5 649,00 руб.</w:t>
      </w:r>
    </w:p>
    <w:p w:rsidR="004B7554" w:rsidRPr="004B7554" w:rsidRDefault="004B7554" w:rsidP="004B7554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>правоотношения</w:t>
      </w:r>
      <w:proofErr w:type="gramEnd"/>
      <w:r w:rsidRPr="004B7554">
        <w:rPr>
          <w:rFonts w:ascii="Times New Roman" w:hAnsi="Times New Roman" w:cs="Times New Roman"/>
          <w:sz w:val="24"/>
          <w:szCs w:val="24"/>
        </w:rPr>
        <w:t xml:space="preserve"> возникшие с 01 октября 2019.</w:t>
      </w:r>
    </w:p>
    <w:p w:rsidR="004B7554" w:rsidRPr="004B7554" w:rsidRDefault="004B7554" w:rsidP="004B7554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 «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4B7554" w:rsidRPr="004B7554" w:rsidRDefault="004B7554" w:rsidP="004B7554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554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возложить на первого заместителя главы администрации </w:t>
      </w:r>
      <w:proofErr w:type="spellStart"/>
      <w:r w:rsidRPr="004B755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B75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Start"/>
      <w:r w:rsidRPr="004B755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B7554" w:rsidRPr="004B7554" w:rsidRDefault="004B7554" w:rsidP="004B7554">
      <w:pPr>
        <w:rPr>
          <w:sz w:val="24"/>
          <w:szCs w:val="24"/>
        </w:rPr>
      </w:pPr>
    </w:p>
    <w:p w:rsidR="004B7554" w:rsidRPr="004B7554" w:rsidRDefault="004B7554" w:rsidP="004B7554">
      <w:pPr>
        <w:rPr>
          <w:sz w:val="24"/>
          <w:szCs w:val="24"/>
        </w:rPr>
      </w:pPr>
      <w:r w:rsidRPr="004B7554">
        <w:rPr>
          <w:sz w:val="24"/>
          <w:szCs w:val="24"/>
        </w:rPr>
        <w:t>Глава администрации</w:t>
      </w:r>
    </w:p>
    <w:p w:rsidR="004B7554" w:rsidRPr="004B7554" w:rsidRDefault="004B7554" w:rsidP="004B7554">
      <w:pPr>
        <w:rPr>
          <w:sz w:val="24"/>
          <w:szCs w:val="24"/>
        </w:rPr>
      </w:pP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                                                                         </w:t>
      </w:r>
      <w:proofErr w:type="spellStart"/>
      <w:r w:rsidRPr="004B7554">
        <w:rPr>
          <w:sz w:val="24"/>
          <w:szCs w:val="24"/>
        </w:rPr>
        <w:t>С.Н.</w:t>
      </w:r>
      <w:proofErr w:type="gramStart"/>
      <w:r w:rsidRPr="004B7554">
        <w:rPr>
          <w:sz w:val="24"/>
          <w:szCs w:val="24"/>
        </w:rPr>
        <w:t>Хазов</w:t>
      </w:r>
      <w:proofErr w:type="spellEnd"/>
      <w:proofErr w:type="gramEnd"/>
    </w:p>
    <w:p w:rsidR="004B7554" w:rsidRPr="004B7554" w:rsidRDefault="004B7554" w:rsidP="004B7554">
      <w:pPr>
        <w:rPr>
          <w:sz w:val="24"/>
          <w:szCs w:val="24"/>
        </w:rPr>
      </w:pPr>
    </w:p>
    <w:p w:rsidR="004B7554" w:rsidRDefault="004B7554" w:rsidP="004B7554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2" name="Рисунок 1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p w:rsidR="004B7554" w:rsidRDefault="004B7554" w:rsidP="004B7554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B7554" w:rsidTr="004B7554">
        <w:trPr>
          <w:trHeight w:val="875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B7554" w:rsidTr="004B7554">
        <w:trPr>
          <w:trHeight w:val="397"/>
        </w:trPr>
        <w:tc>
          <w:tcPr>
            <w:tcW w:w="9606" w:type="dxa"/>
          </w:tcPr>
          <w:p w:rsidR="004B7554" w:rsidRDefault="004B7554" w:rsidP="004B755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B7554" w:rsidTr="004B7554">
        <w:tc>
          <w:tcPr>
            <w:tcW w:w="9606" w:type="dxa"/>
          </w:tcPr>
          <w:p w:rsidR="004B7554" w:rsidRDefault="004B7554" w:rsidP="00DD01F5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D01F5">
              <w:rPr>
                <w:color w:val="000000" w:themeColor="text1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B7554" w:rsidTr="004B7554">
        <w:trPr>
          <w:trHeight w:val="340"/>
        </w:trPr>
        <w:tc>
          <w:tcPr>
            <w:tcW w:w="9606" w:type="dxa"/>
            <w:vAlign w:val="center"/>
          </w:tcPr>
          <w:p w:rsidR="004B7554" w:rsidRDefault="004B7554" w:rsidP="004B7554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4B7554" w:rsidRDefault="004B7554" w:rsidP="004B7554"/>
    <w:p w:rsidR="004B7554" w:rsidRDefault="004B7554" w:rsidP="004B7554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4B7554" w:rsidTr="004B7554">
        <w:tc>
          <w:tcPr>
            <w:tcW w:w="284" w:type="dxa"/>
            <w:vAlign w:val="bottom"/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30.09.2019</w:t>
            </w:r>
          </w:p>
        </w:tc>
        <w:tc>
          <w:tcPr>
            <w:tcW w:w="397" w:type="dxa"/>
          </w:tcPr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7554" w:rsidRDefault="004B7554" w:rsidP="004B75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335</w:t>
            </w:r>
          </w:p>
        </w:tc>
      </w:tr>
      <w:tr w:rsidR="004B7554" w:rsidTr="004B7554">
        <w:tc>
          <w:tcPr>
            <w:tcW w:w="4650" w:type="dxa"/>
            <w:gridSpan w:val="4"/>
          </w:tcPr>
          <w:p w:rsidR="004B7554" w:rsidRDefault="004B7554" w:rsidP="004B7554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4B7554" w:rsidRDefault="004B7554" w:rsidP="004B755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F7B6F" w:rsidRDefault="004F7B6F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7B6F" w:rsidRDefault="004F7B6F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7B6F" w:rsidRDefault="004F7B6F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7B6F" w:rsidRDefault="004F7B6F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F7B6F" w:rsidRDefault="004F7B6F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DD01F5" w:rsidRDefault="004B7554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01F5">
        <w:rPr>
          <w:rFonts w:ascii="Times New Roman" w:hAnsi="Times New Roman" w:cs="Times New Roman"/>
          <w:sz w:val="24"/>
          <w:szCs w:val="24"/>
        </w:rPr>
        <w:t xml:space="preserve">«О внесении изменений в Положение о системе </w:t>
      </w:r>
      <w:proofErr w:type="gramStart"/>
      <w:r w:rsidRPr="00DD01F5">
        <w:rPr>
          <w:rFonts w:ascii="Times New Roman" w:hAnsi="Times New Roman" w:cs="Times New Roman"/>
          <w:sz w:val="24"/>
          <w:szCs w:val="24"/>
        </w:rPr>
        <w:t>оплаты труда работников Муниципальных бюджетных учреждений культуры</w:t>
      </w:r>
      <w:proofErr w:type="gramEnd"/>
      <w:r w:rsidRPr="00DD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4B7554" w:rsidRPr="00DD01F5" w:rsidRDefault="004B7554" w:rsidP="004B7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7554" w:rsidRPr="00DD01F5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F5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муниципальных, казенных, бюджетных и автономных учреждений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 повышение уровня заработной платы, руководствуясь 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постановлением администрации</w:t>
      </w:r>
      <w:proofErr w:type="gramEnd"/>
      <w:r w:rsidRPr="00DD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23.09.2019г. № 315 «Об увеличении оплаты труда работников муниципальных, казенных, бюджетных и автономных учреждений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в соответствии с Уставом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B7554" w:rsidRPr="00DD01F5" w:rsidRDefault="004B7554" w:rsidP="004B7554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D01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B7554" w:rsidRPr="00DD01F5" w:rsidRDefault="004B7554" w:rsidP="004B7554">
      <w:pPr>
        <w:autoSpaceDE w:val="0"/>
        <w:autoSpaceDN w:val="0"/>
        <w:jc w:val="both"/>
        <w:rPr>
          <w:sz w:val="24"/>
          <w:szCs w:val="24"/>
        </w:rPr>
      </w:pPr>
      <w:r w:rsidRPr="00DD01F5">
        <w:rPr>
          <w:sz w:val="24"/>
          <w:szCs w:val="24"/>
        </w:rPr>
        <w:t xml:space="preserve">1.Внести в Положение о системе </w:t>
      </w:r>
      <w:proofErr w:type="gramStart"/>
      <w:r w:rsidRPr="00DD01F5">
        <w:rPr>
          <w:sz w:val="24"/>
          <w:szCs w:val="24"/>
        </w:rPr>
        <w:t>оплаты труда работников Муниципальных бюджетных учреждений культуры</w:t>
      </w:r>
      <w:proofErr w:type="gramEnd"/>
      <w:r w:rsidRPr="00DD01F5">
        <w:rPr>
          <w:sz w:val="24"/>
          <w:szCs w:val="24"/>
        </w:rPr>
        <w:t xml:space="preserve">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Пензенской области», утвержденное постановлением администрации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Пензенской области от 06 апреля 2015г. № 130 следующие изменения, а именно:</w:t>
      </w:r>
    </w:p>
    <w:p w:rsidR="004B7554" w:rsidRPr="00DD01F5" w:rsidRDefault="004B7554" w:rsidP="004B7554">
      <w:pPr>
        <w:numPr>
          <w:ilvl w:val="1"/>
          <w:numId w:val="4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DD01F5">
        <w:rPr>
          <w:sz w:val="24"/>
          <w:szCs w:val="24"/>
        </w:rPr>
        <w:t xml:space="preserve">Приложение № 1 к постановлению  администрации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от 06.04.2015г. № 130 изложить в следующей редакции:</w:t>
      </w:r>
    </w:p>
    <w:p w:rsidR="004B7554" w:rsidRPr="00DD01F5" w:rsidRDefault="004B7554" w:rsidP="004B7554">
      <w:pPr>
        <w:autoSpaceDE w:val="0"/>
        <w:autoSpaceDN w:val="0"/>
        <w:ind w:firstLine="709"/>
        <w:jc w:val="right"/>
        <w:rPr>
          <w:sz w:val="24"/>
          <w:szCs w:val="24"/>
        </w:rPr>
      </w:pPr>
      <w:r w:rsidRPr="00DD01F5">
        <w:rPr>
          <w:sz w:val="24"/>
          <w:szCs w:val="24"/>
        </w:rPr>
        <w:t>Приложение 1</w:t>
      </w:r>
    </w:p>
    <w:p w:rsidR="004B7554" w:rsidRPr="00DD01F5" w:rsidRDefault="004B7554" w:rsidP="004B7554">
      <w:pPr>
        <w:autoSpaceDE w:val="0"/>
        <w:autoSpaceDN w:val="0"/>
        <w:ind w:firstLine="709"/>
        <w:jc w:val="right"/>
        <w:rPr>
          <w:sz w:val="24"/>
          <w:szCs w:val="24"/>
        </w:rPr>
      </w:pPr>
      <w:r w:rsidRPr="00DD01F5">
        <w:rPr>
          <w:sz w:val="24"/>
          <w:szCs w:val="24"/>
        </w:rPr>
        <w:t>к  Положению о системе оплаты труда</w:t>
      </w:r>
    </w:p>
    <w:p w:rsidR="004B7554" w:rsidRPr="00DD01F5" w:rsidRDefault="004B7554" w:rsidP="004B7554">
      <w:pPr>
        <w:autoSpaceDE w:val="0"/>
        <w:autoSpaceDN w:val="0"/>
        <w:ind w:firstLine="709"/>
        <w:jc w:val="right"/>
        <w:rPr>
          <w:sz w:val="24"/>
          <w:szCs w:val="24"/>
        </w:rPr>
      </w:pPr>
      <w:r w:rsidRPr="00DD01F5">
        <w:rPr>
          <w:sz w:val="24"/>
          <w:szCs w:val="24"/>
        </w:rPr>
        <w:t xml:space="preserve">работников муниципальных бюджетных </w:t>
      </w:r>
    </w:p>
    <w:p w:rsidR="004B7554" w:rsidRPr="00DD01F5" w:rsidRDefault="004B7554" w:rsidP="004B7554">
      <w:pPr>
        <w:autoSpaceDE w:val="0"/>
        <w:autoSpaceDN w:val="0"/>
        <w:ind w:firstLine="709"/>
        <w:jc w:val="right"/>
        <w:rPr>
          <w:sz w:val="24"/>
          <w:szCs w:val="24"/>
        </w:rPr>
      </w:pPr>
      <w:r w:rsidRPr="00DD01F5">
        <w:rPr>
          <w:sz w:val="24"/>
          <w:szCs w:val="24"/>
        </w:rPr>
        <w:t xml:space="preserve">                                                   учреждений культуры 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</w:t>
      </w:r>
    </w:p>
    <w:p w:rsidR="004B7554" w:rsidRPr="00DD01F5" w:rsidRDefault="004B7554" w:rsidP="004B7554">
      <w:pPr>
        <w:jc w:val="center"/>
        <w:rPr>
          <w:sz w:val="24"/>
          <w:szCs w:val="24"/>
        </w:rPr>
      </w:pPr>
      <w:bookmarkStart w:id="5" w:name="sub_1101"/>
      <w:r w:rsidRPr="00DD01F5">
        <w:rPr>
          <w:color w:val="000000"/>
          <w:sz w:val="24"/>
          <w:szCs w:val="24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15" w:history="1">
        <w:r w:rsidRPr="00DD01F5">
          <w:rPr>
            <w:bCs/>
            <w:color w:val="000000"/>
            <w:sz w:val="24"/>
            <w:szCs w:val="24"/>
          </w:rPr>
          <w:t>приказом</w:t>
        </w:r>
      </w:hyperlink>
      <w:r w:rsidRPr="00DD01F5">
        <w:rPr>
          <w:color w:val="000000"/>
          <w:sz w:val="24"/>
          <w:szCs w:val="24"/>
        </w:rPr>
        <w:t xml:space="preserve"> Министерства труда и социальной</w:t>
      </w:r>
      <w:r w:rsidRPr="00DD01F5">
        <w:rPr>
          <w:sz w:val="24"/>
          <w:szCs w:val="24"/>
        </w:rPr>
        <w:t xml:space="preserve"> защиты Российской Федерации от 31.08.2007 № 570</w:t>
      </w:r>
    </w:p>
    <w:bookmarkEnd w:id="5"/>
    <w:p w:rsidR="004B7554" w:rsidRPr="00DD01F5" w:rsidRDefault="004B7554" w:rsidP="004B7554">
      <w:pPr>
        <w:rPr>
          <w:sz w:val="24"/>
          <w:szCs w:val="24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4B7554" w:rsidRPr="00DD01F5" w:rsidTr="004B7554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95" w:right="-149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67" w:right="-73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hanging="1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4B7554" w:rsidRPr="00DD01F5" w:rsidTr="004B7554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95" w:right="-149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67" w:right="-73"/>
              <w:jc w:val="center"/>
              <w:rPr>
                <w:sz w:val="24"/>
                <w:szCs w:val="24"/>
              </w:rPr>
            </w:pPr>
            <w:proofErr w:type="gramStart"/>
            <w:r w:rsidRPr="00DD01F5">
              <w:rPr>
                <w:sz w:val="24"/>
                <w:szCs w:val="24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hanging="1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5202</w:t>
            </w:r>
          </w:p>
        </w:tc>
      </w:tr>
      <w:tr w:rsidR="004B7554" w:rsidRPr="00DD01F5" w:rsidTr="004B7554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108" w:right="-121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95" w:right="-149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67" w:right="-73"/>
              <w:jc w:val="center"/>
              <w:rPr>
                <w:sz w:val="24"/>
                <w:szCs w:val="24"/>
              </w:rPr>
            </w:pPr>
            <w:proofErr w:type="gramStart"/>
            <w:r w:rsidRPr="00DD01F5">
              <w:rPr>
                <w:sz w:val="24"/>
                <w:szCs w:val="24"/>
              </w:rPr>
              <w:t xml:space="preserve"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</w:t>
            </w:r>
            <w:r w:rsidRPr="00DD01F5">
              <w:rPr>
                <w:sz w:val="24"/>
                <w:szCs w:val="24"/>
              </w:rPr>
              <w:lastRenderedPageBreak/>
              <w:t>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hanging="1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lastRenderedPageBreak/>
              <w:t>4625</w:t>
            </w:r>
          </w:p>
        </w:tc>
      </w:tr>
      <w:tr w:rsidR="004B7554" w:rsidRPr="00DD01F5" w:rsidTr="004B7554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108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95" w:right="-149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67" w:right="-73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 xml:space="preserve"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</w:t>
            </w:r>
            <w:proofErr w:type="spellStart"/>
            <w:r w:rsidRPr="00DD01F5">
              <w:rPr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hanging="1"/>
              <w:jc w:val="center"/>
              <w:rPr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4335</w:t>
            </w:r>
          </w:p>
        </w:tc>
      </w:tr>
    </w:tbl>
    <w:p w:rsidR="004B7554" w:rsidRPr="00DD01F5" w:rsidRDefault="004B7554" w:rsidP="004B7554">
      <w:pPr>
        <w:jc w:val="center"/>
        <w:rPr>
          <w:sz w:val="24"/>
          <w:szCs w:val="24"/>
        </w:rPr>
      </w:pPr>
      <w:bookmarkStart w:id="6" w:name="sub_1102"/>
    </w:p>
    <w:p w:rsidR="004B7554" w:rsidRPr="00DD01F5" w:rsidRDefault="004B7554" w:rsidP="004B7554">
      <w:pPr>
        <w:jc w:val="center"/>
        <w:rPr>
          <w:color w:val="000000"/>
          <w:sz w:val="24"/>
          <w:szCs w:val="24"/>
        </w:rPr>
      </w:pPr>
      <w:bookmarkStart w:id="7" w:name="sub_1104"/>
      <w:bookmarkEnd w:id="6"/>
      <w:r w:rsidRPr="00DD01F5">
        <w:rPr>
          <w:sz w:val="24"/>
          <w:szCs w:val="24"/>
        </w:rPr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16" w:history="1">
        <w:r w:rsidRPr="00DD01F5">
          <w:rPr>
            <w:bCs/>
            <w:color w:val="000000"/>
            <w:sz w:val="24"/>
            <w:szCs w:val="24"/>
          </w:rPr>
          <w:t>приказом</w:t>
        </w:r>
      </w:hyperlink>
      <w:r w:rsidRPr="00DD01F5">
        <w:rPr>
          <w:color w:val="000000"/>
          <w:sz w:val="24"/>
          <w:szCs w:val="24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4B7554" w:rsidRPr="00DD01F5" w:rsidRDefault="004B7554" w:rsidP="004B7554">
      <w:pPr>
        <w:jc w:val="center"/>
        <w:rPr>
          <w:color w:val="000000"/>
          <w:sz w:val="24"/>
          <w:szCs w:val="24"/>
        </w:rPr>
      </w:pPr>
      <w:bookmarkStart w:id="8" w:name="sub_1041"/>
      <w:bookmarkEnd w:id="7"/>
      <w:r w:rsidRPr="00DD01F5">
        <w:rPr>
          <w:color w:val="000000"/>
          <w:sz w:val="24"/>
          <w:szCs w:val="24"/>
        </w:rPr>
        <w:t xml:space="preserve">1. Профессиональная квалификационная группа </w:t>
      </w:r>
      <w:r w:rsidRPr="00DD01F5">
        <w:rPr>
          <w:color w:val="000000"/>
          <w:sz w:val="24"/>
          <w:szCs w:val="24"/>
        </w:rPr>
        <w:br/>
        <w:t>«Общеотраслевые профессии рабочих первого уровня»</w:t>
      </w:r>
    </w:p>
    <w:bookmarkEnd w:id="8"/>
    <w:p w:rsidR="004B7554" w:rsidRPr="00DD01F5" w:rsidRDefault="004B7554" w:rsidP="004B7554">
      <w:pPr>
        <w:rPr>
          <w:color w:val="000000"/>
          <w:sz w:val="24"/>
          <w:szCs w:val="24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4B7554" w:rsidRPr="00DD01F5" w:rsidTr="004B7554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76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color w:val="000000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color w:val="000000"/>
                <w:sz w:val="24"/>
                <w:szCs w:val="24"/>
              </w:rPr>
              <w:t>Размер оклада, руб.</w:t>
            </w:r>
          </w:p>
        </w:tc>
      </w:tr>
      <w:tr w:rsidR="004B7554" w:rsidRPr="00DD01F5" w:rsidTr="004B7554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76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DD01F5">
              <w:rPr>
                <w:sz w:val="24"/>
                <w:szCs w:val="24"/>
              </w:rPr>
              <w:t>4191</w:t>
            </w:r>
          </w:p>
        </w:tc>
      </w:tr>
      <w:tr w:rsidR="004B7554" w:rsidRPr="00DD01F5" w:rsidTr="004B7554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left="-76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7554" w:rsidRPr="00DD01F5" w:rsidRDefault="004B7554" w:rsidP="004B7554">
            <w:pPr>
              <w:ind w:firstLine="1"/>
              <w:jc w:val="center"/>
              <w:rPr>
                <w:sz w:val="24"/>
                <w:szCs w:val="24"/>
              </w:rPr>
            </w:pPr>
          </w:p>
        </w:tc>
      </w:tr>
    </w:tbl>
    <w:p w:rsidR="004B7554" w:rsidRPr="00DD01F5" w:rsidRDefault="004B7554" w:rsidP="004B7554">
      <w:pPr>
        <w:jc w:val="both"/>
        <w:rPr>
          <w:sz w:val="24"/>
          <w:szCs w:val="24"/>
        </w:rPr>
      </w:pPr>
      <w:r w:rsidRPr="00DD01F5">
        <w:rPr>
          <w:sz w:val="24"/>
          <w:szCs w:val="24"/>
        </w:rPr>
        <w:t xml:space="preserve">Установить, что при повышении </w:t>
      </w:r>
      <w:proofErr w:type="gramStart"/>
      <w:r w:rsidRPr="00DD01F5">
        <w:rPr>
          <w:sz w:val="24"/>
          <w:szCs w:val="24"/>
        </w:rPr>
        <w:t xml:space="preserve">размеров </w:t>
      </w:r>
      <w:r w:rsidRPr="00DD01F5">
        <w:rPr>
          <w:color w:val="000000"/>
          <w:sz w:val="24"/>
          <w:szCs w:val="24"/>
        </w:rPr>
        <w:t xml:space="preserve">должностных окладов </w:t>
      </w:r>
      <w:r w:rsidRPr="00DD01F5">
        <w:rPr>
          <w:sz w:val="24"/>
          <w:szCs w:val="24"/>
        </w:rPr>
        <w:t>работников Муниципальных бюджетных учреждений культуры</w:t>
      </w:r>
      <w:proofErr w:type="gramEnd"/>
      <w:r w:rsidRPr="00DD01F5">
        <w:rPr>
          <w:sz w:val="24"/>
          <w:szCs w:val="24"/>
        </w:rPr>
        <w:t xml:space="preserve">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Пензенской области, размеры должностных окладов подлежат округлению до целого рубля в сторону увеличения.</w:t>
      </w:r>
    </w:p>
    <w:p w:rsidR="004B7554" w:rsidRPr="00DD01F5" w:rsidRDefault="004B7554" w:rsidP="004B7554">
      <w:pPr>
        <w:spacing w:line="300" w:lineRule="exact"/>
        <w:ind w:firstLine="720"/>
        <w:jc w:val="both"/>
        <w:rPr>
          <w:sz w:val="24"/>
          <w:szCs w:val="24"/>
        </w:rPr>
      </w:pPr>
      <w:r w:rsidRPr="00DD01F5">
        <w:rPr>
          <w:sz w:val="24"/>
          <w:szCs w:val="24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4B7554" w:rsidRPr="00DD01F5" w:rsidRDefault="004B7554" w:rsidP="004B7554">
      <w:pPr>
        <w:jc w:val="both"/>
        <w:rPr>
          <w:i/>
          <w:sz w:val="24"/>
          <w:szCs w:val="24"/>
        </w:rPr>
      </w:pPr>
      <w:r w:rsidRPr="00DD01F5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DD01F5">
        <w:rPr>
          <w:sz w:val="24"/>
          <w:szCs w:val="24"/>
        </w:rPr>
        <w:t>Камешкирский</w:t>
      </w:r>
      <w:proofErr w:type="spellEnd"/>
      <w:r w:rsidRPr="00DD01F5">
        <w:rPr>
          <w:sz w:val="24"/>
          <w:szCs w:val="24"/>
        </w:rPr>
        <w:t xml:space="preserve"> вестник»</w:t>
      </w:r>
      <w:r w:rsidRPr="00DD01F5">
        <w:rPr>
          <w:i/>
          <w:sz w:val="24"/>
          <w:szCs w:val="24"/>
        </w:rPr>
        <w:t>.</w:t>
      </w:r>
    </w:p>
    <w:p w:rsidR="004B7554" w:rsidRPr="00DD01F5" w:rsidRDefault="004B7554" w:rsidP="004B7554">
      <w:pPr>
        <w:jc w:val="both"/>
        <w:rPr>
          <w:sz w:val="24"/>
          <w:szCs w:val="24"/>
        </w:rPr>
      </w:pPr>
      <w:r w:rsidRPr="00DD01F5">
        <w:rPr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DD01F5">
        <w:rPr>
          <w:sz w:val="24"/>
          <w:szCs w:val="24"/>
        </w:rPr>
        <w:t>правоотношения</w:t>
      </w:r>
      <w:proofErr w:type="gramEnd"/>
      <w:r w:rsidRPr="00DD01F5">
        <w:rPr>
          <w:sz w:val="24"/>
          <w:szCs w:val="24"/>
        </w:rPr>
        <w:t xml:space="preserve"> возникшие с 01 октября 2019 г.</w:t>
      </w:r>
    </w:p>
    <w:p w:rsidR="004B7554" w:rsidRPr="00DD01F5" w:rsidRDefault="004B7554" w:rsidP="004B7554">
      <w:pPr>
        <w:jc w:val="both"/>
        <w:rPr>
          <w:sz w:val="24"/>
          <w:szCs w:val="24"/>
        </w:rPr>
      </w:pPr>
      <w:r w:rsidRPr="00DD01F5">
        <w:rPr>
          <w:sz w:val="24"/>
          <w:szCs w:val="24"/>
        </w:rPr>
        <w:t xml:space="preserve">4. </w:t>
      </w:r>
      <w:proofErr w:type="gramStart"/>
      <w:r w:rsidRPr="00DD01F5">
        <w:rPr>
          <w:sz w:val="24"/>
          <w:szCs w:val="24"/>
        </w:rPr>
        <w:t>Контроль за</w:t>
      </w:r>
      <w:proofErr w:type="gramEnd"/>
      <w:r w:rsidRPr="00DD01F5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Пензенской области.</w:t>
      </w:r>
    </w:p>
    <w:p w:rsidR="004B7554" w:rsidRPr="00DD01F5" w:rsidRDefault="004B7554" w:rsidP="004B7554">
      <w:pPr>
        <w:jc w:val="both"/>
        <w:rPr>
          <w:sz w:val="24"/>
          <w:szCs w:val="24"/>
        </w:rPr>
      </w:pPr>
    </w:p>
    <w:p w:rsidR="004B7554" w:rsidRPr="00DD01F5" w:rsidRDefault="004B7554" w:rsidP="004B7554">
      <w:pPr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4"/>
          <w:szCs w:val="24"/>
        </w:rPr>
      </w:pPr>
      <w:r w:rsidRPr="00DD01F5">
        <w:rPr>
          <w:rFonts w:eastAsia="Calibri"/>
          <w:kern w:val="2"/>
          <w:sz w:val="24"/>
          <w:szCs w:val="24"/>
        </w:rPr>
        <w:t>Глава администрации</w:t>
      </w:r>
    </w:p>
    <w:p w:rsidR="004B7554" w:rsidRPr="00DD01F5" w:rsidRDefault="004B7554" w:rsidP="004B7554">
      <w:pPr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4"/>
          <w:szCs w:val="24"/>
        </w:rPr>
      </w:pPr>
      <w:proofErr w:type="spellStart"/>
      <w:r w:rsidRPr="00DD01F5">
        <w:rPr>
          <w:rFonts w:eastAsia="Calibri"/>
          <w:kern w:val="2"/>
          <w:sz w:val="24"/>
          <w:szCs w:val="24"/>
        </w:rPr>
        <w:t>Камешкирского</w:t>
      </w:r>
      <w:proofErr w:type="spellEnd"/>
      <w:r w:rsidRPr="00DD01F5">
        <w:rPr>
          <w:rFonts w:eastAsia="Calibri"/>
          <w:kern w:val="2"/>
          <w:sz w:val="24"/>
          <w:szCs w:val="24"/>
        </w:rPr>
        <w:t xml:space="preserve"> района</w:t>
      </w:r>
    </w:p>
    <w:p w:rsidR="004B7554" w:rsidRPr="00DD01F5" w:rsidRDefault="004B7554" w:rsidP="004B7554">
      <w:pPr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4"/>
          <w:szCs w:val="24"/>
        </w:rPr>
      </w:pPr>
      <w:r w:rsidRPr="00DD01F5">
        <w:rPr>
          <w:rFonts w:eastAsia="Calibri"/>
          <w:kern w:val="2"/>
          <w:sz w:val="24"/>
          <w:szCs w:val="24"/>
        </w:rPr>
        <w:t xml:space="preserve">Пензенской области                                                                                          </w:t>
      </w:r>
      <w:proofErr w:type="spellStart"/>
      <w:r w:rsidRPr="00DD01F5">
        <w:rPr>
          <w:rFonts w:eastAsia="Calibri"/>
          <w:kern w:val="2"/>
          <w:sz w:val="24"/>
          <w:szCs w:val="24"/>
        </w:rPr>
        <w:t>С.Н.</w:t>
      </w:r>
      <w:proofErr w:type="gramStart"/>
      <w:r w:rsidRPr="00DD01F5">
        <w:rPr>
          <w:rFonts w:eastAsia="Calibri"/>
          <w:kern w:val="2"/>
          <w:sz w:val="24"/>
          <w:szCs w:val="24"/>
        </w:rPr>
        <w:t>Хазов</w:t>
      </w:r>
      <w:proofErr w:type="spellEnd"/>
      <w:proofErr w:type="gramEnd"/>
    </w:p>
    <w:p w:rsidR="004B7554" w:rsidRDefault="004B7554" w:rsidP="004B7554">
      <w:pPr>
        <w:ind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73600" behindDoc="0" locked="0" layoutInCell="1" allowOverlap="1" wp14:anchorId="16DDFED4" wp14:editId="5D85C6A8">
            <wp:simplePos x="0" y="0"/>
            <wp:positionH relativeFrom="column">
              <wp:posOffset>2479040</wp:posOffset>
            </wp:positionH>
            <wp:positionV relativeFrom="paragraph">
              <wp:posOffset>52070</wp:posOffset>
            </wp:positionV>
            <wp:extent cx="863600" cy="1058545"/>
            <wp:effectExtent l="0" t="0" r="0" b="8255"/>
            <wp:wrapSquare wrapText="righ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B7554" w:rsidRDefault="004B7554" w:rsidP="004B7554">
      <w:pPr>
        <w:ind w:firstLine="720"/>
        <w:jc w:val="both"/>
        <w:rPr>
          <w:sz w:val="28"/>
          <w:szCs w:val="28"/>
        </w:rPr>
      </w:pPr>
    </w:p>
    <w:p w:rsidR="004B7554" w:rsidRDefault="004B7554" w:rsidP="004B7554">
      <w:pPr>
        <w:ind w:firstLine="720"/>
        <w:jc w:val="both"/>
        <w:rPr>
          <w:sz w:val="28"/>
          <w:szCs w:val="28"/>
        </w:rPr>
      </w:pPr>
    </w:p>
    <w:p w:rsidR="004B7554" w:rsidRDefault="004B7554" w:rsidP="004B7554">
      <w:pPr>
        <w:ind w:firstLine="720"/>
        <w:jc w:val="both"/>
        <w:rPr>
          <w:sz w:val="28"/>
          <w:szCs w:val="28"/>
        </w:rPr>
      </w:pPr>
    </w:p>
    <w:p w:rsidR="004B7554" w:rsidRDefault="004B7554" w:rsidP="004B7554">
      <w:pPr>
        <w:ind w:firstLine="72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48"/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4B7554" w:rsidTr="004B7554">
        <w:trPr>
          <w:trHeight w:val="397"/>
        </w:trPr>
        <w:tc>
          <w:tcPr>
            <w:tcW w:w="9600" w:type="dxa"/>
          </w:tcPr>
          <w:p w:rsidR="004B7554" w:rsidRDefault="004B7554" w:rsidP="004B7554">
            <w:pPr>
              <w:snapToGrid w:val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4B7554" w:rsidTr="004B7554">
        <w:tc>
          <w:tcPr>
            <w:tcW w:w="9600" w:type="dxa"/>
            <w:hideMark/>
          </w:tcPr>
          <w:p w:rsidR="004B7554" w:rsidRDefault="004B7554" w:rsidP="004B75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АДМИНИСТРАЦИЯ</w:t>
            </w:r>
          </w:p>
        </w:tc>
      </w:tr>
      <w:tr w:rsidR="004B7554" w:rsidTr="004B7554">
        <w:trPr>
          <w:trHeight w:val="397"/>
        </w:trPr>
        <w:tc>
          <w:tcPr>
            <w:tcW w:w="9600" w:type="dxa"/>
            <w:hideMark/>
          </w:tcPr>
          <w:p w:rsidR="004B7554" w:rsidRDefault="004B7554" w:rsidP="004B75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B7554" w:rsidTr="004B7554">
        <w:tc>
          <w:tcPr>
            <w:tcW w:w="9600" w:type="dxa"/>
          </w:tcPr>
          <w:p w:rsidR="004B7554" w:rsidRDefault="004B7554" w:rsidP="004B7554">
            <w:pPr>
              <w:pStyle w:val="3"/>
              <w:keepLines w:val="0"/>
              <w:widowControl/>
              <w:numPr>
                <w:ilvl w:val="2"/>
                <w:numId w:val="6"/>
              </w:numPr>
              <w:suppressAutoHyphens/>
              <w:snapToGrid w:val="0"/>
              <w:spacing w:before="24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554" w:rsidTr="004B7554">
        <w:trPr>
          <w:trHeight w:val="548"/>
        </w:trPr>
        <w:tc>
          <w:tcPr>
            <w:tcW w:w="9600" w:type="dxa"/>
            <w:vAlign w:val="center"/>
            <w:hideMark/>
          </w:tcPr>
          <w:p w:rsidR="004B7554" w:rsidRDefault="004B7554" w:rsidP="004B7554">
            <w:pPr>
              <w:pStyle w:val="3"/>
              <w:keepLines w:val="0"/>
              <w:widowControl/>
              <w:numPr>
                <w:ilvl w:val="2"/>
                <w:numId w:val="6"/>
              </w:numPr>
              <w:suppressAutoHyphens/>
              <w:spacing w:before="24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D0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ПОСТАНОВЛЕНИЕ</w:t>
            </w:r>
          </w:p>
        </w:tc>
      </w:tr>
      <w:tr w:rsidR="004B7554" w:rsidTr="004B7554">
        <w:trPr>
          <w:trHeight w:val="80"/>
        </w:trPr>
        <w:tc>
          <w:tcPr>
            <w:tcW w:w="9600" w:type="dxa"/>
            <w:vAlign w:val="center"/>
            <w:hideMark/>
          </w:tcPr>
          <w:p w:rsidR="004B7554" w:rsidRDefault="00DD01F5" w:rsidP="004B7554">
            <w:pPr>
              <w:pStyle w:val="3"/>
              <w:keepLines w:val="0"/>
              <w:widowControl/>
              <w:numPr>
                <w:ilvl w:val="2"/>
                <w:numId w:val="6"/>
              </w:numPr>
              <w:suppressAutoHyphens/>
              <w:spacing w:before="240" w:after="6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127000" distL="0" distR="114300" simplePos="0" relativeHeight="251674624" behindDoc="0" locked="0" layoutInCell="1" allowOverlap="1" wp14:anchorId="4A36E5BA" wp14:editId="3717F80C">
                      <wp:simplePos x="0" y="0"/>
                      <wp:positionH relativeFrom="page">
                        <wp:posOffset>-60960</wp:posOffset>
                      </wp:positionH>
                      <wp:positionV relativeFrom="page">
                        <wp:posOffset>249555</wp:posOffset>
                      </wp:positionV>
                      <wp:extent cx="6095365" cy="327660"/>
                      <wp:effectExtent l="0" t="0" r="0" b="0"/>
                      <wp:wrapSquare wrapText="largest"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536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7B6F" w:rsidRDefault="004F7B6F" w:rsidP="004B7554">
                                  <w:r>
                                    <w:t xml:space="preserve">                                        от _____30.09.19________________ № ____336_______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" o:spid="_x0000_s1026" type="#_x0000_t202" style="position:absolute;left:0;text-align:left;margin-left:-4.8pt;margin-top:19.65pt;width:479.95pt;height:25.8pt;z-index:251674624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" stroked="f">
                      <v:fill opacity="0"/>
                      <v:textbox inset="0,0,0,0">
                        <w:txbxContent>
                          <w:p w:rsidR="004F7B6F" w:rsidRDefault="004F7B6F" w:rsidP="004B7554">
                            <w:r>
                              <w:t xml:space="preserve">                                        от _____30.09.19________________ № ____336_______</w:t>
                            </w:r>
                          </w:p>
                        </w:txbxContent>
                      </v:textbox>
                      <w10:wrap type="square" side="largest" anchorx="page" anchory="page"/>
                    </v:shape>
                  </w:pict>
                </mc:Fallback>
              </mc:AlternateContent>
            </w:r>
            <w:r w:rsidR="004B75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</w:t>
            </w:r>
          </w:p>
        </w:tc>
      </w:tr>
    </w:tbl>
    <w:p w:rsidR="004B7554" w:rsidRDefault="004B7554" w:rsidP="004B7554">
      <w:pPr>
        <w:ind w:firstLine="720"/>
        <w:jc w:val="both"/>
        <w:rPr>
          <w:sz w:val="28"/>
          <w:szCs w:val="28"/>
        </w:rPr>
      </w:pPr>
    </w:p>
    <w:p w:rsidR="004B7554" w:rsidRDefault="00DD01F5" w:rsidP="00DD01F5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внесение изменений в Положение о системе оплаты труда работников МБУ  «Комплексный центр социального обслуживания населения </w:t>
      </w:r>
      <w:proofErr w:type="spellStart"/>
      <w:r w:rsidR="004B7554">
        <w:rPr>
          <w:b/>
          <w:sz w:val="28"/>
          <w:szCs w:val="28"/>
        </w:rPr>
        <w:t>Камешкирского</w:t>
      </w:r>
      <w:proofErr w:type="spellEnd"/>
      <w:r w:rsidR="004B7554">
        <w:rPr>
          <w:b/>
          <w:sz w:val="28"/>
          <w:szCs w:val="28"/>
        </w:rPr>
        <w:t xml:space="preserve"> района  Пензенской области»</w:t>
      </w:r>
    </w:p>
    <w:p w:rsidR="004B7554" w:rsidRDefault="004B7554" w:rsidP="004B7554"/>
    <w:p w:rsidR="004B7554" w:rsidRPr="00DD01F5" w:rsidRDefault="004B7554" w:rsidP="004B755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F5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бюджетных учреждений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повышение уровня заработной платы, руководствуясь 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постановлением администрации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DD01F5">
        <w:rPr>
          <w:rFonts w:ascii="Times New Roman" w:hAnsi="Times New Roman" w:cs="Times New Roman"/>
          <w:sz w:val="24"/>
          <w:szCs w:val="24"/>
        </w:rPr>
        <w:t xml:space="preserve"> области от 23.09.2019г. № 315 «Об увеличении оплаты труда работников муниципальных казенных, бюджетных и автономных учреждений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района, в отношении которых функции и полномочия учредителя осуществляет Администрация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в соответствии с Уставом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DD0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DD01F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B7554" w:rsidRPr="00DD01F5" w:rsidRDefault="004B7554" w:rsidP="004B7554">
      <w:pPr>
        <w:spacing w:before="280" w:after="280"/>
        <w:jc w:val="center"/>
        <w:rPr>
          <w:sz w:val="24"/>
          <w:szCs w:val="24"/>
        </w:rPr>
      </w:pPr>
    </w:p>
    <w:p w:rsidR="004B7554" w:rsidRPr="00DD01F5" w:rsidRDefault="004B7554" w:rsidP="004B7554">
      <w:pPr>
        <w:spacing w:before="280" w:after="280"/>
        <w:jc w:val="center"/>
        <w:rPr>
          <w:sz w:val="24"/>
          <w:szCs w:val="24"/>
        </w:rPr>
      </w:pPr>
      <w:r w:rsidRPr="00DD01F5">
        <w:rPr>
          <w:sz w:val="24"/>
          <w:szCs w:val="24"/>
        </w:rPr>
        <w:t>ПОСТАНОВЛЯЕТ:</w:t>
      </w:r>
    </w:p>
    <w:p w:rsidR="004B7554" w:rsidRPr="00DD01F5" w:rsidRDefault="004B7554" w:rsidP="004B7554">
      <w:pPr>
        <w:rPr>
          <w:sz w:val="24"/>
          <w:szCs w:val="24"/>
        </w:rPr>
      </w:pPr>
      <w:r w:rsidRPr="00DD01F5">
        <w:rPr>
          <w:sz w:val="24"/>
          <w:szCs w:val="24"/>
        </w:rPr>
        <w:t xml:space="preserve">1.Внести  в Положение о системе оплаты труда работников МБУ  «Комплексный центр социального обслуживания населения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 Пензенской области», утвержденное постановлением администрации </w:t>
      </w: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Пензенской области от 09.03.2016 № 48 следующее изменение</w:t>
      </w:r>
      <w:proofErr w:type="gramStart"/>
      <w:r w:rsidRPr="00DD01F5">
        <w:rPr>
          <w:sz w:val="24"/>
          <w:szCs w:val="24"/>
        </w:rPr>
        <w:t xml:space="preserve"> ,</w:t>
      </w:r>
      <w:proofErr w:type="gramEnd"/>
      <w:r w:rsidRPr="00DD01F5">
        <w:rPr>
          <w:sz w:val="24"/>
          <w:szCs w:val="24"/>
        </w:rPr>
        <w:t xml:space="preserve"> а именно:</w:t>
      </w:r>
    </w:p>
    <w:p w:rsidR="004B7554" w:rsidRPr="00DD01F5" w:rsidRDefault="004B7554" w:rsidP="004B7554">
      <w:pPr>
        <w:autoSpaceDE w:val="0"/>
        <w:ind w:firstLine="540"/>
        <w:jc w:val="both"/>
        <w:rPr>
          <w:rFonts w:eastAsia="Calibri"/>
          <w:sz w:val="24"/>
          <w:szCs w:val="24"/>
        </w:rPr>
      </w:pPr>
      <w:r w:rsidRPr="00DD01F5">
        <w:rPr>
          <w:sz w:val="24"/>
          <w:szCs w:val="24"/>
        </w:rPr>
        <w:t xml:space="preserve">1.1 </w:t>
      </w:r>
      <w:proofErr w:type="gramStart"/>
      <w:r w:rsidRPr="00DD01F5">
        <w:rPr>
          <w:sz w:val="24"/>
          <w:szCs w:val="24"/>
        </w:rPr>
        <w:t>п</w:t>
      </w:r>
      <w:proofErr w:type="gramEnd"/>
      <w:r w:rsidRPr="00DD01F5">
        <w:rPr>
          <w:sz w:val="24"/>
          <w:szCs w:val="24"/>
        </w:rPr>
        <w:t xml:space="preserve"> </w:t>
      </w:r>
      <w:r w:rsidRPr="00DD01F5">
        <w:rPr>
          <w:rFonts w:eastAsia="Calibri"/>
          <w:sz w:val="24"/>
          <w:szCs w:val="24"/>
        </w:rPr>
        <w:t>6.3. Положения изложить в следующей редакции:</w:t>
      </w:r>
    </w:p>
    <w:p w:rsidR="004B7554" w:rsidRPr="00DD01F5" w:rsidRDefault="004B7554" w:rsidP="004B7554">
      <w:pPr>
        <w:autoSpaceDE w:val="0"/>
        <w:jc w:val="both"/>
        <w:rPr>
          <w:rFonts w:eastAsia="Calibri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06"/>
        <w:gridCol w:w="4772"/>
      </w:tblGrid>
      <w:tr w:rsidR="004B7554" w:rsidRPr="00DD01F5" w:rsidTr="004B7554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Группа по оплате труда</w:t>
            </w:r>
          </w:p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руководителей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Размеры должностных окладов</w:t>
            </w:r>
          </w:p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руководителей учреждений (руб.)</w:t>
            </w:r>
          </w:p>
        </w:tc>
      </w:tr>
      <w:tr w:rsidR="004B7554" w:rsidRPr="00DD01F5" w:rsidTr="004B7554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14237</w:t>
            </w:r>
          </w:p>
        </w:tc>
      </w:tr>
      <w:tr w:rsidR="004B7554" w:rsidRPr="00DD01F5" w:rsidTr="004B7554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13212</w:t>
            </w:r>
          </w:p>
        </w:tc>
      </w:tr>
      <w:tr w:rsidR="004B7554" w:rsidRPr="00DD01F5" w:rsidTr="004B7554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12984</w:t>
            </w:r>
          </w:p>
        </w:tc>
      </w:tr>
      <w:tr w:rsidR="004B7554" w:rsidRPr="00DD01F5" w:rsidTr="004B7554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12529</w:t>
            </w:r>
          </w:p>
        </w:tc>
      </w:tr>
      <w:tr w:rsidR="004B7554" w:rsidRPr="00DD01F5" w:rsidTr="004B7554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DD01F5" w:rsidRDefault="004B7554" w:rsidP="004B7554">
            <w:pPr>
              <w:autoSpaceDE w:val="0"/>
              <w:jc w:val="center"/>
              <w:rPr>
                <w:sz w:val="24"/>
                <w:szCs w:val="24"/>
              </w:rPr>
            </w:pPr>
            <w:r w:rsidRPr="00DD01F5">
              <w:rPr>
                <w:rFonts w:eastAsia="Calibri"/>
                <w:sz w:val="24"/>
                <w:szCs w:val="24"/>
              </w:rPr>
              <w:t>11959</w:t>
            </w:r>
          </w:p>
        </w:tc>
      </w:tr>
    </w:tbl>
    <w:p w:rsidR="004B7554" w:rsidRPr="00DD01F5" w:rsidRDefault="004B7554" w:rsidP="004B7554">
      <w:pPr>
        <w:rPr>
          <w:sz w:val="24"/>
          <w:szCs w:val="24"/>
        </w:rPr>
      </w:pPr>
      <w:r w:rsidRPr="00DD01F5">
        <w:rPr>
          <w:sz w:val="24"/>
          <w:szCs w:val="24"/>
        </w:rPr>
        <w:t xml:space="preserve">     </w:t>
      </w:r>
    </w:p>
    <w:p w:rsidR="004B7554" w:rsidRPr="00DD01F5" w:rsidRDefault="004B7554" w:rsidP="004B7554">
      <w:pPr>
        <w:rPr>
          <w:sz w:val="24"/>
          <w:szCs w:val="24"/>
        </w:rPr>
      </w:pPr>
    </w:p>
    <w:p w:rsidR="004B7554" w:rsidRPr="00DD01F5" w:rsidRDefault="004B7554" w:rsidP="004B7554">
      <w:pPr>
        <w:rPr>
          <w:color w:val="000000"/>
          <w:sz w:val="24"/>
          <w:szCs w:val="24"/>
        </w:rPr>
      </w:pPr>
      <w:r w:rsidRPr="00DD01F5">
        <w:rPr>
          <w:sz w:val="24"/>
          <w:szCs w:val="24"/>
        </w:rPr>
        <w:t>1.2. таблицы №1, № 2, № 3 приложение № 1 Положения изложить в следующей редакции:</w:t>
      </w:r>
    </w:p>
    <w:p w:rsidR="004B7554" w:rsidRPr="00DD01F5" w:rsidRDefault="004B7554" w:rsidP="004B7554">
      <w:pPr>
        <w:pStyle w:val="a3"/>
        <w:jc w:val="right"/>
        <w:rPr>
          <w:sz w:val="24"/>
        </w:rPr>
      </w:pPr>
    </w:p>
    <w:p w:rsidR="004B7554" w:rsidRPr="00DD01F5" w:rsidRDefault="004B7554" w:rsidP="004B7554">
      <w:pPr>
        <w:pStyle w:val="a3"/>
        <w:jc w:val="right"/>
        <w:rPr>
          <w:sz w:val="24"/>
        </w:rPr>
      </w:pPr>
      <w:r w:rsidRPr="00DD01F5">
        <w:rPr>
          <w:sz w:val="24"/>
        </w:rPr>
        <w:t>Приложение № 1</w:t>
      </w:r>
    </w:p>
    <w:p w:rsidR="004B7554" w:rsidRPr="00DD01F5" w:rsidRDefault="004B7554" w:rsidP="004B7554">
      <w:pPr>
        <w:pStyle w:val="a3"/>
        <w:jc w:val="right"/>
        <w:rPr>
          <w:sz w:val="24"/>
        </w:rPr>
      </w:pPr>
      <w:r w:rsidRPr="00DD01F5">
        <w:rPr>
          <w:sz w:val="24"/>
        </w:rPr>
        <w:t>к Положению о системе оплаты труда</w:t>
      </w:r>
    </w:p>
    <w:p w:rsidR="004B7554" w:rsidRPr="00DD01F5" w:rsidRDefault="004B7554" w:rsidP="004B7554">
      <w:pPr>
        <w:pStyle w:val="a3"/>
        <w:jc w:val="right"/>
        <w:rPr>
          <w:sz w:val="24"/>
        </w:rPr>
      </w:pPr>
      <w:r w:rsidRPr="00DD01F5">
        <w:rPr>
          <w:sz w:val="24"/>
        </w:rPr>
        <w:t xml:space="preserve">работников МБУ КЦСОН </w:t>
      </w:r>
      <w:proofErr w:type="spellStart"/>
      <w:r w:rsidRPr="00DD01F5">
        <w:rPr>
          <w:sz w:val="24"/>
        </w:rPr>
        <w:t>Камешкирского</w:t>
      </w:r>
      <w:proofErr w:type="spellEnd"/>
      <w:r w:rsidRPr="00DD01F5">
        <w:rPr>
          <w:sz w:val="24"/>
        </w:rPr>
        <w:t xml:space="preserve"> района</w:t>
      </w:r>
    </w:p>
    <w:p w:rsidR="004B7554" w:rsidRPr="00DD01F5" w:rsidRDefault="004B7554" w:rsidP="004B7554">
      <w:pPr>
        <w:pStyle w:val="a3"/>
        <w:jc w:val="right"/>
        <w:rPr>
          <w:rFonts w:eastAsia="Calibri"/>
          <w:sz w:val="24"/>
        </w:rPr>
      </w:pPr>
      <w:r w:rsidRPr="00DD01F5">
        <w:rPr>
          <w:sz w:val="24"/>
        </w:rPr>
        <w:t>Пензенской области</w:t>
      </w:r>
    </w:p>
    <w:p w:rsidR="004B7554" w:rsidRPr="00DD01F5" w:rsidRDefault="004B7554" w:rsidP="004B7554">
      <w:pPr>
        <w:autoSpaceDE w:val="0"/>
        <w:jc w:val="right"/>
        <w:rPr>
          <w:rFonts w:eastAsia="Calibri"/>
          <w:sz w:val="24"/>
          <w:szCs w:val="24"/>
        </w:rPr>
      </w:pPr>
      <w:r w:rsidRPr="00DD01F5">
        <w:rPr>
          <w:rFonts w:eastAsia="Calibri"/>
          <w:sz w:val="24"/>
          <w:szCs w:val="24"/>
        </w:rPr>
        <w:t>Таблица  1</w:t>
      </w:r>
    </w:p>
    <w:p w:rsidR="004B7554" w:rsidRDefault="004B7554" w:rsidP="004B7554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ДОЛЖНОСТНЫЕ ОКЛАДЫ</w:t>
      </w:r>
    </w:p>
    <w:p w:rsidR="004B7554" w:rsidRDefault="004B7554" w:rsidP="004B7554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руководителей структурных подразделений, специалистов и</w:t>
      </w:r>
    </w:p>
    <w:p w:rsidR="004B7554" w:rsidRDefault="004B7554" w:rsidP="004B7554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служащих учреждений независимо от наименования учреждения</w:t>
      </w:r>
    </w:p>
    <w:p w:rsidR="004B7554" w:rsidRDefault="004B7554" w:rsidP="004B7554">
      <w:pPr>
        <w:autoSpaceDE w:val="0"/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Профессиональная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Должностной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оклад (рублей)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первого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t>Кассир - профессиональное образование без предъявления к стажу работы или среднее (полное</w:t>
            </w:r>
            <w:proofErr w:type="gramStart"/>
            <w:r>
              <w:t>)о</w:t>
            </w:r>
            <w:proofErr w:type="gramEnd"/>
            <w:r>
              <w:t>бщее образование без предъявления к стажу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4152 - 4240</w:t>
            </w:r>
          </w:p>
        </w:tc>
      </w:tr>
      <w:tr w:rsidR="004B7554" w:rsidTr="004B7554">
        <w:trPr>
          <w:trHeight w:val="278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второго уровня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 xml:space="preserve">Заведующий складом </w:t>
            </w:r>
            <w:proofErr w:type="gramStart"/>
            <w:r>
              <w:rPr>
                <w:color w:val="000000"/>
              </w:rPr>
              <w:t>-с</w:t>
            </w:r>
            <w:proofErr w:type="gramEnd"/>
            <w:r>
              <w:rPr>
                <w:color w:val="000000"/>
              </w:rPr>
              <w:t xml:space="preserve">реднее профессиональное образование и стаж работы в должности заведующего складом не менее 1 года или среднее (полное) общее образование и стаж работы в должности заведующего складом не менее 3-х лет;                      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4240-4673</w:t>
            </w:r>
          </w:p>
        </w:tc>
      </w:tr>
      <w:tr w:rsidR="004B7554" w:rsidTr="004B7554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администратор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</w:t>
            </w:r>
          </w:p>
        </w:tc>
      </w:tr>
      <w:tr w:rsidR="004B7554" w:rsidTr="004B7554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третьего уровня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Бухгалтер без категории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4493 – 4842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t xml:space="preserve">Специалист по кадрам </w:t>
            </w:r>
            <w:proofErr w:type="gramStart"/>
            <w:r>
              <w:t>–в</w:t>
            </w:r>
            <w:proofErr w:type="gramEnd"/>
            <w:r>
              <w:t>ысшее профессиональное образование без предъявления  к стажу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4842 – 5013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Специалист  по охране труда – высшее профессиональное образование без предъявления  к стажу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4842 - 5013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Экономист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4673 - 4840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t xml:space="preserve">Юрист –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(юридическое) без предъявления к стажу работы или средне профессиональное (юридическое) и стаж работы  не менее 5 лет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4673- 5533</w:t>
            </w:r>
          </w:p>
        </w:tc>
      </w:tr>
      <w:tr w:rsidR="004B7554" w:rsidTr="004B7554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Второй квалификационный </w:t>
            </w:r>
            <w:r>
              <w:rPr>
                <w:rFonts w:eastAsia="Calibri"/>
              </w:rPr>
              <w:lastRenderedPageBreak/>
              <w:t>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snapToGrid w:val="0"/>
              <w:spacing w:line="300" w:lineRule="exact"/>
              <w:jc w:val="center"/>
            </w:pPr>
            <w:r>
              <w:lastRenderedPageBreak/>
              <w:t xml:space="preserve">Бухгалтер </w:t>
            </w:r>
            <w:r>
              <w:rPr>
                <w:lang w:val="en-US"/>
              </w:rPr>
              <w:t>II</w:t>
            </w:r>
            <w:r>
              <w:t xml:space="preserve"> категории –</w:t>
            </w:r>
          </w:p>
          <w:p w:rsidR="004B7554" w:rsidRDefault="004B7554" w:rsidP="004B7554">
            <w:pPr>
              <w:snapToGrid w:val="0"/>
              <w:spacing w:line="300" w:lineRule="exact"/>
              <w:jc w:val="center"/>
            </w:pPr>
            <w:r>
              <w:lastRenderedPageBreak/>
              <w:t>высшее профессиональное</w:t>
            </w:r>
          </w:p>
          <w:p w:rsidR="004B7554" w:rsidRDefault="004B7554" w:rsidP="004B7554">
            <w:pPr>
              <w:snapToGrid w:val="0"/>
              <w:spacing w:line="300" w:lineRule="exact"/>
              <w:jc w:val="center"/>
            </w:pPr>
            <w:r>
              <w:t>образование без  предъявления к стажу работы или средне профессиональное и</w:t>
            </w:r>
          </w:p>
          <w:p w:rsidR="004B7554" w:rsidRDefault="004B7554" w:rsidP="004B7554">
            <w:pPr>
              <w:autoSpaceDE w:val="0"/>
              <w:jc w:val="center"/>
            </w:pPr>
            <w:r>
              <w:t>стаж работы не менее 3-х лет</w:t>
            </w:r>
          </w:p>
          <w:p w:rsidR="004B7554" w:rsidRDefault="004B7554" w:rsidP="004B7554">
            <w:pPr>
              <w:autoSpaceDE w:val="0"/>
              <w:jc w:val="center"/>
            </w:pPr>
          </w:p>
          <w:p w:rsidR="004B7554" w:rsidRDefault="004B7554" w:rsidP="004B7554">
            <w:pPr>
              <w:autoSpaceDE w:val="0"/>
              <w:jc w:val="center"/>
            </w:pPr>
          </w:p>
          <w:p w:rsidR="004B7554" w:rsidRDefault="004B7554" w:rsidP="004B7554">
            <w:pPr>
              <w:autoSpaceDE w:val="0"/>
              <w:jc w:val="center"/>
            </w:pPr>
          </w:p>
          <w:p w:rsidR="004B7554" w:rsidRDefault="004B7554" w:rsidP="004B7554">
            <w:pPr>
              <w:autoSpaceDE w:val="0"/>
              <w:jc w:val="center"/>
            </w:pP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5013 - 5185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>
            <w:pPr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Третий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snapToGrid w:val="0"/>
              <w:spacing w:line="300" w:lineRule="exact"/>
            </w:pPr>
            <w:r>
              <w:rPr>
                <w:rFonts w:eastAsia="Calibri"/>
              </w:rPr>
              <w:t>Бухгалтер I категории -</w:t>
            </w:r>
            <w:r>
              <w:t xml:space="preserve">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</w:t>
            </w:r>
          </w:p>
        </w:tc>
        <w:tc>
          <w:tcPr>
            <w:tcW w:w="0" w:type="auto"/>
            <w:vAlign w:val="center"/>
            <w:hideMark/>
          </w:tcPr>
          <w:p w:rsidR="004B7554" w:rsidRDefault="004B7554" w:rsidP="004B7554"/>
        </w:tc>
      </w:tr>
    </w:tbl>
    <w:p w:rsidR="004B7554" w:rsidRDefault="004B7554" w:rsidP="004B7554">
      <w:pPr>
        <w:snapToGrid w:val="0"/>
        <w:spacing w:line="300" w:lineRule="exact"/>
      </w:pPr>
      <w:r>
        <w:t>стаж работы не менее 5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4B7554" w:rsidTr="004B7554">
        <w:trPr>
          <w:gridAfter w:val="2"/>
          <w:wAfter w:w="4786" w:type="dxa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snapToGrid w:val="0"/>
              <w:spacing w:line="300" w:lineRule="exact"/>
            </w:pPr>
            <w:r>
              <w:t>5 лет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5359 – 5533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Специалисты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t>Социальный работник  - начальное профессиональное образование без предъявления к стажу работы или среднее полное (общее) и стаж работы по профилю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4493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Социальный работник – среднее профессиональное образование без предъявления к стажу работы или начальное профессиональное  образование и стаж работы по профилю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4480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 xml:space="preserve">Социальный работник – высшее профессиональное образование без предъявления к стажу работы или средне </w:t>
            </w:r>
            <w:proofErr w:type="gramStart"/>
            <w:r>
              <w:t>-п</w:t>
            </w:r>
            <w:proofErr w:type="gramEnd"/>
            <w:r>
              <w:t>рофессиональное образование и стаж работы по профилю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4842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Специалисты третьего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t>Специалист по социальной работ</w:t>
            </w:r>
            <w:proofErr w:type="gramStart"/>
            <w:r>
              <w:t>е-</w:t>
            </w:r>
            <w:proofErr w:type="gramEnd"/>
            <w:r>
              <w:t xml:space="preserve"> высшее профессиональное образование без предъявления требований к стажу работы или  среднее профессиональное и стаж работы в сфере социального обслуживания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 – 5185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 xml:space="preserve">Специалист по </w:t>
            </w:r>
            <w:r>
              <w:lastRenderedPageBreak/>
              <w:t xml:space="preserve">социальной работе </w:t>
            </w:r>
            <w:proofErr w:type="gramStart"/>
            <w:r>
              <w:t>–в</w:t>
            </w:r>
            <w:proofErr w:type="gramEnd"/>
            <w:r>
              <w:t>ысшее профессиональное (по профилю) образование  и стаж работы в должности специалиста по социальной работе не менее 1-го года или  средне- профессиональное по (профилю) образование и стаж работы в должности специалиста по социальной работе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5185- 5359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5359 - 5533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 специалиста по социальной работе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5533 - 5879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5 лет или высшее профессиональное образование и стаж работы в должности  специалиста по социальной работе не менее 7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5879-6356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 xml:space="preserve">Социальный педагог – высшее профессиональное образование без предъявления </w:t>
            </w:r>
            <w:r>
              <w:lastRenderedPageBreak/>
              <w:t>требований к стажу работы  или 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образование и стаж работы в сфере социального обслуживания 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5013- 5185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 xml:space="preserve">Социальный педагог - высшее профессиональное  образование и стаж работы по профилю не менее 1 года или средне профессиональное и стаж работы в сфере социального обслуживания  не менее 3х лет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5185 – 5359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Социальный педагог - высшее профессиональное образование и стаж работы по профилю не менее 2х лет или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и стаж работы в сфере социального обслуживания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5362 – 5533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 xml:space="preserve">Социальный педагог </w:t>
            </w:r>
            <w:proofErr w:type="gramStart"/>
            <w:r>
              <w:t>-в</w:t>
            </w:r>
            <w:proofErr w:type="gramEnd"/>
            <w:r>
              <w:t>ысшее профессиональное образование и стаж работы по профилю не менее 3х лет или высшее профессиональное образование и стаж работы в сфере социального обслуживания 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5533-5879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Социальный педагог - высшее профессиональное образование и стаж работы по профилю не менее 5 лет или высшее профессиональное образование и стаж работы  в сфере социального обслуживания не менее 7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5879-6356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 xml:space="preserve">Психолог </w:t>
            </w:r>
            <w:proofErr w:type="gramStart"/>
            <w:r>
              <w:t>–в</w:t>
            </w:r>
            <w:proofErr w:type="gramEnd"/>
            <w:r>
              <w:t>ысшее психологическое образование без предъявления требований к стажу работы по специальности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 xml:space="preserve">Психолог - высшее психологическое образование и стаж работы по </w:t>
            </w:r>
            <w:r>
              <w:lastRenderedPageBreak/>
              <w:t>специальности 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5185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 в сфере социального обслуживания свыше 3х лет или стаж работы в иной сфере деятельности должности психолога 2-й категории свыше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5359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категории, в сфере социального обслуживания свыше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Психолог -2-я квалификационная категория в сфере социального обслуживания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5602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</w:pPr>
            <w:r>
              <w:t>Психолог -1-я квалификационная категория в сфере социального обслуживания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6053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t xml:space="preserve">Заведующий отделением (социальной службой) </w:t>
            </w:r>
            <w:proofErr w:type="gramStart"/>
            <w:r>
              <w:t>–в</w:t>
            </w:r>
            <w:proofErr w:type="gramEnd"/>
            <w:r>
              <w:t>ысшее профессиональное образование  и стаж работы  по профилю не менее 3х лет или средне -профессиональное образование и стаж работы по профилю не менее 5лет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5533-5880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autoSpaceDE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t xml:space="preserve">Заведующий отделением (социальной службой)-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и стаж работы в должности заведующего отделением (социальной службой)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6356 – 6833</w:t>
            </w:r>
          </w:p>
        </w:tc>
      </w:tr>
    </w:tbl>
    <w:p w:rsidR="004B7554" w:rsidRDefault="004B7554" w:rsidP="004B7554">
      <w:pPr>
        <w:jc w:val="both"/>
      </w:pPr>
    </w:p>
    <w:p w:rsidR="004B7554" w:rsidRDefault="004B7554" w:rsidP="004B7554">
      <w:pPr>
        <w:autoSpaceDE w:val="0"/>
        <w:ind w:firstLine="540"/>
        <w:jc w:val="both"/>
        <w:rPr>
          <w:rFonts w:eastAsia="Calibri"/>
        </w:rPr>
      </w:pPr>
      <w:r>
        <w:rPr>
          <w:rFonts w:eastAsia="Calibri"/>
        </w:rPr>
        <w:t>Примечание.</w:t>
      </w:r>
    </w:p>
    <w:p w:rsidR="004B7554" w:rsidRDefault="004B7554" w:rsidP="004B7554">
      <w:pPr>
        <w:autoSpaceDE w:val="0"/>
        <w:ind w:firstLine="540"/>
        <w:jc w:val="both"/>
        <w:rPr>
          <w:rFonts w:eastAsia="Calibri"/>
        </w:rPr>
      </w:pPr>
      <w:bookmarkStart w:id="9" w:name="Par357"/>
      <w:bookmarkEnd w:id="9"/>
      <w:r>
        <w:rPr>
          <w:rFonts w:eastAsia="Calibri"/>
        </w:rPr>
        <w:t>&lt;*&gt; Для должностей, по которым в соответствии с требованиями к квалификации необходимо наличие медицинского образования,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</w:t>
      </w:r>
    </w:p>
    <w:p w:rsidR="004B7554" w:rsidRDefault="004B7554" w:rsidP="004B7554">
      <w:pPr>
        <w:autoSpaceDE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&lt;*&gt; для должностей педагогических работников базовая ставка и расчет заработной платы производится в соответствии с </w:t>
      </w:r>
      <w:hyperlink r:id="rId17" w:history="1">
        <w:r>
          <w:rPr>
            <w:rStyle w:val="a6"/>
            <w:rFonts w:eastAsia="Calibri"/>
          </w:rPr>
          <w:t>Положением</w:t>
        </w:r>
      </w:hyperlink>
      <w:r>
        <w:rPr>
          <w:rFonts w:eastAsia="Calibri"/>
        </w:rPr>
        <w:t xml:space="preserve"> о системе оплаты труда работников муниципальных образовательных организаций </w:t>
      </w:r>
      <w:proofErr w:type="spellStart"/>
      <w:r>
        <w:rPr>
          <w:rFonts w:eastAsia="Calibri"/>
        </w:rPr>
        <w:t>Камешкирского</w:t>
      </w:r>
      <w:proofErr w:type="spellEnd"/>
      <w:r>
        <w:rPr>
          <w:rFonts w:eastAsia="Calibri"/>
        </w:rPr>
        <w:t xml:space="preserve"> района  Пензенской области.</w:t>
      </w:r>
    </w:p>
    <w:p w:rsidR="004B7554" w:rsidRDefault="004B7554" w:rsidP="004B7554">
      <w:pPr>
        <w:autoSpaceDE w:val="0"/>
        <w:jc w:val="right"/>
        <w:rPr>
          <w:rFonts w:eastAsia="Calibri"/>
        </w:rPr>
      </w:pPr>
      <w:r>
        <w:rPr>
          <w:rFonts w:eastAsia="Calibri"/>
        </w:rPr>
        <w:t>Таблица  2</w:t>
      </w:r>
    </w:p>
    <w:p w:rsidR="004B7554" w:rsidRDefault="004B7554" w:rsidP="004B7554">
      <w:pPr>
        <w:autoSpaceDE w:val="0"/>
        <w:jc w:val="center"/>
        <w:rPr>
          <w:rFonts w:eastAsia="Calibri"/>
        </w:rPr>
      </w:pPr>
    </w:p>
    <w:p w:rsidR="004B7554" w:rsidRDefault="004B7554" w:rsidP="004B7554">
      <w:pPr>
        <w:autoSpaceDE w:val="0"/>
        <w:jc w:val="center"/>
        <w:rPr>
          <w:b/>
          <w:szCs w:val="26"/>
        </w:rPr>
      </w:pPr>
      <w:r>
        <w:rPr>
          <w:rFonts w:eastAsia="Calibri"/>
          <w:b/>
        </w:rPr>
        <w:lastRenderedPageBreak/>
        <w:t>РАЗМЕРЫ ОКЛАДОВ (СТАВОК)</w:t>
      </w:r>
    </w:p>
    <w:p w:rsidR="004B7554" w:rsidRDefault="004B7554" w:rsidP="004B7554">
      <w:pPr>
        <w:autoSpaceDE w:val="0"/>
        <w:jc w:val="center"/>
        <w:rPr>
          <w:rFonts w:eastAsia="Calibri"/>
        </w:rPr>
      </w:pPr>
      <w:r>
        <w:rPr>
          <w:b/>
          <w:szCs w:val="26"/>
        </w:rPr>
        <w:t xml:space="preserve">рабочих  МБУ КЦСОН </w:t>
      </w:r>
      <w:proofErr w:type="spellStart"/>
      <w:r>
        <w:rPr>
          <w:b/>
          <w:szCs w:val="26"/>
        </w:rPr>
        <w:t>Камешкирского</w:t>
      </w:r>
      <w:proofErr w:type="spellEnd"/>
      <w:r>
        <w:rPr>
          <w:b/>
          <w:szCs w:val="26"/>
        </w:rPr>
        <w:t xml:space="preserve"> района </w:t>
      </w:r>
      <w:r>
        <w:rPr>
          <w:rFonts w:eastAsia="Calibri"/>
          <w:b/>
        </w:rPr>
        <w:t>Пензенской области</w:t>
      </w:r>
    </w:p>
    <w:p w:rsidR="004B7554" w:rsidRDefault="004B7554" w:rsidP="004B7554">
      <w:pPr>
        <w:autoSpaceDE w:val="0"/>
        <w:ind w:firstLine="540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Профессиональная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квалификационная группа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должности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Ставка заработной платы</w:t>
            </w:r>
          </w:p>
        </w:tc>
      </w:tr>
      <w:tr w:rsidR="004B7554" w:rsidTr="004B755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4B7554" w:rsidTr="004B7554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jc w:val="both"/>
            </w:pPr>
            <w:r>
              <w:rPr>
                <w:rFonts w:eastAsia="Calibri"/>
              </w:rPr>
              <w:t>Рабочие первого уровня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jc w:val="both"/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профессий рабочих, по которым предусмотрено присвоение 1, 2, 3 квалификационных разрядов в соответствии с Единым тарифно-квалификационным </w:t>
            </w:r>
            <w:hyperlink r:id="rId18" w:history="1">
              <w:r>
                <w:rPr>
                  <w:rStyle w:val="a6"/>
                  <w:rFonts w:eastAsia="Calibri"/>
                </w:rPr>
                <w:t>справочником</w:t>
              </w:r>
            </w:hyperlink>
            <w:r>
              <w:rPr>
                <w:rFonts w:eastAsia="Calibri"/>
              </w:rPr>
              <w:t xml:space="preserve"> работ и профессий рабочих: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3980 – 4153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Дворник, гардеробщик, уборщик производственных помещений, уборщик служебных помещений, уборщик территорий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3980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Грузчик,  садовник, сторож (вахтер), лифтер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3980 – 4068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jc w:val="both"/>
            </w:pPr>
            <w:r>
              <w:t>Рабочий по комплексному обслуживанию и ремонту здания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jc w:val="center"/>
            </w:pPr>
            <w:r>
              <w:rPr>
                <w:rFonts w:eastAsia="Calibri"/>
              </w:rPr>
              <w:t>3980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jc w:val="both"/>
            </w:pPr>
            <w:r>
              <w:rPr>
                <w:rFonts w:eastAsia="Calibri"/>
              </w:rPr>
              <w:t>Второй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</w:t>
            </w:r>
          </w:p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(старший по смене)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4153</w:t>
            </w:r>
          </w:p>
        </w:tc>
      </w:tr>
      <w:tr w:rsidR="004B7554" w:rsidTr="004B7554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jc w:val="both"/>
            </w:pPr>
            <w:r>
              <w:rPr>
                <w:rFonts w:eastAsia="Calibri"/>
              </w:rPr>
              <w:t>Рабочие второго уровня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jc w:val="both"/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профессий рабочих, по которым предусмотрено присвоение 4 и 5 квалификационных разрядов в соответствии с Единым тарифно-квалификационным </w:t>
            </w:r>
            <w:hyperlink r:id="rId19" w:history="1">
              <w:r>
                <w:rPr>
                  <w:rStyle w:val="a6"/>
                  <w:rFonts w:eastAsia="Calibri"/>
                </w:rPr>
                <w:t>справочником</w:t>
              </w:r>
            </w:hyperlink>
            <w:r>
              <w:rPr>
                <w:rFonts w:eastAsia="Calibri"/>
              </w:rPr>
              <w:t xml:space="preserve"> работ и профессий рабочих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 – 5013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Default="004B7554" w:rsidP="004B7554">
            <w:pPr>
              <w:jc w:val="both"/>
            </w:pP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Водитель автомобиля  </w:t>
            </w:r>
            <w:r>
              <w:t xml:space="preserve"> (специального легкового (грузового) автомобиля)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 – 5013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Оператор электронно-вычислительных  машин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4068 – 4240</w:t>
            </w:r>
          </w:p>
        </w:tc>
      </w:tr>
      <w:tr w:rsidR="004B7554" w:rsidTr="004B75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Default="004B7554" w:rsidP="004B755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Повар, кладовщик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Default="004B7554" w:rsidP="004B7554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</w:t>
            </w:r>
          </w:p>
        </w:tc>
      </w:tr>
    </w:tbl>
    <w:p w:rsidR="004B7554" w:rsidRDefault="004B7554" w:rsidP="004B7554">
      <w:pPr>
        <w:jc w:val="both"/>
      </w:pPr>
    </w:p>
    <w:p w:rsidR="004B7554" w:rsidRDefault="004B7554" w:rsidP="004B7554">
      <w:pPr>
        <w:jc w:val="both"/>
      </w:pPr>
    </w:p>
    <w:p w:rsidR="004B7554" w:rsidRDefault="004B7554" w:rsidP="004B7554">
      <w:pPr>
        <w:pStyle w:val="ConsPlusNormal0"/>
        <w:widowControl/>
        <w:ind w:firstLine="0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Таблица № 3</w:t>
      </w:r>
    </w:p>
    <w:p w:rsidR="004B7554" w:rsidRDefault="004B7554" w:rsidP="004B7554">
      <w:pPr>
        <w:pStyle w:val="ConsPlusNormal0"/>
        <w:widowControl/>
        <w:ind w:firstLine="0"/>
        <w:rPr>
          <w:rFonts w:eastAsia="Arial" w:cs="Times New Roman"/>
        </w:rPr>
      </w:pPr>
    </w:p>
    <w:p w:rsidR="004B7554" w:rsidRPr="00DD01F5" w:rsidRDefault="004B7554" w:rsidP="004B7554">
      <w:pPr>
        <w:ind w:left="180" w:firstLine="540"/>
        <w:jc w:val="center"/>
        <w:rPr>
          <w:b/>
          <w:sz w:val="24"/>
          <w:szCs w:val="24"/>
        </w:rPr>
      </w:pPr>
      <w:r w:rsidRPr="00DD01F5">
        <w:rPr>
          <w:b/>
          <w:sz w:val="24"/>
          <w:szCs w:val="24"/>
        </w:rPr>
        <w:t>Должностные оклады</w:t>
      </w:r>
    </w:p>
    <w:p w:rsidR="004B7554" w:rsidRPr="00DD01F5" w:rsidRDefault="004B7554" w:rsidP="004B7554">
      <w:pPr>
        <w:ind w:left="180" w:firstLine="540"/>
        <w:jc w:val="center"/>
        <w:rPr>
          <w:b/>
          <w:sz w:val="24"/>
          <w:szCs w:val="24"/>
        </w:rPr>
      </w:pPr>
      <w:r w:rsidRPr="00DD01F5">
        <w:rPr>
          <w:b/>
          <w:sz w:val="24"/>
          <w:szCs w:val="24"/>
        </w:rPr>
        <w:t xml:space="preserve">медицинских и фармацевтических работников </w:t>
      </w:r>
    </w:p>
    <w:p w:rsidR="004B7554" w:rsidRPr="00DD01F5" w:rsidRDefault="004B7554" w:rsidP="004B7554">
      <w:pPr>
        <w:ind w:left="180" w:firstLine="540"/>
        <w:jc w:val="center"/>
        <w:rPr>
          <w:b/>
          <w:sz w:val="24"/>
          <w:szCs w:val="24"/>
        </w:rPr>
      </w:pPr>
      <w:r w:rsidRPr="00DD01F5">
        <w:rPr>
          <w:b/>
          <w:sz w:val="24"/>
          <w:szCs w:val="24"/>
        </w:rPr>
        <w:t xml:space="preserve"> МБУ КЦСОН </w:t>
      </w:r>
      <w:proofErr w:type="spellStart"/>
      <w:r w:rsidRPr="00DD01F5">
        <w:rPr>
          <w:b/>
          <w:sz w:val="24"/>
          <w:szCs w:val="24"/>
        </w:rPr>
        <w:t>Камешкирского</w:t>
      </w:r>
      <w:proofErr w:type="spellEnd"/>
      <w:r w:rsidRPr="00DD01F5">
        <w:rPr>
          <w:b/>
          <w:sz w:val="24"/>
          <w:szCs w:val="24"/>
        </w:rPr>
        <w:t xml:space="preserve"> района Пензенской области» в зависимости от профессиональной квалификационной группы, квалификационного уровня</w:t>
      </w:r>
    </w:p>
    <w:p w:rsidR="004B7554" w:rsidRPr="00DD01F5" w:rsidRDefault="004B7554" w:rsidP="004B7554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4B7554" w:rsidRPr="00DD01F5" w:rsidTr="004B75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Профессиональная</w:t>
            </w:r>
          </w:p>
          <w:p w:rsidR="004B7554" w:rsidRPr="00DD01F5" w:rsidRDefault="004B7554" w:rsidP="004B7554">
            <w:pPr>
              <w:pStyle w:val="ConsPlusNormal0"/>
              <w:widowControl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квалификационная группа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Должностной оклад</w:t>
            </w:r>
          </w:p>
          <w:p w:rsidR="004B7554" w:rsidRPr="00DD01F5" w:rsidRDefault="004B7554" w:rsidP="004B7554">
            <w:pPr>
              <w:pStyle w:val="ConsPlusNormal0"/>
              <w:widowControl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руб</w:t>
            </w:r>
            <w:proofErr w:type="spellEnd"/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лей</w:t>
            </w:r>
            <w:r w:rsidRPr="00DD01F5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4B7554" w:rsidRPr="00DD01F5" w:rsidRDefault="004B7554" w:rsidP="004B7554">
            <w:pPr>
              <w:pStyle w:val="ConsPlusNormal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B7554" w:rsidRPr="00DD01F5" w:rsidTr="004B75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sz w:val="24"/>
                <w:szCs w:val="24"/>
              </w:rPr>
              <w:t>Медицинский и фармацевтический персонал первого уровня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sz w:val="24"/>
                <w:szCs w:val="24"/>
              </w:rPr>
              <w:t>Первый квалификационный 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sz w:val="24"/>
                <w:szCs w:val="24"/>
              </w:rPr>
              <w:t>4153</w:t>
            </w:r>
          </w:p>
        </w:tc>
      </w:tr>
      <w:tr w:rsidR="004B7554" w:rsidRPr="00DD01F5" w:rsidTr="004B75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sz w:val="24"/>
                <w:szCs w:val="24"/>
              </w:rPr>
              <w:t>Средний медицинский и фармацевтический персонал первого уровня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sz w:val="24"/>
                <w:szCs w:val="24"/>
              </w:rPr>
              <w:t>третий квалификационный 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54" w:rsidRPr="00DD01F5" w:rsidRDefault="004B7554" w:rsidP="004B7554">
            <w:pPr>
              <w:pStyle w:val="ConsPlusNormal0"/>
              <w:widowControl/>
              <w:snapToGrid w:val="0"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4B7554" w:rsidRPr="00DD01F5" w:rsidRDefault="004B7554" w:rsidP="004B7554">
            <w:pPr>
              <w:pStyle w:val="ConsPlusNormal0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D01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5185</w:t>
            </w:r>
          </w:p>
          <w:p w:rsidR="004B7554" w:rsidRPr="00DD01F5" w:rsidRDefault="004B7554" w:rsidP="004B7554">
            <w:pPr>
              <w:pStyle w:val="ConsPlusNormal0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B7554" w:rsidRPr="00DD01F5" w:rsidRDefault="004B7554" w:rsidP="004B7554">
            <w:pPr>
              <w:pStyle w:val="ConsPlusNormal0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B7554" w:rsidRPr="00DD01F5" w:rsidRDefault="004B7554" w:rsidP="004B7554">
      <w:pPr>
        <w:jc w:val="both"/>
        <w:rPr>
          <w:sz w:val="24"/>
          <w:szCs w:val="24"/>
        </w:rPr>
      </w:pPr>
      <w:r w:rsidRPr="00DD01F5">
        <w:rPr>
          <w:sz w:val="24"/>
          <w:szCs w:val="24"/>
        </w:rPr>
        <w:t>2. Установить, что при повышении размеров месячных должностных окладов, размеры должностных окладов подлежат округлению до целого рубля в сторону увеличения.</w:t>
      </w:r>
    </w:p>
    <w:p w:rsidR="004B7554" w:rsidRPr="00DD01F5" w:rsidRDefault="004B7554" w:rsidP="004B7554">
      <w:pPr>
        <w:rPr>
          <w:bCs/>
          <w:sz w:val="24"/>
          <w:szCs w:val="24"/>
        </w:rPr>
      </w:pPr>
      <w:r w:rsidRPr="00DD01F5">
        <w:rPr>
          <w:bCs/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DD01F5">
        <w:rPr>
          <w:bCs/>
          <w:sz w:val="24"/>
          <w:szCs w:val="24"/>
        </w:rPr>
        <w:t>Камешкирский</w:t>
      </w:r>
      <w:proofErr w:type="spellEnd"/>
      <w:r w:rsidRPr="00DD01F5">
        <w:rPr>
          <w:bCs/>
          <w:sz w:val="24"/>
          <w:szCs w:val="24"/>
        </w:rPr>
        <w:t xml:space="preserve"> вестник».</w:t>
      </w:r>
    </w:p>
    <w:p w:rsidR="004B7554" w:rsidRPr="00DD01F5" w:rsidRDefault="004B7554" w:rsidP="004B7554">
      <w:pPr>
        <w:rPr>
          <w:bCs/>
          <w:sz w:val="24"/>
          <w:szCs w:val="24"/>
        </w:rPr>
      </w:pPr>
      <w:r w:rsidRPr="00DD01F5">
        <w:rPr>
          <w:bCs/>
          <w:sz w:val="24"/>
          <w:szCs w:val="24"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DD01F5">
        <w:rPr>
          <w:bCs/>
          <w:sz w:val="24"/>
          <w:szCs w:val="24"/>
        </w:rPr>
        <w:t>правоотношения</w:t>
      </w:r>
      <w:proofErr w:type="gramEnd"/>
      <w:r w:rsidRPr="00DD01F5">
        <w:rPr>
          <w:bCs/>
          <w:sz w:val="24"/>
          <w:szCs w:val="24"/>
        </w:rPr>
        <w:t xml:space="preserve"> возникшие с 1 октября 2019г.</w:t>
      </w:r>
    </w:p>
    <w:p w:rsidR="004B7554" w:rsidRPr="00DD01F5" w:rsidRDefault="004B7554" w:rsidP="004B7554">
      <w:pPr>
        <w:rPr>
          <w:bCs/>
          <w:sz w:val="24"/>
          <w:szCs w:val="24"/>
        </w:rPr>
      </w:pPr>
      <w:r w:rsidRPr="00DD01F5">
        <w:rPr>
          <w:bCs/>
          <w:sz w:val="24"/>
          <w:szCs w:val="24"/>
        </w:rPr>
        <w:t xml:space="preserve">5. </w:t>
      </w:r>
      <w:proofErr w:type="gramStart"/>
      <w:r w:rsidRPr="00DD01F5">
        <w:rPr>
          <w:bCs/>
          <w:sz w:val="24"/>
          <w:szCs w:val="24"/>
        </w:rPr>
        <w:t>Контроль за</w:t>
      </w:r>
      <w:proofErr w:type="gramEnd"/>
      <w:r w:rsidRPr="00DD01F5">
        <w:rPr>
          <w:bCs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DD01F5">
        <w:rPr>
          <w:bCs/>
          <w:sz w:val="24"/>
          <w:szCs w:val="24"/>
        </w:rPr>
        <w:t>Камешкирского</w:t>
      </w:r>
      <w:proofErr w:type="spellEnd"/>
      <w:r w:rsidRPr="00DD01F5">
        <w:rPr>
          <w:bCs/>
          <w:sz w:val="24"/>
          <w:szCs w:val="24"/>
        </w:rPr>
        <w:t xml:space="preserve"> района Пензенской области.</w:t>
      </w:r>
    </w:p>
    <w:p w:rsidR="004B7554" w:rsidRPr="00DD01F5" w:rsidRDefault="004B7554" w:rsidP="004B7554">
      <w:pPr>
        <w:rPr>
          <w:bCs/>
          <w:sz w:val="24"/>
          <w:szCs w:val="24"/>
        </w:rPr>
      </w:pPr>
    </w:p>
    <w:p w:rsidR="004B7554" w:rsidRPr="00DD01F5" w:rsidRDefault="004B7554" w:rsidP="004B7554">
      <w:pPr>
        <w:rPr>
          <w:sz w:val="24"/>
          <w:szCs w:val="24"/>
        </w:rPr>
      </w:pPr>
    </w:p>
    <w:p w:rsidR="004B7554" w:rsidRPr="00DD01F5" w:rsidRDefault="004B7554" w:rsidP="004B7554">
      <w:pPr>
        <w:rPr>
          <w:sz w:val="24"/>
          <w:szCs w:val="24"/>
        </w:rPr>
      </w:pPr>
      <w:r w:rsidRPr="00DD01F5">
        <w:rPr>
          <w:sz w:val="24"/>
          <w:szCs w:val="24"/>
        </w:rPr>
        <w:t>Глава администрации</w:t>
      </w:r>
    </w:p>
    <w:p w:rsidR="004B7554" w:rsidRPr="00DD01F5" w:rsidRDefault="004B7554" w:rsidP="004B7554">
      <w:pPr>
        <w:rPr>
          <w:sz w:val="24"/>
          <w:szCs w:val="24"/>
        </w:rPr>
      </w:pPr>
      <w:proofErr w:type="spellStart"/>
      <w:r w:rsidRPr="00DD01F5">
        <w:rPr>
          <w:sz w:val="24"/>
          <w:szCs w:val="24"/>
        </w:rPr>
        <w:t>Камешкирского</w:t>
      </w:r>
      <w:proofErr w:type="spellEnd"/>
      <w:r w:rsidRPr="00DD01F5">
        <w:rPr>
          <w:sz w:val="24"/>
          <w:szCs w:val="24"/>
        </w:rPr>
        <w:t xml:space="preserve"> района                                                        </w:t>
      </w:r>
      <w:proofErr w:type="spellStart"/>
      <w:r w:rsidRPr="00DD01F5">
        <w:rPr>
          <w:sz w:val="24"/>
          <w:szCs w:val="24"/>
        </w:rPr>
        <w:t>С.Н.</w:t>
      </w:r>
      <w:proofErr w:type="gramStart"/>
      <w:r w:rsidRPr="00DD01F5">
        <w:rPr>
          <w:sz w:val="24"/>
          <w:szCs w:val="24"/>
        </w:rPr>
        <w:t>Хазов</w:t>
      </w:r>
      <w:proofErr w:type="spellEnd"/>
      <w:proofErr w:type="gramEnd"/>
    </w:p>
    <w:p w:rsidR="004B7554" w:rsidRDefault="004B7554" w:rsidP="00DD01F5">
      <w:pPr>
        <w:spacing w:before="280" w:after="280"/>
        <w:rPr>
          <w:sz w:val="30"/>
        </w:rPr>
      </w:pPr>
      <w:r>
        <w:t> </w:t>
      </w:r>
    </w:p>
    <w:p w:rsidR="00DD01F5" w:rsidRDefault="00DD01F5" w:rsidP="00DD01F5">
      <w:pPr>
        <w:spacing w:before="280" w:after="280"/>
        <w:rPr>
          <w:sz w:val="30"/>
        </w:rPr>
      </w:pPr>
    </w:p>
    <w:p w:rsidR="004F7B6F" w:rsidRPr="00FD1D25" w:rsidRDefault="004F7B6F" w:rsidP="004F7B6F">
      <w:pPr>
        <w:jc w:val="right"/>
        <w:outlineLvl w:val="0"/>
        <w:rPr>
          <w:sz w:val="28"/>
          <w:szCs w:val="28"/>
        </w:rPr>
      </w:pPr>
    </w:p>
    <w:p w:rsidR="004F7B6F" w:rsidRPr="00FD1D25" w:rsidRDefault="004F7B6F" w:rsidP="004F7B6F">
      <w:pPr>
        <w:jc w:val="right"/>
        <w:outlineLvl w:val="0"/>
        <w:rPr>
          <w:sz w:val="28"/>
          <w:szCs w:val="28"/>
        </w:rPr>
      </w:pPr>
    </w:p>
    <w:p w:rsidR="004F7B6F" w:rsidRPr="00FD1D25" w:rsidRDefault="004F7B6F" w:rsidP="004F7B6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B6F" w:rsidRPr="00FD1D25" w:rsidRDefault="004F7B6F" w:rsidP="004F7B6F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F7B6F" w:rsidRPr="00FD1D25" w:rsidTr="004F7B6F">
        <w:trPr>
          <w:trHeight w:val="397"/>
        </w:trPr>
        <w:tc>
          <w:tcPr>
            <w:tcW w:w="9606" w:type="dxa"/>
          </w:tcPr>
          <w:p w:rsidR="004F7B6F" w:rsidRPr="00FD1D25" w:rsidRDefault="004F7B6F" w:rsidP="004F7B6F">
            <w:pPr>
              <w:rPr>
                <w:sz w:val="28"/>
                <w:szCs w:val="28"/>
              </w:rPr>
            </w:pPr>
          </w:p>
        </w:tc>
      </w:tr>
      <w:tr w:rsidR="004F7B6F" w:rsidRPr="00072FA3" w:rsidTr="004F7B6F">
        <w:tc>
          <w:tcPr>
            <w:tcW w:w="9606" w:type="dxa"/>
          </w:tcPr>
          <w:p w:rsidR="004F7B6F" w:rsidRPr="00072FA3" w:rsidRDefault="004F7B6F" w:rsidP="004F7B6F">
            <w:pPr>
              <w:jc w:val="center"/>
              <w:rPr>
                <w:b/>
                <w:sz w:val="28"/>
                <w:szCs w:val="28"/>
              </w:rPr>
            </w:pPr>
            <w:r w:rsidRPr="00072FA3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4F7B6F" w:rsidRPr="00072FA3" w:rsidTr="004F7B6F">
        <w:trPr>
          <w:trHeight w:val="397"/>
        </w:trPr>
        <w:tc>
          <w:tcPr>
            <w:tcW w:w="9606" w:type="dxa"/>
          </w:tcPr>
          <w:p w:rsidR="004F7B6F" w:rsidRPr="00072FA3" w:rsidRDefault="004F7B6F" w:rsidP="004F7B6F">
            <w:pPr>
              <w:jc w:val="center"/>
              <w:rPr>
                <w:b/>
                <w:sz w:val="28"/>
                <w:szCs w:val="28"/>
              </w:rPr>
            </w:pPr>
            <w:r w:rsidRPr="00072FA3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F7B6F" w:rsidRPr="00072FA3" w:rsidTr="004F7B6F">
        <w:trPr>
          <w:trHeight w:val="314"/>
        </w:trPr>
        <w:tc>
          <w:tcPr>
            <w:tcW w:w="9606" w:type="dxa"/>
          </w:tcPr>
          <w:p w:rsidR="004F7B6F" w:rsidRPr="00072FA3" w:rsidRDefault="004F7B6F" w:rsidP="004F7B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F7B6F" w:rsidRPr="00072FA3" w:rsidTr="004F7B6F">
        <w:trPr>
          <w:trHeight w:val="548"/>
        </w:trPr>
        <w:tc>
          <w:tcPr>
            <w:tcW w:w="9606" w:type="dxa"/>
            <w:vAlign w:val="center"/>
          </w:tcPr>
          <w:p w:rsidR="004F7B6F" w:rsidRPr="00072FA3" w:rsidRDefault="004F7B6F" w:rsidP="004F7B6F">
            <w:pPr>
              <w:jc w:val="center"/>
              <w:rPr>
                <w:b/>
                <w:sz w:val="28"/>
                <w:szCs w:val="28"/>
              </w:rPr>
            </w:pPr>
            <w:r w:rsidRPr="00072FA3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F7B6F" w:rsidRPr="00072FA3" w:rsidTr="004F7B6F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4F7B6F" w:rsidRPr="00072FA3" w:rsidTr="004F7B6F">
              <w:tc>
                <w:tcPr>
                  <w:tcW w:w="284" w:type="dxa"/>
                  <w:vAlign w:val="bottom"/>
                </w:tcPr>
                <w:p w:rsidR="004F7B6F" w:rsidRPr="00072FA3" w:rsidRDefault="004F7B6F" w:rsidP="004F7B6F">
                  <w:pPr>
                    <w:rPr>
                      <w:b/>
                      <w:sz w:val="28"/>
                      <w:szCs w:val="28"/>
                    </w:rPr>
                  </w:pPr>
                  <w:r w:rsidRPr="00072FA3"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F7B6F" w:rsidRPr="00072FA3" w:rsidRDefault="004F7B6F" w:rsidP="004F7B6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03.10.2019</w:t>
                  </w:r>
                </w:p>
              </w:tc>
              <w:tc>
                <w:tcPr>
                  <w:tcW w:w="397" w:type="dxa"/>
                  <w:vAlign w:val="bottom"/>
                </w:tcPr>
                <w:p w:rsidR="004F7B6F" w:rsidRPr="00072FA3" w:rsidRDefault="004F7B6F" w:rsidP="004F7B6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72FA3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F7B6F" w:rsidRPr="00072FA3" w:rsidRDefault="004F7B6F" w:rsidP="004F7B6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338</w:t>
                  </w:r>
                </w:p>
              </w:tc>
            </w:tr>
            <w:tr w:rsidR="004F7B6F" w:rsidRPr="00072FA3" w:rsidTr="004F7B6F">
              <w:tc>
                <w:tcPr>
                  <w:tcW w:w="4650" w:type="dxa"/>
                  <w:gridSpan w:val="4"/>
                </w:tcPr>
                <w:p w:rsidR="004F7B6F" w:rsidRPr="00072FA3" w:rsidRDefault="004F7B6F" w:rsidP="004F7B6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2FA3">
                    <w:rPr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4F7B6F" w:rsidRPr="00072FA3" w:rsidRDefault="004F7B6F" w:rsidP="004F7B6F">
            <w:pPr>
              <w:rPr>
                <w:sz w:val="28"/>
                <w:szCs w:val="28"/>
              </w:rPr>
            </w:pPr>
          </w:p>
        </w:tc>
      </w:tr>
    </w:tbl>
    <w:p w:rsidR="004B7554" w:rsidRDefault="004B7554" w:rsidP="004B7554">
      <w:pPr>
        <w:rPr>
          <w:rFonts w:ascii="Cambria" w:hAnsi="Cambria"/>
          <w:b/>
          <w:bCs/>
          <w:vanish/>
          <w:sz w:val="26"/>
          <w:szCs w:val="26"/>
        </w:rPr>
      </w:pPr>
    </w:p>
    <w:p w:rsidR="004B7554" w:rsidRPr="004B7554" w:rsidRDefault="004B7554" w:rsidP="004B7554">
      <w:pPr>
        <w:ind w:left="284"/>
        <w:rPr>
          <w:b/>
          <w:sz w:val="24"/>
          <w:szCs w:val="24"/>
        </w:rPr>
      </w:pPr>
      <w:r w:rsidRPr="004B7554">
        <w:rPr>
          <w:b/>
          <w:sz w:val="24"/>
          <w:szCs w:val="24"/>
        </w:rPr>
        <w:t>О внесении изменении в Устав Муниципального унитарного предприятия «</w:t>
      </w:r>
      <w:proofErr w:type="spellStart"/>
      <w:r w:rsidRPr="004B7554">
        <w:rPr>
          <w:b/>
          <w:sz w:val="24"/>
          <w:szCs w:val="24"/>
        </w:rPr>
        <w:t>Камешкирское</w:t>
      </w:r>
      <w:proofErr w:type="spellEnd"/>
      <w:r w:rsidRPr="004B7554">
        <w:rPr>
          <w:b/>
          <w:sz w:val="24"/>
          <w:szCs w:val="24"/>
        </w:rPr>
        <w:t xml:space="preserve"> агентство по развитию предпринимательства»</w:t>
      </w:r>
    </w:p>
    <w:p w:rsidR="004B7554" w:rsidRPr="004B7554" w:rsidRDefault="004B7554" w:rsidP="004B7554">
      <w:pPr>
        <w:ind w:left="5400"/>
        <w:jc w:val="center"/>
        <w:rPr>
          <w:sz w:val="24"/>
          <w:szCs w:val="24"/>
        </w:rPr>
      </w:pP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4B7554">
        <w:rPr>
          <w:sz w:val="24"/>
          <w:szCs w:val="24"/>
        </w:rPr>
        <w:t xml:space="preserve">В целях реализации Закона Российской Федерации "Об общих принципах организации местного самоуправления в Российской Федерации" № 131 ФЗ от 06.10.03, в соответствии с Федеральным законом от 14.11.2002 № 161-ФЗ «О государственных и муниципальных предприятиях», руководствуясь Уставом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</w:t>
      </w:r>
      <w:r w:rsidRPr="004B7554">
        <w:rPr>
          <w:sz w:val="24"/>
          <w:szCs w:val="24"/>
        </w:rPr>
        <w:lastRenderedPageBreak/>
        <w:t xml:space="preserve">Пензенской области,   администрация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</w:t>
      </w:r>
    </w:p>
    <w:p w:rsidR="004B7554" w:rsidRPr="004B7554" w:rsidRDefault="004B7554" w:rsidP="004B7554">
      <w:pPr>
        <w:autoSpaceDE w:val="0"/>
        <w:autoSpaceDN w:val="0"/>
        <w:adjustRightInd w:val="0"/>
        <w:ind w:firstLine="540"/>
        <w:jc w:val="center"/>
        <w:outlineLvl w:val="0"/>
        <w:rPr>
          <w:sz w:val="24"/>
          <w:szCs w:val="24"/>
        </w:rPr>
      </w:pPr>
      <w:r w:rsidRPr="004B7554">
        <w:rPr>
          <w:sz w:val="24"/>
          <w:szCs w:val="24"/>
        </w:rPr>
        <w:t>ПОСТАНОВЛЯЕТ:</w:t>
      </w:r>
    </w:p>
    <w:p w:rsidR="004B7554" w:rsidRPr="004B7554" w:rsidRDefault="004B7554" w:rsidP="004B7554">
      <w:pPr>
        <w:jc w:val="both"/>
        <w:rPr>
          <w:color w:val="000000" w:themeColor="text1"/>
          <w:sz w:val="24"/>
          <w:szCs w:val="24"/>
        </w:rPr>
      </w:pPr>
      <w:r w:rsidRPr="004B7554">
        <w:rPr>
          <w:sz w:val="24"/>
          <w:szCs w:val="24"/>
        </w:rPr>
        <w:t>1.Внести изменения Устав Муниципального унитарного предприятия «</w:t>
      </w:r>
      <w:proofErr w:type="spellStart"/>
      <w:r w:rsidRPr="004B7554">
        <w:rPr>
          <w:sz w:val="24"/>
          <w:szCs w:val="24"/>
        </w:rPr>
        <w:t>Камешкирское</w:t>
      </w:r>
      <w:proofErr w:type="spellEnd"/>
      <w:r w:rsidRPr="004B7554">
        <w:rPr>
          <w:sz w:val="24"/>
          <w:szCs w:val="24"/>
        </w:rPr>
        <w:t xml:space="preserve"> агентство по развитию предпринимательства», утвержденный постановление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Пензенской области от 18.01.2012 № 7 </w:t>
      </w:r>
      <w:r w:rsidRPr="004B7554">
        <w:rPr>
          <w:color w:val="000000" w:themeColor="text1"/>
          <w:sz w:val="24"/>
          <w:szCs w:val="24"/>
        </w:rPr>
        <w:t xml:space="preserve">«Об утверждении Устава </w:t>
      </w:r>
      <w:r w:rsidRPr="004B7554">
        <w:rPr>
          <w:sz w:val="24"/>
          <w:szCs w:val="24"/>
        </w:rPr>
        <w:t>Муниципального унитарного предприятия «</w:t>
      </w:r>
      <w:proofErr w:type="spellStart"/>
      <w:r w:rsidRPr="004B7554">
        <w:rPr>
          <w:sz w:val="24"/>
          <w:szCs w:val="24"/>
        </w:rPr>
        <w:t>Камешкирское</w:t>
      </w:r>
      <w:proofErr w:type="spellEnd"/>
      <w:r w:rsidRPr="004B7554">
        <w:rPr>
          <w:sz w:val="24"/>
          <w:szCs w:val="24"/>
        </w:rPr>
        <w:t xml:space="preserve"> агентство по развитию предпринимательства»</w:t>
      </w:r>
      <w:r w:rsidRPr="004B7554">
        <w:rPr>
          <w:color w:val="000000" w:themeColor="text1"/>
          <w:sz w:val="24"/>
          <w:szCs w:val="24"/>
        </w:rPr>
        <w:t>» следующие изменения: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color w:val="000000" w:themeColor="text1"/>
          <w:sz w:val="24"/>
          <w:szCs w:val="24"/>
        </w:rPr>
        <w:t xml:space="preserve">1.1. </w:t>
      </w:r>
      <w:r w:rsidRPr="004B7554">
        <w:rPr>
          <w:sz w:val="24"/>
          <w:szCs w:val="24"/>
        </w:rPr>
        <w:t>раздел 9 Устава дополнить пунктами 9.6-9.11 следующего содержания:</w:t>
      </w:r>
      <w:bookmarkStart w:id="10" w:name="_GoBack"/>
      <w:bookmarkEnd w:id="10"/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«9.6. Размер уставного фонда Агентства с учетом размера его резервного фонда не может превышать стоимость чистых активов Агентства.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9.7. Если по окончании финансового года стоимость чистых активов Агентства окажется меньше размеров уставного фонда, Агентство в течение месяца обязано уведомить об этом учредителя, который обязан произвести в установленном порядке уменьшение уставного фонда до размера, не превышающего стоимости его чистых активов.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9.8. Уменьшение уставного фонда производится в порядке, предусмотренном статьей 15 Федерального закона от 14 ноября 2002 года N 161-ФЗ «О государственных и муниципальных унитарных предприятиях».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9.9. </w:t>
      </w:r>
      <w:proofErr w:type="gramStart"/>
      <w:r w:rsidRPr="004B7554">
        <w:rPr>
          <w:sz w:val="24"/>
          <w:szCs w:val="24"/>
        </w:rPr>
        <w:t>Увеличение уставного фонда Агентства может быть произведено по решению уполномоченного органа за счет дополнительной передачи ему имущества, а также и иных видов доходов, на основании данных утвержденной годовой бухгалтерской отчетности за истекший финансовый год в порядке, предусмотренном Федеральным законом от 14 ноября 2002 года N 161-ФЗ «О государственных и муниципальных унитарных предприятиях».</w:t>
      </w:r>
      <w:proofErr w:type="gramEnd"/>
      <w:r w:rsidRPr="004B7554">
        <w:rPr>
          <w:sz w:val="24"/>
          <w:szCs w:val="24"/>
        </w:rPr>
        <w:t xml:space="preserve"> Часть чистой прибыли, остающаяся в распоряжении Агентства, может быть направлена на увеличение уставного фонда Агентства.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9.10. </w:t>
      </w:r>
      <w:proofErr w:type="gramStart"/>
      <w:r w:rsidRPr="004B7554">
        <w:rPr>
          <w:sz w:val="24"/>
          <w:szCs w:val="24"/>
        </w:rPr>
        <w:t>Агентство за счет остающейся в его распоряжении чистой прибыли создает резервный фонд в порядке, предусмотренном положением по ведению бухгалтерского учета и отчетности в Российской Федерации, утвержденным Министерством финансов Российской Федерации.</w:t>
      </w:r>
      <w:proofErr w:type="gramEnd"/>
      <w:r w:rsidRPr="004B7554">
        <w:rPr>
          <w:sz w:val="24"/>
          <w:szCs w:val="24"/>
        </w:rPr>
        <w:t xml:space="preserve"> Средства резервного фонда используются исключительно на покрытие убытков Агентства.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9.11. Агентство имеет право образовывать другие фонды в размерах, допускаемых действующим законодательством Российской Федерации, из прибыли, остающейся в распоряжении Агентства</w:t>
      </w:r>
      <w:proofErr w:type="gramStart"/>
      <w:r w:rsidRPr="004B7554">
        <w:rPr>
          <w:sz w:val="24"/>
          <w:szCs w:val="24"/>
        </w:rPr>
        <w:t>.»</w:t>
      </w:r>
      <w:proofErr w:type="gramEnd"/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1.2. раздел 14 дополнить пунктами 14.3- 14.10 следующего содержания: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«14.3. Представление о назначении директора Агентства вносят главе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  руководители исполнительных органов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района, осуществляющих координацию и регулирование деятельности в соответствующей отрасли.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14.4. После принятия распоряжения администрации о назначении директора Агентства Глава администрации заключает с ним трудовой договор в соответствии с трудовым законодательством Российской Федерации и настоящим уставом. Запись о приеме на работу директора Агентства вносится в трудовую книжку на основании распоряжения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района. Трудовая книжка хранится в Агентстве.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14.5. В таком же порядке рассматривается предложение об освобождении директора Агентства от должности.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14.6. При наличии нескольких кандидатов допускается проведение конкурса на замещение должности директора Агентства. Вопрос о необходимости проведения конкурса решает Глава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14.7. Трудовой договор может быть изменен или дополнен по инициативе любой из сторон их обоюдным решением, оформляемым дополнительным соглашением, а также когда требует действующее законодательство Российской Федерации и Пензенской области. В трудовой договор вносятся обязательные изменения и дополнения в случае издания нормативных правовых актов Российской Федерации и Пензенской  области.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14.8. Трудовой </w:t>
      </w:r>
      <w:proofErr w:type="gramStart"/>
      <w:r w:rsidRPr="004B7554">
        <w:rPr>
          <w:sz w:val="24"/>
          <w:szCs w:val="24"/>
        </w:rPr>
        <w:t>договор</w:t>
      </w:r>
      <w:proofErr w:type="gramEnd"/>
      <w:r w:rsidRPr="004B7554">
        <w:rPr>
          <w:sz w:val="24"/>
          <w:szCs w:val="24"/>
        </w:rPr>
        <w:t xml:space="preserve"> может быть расторгнут по основаниям, предусмотренным законодательством Российской Федерации о труде. 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lastRenderedPageBreak/>
        <w:t>14.9. Порядок прекращения трудового договора по истечении срока. За два месяца до истечения срока трудового договора директор Агентства может обратиться с заявлением на имя главы администрации о намерениях расторгнуть либо заключить трудовой договор на новый срок и представить отчет о результатах деятельности Агентства за период осуществления полномочий директора Агентства.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14.10. Досрочное расторжение трудового договора по инициативе директора Агентства. Директор имеет право досрочно расторгнуть трудовой договор, предупредив об этом кадровый отдел администрации в письменной форме не позднее, чем за один месяц до расторжения трудового договора для подготовки соответствующего распоряжения администрации </w:t>
      </w: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</w:t>
      </w:r>
      <w:proofErr w:type="gramStart"/>
      <w:r w:rsidRPr="004B7554">
        <w:rPr>
          <w:sz w:val="24"/>
          <w:szCs w:val="24"/>
        </w:rPr>
        <w:t>.»</w:t>
      </w:r>
      <w:proofErr w:type="gramEnd"/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2.Наделить директора </w:t>
      </w:r>
      <w:r w:rsidRPr="004B7554">
        <w:rPr>
          <w:color w:val="000000" w:themeColor="text1"/>
          <w:sz w:val="24"/>
          <w:szCs w:val="24"/>
        </w:rPr>
        <w:t>Муниципального унитарного предприятия «</w:t>
      </w:r>
      <w:proofErr w:type="spellStart"/>
      <w:r w:rsidRPr="004B7554">
        <w:rPr>
          <w:color w:val="000000" w:themeColor="text1"/>
          <w:sz w:val="24"/>
          <w:szCs w:val="24"/>
        </w:rPr>
        <w:t>Камешкирское</w:t>
      </w:r>
      <w:proofErr w:type="spellEnd"/>
      <w:r w:rsidRPr="004B7554">
        <w:rPr>
          <w:color w:val="000000" w:themeColor="text1"/>
          <w:sz w:val="24"/>
          <w:szCs w:val="24"/>
        </w:rPr>
        <w:t xml:space="preserve"> агентство по развитию предпринимательства» Сорокину Валентину Юрьевну полномочиями произвести все необходимые действия по р</w:t>
      </w:r>
      <w:r w:rsidRPr="004B7554">
        <w:rPr>
          <w:sz w:val="24"/>
          <w:szCs w:val="24"/>
        </w:rPr>
        <w:t xml:space="preserve">егистрации Устава </w:t>
      </w:r>
      <w:r w:rsidRPr="004B7554">
        <w:rPr>
          <w:color w:val="000000" w:themeColor="text1"/>
          <w:sz w:val="24"/>
          <w:szCs w:val="24"/>
        </w:rPr>
        <w:t>Муниципального унитарного предприятия «</w:t>
      </w:r>
      <w:proofErr w:type="spellStart"/>
      <w:r w:rsidRPr="004B7554">
        <w:rPr>
          <w:color w:val="000000" w:themeColor="text1"/>
          <w:sz w:val="24"/>
          <w:szCs w:val="24"/>
        </w:rPr>
        <w:t>Камешкирское</w:t>
      </w:r>
      <w:proofErr w:type="spellEnd"/>
      <w:r w:rsidRPr="004B7554">
        <w:rPr>
          <w:color w:val="000000" w:themeColor="text1"/>
          <w:sz w:val="24"/>
          <w:szCs w:val="24"/>
        </w:rPr>
        <w:t xml:space="preserve"> агентство по развитию предпринимательства»</w:t>
      </w:r>
      <w:r w:rsidRPr="004B7554">
        <w:rPr>
          <w:sz w:val="24"/>
          <w:szCs w:val="24"/>
        </w:rPr>
        <w:t>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4. Опубликовать настоящее постановление в информационном бюллетене «</w:t>
      </w:r>
      <w:proofErr w:type="spellStart"/>
      <w:r w:rsidRPr="004B7554">
        <w:rPr>
          <w:sz w:val="24"/>
          <w:szCs w:val="24"/>
        </w:rPr>
        <w:t>Камешкирский</w:t>
      </w:r>
      <w:proofErr w:type="spellEnd"/>
      <w:r w:rsidRPr="004B7554">
        <w:rPr>
          <w:sz w:val="24"/>
          <w:szCs w:val="24"/>
        </w:rPr>
        <w:t xml:space="preserve"> вестник»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5. Настоящее постановление вступает в силу на следующий день после дня его официального опубликования.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 xml:space="preserve">5. </w:t>
      </w:r>
      <w:proofErr w:type="gramStart"/>
      <w:r w:rsidRPr="004B7554">
        <w:rPr>
          <w:sz w:val="24"/>
          <w:szCs w:val="24"/>
        </w:rPr>
        <w:t>Контроль за</w:t>
      </w:r>
      <w:proofErr w:type="gramEnd"/>
      <w:r w:rsidRPr="004B7554">
        <w:rPr>
          <w:sz w:val="24"/>
          <w:szCs w:val="24"/>
        </w:rPr>
        <w:t xml:space="preserve"> исполнением настоящего постановления возложить на  директора  </w:t>
      </w:r>
      <w:r w:rsidRPr="004B7554">
        <w:rPr>
          <w:color w:val="000000" w:themeColor="text1"/>
          <w:sz w:val="24"/>
          <w:szCs w:val="24"/>
        </w:rPr>
        <w:t>Муниципального унитарного предприятия «</w:t>
      </w:r>
      <w:proofErr w:type="spellStart"/>
      <w:r w:rsidRPr="004B7554">
        <w:rPr>
          <w:color w:val="000000" w:themeColor="text1"/>
          <w:sz w:val="24"/>
          <w:szCs w:val="24"/>
        </w:rPr>
        <w:t>Камешкирское</w:t>
      </w:r>
      <w:proofErr w:type="spellEnd"/>
      <w:r w:rsidRPr="004B7554">
        <w:rPr>
          <w:color w:val="000000" w:themeColor="text1"/>
          <w:sz w:val="24"/>
          <w:szCs w:val="24"/>
        </w:rPr>
        <w:t xml:space="preserve"> агентство по развитию предпринимательства»</w:t>
      </w:r>
      <w:r w:rsidRPr="004B7554">
        <w:rPr>
          <w:sz w:val="24"/>
          <w:szCs w:val="24"/>
        </w:rPr>
        <w:t>.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r w:rsidRPr="004B7554">
        <w:rPr>
          <w:sz w:val="24"/>
          <w:szCs w:val="24"/>
        </w:rPr>
        <w:t>Главы Администрации</w:t>
      </w:r>
    </w:p>
    <w:p w:rsidR="004B7554" w:rsidRPr="004B7554" w:rsidRDefault="004B7554" w:rsidP="004B7554">
      <w:pPr>
        <w:jc w:val="both"/>
        <w:rPr>
          <w:sz w:val="24"/>
          <w:szCs w:val="24"/>
        </w:rPr>
      </w:pPr>
      <w:proofErr w:type="spellStart"/>
      <w:r w:rsidRPr="004B7554">
        <w:rPr>
          <w:sz w:val="24"/>
          <w:szCs w:val="24"/>
        </w:rPr>
        <w:t>Камешкирского</w:t>
      </w:r>
      <w:proofErr w:type="spellEnd"/>
      <w:r w:rsidRPr="004B7554">
        <w:rPr>
          <w:sz w:val="24"/>
          <w:szCs w:val="24"/>
        </w:rPr>
        <w:t xml:space="preserve"> района</w:t>
      </w:r>
    </w:p>
    <w:p w:rsidR="004B7554" w:rsidRPr="004B7554" w:rsidRDefault="004B7554" w:rsidP="004B7554">
      <w:pPr>
        <w:jc w:val="both"/>
        <w:rPr>
          <w:b/>
          <w:sz w:val="24"/>
          <w:szCs w:val="24"/>
        </w:rPr>
      </w:pPr>
      <w:r w:rsidRPr="004B7554">
        <w:rPr>
          <w:sz w:val="24"/>
          <w:szCs w:val="24"/>
        </w:rPr>
        <w:t xml:space="preserve">Пензенской области                                                                     </w:t>
      </w:r>
      <w:proofErr w:type="spellStart"/>
      <w:r w:rsidRPr="004B7554">
        <w:rPr>
          <w:sz w:val="24"/>
          <w:szCs w:val="24"/>
        </w:rPr>
        <w:t>С.Н.</w:t>
      </w:r>
      <w:proofErr w:type="gramStart"/>
      <w:r w:rsidRPr="004B7554">
        <w:rPr>
          <w:sz w:val="24"/>
          <w:szCs w:val="24"/>
        </w:rPr>
        <w:t>Хазов</w:t>
      </w:r>
      <w:proofErr w:type="spellEnd"/>
      <w:proofErr w:type="gramEnd"/>
    </w:p>
    <w:p w:rsidR="004B7554" w:rsidRDefault="004B7554"/>
    <w:sectPr w:rsidR="004B7554" w:rsidSect="00DD01F5">
      <w:pgSz w:w="11906" w:h="16838"/>
      <w:pgMar w:top="1134" w:right="850" w:bottom="567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2FF6FE2"/>
    <w:multiLevelType w:val="hybridMultilevel"/>
    <w:tmpl w:val="9A4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D0737"/>
    <w:multiLevelType w:val="hybridMultilevel"/>
    <w:tmpl w:val="8BD01CA2"/>
    <w:lvl w:ilvl="0" w:tplc="2110BC7C">
      <w:start w:val="1"/>
      <w:numFmt w:val="decimal"/>
      <w:lvlText w:val="%1."/>
      <w:lvlJc w:val="left"/>
      <w:pPr>
        <w:ind w:left="1610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E7A43AB"/>
    <w:multiLevelType w:val="hybridMultilevel"/>
    <w:tmpl w:val="8BD01CA2"/>
    <w:lvl w:ilvl="0" w:tplc="2110BC7C">
      <w:start w:val="1"/>
      <w:numFmt w:val="decimal"/>
      <w:lvlText w:val="%1."/>
      <w:lvlJc w:val="left"/>
      <w:pPr>
        <w:ind w:left="1610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3D35E84"/>
    <w:multiLevelType w:val="hybridMultilevel"/>
    <w:tmpl w:val="04D6EB1A"/>
    <w:lvl w:ilvl="0" w:tplc="4E7C5AD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54"/>
    <w:rsid w:val="001F3671"/>
    <w:rsid w:val="004B7554"/>
    <w:rsid w:val="004F7B6F"/>
    <w:rsid w:val="00A33187"/>
    <w:rsid w:val="00AA7DD7"/>
    <w:rsid w:val="00DD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75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5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B755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B755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qFormat/>
    <w:rsid w:val="004B75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4B75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B75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B75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4B7554"/>
    <w:pPr>
      <w:widowControl/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4B75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33">
    <w:name w:val="Font Style33"/>
    <w:rsid w:val="004B7554"/>
    <w:rPr>
      <w:rFonts w:ascii="Times New Roman" w:hAnsi="Times New Roman" w:cs="Times New Roman"/>
      <w:color w:val="000000"/>
      <w:sz w:val="20"/>
      <w:szCs w:val="20"/>
    </w:rPr>
  </w:style>
  <w:style w:type="paragraph" w:customStyle="1" w:styleId="11">
    <w:name w:val="нум список 1"/>
    <w:rsid w:val="004B755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styleId="a5">
    <w:name w:val="No Spacing"/>
    <w:qFormat/>
    <w:rsid w:val="004B7554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styleId="a6">
    <w:name w:val="Hyperlink"/>
    <w:basedOn w:val="a0"/>
    <w:uiPriority w:val="99"/>
    <w:semiHidden/>
    <w:unhideWhenUsed/>
    <w:rsid w:val="004B755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B755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755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7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75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5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B755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B755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qFormat/>
    <w:rsid w:val="004B75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4B75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B75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B75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4B7554"/>
    <w:pPr>
      <w:widowControl/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4B75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33">
    <w:name w:val="Font Style33"/>
    <w:rsid w:val="004B7554"/>
    <w:rPr>
      <w:rFonts w:ascii="Times New Roman" w:hAnsi="Times New Roman" w:cs="Times New Roman"/>
      <w:color w:val="000000"/>
      <w:sz w:val="20"/>
      <w:szCs w:val="20"/>
    </w:rPr>
  </w:style>
  <w:style w:type="paragraph" w:customStyle="1" w:styleId="11">
    <w:name w:val="нум список 1"/>
    <w:rsid w:val="004B755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styleId="a5">
    <w:name w:val="No Spacing"/>
    <w:qFormat/>
    <w:rsid w:val="004B7554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styleId="a6">
    <w:name w:val="Hyperlink"/>
    <w:basedOn w:val="a0"/>
    <w:uiPriority w:val="99"/>
    <w:semiHidden/>
    <w:unhideWhenUsed/>
    <w:rsid w:val="004B755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B755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755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7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F97A316D-8F4A-4071-AD8E-B4B3671453FB" TargetMode="External"/><Relationship Id="rId13" Type="http://schemas.openxmlformats.org/officeDocument/2006/relationships/hyperlink" Target="consultantplus://offline/ref=03701575BBBDDD913FAD6AA0EEA5A77ED1D285506A7CE3A782506B477F4A64966B5C59DAAD7586GFH6H" TargetMode="External"/><Relationship Id="rId18" Type="http://schemas.openxmlformats.org/officeDocument/2006/relationships/hyperlink" Target="consultantplus://offline/ref=56C88A3C29628040371C022337349A07FE92BBEA46375E9149ABFF41B10B402D6259BD262598101F087EK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03701575BBBDDD913FAD6AA0EEA5A77ED7D985526970BEAD8A09674578453B816C1555DBAD7586FFGDHCH" TargetMode="External"/><Relationship Id="rId17" Type="http://schemas.openxmlformats.org/officeDocument/2006/relationships/hyperlink" Target="consultantplus://offline/ref=56C88A3C29628040371C1C2E2158C408FE98ECEE4A3357C712F4A41CE6024A7A2516E4646195151F8E2FEE0B79K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93507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main?base=LAW;n=77143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91912.0" TargetMode="External"/><Relationship Id="rId10" Type="http://schemas.openxmlformats.org/officeDocument/2006/relationships/hyperlink" Target="http://pravo-search.minjust.ru/bigs/showDocument.html?id=F97A316D-8F4A-4071-AD8E-B4B3671453FB" TargetMode="External"/><Relationship Id="rId19" Type="http://schemas.openxmlformats.org/officeDocument/2006/relationships/hyperlink" Target="consultantplus://offline/ref=56C88A3C29628040371C022337349A07FE92BBEA46375E9149ABFF41B10B402D6259BD262598101F087E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consultantplus://offline/ref=03701575BBBDDD913FAD6AA0EEA5A77ED7DA895E6E73BEAD8A09674578453B816C1555DBAD7582FFGDH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43</Pages>
  <Words>15702</Words>
  <Characters>89507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2019-10-04T05:22:00Z</dcterms:created>
  <dcterms:modified xsi:type="dcterms:W3CDTF">2019-10-04T06:11:00Z</dcterms:modified>
</cp:coreProperties>
</file>