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A4B" w:rsidRDefault="00C62A4B" w:rsidP="00C62A4B">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7115085C" wp14:editId="4EEEB692">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C62A4B" w:rsidRDefault="00C62A4B" w:rsidP="00C62A4B">
      <w:pPr>
        <w:jc w:val="center"/>
        <w:rPr>
          <w:rFonts w:ascii="Victoriana" w:hAnsi="Victoriana"/>
          <w:color w:val="000000" w:themeColor="text1"/>
          <w:sz w:val="40"/>
          <w:szCs w:val="40"/>
        </w:rPr>
      </w:pPr>
    </w:p>
    <w:p w:rsidR="00C62A4B" w:rsidRDefault="00C62A4B" w:rsidP="00C62A4B">
      <w:pPr>
        <w:jc w:val="center"/>
        <w:rPr>
          <w:rFonts w:ascii="Victoriana" w:hAnsi="Victoriana"/>
          <w:color w:val="000000" w:themeColor="text1"/>
          <w:sz w:val="40"/>
          <w:szCs w:val="40"/>
        </w:rPr>
      </w:pPr>
    </w:p>
    <w:p w:rsidR="00C62A4B" w:rsidRDefault="00C62A4B" w:rsidP="00C62A4B">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13</w:t>
      </w:r>
    </w:p>
    <w:p w:rsidR="00C62A4B" w:rsidRPr="00366186" w:rsidRDefault="00C62A4B" w:rsidP="00C62A4B">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20</w:t>
      </w:r>
      <w:r w:rsidRPr="00366186">
        <w:rPr>
          <w:rFonts w:ascii="Monotype Corsiva" w:hAnsi="Monotype Corsiva"/>
          <w:b/>
          <w:color w:val="000000" w:themeColor="text1"/>
          <w:sz w:val="48"/>
          <w:szCs w:val="48"/>
        </w:rPr>
        <w:t xml:space="preserve"> июля  2021 года</w:t>
      </w:r>
    </w:p>
    <w:p w:rsidR="00C62A4B" w:rsidRDefault="00C62A4B" w:rsidP="00C62A4B">
      <w:pPr>
        <w:rPr>
          <w:color w:val="000000" w:themeColor="text1"/>
        </w:rPr>
      </w:pPr>
    </w:p>
    <w:p w:rsidR="00C62A4B" w:rsidRDefault="00C62A4B" w:rsidP="00C62A4B">
      <w:pPr>
        <w:rPr>
          <w:color w:val="000000" w:themeColor="text1"/>
        </w:rPr>
      </w:pPr>
    </w:p>
    <w:p w:rsidR="00C62A4B" w:rsidRDefault="00C62A4B" w:rsidP="00C62A4B">
      <w:pPr>
        <w:rPr>
          <w:color w:val="000000" w:themeColor="text1"/>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8"/>
          <w:szCs w:val="28"/>
        </w:rPr>
      </w:pPr>
    </w:p>
    <w:p w:rsidR="00C62A4B" w:rsidRDefault="00C62A4B" w:rsidP="00C62A4B">
      <w:pPr>
        <w:pStyle w:val="ConsPlusNonformat"/>
        <w:widowControl/>
        <w:jc w:val="center"/>
        <w:rPr>
          <w:rFonts w:ascii="Times New Roman" w:hAnsi="Times New Roman" w:cs="Times New Roman"/>
          <w:color w:val="000000" w:themeColor="text1"/>
          <w:sz w:val="24"/>
          <w:szCs w:val="24"/>
        </w:rPr>
      </w:pPr>
    </w:p>
    <w:p w:rsidR="00C62A4B" w:rsidRDefault="00C62A4B" w:rsidP="00C62A4B">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C62A4B" w:rsidRDefault="00C62A4B" w:rsidP="00C62A4B">
      <w:pPr>
        <w:pStyle w:val="ConsPlusNonformat"/>
        <w:widowControl/>
        <w:jc w:val="center"/>
        <w:rPr>
          <w:rFonts w:ascii="Monotype Corsiva" w:hAnsi="Monotype Corsiva" w:cs="Times New Roman"/>
          <w:color w:val="000000" w:themeColor="text1"/>
          <w:sz w:val="52"/>
          <w:szCs w:val="52"/>
        </w:rPr>
      </w:pPr>
    </w:p>
    <w:p w:rsidR="00C62A4B" w:rsidRDefault="00C62A4B" w:rsidP="00C62A4B">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C62A4B" w:rsidRDefault="00C62A4B" w:rsidP="00C62A4B">
      <w:pPr>
        <w:pStyle w:val="ConsPlusNormal0"/>
        <w:widowControl/>
        <w:ind w:firstLine="0"/>
        <w:jc w:val="center"/>
        <w:rPr>
          <w:rFonts w:ascii="Monotype Corsiva" w:hAnsi="Monotype Corsiva" w:cs="Times New Roman"/>
          <w:b/>
          <w:color w:val="000000" w:themeColor="text1"/>
          <w:sz w:val="32"/>
          <w:szCs w:val="32"/>
        </w:rPr>
      </w:pPr>
    </w:p>
    <w:p w:rsidR="00C62A4B" w:rsidRDefault="00C62A4B" w:rsidP="00C62A4B">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C62A4B" w:rsidRDefault="00C62A4B" w:rsidP="00C62A4B">
      <w:pPr>
        <w:pStyle w:val="ConsPlusNormal0"/>
        <w:widowControl/>
        <w:ind w:firstLine="0"/>
        <w:jc w:val="center"/>
        <w:rPr>
          <w:rFonts w:ascii="Monotype Corsiva" w:hAnsi="Monotype Corsiva" w:cs="Times New Roman"/>
          <w:b/>
          <w:color w:val="000000" w:themeColor="text1"/>
          <w:sz w:val="32"/>
          <w:szCs w:val="32"/>
        </w:rPr>
      </w:pPr>
    </w:p>
    <w:p w:rsidR="00C62A4B" w:rsidRDefault="00C62A4B" w:rsidP="00C62A4B">
      <w:pPr>
        <w:pStyle w:val="ConsPlusNormal0"/>
        <w:widowControl/>
        <w:ind w:firstLine="0"/>
        <w:jc w:val="center"/>
        <w:rPr>
          <w:rFonts w:ascii="Monotype Corsiva" w:hAnsi="Monotype Corsiva" w:cs="Times New Roman"/>
          <w:color w:val="000000" w:themeColor="text1"/>
          <w:sz w:val="36"/>
          <w:szCs w:val="36"/>
        </w:rPr>
      </w:pPr>
    </w:p>
    <w:p w:rsidR="00C62A4B" w:rsidRDefault="00C62A4B" w:rsidP="00C62A4B">
      <w:pPr>
        <w:pStyle w:val="ConsPlusNonformat"/>
        <w:widowControl/>
        <w:jc w:val="center"/>
        <w:rPr>
          <w:rFonts w:ascii="Monotype Corsiva" w:hAnsi="Monotype Corsiva" w:cs="Times New Roman"/>
          <w:b/>
          <w:color w:val="000000" w:themeColor="text1"/>
          <w:sz w:val="40"/>
          <w:szCs w:val="40"/>
        </w:rPr>
      </w:pPr>
    </w:p>
    <w:p w:rsidR="00C62A4B" w:rsidRDefault="00C62A4B" w:rsidP="00C62A4B">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C62A4B" w:rsidRDefault="00C62A4B" w:rsidP="00C62A4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62A4B" w:rsidRDefault="00C62A4B" w:rsidP="00C62A4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62A4B" w:rsidRDefault="00C62A4B" w:rsidP="00C62A4B">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62A4B" w:rsidRDefault="00C62A4B" w:rsidP="00C62A4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62A4B" w:rsidRDefault="00C62A4B" w:rsidP="00C62A4B">
      <w:pPr>
        <w:pStyle w:val="ConsPlusNormal0"/>
        <w:widowControl/>
        <w:tabs>
          <w:tab w:val="left" w:pos="945"/>
        </w:tabs>
        <w:ind w:firstLine="0"/>
        <w:rPr>
          <w:rFonts w:ascii="Monotype Corsiva" w:hAnsi="Monotype Corsiva" w:cs="Times New Roman"/>
          <w:b/>
          <w:color w:val="000000" w:themeColor="text1"/>
          <w:sz w:val="28"/>
          <w:szCs w:val="28"/>
        </w:rPr>
      </w:pPr>
    </w:p>
    <w:p w:rsidR="00C62A4B" w:rsidRDefault="00C62A4B" w:rsidP="00C62A4B">
      <w:pPr>
        <w:pStyle w:val="ConsPlusNormal0"/>
        <w:widowControl/>
        <w:ind w:firstLine="0"/>
        <w:jc w:val="center"/>
        <w:rPr>
          <w:rFonts w:ascii="Monotype Corsiva" w:hAnsi="Monotype Corsiva" w:cs="Times New Roman"/>
          <w:b/>
          <w:color w:val="000000" w:themeColor="text1"/>
          <w:sz w:val="24"/>
          <w:szCs w:val="24"/>
        </w:rPr>
      </w:pPr>
    </w:p>
    <w:p w:rsidR="00C62A4B" w:rsidRDefault="00C62A4B" w:rsidP="00C62A4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C62A4B" w:rsidRDefault="00C62A4B" w:rsidP="00C62A4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C62A4B" w:rsidRDefault="00C62A4B" w:rsidP="00C62A4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C62A4B" w:rsidRDefault="00C62A4B" w:rsidP="00C62A4B"/>
    <w:p w:rsidR="00C62A4B" w:rsidRDefault="00C62A4B" w:rsidP="00C62A4B"/>
    <w:p w:rsidR="00C62A4B" w:rsidRDefault="00C62A4B" w:rsidP="00C62A4B"/>
    <w:p w:rsidR="00C62A4B" w:rsidRDefault="00C62A4B" w:rsidP="00C62A4B"/>
    <w:p w:rsidR="00C62A4B" w:rsidRDefault="00C62A4B" w:rsidP="00C62A4B"/>
    <w:p w:rsidR="00C62A4B" w:rsidRDefault="00C62A4B" w:rsidP="00C62A4B"/>
    <w:p w:rsidR="00C62A4B" w:rsidRDefault="00C62A4B" w:rsidP="00C62A4B">
      <w:pPr>
        <w:autoSpaceDE w:val="0"/>
        <w:autoSpaceDN w:val="0"/>
        <w:adjustRightInd w:val="0"/>
        <w:ind w:firstLine="720"/>
        <w:jc w:val="right"/>
        <w:rPr>
          <w:color w:val="000000"/>
        </w:rPr>
      </w:pPr>
    </w:p>
    <w:p w:rsidR="00C62A4B" w:rsidRDefault="00C62A4B" w:rsidP="00C62A4B">
      <w:r>
        <w:rPr>
          <w:noProof/>
        </w:rPr>
        <w:drawing>
          <wp:anchor distT="0" distB="0" distL="114300" distR="114300" simplePos="0" relativeHeight="251661312"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A4B" w:rsidRDefault="00C62A4B" w:rsidP="00C62A4B"/>
    <w:p w:rsidR="00C62A4B" w:rsidRDefault="00C62A4B" w:rsidP="00C62A4B"/>
    <w:p w:rsidR="00C62A4B" w:rsidRDefault="00C62A4B" w:rsidP="00C62A4B"/>
    <w:p w:rsidR="00C62A4B" w:rsidRDefault="00C62A4B" w:rsidP="00C62A4B"/>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2A4B" w:rsidTr="00974667">
        <w:trPr>
          <w:trHeight w:val="397"/>
        </w:trPr>
        <w:tc>
          <w:tcPr>
            <w:tcW w:w="9606" w:type="dxa"/>
          </w:tcPr>
          <w:p w:rsidR="00C62A4B" w:rsidRDefault="00C62A4B" w:rsidP="00974667">
            <w:pPr>
              <w:spacing w:line="276" w:lineRule="auto"/>
              <w:jc w:val="center"/>
              <w:rPr>
                <w:b/>
                <w:sz w:val="28"/>
                <w:lang w:eastAsia="en-US"/>
              </w:rPr>
            </w:pPr>
          </w:p>
        </w:tc>
      </w:tr>
      <w:tr w:rsidR="00C62A4B" w:rsidTr="00974667">
        <w:trPr>
          <w:trHeight w:val="875"/>
        </w:trPr>
        <w:tc>
          <w:tcPr>
            <w:tcW w:w="9606" w:type="dxa"/>
            <w:hideMark/>
          </w:tcPr>
          <w:p w:rsidR="00C62A4B" w:rsidRDefault="00C62A4B" w:rsidP="00974667">
            <w:pPr>
              <w:spacing w:line="276" w:lineRule="auto"/>
              <w:jc w:val="center"/>
              <w:rPr>
                <w:b/>
                <w:sz w:val="28"/>
                <w:szCs w:val="28"/>
                <w:lang w:eastAsia="en-US"/>
              </w:rPr>
            </w:pPr>
            <w:r>
              <w:rPr>
                <w:b/>
                <w:sz w:val="28"/>
                <w:szCs w:val="28"/>
                <w:lang w:eastAsia="en-US"/>
              </w:rPr>
              <w:t>АДМИНИСТРАЦИЯ</w:t>
            </w:r>
          </w:p>
          <w:p w:rsidR="00C62A4B" w:rsidRDefault="00C62A4B" w:rsidP="0097466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2A4B" w:rsidTr="00974667">
        <w:trPr>
          <w:trHeight w:val="397"/>
        </w:trPr>
        <w:tc>
          <w:tcPr>
            <w:tcW w:w="9606" w:type="dxa"/>
            <w:hideMark/>
          </w:tcPr>
          <w:p w:rsidR="00C62A4B" w:rsidRPr="00863E5E" w:rsidRDefault="00C62A4B" w:rsidP="00974667">
            <w:pPr>
              <w:spacing w:line="276" w:lineRule="auto"/>
              <w:rPr>
                <w:rFonts w:ascii="Calibri" w:eastAsia="Calibri" w:hAnsi="Calibri"/>
                <w:sz w:val="22"/>
                <w:szCs w:val="22"/>
                <w:lang w:eastAsia="en-US"/>
              </w:rPr>
            </w:pPr>
          </w:p>
        </w:tc>
      </w:tr>
      <w:tr w:rsidR="00C62A4B" w:rsidTr="00974667">
        <w:tc>
          <w:tcPr>
            <w:tcW w:w="9606" w:type="dxa"/>
            <w:hideMark/>
          </w:tcPr>
          <w:p w:rsidR="00C62A4B" w:rsidRDefault="00C62A4B" w:rsidP="00974667">
            <w:pPr>
              <w:pStyle w:val="3"/>
              <w:spacing w:line="276" w:lineRule="auto"/>
              <w:jc w:val="center"/>
              <w:rPr>
                <w:szCs w:val="28"/>
                <w:lang w:eastAsia="en-US"/>
              </w:rPr>
            </w:pPr>
            <w:r>
              <w:rPr>
                <w:szCs w:val="28"/>
                <w:lang w:eastAsia="en-US"/>
              </w:rPr>
              <w:t>ПОСТАНОВЛЕНИЕ</w:t>
            </w:r>
          </w:p>
        </w:tc>
      </w:tr>
      <w:tr w:rsidR="00C62A4B" w:rsidTr="00974667">
        <w:trPr>
          <w:trHeight w:val="340"/>
        </w:trPr>
        <w:tc>
          <w:tcPr>
            <w:tcW w:w="9606" w:type="dxa"/>
            <w:vAlign w:val="center"/>
          </w:tcPr>
          <w:p w:rsidR="00C62A4B" w:rsidRDefault="00C62A4B" w:rsidP="00974667">
            <w:pPr>
              <w:pStyle w:val="3"/>
              <w:spacing w:line="276" w:lineRule="auto"/>
              <w:jc w:val="center"/>
              <w:rPr>
                <w:lang w:eastAsia="en-US"/>
              </w:rPr>
            </w:pPr>
          </w:p>
        </w:tc>
      </w:tr>
    </w:tbl>
    <w:p w:rsidR="00C62A4B" w:rsidRDefault="00C62A4B" w:rsidP="00C62A4B"/>
    <w:p w:rsidR="00C62A4B" w:rsidRDefault="00C62A4B" w:rsidP="00C62A4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2A4B" w:rsidTr="00974667">
        <w:tc>
          <w:tcPr>
            <w:tcW w:w="284" w:type="dxa"/>
            <w:vAlign w:val="bottom"/>
            <w:hideMark/>
          </w:tcPr>
          <w:p w:rsidR="00C62A4B" w:rsidRDefault="00C62A4B" w:rsidP="00974667">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62A4B" w:rsidRDefault="00C62A4B" w:rsidP="00974667">
            <w:pPr>
              <w:spacing w:line="276" w:lineRule="auto"/>
              <w:jc w:val="center"/>
              <w:rPr>
                <w:lang w:eastAsia="en-US"/>
              </w:rPr>
            </w:pPr>
            <w:r>
              <w:rPr>
                <w:lang w:eastAsia="en-US"/>
              </w:rPr>
              <w:t>09.07.2021</w:t>
            </w:r>
          </w:p>
        </w:tc>
        <w:tc>
          <w:tcPr>
            <w:tcW w:w="397" w:type="dxa"/>
            <w:hideMark/>
          </w:tcPr>
          <w:p w:rsidR="00C62A4B" w:rsidRDefault="00C62A4B" w:rsidP="0097466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62A4B" w:rsidRDefault="00C62A4B" w:rsidP="00974667">
            <w:pPr>
              <w:spacing w:line="276" w:lineRule="auto"/>
              <w:jc w:val="center"/>
              <w:rPr>
                <w:lang w:eastAsia="en-US"/>
              </w:rPr>
            </w:pPr>
            <w:r>
              <w:rPr>
                <w:lang w:eastAsia="en-US"/>
              </w:rPr>
              <w:t>244</w:t>
            </w:r>
          </w:p>
        </w:tc>
      </w:tr>
      <w:tr w:rsidR="00C62A4B" w:rsidTr="00974667">
        <w:tc>
          <w:tcPr>
            <w:tcW w:w="4650" w:type="dxa"/>
            <w:gridSpan w:val="4"/>
            <w:hideMark/>
          </w:tcPr>
          <w:p w:rsidR="00C62A4B" w:rsidRDefault="00C62A4B" w:rsidP="00974667">
            <w:pPr>
              <w:spacing w:line="276" w:lineRule="auto"/>
              <w:jc w:val="center"/>
              <w:rPr>
                <w:sz w:val="10"/>
                <w:lang w:eastAsia="en-US"/>
              </w:rPr>
            </w:pPr>
            <w:r>
              <w:rPr>
                <w:lang w:eastAsia="en-US"/>
              </w:rPr>
              <w:t xml:space="preserve"> </w:t>
            </w:r>
          </w:p>
          <w:p w:rsidR="00C62A4B" w:rsidRDefault="00C62A4B" w:rsidP="00974667">
            <w:pPr>
              <w:spacing w:line="276" w:lineRule="auto"/>
              <w:jc w:val="center"/>
              <w:rPr>
                <w:lang w:eastAsia="en-US"/>
              </w:rPr>
            </w:pPr>
            <w:proofErr w:type="spellStart"/>
            <w:r>
              <w:rPr>
                <w:lang w:eastAsia="en-US"/>
              </w:rPr>
              <w:t>с.Р.Камешкир</w:t>
            </w:r>
            <w:proofErr w:type="spellEnd"/>
          </w:p>
        </w:tc>
      </w:tr>
    </w:tbl>
    <w:p w:rsidR="00C62A4B" w:rsidRPr="00863E5E" w:rsidRDefault="00C62A4B" w:rsidP="00C62A4B"/>
    <w:p w:rsidR="00C62A4B" w:rsidRPr="00C62A4B" w:rsidRDefault="00C62A4B" w:rsidP="00C62A4B">
      <w:pPr>
        <w:pStyle w:val="6"/>
        <w:spacing w:before="120" w:after="0"/>
        <w:jc w:val="both"/>
        <w:rPr>
          <w:sz w:val="24"/>
          <w:szCs w:val="24"/>
          <w:lang w:eastAsia="en-US"/>
        </w:rPr>
      </w:pPr>
      <w:r w:rsidRPr="00C62A4B">
        <w:rPr>
          <w:sz w:val="24"/>
          <w:szCs w:val="24"/>
          <w:lang w:eastAsia="en-US"/>
        </w:rPr>
        <w:t xml:space="preserve">О внесении изменений в постановление администрации </w:t>
      </w:r>
      <w:proofErr w:type="spellStart"/>
      <w:r w:rsidRPr="00C62A4B">
        <w:rPr>
          <w:sz w:val="24"/>
          <w:szCs w:val="24"/>
          <w:lang w:eastAsia="en-US"/>
        </w:rPr>
        <w:t>Камешкирского</w:t>
      </w:r>
      <w:proofErr w:type="spellEnd"/>
      <w:r w:rsidRPr="00C62A4B">
        <w:rPr>
          <w:sz w:val="24"/>
          <w:szCs w:val="24"/>
          <w:lang w:eastAsia="en-US"/>
        </w:rPr>
        <w:t xml:space="preserve"> района Пензенской области от 30.09.2020 г. № 239 «</w:t>
      </w:r>
      <w:r w:rsidRPr="00C62A4B">
        <w:rPr>
          <w:sz w:val="24"/>
          <w:szCs w:val="24"/>
        </w:rPr>
        <w:t xml:space="preserve"> Об утверждении Правил внутреннего трудового распорядка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w:t>
      </w:r>
      <w:r w:rsidRPr="00C62A4B">
        <w:rPr>
          <w:sz w:val="24"/>
          <w:szCs w:val="24"/>
          <w:lang w:eastAsia="en-US"/>
        </w:rPr>
        <w:t>»</w:t>
      </w:r>
    </w:p>
    <w:p w:rsidR="00C62A4B" w:rsidRPr="00C62A4B" w:rsidRDefault="00C62A4B" w:rsidP="00C62A4B">
      <w:pPr>
        <w:jc w:val="both"/>
        <w:rPr>
          <w:sz w:val="24"/>
          <w:szCs w:val="24"/>
          <w:lang w:eastAsia="en-US"/>
        </w:rPr>
      </w:pPr>
    </w:p>
    <w:p w:rsidR="00C62A4B" w:rsidRPr="00C62A4B" w:rsidRDefault="00C62A4B" w:rsidP="00C62A4B">
      <w:pPr>
        <w:ind w:firstLine="708"/>
        <w:jc w:val="both"/>
        <w:rPr>
          <w:sz w:val="24"/>
          <w:szCs w:val="24"/>
        </w:rPr>
      </w:pPr>
      <w:r w:rsidRPr="00C62A4B">
        <w:rPr>
          <w:sz w:val="24"/>
          <w:szCs w:val="24"/>
        </w:rPr>
        <w:t xml:space="preserve">В соответствии со статьей 12 Закона Пензенской области от 10.10.2007 № 1390-ЗПО «О муниципальной службе в Пензенской области», руководствуясь Уставом </w:t>
      </w:r>
      <w:proofErr w:type="spellStart"/>
      <w:r w:rsidRPr="00C62A4B">
        <w:rPr>
          <w:sz w:val="24"/>
          <w:szCs w:val="24"/>
        </w:rPr>
        <w:t>Камешкирского</w:t>
      </w:r>
      <w:proofErr w:type="spellEnd"/>
      <w:r w:rsidRPr="00C62A4B">
        <w:rPr>
          <w:sz w:val="24"/>
          <w:szCs w:val="24"/>
        </w:rPr>
        <w:t xml:space="preserve"> района Пензенской области, администрация </w:t>
      </w:r>
      <w:proofErr w:type="spellStart"/>
      <w:r w:rsidRPr="00C62A4B">
        <w:rPr>
          <w:sz w:val="24"/>
          <w:szCs w:val="24"/>
        </w:rPr>
        <w:t>Камешкирского</w:t>
      </w:r>
      <w:proofErr w:type="spellEnd"/>
      <w:r w:rsidRPr="00C62A4B">
        <w:rPr>
          <w:sz w:val="24"/>
          <w:szCs w:val="24"/>
        </w:rPr>
        <w:t xml:space="preserve"> района Пензенской области</w:t>
      </w:r>
    </w:p>
    <w:p w:rsidR="00C62A4B" w:rsidRPr="00C62A4B" w:rsidRDefault="00C62A4B" w:rsidP="00C62A4B">
      <w:pPr>
        <w:ind w:firstLine="708"/>
        <w:jc w:val="both"/>
        <w:rPr>
          <w:sz w:val="24"/>
          <w:szCs w:val="24"/>
        </w:rPr>
      </w:pPr>
    </w:p>
    <w:p w:rsidR="00C62A4B" w:rsidRPr="00C62A4B" w:rsidRDefault="00C62A4B" w:rsidP="00C62A4B">
      <w:pPr>
        <w:ind w:firstLine="708"/>
        <w:jc w:val="center"/>
        <w:rPr>
          <w:sz w:val="24"/>
          <w:szCs w:val="24"/>
        </w:rPr>
      </w:pPr>
      <w:r w:rsidRPr="00C62A4B">
        <w:rPr>
          <w:sz w:val="24"/>
          <w:szCs w:val="24"/>
        </w:rPr>
        <w:t>ПОСТАНОВЛЯЕТ:</w:t>
      </w:r>
    </w:p>
    <w:p w:rsidR="00C62A4B" w:rsidRPr="00C62A4B" w:rsidRDefault="00C62A4B" w:rsidP="00C62A4B">
      <w:pPr>
        <w:autoSpaceDE w:val="0"/>
        <w:autoSpaceDN w:val="0"/>
        <w:adjustRightInd w:val="0"/>
        <w:ind w:firstLine="709"/>
        <w:jc w:val="both"/>
        <w:rPr>
          <w:sz w:val="24"/>
          <w:szCs w:val="24"/>
        </w:rPr>
      </w:pPr>
    </w:p>
    <w:p w:rsidR="00C62A4B" w:rsidRPr="00C62A4B" w:rsidRDefault="00C62A4B" w:rsidP="00C62A4B">
      <w:pPr>
        <w:autoSpaceDE w:val="0"/>
        <w:autoSpaceDN w:val="0"/>
        <w:adjustRightInd w:val="0"/>
        <w:spacing w:before="120"/>
        <w:ind w:firstLine="539"/>
        <w:jc w:val="both"/>
        <w:outlineLvl w:val="1"/>
        <w:rPr>
          <w:sz w:val="24"/>
          <w:szCs w:val="24"/>
        </w:rPr>
      </w:pPr>
      <w:r w:rsidRPr="00C62A4B">
        <w:rPr>
          <w:sz w:val="24"/>
          <w:szCs w:val="24"/>
        </w:rPr>
        <w:t xml:space="preserve">1. Внести в Правила внутреннего трудового распорядка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утвержденные постановлением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w:t>
      </w:r>
      <w:r w:rsidRPr="00C62A4B">
        <w:rPr>
          <w:sz w:val="24"/>
          <w:szCs w:val="24"/>
          <w:lang w:eastAsia="en-US"/>
        </w:rPr>
        <w:t>от 30.09.2020 г. № 239</w:t>
      </w:r>
      <w:r w:rsidRPr="00C62A4B">
        <w:rPr>
          <w:b/>
          <w:sz w:val="24"/>
          <w:szCs w:val="24"/>
          <w:lang w:eastAsia="en-US"/>
        </w:rPr>
        <w:t xml:space="preserve"> </w:t>
      </w:r>
      <w:r w:rsidRPr="00C62A4B">
        <w:rPr>
          <w:sz w:val="24"/>
          <w:szCs w:val="24"/>
        </w:rPr>
        <w:t>следующее изменение:</w:t>
      </w:r>
    </w:p>
    <w:p w:rsidR="00C62A4B" w:rsidRPr="00C62A4B" w:rsidRDefault="00C62A4B" w:rsidP="00C62A4B">
      <w:pPr>
        <w:autoSpaceDE w:val="0"/>
        <w:autoSpaceDN w:val="0"/>
        <w:adjustRightInd w:val="0"/>
        <w:ind w:firstLine="539"/>
        <w:jc w:val="both"/>
        <w:outlineLvl w:val="1"/>
        <w:rPr>
          <w:sz w:val="24"/>
          <w:szCs w:val="24"/>
        </w:rPr>
      </w:pPr>
      <w:r w:rsidRPr="00C62A4B">
        <w:rPr>
          <w:sz w:val="24"/>
          <w:szCs w:val="24"/>
        </w:rPr>
        <w:t>1) в пункте 23 Правил:</w:t>
      </w:r>
    </w:p>
    <w:p w:rsidR="00C62A4B" w:rsidRPr="00C62A4B" w:rsidRDefault="00C62A4B" w:rsidP="00C62A4B">
      <w:pPr>
        <w:autoSpaceDE w:val="0"/>
        <w:autoSpaceDN w:val="0"/>
        <w:adjustRightInd w:val="0"/>
        <w:ind w:firstLine="539"/>
        <w:jc w:val="both"/>
        <w:outlineLvl w:val="1"/>
        <w:rPr>
          <w:sz w:val="24"/>
          <w:szCs w:val="24"/>
        </w:rPr>
      </w:pPr>
      <w:r w:rsidRPr="00C62A4B">
        <w:rPr>
          <w:sz w:val="24"/>
          <w:szCs w:val="24"/>
        </w:rPr>
        <w:t>- подпункт 9 изложить в следующей редакции:</w:t>
      </w:r>
    </w:p>
    <w:p w:rsidR="00C62A4B" w:rsidRPr="00C62A4B" w:rsidRDefault="00C62A4B" w:rsidP="00C62A4B">
      <w:pPr>
        <w:autoSpaceDE w:val="0"/>
        <w:autoSpaceDN w:val="0"/>
        <w:adjustRightInd w:val="0"/>
        <w:ind w:firstLine="539"/>
        <w:jc w:val="both"/>
        <w:rPr>
          <w:sz w:val="24"/>
          <w:szCs w:val="24"/>
        </w:rPr>
      </w:pPr>
      <w:proofErr w:type="gramStart"/>
      <w:r w:rsidRPr="00C62A4B">
        <w:rPr>
          <w:sz w:val="24"/>
          <w:szCs w:val="24"/>
        </w:rPr>
        <w:t>«9) сообщать в письменной форме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w:t>
      </w:r>
      <w:proofErr w:type="gramEnd"/>
      <w:r w:rsidRPr="00C62A4B">
        <w:rPr>
          <w:sz w:val="24"/>
          <w:szCs w:val="24"/>
        </w:rPr>
        <w:t xml:space="preserve">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62A4B" w:rsidRPr="00C62A4B" w:rsidRDefault="00C62A4B" w:rsidP="00C62A4B">
      <w:pPr>
        <w:autoSpaceDE w:val="0"/>
        <w:autoSpaceDN w:val="0"/>
        <w:adjustRightInd w:val="0"/>
        <w:ind w:firstLine="539"/>
        <w:jc w:val="both"/>
        <w:outlineLvl w:val="1"/>
        <w:rPr>
          <w:sz w:val="24"/>
          <w:szCs w:val="24"/>
        </w:rPr>
      </w:pPr>
      <w:r w:rsidRPr="00C62A4B">
        <w:rPr>
          <w:sz w:val="24"/>
          <w:szCs w:val="24"/>
        </w:rPr>
        <w:t>- дополнить подпунктом 9.1 следующего содержания:</w:t>
      </w:r>
    </w:p>
    <w:p w:rsidR="00C62A4B" w:rsidRPr="00C62A4B" w:rsidRDefault="00C62A4B" w:rsidP="00C62A4B">
      <w:pPr>
        <w:autoSpaceDE w:val="0"/>
        <w:autoSpaceDN w:val="0"/>
        <w:adjustRightInd w:val="0"/>
        <w:ind w:firstLine="539"/>
        <w:jc w:val="both"/>
        <w:rPr>
          <w:sz w:val="24"/>
          <w:szCs w:val="24"/>
        </w:rPr>
      </w:pPr>
      <w:proofErr w:type="gramStart"/>
      <w:r w:rsidRPr="00C62A4B">
        <w:rPr>
          <w:sz w:val="24"/>
          <w:szCs w:val="24"/>
        </w:rPr>
        <w:t xml:space="preserve">«9.1) сообщать в письменной форме работодателю о приобретении гражданства </w:t>
      </w:r>
      <w:r w:rsidRPr="00C62A4B">
        <w:rPr>
          <w:sz w:val="24"/>
          <w:szCs w:val="24"/>
        </w:rPr>
        <w:lastRenderedPageBreak/>
        <w:t>(подданства)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w:t>
      </w:r>
      <w:proofErr w:type="gramEnd"/>
      <w:r w:rsidRPr="00C62A4B">
        <w:rPr>
          <w:sz w:val="24"/>
          <w:szCs w:val="24"/>
        </w:rPr>
        <w:t>, подтверждающего право на постоянное проживание гражданина на территории иностранного государства</w:t>
      </w:r>
      <w:proofErr w:type="gramStart"/>
      <w:r w:rsidRPr="00C62A4B">
        <w:rPr>
          <w:sz w:val="24"/>
          <w:szCs w:val="24"/>
        </w:rPr>
        <w:t>;»</w:t>
      </w:r>
      <w:proofErr w:type="gramEnd"/>
      <w:r w:rsidRPr="00C62A4B">
        <w:rPr>
          <w:sz w:val="24"/>
          <w:szCs w:val="24"/>
        </w:rPr>
        <w:t>.</w:t>
      </w:r>
    </w:p>
    <w:p w:rsidR="00C62A4B" w:rsidRPr="00C62A4B" w:rsidRDefault="00C62A4B" w:rsidP="00C62A4B">
      <w:pPr>
        <w:autoSpaceDE w:val="0"/>
        <w:autoSpaceDN w:val="0"/>
        <w:adjustRightInd w:val="0"/>
        <w:jc w:val="both"/>
        <w:rPr>
          <w:iCs/>
          <w:sz w:val="24"/>
          <w:szCs w:val="24"/>
        </w:rPr>
      </w:pPr>
      <w:r w:rsidRPr="00C62A4B">
        <w:rPr>
          <w:iCs/>
          <w:sz w:val="24"/>
          <w:szCs w:val="24"/>
        </w:rPr>
        <w:t>3. Настоящее постановление</w:t>
      </w:r>
      <w:r w:rsidRPr="00C62A4B">
        <w:rPr>
          <w:i/>
          <w:iCs/>
          <w:sz w:val="24"/>
          <w:szCs w:val="24"/>
        </w:rPr>
        <w:t xml:space="preserve"> </w:t>
      </w:r>
      <w:r w:rsidRPr="00C62A4B">
        <w:rPr>
          <w:iCs/>
          <w:sz w:val="24"/>
          <w:szCs w:val="24"/>
        </w:rPr>
        <w:t>вступает в силу на следующий день после дня его официального опубликования и распространяется на правоотношения, возникшие с 01 июля 2021 года.</w:t>
      </w:r>
    </w:p>
    <w:p w:rsidR="00C62A4B" w:rsidRPr="00C62A4B" w:rsidRDefault="00C62A4B" w:rsidP="00C62A4B">
      <w:pPr>
        <w:jc w:val="both"/>
        <w:rPr>
          <w:i/>
          <w:sz w:val="24"/>
          <w:szCs w:val="24"/>
        </w:rPr>
      </w:pPr>
      <w:r w:rsidRPr="00C62A4B">
        <w:rPr>
          <w:sz w:val="24"/>
          <w:szCs w:val="24"/>
        </w:rPr>
        <w:t>4. Опубликовать настоящее в информационном бюллетене «</w:t>
      </w:r>
      <w:proofErr w:type="spellStart"/>
      <w:r w:rsidRPr="00C62A4B">
        <w:rPr>
          <w:sz w:val="24"/>
          <w:szCs w:val="24"/>
        </w:rPr>
        <w:t>Камешкирский</w:t>
      </w:r>
      <w:proofErr w:type="spellEnd"/>
      <w:r w:rsidRPr="00C62A4B">
        <w:rPr>
          <w:sz w:val="24"/>
          <w:szCs w:val="24"/>
        </w:rPr>
        <w:t xml:space="preserve"> вестник»</w:t>
      </w:r>
      <w:r w:rsidRPr="00C62A4B">
        <w:rPr>
          <w:i/>
          <w:sz w:val="24"/>
          <w:szCs w:val="24"/>
        </w:rPr>
        <w:t>.</w:t>
      </w:r>
    </w:p>
    <w:p w:rsidR="00C62A4B" w:rsidRPr="00C62A4B" w:rsidRDefault="00C62A4B" w:rsidP="00C62A4B">
      <w:pPr>
        <w:jc w:val="both"/>
        <w:rPr>
          <w:sz w:val="24"/>
          <w:szCs w:val="24"/>
        </w:rPr>
      </w:pPr>
      <w:r w:rsidRPr="00C62A4B">
        <w:rPr>
          <w:sz w:val="24"/>
          <w:szCs w:val="24"/>
        </w:rPr>
        <w:t xml:space="preserve">5. </w:t>
      </w:r>
      <w:proofErr w:type="gramStart"/>
      <w:r w:rsidRPr="00C62A4B">
        <w:rPr>
          <w:sz w:val="24"/>
          <w:szCs w:val="24"/>
        </w:rPr>
        <w:t>Контроль за</w:t>
      </w:r>
      <w:proofErr w:type="gramEnd"/>
      <w:r w:rsidRPr="00C62A4B">
        <w:rPr>
          <w:sz w:val="24"/>
          <w:szCs w:val="24"/>
        </w:rPr>
        <w:t xml:space="preserve"> исполнением настоящего постановления возложить на руководителя аппарата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w:t>
      </w:r>
    </w:p>
    <w:p w:rsidR="00C62A4B" w:rsidRPr="00C62A4B" w:rsidRDefault="00C62A4B" w:rsidP="00C62A4B">
      <w:pPr>
        <w:ind w:firstLine="709"/>
        <w:jc w:val="both"/>
        <w:rPr>
          <w:sz w:val="24"/>
          <w:szCs w:val="24"/>
        </w:rPr>
      </w:pPr>
    </w:p>
    <w:p w:rsidR="00C62A4B" w:rsidRPr="00C62A4B" w:rsidRDefault="00C62A4B" w:rsidP="00C62A4B">
      <w:pPr>
        <w:ind w:firstLine="709"/>
        <w:jc w:val="both"/>
        <w:rPr>
          <w:sz w:val="24"/>
          <w:szCs w:val="24"/>
        </w:rPr>
      </w:pPr>
    </w:p>
    <w:p w:rsidR="00C62A4B" w:rsidRPr="00C62A4B" w:rsidRDefault="00C62A4B" w:rsidP="00C62A4B">
      <w:pPr>
        <w:ind w:firstLine="709"/>
        <w:jc w:val="both"/>
        <w:rPr>
          <w:sz w:val="24"/>
          <w:szCs w:val="24"/>
        </w:rPr>
      </w:pPr>
    </w:p>
    <w:p w:rsidR="00C62A4B" w:rsidRPr="00C62A4B" w:rsidRDefault="00C62A4B" w:rsidP="00C62A4B">
      <w:pPr>
        <w:ind w:firstLine="709"/>
        <w:jc w:val="both"/>
        <w:rPr>
          <w:sz w:val="24"/>
          <w:szCs w:val="24"/>
        </w:rPr>
      </w:pPr>
    </w:p>
    <w:p w:rsidR="00C62A4B" w:rsidRPr="00C62A4B" w:rsidRDefault="00C62A4B" w:rsidP="00C62A4B">
      <w:pPr>
        <w:ind w:firstLine="709"/>
        <w:jc w:val="both"/>
        <w:rPr>
          <w:sz w:val="24"/>
          <w:szCs w:val="24"/>
        </w:rPr>
      </w:pPr>
      <w:r w:rsidRPr="00C62A4B">
        <w:rPr>
          <w:sz w:val="24"/>
          <w:szCs w:val="24"/>
        </w:rPr>
        <w:t>Глава администрации</w:t>
      </w:r>
    </w:p>
    <w:p w:rsidR="00C62A4B" w:rsidRPr="00C62A4B" w:rsidRDefault="00C62A4B" w:rsidP="00C62A4B">
      <w:pPr>
        <w:ind w:firstLine="709"/>
        <w:jc w:val="both"/>
        <w:rPr>
          <w:sz w:val="24"/>
          <w:szCs w:val="24"/>
        </w:rPr>
      </w:pPr>
      <w:proofErr w:type="spellStart"/>
      <w:r w:rsidRPr="00C62A4B">
        <w:rPr>
          <w:sz w:val="24"/>
          <w:szCs w:val="24"/>
        </w:rPr>
        <w:t>Камешкирского</w:t>
      </w:r>
      <w:proofErr w:type="spellEnd"/>
      <w:r w:rsidRPr="00C62A4B">
        <w:rPr>
          <w:sz w:val="24"/>
          <w:szCs w:val="24"/>
        </w:rPr>
        <w:t xml:space="preserve"> района                                                       </w:t>
      </w:r>
      <w:proofErr w:type="spellStart"/>
      <w:r w:rsidRPr="00C62A4B">
        <w:rPr>
          <w:sz w:val="24"/>
          <w:szCs w:val="24"/>
        </w:rPr>
        <w:t>П.А.Мигин</w:t>
      </w:r>
      <w:proofErr w:type="spellEnd"/>
      <w:r w:rsidRPr="00C62A4B">
        <w:rPr>
          <w:sz w:val="24"/>
          <w:szCs w:val="24"/>
        </w:rPr>
        <w:t xml:space="preserve"> </w:t>
      </w:r>
    </w:p>
    <w:p w:rsidR="00C62A4B" w:rsidRPr="00C62A4B" w:rsidRDefault="00C62A4B" w:rsidP="00C62A4B">
      <w:pPr>
        <w:overflowPunct w:val="0"/>
        <w:autoSpaceDE w:val="0"/>
        <w:autoSpaceDN w:val="0"/>
        <w:adjustRightInd w:val="0"/>
        <w:jc w:val="both"/>
        <w:textAlignment w:val="baseline"/>
        <w:rPr>
          <w:sz w:val="24"/>
          <w:szCs w:val="24"/>
        </w:rPr>
      </w:pPr>
    </w:p>
    <w:p w:rsidR="00C62A4B" w:rsidRPr="00863E5E" w:rsidRDefault="00C62A4B" w:rsidP="00C62A4B">
      <w:pPr>
        <w:jc w:val="both"/>
        <w:rPr>
          <w:sz w:val="28"/>
          <w:szCs w:val="28"/>
        </w:rPr>
      </w:pPr>
    </w:p>
    <w:p w:rsidR="00C62A4B" w:rsidRDefault="00C62A4B" w:rsidP="00C62A4B">
      <w:pPr>
        <w:spacing w:line="264" w:lineRule="auto"/>
        <w:jc w:val="center"/>
        <w:rPr>
          <w:b/>
          <w:sz w:val="32"/>
        </w:rPr>
      </w:pPr>
    </w:p>
    <w:p w:rsidR="00C62A4B" w:rsidRDefault="00C62A4B" w:rsidP="00C62A4B">
      <w:pPr>
        <w:spacing w:line="264" w:lineRule="auto"/>
        <w:jc w:val="center"/>
        <w:rPr>
          <w:b/>
          <w:sz w:val="32"/>
        </w:rPr>
      </w:pPr>
    </w:p>
    <w:p w:rsidR="00C62A4B" w:rsidRDefault="00C62A4B" w:rsidP="00C62A4B">
      <w:pPr>
        <w:spacing w:line="264" w:lineRule="auto"/>
        <w:jc w:val="center"/>
        <w:rPr>
          <w:b/>
          <w:sz w:val="32"/>
        </w:rPr>
      </w:pPr>
    </w:p>
    <w:p w:rsidR="00C62A4B" w:rsidRDefault="00C62A4B" w:rsidP="00C62A4B">
      <w:pPr>
        <w:jc w:val="center"/>
      </w:pPr>
      <w:r>
        <w:rPr>
          <w:noProof/>
        </w:rPr>
        <w:drawing>
          <wp:inline distT="0" distB="0" distL="0" distR="0" wp14:anchorId="7F9BC35C" wp14:editId="15A28C2C">
            <wp:extent cx="864235" cy="1059180"/>
            <wp:effectExtent l="0" t="0" r="0" b="7620"/>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inline>
        </w:drawing>
      </w:r>
    </w:p>
    <w:p w:rsidR="00C62A4B" w:rsidRDefault="00C62A4B" w:rsidP="00C62A4B"/>
    <w:p w:rsidR="00C62A4B" w:rsidRDefault="00C62A4B" w:rsidP="00C62A4B">
      <w:pPr>
        <w:jc w:val="center"/>
        <w:rPr>
          <w:b/>
          <w:bCs/>
          <w:sz w:val="28"/>
          <w:szCs w:val="28"/>
        </w:rPr>
      </w:pPr>
      <w:r>
        <w:rPr>
          <w:b/>
          <w:bCs/>
          <w:sz w:val="28"/>
          <w:szCs w:val="28"/>
        </w:rPr>
        <w:t xml:space="preserve">АДМИНИСТРАЦИЯ </w:t>
      </w:r>
    </w:p>
    <w:p w:rsidR="00C62A4B" w:rsidRDefault="00C62A4B" w:rsidP="00C62A4B">
      <w:pPr>
        <w:jc w:val="center"/>
        <w:rPr>
          <w:b/>
          <w:bCs/>
          <w:sz w:val="28"/>
          <w:szCs w:val="28"/>
        </w:rPr>
      </w:pPr>
      <w:r>
        <w:rPr>
          <w:b/>
          <w:bCs/>
          <w:sz w:val="28"/>
          <w:szCs w:val="28"/>
        </w:rPr>
        <w:t>КАМЕШКИРСКОГО РАЙОНА ПЕНЗЕНСКОЙ ОБЛАСТИ</w:t>
      </w:r>
    </w:p>
    <w:p w:rsidR="00C62A4B" w:rsidRDefault="00C62A4B" w:rsidP="00C62A4B"/>
    <w:p w:rsidR="00C62A4B" w:rsidRDefault="00C62A4B" w:rsidP="00C62A4B">
      <w:pPr>
        <w:jc w:val="center"/>
        <w:rPr>
          <w:b/>
          <w:sz w:val="32"/>
          <w:szCs w:val="32"/>
        </w:rPr>
      </w:pPr>
      <w:r>
        <w:rPr>
          <w:b/>
          <w:sz w:val="32"/>
          <w:szCs w:val="32"/>
        </w:rPr>
        <w:t>ПОСТАНОВЛЕНИЕ</w:t>
      </w:r>
    </w:p>
    <w:p w:rsidR="00C62A4B" w:rsidRPr="00952466" w:rsidRDefault="00C62A4B" w:rsidP="00C62A4B">
      <w:pPr>
        <w:jc w:val="center"/>
        <w:rPr>
          <w:sz w:val="24"/>
          <w:szCs w:val="24"/>
        </w:rPr>
      </w:pPr>
      <w:r>
        <w:rPr>
          <w:sz w:val="24"/>
          <w:szCs w:val="24"/>
        </w:rPr>
        <w:t>от___09.07.2021______ №__245</w:t>
      </w:r>
    </w:p>
    <w:p w:rsidR="00C62A4B" w:rsidRPr="00C62A4B" w:rsidRDefault="00C62A4B" w:rsidP="00C62A4B">
      <w:pPr>
        <w:jc w:val="center"/>
        <w:rPr>
          <w:sz w:val="24"/>
          <w:szCs w:val="24"/>
        </w:rPr>
      </w:pPr>
      <w:r w:rsidRPr="00C62A4B">
        <w:rPr>
          <w:b/>
          <w:sz w:val="24"/>
          <w:szCs w:val="24"/>
        </w:rPr>
        <w:t>«Об утверждении тарифов на платные услуги Муниципального унитарного предприятия «</w:t>
      </w:r>
      <w:proofErr w:type="spellStart"/>
      <w:r w:rsidRPr="00C62A4B">
        <w:rPr>
          <w:b/>
          <w:sz w:val="24"/>
          <w:szCs w:val="24"/>
        </w:rPr>
        <w:t>Камешкирское</w:t>
      </w:r>
      <w:proofErr w:type="spellEnd"/>
      <w:r w:rsidRPr="00C62A4B">
        <w:rPr>
          <w:b/>
          <w:sz w:val="24"/>
          <w:szCs w:val="24"/>
        </w:rPr>
        <w:t xml:space="preserve"> агентство по развитию предпринимательства» </w:t>
      </w:r>
    </w:p>
    <w:p w:rsidR="00C62A4B" w:rsidRPr="00C62A4B" w:rsidRDefault="00C62A4B" w:rsidP="00C62A4B">
      <w:pPr>
        <w:jc w:val="both"/>
        <w:rPr>
          <w:sz w:val="24"/>
          <w:szCs w:val="24"/>
        </w:rPr>
      </w:pPr>
      <w:r w:rsidRPr="00C62A4B">
        <w:rPr>
          <w:sz w:val="24"/>
          <w:szCs w:val="24"/>
        </w:rPr>
        <w:t xml:space="preserve">   </w:t>
      </w:r>
      <w:proofErr w:type="gramStart"/>
      <w:r w:rsidRPr="00C62A4B">
        <w:rPr>
          <w:sz w:val="24"/>
          <w:szCs w:val="24"/>
        </w:rPr>
        <w:t xml:space="preserve">В соответствии с Федеральным законом от 06.10. 2003 г. №131 – ФЗ «Об общих принципах организации местного самоуправления в Российской Федерации» (с последующими изменениями), Решением Собрания представителей </w:t>
      </w:r>
      <w:proofErr w:type="spellStart"/>
      <w:r w:rsidRPr="00C62A4B">
        <w:rPr>
          <w:sz w:val="24"/>
          <w:szCs w:val="24"/>
        </w:rPr>
        <w:t>Камешкирского</w:t>
      </w:r>
      <w:proofErr w:type="spellEnd"/>
      <w:r w:rsidRPr="00C62A4B">
        <w:rPr>
          <w:sz w:val="24"/>
          <w:szCs w:val="24"/>
        </w:rPr>
        <w:t xml:space="preserve"> района Пензенской области от 25.12.2012 г. №170-17/3 «Об утверждении порядка принятия решений об установлении тарифов на услуги муниципальных предприятий и учреждений </w:t>
      </w:r>
      <w:proofErr w:type="spellStart"/>
      <w:r w:rsidRPr="00C62A4B">
        <w:rPr>
          <w:sz w:val="24"/>
          <w:szCs w:val="24"/>
        </w:rPr>
        <w:t>Камешкирского</w:t>
      </w:r>
      <w:proofErr w:type="spellEnd"/>
      <w:r w:rsidRPr="00C62A4B">
        <w:rPr>
          <w:sz w:val="24"/>
          <w:szCs w:val="24"/>
        </w:rPr>
        <w:t xml:space="preserve"> района Пензенской области» (с последующими изменениями), рассмотрев заявление Муниципального унитарного</w:t>
      </w:r>
      <w:proofErr w:type="gramEnd"/>
      <w:r w:rsidRPr="00C62A4B">
        <w:rPr>
          <w:sz w:val="24"/>
          <w:szCs w:val="24"/>
        </w:rPr>
        <w:t xml:space="preserve"> предприятия «</w:t>
      </w:r>
      <w:proofErr w:type="spellStart"/>
      <w:r w:rsidRPr="00C62A4B">
        <w:rPr>
          <w:sz w:val="24"/>
          <w:szCs w:val="24"/>
        </w:rPr>
        <w:t>Камешкирское</w:t>
      </w:r>
      <w:proofErr w:type="spellEnd"/>
      <w:r w:rsidRPr="00C62A4B">
        <w:rPr>
          <w:sz w:val="24"/>
          <w:szCs w:val="24"/>
        </w:rPr>
        <w:t xml:space="preserve"> агентство по развитию предпринимательства» об установлении тарифов на платные услуги от 07.06.2021 г. и представленные документы, руководствуясь Уставом </w:t>
      </w:r>
      <w:proofErr w:type="spellStart"/>
      <w:r w:rsidRPr="00C62A4B">
        <w:rPr>
          <w:sz w:val="24"/>
          <w:szCs w:val="24"/>
        </w:rPr>
        <w:t>Камешкирского</w:t>
      </w:r>
      <w:proofErr w:type="spellEnd"/>
      <w:r w:rsidRPr="00C62A4B">
        <w:rPr>
          <w:sz w:val="24"/>
          <w:szCs w:val="24"/>
        </w:rPr>
        <w:t xml:space="preserve"> района Пензенской области, администрация </w:t>
      </w:r>
      <w:proofErr w:type="spellStart"/>
      <w:r w:rsidRPr="00C62A4B">
        <w:rPr>
          <w:sz w:val="24"/>
          <w:szCs w:val="24"/>
        </w:rPr>
        <w:t>Камешкирского</w:t>
      </w:r>
      <w:proofErr w:type="spellEnd"/>
      <w:r w:rsidRPr="00C62A4B">
        <w:rPr>
          <w:sz w:val="24"/>
          <w:szCs w:val="24"/>
        </w:rPr>
        <w:t xml:space="preserve"> района Пензенской области</w:t>
      </w:r>
    </w:p>
    <w:p w:rsidR="00C62A4B" w:rsidRPr="00C62A4B" w:rsidRDefault="00C62A4B" w:rsidP="00C62A4B">
      <w:pPr>
        <w:jc w:val="center"/>
        <w:rPr>
          <w:b/>
          <w:sz w:val="24"/>
          <w:szCs w:val="24"/>
        </w:rPr>
      </w:pPr>
      <w:r w:rsidRPr="00C62A4B">
        <w:rPr>
          <w:b/>
          <w:sz w:val="24"/>
          <w:szCs w:val="24"/>
        </w:rPr>
        <w:t>ПОСТАНОВЛЯЕТ</w:t>
      </w:r>
    </w:p>
    <w:p w:rsidR="00C62A4B" w:rsidRPr="00C62A4B" w:rsidRDefault="00C62A4B" w:rsidP="00C62A4B">
      <w:pPr>
        <w:pStyle w:val="a4"/>
        <w:numPr>
          <w:ilvl w:val="0"/>
          <w:numId w:val="1"/>
        </w:numPr>
        <w:jc w:val="both"/>
        <w:rPr>
          <w:rFonts w:ascii="Times New Roman" w:hAnsi="Times New Roman" w:cs="Times New Roman"/>
          <w:sz w:val="24"/>
          <w:szCs w:val="24"/>
        </w:rPr>
      </w:pPr>
      <w:r w:rsidRPr="00C62A4B">
        <w:rPr>
          <w:rFonts w:ascii="Times New Roman" w:hAnsi="Times New Roman" w:cs="Times New Roman"/>
          <w:sz w:val="24"/>
          <w:szCs w:val="24"/>
        </w:rPr>
        <w:lastRenderedPageBreak/>
        <w:t>Утвердить тарифы на платные услуги Муниципального унитарного предприятия «</w:t>
      </w:r>
      <w:proofErr w:type="spellStart"/>
      <w:r w:rsidRPr="00C62A4B">
        <w:rPr>
          <w:rFonts w:ascii="Times New Roman" w:hAnsi="Times New Roman" w:cs="Times New Roman"/>
          <w:sz w:val="24"/>
          <w:szCs w:val="24"/>
        </w:rPr>
        <w:t>Камешкирское</w:t>
      </w:r>
      <w:proofErr w:type="spellEnd"/>
      <w:r w:rsidRPr="00C62A4B">
        <w:rPr>
          <w:rFonts w:ascii="Times New Roman" w:hAnsi="Times New Roman" w:cs="Times New Roman"/>
          <w:sz w:val="24"/>
          <w:szCs w:val="24"/>
        </w:rPr>
        <w:t xml:space="preserve"> агентство по развитию предпринимательства» на расчетный период с 01.07.2021 года по 01.07.2022 года в размерах, согласно приложению к настоящему постановлению.</w:t>
      </w:r>
    </w:p>
    <w:p w:rsidR="00C62A4B" w:rsidRPr="00C62A4B" w:rsidRDefault="00C62A4B" w:rsidP="00C62A4B">
      <w:pPr>
        <w:pStyle w:val="a4"/>
        <w:numPr>
          <w:ilvl w:val="0"/>
          <w:numId w:val="1"/>
        </w:numPr>
        <w:jc w:val="both"/>
        <w:rPr>
          <w:rFonts w:ascii="Times New Roman" w:hAnsi="Times New Roman" w:cs="Times New Roman"/>
          <w:sz w:val="24"/>
          <w:szCs w:val="24"/>
        </w:rPr>
      </w:pPr>
      <w:r w:rsidRPr="00C62A4B">
        <w:rPr>
          <w:rFonts w:ascii="Times New Roman" w:hAnsi="Times New Roman" w:cs="Times New Roman"/>
          <w:sz w:val="24"/>
          <w:szCs w:val="24"/>
        </w:rPr>
        <w:t>Настоящее постановление опубликовать в информационном бюллетене «</w:t>
      </w:r>
      <w:proofErr w:type="spellStart"/>
      <w:r w:rsidRPr="00C62A4B">
        <w:rPr>
          <w:rFonts w:ascii="Times New Roman" w:hAnsi="Times New Roman" w:cs="Times New Roman"/>
          <w:sz w:val="24"/>
          <w:szCs w:val="24"/>
        </w:rPr>
        <w:t>Камешкирский</w:t>
      </w:r>
      <w:proofErr w:type="spellEnd"/>
      <w:r w:rsidRPr="00C62A4B">
        <w:rPr>
          <w:rFonts w:ascii="Times New Roman" w:hAnsi="Times New Roman" w:cs="Times New Roman"/>
          <w:sz w:val="24"/>
          <w:szCs w:val="24"/>
        </w:rPr>
        <w:t xml:space="preserve"> вестник».</w:t>
      </w:r>
    </w:p>
    <w:p w:rsidR="00C62A4B" w:rsidRPr="00C62A4B" w:rsidRDefault="00C62A4B" w:rsidP="00C62A4B">
      <w:pPr>
        <w:pStyle w:val="a4"/>
        <w:numPr>
          <w:ilvl w:val="0"/>
          <w:numId w:val="1"/>
        </w:numPr>
        <w:jc w:val="both"/>
        <w:rPr>
          <w:rFonts w:ascii="Times New Roman" w:hAnsi="Times New Roman" w:cs="Times New Roman"/>
          <w:sz w:val="24"/>
          <w:szCs w:val="24"/>
        </w:rPr>
      </w:pPr>
      <w:r w:rsidRPr="00C62A4B">
        <w:rPr>
          <w:rFonts w:ascii="Times New Roman" w:hAnsi="Times New Roman" w:cs="Times New Roman"/>
          <w:sz w:val="24"/>
          <w:szCs w:val="24"/>
        </w:rPr>
        <w:t>Настоящее постановление вступает в силу на следующий день после дня его официального опубликования.</w:t>
      </w:r>
    </w:p>
    <w:p w:rsidR="00C62A4B" w:rsidRPr="00C62A4B" w:rsidRDefault="00C62A4B" w:rsidP="00C62A4B">
      <w:pPr>
        <w:pStyle w:val="a4"/>
        <w:numPr>
          <w:ilvl w:val="0"/>
          <w:numId w:val="1"/>
        </w:numPr>
        <w:tabs>
          <w:tab w:val="left" w:pos="1512"/>
          <w:tab w:val="left" w:pos="2772"/>
        </w:tabs>
        <w:rPr>
          <w:rFonts w:ascii="Times New Roman" w:hAnsi="Times New Roman" w:cs="Times New Roman"/>
          <w:sz w:val="24"/>
          <w:szCs w:val="24"/>
        </w:rPr>
      </w:pPr>
      <w:r w:rsidRPr="00C62A4B">
        <w:rPr>
          <w:rFonts w:ascii="Times New Roman" w:hAnsi="Times New Roman" w:cs="Times New Roman"/>
          <w:sz w:val="24"/>
          <w:szCs w:val="24"/>
        </w:rPr>
        <w:t xml:space="preserve">Признать утратившим силу постановление администрации </w:t>
      </w:r>
      <w:proofErr w:type="spellStart"/>
      <w:r w:rsidRPr="00C62A4B">
        <w:rPr>
          <w:rFonts w:ascii="Times New Roman" w:hAnsi="Times New Roman" w:cs="Times New Roman"/>
          <w:sz w:val="24"/>
          <w:szCs w:val="24"/>
        </w:rPr>
        <w:t>Камешкирского</w:t>
      </w:r>
      <w:proofErr w:type="spellEnd"/>
      <w:r w:rsidRPr="00C62A4B">
        <w:rPr>
          <w:rFonts w:ascii="Times New Roman" w:hAnsi="Times New Roman" w:cs="Times New Roman"/>
          <w:sz w:val="24"/>
          <w:szCs w:val="24"/>
        </w:rPr>
        <w:t xml:space="preserve"> района Пензенской области от 06.05.19 № 167 «Об утверждении тарифов на платные услуги Муниципального унитарного предприятия «</w:t>
      </w:r>
      <w:proofErr w:type="spellStart"/>
      <w:r w:rsidRPr="00C62A4B">
        <w:rPr>
          <w:rFonts w:ascii="Times New Roman" w:hAnsi="Times New Roman" w:cs="Times New Roman"/>
          <w:sz w:val="24"/>
          <w:szCs w:val="24"/>
        </w:rPr>
        <w:t>Камешкирское</w:t>
      </w:r>
      <w:proofErr w:type="spellEnd"/>
      <w:r w:rsidRPr="00C62A4B">
        <w:rPr>
          <w:rFonts w:ascii="Times New Roman" w:hAnsi="Times New Roman" w:cs="Times New Roman"/>
          <w:sz w:val="24"/>
          <w:szCs w:val="24"/>
        </w:rPr>
        <w:t xml:space="preserve"> агентство по развитию предпринимательства» </w:t>
      </w:r>
      <w:proofErr w:type="spellStart"/>
      <w:r w:rsidRPr="00C62A4B">
        <w:rPr>
          <w:rFonts w:ascii="Times New Roman" w:hAnsi="Times New Roman" w:cs="Times New Roman"/>
          <w:sz w:val="24"/>
          <w:szCs w:val="24"/>
        </w:rPr>
        <w:t>Камешкирского</w:t>
      </w:r>
      <w:proofErr w:type="spellEnd"/>
      <w:r w:rsidRPr="00C62A4B">
        <w:rPr>
          <w:rFonts w:ascii="Times New Roman" w:hAnsi="Times New Roman" w:cs="Times New Roman"/>
          <w:sz w:val="24"/>
          <w:szCs w:val="24"/>
        </w:rPr>
        <w:t xml:space="preserve"> района Пензенской области»</w:t>
      </w:r>
    </w:p>
    <w:p w:rsidR="00C62A4B" w:rsidRPr="00C62A4B" w:rsidRDefault="00C62A4B" w:rsidP="00C62A4B">
      <w:pPr>
        <w:pStyle w:val="a4"/>
        <w:numPr>
          <w:ilvl w:val="0"/>
          <w:numId w:val="1"/>
        </w:numPr>
        <w:jc w:val="both"/>
        <w:rPr>
          <w:rFonts w:ascii="Times New Roman" w:hAnsi="Times New Roman" w:cs="Times New Roman"/>
          <w:sz w:val="24"/>
          <w:szCs w:val="24"/>
        </w:rPr>
      </w:pPr>
      <w:proofErr w:type="gramStart"/>
      <w:r w:rsidRPr="00C62A4B">
        <w:rPr>
          <w:rFonts w:ascii="Times New Roman" w:hAnsi="Times New Roman" w:cs="Times New Roman"/>
          <w:sz w:val="24"/>
          <w:szCs w:val="24"/>
        </w:rPr>
        <w:t>Контроль за</w:t>
      </w:r>
      <w:proofErr w:type="gramEnd"/>
      <w:r w:rsidRPr="00C62A4B">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w:t>
      </w:r>
      <w:proofErr w:type="spellStart"/>
      <w:r w:rsidRPr="00C62A4B">
        <w:rPr>
          <w:rFonts w:ascii="Times New Roman" w:hAnsi="Times New Roman" w:cs="Times New Roman"/>
          <w:sz w:val="24"/>
          <w:szCs w:val="24"/>
        </w:rPr>
        <w:t>Камешкирского</w:t>
      </w:r>
      <w:proofErr w:type="spellEnd"/>
      <w:r w:rsidRPr="00C62A4B">
        <w:rPr>
          <w:rFonts w:ascii="Times New Roman" w:hAnsi="Times New Roman" w:cs="Times New Roman"/>
          <w:sz w:val="24"/>
          <w:szCs w:val="24"/>
        </w:rPr>
        <w:t xml:space="preserve"> района Пензенской области, курирующего вопросы ЖКХ и экономики.</w:t>
      </w:r>
    </w:p>
    <w:p w:rsidR="00C62A4B" w:rsidRPr="00C62A4B" w:rsidRDefault="00C62A4B" w:rsidP="00C62A4B">
      <w:pPr>
        <w:ind w:left="360"/>
        <w:rPr>
          <w:sz w:val="24"/>
          <w:szCs w:val="24"/>
        </w:rPr>
      </w:pPr>
    </w:p>
    <w:p w:rsidR="00C62A4B" w:rsidRPr="00C62A4B" w:rsidRDefault="00C62A4B" w:rsidP="00C62A4B">
      <w:pPr>
        <w:rPr>
          <w:b/>
          <w:sz w:val="24"/>
          <w:szCs w:val="24"/>
        </w:rPr>
      </w:pPr>
    </w:p>
    <w:p w:rsidR="00C62A4B" w:rsidRPr="00C62A4B" w:rsidRDefault="00C62A4B" w:rsidP="00C62A4B">
      <w:pPr>
        <w:rPr>
          <w:b/>
          <w:sz w:val="24"/>
          <w:szCs w:val="24"/>
        </w:rPr>
      </w:pPr>
    </w:p>
    <w:p w:rsidR="00C62A4B" w:rsidRPr="00C62A4B" w:rsidRDefault="00C62A4B" w:rsidP="00C62A4B">
      <w:pPr>
        <w:rPr>
          <w:sz w:val="24"/>
          <w:szCs w:val="24"/>
        </w:rPr>
      </w:pPr>
      <w:r w:rsidRPr="00C62A4B">
        <w:rPr>
          <w:b/>
          <w:sz w:val="24"/>
          <w:szCs w:val="24"/>
        </w:rPr>
        <w:t xml:space="preserve">  </w:t>
      </w:r>
      <w:r w:rsidRPr="00C62A4B">
        <w:rPr>
          <w:sz w:val="24"/>
          <w:szCs w:val="24"/>
        </w:rPr>
        <w:t>Глава администрации</w:t>
      </w:r>
    </w:p>
    <w:p w:rsidR="00C62A4B" w:rsidRPr="00C62A4B" w:rsidRDefault="00C62A4B" w:rsidP="00C62A4B">
      <w:pPr>
        <w:rPr>
          <w:sz w:val="24"/>
          <w:szCs w:val="24"/>
        </w:rPr>
      </w:pPr>
      <w:r w:rsidRPr="00C62A4B">
        <w:rPr>
          <w:sz w:val="24"/>
          <w:szCs w:val="24"/>
        </w:rPr>
        <w:t xml:space="preserve"> </w:t>
      </w:r>
      <w:proofErr w:type="spellStart"/>
      <w:r w:rsidRPr="00C62A4B">
        <w:rPr>
          <w:sz w:val="24"/>
          <w:szCs w:val="24"/>
        </w:rPr>
        <w:t>Камешкирского</w:t>
      </w:r>
      <w:proofErr w:type="spellEnd"/>
      <w:r w:rsidRPr="00C62A4B">
        <w:rPr>
          <w:sz w:val="24"/>
          <w:szCs w:val="24"/>
        </w:rPr>
        <w:t xml:space="preserve"> района                                                                       П. А. </w:t>
      </w:r>
      <w:proofErr w:type="spellStart"/>
      <w:r w:rsidRPr="00C62A4B">
        <w:rPr>
          <w:sz w:val="24"/>
          <w:szCs w:val="24"/>
        </w:rPr>
        <w:t>Мигин</w:t>
      </w:r>
      <w:proofErr w:type="spellEnd"/>
    </w:p>
    <w:p w:rsidR="00C62A4B" w:rsidRPr="00C62A4B" w:rsidRDefault="00C62A4B" w:rsidP="00C62A4B">
      <w:pPr>
        <w:rPr>
          <w:b/>
          <w:sz w:val="24"/>
          <w:szCs w:val="24"/>
        </w:rPr>
      </w:pPr>
    </w:p>
    <w:p w:rsidR="00C62A4B" w:rsidRPr="00C62A4B" w:rsidRDefault="00C62A4B" w:rsidP="00C62A4B">
      <w:pPr>
        <w:rPr>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C62A4B" w:rsidRPr="00C62A4B" w:rsidTr="00974667">
        <w:tc>
          <w:tcPr>
            <w:tcW w:w="9571" w:type="dxa"/>
          </w:tcPr>
          <w:p w:rsidR="00C62A4B" w:rsidRPr="00C62A4B" w:rsidRDefault="00C62A4B" w:rsidP="00974667">
            <w:pPr>
              <w:jc w:val="right"/>
              <w:rPr>
                <w:sz w:val="24"/>
                <w:szCs w:val="24"/>
              </w:rPr>
            </w:pPr>
            <w:r w:rsidRPr="00C62A4B">
              <w:rPr>
                <w:sz w:val="24"/>
                <w:szCs w:val="24"/>
              </w:rPr>
              <w:t>Приложение к постановлению администрации</w:t>
            </w:r>
          </w:p>
          <w:p w:rsidR="00C62A4B" w:rsidRPr="00C62A4B" w:rsidRDefault="00C62A4B" w:rsidP="00974667">
            <w:pPr>
              <w:jc w:val="right"/>
              <w:rPr>
                <w:sz w:val="24"/>
                <w:szCs w:val="24"/>
              </w:rPr>
            </w:pPr>
            <w:proofErr w:type="spellStart"/>
            <w:r w:rsidRPr="00C62A4B">
              <w:rPr>
                <w:sz w:val="24"/>
                <w:szCs w:val="24"/>
              </w:rPr>
              <w:t>Камешкирского</w:t>
            </w:r>
            <w:proofErr w:type="spellEnd"/>
            <w:r w:rsidRPr="00C62A4B">
              <w:rPr>
                <w:sz w:val="24"/>
                <w:szCs w:val="24"/>
              </w:rPr>
              <w:t xml:space="preserve"> района </w:t>
            </w:r>
          </w:p>
          <w:p w:rsidR="00C62A4B" w:rsidRPr="00C62A4B" w:rsidRDefault="00C62A4B" w:rsidP="00974667">
            <w:pPr>
              <w:jc w:val="right"/>
              <w:rPr>
                <w:sz w:val="24"/>
                <w:szCs w:val="24"/>
              </w:rPr>
            </w:pPr>
            <w:r w:rsidRPr="00C62A4B">
              <w:rPr>
                <w:sz w:val="24"/>
                <w:szCs w:val="24"/>
              </w:rPr>
              <w:t xml:space="preserve">Пензенской области </w:t>
            </w:r>
          </w:p>
          <w:p w:rsidR="00C62A4B" w:rsidRPr="00C62A4B" w:rsidRDefault="00C62A4B" w:rsidP="00974667">
            <w:pPr>
              <w:jc w:val="right"/>
              <w:rPr>
                <w:sz w:val="24"/>
                <w:szCs w:val="24"/>
              </w:rPr>
            </w:pPr>
            <w:r w:rsidRPr="00C62A4B">
              <w:rPr>
                <w:sz w:val="24"/>
                <w:szCs w:val="24"/>
              </w:rPr>
              <w:t>от ______________________ № _______________</w:t>
            </w:r>
          </w:p>
        </w:tc>
      </w:tr>
    </w:tbl>
    <w:p w:rsidR="00C62A4B" w:rsidRPr="00C62A4B" w:rsidRDefault="00C62A4B" w:rsidP="00C62A4B">
      <w:pPr>
        <w:tabs>
          <w:tab w:val="left" w:pos="2637"/>
        </w:tabs>
        <w:rPr>
          <w:b/>
          <w:sz w:val="24"/>
          <w:szCs w:val="24"/>
        </w:rPr>
      </w:pPr>
    </w:p>
    <w:p w:rsidR="00C62A4B" w:rsidRPr="00C62A4B" w:rsidRDefault="00C62A4B" w:rsidP="00C62A4B">
      <w:pPr>
        <w:tabs>
          <w:tab w:val="left" w:pos="2637"/>
        </w:tabs>
        <w:jc w:val="center"/>
        <w:rPr>
          <w:b/>
          <w:sz w:val="24"/>
          <w:szCs w:val="24"/>
        </w:rPr>
      </w:pPr>
      <w:r w:rsidRPr="00C62A4B">
        <w:rPr>
          <w:b/>
          <w:sz w:val="24"/>
          <w:szCs w:val="24"/>
        </w:rPr>
        <w:t>Тарифы на платные услуги, оказываемые МУП  «</w:t>
      </w:r>
      <w:proofErr w:type="spellStart"/>
      <w:r w:rsidRPr="00C62A4B">
        <w:rPr>
          <w:b/>
          <w:sz w:val="24"/>
          <w:szCs w:val="24"/>
        </w:rPr>
        <w:t>Камешкирское</w:t>
      </w:r>
      <w:proofErr w:type="spellEnd"/>
      <w:r w:rsidRPr="00C62A4B">
        <w:rPr>
          <w:b/>
          <w:sz w:val="24"/>
          <w:szCs w:val="24"/>
        </w:rPr>
        <w:t xml:space="preserve"> агентство по развитию предпринимательства»</w:t>
      </w:r>
    </w:p>
    <w:tbl>
      <w:tblPr>
        <w:tblStyle w:val="a3"/>
        <w:tblW w:w="0" w:type="auto"/>
        <w:tblLook w:val="04A0" w:firstRow="1" w:lastRow="0" w:firstColumn="1" w:lastColumn="0" w:noHBand="0" w:noVBand="1"/>
      </w:tblPr>
      <w:tblGrid>
        <w:gridCol w:w="1242"/>
        <w:gridCol w:w="3543"/>
        <w:gridCol w:w="2393"/>
        <w:gridCol w:w="2393"/>
      </w:tblGrid>
      <w:tr w:rsidR="00C62A4B" w:rsidRPr="00C62A4B" w:rsidTr="00974667">
        <w:tc>
          <w:tcPr>
            <w:tcW w:w="1242" w:type="dxa"/>
          </w:tcPr>
          <w:p w:rsidR="00C62A4B" w:rsidRPr="00C62A4B" w:rsidRDefault="00C62A4B" w:rsidP="00974667">
            <w:pPr>
              <w:tabs>
                <w:tab w:val="left" w:pos="2637"/>
              </w:tabs>
              <w:jc w:val="center"/>
              <w:rPr>
                <w:b/>
                <w:sz w:val="24"/>
                <w:szCs w:val="24"/>
              </w:rPr>
            </w:pPr>
            <w:r w:rsidRPr="00C62A4B">
              <w:rPr>
                <w:b/>
                <w:sz w:val="24"/>
                <w:szCs w:val="24"/>
              </w:rPr>
              <w:t xml:space="preserve">№ </w:t>
            </w:r>
            <w:proofErr w:type="gramStart"/>
            <w:r w:rsidRPr="00C62A4B">
              <w:rPr>
                <w:b/>
                <w:sz w:val="24"/>
                <w:szCs w:val="24"/>
              </w:rPr>
              <w:t>п</w:t>
            </w:r>
            <w:proofErr w:type="gramEnd"/>
            <w:r w:rsidRPr="00C62A4B">
              <w:rPr>
                <w:b/>
                <w:sz w:val="24"/>
                <w:szCs w:val="24"/>
              </w:rPr>
              <w:t>/п</w:t>
            </w:r>
          </w:p>
        </w:tc>
        <w:tc>
          <w:tcPr>
            <w:tcW w:w="3543" w:type="dxa"/>
          </w:tcPr>
          <w:p w:rsidR="00C62A4B" w:rsidRPr="00C62A4B" w:rsidRDefault="00C62A4B" w:rsidP="00974667">
            <w:pPr>
              <w:tabs>
                <w:tab w:val="left" w:pos="2637"/>
              </w:tabs>
              <w:jc w:val="center"/>
              <w:rPr>
                <w:b/>
                <w:sz w:val="24"/>
                <w:szCs w:val="24"/>
              </w:rPr>
            </w:pPr>
            <w:r w:rsidRPr="00C62A4B">
              <w:rPr>
                <w:b/>
                <w:sz w:val="24"/>
                <w:szCs w:val="24"/>
              </w:rPr>
              <w:t>Наименование оказываемых услуг</w:t>
            </w:r>
          </w:p>
        </w:tc>
        <w:tc>
          <w:tcPr>
            <w:tcW w:w="2393" w:type="dxa"/>
          </w:tcPr>
          <w:p w:rsidR="00C62A4B" w:rsidRPr="00C62A4B" w:rsidRDefault="00C62A4B" w:rsidP="00974667">
            <w:pPr>
              <w:tabs>
                <w:tab w:val="left" w:pos="2637"/>
              </w:tabs>
              <w:jc w:val="center"/>
              <w:rPr>
                <w:b/>
                <w:sz w:val="24"/>
                <w:szCs w:val="24"/>
              </w:rPr>
            </w:pPr>
            <w:r w:rsidRPr="00C62A4B">
              <w:rPr>
                <w:b/>
                <w:sz w:val="24"/>
                <w:szCs w:val="24"/>
              </w:rPr>
              <w:t xml:space="preserve">Единица измерения </w:t>
            </w:r>
          </w:p>
        </w:tc>
        <w:tc>
          <w:tcPr>
            <w:tcW w:w="2393" w:type="dxa"/>
          </w:tcPr>
          <w:p w:rsidR="00C62A4B" w:rsidRPr="00C62A4B" w:rsidRDefault="00C62A4B" w:rsidP="00974667">
            <w:pPr>
              <w:tabs>
                <w:tab w:val="left" w:pos="2637"/>
              </w:tabs>
              <w:jc w:val="center"/>
              <w:rPr>
                <w:b/>
                <w:sz w:val="24"/>
                <w:szCs w:val="24"/>
              </w:rPr>
            </w:pPr>
            <w:r w:rsidRPr="00C62A4B">
              <w:rPr>
                <w:b/>
                <w:sz w:val="24"/>
                <w:szCs w:val="24"/>
              </w:rPr>
              <w:t>Стоимость одной услуги</w:t>
            </w:r>
          </w:p>
        </w:tc>
      </w:tr>
      <w:tr w:rsidR="00C62A4B" w:rsidRPr="00C62A4B" w:rsidTr="00974667">
        <w:tc>
          <w:tcPr>
            <w:tcW w:w="1242" w:type="dxa"/>
          </w:tcPr>
          <w:p w:rsidR="00C62A4B" w:rsidRPr="00C62A4B" w:rsidRDefault="00C62A4B" w:rsidP="00974667">
            <w:pPr>
              <w:tabs>
                <w:tab w:val="left" w:pos="2637"/>
              </w:tabs>
              <w:jc w:val="both"/>
              <w:rPr>
                <w:sz w:val="24"/>
                <w:szCs w:val="24"/>
              </w:rPr>
            </w:pPr>
            <w:r w:rsidRPr="00C62A4B">
              <w:rPr>
                <w:sz w:val="24"/>
                <w:szCs w:val="24"/>
              </w:rPr>
              <w:t>1.</w:t>
            </w:r>
          </w:p>
        </w:tc>
        <w:tc>
          <w:tcPr>
            <w:tcW w:w="3543" w:type="dxa"/>
          </w:tcPr>
          <w:p w:rsidR="00C62A4B" w:rsidRPr="00C62A4B" w:rsidRDefault="00C62A4B" w:rsidP="00974667">
            <w:pPr>
              <w:tabs>
                <w:tab w:val="left" w:pos="2637"/>
              </w:tabs>
              <w:jc w:val="both"/>
              <w:rPr>
                <w:sz w:val="24"/>
                <w:szCs w:val="24"/>
              </w:rPr>
            </w:pPr>
            <w:r w:rsidRPr="00C62A4B">
              <w:rPr>
                <w:sz w:val="24"/>
                <w:szCs w:val="24"/>
              </w:rPr>
              <w:t>Технико-экономическое обоснование, либо бизнес-план (упрощенный) до 10л.</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 шт.</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jc w:val="center"/>
              <w:rPr>
                <w:sz w:val="24"/>
                <w:szCs w:val="24"/>
              </w:rPr>
            </w:pPr>
            <w:r w:rsidRPr="00C62A4B">
              <w:rPr>
                <w:sz w:val="24"/>
                <w:szCs w:val="24"/>
              </w:rPr>
              <w:t>2339,21</w:t>
            </w:r>
          </w:p>
          <w:p w:rsidR="00C62A4B" w:rsidRPr="00C62A4B" w:rsidRDefault="00C62A4B" w:rsidP="00974667">
            <w:pPr>
              <w:jc w:val="center"/>
              <w:rPr>
                <w:sz w:val="24"/>
                <w:szCs w:val="24"/>
              </w:rPr>
            </w:pPr>
          </w:p>
        </w:tc>
      </w:tr>
      <w:tr w:rsidR="00C62A4B" w:rsidRPr="00C62A4B" w:rsidTr="00974667">
        <w:tc>
          <w:tcPr>
            <w:tcW w:w="1242" w:type="dxa"/>
          </w:tcPr>
          <w:p w:rsidR="00C62A4B" w:rsidRPr="00C62A4B" w:rsidRDefault="00C62A4B" w:rsidP="00974667">
            <w:pPr>
              <w:tabs>
                <w:tab w:val="left" w:pos="2637"/>
              </w:tabs>
              <w:jc w:val="both"/>
              <w:rPr>
                <w:sz w:val="24"/>
                <w:szCs w:val="24"/>
              </w:rPr>
            </w:pPr>
            <w:r w:rsidRPr="00C62A4B">
              <w:rPr>
                <w:sz w:val="24"/>
                <w:szCs w:val="24"/>
              </w:rPr>
              <w:t>2.</w:t>
            </w:r>
          </w:p>
        </w:tc>
        <w:tc>
          <w:tcPr>
            <w:tcW w:w="3543" w:type="dxa"/>
          </w:tcPr>
          <w:p w:rsidR="00C62A4B" w:rsidRPr="00C62A4B" w:rsidRDefault="00C62A4B" w:rsidP="00974667">
            <w:pPr>
              <w:tabs>
                <w:tab w:val="left" w:pos="2637"/>
              </w:tabs>
              <w:jc w:val="both"/>
              <w:rPr>
                <w:sz w:val="24"/>
                <w:szCs w:val="24"/>
              </w:rPr>
            </w:pPr>
            <w:r w:rsidRPr="00C62A4B">
              <w:rPr>
                <w:sz w:val="24"/>
                <w:szCs w:val="24"/>
              </w:rPr>
              <w:t>Бизнес-план и комплектование пакета документов для получения товарного кредита</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jc w:val="center"/>
              <w:rPr>
                <w:sz w:val="24"/>
                <w:szCs w:val="24"/>
              </w:rPr>
            </w:pPr>
            <w:r w:rsidRPr="00C62A4B">
              <w:rPr>
                <w:sz w:val="24"/>
                <w:szCs w:val="24"/>
              </w:rPr>
              <w:t>1 пакет документов</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4400,65</w:t>
            </w:r>
          </w:p>
        </w:tc>
      </w:tr>
      <w:tr w:rsidR="00C62A4B" w:rsidRPr="00C62A4B" w:rsidTr="00974667">
        <w:tc>
          <w:tcPr>
            <w:tcW w:w="1242" w:type="dxa"/>
          </w:tcPr>
          <w:p w:rsidR="00C62A4B" w:rsidRPr="00C62A4B" w:rsidRDefault="00C62A4B" w:rsidP="00974667">
            <w:pPr>
              <w:tabs>
                <w:tab w:val="left" w:pos="2637"/>
              </w:tabs>
              <w:jc w:val="both"/>
              <w:rPr>
                <w:sz w:val="24"/>
                <w:szCs w:val="24"/>
              </w:rPr>
            </w:pPr>
            <w:r w:rsidRPr="00C62A4B">
              <w:rPr>
                <w:sz w:val="24"/>
                <w:szCs w:val="24"/>
              </w:rPr>
              <w:t>3.</w:t>
            </w:r>
          </w:p>
        </w:tc>
        <w:tc>
          <w:tcPr>
            <w:tcW w:w="3543" w:type="dxa"/>
          </w:tcPr>
          <w:p w:rsidR="00C62A4B" w:rsidRPr="00C62A4B" w:rsidRDefault="00C62A4B" w:rsidP="00974667">
            <w:pPr>
              <w:tabs>
                <w:tab w:val="left" w:pos="2637"/>
              </w:tabs>
              <w:jc w:val="both"/>
              <w:rPr>
                <w:sz w:val="24"/>
                <w:szCs w:val="24"/>
              </w:rPr>
            </w:pPr>
            <w:r w:rsidRPr="00C62A4B">
              <w:rPr>
                <w:sz w:val="24"/>
                <w:szCs w:val="24"/>
              </w:rPr>
              <w:t>Бизнес-план для участия в конкурсах на получение субсидий и грантов с полным пакетом документов</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jc w:val="center"/>
              <w:rPr>
                <w:sz w:val="24"/>
                <w:szCs w:val="24"/>
              </w:rPr>
            </w:pPr>
            <w:r w:rsidRPr="00C62A4B">
              <w:rPr>
                <w:sz w:val="24"/>
                <w:szCs w:val="24"/>
              </w:rPr>
              <w:t>1 пакет документов</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5854,54</w:t>
            </w:r>
          </w:p>
        </w:tc>
      </w:tr>
      <w:tr w:rsidR="00C62A4B" w:rsidRPr="00C62A4B" w:rsidTr="00974667">
        <w:tc>
          <w:tcPr>
            <w:tcW w:w="1242" w:type="dxa"/>
          </w:tcPr>
          <w:p w:rsidR="00C62A4B" w:rsidRPr="00C62A4B" w:rsidRDefault="00C62A4B" w:rsidP="00974667">
            <w:pPr>
              <w:tabs>
                <w:tab w:val="left" w:pos="2637"/>
              </w:tabs>
              <w:jc w:val="both"/>
              <w:rPr>
                <w:sz w:val="24"/>
                <w:szCs w:val="24"/>
              </w:rPr>
            </w:pPr>
            <w:r w:rsidRPr="00C62A4B">
              <w:rPr>
                <w:sz w:val="24"/>
                <w:szCs w:val="24"/>
              </w:rPr>
              <w:t>4.</w:t>
            </w:r>
          </w:p>
        </w:tc>
        <w:tc>
          <w:tcPr>
            <w:tcW w:w="3543" w:type="dxa"/>
          </w:tcPr>
          <w:p w:rsidR="00C62A4B" w:rsidRPr="00C62A4B" w:rsidRDefault="00C62A4B" w:rsidP="00974667">
            <w:pPr>
              <w:tabs>
                <w:tab w:val="left" w:pos="2637"/>
              </w:tabs>
              <w:jc w:val="both"/>
              <w:rPr>
                <w:sz w:val="24"/>
                <w:szCs w:val="24"/>
              </w:rPr>
            </w:pPr>
            <w:r w:rsidRPr="00C62A4B">
              <w:rPr>
                <w:sz w:val="24"/>
                <w:szCs w:val="24"/>
              </w:rPr>
              <w:t>Подготовка учредительных документов для регистрации в налоговом органе юридического лица</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jc w:val="center"/>
              <w:rPr>
                <w:sz w:val="24"/>
                <w:szCs w:val="24"/>
              </w:rPr>
            </w:pPr>
            <w:r w:rsidRPr="00C62A4B">
              <w:rPr>
                <w:sz w:val="24"/>
                <w:szCs w:val="24"/>
              </w:rPr>
              <w:t>1 пакет документов</w:t>
            </w:r>
          </w:p>
        </w:tc>
        <w:tc>
          <w:tcPr>
            <w:tcW w:w="2393" w:type="dxa"/>
          </w:tcPr>
          <w:p w:rsidR="00C62A4B" w:rsidRPr="00C62A4B" w:rsidRDefault="00C62A4B" w:rsidP="00974667">
            <w:pPr>
              <w:tabs>
                <w:tab w:val="left" w:pos="2637"/>
              </w:tabs>
              <w:jc w:val="center"/>
              <w:rPr>
                <w:b/>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2503,68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Составление документов для внесения изменений в сведения, содержащиеся в ЕГРЮЛ </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jc w:val="center"/>
              <w:rPr>
                <w:sz w:val="24"/>
                <w:szCs w:val="24"/>
              </w:rPr>
            </w:pPr>
            <w:r w:rsidRPr="00C62A4B">
              <w:rPr>
                <w:sz w:val="24"/>
                <w:szCs w:val="24"/>
              </w:rPr>
              <w:t>1 пакет документов</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1478,39</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 xml:space="preserve">6. </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Составление документов для </w:t>
            </w:r>
            <w:r w:rsidRPr="00C62A4B">
              <w:rPr>
                <w:sz w:val="24"/>
                <w:szCs w:val="24"/>
              </w:rPr>
              <w:lastRenderedPageBreak/>
              <w:t>регистрации в налоговом органе КФХ, ИП, либо прекращение деятельности</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jc w:val="center"/>
              <w:rPr>
                <w:sz w:val="24"/>
                <w:szCs w:val="24"/>
              </w:rPr>
            </w:pPr>
            <w:r w:rsidRPr="00C62A4B">
              <w:rPr>
                <w:sz w:val="24"/>
                <w:szCs w:val="24"/>
              </w:rPr>
              <w:lastRenderedPageBreak/>
              <w:t>1 пакет документов</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149,28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lastRenderedPageBreak/>
              <w:t>7.</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Составление документов для внесения изменений в сведения, содержащиеся в ЕГРИП</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1 пакет документов</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369,69</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8.</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Подготовка искового заявления в суд</w:t>
            </w:r>
          </w:p>
        </w:tc>
        <w:tc>
          <w:tcPr>
            <w:tcW w:w="2393" w:type="dxa"/>
          </w:tcPr>
          <w:p w:rsidR="00C62A4B" w:rsidRPr="00C62A4B" w:rsidRDefault="00C62A4B" w:rsidP="00974667">
            <w:pPr>
              <w:tabs>
                <w:tab w:val="left" w:pos="2637"/>
              </w:tabs>
              <w:jc w:val="center"/>
              <w:rPr>
                <w:sz w:val="24"/>
                <w:szCs w:val="24"/>
              </w:rPr>
            </w:pPr>
            <w:r w:rsidRPr="00C62A4B">
              <w:rPr>
                <w:sz w:val="24"/>
                <w:szCs w:val="24"/>
              </w:rPr>
              <w:t>1 заявление</w:t>
            </w:r>
          </w:p>
        </w:tc>
        <w:tc>
          <w:tcPr>
            <w:tcW w:w="2393" w:type="dxa"/>
          </w:tcPr>
          <w:p w:rsidR="00C62A4B" w:rsidRPr="00C62A4B" w:rsidRDefault="00C62A4B" w:rsidP="00974667">
            <w:pPr>
              <w:tabs>
                <w:tab w:val="left" w:pos="2637"/>
              </w:tabs>
              <w:jc w:val="center"/>
              <w:rPr>
                <w:sz w:val="24"/>
                <w:szCs w:val="24"/>
              </w:rPr>
            </w:pPr>
            <w:r w:rsidRPr="00C62A4B">
              <w:rPr>
                <w:sz w:val="24"/>
                <w:szCs w:val="24"/>
              </w:rPr>
              <w:t>1169,61</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9.</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Ксерокопия листа (формат А</w:t>
            </w:r>
            <w:proofErr w:type="gramStart"/>
            <w:r w:rsidRPr="00C62A4B">
              <w:rPr>
                <w:sz w:val="24"/>
                <w:szCs w:val="24"/>
              </w:rPr>
              <w:t>4</w:t>
            </w:r>
            <w:proofErr w:type="gramEnd"/>
            <w:r w:rsidRPr="00C62A4B">
              <w:rPr>
                <w:sz w:val="24"/>
                <w:szCs w:val="24"/>
              </w:rPr>
              <w:t>)</w:t>
            </w:r>
          </w:p>
        </w:tc>
        <w:tc>
          <w:tcPr>
            <w:tcW w:w="2393" w:type="dxa"/>
          </w:tcPr>
          <w:p w:rsidR="00C62A4B" w:rsidRPr="00C62A4B" w:rsidRDefault="00C62A4B" w:rsidP="00974667">
            <w:pPr>
              <w:tabs>
                <w:tab w:val="left" w:pos="2637"/>
              </w:tabs>
              <w:jc w:val="center"/>
              <w:rPr>
                <w:sz w:val="24"/>
                <w:szCs w:val="24"/>
              </w:rPr>
            </w:pPr>
            <w:r w:rsidRPr="00C62A4B">
              <w:rPr>
                <w:sz w:val="24"/>
                <w:szCs w:val="24"/>
              </w:rPr>
              <w:t>1 лист</w:t>
            </w:r>
          </w:p>
        </w:tc>
        <w:tc>
          <w:tcPr>
            <w:tcW w:w="2393" w:type="dxa"/>
          </w:tcPr>
          <w:p w:rsidR="00C62A4B" w:rsidRPr="00C62A4B" w:rsidRDefault="00C62A4B" w:rsidP="00974667">
            <w:pPr>
              <w:tabs>
                <w:tab w:val="left" w:pos="2637"/>
              </w:tabs>
              <w:jc w:val="center"/>
              <w:rPr>
                <w:sz w:val="24"/>
                <w:szCs w:val="24"/>
              </w:rPr>
            </w:pPr>
            <w:r w:rsidRPr="00C62A4B">
              <w:rPr>
                <w:sz w:val="24"/>
                <w:szCs w:val="24"/>
              </w:rPr>
              <w:t>4,90</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10.</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Распечатка 1 листа (формат А</w:t>
            </w:r>
            <w:proofErr w:type="gramStart"/>
            <w:r w:rsidRPr="00C62A4B">
              <w:rPr>
                <w:sz w:val="24"/>
                <w:szCs w:val="24"/>
              </w:rPr>
              <w:t>4</w:t>
            </w:r>
            <w:proofErr w:type="gramEnd"/>
            <w:r w:rsidRPr="00C62A4B">
              <w:rPr>
                <w:sz w:val="24"/>
                <w:szCs w:val="24"/>
              </w:rPr>
              <w:t>)</w:t>
            </w:r>
          </w:p>
        </w:tc>
        <w:tc>
          <w:tcPr>
            <w:tcW w:w="2393" w:type="dxa"/>
          </w:tcPr>
          <w:p w:rsidR="00C62A4B" w:rsidRPr="00C62A4B" w:rsidRDefault="00C62A4B" w:rsidP="00974667">
            <w:pPr>
              <w:tabs>
                <w:tab w:val="left" w:pos="2637"/>
              </w:tabs>
              <w:jc w:val="center"/>
              <w:rPr>
                <w:sz w:val="24"/>
                <w:szCs w:val="24"/>
              </w:rPr>
            </w:pPr>
            <w:r w:rsidRPr="00C62A4B">
              <w:rPr>
                <w:sz w:val="24"/>
                <w:szCs w:val="24"/>
              </w:rPr>
              <w:t>1 лист</w:t>
            </w:r>
          </w:p>
        </w:tc>
        <w:tc>
          <w:tcPr>
            <w:tcW w:w="2393" w:type="dxa"/>
          </w:tcPr>
          <w:p w:rsidR="00C62A4B" w:rsidRPr="00C62A4B" w:rsidRDefault="00C62A4B" w:rsidP="00974667">
            <w:pPr>
              <w:tabs>
                <w:tab w:val="left" w:pos="2637"/>
              </w:tabs>
              <w:jc w:val="center"/>
              <w:rPr>
                <w:sz w:val="24"/>
                <w:szCs w:val="24"/>
              </w:rPr>
            </w:pPr>
            <w:r w:rsidRPr="00C62A4B">
              <w:rPr>
                <w:sz w:val="24"/>
                <w:szCs w:val="24"/>
              </w:rPr>
              <w:t>4,91</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11.</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Технико-экономическое обоснование бухгалтерских работ, услуг (составление баланса)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3511,42</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12.</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Декларация по упрощенной системе налогообложения (6</w:t>
            </w:r>
            <w:r w:rsidRPr="00C62A4B">
              <w:rPr>
                <w:rFonts w:ascii="Arial" w:hAnsi="Arial" w:cs="Arial"/>
                <w:color w:val="333333"/>
                <w:sz w:val="24"/>
                <w:szCs w:val="24"/>
                <w:shd w:val="clear" w:color="auto" w:fill="FFFFFF"/>
              </w:rPr>
              <w:t>%)</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441,36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13.</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Декларация по упрощенной системе налогообложения (15</w:t>
            </w:r>
            <w:r w:rsidRPr="00C62A4B">
              <w:rPr>
                <w:rFonts w:ascii="Arial" w:hAnsi="Arial" w:cs="Arial"/>
                <w:color w:val="333333"/>
                <w:sz w:val="24"/>
                <w:szCs w:val="24"/>
                <w:shd w:val="clear" w:color="auto" w:fill="FFFFFF"/>
              </w:rPr>
              <w:t>%)</w:t>
            </w:r>
          </w:p>
        </w:tc>
        <w:tc>
          <w:tcPr>
            <w:tcW w:w="2393" w:type="dxa"/>
          </w:tcPr>
          <w:p w:rsidR="00C62A4B" w:rsidRPr="00C62A4B" w:rsidRDefault="00C62A4B" w:rsidP="00974667">
            <w:pPr>
              <w:tabs>
                <w:tab w:val="left" w:pos="2637"/>
              </w:tabs>
              <w:jc w:val="center"/>
              <w:rPr>
                <w:sz w:val="24"/>
                <w:szCs w:val="24"/>
              </w:rPr>
            </w:pPr>
            <w:r w:rsidRPr="00C62A4B">
              <w:rPr>
                <w:sz w:val="24"/>
                <w:szCs w:val="24"/>
              </w:rPr>
              <w:t xml:space="preserve"> 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rPr>
                <w:sz w:val="24"/>
                <w:szCs w:val="24"/>
              </w:rPr>
            </w:pPr>
            <w:r w:rsidRPr="00C62A4B">
              <w:rPr>
                <w:sz w:val="24"/>
                <w:szCs w:val="24"/>
              </w:rPr>
              <w:t>441,36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14.</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Составление отчета РВС – 1,РВС – 2 в Пенсионный Фонд России</w:t>
            </w:r>
          </w:p>
        </w:tc>
        <w:tc>
          <w:tcPr>
            <w:tcW w:w="2393" w:type="dxa"/>
          </w:tcPr>
          <w:p w:rsidR="00C62A4B" w:rsidRPr="00C62A4B" w:rsidRDefault="00C62A4B" w:rsidP="00974667">
            <w:pPr>
              <w:tabs>
                <w:tab w:val="left" w:pos="2637"/>
              </w:tabs>
              <w:jc w:val="center"/>
              <w:rPr>
                <w:sz w:val="24"/>
                <w:szCs w:val="24"/>
              </w:rPr>
            </w:pPr>
            <w:r w:rsidRPr="00C62A4B">
              <w:rPr>
                <w:sz w:val="24"/>
                <w:szCs w:val="24"/>
              </w:rPr>
              <w:t>1 отчет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rPr>
                <w:sz w:val="24"/>
                <w:szCs w:val="24"/>
              </w:rPr>
            </w:pPr>
            <w:r w:rsidRPr="00C62A4B">
              <w:rPr>
                <w:sz w:val="24"/>
                <w:szCs w:val="24"/>
              </w:rPr>
              <w:t>294,66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15.</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Отчет СЗВ 6-1, СВЗ 6-4 в Пенсионный Фонд России</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75,23</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16.</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Декларация по налогу на добавленную стоимость</w:t>
            </w:r>
          </w:p>
        </w:tc>
        <w:tc>
          <w:tcPr>
            <w:tcW w:w="2393" w:type="dxa"/>
          </w:tcPr>
          <w:p w:rsidR="00C62A4B" w:rsidRPr="00C62A4B" w:rsidRDefault="00C62A4B" w:rsidP="00974667">
            <w:pPr>
              <w:tabs>
                <w:tab w:val="left" w:pos="2637"/>
              </w:tabs>
              <w:jc w:val="center"/>
              <w:rPr>
                <w:sz w:val="24"/>
                <w:szCs w:val="24"/>
              </w:rPr>
            </w:pPr>
            <w:r w:rsidRPr="00C62A4B">
              <w:rPr>
                <w:sz w:val="24"/>
                <w:szCs w:val="24"/>
              </w:rPr>
              <w:t>1 отчет</w:t>
            </w:r>
          </w:p>
        </w:tc>
        <w:tc>
          <w:tcPr>
            <w:tcW w:w="2393" w:type="dxa"/>
          </w:tcPr>
          <w:p w:rsidR="00C62A4B" w:rsidRPr="00C62A4B" w:rsidRDefault="00C62A4B" w:rsidP="00974667">
            <w:pPr>
              <w:tabs>
                <w:tab w:val="left" w:pos="2637"/>
              </w:tabs>
              <w:jc w:val="center"/>
              <w:rPr>
                <w:sz w:val="24"/>
                <w:szCs w:val="24"/>
              </w:rPr>
            </w:pPr>
            <w:r w:rsidRPr="00C62A4B">
              <w:rPr>
                <w:sz w:val="24"/>
                <w:szCs w:val="24"/>
              </w:rPr>
              <w:t>75,28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17.</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Единая упрощенная декларация</w:t>
            </w:r>
          </w:p>
        </w:tc>
        <w:tc>
          <w:tcPr>
            <w:tcW w:w="2393" w:type="dxa"/>
          </w:tcPr>
          <w:p w:rsidR="00C62A4B" w:rsidRPr="00C62A4B" w:rsidRDefault="00C62A4B" w:rsidP="00974667">
            <w:pPr>
              <w:tabs>
                <w:tab w:val="left" w:pos="2637"/>
              </w:tabs>
              <w:jc w:val="center"/>
              <w:rPr>
                <w:sz w:val="24"/>
                <w:szCs w:val="24"/>
              </w:rPr>
            </w:pPr>
            <w:r w:rsidRPr="00C62A4B">
              <w:rPr>
                <w:sz w:val="24"/>
                <w:szCs w:val="24"/>
              </w:rPr>
              <w:t>1 отчет</w:t>
            </w:r>
          </w:p>
        </w:tc>
        <w:tc>
          <w:tcPr>
            <w:tcW w:w="2393" w:type="dxa"/>
          </w:tcPr>
          <w:p w:rsidR="00C62A4B" w:rsidRPr="00C62A4B" w:rsidRDefault="00C62A4B" w:rsidP="00974667">
            <w:pPr>
              <w:tabs>
                <w:tab w:val="left" w:pos="2637"/>
              </w:tabs>
              <w:jc w:val="center"/>
              <w:rPr>
                <w:sz w:val="24"/>
                <w:szCs w:val="24"/>
              </w:rPr>
            </w:pPr>
            <w:r w:rsidRPr="00C62A4B">
              <w:rPr>
                <w:sz w:val="24"/>
                <w:szCs w:val="24"/>
              </w:rPr>
              <w:t>75,28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18.</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Декларация по налогу </w:t>
            </w:r>
            <w:proofErr w:type="gramStart"/>
            <w:r w:rsidRPr="00C62A4B">
              <w:rPr>
                <w:sz w:val="24"/>
                <w:szCs w:val="24"/>
              </w:rPr>
              <w:t>на прибыть</w:t>
            </w:r>
            <w:proofErr w:type="gramEnd"/>
            <w:r w:rsidRPr="00C62A4B">
              <w:rPr>
                <w:sz w:val="24"/>
                <w:szCs w:val="24"/>
              </w:rPr>
              <w:t xml:space="preserve"> организации</w:t>
            </w:r>
          </w:p>
        </w:tc>
        <w:tc>
          <w:tcPr>
            <w:tcW w:w="2393" w:type="dxa"/>
          </w:tcPr>
          <w:p w:rsidR="00C62A4B" w:rsidRPr="00C62A4B" w:rsidRDefault="00C62A4B" w:rsidP="00974667">
            <w:pPr>
              <w:tabs>
                <w:tab w:val="left" w:pos="2637"/>
              </w:tabs>
              <w:jc w:val="center"/>
              <w:rPr>
                <w:sz w:val="24"/>
                <w:szCs w:val="24"/>
              </w:rPr>
            </w:pPr>
            <w:r w:rsidRPr="00C62A4B">
              <w:rPr>
                <w:sz w:val="24"/>
                <w:szCs w:val="24"/>
              </w:rPr>
              <w:t>1 отчет</w:t>
            </w:r>
          </w:p>
        </w:tc>
        <w:tc>
          <w:tcPr>
            <w:tcW w:w="2393" w:type="dxa"/>
          </w:tcPr>
          <w:p w:rsidR="00C62A4B" w:rsidRPr="00C62A4B" w:rsidRDefault="00C62A4B" w:rsidP="00974667">
            <w:pPr>
              <w:tabs>
                <w:tab w:val="left" w:pos="2637"/>
              </w:tabs>
              <w:jc w:val="center"/>
              <w:rPr>
                <w:sz w:val="24"/>
                <w:szCs w:val="24"/>
              </w:rPr>
            </w:pPr>
            <w:r w:rsidRPr="00C62A4B">
              <w:rPr>
                <w:sz w:val="24"/>
                <w:szCs w:val="24"/>
              </w:rPr>
              <w:t>147,98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19.</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Заполнение книги доходов и расходов</w:t>
            </w:r>
          </w:p>
        </w:tc>
        <w:tc>
          <w:tcPr>
            <w:tcW w:w="2393" w:type="dxa"/>
          </w:tcPr>
          <w:p w:rsidR="00C62A4B" w:rsidRPr="00C62A4B" w:rsidRDefault="00C62A4B" w:rsidP="00974667">
            <w:pPr>
              <w:tabs>
                <w:tab w:val="left" w:pos="2637"/>
              </w:tabs>
              <w:jc w:val="center"/>
              <w:rPr>
                <w:sz w:val="24"/>
                <w:szCs w:val="24"/>
              </w:rPr>
            </w:pPr>
            <w:r w:rsidRPr="00C62A4B">
              <w:rPr>
                <w:sz w:val="24"/>
                <w:szCs w:val="24"/>
              </w:rPr>
              <w:t>1 позиция</w:t>
            </w:r>
          </w:p>
        </w:tc>
        <w:tc>
          <w:tcPr>
            <w:tcW w:w="2393" w:type="dxa"/>
          </w:tcPr>
          <w:p w:rsidR="00C62A4B" w:rsidRPr="00C62A4B" w:rsidRDefault="00C62A4B" w:rsidP="00974667">
            <w:pPr>
              <w:tabs>
                <w:tab w:val="left" w:pos="2637"/>
              </w:tabs>
              <w:jc w:val="center"/>
              <w:rPr>
                <w:sz w:val="24"/>
                <w:szCs w:val="24"/>
              </w:rPr>
            </w:pPr>
            <w:r w:rsidRPr="00C62A4B">
              <w:rPr>
                <w:sz w:val="24"/>
                <w:szCs w:val="24"/>
              </w:rPr>
              <w:t>14,48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20.</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Бухгалтерская (финансовая) отчетность (бухгалтерский баланс, отчет о финансовых результатах)</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отчет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586,76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21.</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Расчетная ведомость по Фонд социального страхования</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1 ведомость</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rPr>
                <w:sz w:val="24"/>
                <w:szCs w:val="24"/>
              </w:rPr>
            </w:pPr>
            <w:r w:rsidRPr="00C62A4B">
              <w:rPr>
                <w:sz w:val="24"/>
                <w:szCs w:val="24"/>
              </w:rPr>
              <w:t>147,98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22.</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Сведения по индивидуальным предпринимателям для предоставления в Пенсионный Фонд России (индивидуальные сведения + РВС)</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146,68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23.</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Справка 2_НДФЛ (до 3 – х человек)</w:t>
            </w:r>
          </w:p>
        </w:tc>
        <w:tc>
          <w:tcPr>
            <w:tcW w:w="2393" w:type="dxa"/>
          </w:tcPr>
          <w:p w:rsidR="00C62A4B" w:rsidRPr="00C62A4B" w:rsidRDefault="00C62A4B" w:rsidP="00974667">
            <w:pPr>
              <w:tabs>
                <w:tab w:val="left" w:pos="617"/>
                <w:tab w:val="left" w:pos="2637"/>
              </w:tabs>
              <w:rPr>
                <w:sz w:val="24"/>
                <w:szCs w:val="24"/>
              </w:rPr>
            </w:pPr>
            <w:r w:rsidRPr="00C62A4B">
              <w:rPr>
                <w:sz w:val="24"/>
                <w:szCs w:val="24"/>
              </w:rPr>
              <w:tab/>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75,28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24.</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Справка 2НДФЛ (свыше3 –х человек, за каждого работника)</w:t>
            </w:r>
          </w:p>
        </w:tc>
        <w:tc>
          <w:tcPr>
            <w:tcW w:w="2393" w:type="dxa"/>
          </w:tcPr>
          <w:p w:rsidR="00C62A4B" w:rsidRPr="00C62A4B" w:rsidRDefault="00C62A4B" w:rsidP="00974667">
            <w:pPr>
              <w:tabs>
                <w:tab w:val="left" w:pos="617"/>
                <w:tab w:val="left" w:pos="2637"/>
              </w:tabs>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29,74</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25.</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Распечатка платежного поручения</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15,84</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26.</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Подготовка кассовых документов (приходные и расходные ордера, </w:t>
            </w:r>
            <w:r w:rsidRPr="00C62A4B">
              <w:rPr>
                <w:sz w:val="24"/>
                <w:szCs w:val="24"/>
              </w:rPr>
              <w:lastRenderedPageBreak/>
              <w:t>формирование кассовой книги)</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59,45</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lastRenderedPageBreak/>
              <w:t>27.</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Авансовые отчеты</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r w:rsidRPr="00C62A4B">
              <w:rPr>
                <w:sz w:val="24"/>
                <w:szCs w:val="24"/>
              </w:rPr>
              <w:t>59,45</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 xml:space="preserve">28. </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Акты, счета</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r w:rsidRPr="00C62A4B">
              <w:rPr>
                <w:sz w:val="24"/>
                <w:szCs w:val="24"/>
              </w:rPr>
              <w:t>59,45</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29.</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Счет - фактура</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r w:rsidRPr="00C62A4B">
              <w:rPr>
                <w:sz w:val="24"/>
                <w:szCs w:val="24"/>
              </w:rPr>
              <w:t>44,91</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30.</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Товарная накладная</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r w:rsidRPr="00C62A4B">
              <w:rPr>
                <w:sz w:val="24"/>
                <w:szCs w:val="24"/>
              </w:rPr>
              <w:t>44,91</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31.</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Заявление о переходе на упрощенную систему налогообложения</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ind w:firstLine="708"/>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82,06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32.</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Уведомление об отказе от применения упрощенной системы налогообложения</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147,98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33.</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Заявление в ФНС о подтверждении ОКВЭД + справка подтверждение ОКВЭД</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147,98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34.</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Акт совместной сверки расчетов по налогам, сборам и взносам (запрос по ТКС)</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147,98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35.</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Разработка учетной политики</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r w:rsidRPr="00C62A4B">
              <w:rPr>
                <w:sz w:val="24"/>
                <w:szCs w:val="24"/>
              </w:rPr>
              <w:t>1753,76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36.</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Начисление по оплате труда (оклад) + начисление налогов по оплате труда на 1 работника</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73,99</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37.</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Начисление по оплате труда (оклад) + начисление налогов по оплате труда свыше одного работника (на каждого работника)</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tabs>
                <w:tab w:val="left" w:pos="2637"/>
              </w:tabs>
              <w:jc w:val="center"/>
              <w:rPr>
                <w:sz w:val="24"/>
                <w:szCs w:val="24"/>
              </w:rPr>
            </w:pPr>
          </w:p>
          <w:p w:rsidR="00C62A4B" w:rsidRPr="00C62A4B" w:rsidRDefault="00C62A4B" w:rsidP="00974667">
            <w:pPr>
              <w:tabs>
                <w:tab w:val="left" w:pos="2637"/>
              </w:tabs>
              <w:jc w:val="center"/>
              <w:rPr>
                <w:sz w:val="24"/>
                <w:szCs w:val="24"/>
              </w:rPr>
            </w:pPr>
            <w:r w:rsidRPr="00C62A4B">
              <w:rPr>
                <w:sz w:val="24"/>
                <w:szCs w:val="24"/>
              </w:rPr>
              <w:t>73,95</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38.</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Запрос справки в Пенсионный фонд России об отсутствии задолженности по персонифицированному учету, сверка с Пенсионным фондом России по фиксированным платежам</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документ</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292,07</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39.</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Выезд специалиста в налоговую службу и в государственные внебюджетные фонды</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288,57</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40.</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Подготовка бухгалтерских документов на освобождение от налога на добавленную стоимость</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442,66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41.</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Заполнение государственной регистрации юридического лица </w:t>
            </w:r>
            <w:proofErr w:type="gramStart"/>
            <w:r w:rsidRPr="00C62A4B">
              <w:rPr>
                <w:sz w:val="24"/>
                <w:szCs w:val="24"/>
              </w:rPr>
              <w:t>Р</w:t>
            </w:r>
            <w:proofErr w:type="gramEnd"/>
            <w:r w:rsidRPr="00C62A4B">
              <w:rPr>
                <w:sz w:val="24"/>
                <w:szCs w:val="24"/>
              </w:rPr>
              <w:t xml:space="preserve"> 11001</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223,78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 xml:space="preserve">42. </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Заполнение государственной,  регистрации индивидуального предпринимателя </w:t>
            </w:r>
            <w:proofErr w:type="gramStart"/>
            <w:r w:rsidRPr="00C62A4B">
              <w:rPr>
                <w:sz w:val="24"/>
                <w:szCs w:val="24"/>
              </w:rPr>
              <w:t>Р</w:t>
            </w:r>
            <w:proofErr w:type="gramEnd"/>
            <w:r w:rsidRPr="00C62A4B">
              <w:rPr>
                <w:sz w:val="24"/>
                <w:szCs w:val="24"/>
              </w:rPr>
              <w:t xml:space="preserve"> 21001, 21002</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149,28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43.</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Заполнение форм </w:t>
            </w:r>
            <w:proofErr w:type="gramStart"/>
            <w:r w:rsidRPr="00C62A4B">
              <w:rPr>
                <w:sz w:val="24"/>
                <w:szCs w:val="24"/>
              </w:rPr>
              <w:t>Р</w:t>
            </w:r>
            <w:proofErr w:type="gramEnd"/>
            <w:r w:rsidRPr="00C62A4B">
              <w:rPr>
                <w:sz w:val="24"/>
                <w:szCs w:val="24"/>
              </w:rPr>
              <w:t xml:space="preserve"> 21001, Р 13014 для регистрации изменений в юридическом лице</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rPr>
                <w:sz w:val="24"/>
                <w:szCs w:val="24"/>
              </w:rPr>
            </w:pPr>
            <w:r w:rsidRPr="00C62A4B">
              <w:rPr>
                <w:sz w:val="24"/>
                <w:szCs w:val="24"/>
              </w:rPr>
              <w:t>149,28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44.</w:t>
            </w:r>
          </w:p>
        </w:tc>
        <w:tc>
          <w:tcPr>
            <w:tcW w:w="3543" w:type="dxa"/>
          </w:tcPr>
          <w:p w:rsidR="00C62A4B" w:rsidRPr="00C62A4B" w:rsidRDefault="00C62A4B" w:rsidP="00974667">
            <w:pPr>
              <w:tabs>
                <w:tab w:val="left" w:pos="243"/>
                <w:tab w:val="left" w:pos="2637"/>
              </w:tabs>
              <w:rPr>
                <w:sz w:val="24"/>
                <w:szCs w:val="24"/>
              </w:rPr>
            </w:pPr>
            <w:r w:rsidRPr="00C62A4B">
              <w:rPr>
                <w:sz w:val="24"/>
                <w:szCs w:val="24"/>
              </w:rPr>
              <w:t xml:space="preserve">Оформление заявления при закрытии индивидуального </w:t>
            </w:r>
            <w:r w:rsidRPr="00C62A4B">
              <w:rPr>
                <w:sz w:val="24"/>
                <w:szCs w:val="24"/>
              </w:rPr>
              <w:lastRenderedPageBreak/>
              <w:t xml:space="preserve">предпринимателя по форме </w:t>
            </w:r>
            <w:proofErr w:type="gramStart"/>
            <w:r w:rsidRPr="00C62A4B">
              <w:rPr>
                <w:sz w:val="24"/>
                <w:szCs w:val="24"/>
              </w:rPr>
              <w:t>Р</w:t>
            </w:r>
            <w:proofErr w:type="gramEnd"/>
            <w:r w:rsidRPr="00C62A4B">
              <w:rPr>
                <w:sz w:val="24"/>
                <w:szCs w:val="24"/>
              </w:rPr>
              <w:t xml:space="preserve"> 26001</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lastRenderedPageBreak/>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rPr>
                <w:sz w:val="24"/>
                <w:szCs w:val="24"/>
              </w:rPr>
            </w:pPr>
            <w:r w:rsidRPr="00C62A4B">
              <w:rPr>
                <w:sz w:val="24"/>
                <w:szCs w:val="24"/>
              </w:rPr>
              <w:t>149,28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lastRenderedPageBreak/>
              <w:t>45.</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Заполнение декларации 3-НДФЛ для физических лиц при оформлении ипотеки, квартиры, дома</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jc w:val="center"/>
              <w:rPr>
                <w:sz w:val="24"/>
                <w:szCs w:val="24"/>
              </w:rPr>
            </w:pPr>
            <w:r w:rsidRPr="00C62A4B">
              <w:rPr>
                <w:sz w:val="24"/>
                <w:szCs w:val="24"/>
              </w:rPr>
              <w:t>251,06</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46.</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Заполнение декларации 3-НДФЛ для физических лиц при оформлении возмещения затрат на учебу, лечение</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220,69</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47.</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Составление штатного расписания</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146,68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48.</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Составление трудового договора</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149,28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49.</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Подготовка приказа (распоряжения) о приеме на работу (форма Т-1 или т-1а), прекращение трудового договора (форма Т-8 или Т-8а)</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ind w:firstLine="708"/>
              <w:rPr>
                <w:sz w:val="24"/>
                <w:szCs w:val="24"/>
              </w:rPr>
            </w:pPr>
            <w:r w:rsidRPr="00C62A4B">
              <w:rPr>
                <w:sz w:val="24"/>
                <w:szCs w:val="24"/>
              </w:rPr>
              <w:t>146,68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50.</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Внесение записи в трудовую книжку</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71,94</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51.</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Заполнение личной карточки (форма Т-2)</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146,68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52.</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Составление графиков отпусков (форма Т-7)</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146,68</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53.</w:t>
            </w:r>
          </w:p>
        </w:tc>
        <w:tc>
          <w:tcPr>
            <w:tcW w:w="3543" w:type="dxa"/>
          </w:tcPr>
          <w:p w:rsidR="00C62A4B" w:rsidRPr="00C62A4B" w:rsidRDefault="00C62A4B" w:rsidP="00974667">
            <w:pPr>
              <w:tabs>
                <w:tab w:val="left" w:pos="243"/>
                <w:tab w:val="left" w:pos="2637"/>
              </w:tabs>
              <w:rPr>
                <w:sz w:val="24"/>
                <w:szCs w:val="24"/>
              </w:rPr>
            </w:pPr>
            <w:r w:rsidRPr="00C62A4B">
              <w:rPr>
                <w:sz w:val="24"/>
                <w:szCs w:val="24"/>
              </w:rPr>
              <w:t>Оформление приказа (распоряжения) о предоставлении отпуска (форма Т-6 или Т-6А)</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73,94</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54.</w:t>
            </w:r>
          </w:p>
        </w:tc>
        <w:tc>
          <w:tcPr>
            <w:tcW w:w="3543" w:type="dxa"/>
          </w:tcPr>
          <w:p w:rsidR="00C62A4B" w:rsidRPr="00C62A4B" w:rsidRDefault="00C62A4B" w:rsidP="00974667">
            <w:pPr>
              <w:tabs>
                <w:tab w:val="left" w:pos="243"/>
                <w:tab w:val="left" w:pos="2637"/>
              </w:tabs>
              <w:rPr>
                <w:sz w:val="24"/>
                <w:szCs w:val="24"/>
              </w:rPr>
            </w:pPr>
            <w:r w:rsidRPr="00C62A4B">
              <w:rPr>
                <w:sz w:val="24"/>
                <w:szCs w:val="24"/>
              </w:rPr>
              <w:t>Создание заявки на регистрацию ЮЛ – получателей товаров, работ, услуг и ИП – получателей субсидии в ГИИС «Электронный бюджет»</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289,77</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55.</w:t>
            </w:r>
          </w:p>
        </w:tc>
        <w:tc>
          <w:tcPr>
            <w:tcW w:w="3543" w:type="dxa"/>
          </w:tcPr>
          <w:p w:rsidR="00C62A4B" w:rsidRPr="00C62A4B" w:rsidRDefault="00C62A4B" w:rsidP="00974667">
            <w:pPr>
              <w:tabs>
                <w:tab w:val="left" w:pos="243"/>
                <w:tab w:val="left" w:pos="2637"/>
              </w:tabs>
              <w:jc w:val="both"/>
              <w:rPr>
                <w:sz w:val="24"/>
                <w:szCs w:val="24"/>
              </w:rPr>
            </w:pPr>
            <w:r w:rsidRPr="00C62A4B">
              <w:rPr>
                <w:sz w:val="24"/>
                <w:szCs w:val="24"/>
              </w:rPr>
              <w:t>Добавление полномочий и формирование заявок в техническую поддержку  ГИИС «Электронный бюджет»</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289,77</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56.</w:t>
            </w:r>
          </w:p>
        </w:tc>
        <w:tc>
          <w:tcPr>
            <w:tcW w:w="3543" w:type="dxa"/>
          </w:tcPr>
          <w:p w:rsidR="00C62A4B" w:rsidRPr="00C62A4B" w:rsidRDefault="00C62A4B" w:rsidP="00974667">
            <w:pPr>
              <w:tabs>
                <w:tab w:val="left" w:pos="243"/>
                <w:tab w:val="left" w:pos="2637"/>
              </w:tabs>
              <w:jc w:val="both"/>
              <w:rPr>
                <w:sz w:val="24"/>
                <w:szCs w:val="24"/>
              </w:rPr>
            </w:pPr>
            <w:r w:rsidRPr="00C62A4B">
              <w:rPr>
                <w:sz w:val="24"/>
                <w:szCs w:val="24"/>
              </w:rPr>
              <w:t>Подписание соглашения, согласование и утверждение соглашения о предоставлении субсидии ЮЛ (ИП, ФЛ) в ГИИС «Электронный бюджет»</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289,77</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57.</w:t>
            </w:r>
          </w:p>
        </w:tc>
        <w:tc>
          <w:tcPr>
            <w:tcW w:w="3543" w:type="dxa"/>
          </w:tcPr>
          <w:p w:rsidR="00C62A4B" w:rsidRPr="00C62A4B" w:rsidRDefault="00C62A4B" w:rsidP="00974667">
            <w:pPr>
              <w:tabs>
                <w:tab w:val="left" w:pos="243"/>
                <w:tab w:val="left" w:pos="2637"/>
              </w:tabs>
              <w:jc w:val="both"/>
              <w:rPr>
                <w:sz w:val="24"/>
                <w:szCs w:val="24"/>
              </w:rPr>
            </w:pPr>
            <w:r w:rsidRPr="00C62A4B">
              <w:rPr>
                <w:sz w:val="24"/>
                <w:szCs w:val="24"/>
              </w:rPr>
              <w:t>Отчет о достижении значений результатов предоставления субсидий в ГИИС «Электронный бюджет»</w:t>
            </w:r>
          </w:p>
        </w:tc>
        <w:tc>
          <w:tcPr>
            <w:tcW w:w="2393" w:type="dxa"/>
          </w:tcPr>
          <w:p w:rsidR="00C62A4B" w:rsidRPr="00C62A4B" w:rsidRDefault="00C62A4B" w:rsidP="00974667">
            <w:pPr>
              <w:tabs>
                <w:tab w:val="left" w:pos="617"/>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ind w:firstLine="708"/>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p>
          <w:p w:rsidR="00C62A4B" w:rsidRPr="00C62A4B" w:rsidRDefault="00C62A4B" w:rsidP="00974667">
            <w:pPr>
              <w:rPr>
                <w:sz w:val="24"/>
                <w:szCs w:val="24"/>
              </w:rPr>
            </w:pPr>
          </w:p>
          <w:p w:rsidR="00C62A4B" w:rsidRPr="00C62A4B" w:rsidRDefault="00C62A4B" w:rsidP="00974667">
            <w:pPr>
              <w:jc w:val="center"/>
              <w:rPr>
                <w:sz w:val="24"/>
                <w:szCs w:val="24"/>
              </w:rPr>
            </w:pPr>
            <w:r w:rsidRPr="00C62A4B">
              <w:rPr>
                <w:sz w:val="24"/>
                <w:szCs w:val="24"/>
              </w:rPr>
              <w:t>289,77</w:t>
            </w:r>
          </w:p>
        </w:tc>
      </w:tr>
      <w:tr w:rsidR="00C62A4B" w:rsidRPr="00C62A4B" w:rsidTr="00974667">
        <w:tc>
          <w:tcPr>
            <w:tcW w:w="1242" w:type="dxa"/>
          </w:tcPr>
          <w:p w:rsidR="00C62A4B" w:rsidRPr="00C62A4B" w:rsidRDefault="00C62A4B" w:rsidP="00974667">
            <w:pPr>
              <w:tabs>
                <w:tab w:val="left" w:pos="2637"/>
              </w:tabs>
              <w:rPr>
                <w:sz w:val="24"/>
                <w:szCs w:val="24"/>
              </w:rPr>
            </w:pPr>
            <w:r w:rsidRPr="00C62A4B">
              <w:rPr>
                <w:sz w:val="24"/>
                <w:szCs w:val="24"/>
              </w:rPr>
              <w:t>58.</w:t>
            </w:r>
          </w:p>
        </w:tc>
        <w:tc>
          <w:tcPr>
            <w:tcW w:w="3543" w:type="dxa"/>
          </w:tcPr>
          <w:p w:rsidR="00C62A4B" w:rsidRPr="00C62A4B" w:rsidRDefault="00C62A4B" w:rsidP="00974667">
            <w:pPr>
              <w:tabs>
                <w:tab w:val="left" w:pos="243"/>
                <w:tab w:val="left" w:pos="2637"/>
              </w:tabs>
              <w:jc w:val="both"/>
              <w:rPr>
                <w:sz w:val="24"/>
                <w:szCs w:val="24"/>
              </w:rPr>
            </w:pPr>
            <w:r w:rsidRPr="00C62A4B">
              <w:rPr>
                <w:sz w:val="24"/>
                <w:szCs w:val="24"/>
              </w:rPr>
              <w:t>Сопровождение закупок по 44-ФЗ, 223-ФЗ</w:t>
            </w:r>
          </w:p>
        </w:tc>
        <w:tc>
          <w:tcPr>
            <w:tcW w:w="2393" w:type="dxa"/>
          </w:tcPr>
          <w:p w:rsidR="00C62A4B" w:rsidRPr="00C62A4B" w:rsidRDefault="00C62A4B" w:rsidP="00974667">
            <w:pPr>
              <w:tabs>
                <w:tab w:val="left" w:pos="617"/>
                <w:tab w:val="left" w:pos="2637"/>
              </w:tabs>
              <w:jc w:val="center"/>
              <w:rPr>
                <w:sz w:val="24"/>
                <w:szCs w:val="24"/>
              </w:rPr>
            </w:pPr>
            <w:r w:rsidRPr="00C62A4B">
              <w:rPr>
                <w:sz w:val="24"/>
                <w:szCs w:val="24"/>
              </w:rPr>
              <w:t>1 услуга</w:t>
            </w:r>
          </w:p>
        </w:tc>
        <w:tc>
          <w:tcPr>
            <w:tcW w:w="2393" w:type="dxa"/>
          </w:tcPr>
          <w:p w:rsidR="00C62A4B" w:rsidRPr="00C62A4B" w:rsidRDefault="00C62A4B" w:rsidP="00974667">
            <w:pPr>
              <w:tabs>
                <w:tab w:val="left" w:pos="2637"/>
              </w:tabs>
              <w:jc w:val="center"/>
              <w:rPr>
                <w:sz w:val="24"/>
                <w:szCs w:val="24"/>
              </w:rPr>
            </w:pPr>
            <w:r w:rsidRPr="00C62A4B">
              <w:rPr>
                <w:sz w:val="24"/>
                <w:szCs w:val="24"/>
              </w:rPr>
              <w:t>289,77</w:t>
            </w:r>
          </w:p>
        </w:tc>
      </w:tr>
    </w:tbl>
    <w:p w:rsidR="00C62A4B" w:rsidRPr="00E01A4A" w:rsidRDefault="00C62A4B" w:rsidP="00C62A4B">
      <w:pPr>
        <w:tabs>
          <w:tab w:val="left" w:pos="2637"/>
        </w:tabs>
        <w:jc w:val="center"/>
        <w:rPr>
          <w:sz w:val="28"/>
          <w:szCs w:val="28"/>
        </w:rPr>
      </w:pPr>
    </w:p>
    <w:p w:rsidR="00C62A4B" w:rsidRDefault="00C62A4B" w:rsidP="00C62A4B">
      <w:pPr>
        <w:autoSpaceDE w:val="0"/>
        <w:autoSpaceDN w:val="0"/>
        <w:adjustRightInd w:val="0"/>
        <w:ind w:firstLine="720"/>
        <w:jc w:val="right"/>
        <w:rPr>
          <w:color w:val="000000"/>
        </w:rPr>
      </w:pPr>
    </w:p>
    <w:p w:rsidR="00C62A4B" w:rsidRDefault="00C62A4B" w:rsidP="00C62A4B"/>
    <w:p w:rsidR="00C62A4B" w:rsidRDefault="00C62A4B" w:rsidP="00C62A4B">
      <w:r>
        <w:rPr>
          <w:noProof/>
        </w:rPr>
        <w:lastRenderedPageBreak/>
        <w:drawing>
          <wp:anchor distT="0" distB="0" distL="114300" distR="114300" simplePos="0" relativeHeight="251663360" behindDoc="0" locked="0" layoutInCell="1" allowOverlap="1" wp14:anchorId="633A84BA" wp14:editId="5702BF9E">
            <wp:simplePos x="0" y="0"/>
            <wp:positionH relativeFrom="column">
              <wp:posOffset>2767330</wp:posOffset>
            </wp:positionH>
            <wp:positionV relativeFrom="paragraph">
              <wp:posOffset>-314960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A4B" w:rsidRDefault="00C62A4B" w:rsidP="00C62A4B"/>
    <w:p w:rsidR="00C62A4B" w:rsidRDefault="00C62A4B" w:rsidP="00C62A4B"/>
    <w:p w:rsidR="00C62A4B" w:rsidRDefault="00C62A4B" w:rsidP="00C62A4B"/>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2A4B" w:rsidTr="00974667">
        <w:trPr>
          <w:trHeight w:val="397"/>
        </w:trPr>
        <w:tc>
          <w:tcPr>
            <w:tcW w:w="9606" w:type="dxa"/>
          </w:tcPr>
          <w:p w:rsidR="00C62A4B" w:rsidRDefault="00C62A4B" w:rsidP="00974667">
            <w:pPr>
              <w:spacing w:line="276" w:lineRule="auto"/>
              <w:jc w:val="center"/>
              <w:rPr>
                <w:b/>
                <w:lang w:eastAsia="en-US"/>
              </w:rPr>
            </w:pPr>
          </w:p>
        </w:tc>
      </w:tr>
      <w:tr w:rsidR="00C62A4B" w:rsidTr="00974667">
        <w:trPr>
          <w:trHeight w:val="875"/>
        </w:trPr>
        <w:tc>
          <w:tcPr>
            <w:tcW w:w="9606" w:type="dxa"/>
            <w:hideMark/>
          </w:tcPr>
          <w:p w:rsidR="00C62A4B" w:rsidRDefault="00C62A4B" w:rsidP="00974667">
            <w:pPr>
              <w:spacing w:line="276" w:lineRule="auto"/>
              <w:jc w:val="center"/>
              <w:rPr>
                <w:b/>
                <w:lang w:eastAsia="en-US"/>
              </w:rPr>
            </w:pPr>
            <w:r>
              <w:rPr>
                <w:b/>
                <w:lang w:eastAsia="en-US"/>
              </w:rPr>
              <w:t>АДМИНИСТРАЦИЯ</w:t>
            </w:r>
          </w:p>
          <w:p w:rsidR="00C62A4B" w:rsidRDefault="00C62A4B" w:rsidP="00974667">
            <w:pPr>
              <w:spacing w:line="276" w:lineRule="auto"/>
              <w:jc w:val="center"/>
              <w:rPr>
                <w:b/>
                <w:lang w:eastAsia="en-US"/>
              </w:rPr>
            </w:pPr>
            <w:r>
              <w:rPr>
                <w:b/>
                <w:lang w:eastAsia="en-US"/>
              </w:rPr>
              <w:t>КАМЕШКИРСКОГО РАЙОНА ПЕНЗЕНСКОЙ ОБЛАСТИ</w:t>
            </w:r>
          </w:p>
        </w:tc>
      </w:tr>
      <w:tr w:rsidR="00C62A4B" w:rsidTr="00974667">
        <w:trPr>
          <w:trHeight w:val="397"/>
        </w:trPr>
        <w:tc>
          <w:tcPr>
            <w:tcW w:w="9606" w:type="dxa"/>
            <w:hideMark/>
          </w:tcPr>
          <w:p w:rsidR="00C62A4B" w:rsidRPr="00863E5E" w:rsidRDefault="00C62A4B" w:rsidP="00974667">
            <w:pPr>
              <w:spacing w:line="276" w:lineRule="auto"/>
              <w:rPr>
                <w:rFonts w:ascii="Calibri" w:eastAsia="Calibri" w:hAnsi="Calibri"/>
                <w:sz w:val="22"/>
                <w:szCs w:val="22"/>
                <w:lang w:eastAsia="en-US"/>
              </w:rPr>
            </w:pPr>
          </w:p>
        </w:tc>
      </w:tr>
      <w:tr w:rsidR="00C62A4B" w:rsidTr="00974667">
        <w:tc>
          <w:tcPr>
            <w:tcW w:w="9606" w:type="dxa"/>
            <w:hideMark/>
          </w:tcPr>
          <w:p w:rsidR="00C62A4B" w:rsidRDefault="00C62A4B" w:rsidP="00974667">
            <w:pPr>
              <w:pStyle w:val="3"/>
              <w:spacing w:line="276" w:lineRule="auto"/>
              <w:jc w:val="center"/>
              <w:rPr>
                <w:szCs w:val="28"/>
                <w:lang w:eastAsia="en-US"/>
              </w:rPr>
            </w:pPr>
            <w:r>
              <w:rPr>
                <w:szCs w:val="28"/>
                <w:lang w:eastAsia="en-US"/>
              </w:rPr>
              <w:t>ПОСТАНОВЛЕНИЕ</w:t>
            </w:r>
          </w:p>
        </w:tc>
      </w:tr>
      <w:tr w:rsidR="00C62A4B" w:rsidTr="00974667">
        <w:trPr>
          <w:trHeight w:val="340"/>
        </w:trPr>
        <w:tc>
          <w:tcPr>
            <w:tcW w:w="9606" w:type="dxa"/>
            <w:vAlign w:val="center"/>
          </w:tcPr>
          <w:p w:rsidR="00C62A4B" w:rsidRDefault="00C62A4B" w:rsidP="00974667">
            <w:pPr>
              <w:pStyle w:val="3"/>
              <w:spacing w:line="276" w:lineRule="auto"/>
              <w:jc w:val="center"/>
              <w:rPr>
                <w:lang w:eastAsia="en-US"/>
              </w:rPr>
            </w:pPr>
          </w:p>
        </w:tc>
      </w:tr>
    </w:tbl>
    <w:p w:rsidR="00C62A4B" w:rsidRDefault="00C62A4B" w:rsidP="00C62A4B"/>
    <w:p w:rsidR="00C62A4B" w:rsidRDefault="00C62A4B" w:rsidP="00C62A4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2A4B" w:rsidTr="00974667">
        <w:tc>
          <w:tcPr>
            <w:tcW w:w="284" w:type="dxa"/>
            <w:vAlign w:val="bottom"/>
            <w:hideMark/>
          </w:tcPr>
          <w:p w:rsidR="00C62A4B" w:rsidRDefault="00C62A4B" w:rsidP="00974667">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62A4B" w:rsidRDefault="00C62A4B" w:rsidP="00974667">
            <w:pPr>
              <w:spacing w:line="276" w:lineRule="auto"/>
              <w:jc w:val="center"/>
              <w:rPr>
                <w:lang w:eastAsia="en-US"/>
              </w:rPr>
            </w:pPr>
            <w:r>
              <w:rPr>
                <w:lang w:eastAsia="en-US"/>
              </w:rPr>
              <w:t>13.07.2021</w:t>
            </w:r>
          </w:p>
        </w:tc>
        <w:tc>
          <w:tcPr>
            <w:tcW w:w="397" w:type="dxa"/>
            <w:hideMark/>
          </w:tcPr>
          <w:p w:rsidR="00C62A4B" w:rsidRDefault="00C62A4B" w:rsidP="0097466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62A4B" w:rsidRDefault="00C62A4B" w:rsidP="00974667">
            <w:pPr>
              <w:spacing w:line="276" w:lineRule="auto"/>
              <w:jc w:val="center"/>
              <w:rPr>
                <w:lang w:eastAsia="en-US"/>
              </w:rPr>
            </w:pPr>
            <w:r>
              <w:rPr>
                <w:lang w:eastAsia="en-US"/>
              </w:rPr>
              <w:t>246</w:t>
            </w:r>
          </w:p>
        </w:tc>
      </w:tr>
      <w:tr w:rsidR="00C62A4B" w:rsidTr="00974667">
        <w:tc>
          <w:tcPr>
            <w:tcW w:w="4650" w:type="dxa"/>
            <w:gridSpan w:val="4"/>
            <w:hideMark/>
          </w:tcPr>
          <w:p w:rsidR="00C62A4B" w:rsidRDefault="00C62A4B" w:rsidP="00974667">
            <w:pPr>
              <w:spacing w:line="276" w:lineRule="auto"/>
              <w:jc w:val="center"/>
              <w:rPr>
                <w:sz w:val="10"/>
                <w:lang w:eastAsia="en-US"/>
              </w:rPr>
            </w:pPr>
            <w:r>
              <w:rPr>
                <w:lang w:eastAsia="en-US"/>
              </w:rPr>
              <w:t xml:space="preserve"> </w:t>
            </w:r>
          </w:p>
          <w:p w:rsidR="00C62A4B" w:rsidRDefault="00C62A4B" w:rsidP="00974667">
            <w:pPr>
              <w:spacing w:line="276" w:lineRule="auto"/>
              <w:jc w:val="center"/>
              <w:rPr>
                <w:lang w:eastAsia="en-US"/>
              </w:rPr>
            </w:pPr>
            <w:proofErr w:type="spellStart"/>
            <w:r>
              <w:rPr>
                <w:lang w:eastAsia="en-US"/>
              </w:rPr>
              <w:t>с.Р.Камешкир</w:t>
            </w:r>
            <w:proofErr w:type="spellEnd"/>
          </w:p>
        </w:tc>
      </w:tr>
    </w:tbl>
    <w:p w:rsidR="00C62A4B" w:rsidRPr="00863E5E" w:rsidRDefault="00C62A4B" w:rsidP="00C62A4B"/>
    <w:p w:rsidR="00C62A4B" w:rsidRPr="00C62A4B" w:rsidRDefault="00C62A4B" w:rsidP="00C62A4B">
      <w:pPr>
        <w:spacing w:after="324" w:line="254" w:lineRule="auto"/>
        <w:ind w:left="920" w:right="850" w:firstLine="130"/>
        <w:jc w:val="center"/>
        <w:rPr>
          <w:b/>
          <w:sz w:val="24"/>
          <w:szCs w:val="24"/>
        </w:rPr>
      </w:pPr>
      <w:r w:rsidRPr="00C62A4B">
        <w:rPr>
          <w:b/>
          <w:sz w:val="24"/>
          <w:szCs w:val="24"/>
        </w:rPr>
        <w:t xml:space="preserve">Об организации временного перевода на дистанционную работу в администрации </w:t>
      </w:r>
      <w:proofErr w:type="spellStart"/>
      <w:r w:rsidRPr="00C62A4B">
        <w:rPr>
          <w:b/>
          <w:sz w:val="24"/>
          <w:szCs w:val="24"/>
        </w:rPr>
        <w:t>Камешкирского</w:t>
      </w:r>
      <w:proofErr w:type="spellEnd"/>
      <w:r w:rsidRPr="00C62A4B">
        <w:rPr>
          <w:b/>
          <w:sz w:val="24"/>
          <w:szCs w:val="24"/>
        </w:rPr>
        <w:t xml:space="preserve"> района Пензенской области</w:t>
      </w:r>
    </w:p>
    <w:p w:rsidR="00C62A4B" w:rsidRPr="00C62A4B" w:rsidRDefault="00C62A4B" w:rsidP="00C62A4B">
      <w:pPr>
        <w:tabs>
          <w:tab w:val="left" w:pos="3885"/>
        </w:tabs>
        <w:jc w:val="center"/>
        <w:rPr>
          <w:rFonts w:ascii="Arial" w:hAnsi="Arial" w:cs="Arial"/>
          <w:sz w:val="24"/>
          <w:szCs w:val="24"/>
        </w:rPr>
      </w:pPr>
    </w:p>
    <w:p w:rsidR="00C62A4B" w:rsidRPr="00C62A4B" w:rsidRDefault="00C62A4B" w:rsidP="00C62A4B">
      <w:pPr>
        <w:spacing w:after="278"/>
        <w:ind w:firstLine="355"/>
        <w:jc w:val="both"/>
        <w:rPr>
          <w:sz w:val="24"/>
          <w:szCs w:val="24"/>
        </w:rPr>
      </w:pPr>
      <w:r w:rsidRPr="00C62A4B">
        <w:rPr>
          <w:rFonts w:ascii="Arial" w:hAnsi="Arial" w:cs="Arial"/>
          <w:sz w:val="24"/>
          <w:szCs w:val="24"/>
        </w:rPr>
        <w:t xml:space="preserve">       </w:t>
      </w:r>
      <w:proofErr w:type="gramStart"/>
      <w:r w:rsidRPr="00C62A4B">
        <w:rPr>
          <w:sz w:val="24"/>
          <w:szCs w:val="24"/>
        </w:rPr>
        <w:t xml:space="preserve">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Губернатора Пензенской области от 16.03.2020 № 27 «О введении режима повышенной готовности на территории Пензенской области» (с последующими изменениями), учитывая мнение выборного органа первичной профсоюзной организации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руководствуясь Уставом </w:t>
      </w:r>
      <w:proofErr w:type="spellStart"/>
      <w:r w:rsidRPr="00C62A4B">
        <w:rPr>
          <w:sz w:val="24"/>
          <w:szCs w:val="24"/>
        </w:rPr>
        <w:t>Камешкирского</w:t>
      </w:r>
      <w:proofErr w:type="spellEnd"/>
      <w:r w:rsidRPr="00C62A4B">
        <w:rPr>
          <w:sz w:val="24"/>
          <w:szCs w:val="24"/>
        </w:rPr>
        <w:t xml:space="preserve"> района Пензенской области, Администрация </w:t>
      </w:r>
      <w:proofErr w:type="spellStart"/>
      <w:r w:rsidRPr="00C62A4B">
        <w:rPr>
          <w:sz w:val="24"/>
          <w:szCs w:val="24"/>
        </w:rPr>
        <w:t>Камешкирского</w:t>
      </w:r>
      <w:proofErr w:type="spellEnd"/>
      <w:r w:rsidRPr="00C62A4B">
        <w:rPr>
          <w:sz w:val="24"/>
          <w:szCs w:val="24"/>
        </w:rPr>
        <w:t xml:space="preserve"> района Пензенской области</w:t>
      </w:r>
      <w:proofErr w:type="gramEnd"/>
    </w:p>
    <w:p w:rsidR="00C62A4B" w:rsidRPr="00C62A4B" w:rsidRDefault="00C62A4B" w:rsidP="00C62A4B">
      <w:pPr>
        <w:spacing w:after="278"/>
        <w:ind w:firstLine="355"/>
        <w:jc w:val="center"/>
        <w:rPr>
          <w:sz w:val="24"/>
          <w:szCs w:val="24"/>
        </w:rPr>
      </w:pPr>
      <w:r w:rsidRPr="00C62A4B">
        <w:rPr>
          <w:sz w:val="24"/>
          <w:szCs w:val="24"/>
        </w:rPr>
        <w:t>постановляет:</w:t>
      </w:r>
    </w:p>
    <w:p w:rsidR="00C62A4B" w:rsidRPr="00C62A4B" w:rsidRDefault="00C62A4B" w:rsidP="00C62A4B">
      <w:pPr>
        <w:ind w:right="195"/>
        <w:jc w:val="both"/>
        <w:rPr>
          <w:b/>
          <w:sz w:val="24"/>
          <w:szCs w:val="24"/>
        </w:rPr>
      </w:pPr>
    </w:p>
    <w:p w:rsidR="00C62A4B" w:rsidRPr="00C62A4B" w:rsidRDefault="00C62A4B" w:rsidP="00C62A4B">
      <w:pPr>
        <w:ind w:right="195" w:firstLine="851"/>
        <w:jc w:val="both"/>
        <w:rPr>
          <w:sz w:val="24"/>
          <w:szCs w:val="24"/>
        </w:rPr>
      </w:pPr>
      <w:r w:rsidRPr="00C62A4B">
        <w:rPr>
          <w:sz w:val="24"/>
          <w:szCs w:val="24"/>
        </w:rPr>
        <w:t>1. Утвердить:</w:t>
      </w:r>
    </w:p>
    <w:p w:rsidR="00C62A4B" w:rsidRPr="00C62A4B" w:rsidRDefault="00C62A4B" w:rsidP="00C62A4B">
      <w:pPr>
        <w:widowControl/>
        <w:numPr>
          <w:ilvl w:val="0"/>
          <w:numId w:val="2"/>
        </w:numPr>
        <w:spacing w:after="35" w:line="248" w:lineRule="auto"/>
        <w:ind w:left="0" w:right="195" w:firstLine="851"/>
        <w:jc w:val="both"/>
        <w:rPr>
          <w:sz w:val="24"/>
          <w:szCs w:val="24"/>
        </w:rPr>
      </w:pPr>
      <w:r w:rsidRPr="00C62A4B">
        <w:rPr>
          <w:sz w:val="24"/>
          <w:szCs w:val="24"/>
        </w:rPr>
        <w:t xml:space="preserve">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(далее — Порядок) согласно приложению № 1 к настоящему постановлению;</w:t>
      </w:r>
    </w:p>
    <w:p w:rsidR="00C62A4B" w:rsidRPr="00C62A4B" w:rsidRDefault="00C62A4B" w:rsidP="00C62A4B">
      <w:pPr>
        <w:widowControl/>
        <w:numPr>
          <w:ilvl w:val="0"/>
          <w:numId w:val="2"/>
        </w:numPr>
        <w:spacing w:after="34" w:line="248" w:lineRule="auto"/>
        <w:ind w:left="0" w:right="195" w:firstLine="851"/>
        <w:jc w:val="both"/>
        <w:rPr>
          <w:sz w:val="24"/>
          <w:szCs w:val="24"/>
        </w:rPr>
      </w:pPr>
      <w:r w:rsidRPr="00C62A4B">
        <w:rPr>
          <w:sz w:val="24"/>
          <w:szCs w:val="24"/>
        </w:rPr>
        <w:t xml:space="preserve">Список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временно переводимых на дистанционную работу согласно приложению №2 к настоящему постановлению.</w:t>
      </w:r>
    </w:p>
    <w:p w:rsidR="00C62A4B" w:rsidRPr="00C62A4B" w:rsidRDefault="00C62A4B" w:rsidP="00C62A4B">
      <w:pPr>
        <w:spacing w:after="27"/>
        <w:ind w:right="195" w:firstLine="851"/>
        <w:jc w:val="both"/>
        <w:rPr>
          <w:sz w:val="24"/>
          <w:szCs w:val="24"/>
        </w:rPr>
      </w:pPr>
      <w:r w:rsidRPr="00C62A4B">
        <w:rPr>
          <w:sz w:val="24"/>
          <w:szCs w:val="24"/>
        </w:rPr>
        <w:t xml:space="preserve">Форматы дистанционной работы, предусмотренные частью второй статьи 312.1 Трудового кодекса Российской Федерации, в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не применяются, и указанный Порядок на такие правоотношения </w:t>
      </w:r>
      <w:r w:rsidRPr="00C62A4B">
        <w:rPr>
          <w:sz w:val="24"/>
          <w:szCs w:val="24"/>
        </w:rPr>
        <w:lastRenderedPageBreak/>
        <w:t>не распространяется.</w:t>
      </w:r>
    </w:p>
    <w:p w:rsidR="00C62A4B" w:rsidRPr="00C62A4B" w:rsidRDefault="00C62A4B" w:rsidP="00C62A4B">
      <w:pPr>
        <w:spacing w:after="3" w:line="254" w:lineRule="auto"/>
        <w:ind w:right="250" w:firstLine="851"/>
        <w:jc w:val="both"/>
        <w:rPr>
          <w:sz w:val="24"/>
          <w:szCs w:val="24"/>
        </w:rPr>
      </w:pPr>
      <w:r w:rsidRPr="00C62A4B">
        <w:rPr>
          <w:sz w:val="24"/>
          <w:szCs w:val="24"/>
        </w:rPr>
        <w:t xml:space="preserve">2. </w:t>
      </w:r>
      <w:proofErr w:type="gramStart"/>
      <w:r w:rsidRPr="00C62A4B">
        <w:rPr>
          <w:sz w:val="24"/>
          <w:szCs w:val="24"/>
        </w:rPr>
        <w:t xml:space="preserve">Организационному сектору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ознакомить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с настоящим постановлением </w:t>
      </w:r>
      <w:r w:rsidRPr="00C62A4B">
        <w:rPr>
          <w:noProof/>
          <w:sz w:val="24"/>
          <w:szCs w:val="24"/>
        </w:rPr>
        <w:drawing>
          <wp:inline distT="0" distB="0" distL="0" distR="0" wp14:anchorId="2A3C1357" wp14:editId="5DBEC1C0">
            <wp:extent cx="19050" cy="285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proofErr w:type="gramEnd"/>
    </w:p>
    <w:p w:rsidR="00C62A4B" w:rsidRPr="00C62A4B" w:rsidRDefault="00C62A4B" w:rsidP="00C62A4B">
      <w:pPr>
        <w:tabs>
          <w:tab w:val="left" w:pos="3885"/>
        </w:tabs>
        <w:ind w:firstLine="851"/>
        <w:jc w:val="both"/>
        <w:rPr>
          <w:sz w:val="24"/>
          <w:szCs w:val="24"/>
        </w:rPr>
      </w:pPr>
      <w:r w:rsidRPr="00C62A4B">
        <w:rPr>
          <w:sz w:val="24"/>
          <w:szCs w:val="24"/>
        </w:rPr>
        <w:t>3. Настоящее  постановление опубликовать в информационном бюллетене «</w:t>
      </w:r>
      <w:proofErr w:type="spellStart"/>
      <w:r w:rsidRPr="00C62A4B">
        <w:rPr>
          <w:sz w:val="24"/>
          <w:szCs w:val="24"/>
        </w:rPr>
        <w:t>Камешкирский</w:t>
      </w:r>
      <w:proofErr w:type="spellEnd"/>
      <w:r w:rsidRPr="00C62A4B">
        <w:rPr>
          <w:sz w:val="24"/>
          <w:szCs w:val="24"/>
        </w:rPr>
        <w:t xml:space="preserve"> вестник».</w:t>
      </w:r>
    </w:p>
    <w:p w:rsidR="00C62A4B" w:rsidRPr="00C62A4B" w:rsidRDefault="00C62A4B" w:rsidP="00C62A4B">
      <w:pPr>
        <w:tabs>
          <w:tab w:val="left" w:pos="3885"/>
        </w:tabs>
        <w:ind w:firstLine="851"/>
        <w:jc w:val="both"/>
        <w:rPr>
          <w:sz w:val="24"/>
          <w:szCs w:val="24"/>
        </w:rPr>
      </w:pPr>
      <w:r w:rsidRPr="00C62A4B">
        <w:rPr>
          <w:sz w:val="24"/>
          <w:szCs w:val="24"/>
        </w:rPr>
        <w:t>4. Настоящее постановление вступает  в силу на следующий день после дня его официального опубликования.</w:t>
      </w:r>
    </w:p>
    <w:p w:rsidR="00C62A4B" w:rsidRPr="00C62A4B" w:rsidRDefault="00C62A4B" w:rsidP="00C62A4B">
      <w:pPr>
        <w:tabs>
          <w:tab w:val="left" w:pos="3885"/>
        </w:tabs>
        <w:ind w:firstLine="851"/>
        <w:jc w:val="both"/>
        <w:rPr>
          <w:sz w:val="24"/>
          <w:szCs w:val="24"/>
        </w:rPr>
      </w:pPr>
      <w:r w:rsidRPr="00C62A4B">
        <w:rPr>
          <w:sz w:val="24"/>
          <w:szCs w:val="24"/>
        </w:rPr>
        <w:t xml:space="preserve">5. </w:t>
      </w:r>
      <w:proofErr w:type="gramStart"/>
      <w:r w:rsidRPr="00C62A4B">
        <w:rPr>
          <w:sz w:val="24"/>
          <w:szCs w:val="24"/>
        </w:rPr>
        <w:t>Контроль за</w:t>
      </w:r>
      <w:proofErr w:type="gramEnd"/>
      <w:r w:rsidRPr="00C62A4B">
        <w:rPr>
          <w:sz w:val="24"/>
          <w:szCs w:val="24"/>
        </w:rPr>
        <w:t xml:space="preserve"> исполнением настоящего постановления возложить на руководителя аппарата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w:t>
      </w:r>
    </w:p>
    <w:p w:rsidR="00C62A4B" w:rsidRPr="00C62A4B" w:rsidRDefault="00C62A4B" w:rsidP="00C62A4B">
      <w:pPr>
        <w:autoSpaceDE w:val="0"/>
        <w:autoSpaceDN w:val="0"/>
        <w:adjustRightInd w:val="0"/>
        <w:ind w:firstLine="851"/>
        <w:jc w:val="both"/>
        <w:rPr>
          <w:sz w:val="24"/>
          <w:szCs w:val="24"/>
        </w:rPr>
      </w:pPr>
    </w:p>
    <w:p w:rsidR="00C62A4B" w:rsidRPr="00C62A4B" w:rsidRDefault="00C62A4B" w:rsidP="00C62A4B">
      <w:pPr>
        <w:jc w:val="both"/>
        <w:rPr>
          <w:rFonts w:ascii="Arial" w:hAnsi="Arial" w:cs="Arial"/>
          <w:sz w:val="24"/>
          <w:szCs w:val="24"/>
        </w:rPr>
      </w:pPr>
    </w:p>
    <w:p w:rsidR="00C62A4B" w:rsidRPr="00C62A4B" w:rsidRDefault="00C62A4B" w:rsidP="00C62A4B">
      <w:pPr>
        <w:autoSpaceDE w:val="0"/>
        <w:autoSpaceDN w:val="0"/>
        <w:adjustRightInd w:val="0"/>
        <w:ind w:firstLine="709"/>
        <w:rPr>
          <w:sz w:val="24"/>
          <w:szCs w:val="24"/>
        </w:rPr>
      </w:pPr>
      <w:r w:rsidRPr="00C62A4B">
        <w:rPr>
          <w:sz w:val="24"/>
          <w:szCs w:val="24"/>
        </w:rPr>
        <w:t>Глава администрации</w:t>
      </w:r>
    </w:p>
    <w:p w:rsidR="00C62A4B" w:rsidRPr="00C62A4B" w:rsidRDefault="00C62A4B" w:rsidP="00C62A4B">
      <w:pPr>
        <w:autoSpaceDE w:val="0"/>
        <w:autoSpaceDN w:val="0"/>
        <w:adjustRightInd w:val="0"/>
        <w:ind w:firstLine="709"/>
        <w:rPr>
          <w:sz w:val="24"/>
          <w:szCs w:val="24"/>
        </w:rPr>
      </w:pPr>
      <w:proofErr w:type="spellStart"/>
      <w:r w:rsidRPr="00C62A4B">
        <w:rPr>
          <w:sz w:val="24"/>
          <w:szCs w:val="24"/>
        </w:rPr>
        <w:t>Камешкирского</w:t>
      </w:r>
      <w:proofErr w:type="spellEnd"/>
      <w:r w:rsidRPr="00C62A4B">
        <w:rPr>
          <w:sz w:val="24"/>
          <w:szCs w:val="24"/>
        </w:rPr>
        <w:t xml:space="preserve">                                                                           </w:t>
      </w:r>
      <w:proofErr w:type="spellStart"/>
      <w:r w:rsidRPr="00C62A4B">
        <w:rPr>
          <w:sz w:val="24"/>
          <w:szCs w:val="24"/>
        </w:rPr>
        <w:t>П.А.Мигин</w:t>
      </w:r>
      <w:proofErr w:type="spellEnd"/>
    </w:p>
    <w:p w:rsidR="00C62A4B" w:rsidRPr="00C62A4B" w:rsidRDefault="00C62A4B" w:rsidP="00C62A4B">
      <w:pPr>
        <w:tabs>
          <w:tab w:val="left" w:pos="3885"/>
        </w:tabs>
        <w:jc w:val="both"/>
        <w:rPr>
          <w:sz w:val="24"/>
          <w:szCs w:val="24"/>
        </w:rPr>
      </w:pPr>
    </w:p>
    <w:p w:rsidR="00C62A4B" w:rsidRPr="00C62A4B" w:rsidRDefault="00C62A4B" w:rsidP="00C62A4B">
      <w:pPr>
        <w:tabs>
          <w:tab w:val="left" w:pos="3885"/>
        </w:tabs>
        <w:jc w:val="both"/>
        <w:rPr>
          <w:sz w:val="24"/>
          <w:szCs w:val="24"/>
        </w:rPr>
      </w:pPr>
    </w:p>
    <w:p w:rsidR="00C62A4B" w:rsidRDefault="00C62A4B" w:rsidP="00C62A4B">
      <w:pPr>
        <w:tabs>
          <w:tab w:val="left" w:pos="3885"/>
        </w:tabs>
        <w:jc w:val="both"/>
        <w:rPr>
          <w:rFonts w:ascii="Arial" w:hAnsi="Arial" w:cs="Arial"/>
          <w:sz w:val="24"/>
          <w:szCs w:val="24"/>
        </w:rPr>
      </w:pPr>
      <w:r w:rsidRPr="00AB75C2">
        <w:rPr>
          <w:rFonts w:ascii="Arial" w:hAnsi="Arial" w:cs="Arial"/>
          <w:sz w:val="24"/>
          <w:szCs w:val="24"/>
        </w:rPr>
        <w:t xml:space="preserve">                                                                                     </w:t>
      </w:r>
    </w:p>
    <w:p w:rsidR="00C62A4B" w:rsidRPr="00C43096" w:rsidRDefault="00C62A4B" w:rsidP="00C62A4B">
      <w:pPr>
        <w:tabs>
          <w:tab w:val="left" w:pos="3885"/>
        </w:tabs>
        <w:jc w:val="right"/>
        <w:rPr>
          <w:sz w:val="24"/>
          <w:szCs w:val="24"/>
        </w:rPr>
      </w:pPr>
      <w:r>
        <w:rPr>
          <w:rFonts w:ascii="Arial" w:hAnsi="Arial" w:cs="Arial"/>
          <w:sz w:val="24"/>
          <w:szCs w:val="24"/>
        </w:rPr>
        <w:t xml:space="preserve">                                                      </w:t>
      </w:r>
      <w:r w:rsidRPr="00C43096">
        <w:rPr>
          <w:sz w:val="24"/>
          <w:szCs w:val="24"/>
        </w:rPr>
        <w:t>Приложение</w:t>
      </w:r>
      <w:r>
        <w:rPr>
          <w:sz w:val="24"/>
          <w:szCs w:val="24"/>
        </w:rPr>
        <w:t xml:space="preserve"> №</w:t>
      </w:r>
      <w:r w:rsidRPr="00C43096">
        <w:rPr>
          <w:sz w:val="24"/>
          <w:szCs w:val="24"/>
        </w:rPr>
        <w:t xml:space="preserve"> 1</w:t>
      </w:r>
    </w:p>
    <w:p w:rsidR="00C62A4B" w:rsidRPr="00C43096" w:rsidRDefault="00C62A4B" w:rsidP="00C62A4B">
      <w:pPr>
        <w:tabs>
          <w:tab w:val="left" w:pos="3885"/>
        </w:tabs>
        <w:jc w:val="right"/>
        <w:rPr>
          <w:sz w:val="24"/>
          <w:szCs w:val="24"/>
        </w:rPr>
      </w:pPr>
      <w:r w:rsidRPr="00C43096">
        <w:rPr>
          <w:sz w:val="24"/>
          <w:szCs w:val="24"/>
        </w:rPr>
        <w:t xml:space="preserve">                                                                                      к постановлению администрации</w:t>
      </w:r>
    </w:p>
    <w:p w:rsidR="00C62A4B" w:rsidRPr="00C43096" w:rsidRDefault="00C62A4B" w:rsidP="00C62A4B">
      <w:pPr>
        <w:tabs>
          <w:tab w:val="left" w:pos="3885"/>
        </w:tabs>
        <w:jc w:val="right"/>
        <w:rPr>
          <w:sz w:val="24"/>
          <w:szCs w:val="24"/>
        </w:rPr>
      </w:pPr>
      <w:proofErr w:type="spellStart"/>
      <w:r>
        <w:rPr>
          <w:sz w:val="24"/>
          <w:szCs w:val="24"/>
        </w:rPr>
        <w:t>Камешкирского</w:t>
      </w:r>
      <w:proofErr w:type="spellEnd"/>
      <w:r w:rsidRPr="00C43096">
        <w:rPr>
          <w:sz w:val="24"/>
          <w:szCs w:val="24"/>
        </w:rPr>
        <w:t xml:space="preserve"> района Пензенской области</w:t>
      </w:r>
    </w:p>
    <w:p w:rsidR="00C62A4B" w:rsidRPr="00CC186D" w:rsidRDefault="00C62A4B" w:rsidP="00C62A4B">
      <w:pPr>
        <w:tabs>
          <w:tab w:val="left" w:pos="3885"/>
        </w:tabs>
        <w:jc w:val="right"/>
        <w:rPr>
          <w:color w:val="000000"/>
          <w:sz w:val="24"/>
          <w:szCs w:val="24"/>
        </w:rPr>
      </w:pPr>
      <w:r w:rsidRPr="00C43096">
        <w:rPr>
          <w:sz w:val="24"/>
          <w:szCs w:val="24"/>
        </w:rPr>
        <w:t xml:space="preserve">                                                                                     </w:t>
      </w:r>
      <w:r w:rsidRPr="00CC186D">
        <w:rPr>
          <w:color w:val="000000"/>
          <w:sz w:val="24"/>
          <w:szCs w:val="24"/>
        </w:rPr>
        <w:t>От                    2021 № ____</w:t>
      </w:r>
    </w:p>
    <w:p w:rsidR="00C62A4B" w:rsidRPr="00C43096" w:rsidRDefault="00C62A4B" w:rsidP="00C62A4B">
      <w:pPr>
        <w:tabs>
          <w:tab w:val="left" w:pos="3885"/>
        </w:tabs>
        <w:jc w:val="right"/>
        <w:rPr>
          <w:color w:val="FF0000"/>
          <w:sz w:val="24"/>
          <w:szCs w:val="24"/>
        </w:rPr>
      </w:pPr>
    </w:p>
    <w:p w:rsidR="00C62A4B" w:rsidRPr="00C62A4B" w:rsidRDefault="00C62A4B" w:rsidP="00C62A4B">
      <w:pPr>
        <w:spacing w:line="237" w:lineRule="auto"/>
        <w:ind w:left="780" w:right="720" w:firstLine="80"/>
        <w:jc w:val="center"/>
        <w:rPr>
          <w:b/>
          <w:sz w:val="24"/>
          <w:szCs w:val="24"/>
        </w:rPr>
      </w:pPr>
      <w:r w:rsidRPr="00C62A4B">
        <w:rPr>
          <w:b/>
          <w:sz w:val="24"/>
          <w:szCs w:val="24"/>
        </w:rPr>
        <w:t xml:space="preserve">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C62A4B">
        <w:rPr>
          <w:b/>
          <w:sz w:val="24"/>
          <w:szCs w:val="24"/>
        </w:rPr>
        <w:t>Камешкирского</w:t>
      </w:r>
      <w:proofErr w:type="spellEnd"/>
      <w:r w:rsidRPr="00C62A4B">
        <w:rPr>
          <w:b/>
          <w:sz w:val="24"/>
          <w:szCs w:val="24"/>
        </w:rPr>
        <w:t xml:space="preserve"> района Пензенской области</w:t>
      </w:r>
    </w:p>
    <w:p w:rsidR="00C62A4B" w:rsidRPr="00C62A4B" w:rsidRDefault="00C62A4B" w:rsidP="00C62A4B">
      <w:pPr>
        <w:spacing w:line="237" w:lineRule="auto"/>
        <w:ind w:left="780" w:right="720" w:firstLine="80"/>
        <w:jc w:val="center"/>
        <w:rPr>
          <w:b/>
          <w:sz w:val="24"/>
          <w:szCs w:val="24"/>
        </w:rPr>
      </w:pPr>
    </w:p>
    <w:p w:rsidR="00C62A4B" w:rsidRPr="00C62A4B" w:rsidRDefault="00C62A4B" w:rsidP="00C62A4B">
      <w:pPr>
        <w:widowControl/>
        <w:numPr>
          <w:ilvl w:val="0"/>
          <w:numId w:val="3"/>
        </w:numPr>
        <w:spacing w:after="26" w:line="248" w:lineRule="auto"/>
        <w:ind w:left="0" w:right="195" w:firstLine="851"/>
        <w:jc w:val="both"/>
        <w:rPr>
          <w:sz w:val="24"/>
          <w:szCs w:val="24"/>
        </w:rPr>
      </w:pPr>
      <w:proofErr w:type="gramStart"/>
      <w:r w:rsidRPr="00C62A4B">
        <w:rPr>
          <w:sz w:val="24"/>
          <w:szCs w:val="24"/>
        </w:rPr>
        <w:t xml:space="preserve">Настоящий 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C62A4B">
        <w:rPr>
          <w:sz w:val="24"/>
          <w:szCs w:val="24"/>
        </w:rPr>
        <w:t>Камешкирского</w:t>
      </w:r>
      <w:proofErr w:type="spellEnd"/>
      <w:r w:rsidRPr="00C62A4B">
        <w:rPr>
          <w:sz w:val="24"/>
          <w:szCs w:val="24"/>
        </w:rPr>
        <w:t xml:space="preserve"> района Пензенской области (далее - Порядок, работники, администрация </w:t>
      </w:r>
      <w:proofErr w:type="spellStart"/>
      <w:r w:rsidRPr="00C62A4B">
        <w:rPr>
          <w:sz w:val="24"/>
          <w:szCs w:val="24"/>
        </w:rPr>
        <w:t>Камешкирского</w:t>
      </w:r>
      <w:proofErr w:type="spellEnd"/>
      <w:r w:rsidRPr="00C62A4B">
        <w:rPr>
          <w:sz w:val="24"/>
          <w:szCs w:val="24"/>
        </w:rPr>
        <w:t xml:space="preserve"> района) разработан в соответствии со статьей 312.9 Трудового кодекса Российской Федерации и устанавливает особенности организации временного перевода на дистанционную работу работников в период действия режима</w:t>
      </w:r>
      <w:proofErr w:type="gramEnd"/>
      <w:r w:rsidRPr="00C62A4B">
        <w:rPr>
          <w:sz w:val="24"/>
          <w:szCs w:val="24"/>
        </w:rPr>
        <w:t xml:space="preserve"> повышенной готовности на территории Пензенской области, установленного постановлением Губернатора Пензенской области от 16.03.2020 № 27 «О введении режима повышенной готовности на территории Пензенской области» (с последующими изменениями).</w:t>
      </w:r>
    </w:p>
    <w:p w:rsidR="00C62A4B" w:rsidRPr="00C62A4B" w:rsidRDefault="00C62A4B" w:rsidP="00C62A4B">
      <w:pPr>
        <w:widowControl/>
        <w:numPr>
          <w:ilvl w:val="0"/>
          <w:numId w:val="3"/>
        </w:numPr>
        <w:spacing w:after="29" w:line="248" w:lineRule="auto"/>
        <w:ind w:left="0" w:right="195" w:firstLine="851"/>
        <w:jc w:val="both"/>
        <w:rPr>
          <w:sz w:val="24"/>
          <w:szCs w:val="24"/>
        </w:rPr>
      </w:pPr>
      <w:r w:rsidRPr="00C62A4B">
        <w:rPr>
          <w:sz w:val="24"/>
          <w:szCs w:val="24"/>
        </w:rPr>
        <w:t xml:space="preserve">Временно на дистанционную работу могут быть переведены работники, включенные в Список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C62A4B">
        <w:rPr>
          <w:sz w:val="24"/>
          <w:szCs w:val="24"/>
        </w:rPr>
        <w:t>Камешкирского</w:t>
      </w:r>
      <w:proofErr w:type="spellEnd"/>
      <w:r w:rsidRPr="00C62A4B">
        <w:rPr>
          <w:sz w:val="24"/>
          <w:szCs w:val="24"/>
        </w:rPr>
        <w:t xml:space="preserve"> района, временно переводимых на дистанционную работу (далее - Список),</w:t>
      </w:r>
    </w:p>
    <w:p w:rsidR="00C62A4B" w:rsidRPr="00C62A4B" w:rsidRDefault="00C62A4B" w:rsidP="00C62A4B">
      <w:pPr>
        <w:spacing w:after="32"/>
        <w:ind w:right="195" w:firstLine="851"/>
        <w:jc w:val="both"/>
        <w:rPr>
          <w:sz w:val="24"/>
          <w:szCs w:val="24"/>
        </w:rPr>
      </w:pPr>
      <w:r w:rsidRPr="00C62A4B">
        <w:rPr>
          <w:sz w:val="24"/>
          <w:szCs w:val="24"/>
        </w:rPr>
        <w:t xml:space="preserve">3. Решение о временном переводе конкретного работника на условия дистанционной работы (далее - решение) принимается с учетом функциональных особенностей деятельности структурного подразделения администрации </w:t>
      </w:r>
      <w:proofErr w:type="spellStart"/>
      <w:r w:rsidRPr="00C62A4B">
        <w:rPr>
          <w:sz w:val="24"/>
          <w:szCs w:val="24"/>
        </w:rPr>
        <w:t>Камешкирского</w:t>
      </w:r>
      <w:proofErr w:type="spellEnd"/>
      <w:r w:rsidRPr="00C62A4B">
        <w:rPr>
          <w:sz w:val="24"/>
          <w:szCs w:val="24"/>
        </w:rPr>
        <w:t xml:space="preserve"> района, важности и </w:t>
      </w:r>
      <w:proofErr w:type="gramStart"/>
      <w:r w:rsidRPr="00C62A4B">
        <w:rPr>
          <w:sz w:val="24"/>
          <w:szCs w:val="24"/>
        </w:rPr>
        <w:t>значимости</w:t>
      </w:r>
      <w:proofErr w:type="gramEnd"/>
      <w:r w:rsidRPr="00C62A4B">
        <w:rPr>
          <w:sz w:val="24"/>
          <w:szCs w:val="24"/>
        </w:rPr>
        <w:t xml:space="preserve"> стоящих перед ним задач и необходимости обеспечения непрерывности муниципального управления и оформляется </w:t>
      </w:r>
      <w:r w:rsidRPr="00C62A4B">
        <w:rPr>
          <w:sz w:val="24"/>
          <w:szCs w:val="24"/>
        </w:rPr>
        <w:lastRenderedPageBreak/>
        <w:t xml:space="preserve">правовым актом администрации </w:t>
      </w:r>
      <w:proofErr w:type="spellStart"/>
      <w:r w:rsidRPr="00C62A4B">
        <w:rPr>
          <w:sz w:val="24"/>
          <w:szCs w:val="24"/>
        </w:rPr>
        <w:t>Камешкирского</w:t>
      </w:r>
      <w:proofErr w:type="spellEnd"/>
      <w:r w:rsidRPr="00C62A4B">
        <w:rPr>
          <w:sz w:val="24"/>
          <w:szCs w:val="24"/>
        </w:rPr>
        <w:t xml:space="preserve"> района. Решение принимается главой администрации </w:t>
      </w:r>
      <w:proofErr w:type="spellStart"/>
      <w:r w:rsidRPr="00C62A4B">
        <w:rPr>
          <w:sz w:val="24"/>
          <w:szCs w:val="24"/>
        </w:rPr>
        <w:t>Камешкирского</w:t>
      </w:r>
      <w:proofErr w:type="spellEnd"/>
      <w:r w:rsidRPr="00C62A4B">
        <w:rPr>
          <w:sz w:val="24"/>
          <w:szCs w:val="24"/>
        </w:rPr>
        <w:t xml:space="preserve"> района (далее работодатель) на основании служебной записки руководителя соответствующего структурного подразделения администрации </w:t>
      </w:r>
      <w:proofErr w:type="spellStart"/>
      <w:r w:rsidRPr="00C62A4B">
        <w:rPr>
          <w:sz w:val="24"/>
          <w:szCs w:val="24"/>
        </w:rPr>
        <w:t>Камешкирского</w:t>
      </w:r>
      <w:proofErr w:type="spellEnd"/>
      <w:r w:rsidRPr="00C62A4B">
        <w:rPr>
          <w:sz w:val="24"/>
          <w:szCs w:val="24"/>
        </w:rPr>
        <w:t xml:space="preserve"> района, в котором работает работник или должностного лица администрации </w:t>
      </w:r>
      <w:proofErr w:type="spellStart"/>
      <w:r w:rsidRPr="00C62A4B">
        <w:rPr>
          <w:sz w:val="24"/>
          <w:szCs w:val="24"/>
        </w:rPr>
        <w:t>Камешкирского</w:t>
      </w:r>
      <w:proofErr w:type="spellEnd"/>
      <w:r w:rsidRPr="00C62A4B">
        <w:rPr>
          <w:sz w:val="24"/>
          <w:szCs w:val="24"/>
        </w:rPr>
        <w:t xml:space="preserve"> района, которому непосредственно подчиняется работник, в течение пяти рабочих дней со дня представления служебной записки.</w:t>
      </w:r>
    </w:p>
    <w:p w:rsidR="00C62A4B" w:rsidRPr="00C62A4B" w:rsidRDefault="00C62A4B" w:rsidP="00C62A4B">
      <w:pPr>
        <w:ind w:right="290" w:firstLine="851"/>
        <w:jc w:val="both"/>
        <w:rPr>
          <w:sz w:val="24"/>
          <w:szCs w:val="24"/>
        </w:rPr>
      </w:pPr>
      <w:r w:rsidRPr="00C62A4B">
        <w:rPr>
          <w:sz w:val="24"/>
          <w:szCs w:val="24"/>
        </w:rPr>
        <w:t>В решении указывается срок, на который работник временно переводится на условия дистанционной работы (но не более чем на период действия режима повышенной готовности на территории Пензенской области).</w:t>
      </w:r>
    </w:p>
    <w:p w:rsidR="00C62A4B" w:rsidRPr="00C62A4B" w:rsidRDefault="00C62A4B" w:rsidP="00C62A4B">
      <w:pPr>
        <w:ind w:right="290" w:firstLine="851"/>
        <w:jc w:val="both"/>
        <w:rPr>
          <w:sz w:val="24"/>
          <w:szCs w:val="24"/>
        </w:rPr>
      </w:pPr>
      <w:r w:rsidRPr="00C62A4B">
        <w:rPr>
          <w:noProof/>
          <w:sz w:val="24"/>
          <w:szCs w:val="24"/>
        </w:rPr>
        <w:t xml:space="preserve">Отдел делопроизводства, организационной и кадровой работы </w:t>
      </w:r>
      <w:r w:rsidRPr="00C62A4B">
        <w:rPr>
          <w:sz w:val="24"/>
          <w:szCs w:val="24"/>
        </w:rPr>
        <w:t xml:space="preserve"> организовывает ознакомление под подпись работников с решением в течение трех рабочих дней со дня его принятия, но не позднее дня, предшествующего дню временного перевода работников на дистанционную работу.</w:t>
      </w:r>
    </w:p>
    <w:p w:rsidR="00C62A4B" w:rsidRPr="00C62A4B" w:rsidRDefault="00C62A4B" w:rsidP="00C62A4B">
      <w:pPr>
        <w:ind w:right="195" w:firstLine="851"/>
        <w:jc w:val="both"/>
        <w:rPr>
          <w:sz w:val="24"/>
          <w:szCs w:val="24"/>
        </w:rPr>
      </w:pPr>
      <w:r w:rsidRPr="00C62A4B">
        <w:rPr>
          <w:sz w:val="24"/>
          <w:szCs w:val="24"/>
        </w:rPr>
        <w:t>Работники не подлежат временному переводу на дистанционную работу в случаях:</w:t>
      </w:r>
    </w:p>
    <w:p w:rsidR="00C62A4B" w:rsidRPr="00C62A4B" w:rsidRDefault="00C62A4B" w:rsidP="00C62A4B">
      <w:pPr>
        <w:widowControl/>
        <w:numPr>
          <w:ilvl w:val="0"/>
          <w:numId w:val="4"/>
        </w:numPr>
        <w:spacing w:after="4" w:line="248" w:lineRule="auto"/>
        <w:ind w:left="0" w:right="243" w:firstLine="851"/>
        <w:jc w:val="both"/>
        <w:rPr>
          <w:sz w:val="24"/>
          <w:szCs w:val="24"/>
        </w:rPr>
      </w:pPr>
      <w:r w:rsidRPr="00C62A4B">
        <w:rPr>
          <w:sz w:val="24"/>
          <w:szCs w:val="24"/>
        </w:rPr>
        <w:t>должность работника не включена в Список;</w:t>
      </w:r>
    </w:p>
    <w:p w:rsidR="00C62A4B" w:rsidRPr="00C62A4B" w:rsidRDefault="00C62A4B" w:rsidP="00C62A4B">
      <w:pPr>
        <w:spacing w:after="4" w:line="248" w:lineRule="auto"/>
        <w:ind w:right="243" w:firstLine="851"/>
        <w:jc w:val="both"/>
        <w:rPr>
          <w:sz w:val="24"/>
          <w:szCs w:val="24"/>
        </w:rPr>
      </w:pPr>
      <w:r w:rsidRPr="00C62A4B">
        <w:rPr>
          <w:sz w:val="24"/>
          <w:szCs w:val="24"/>
        </w:rPr>
        <w:t>2) должностные обязанности работников связаны с информацией ограниченного доступа, документами, имеющими различные ограничительные пометки («для служебного пользования» или гриф секретности «секретно», «совершенно секретно», «особой важности»), включая документы по мобилизационной подготовке и иные аналогичные документы, допуск к которым работника должен осуществляться с соблюдением требований к работе с соответствующей информацией;</w:t>
      </w:r>
    </w:p>
    <w:p w:rsidR="00C62A4B" w:rsidRPr="00C62A4B" w:rsidRDefault="00C62A4B" w:rsidP="00C62A4B">
      <w:pPr>
        <w:spacing w:after="3" w:line="254" w:lineRule="auto"/>
        <w:ind w:right="290" w:firstLine="851"/>
        <w:jc w:val="both"/>
        <w:rPr>
          <w:sz w:val="24"/>
          <w:szCs w:val="24"/>
        </w:rPr>
      </w:pPr>
      <w:r w:rsidRPr="00C62A4B">
        <w:rPr>
          <w:sz w:val="24"/>
          <w:szCs w:val="24"/>
        </w:rPr>
        <w:t xml:space="preserve">3) дистанционная работа не может осуществляться без ущерба для </w:t>
      </w:r>
      <w:r w:rsidRPr="00C62A4B">
        <w:rPr>
          <w:noProof/>
          <w:sz w:val="24"/>
          <w:szCs w:val="24"/>
        </w:rPr>
        <w:drawing>
          <wp:inline distT="0" distB="0" distL="0" distR="0" wp14:anchorId="4E22ECC6" wp14:editId="2CE24511">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62A4B">
        <w:rPr>
          <w:sz w:val="24"/>
          <w:szCs w:val="24"/>
        </w:rPr>
        <w:t xml:space="preserve">эффективности функционирования администрации </w:t>
      </w:r>
      <w:proofErr w:type="spellStart"/>
      <w:r w:rsidRPr="00C62A4B">
        <w:rPr>
          <w:sz w:val="24"/>
          <w:szCs w:val="24"/>
        </w:rPr>
        <w:t>Камешкирского</w:t>
      </w:r>
      <w:proofErr w:type="spellEnd"/>
      <w:r w:rsidRPr="00C62A4B">
        <w:rPr>
          <w:sz w:val="24"/>
          <w:szCs w:val="24"/>
        </w:rPr>
        <w:t xml:space="preserve"> района.</w:t>
      </w:r>
    </w:p>
    <w:p w:rsidR="00C62A4B" w:rsidRPr="00C62A4B" w:rsidRDefault="00C62A4B" w:rsidP="00C62A4B">
      <w:pPr>
        <w:widowControl/>
        <w:numPr>
          <w:ilvl w:val="0"/>
          <w:numId w:val="5"/>
        </w:numPr>
        <w:spacing w:after="4" w:line="248" w:lineRule="auto"/>
        <w:ind w:left="0" w:right="290" w:firstLine="851"/>
        <w:jc w:val="both"/>
        <w:rPr>
          <w:sz w:val="24"/>
          <w:szCs w:val="24"/>
        </w:rPr>
      </w:pPr>
      <w:r w:rsidRPr="00C62A4B">
        <w:rPr>
          <w:sz w:val="24"/>
          <w:szCs w:val="24"/>
        </w:rPr>
        <w:t xml:space="preserve">В силу особенностей состояния здоровья преимущественно на дистанционную работу временно переводятся беременные и многодетные женщины, женщины, имеющие детей в возрасте до 7 лет включительно, лица </w:t>
      </w:r>
      <w:proofErr w:type="spellStart"/>
      <w:r w:rsidRPr="00C62A4B">
        <w:rPr>
          <w:sz w:val="24"/>
          <w:szCs w:val="24"/>
        </w:rPr>
        <w:t>предпенсионного</w:t>
      </w:r>
      <w:proofErr w:type="spellEnd"/>
      <w:r w:rsidRPr="00C62A4B">
        <w:rPr>
          <w:sz w:val="24"/>
          <w:szCs w:val="24"/>
        </w:rPr>
        <w:t xml:space="preserve"> и пенсионного возраста, инвалиды, а также лица, которые следуют к месту службы несколькими видами общественного транспорта.</w:t>
      </w:r>
    </w:p>
    <w:p w:rsidR="00C62A4B" w:rsidRPr="00C62A4B" w:rsidRDefault="00C62A4B" w:rsidP="00C62A4B">
      <w:pPr>
        <w:widowControl/>
        <w:numPr>
          <w:ilvl w:val="0"/>
          <w:numId w:val="5"/>
        </w:numPr>
        <w:spacing w:after="4" w:line="248" w:lineRule="auto"/>
        <w:ind w:left="0" w:right="290" w:firstLine="851"/>
        <w:jc w:val="both"/>
        <w:rPr>
          <w:sz w:val="24"/>
          <w:szCs w:val="24"/>
        </w:rPr>
      </w:pPr>
      <w:r w:rsidRPr="00C62A4B">
        <w:rPr>
          <w:sz w:val="24"/>
          <w:szCs w:val="24"/>
        </w:rPr>
        <w:t>В случае временного перевода на дистанционную работу местом прохождения службы (осуществления работы) определяется адрес фактического проживания работника.</w:t>
      </w:r>
    </w:p>
    <w:p w:rsidR="00C62A4B" w:rsidRPr="00C62A4B" w:rsidRDefault="00C62A4B" w:rsidP="00C62A4B">
      <w:pPr>
        <w:widowControl/>
        <w:numPr>
          <w:ilvl w:val="0"/>
          <w:numId w:val="5"/>
        </w:numPr>
        <w:spacing w:before="30" w:after="24" w:line="267" w:lineRule="auto"/>
        <w:ind w:left="0" w:right="195" w:firstLine="851"/>
        <w:jc w:val="both"/>
        <w:rPr>
          <w:sz w:val="24"/>
          <w:szCs w:val="24"/>
        </w:rPr>
      </w:pPr>
      <w:r w:rsidRPr="00C62A4B">
        <w:rPr>
          <w:sz w:val="24"/>
          <w:szCs w:val="24"/>
        </w:rPr>
        <w:t xml:space="preserve">Временная дистанционная работа работника осуществляется в соответствии с Правилами внутреннего трудового распорядка администрации </w:t>
      </w:r>
      <w:proofErr w:type="spellStart"/>
      <w:r w:rsidRPr="00C62A4B">
        <w:rPr>
          <w:sz w:val="24"/>
          <w:szCs w:val="24"/>
        </w:rPr>
        <w:t>Камешкирского</w:t>
      </w:r>
      <w:proofErr w:type="spellEnd"/>
      <w:r w:rsidRPr="00C62A4B">
        <w:rPr>
          <w:sz w:val="24"/>
          <w:szCs w:val="24"/>
        </w:rPr>
        <w:t xml:space="preserve"> района, утвержденными постановлением </w:t>
      </w:r>
      <w:r w:rsidRPr="00C62A4B">
        <w:rPr>
          <w:bCs/>
          <w:iCs/>
          <w:sz w:val="24"/>
          <w:szCs w:val="24"/>
        </w:rPr>
        <w:t xml:space="preserve">от </w:t>
      </w:r>
      <w:r w:rsidRPr="00C62A4B">
        <w:rPr>
          <w:sz w:val="24"/>
          <w:szCs w:val="24"/>
          <w:lang w:eastAsia="en-US"/>
        </w:rPr>
        <w:t>30.09.2020 г. № 239</w:t>
      </w:r>
      <w:r w:rsidRPr="00C62A4B">
        <w:rPr>
          <w:b/>
          <w:sz w:val="24"/>
          <w:szCs w:val="24"/>
          <w:lang w:eastAsia="en-US"/>
        </w:rPr>
        <w:t xml:space="preserve"> </w:t>
      </w:r>
      <w:r w:rsidRPr="00C62A4B">
        <w:rPr>
          <w:bCs/>
          <w:iCs/>
          <w:sz w:val="24"/>
          <w:szCs w:val="24"/>
        </w:rPr>
        <w:t>(с последующими изменениями) с</w:t>
      </w:r>
      <w:r w:rsidRPr="00C62A4B">
        <w:rPr>
          <w:sz w:val="24"/>
          <w:szCs w:val="24"/>
        </w:rPr>
        <w:t xml:space="preserve"> учетом положений настоящего Порядка.</w:t>
      </w:r>
    </w:p>
    <w:p w:rsidR="00C62A4B" w:rsidRPr="00C62A4B" w:rsidRDefault="00C62A4B" w:rsidP="00C62A4B">
      <w:pPr>
        <w:spacing w:after="42"/>
        <w:ind w:right="290" w:firstLine="851"/>
        <w:jc w:val="both"/>
        <w:rPr>
          <w:sz w:val="24"/>
          <w:szCs w:val="24"/>
        </w:rPr>
      </w:pPr>
      <w:r w:rsidRPr="00C62A4B">
        <w:rPr>
          <w:sz w:val="24"/>
          <w:szCs w:val="24"/>
        </w:rPr>
        <w:t>Организация служебного взаимодействия работника, временно переведенного на дистанционную работу, осуществляется его непосредственным руководителем. Служебное взаимодействие работника в связи с исполнением им должностных обязанностей осуществляется в соответствии с его должностной инструкцией посредством обсуждения служебных вопросов с использованием телефонной связи или обмена данными через информационно-телекоммуникационную сеть «Интернет» (далее - сеть «Интернет»).</w:t>
      </w:r>
    </w:p>
    <w:p w:rsidR="00C62A4B" w:rsidRPr="00C62A4B" w:rsidRDefault="00C62A4B" w:rsidP="00C62A4B">
      <w:pPr>
        <w:ind w:right="270" w:firstLine="851"/>
        <w:jc w:val="both"/>
        <w:rPr>
          <w:sz w:val="24"/>
          <w:szCs w:val="24"/>
        </w:rPr>
      </w:pPr>
      <w:proofErr w:type="gramStart"/>
      <w:r w:rsidRPr="00C62A4B">
        <w:rPr>
          <w:sz w:val="24"/>
          <w:szCs w:val="24"/>
        </w:rPr>
        <w:t>Контроль за</w:t>
      </w:r>
      <w:proofErr w:type="gramEnd"/>
      <w:r w:rsidRPr="00C62A4B">
        <w:rPr>
          <w:sz w:val="24"/>
          <w:szCs w:val="24"/>
        </w:rPr>
        <w:t xml:space="preserve"> деятельностью работника осуществляется его непосредственным руководителем ежедневно в рабочие дни. Работник по итогам рабочего дня не позднее 17ч. 00 мин. направляет на электронную почту непосредственного руководителя отчет о проделанной работе, исполнении поручений. В предпраздничные дни данный отчет направляется не позднее 16ч. 00 мин.</w:t>
      </w:r>
    </w:p>
    <w:p w:rsidR="00C62A4B" w:rsidRPr="00C62A4B" w:rsidRDefault="00C62A4B" w:rsidP="00C62A4B">
      <w:pPr>
        <w:widowControl/>
        <w:numPr>
          <w:ilvl w:val="0"/>
          <w:numId w:val="6"/>
        </w:numPr>
        <w:spacing w:after="43" w:line="248" w:lineRule="auto"/>
        <w:ind w:left="0" w:right="195" w:firstLine="851"/>
        <w:jc w:val="both"/>
        <w:rPr>
          <w:sz w:val="24"/>
          <w:szCs w:val="24"/>
        </w:rPr>
      </w:pPr>
      <w:r w:rsidRPr="00C62A4B">
        <w:rPr>
          <w:sz w:val="24"/>
          <w:szCs w:val="24"/>
        </w:rPr>
        <w:t xml:space="preserve">В период осуществления дистанционной работы на работника в полном объеме распространяются законодательство о муниципальной службе, трудовое </w:t>
      </w:r>
      <w:r w:rsidRPr="00C62A4B">
        <w:rPr>
          <w:sz w:val="24"/>
          <w:szCs w:val="24"/>
        </w:rPr>
        <w:lastRenderedPageBreak/>
        <w:t>законодательство, включая вопросы оплаты труда, предоставления гарантий и компенсаций.</w:t>
      </w:r>
    </w:p>
    <w:p w:rsidR="00C62A4B" w:rsidRPr="00C62A4B" w:rsidRDefault="00C62A4B" w:rsidP="00C62A4B">
      <w:pPr>
        <w:spacing w:after="40"/>
        <w:ind w:right="195" w:firstLine="851"/>
        <w:jc w:val="both"/>
        <w:rPr>
          <w:sz w:val="24"/>
          <w:szCs w:val="24"/>
        </w:rPr>
      </w:pPr>
      <w:r w:rsidRPr="00C62A4B">
        <w:rPr>
          <w:sz w:val="24"/>
          <w:szCs w:val="24"/>
        </w:rPr>
        <w:t>При осуществлении дистанционной работы муниципальный служащий обязан соблюдать установленные законодательством о муниципальной службе и о противодействии коррупции обязанности, ограничения и запреты, требования к служебному поведению и несет ответственность за их нарушение и несоблюдение служебной дисциплины.</w:t>
      </w:r>
    </w:p>
    <w:p w:rsidR="00C62A4B" w:rsidRPr="00C62A4B" w:rsidRDefault="00C62A4B" w:rsidP="00C62A4B">
      <w:pPr>
        <w:spacing w:after="34"/>
        <w:ind w:right="195" w:firstLine="851"/>
        <w:jc w:val="both"/>
        <w:rPr>
          <w:sz w:val="24"/>
          <w:szCs w:val="24"/>
        </w:rPr>
      </w:pPr>
      <w:r w:rsidRPr="00C62A4B">
        <w:rPr>
          <w:sz w:val="24"/>
          <w:szCs w:val="24"/>
        </w:rPr>
        <w:t>Отношения, связанные с охраной труда и обязательным социальным страхованием на случай временной нетрудоспособности и в связи с материнством, при работе в дистанционном формате регулируются с учетом особенностей, установленных статьями 312.3, 312.7, 312.9 Трудового кодекса Российской федерации.</w:t>
      </w:r>
    </w:p>
    <w:p w:rsidR="00C62A4B" w:rsidRPr="00C62A4B" w:rsidRDefault="00C62A4B" w:rsidP="00C62A4B">
      <w:pPr>
        <w:widowControl/>
        <w:numPr>
          <w:ilvl w:val="0"/>
          <w:numId w:val="6"/>
        </w:numPr>
        <w:spacing w:after="4" w:line="248" w:lineRule="auto"/>
        <w:ind w:left="0" w:right="195" w:firstLine="851"/>
        <w:jc w:val="both"/>
        <w:rPr>
          <w:sz w:val="24"/>
          <w:szCs w:val="24"/>
        </w:rPr>
      </w:pPr>
      <w:r w:rsidRPr="00C62A4B">
        <w:rPr>
          <w:sz w:val="24"/>
          <w:szCs w:val="24"/>
        </w:rPr>
        <w:t xml:space="preserve">В целях создания надлежащих организационно-технических условий для временного осуществления дистанционной работы работник обеспечивается оборудованием, программно-техническими средствами, средствами защиты информации и иными средствами (далее - материально-технические средства) в соответствии с перечнем, установленным приложением к настоящему Порядку. Материально-технические средства предоставляются работнику в течение трех рабочих дней со дня принятия главой администрации </w:t>
      </w:r>
      <w:proofErr w:type="spellStart"/>
      <w:r w:rsidRPr="00C62A4B">
        <w:rPr>
          <w:sz w:val="24"/>
          <w:szCs w:val="24"/>
        </w:rPr>
        <w:t>Камешкирского</w:t>
      </w:r>
      <w:proofErr w:type="spellEnd"/>
      <w:r w:rsidRPr="00C62A4B">
        <w:rPr>
          <w:sz w:val="24"/>
          <w:szCs w:val="24"/>
        </w:rPr>
        <w:t xml:space="preserve"> района решения, но не позднее дня начала дистанционной работы по акту приема — передачи имущества.</w:t>
      </w:r>
    </w:p>
    <w:p w:rsidR="00C62A4B" w:rsidRPr="00C62A4B" w:rsidRDefault="00C62A4B" w:rsidP="00C62A4B">
      <w:pPr>
        <w:ind w:right="195" w:firstLine="851"/>
        <w:jc w:val="both"/>
        <w:rPr>
          <w:sz w:val="24"/>
          <w:szCs w:val="24"/>
        </w:rPr>
      </w:pPr>
      <w:r w:rsidRPr="00C62A4B">
        <w:rPr>
          <w:sz w:val="24"/>
          <w:szCs w:val="24"/>
        </w:rPr>
        <w:t>Для служебного взаимодействия в период дистанционной работы работник использует принадлежащий ему стационарный и (или) мобильный телефон (далее личный телефон).</w:t>
      </w:r>
    </w:p>
    <w:p w:rsidR="00C62A4B" w:rsidRPr="00C62A4B" w:rsidRDefault="00C62A4B" w:rsidP="00C62A4B">
      <w:pPr>
        <w:spacing w:after="65"/>
        <w:ind w:right="195" w:firstLine="851"/>
        <w:jc w:val="both"/>
        <w:rPr>
          <w:sz w:val="24"/>
          <w:szCs w:val="24"/>
        </w:rPr>
      </w:pPr>
      <w:proofErr w:type="gramStart"/>
      <w:r w:rsidRPr="00C62A4B">
        <w:rPr>
          <w:sz w:val="24"/>
          <w:szCs w:val="24"/>
        </w:rPr>
        <w:t xml:space="preserve">Работнику в период дистанционной работы выплачивается компенсация за использование им личного телефона (далее - компенсация), а также возмещаются расходы, связанные с использованием материально технических средств, предоставленных ему   администрацией </w:t>
      </w:r>
      <w:proofErr w:type="spellStart"/>
      <w:r w:rsidRPr="00C62A4B">
        <w:rPr>
          <w:sz w:val="24"/>
          <w:szCs w:val="24"/>
        </w:rPr>
        <w:t>Камешкирского</w:t>
      </w:r>
      <w:proofErr w:type="spellEnd"/>
      <w:r w:rsidRPr="00C62A4B">
        <w:rPr>
          <w:sz w:val="24"/>
          <w:szCs w:val="24"/>
        </w:rPr>
        <w:t xml:space="preserve"> района, личного телефона (в том числе расходы на электроэнергию, услуги по передаче данных и предоставлению доступа к сети «Интернет», услуги телефонной связи) (далее - расходы).</w:t>
      </w:r>
      <w:proofErr w:type="gramEnd"/>
    </w:p>
    <w:p w:rsidR="00C62A4B" w:rsidRPr="00C62A4B" w:rsidRDefault="00C62A4B" w:rsidP="00C62A4B">
      <w:pPr>
        <w:ind w:right="195" w:firstLine="851"/>
        <w:jc w:val="both"/>
        <w:rPr>
          <w:sz w:val="24"/>
          <w:szCs w:val="24"/>
        </w:rPr>
      </w:pPr>
      <w:r w:rsidRPr="00C62A4B">
        <w:rPr>
          <w:sz w:val="24"/>
          <w:szCs w:val="24"/>
        </w:rPr>
        <w:t xml:space="preserve">Размер компенсации и возмещения расходов составляет </w:t>
      </w:r>
      <w:r w:rsidRPr="00C62A4B">
        <w:rPr>
          <w:color w:val="000000"/>
          <w:sz w:val="24"/>
          <w:szCs w:val="24"/>
        </w:rPr>
        <w:t>150</w:t>
      </w:r>
      <w:r w:rsidRPr="00C62A4B">
        <w:rPr>
          <w:sz w:val="24"/>
          <w:szCs w:val="24"/>
        </w:rPr>
        <w:t xml:space="preserve"> рублей в месяц.</w:t>
      </w:r>
    </w:p>
    <w:p w:rsidR="00C62A4B" w:rsidRPr="00C62A4B" w:rsidRDefault="00C62A4B" w:rsidP="00C62A4B">
      <w:pPr>
        <w:ind w:right="195" w:firstLine="851"/>
        <w:jc w:val="both"/>
        <w:rPr>
          <w:sz w:val="24"/>
          <w:szCs w:val="24"/>
        </w:rPr>
      </w:pPr>
      <w:r w:rsidRPr="00C62A4B">
        <w:rPr>
          <w:sz w:val="24"/>
          <w:szCs w:val="24"/>
        </w:rPr>
        <w:t>Выплата компенсации и возмещение расходов осуществляется ежемесячно пропорционально фактически отработанному на условиях дистанционной работы времени путем перечисления на банковскую зарплатную карту работника по его заявлению.</w:t>
      </w:r>
    </w:p>
    <w:p w:rsidR="00C62A4B" w:rsidRPr="00C62A4B" w:rsidRDefault="00C62A4B" w:rsidP="00C62A4B">
      <w:pPr>
        <w:ind w:right="195" w:firstLine="851"/>
        <w:jc w:val="both"/>
        <w:rPr>
          <w:sz w:val="24"/>
          <w:szCs w:val="24"/>
        </w:rPr>
      </w:pPr>
      <w:r w:rsidRPr="00C62A4B">
        <w:rPr>
          <w:sz w:val="24"/>
          <w:szCs w:val="24"/>
        </w:rPr>
        <w:t>Расходы, связанные с реализацией настоящего пункта Порядка, производятся за счет средств, предусмотренных в бюджете муниципального образования «</w:t>
      </w:r>
      <w:proofErr w:type="spellStart"/>
      <w:r w:rsidRPr="00C62A4B">
        <w:rPr>
          <w:sz w:val="24"/>
          <w:szCs w:val="24"/>
        </w:rPr>
        <w:t>Камешкирский</w:t>
      </w:r>
      <w:proofErr w:type="spellEnd"/>
      <w:r w:rsidRPr="00C62A4B">
        <w:rPr>
          <w:sz w:val="24"/>
          <w:szCs w:val="24"/>
        </w:rPr>
        <w:t xml:space="preserve"> район Пензенской области» на содержание администрации </w:t>
      </w:r>
      <w:proofErr w:type="spellStart"/>
      <w:r w:rsidRPr="00C62A4B">
        <w:rPr>
          <w:sz w:val="24"/>
          <w:szCs w:val="24"/>
        </w:rPr>
        <w:t>Камешкирского</w:t>
      </w:r>
      <w:proofErr w:type="spellEnd"/>
      <w:r w:rsidRPr="00C62A4B">
        <w:rPr>
          <w:sz w:val="24"/>
          <w:szCs w:val="24"/>
        </w:rPr>
        <w:t xml:space="preserve"> района.</w:t>
      </w:r>
    </w:p>
    <w:p w:rsidR="00C62A4B" w:rsidRPr="00C62A4B" w:rsidRDefault="00C62A4B" w:rsidP="00C62A4B">
      <w:pPr>
        <w:widowControl/>
        <w:numPr>
          <w:ilvl w:val="0"/>
          <w:numId w:val="7"/>
        </w:numPr>
        <w:spacing w:after="4" w:line="248" w:lineRule="auto"/>
        <w:ind w:left="0" w:right="195" w:firstLine="851"/>
        <w:jc w:val="both"/>
        <w:rPr>
          <w:sz w:val="24"/>
          <w:szCs w:val="24"/>
        </w:rPr>
      </w:pPr>
      <w:r w:rsidRPr="00C62A4B">
        <w:rPr>
          <w:sz w:val="24"/>
          <w:szCs w:val="24"/>
        </w:rPr>
        <w:t>В рамках организации и осуществления временной дистанционной работы работодатель и работник обеспечивают соблюдение требований статьи 16 Федерального закона от 27.07.2006 № 149-ФЗ «Об информации, информационных технологиях и о защите информации» (с последующими изменениями).</w:t>
      </w:r>
    </w:p>
    <w:p w:rsidR="00C62A4B" w:rsidRPr="00C62A4B" w:rsidRDefault="00C62A4B" w:rsidP="00C62A4B">
      <w:pPr>
        <w:widowControl/>
        <w:numPr>
          <w:ilvl w:val="0"/>
          <w:numId w:val="7"/>
        </w:numPr>
        <w:spacing w:after="4" w:line="248" w:lineRule="auto"/>
        <w:ind w:left="0" w:right="195" w:firstLine="851"/>
        <w:jc w:val="both"/>
        <w:rPr>
          <w:sz w:val="24"/>
          <w:szCs w:val="24"/>
        </w:rPr>
      </w:pPr>
      <w:r w:rsidRPr="00C62A4B">
        <w:rPr>
          <w:sz w:val="24"/>
          <w:szCs w:val="24"/>
        </w:rPr>
        <w:t>Временная дистанционная работа прекращается по истечении срока, указанного в решении.</w:t>
      </w:r>
    </w:p>
    <w:p w:rsidR="00C62A4B" w:rsidRPr="00C62A4B" w:rsidRDefault="00C62A4B" w:rsidP="00C62A4B">
      <w:pPr>
        <w:widowControl/>
        <w:numPr>
          <w:ilvl w:val="0"/>
          <w:numId w:val="7"/>
        </w:numPr>
        <w:spacing w:after="4" w:line="248" w:lineRule="auto"/>
        <w:ind w:left="0" w:right="195" w:firstLine="851"/>
        <w:jc w:val="both"/>
        <w:rPr>
          <w:sz w:val="24"/>
          <w:szCs w:val="24"/>
        </w:rPr>
      </w:pPr>
      <w:proofErr w:type="gramStart"/>
      <w:r w:rsidRPr="00C62A4B">
        <w:rPr>
          <w:sz w:val="24"/>
          <w:szCs w:val="24"/>
        </w:rPr>
        <w:t xml:space="preserve">Решение может быть отменено досрочно по инициативе руководителя структурного подразделения администрации </w:t>
      </w:r>
      <w:proofErr w:type="spellStart"/>
      <w:r w:rsidRPr="00C62A4B">
        <w:rPr>
          <w:sz w:val="24"/>
          <w:szCs w:val="24"/>
        </w:rPr>
        <w:t>Камешкирского</w:t>
      </w:r>
      <w:proofErr w:type="spellEnd"/>
      <w:r w:rsidRPr="00C62A4B">
        <w:rPr>
          <w:sz w:val="24"/>
          <w:szCs w:val="24"/>
        </w:rPr>
        <w:t xml:space="preserve"> района, в котором работает работник или должностного лица администрации </w:t>
      </w:r>
      <w:proofErr w:type="spellStart"/>
      <w:r w:rsidRPr="00C62A4B">
        <w:rPr>
          <w:sz w:val="24"/>
          <w:szCs w:val="24"/>
        </w:rPr>
        <w:t>Камешкирского</w:t>
      </w:r>
      <w:proofErr w:type="spellEnd"/>
      <w:r w:rsidRPr="00C62A4B">
        <w:rPr>
          <w:sz w:val="24"/>
          <w:szCs w:val="24"/>
        </w:rPr>
        <w:t xml:space="preserve"> района, которому непосредственно подчиняется работник, при нарушении работником настоящего Порядка или в случае отмены режима повышенной готовности на территории Пензенской области, предусмотренного постановлением Губернатора Пензенской области от 16.03.2020 № 27 «О введении режима повышенной готовности на территории Пензенской области</w:t>
      </w:r>
      <w:proofErr w:type="gramEnd"/>
      <w:r w:rsidRPr="00C62A4B">
        <w:rPr>
          <w:sz w:val="24"/>
          <w:szCs w:val="24"/>
        </w:rPr>
        <w:t>» (с последующими изменениями).</w:t>
      </w:r>
    </w:p>
    <w:p w:rsidR="00C62A4B" w:rsidRPr="00C62A4B" w:rsidRDefault="00C62A4B" w:rsidP="00C62A4B">
      <w:pPr>
        <w:widowControl/>
        <w:numPr>
          <w:ilvl w:val="0"/>
          <w:numId w:val="7"/>
        </w:numPr>
        <w:spacing w:after="4" w:line="248" w:lineRule="auto"/>
        <w:ind w:left="0" w:right="195" w:firstLine="851"/>
        <w:jc w:val="both"/>
        <w:rPr>
          <w:sz w:val="24"/>
          <w:szCs w:val="24"/>
        </w:rPr>
      </w:pPr>
      <w:r w:rsidRPr="00C62A4B">
        <w:rPr>
          <w:sz w:val="24"/>
          <w:szCs w:val="24"/>
        </w:rPr>
        <w:lastRenderedPageBreak/>
        <w:t>После прекращения временной дистанционной работы деятельность работника осуществляется в ранее установленном порядке в соответствии с законодательством о муниципальной службе и (или) трудовым законодательством.</w:t>
      </w:r>
    </w:p>
    <w:p w:rsidR="00C62A4B" w:rsidRDefault="00C62A4B" w:rsidP="00C62A4B">
      <w:pPr>
        <w:spacing w:after="107" w:line="265" w:lineRule="auto"/>
        <w:ind w:left="10" w:right="1546" w:hanging="10"/>
        <w:jc w:val="right"/>
      </w:pPr>
    </w:p>
    <w:p w:rsidR="00C62A4B" w:rsidRPr="000F7460" w:rsidRDefault="00C62A4B" w:rsidP="00C62A4B">
      <w:pPr>
        <w:ind w:left="5112" w:right="300" w:firstLine="1561"/>
        <w:jc w:val="right"/>
        <w:rPr>
          <w:sz w:val="22"/>
          <w:szCs w:val="22"/>
        </w:rPr>
      </w:pPr>
      <w:r w:rsidRPr="000F7460">
        <w:rPr>
          <w:sz w:val="22"/>
          <w:szCs w:val="22"/>
        </w:rPr>
        <w:t xml:space="preserve">Приложение к Порядку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Pr>
          <w:sz w:val="22"/>
          <w:szCs w:val="22"/>
        </w:rPr>
        <w:t>Камешкирского</w:t>
      </w:r>
      <w:proofErr w:type="spellEnd"/>
      <w:r w:rsidRPr="000F7460">
        <w:rPr>
          <w:sz w:val="22"/>
          <w:szCs w:val="22"/>
        </w:rPr>
        <w:t xml:space="preserve"> района  Пензенской области</w:t>
      </w:r>
    </w:p>
    <w:p w:rsidR="00C62A4B" w:rsidRDefault="00C62A4B" w:rsidP="00C62A4B">
      <w:pPr>
        <w:ind w:left="5112" w:right="300" w:firstLine="1561"/>
      </w:pPr>
    </w:p>
    <w:p w:rsidR="00C62A4B" w:rsidRPr="00240B53" w:rsidRDefault="00C62A4B" w:rsidP="00C62A4B">
      <w:pPr>
        <w:ind w:left="5112" w:right="300" w:firstLine="1561"/>
      </w:pPr>
    </w:p>
    <w:p w:rsidR="00C62A4B" w:rsidRDefault="00C62A4B" w:rsidP="00C62A4B">
      <w:pPr>
        <w:ind w:left="500" w:right="480" w:firstLine="1910"/>
        <w:jc w:val="center"/>
        <w:rPr>
          <w:b/>
        </w:rPr>
      </w:pPr>
      <w:r w:rsidRPr="000F7460">
        <w:rPr>
          <w:b/>
        </w:rPr>
        <w:t>Перечень оборудования, программно-технических средств, средств защиты информации и иных средств, предоставляемых работнику для временного осуществления дистанционной работы</w:t>
      </w:r>
    </w:p>
    <w:p w:rsidR="00C62A4B" w:rsidRDefault="00C62A4B" w:rsidP="00C62A4B">
      <w:pPr>
        <w:ind w:left="500" w:right="480" w:firstLine="1910"/>
        <w:jc w:val="center"/>
        <w:rPr>
          <w:b/>
        </w:rPr>
      </w:pPr>
    </w:p>
    <w:p w:rsidR="00C62A4B" w:rsidRPr="000F7460" w:rsidRDefault="00C62A4B" w:rsidP="00C62A4B">
      <w:pPr>
        <w:ind w:left="500" w:right="480" w:firstLine="1910"/>
        <w:rPr>
          <w:b/>
        </w:rPr>
      </w:pPr>
    </w:p>
    <w:tbl>
      <w:tblPr>
        <w:tblW w:w="9638" w:type="dxa"/>
        <w:tblInd w:w="200" w:type="dxa"/>
        <w:tblCellMar>
          <w:top w:w="10" w:type="dxa"/>
          <w:left w:w="105" w:type="dxa"/>
          <w:right w:w="21" w:type="dxa"/>
        </w:tblCellMar>
        <w:tblLook w:val="04A0" w:firstRow="1" w:lastRow="0" w:firstColumn="1" w:lastColumn="0" w:noHBand="0" w:noVBand="1"/>
      </w:tblPr>
      <w:tblGrid>
        <w:gridCol w:w="629"/>
        <w:gridCol w:w="2479"/>
        <w:gridCol w:w="2751"/>
        <w:gridCol w:w="1585"/>
        <w:gridCol w:w="2194"/>
      </w:tblGrid>
      <w:tr w:rsidR="00C62A4B" w:rsidTr="00974667">
        <w:trPr>
          <w:trHeight w:val="600"/>
        </w:trPr>
        <w:tc>
          <w:tcPr>
            <w:tcW w:w="629"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2A4B" w:rsidRPr="000F7460" w:rsidRDefault="00C62A4B" w:rsidP="00974667">
            <w:pPr>
              <w:spacing w:line="259" w:lineRule="auto"/>
              <w:ind w:left="65"/>
              <w:rPr>
                <w:sz w:val="24"/>
                <w:szCs w:val="24"/>
              </w:rPr>
            </w:pPr>
            <w:proofErr w:type="gramStart"/>
            <w:r w:rsidRPr="000F7460">
              <w:rPr>
                <w:sz w:val="24"/>
                <w:szCs w:val="24"/>
              </w:rPr>
              <w:t>п</w:t>
            </w:r>
            <w:proofErr w:type="gramEnd"/>
            <w:r w:rsidRPr="000F7460">
              <w:rPr>
                <w:sz w:val="24"/>
                <w:szCs w:val="24"/>
              </w:rPr>
              <w:t>/п</w:t>
            </w:r>
          </w:p>
        </w:tc>
        <w:tc>
          <w:tcPr>
            <w:tcW w:w="2479" w:type="dxa"/>
            <w:tcBorders>
              <w:top w:val="single" w:sz="2" w:space="0" w:color="000000"/>
              <w:left w:val="single" w:sz="2" w:space="0" w:color="000000"/>
              <w:bottom w:val="single" w:sz="2" w:space="0" w:color="000000"/>
              <w:right w:val="nil"/>
            </w:tcBorders>
            <w:shd w:val="clear" w:color="auto" w:fill="auto"/>
          </w:tcPr>
          <w:p w:rsidR="00C62A4B" w:rsidRPr="000F7460" w:rsidRDefault="00C62A4B" w:rsidP="00974667">
            <w:pPr>
              <w:spacing w:after="160" w:line="259" w:lineRule="auto"/>
              <w:rPr>
                <w:sz w:val="24"/>
                <w:szCs w:val="24"/>
              </w:rPr>
            </w:pPr>
          </w:p>
        </w:tc>
        <w:tc>
          <w:tcPr>
            <w:tcW w:w="2751" w:type="dxa"/>
            <w:tcBorders>
              <w:top w:val="single" w:sz="2" w:space="0" w:color="000000"/>
              <w:left w:val="nil"/>
              <w:bottom w:val="single" w:sz="2" w:space="0" w:color="000000"/>
              <w:right w:val="single" w:sz="2" w:space="0" w:color="000000"/>
            </w:tcBorders>
            <w:shd w:val="clear" w:color="auto" w:fill="auto"/>
          </w:tcPr>
          <w:p w:rsidR="00C62A4B" w:rsidRPr="000F7460" w:rsidRDefault="00C62A4B" w:rsidP="00974667">
            <w:pPr>
              <w:spacing w:line="259" w:lineRule="auto"/>
              <w:ind w:left="35"/>
              <w:rPr>
                <w:sz w:val="24"/>
                <w:szCs w:val="24"/>
              </w:rPr>
            </w:pPr>
            <w:r w:rsidRPr="000F7460">
              <w:rPr>
                <w:sz w:val="24"/>
                <w:szCs w:val="24"/>
              </w:rPr>
              <w:t>Наименования</w:t>
            </w:r>
          </w:p>
        </w:tc>
        <w:tc>
          <w:tcPr>
            <w:tcW w:w="1585" w:type="dxa"/>
            <w:tcBorders>
              <w:top w:val="single" w:sz="2" w:space="0" w:color="000000"/>
              <w:left w:val="single" w:sz="2" w:space="0" w:color="000000"/>
              <w:bottom w:val="single" w:sz="2" w:space="0" w:color="000000"/>
              <w:right w:val="single" w:sz="2" w:space="0" w:color="000000"/>
            </w:tcBorders>
            <w:shd w:val="clear" w:color="auto" w:fill="auto"/>
          </w:tcPr>
          <w:p w:rsidR="00C62A4B" w:rsidRPr="000F7460" w:rsidRDefault="00C62A4B" w:rsidP="00974667">
            <w:pPr>
              <w:spacing w:line="259" w:lineRule="auto"/>
              <w:ind w:left="94"/>
              <w:rPr>
                <w:sz w:val="24"/>
                <w:szCs w:val="24"/>
              </w:rPr>
            </w:pPr>
            <w:r w:rsidRPr="000F7460">
              <w:rPr>
                <w:sz w:val="24"/>
                <w:szCs w:val="24"/>
              </w:rPr>
              <w:t xml:space="preserve">Количество </w:t>
            </w:r>
          </w:p>
        </w:tc>
        <w:tc>
          <w:tcPr>
            <w:tcW w:w="2194" w:type="dxa"/>
            <w:tcBorders>
              <w:top w:val="single" w:sz="2" w:space="0" w:color="000000"/>
              <w:left w:val="single" w:sz="2" w:space="0" w:color="000000"/>
              <w:bottom w:val="single" w:sz="2" w:space="0" w:color="000000"/>
              <w:right w:val="single" w:sz="2" w:space="0" w:color="000000"/>
            </w:tcBorders>
            <w:shd w:val="clear" w:color="auto" w:fill="auto"/>
          </w:tcPr>
          <w:p w:rsidR="00C62A4B" w:rsidRPr="000F7460" w:rsidRDefault="00C62A4B" w:rsidP="00974667">
            <w:pPr>
              <w:spacing w:line="259" w:lineRule="auto"/>
              <w:ind w:right="88"/>
              <w:jc w:val="center"/>
              <w:rPr>
                <w:sz w:val="24"/>
                <w:szCs w:val="24"/>
              </w:rPr>
            </w:pPr>
            <w:r w:rsidRPr="000F7460">
              <w:rPr>
                <w:sz w:val="24"/>
                <w:szCs w:val="24"/>
              </w:rPr>
              <w:t>Срок пользования</w:t>
            </w:r>
          </w:p>
        </w:tc>
      </w:tr>
      <w:tr w:rsidR="00C62A4B" w:rsidTr="00974667">
        <w:trPr>
          <w:trHeight w:val="310"/>
        </w:trPr>
        <w:tc>
          <w:tcPr>
            <w:tcW w:w="629" w:type="dxa"/>
            <w:tcBorders>
              <w:top w:val="single" w:sz="2" w:space="0" w:color="000000"/>
              <w:left w:val="single" w:sz="2" w:space="0" w:color="000000"/>
              <w:bottom w:val="single" w:sz="2" w:space="0" w:color="000000"/>
              <w:right w:val="single" w:sz="2" w:space="0" w:color="000000"/>
            </w:tcBorders>
            <w:shd w:val="clear" w:color="auto" w:fill="auto"/>
          </w:tcPr>
          <w:p w:rsidR="00C62A4B" w:rsidRPr="008A407F" w:rsidRDefault="00C62A4B" w:rsidP="00974667">
            <w:pPr>
              <w:spacing w:line="259" w:lineRule="auto"/>
              <w:ind w:right="88"/>
              <w:jc w:val="center"/>
              <w:rPr>
                <w:color w:val="000000"/>
                <w:sz w:val="24"/>
                <w:szCs w:val="24"/>
              </w:rPr>
            </w:pPr>
            <w:r w:rsidRPr="008A407F">
              <w:rPr>
                <w:color w:val="000000"/>
                <w:sz w:val="24"/>
                <w:szCs w:val="24"/>
              </w:rPr>
              <w:t>1.</w:t>
            </w:r>
          </w:p>
        </w:tc>
        <w:tc>
          <w:tcPr>
            <w:tcW w:w="2479" w:type="dxa"/>
            <w:tcBorders>
              <w:top w:val="single" w:sz="2" w:space="0" w:color="000000"/>
              <w:left w:val="single" w:sz="2" w:space="0" w:color="000000"/>
              <w:bottom w:val="single" w:sz="2" w:space="0" w:color="000000"/>
              <w:right w:val="nil"/>
            </w:tcBorders>
            <w:shd w:val="clear" w:color="auto" w:fill="auto"/>
          </w:tcPr>
          <w:p w:rsidR="00C62A4B" w:rsidRPr="00DC072D" w:rsidRDefault="00C62A4B" w:rsidP="00974667">
            <w:r w:rsidRPr="00DC072D">
              <w:t>Рабочая станция</w:t>
            </w:r>
            <w:r>
              <w:t xml:space="preserve"> </w:t>
            </w:r>
            <w:r w:rsidRPr="00DC072D">
              <w:t>(системный блок, монитор, клавиатура, мышка)</w:t>
            </w:r>
          </w:p>
          <w:p w:rsidR="00C62A4B" w:rsidRPr="00DC072D" w:rsidRDefault="00C62A4B" w:rsidP="00974667"/>
        </w:tc>
        <w:tc>
          <w:tcPr>
            <w:tcW w:w="2751" w:type="dxa"/>
            <w:tcBorders>
              <w:top w:val="single" w:sz="2" w:space="0" w:color="000000"/>
              <w:left w:val="nil"/>
              <w:bottom w:val="single" w:sz="2" w:space="0" w:color="000000"/>
              <w:right w:val="single" w:sz="2" w:space="0" w:color="000000"/>
            </w:tcBorders>
            <w:shd w:val="clear" w:color="auto" w:fill="auto"/>
          </w:tcPr>
          <w:p w:rsidR="00C62A4B" w:rsidRPr="00DC072D" w:rsidRDefault="00C62A4B" w:rsidP="00974667"/>
        </w:tc>
        <w:tc>
          <w:tcPr>
            <w:tcW w:w="1585" w:type="dxa"/>
            <w:tcBorders>
              <w:top w:val="single" w:sz="2" w:space="0" w:color="000000"/>
              <w:left w:val="single" w:sz="2" w:space="0" w:color="000000"/>
              <w:bottom w:val="single" w:sz="2" w:space="0" w:color="000000"/>
              <w:right w:val="single" w:sz="2" w:space="0" w:color="000000"/>
            </w:tcBorders>
            <w:shd w:val="clear" w:color="auto" w:fill="auto"/>
          </w:tcPr>
          <w:p w:rsidR="00C62A4B" w:rsidRPr="000F7460" w:rsidRDefault="00C62A4B" w:rsidP="00974667">
            <w:pPr>
              <w:spacing w:after="160" w:line="259" w:lineRule="auto"/>
              <w:jc w:val="center"/>
              <w:rPr>
                <w:sz w:val="24"/>
                <w:szCs w:val="24"/>
              </w:rPr>
            </w:pPr>
            <w:r>
              <w:rPr>
                <w:sz w:val="24"/>
                <w:szCs w:val="24"/>
              </w:rPr>
              <w:t>1</w:t>
            </w:r>
          </w:p>
        </w:tc>
        <w:tc>
          <w:tcPr>
            <w:tcW w:w="2194" w:type="dxa"/>
            <w:tcBorders>
              <w:top w:val="single" w:sz="2" w:space="0" w:color="000000"/>
              <w:left w:val="single" w:sz="2" w:space="0" w:color="000000"/>
              <w:bottom w:val="single" w:sz="2" w:space="0" w:color="000000"/>
              <w:right w:val="single" w:sz="2" w:space="0" w:color="000000"/>
            </w:tcBorders>
            <w:shd w:val="clear" w:color="auto" w:fill="auto"/>
          </w:tcPr>
          <w:p w:rsidR="00C62A4B" w:rsidRPr="000F7460" w:rsidRDefault="00C62A4B" w:rsidP="00974667">
            <w:pPr>
              <w:spacing w:after="160" w:line="259" w:lineRule="auto"/>
              <w:jc w:val="center"/>
              <w:rPr>
                <w:sz w:val="24"/>
                <w:szCs w:val="24"/>
              </w:rPr>
            </w:pPr>
            <w:r>
              <w:rPr>
                <w:sz w:val="24"/>
                <w:szCs w:val="24"/>
              </w:rPr>
              <w:t>на время дистанционной работы</w:t>
            </w:r>
          </w:p>
        </w:tc>
      </w:tr>
    </w:tbl>
    <w:p w:rsidR="00C62A4B" w:rsidRDefault="00C62A4B" w:rsidP="00C62A4B"/>
    <w:p w:rsidR="00C62A4B" w:rsidRDefault="00C62A4B" w:rsidP="00C62A4B">
      <w:pPr>
        <w:tabs>
          <w:tab w:val="left" w:pos="3885"/>
        </w:tabs>
        <w:jc w:val="right"/>
        <w:rPr>
          <w:sz w:val="24"/>
          <w:szCs w:val="24"/>
        </w:rPr>
      </w:pPr>
    </w:p>
    <w:p w:rsidR="00C62A4B" w:rsidRPr="00C43096" w:rsidRDefault="00C62A4B" w:rsidP="00C62A4B">
      <w:pPr>
        <w:tabs>
          <w:tab w:val="left" w:pos="3885"/>
        </w:tabs>
        <w:jc w:val="right"/>
        <w:rPr>
          <w:sz w:val="24"/>
          <w:szCs w:val="24"/>
        </w:rPr>
      </w:pPr>
      <w:r>
        <w:rPr>
          <w:sz w:val="24"/>
          <w:szCs w:val="24"/>
        </w:rPr>
        <w:t>П</w:t>
      </w:r>
      <w:r w:rsidRPr="00C43096">
        <w:rPr>
          <w:sz w:val="24"/>
          <w:szCs w:val="24"/>
        </w:rPr>
        <w:t>риложение</w:t>
      </w:r>
      <w:r>
        <w:rPr>
          <w:sz w:val="24"/>
          <w:szCs w:val="24"/>
        </w:rPr>
        <w:t xml:space="preserve"> №</w:t>
      </w:r>
      <w:r w:rsidRPr="00C43096">
        <w:rPr>
          <w:sz w:val="24"/>
          <w:szCs w:val="24"/>
        </w:rPr>
        <w:t xml:space="preserve"> </w:t>
      </w:r>
      <w:r>
        <w:rPr>
          <w:sz w:val="24"/>
          <w:szCs w:val="24"/>
        </w:rPr>
        <w:t>2</w:t>
      </w:r>
    </w:p>
    <w:p w:rsidR="00C62A4B" w:rsidRPr="00C43096" w:rsidRDefault="00C62A4B" w:rsidP="00C62A4B">
      <w:pPr>
        <w:tabs>
          <w:tab w:val="left" w:pos="3885"/>
        </w:tabs>
        <w:jc w:val="right"/>
        <w:rPr>
          <w:sz w:val="24"/>
          <w:szCs w:val="24"/>
        </w:rPr>
      </w:pPr>
      <w:r w:rsidRPr="00C43096">
        <w:rPr>
          <w:sz w:val="24"/>
          <w:szCs w:val="24"/>
        </w:rPr>
        <w:t xml:space="preserve">                                                                                      к постановлению администрации</w:t>
      </w:r>
    </w:p>
    <w:p w:rsidR="00C62A4B" w:rsidRPr="00C43096" w:rsidRDefault="00C62A4B" w:rsidP="00C62A4B">
      <w:pPr>
        <w:tabs>
          <w:tab w:val="left" w:pos="3885"/>
        </w:tabs>
        <w:jc w:val="right"/>
        <w:rPr>
          <w:sz w:val="24"/>
          <w:szCs w:val="24"/>
        </w:rPr>
      </w:pPr>
      <w:proofErr w:type="spellStart"/>
      <w:r>
        <w:rPr>
          <w:sz w:val="24"/>
          <w:szCs w:val="24"/>
        </w:rPr>
        <w:t>Камешкирского</w:t>
      </w:r>
      <w:proofErr w:type="spellEnd"/>
      <w:r w:rsidRPr="00C43096">
        <w:rPr>
          <w:sz w:val="24"/>
          <w:szCs w:val="24"/>
        </w:rPr>
        <w:t xml:space="preserve"> района Пензенской области</w:t>
      </w:r>
    </w:p>
    <w:p w:rsidR="00C62A4B" w:rsidRPr="00AB783A" w:rsidRDefault="00C62A4B" w:rsidP="00C62A4B">
      <w:pPr>
        <w:tabs>
          <w:tab w:val="left" w:pos="3885"/>
        </w:tabs>
        <w:jc w:val="right"/>
        <w:rPr>
          <w:color w:val="000000"/>
          <w:sz w:val="24"/>
          <w:szCs w:val="24"/>
        </w:rPr>
      </w:pPr>
      <w:r w:rsidRPr="00C43096">
        <w:rPr>
          <w:sz w:val="24"/>
          <w:szCs w:val="24"/>
        </w:rPr>
        <w:t xml:space="preserve">                                                                                     </w:t>
      </w:r>
      <w:r w:rsidRPr="00AB783A">
        <w:rPr>
          <w:color w:val="000000"/>
          <w:sz w:val="24"/>
          <w:szCs w:val="24"/>
        </w:rPr>
        <w:t>от                     2021 № ____</w:t>
      </w:r>
    </w:p>
    <w:p w:rsidR="00C62A4B" w:rsidRPr="00AB783A" w:rsidRDefault="00C62A4B" w:rsidP="00C62A4B">
      <w:pPr>
        <w:tabs>
          <w:tab w:val="left" w:pos="3885"/>
        </w:tabs>
        <w:jc w:val="right"/>
        <w:rPr>
          <w:color w:val="000000"/>
          <w:sz w:val="24"/>
          <w:szCs w:val="24"/>
        </w:rPr>
      </w:pPr>
    </w:p>
    <w:p w:rsidR="00C62A4B" w:rsidRPr="00DC7633" w:rsidRDefault="00C62A4B" w:rsidP="00C62A4B">
      <w:pPr>
        <w:spacing w:line="259" w:lineRule="auto"/>
        <w:ind w:left="240" w:right="220"/>
        <w:jc w:val="center"/>
        <w:rPr>
          <w:b/>
        </w:rPr>
      </w:pPr>
      <w:r w:rsidRPr="00DC7633">
        <w:rPr>
          <w:b/>
        </w:rPr>
        <w:t xml:space="preserve">Список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w:t>
      </w:r>
    </w:p>
    <w:p w:rsidR="00C62A4B" w:rsidRPr="00DC7633" w:rsidRDefault="00C62A4B" w:rsidP="00C62A4B">
      <w:pPr>
        <w:spacing w:line="259" w:lineRule="auto"/>
        <w:ind w:left="240" w:right="220"/>
        <w:jc w:val="center"/>
        <w:rPr>
          <w:b/>
        </w:rPr>
      </w:pPr>
      <w:r w:rsidRPr="00DC7633">
        <w:rPr>
          <w:b/>
        </w:rPr>
        <w:t xml:space="preserve">в администрации </w:t>
      </w:r>
      <w:proofErr w:type="spellStart"/>
      <w:r>
        <w:rPr>
          <w:b/>
        </w:rPr>
        <w:t>Камешкирского</w:t>
      </w:r>
      <w:proofErr w:type="spellEnd"/>
      <w:r w:rsidRPr="00DC7633">
        <w:rPr>
          <w:b/>
        </w:rPr>
        <w:t xml:space="preserve"> района Пензенской области, временно </w:t>
      </w:r>
      <w:proofErr w:type="gramStart"/>
      <w:r w:rsidRPr="00DC7633">
        <w:rPr>
          <w:b/>
        </w:rPr>
        <w:t>переводимых</w:t>
      </w:r>
      <w:proofErr w:type="gramEnd"/>
      <w:r w:rsidRPr="00DC7633">
        <w:rPr>
          <w:b/>
        </w:rPr>
        <w:t xml:space="preserve"> на дистанционную работу</w:t>
      </w:r>
    </w:p>
    <w:p w:rsidR="00C62A4B" w:rsidRPr="00240B53" w:rsidRDefault="00C62A4B" w:rsidP="00C62A4B">
      <w:pPr>
        <w:spacing w:line="259" w:lineRule="auto"/>
        <w:ind w:left="240" w:right="220"/>
        <w:jc w:val="center"/>
      </w:pPr>
    </w:p>
    <w:tbl>
      <w:tblPr>
        <w:tblW w:w="9033" w:type="dxa"/>
        <w:tblInd w:w="215" w:type="dxa"/>
        <w:tblCellMar>
          <w:top w:w="45" w:type="dxa"/>
          <w:left w:w="370" w:type="dxa"/>
          <w:right w:w="265" w:type="dxa"/>
        </w:tblCellMar>
        <w:tblLook w:val="04A0" w:firstRow="1" w:lastRow="0" w:firstColumn="1" w:lastColumn="0" w:noHBand="0" w:noVBand="1"/>
      </w:tblPr>
      <w:tblGrid>
        <w:gridCol w:w="1144"/>
        <w:gridCol w:w="4214"/>
        <w:gridCol w:w="3675"/>
      </w:tblGrid>
      <w:tr w:rsidR="00C62A4B" w:rsidRPr="00DC7633" w:rsidTr="00974667">
        <w:trPr>
          <w:trHeight w:val="560"/>
        </w:trPr>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line="259" w:lineRule="auto"/>
              <w:ind w:left="185"/>
              <w:jc w:val="center"/>
              <w:rPr>
                <w:sz w:val="24"/>
                <w:szCs w:val="24"/>
              </w:rPr>
            </w:pPr>
            <w:proofErr w:type="gramStart"/>
            <w:r w:rsidRPr="00DC7633">
              <w:rPr>
                <w:sz w:val="24"/>
                <w:szCs w:val="24"/>
              </w:rPr>
              <w:t>п</w:t>
            </w:r>
            <w:proofErr w:type="gramEnd"/>
            <w:r w:rsidRPr="00DC7633">
              <w:rPr>
                <w:sz w:val="24"/>
                <w:szCs w:val="24"/>
              </w:rPr>
              <w:t>/п</w:t>
            </w:r>
          </w:p>
        </w:tc>
        <w:tc>
          <w:tcPr>
            <w:tcW w:w="421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line="259" w:lineRule="auto"/>
              <w:ind w:right="110"/>
              <w:jc w:val="center"/>
              <w:rPr>
                <w:sz w:val="24"/>
                <w:szCs w:val="24"/>
              </w:rPr>
            </w:pPr>
            <w:r w:rsidRPr="00DC7633">
              <w:rPr>
                <w:sz w:val="24"/>
                <w:szCs w:val="24"/>
              </w:rPr>
              <w:t>Наименование должности</w:t>
            </w:r>
          </w:p>
        </w:tc>
        <w:tc>
          <w:tcPr>
            <w:tcW w:w="3675"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line="259" w:lineRule="auto"/>
              <w:ind w:left="670" w:hanging="670"/>
              <w:jc w:val="center"/>
              <w:rPr>
                <w:sz w:val="24"/>
                <w:szCs w:val="24"/>
              </w:rPr>
            </w:pPr>
            <w:r>
              <w:rPr>
                <w:sz w:val="24"/>
                <w:szCs w:val="24"/>
              </w:rPr>
              <w:t>Наименование структурного подр</w:t>
            </w:r>
            <w:r w:rsidRPr="00DC7633">
              <w:rPr>
                <w:sz w:val="24"/>
                <w:szCs w:val="24"/>
              </w:rPr>
              <w:t>азделения</w:t>
            </w:r>
          </w:p>
        </w:tc>
      </w:tr>
      <w:tr w:rsidR="00C62A4B" w:rsidRPr="00DC7633" w:rsidTr="00974667">
        <w:trPr>
          <w:trHeight w:val="280"/>
        </w:trPr>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sidRPr="00DC7633">
              <w:rPr>
                <w:sz w:val="24"/>
                <w:szCs w:val="24"/>
              </w:rPr>
              <w:t>1.</w:t>
            </w:r>
          </w:p>
        </w:tc>
        <w:tc>
          <w:tcPr>
            <w:tcW w:w="421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Ведущий специалист</w:t>
            </w:r>
          </w:p>
        </w:tc>
        <w:tc>
          <w:tcPr>
            <w:tcW w:w="3675"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Сектор по мобилизационной подготовке</w:t>
            </w:r>
          </w:p>
        </w:tc>
      </w:tr>
      <w:tr w:rsidR="00C62A4B" w:rsidRPr="00DC7633" w:rsidTr="00974667">
        <w:trPr>
          <w:trHeight w:val="280"/>
        </w:trPr>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sidRPr="00DC7633">
              <w:rPr>
                <w:sz w:val="24"/>
                <w:szCs w:val="24"/>
              </w:rPr>
              <w:t>2.</w:t>
            </w:r>
          </w:p>
        </w:tc>
        <w:tc>
          <w:tcPr>
            <w:tcW w:w="421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Ведущий специалист</w:t>
            </w:r>
          </w:p>
        </w:tc>
        <w:tc>
          <w:tcPr>
            <w:tcW w:w="3675"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Сектор по управлению охраны труда</w:t>
            </w:r>
          </w:p>
        </w:tc>
      </w:tr>
      <w:tr w:rsidR="00C62A4B" w:rsidRPr="00DC7633" w:rsidTr="00974667">
        <w:trPr>
          <w:trHeight w:val="280"/>
        </w:trPr>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sidRPr="00DC7633">
              <w:rPr>
                <w:sz w:val="24"/>
                <w:szCs w:val="24"/>
              </w:rPr>
              <w:t>3.</w:t>
            </w:r>
          </w:p>
        </w:tc>
        <w:tc>
          <w:tcPr>
            <w:tcW w:w="421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Ведущий специалист</w:t>
            </w:r>
          </w:p>
        </w:tc>
        <w:tc>
          <w:tcPr>
            <w:tcW w:w="3675"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Административная комиссия</w:t>
            </w:r>
          </w:p>
        </w:tc>
      </w:tr>
      <w:tr w:rsidR="00C62A4B" w:rsidRPr="00DC7633" w:rsidTr="00974667">
        <w:trPr>
          <w:trHeight w:val="280"/>
        </w:trPr>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sidRPr="00DC7633">
              <w:rPr>
                <w:sz w:val="24"/>
                <w:szCs w:val="24"/>
              </w:rPr>
              <w:t>4.</w:t>
            </w:r>
          </w:p>
        </w:tc>
        <w:tc>
          <w:tcPr>
            <w:tcW w:w="4214"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 xml:space="preserve">Ведущий специалист </w:t>
            </w:r>
          </w:p>
        </w:tc>
        <w:tc>
          <w:tcPr>
            <w:tcW w:w="3675" w:type="dxa"/>
            <w:tcBorders>
              <w:top w:val="single" w:sz="2" w:space="0" w:color="000000"/>
              <w:left w:val="single" w:sz="2" w:space="0" w:color="000000"/>
              <w:bottom w:val="single" w:sz="2" w:space="0" w:color="000000"/>
              <w:right w:val="single" w:sz="2" w:space="0" w:color="000000"/>
            </w:tcBorders>
            <w:shd w:val="clear" w:color="auto" w:fill="auto"/>
          </w:tcPr>
          <w:p w:rsidR="00C62A4B" w:rsidRPr="00DC7633" w:rsidRDefault="00C62A4B" w:rsidP="00974667">
            <w:pPr>
              <w:spacing w:after="160" w:line="259" w:lineRule="auto"/>
              <w:jc w:val="center"/>
              <w:rPr>
                <w:sz w:val="24"/>
                <w:szCs w:val="24"/>
              </w:rPr>
            </w:pPr>
            <w:r>
              <w:rPr>
                <w:sz w:val="24"/>
                <w:szCs w:val="24"/>
              </w:rPr>
              <w:t>Организационный сектор</w:t>
            </w:r>
          </w:p>
        </w:tc>
      </w:tr>
    </w:tbl>
    <w:p w:rsidR="00C62A4B" w:rsidRPr="00DC7633" w:rsidRDefault="00C62A4B" w:rsidP="00C62A4B">
      <w:pPr>
        <w:tabs>
          <w:tab w:val="left" w:pos="3885"/>
        </w:tabs>
        <w:jc w:val="center"/>
        <w:rPr>
          <w:rFonts w:ascii="Arial" w:hAnsi="Arial" w:cs="Arial"/>
          <w:sz w:val="24"/>
          <w:szCs w:val="24"/>
        </w:rPr>
      </w:pPr>
    </w:p>
    <w:p w:rsidR="00C62A4B" w:rsidRDefault="00C62A4B" w:rsidP="00C62A4B"/>
    <w:p w:rsidR="00C62A4B" w:rsidRDefault="00C62A4B" w:rsidP="00C62A4B"/>
    <w:p w:rsidR="00ED1344" w:rsidRDefault="00ED1344" w:rsidP="00C62A4B"/>
    <w:p w:rsidR="00ED1344" w:rsidRDefault="00ED1344" w:rsidP="00ED1344">
      <w:r>
        <w:rPr>
          <w:noProof/>
        </w:rPr>
        <w:lastRenderedPageBreak/>
        <w:drawing>
          <wp:anchor distT="0" distB="0" distL="114300" distR="114300" simplePos="0" relativeHeight="251665408" behindDoc="0" locked="0" layoutInCell="1" allowOverlap="1">
            <wp:simplePos x="0" y="0"/>
            <wp:positionH relativeFrom="column">
              <wp:posOffset>2529205</wp:posOffset>
            </wp:positionH>
            <wp:positionV relativeFrom="paragraph">
              <wp:posOffset>-283210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344" w:rsidRDefault="00ED1344" w:rsidP="00ED1344"/>
    <w:p w:rsidR="00ED1344" w:rsidRDefault="00ED1344" w:rsidP="00ED1344"/>
    <w:p w:rsidR="00ED1344" w:rsidRDefault="00ED1344" w:rsidP="00ED1344"/>
    <w:p w:rsidR="00ED1344" w:rsidRDefault="00ED1344" w:rsidP="00ED1344"/>
    <w:p w:rsidR="00ED1344" w:rsidRDefault="00ED1344" w:rsidP="00ED1344"/>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ED1344" w:rsidRPr="002B1607" w:rsidTr="00C43CF2">
        <w:trPr>
          <w:trHeight w:hRule="exact" w:val="397"/>
        </w:trPr>
        <w:tc>
          <w:tcPr>
            <w:tcW w:w="9606" w:type="dxa"/>
          </w:tcPr>
          <w:p w:rsidR="00ED1344" w:rsidRPr="002B1607" w:rsidRDefault="00ED1344" w:rsidP="00C43CF2">
            <w:pPr>
              <w:jc w:val="center"/>
              <w:rPr>
                <w:b/>
                <w:sz w:val="28"/>
              </w:rPr>
            </w:pPr>
          </w:p>
        </w:tc>
      </w:tr>
      <w:tr w:rsidR="00ED1344" w:rsidRPr="002B1607" w:rsidTr="00C43CF2">
        <w:tc>
          <w:tcPr>
            <w:tcW w:w="9606" w:type="dxa"/>
          </w:tcPr>
          <w:p w:rsidR="00ED1344" w:rsidRPr="002B1607" w:rsidRDefault="00ED1344" w:rsidP="00C43CF2">
            <w:pPr>
              <w:jc w:val="center"/>
              <w:rPr>
                <w:b/>
                <w:sz w:val="36"/>
                <w:szCs w:val="36"/>
              </w:rPr>
            </w:pPr>
            <w:r w:rsidRPr="002B1607">
              <w:rPr>
                <w:b/>
                <w:sz w:val="36"/>
                <w:szCs w:val="36"/>
              </w:rPr>
              <w:t xml:space="preserve">СОБРАНИЕ ПРЕДСТАВИТЕЛЕЙ </w:t>
            </w:r>
          </w:p>
          <w:p w:rsidR="00ED1344" w:rsidRDefault="00ED1344" w:rsidP="00C43CF2">
            <w:pPr>
              <w:jc w:val="center"/>
              <w:rPr>
                <w:b/>
                <w:sz w:val="36"/>
              </w:rPr>
            </w:pPr>
            <w:r w:rsidRPr="002B1607">
              <w:rPr>
                <w:b/>
                <w:sz w:val="36"/>
                <w:szCs w:val="36"/>
              </w:rPr>
              <w:t>КАМЕШКИРСКОГО РАЙОНА ПЕНЗЕНСКОЙ ОБЛАСТИ</w:t>
            </w:r>
          </w:p>
          <w:p w:rsidR="00ED1344" w:rsidRPr="007C0FE9" w:rsidRDefault="00ED1344" w:rsidP="00C43CF2">
            <w:pPr>
              <w:jc w:val="center"/>
              <w:rPr>
                <w:b/>
                <w:sz w:val="36"/>
              </w:rPr>
            </w:pPr>
            <w:r w:rsidRPr="007C0FE9">
              <w:rPr>
                <w:b/>
                <w:sz w:val="36"/>
              </w:rPr>
              <w:t>ЧЕТВЕРТОГО СОЗЫВА</w:t>
            </w:r>
          </w:p>
        </w:tc>
      </w:tr>
      <w:tr w:rsidR="00ED1344" w:rsidRPr="002B1607" w:rsidTr="00C43CF2">
        <w:trPr>
          <w:trHeight w:hRule="exact" w:val="397"/>
        </w:trPr>
        <w:tc>
          <w:tcPr>
            <w:tcW w:w="9606" w:type="dxa"/>
          </w:tcPr>
          <w:p w:rsidR="00ED1344" w:rsidRPr="002B1607" w:rsidRDefault="00ED1344" w:rsidP="00C43CF2">
            <w:pPr>
              <w:jc w:val="both"/>
            </w:pPr>
          </w:p>
        </w:tc>
      </w:tr>
      <w:tr w:rsidR="00ED1344" w:rsidRPr="002B1607" w:rsidTr="00C43CF2">
        <w:tc>
          <w:tcPr>
            <w:tcW w:w="9606" w:type="dxa"/>
          </w:tcPr>
          <w:p w:rsidR="00ED1344" w:rsidRDefault="00ED1344" w:rsidP="004043DB">
            <w:pPr>
              <w:pStyle w:val="3"/>
              <w:jc w:val="center"/>
            </w:pPr>
            <w:proofErr w:type="gramStart"/>
            <w:r>
              <w:t>Р</w:t>
            </w:r>
            <w:proofErr w:type="gramEnd"/>
            <w:r>
              <w:t xml:space="preserve"> Е Ш Е Н И Е</w:t>
            </w:r>
          </w:p>
        </w:tc>
      </w:tr>
      <w:tr w:rsidR="00ED1344" w:rsidRPr="002B1607" w:rsidTr="00C43CF2">
        <w:trPr>
          <w:trHeight w:hRule="exact" w:val="340"/>
        </w:trPr>
        <w:tc>
          <w:tcPr>
            <w:tcW w:w="9606" w:type="dxa"/>
            <w:vAlign w:val="center"/>
          </w:tcPr>
          <w:p w:rsidR="00ED1344" w:rsidRDefault="00ED1344" w:rsidP="00C43CF2">
            <w:pPr>
              <w:pStyle w:val="3"/>
            </w:pPr>
          </w:p>
        </w:tc>
      </w:tr>
    </w:tbl>
    <w:p w:rsidR="00ED1344" w:rsidRPr="00953AA9" w:rsidRDefault="00ED1344" w:rsidP="00ED1344">
      <w:pPr>
        <w:rPr>
          <w:vanish/>
        </w:rPr>
      </w:pPr>
    </w:p>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D1344" w:rsidRPr="002B1607" w:rsidTr="00C43CF2">
        <w:tc>
          <w:tcPr>
            <w:tcW w:w="284" w:type="dxa"/>
            <w:vAlign w:val="bottom"/>
          </w:tcPr>
          <w:p w:rsidR="00ED1344" w:rsidRPr="002B1607" w:rsidRDefault="00ED1344" w:rsidP="00C43CF2">
            <w:r w:rsidRPr="002B1607">
              <w:t>от</w:t>
            </w:r>
          </w:p>
        </w:tc>
        <w:tc>
          <w:tcPr>
            <w:tcW w:w="2835" w:type="dxa"/>
            <w:tcBorders>
              <w:bottom w:val="single" w:sz="6" w:space="0" w:color="auto"/>
            </w:tcBorders>
          </w:tcPr>
          <w:p w:rsidR="00ED1344" w:rsidRPr="002B1607" w:rsidRDefault="00ED1344" w:rsidP="00C43CF2">
            <w:pPr>
              <w:jc w:val="center"/>
            </w:pPr>
            <w:r>
              <w:t>16.07.2021</w:t>
            </w:r>
          </w:p>
        </w:tc>
        <w:tc>
          <w:tcPr>
            <w:tcW w:w="397" w:type="dxa"/>
          </w:tcPr>
          <w:p w:rsidR="00ED1344" w:rsidRPr="002B1607" w:rsidRDefault="00ED1344" w:rsidP="00C43CF2">
            <w:pPr>
              <w:jc w:val="center"/>
            </w:pPr>
            <w:r w:rsidRPr="002B1607">
              <w:t xml:space="preserve">№  </w:t>
            </w:r>
          </w:p>
        </w:tc>
        <w:tc>
          <w:tcPr>
            <w:tcW w:w="1134" w:type="dxa"/>
            <w:tcBorders>
              <w:bottom w:val="single" w:sz="6" w:space="0" w:color="auto"/>
            </w:tcBorders>
          </w:tcPr>
          <w:p w:rsidR="00ED1344" w:rsidRPr="002B1607" w:rsidRDefault="00ED1344" w:rsidP="00C43CF2">
            <w:pPr>
              <w:jc w:val="center"/>
            </w:pPr>
            <w:r>
              <w:rPr>
                <w:color w:val="000000"/>
                <w:sz w:val="28"/>
                <w:szCs w:val="28"/>
              </w:rPr>
              <w:t>549-63/4</w:t>
            </w:r>
          </w:p>
        </w:tc>
      </w:tr>
      <w:tr w:rsidR="00ED1344" w:rsidRPr="002B1607" w:rsidTr="00C43CF2">
        <w:tc>
          <w:tcPr>
            <w:tcW w:w="4650" w:type="dxa"/>
            <w:gridSpan w:val="4"/>
          </w:tcPr>
          <w:p w:rsidR="00ED1344" w:rsidRPr="002B1607" w:rsidRDefault="00ED1344" w:rsidP="00C43CF2">
            <w:pPr>
              <w:jc w:val="center"/>
              <w:rPr>
                <w:sz w:val="10"/>
              </w:rPr>
            </w:pPr>
            <w:r w:rsidRPr="002B1607">
              <w:t xml:space="preserve"> </w:t>
            </w:r>
          </w:p>
          <w:p w:rsidR="00ED1344" w:rsidRPr="002B1607" w:rsidRDefault="00ED1344" w:rsidP="00C43CF2">
            <w:pPr>
              <w:jc w:val="center"/>
            </w:pPr>
            <w:proofErr w:type="spellStart"/>
            <w:r w:rsidRPr="002B1607">
              <w:t>с.Р.Камешкир</w:t>
            </w:r>
            <w:proofErr w:type="spellEnd"/>
          </w:p>
        </w:tc>
      </w:tr>
    </w:tbl>
    <w:p w:rsidR="00ED1344" w:rsidRDefault="00ED1344" w:rsidP="00ED1344"/>
    <w:p w:rsidR="00ED1344" w:rsidRPr="009F461B" w:rsidRDefault="00ED1344" w:rsidP="00ED1344"/>
    <w:p w:rsidR="00ED1344" w:rsidRPr="009B4184" w:rsidRDefault="00ED1344" w:rsidP="00ED1344">
      <w:pPr>
        <w:rPr>
          <w:sz w:val="24"/>
          <w:szCs w:val="24"/>
        </w:rPr>
      </w:pPr>
      <w:r>
        <w:rPr>
          <w:sz w:val="24"/>
          <w:szCs w:val="24"/>
        </w:rPr>
        <w:t xml:space="preserve">                                                                                                                                                                                                              </w:t>
      </w:r>
    </w:p>
    <w:p w:rsidR="00ED1344" w:rsidRDefault="00ED1344" w:rsidP="00ED1344"/>
    <w:p w:rsidR="00ED1344" w:rsidRPr="009B4184" w:rsidRDefault="00ED1344" w:rsidP="00ED1344">
      <w:pPr>
        <w:pStyle w:val="ConsPlusTitle"/>
        <w:jc w:val="center"/>
        <w:rPr>
          <w:rFonts w:ascii="Times New Roman" w:hAnsi="Times New Roman" w:cs="Times New Roman"/>
          <w:sz w:val="24"/>
          <w:szCs w:val="24"/>
        </w:rPr>
      </w:pPr>
      <w:r w:rsidRPr="009B4184">
        <w:rPr>
          <w:rFonts w:ascii="Times New Roman" w:hAnsi="Times New Roman" w:cs="Times New Roman"/>
          <w:sz w:val="24"/>
          <w:szCs w:val="24"/>
        </w:rPr>
        <w:t xml:space="preserve">Об утверждении </w:t>
      </w:r>
      <w:r>
        <w:rPr>
          <w:rFonts w:ascii="Times New Roman" w:hAnsi="Times New Roman" w:cs="Times New Roman"/>
          <w:sz w:val="24"/>
          <w:szCs w:val="24"/>
        </w:rPr>
        <w:t>П</w:t>
      </w:r>
      <w:r w:rsidRPr="009B4184">
        <w:rPr>
          <w:rFonts w:ascii="Times New Roman" w:hAnsi="Times New Roman" w:cs="Times New Roman"/>
          <w:sz w:val="24"/>
          <w:szCs w:val="24"/>
        </w:rPr>
        <w:t xml:space="preserve">орядка предоставления в аренду неиспользуемых объектов культурного наследия, включенных в </w:t>
      </w:r>
      <w:r>
        <w:rPr>
          <w:rFonts w:ascii="Times New Roman" w:hAnsi="Times New Roman" w:cs="Times New Roman"/>
          <w:sz w:val="24"/>
          <w:szCs w:val="24"/>
        </w:rPr>
        <w:t xml:space="preserve">Единый государственный реестр </w:t>
      </w:r>
      <w:r w:rsidRPr="009B4184">
        <w:rPr>
          <w:rFonts w:ascii="Times New Roman" w:hAnsi="Times New Roman" w:cs="Times New Roman"/>
          <w:sz w:val="24"/>
          <w:szCs w:val="24"/>
        </w:rPr>
        <w:t xml:space="preserve">объектов культурного наследия (памятников истории и культуры) народов </w:t>
      </w:r>
    </w:p>
    <w:p w:rsidR="00ED1344" w:rsidRDefault="00ED1344" w:rsidP="00ED1344">
      <w:pPr>
        <w:pStyle w:val="ConsPlusTitle"/>
        <w:jc w:val="center"/>
        <w:rPr>
          <w:rFonts w:ascii="Times New Roman" w:hAnsi="Times New Roman" w:cs="Times New Roman"/>
          <w:sz w:val="24"/>
          <w:szCs w:val="24"/>
        </w:rPr>
      </w:pPr>
      <w:r w:rsidRPr="009B4184">
        <w:rPr>
          <w:rFonts w:ascii="Times New Roman" w:hAnsi="Times New Roman" w:cs="Times New Roman"/>
          <w:sz w:val="24"/>
          <w:szCs w:val="24"/>
        </w:rPr>
        <w:t xml:space="preserve">Российской Федерации, </w:t>
      </w:r>
      <w:proofErr w:type="gramStart"/>
      <w:r w:rsidRPr="009B4184">
        <w:rPr>
          <w:rFonts w:ascii="Times New Roman" w:hAnsi="Times New Roman" w:cs="Times New Roman"/>
          <w:sz w:val="24"/>
          <w:szCs w:val="24"/>
        </w:rPr>
        <w:t>находящихся</w:t>
      </w:r>
      <w:proofErr w:type="gramEnd"/>
      <w:r w:rsidRPr="009B4184">
        <w:rPr>
          <w:rFonts w:ascii="Times New Roman" w:hAnsi="Times New Roman" w:cs="Times New Roman"/>
          <w:sz w:val="24"/>
          <w:szCs w:val="24"/>
        </w:rPr>
        <w:t xml:space="preserve"> в неудовлетворительном состоянии и относящихся к собственности муниципального образования </w:t>
      </w:r>
    </w:p>
    <w:p w:rsidR="00ED1344" w:rsidRPr="009B4184" w:rsidRDefault="00ED1344" w:rsidP="00ED1344">
      <w:pPr>
        <w:pStyle w:val="ConsPlusTitle"/>
        <w:jc w:val="center"/>
        <w:rPr>
          <w:rFonts w:ascii="Times New Roman" w:hAnsi="Times New Roman" w:cs="Times New Roman"/>
          <w:sz w:val="24"/>
          <w:szCs w:val="24"/>
        </w:rPr>
      </w:pPr>
      <w:proofErr w:type="spellStart"/>
      <w:r>
        <w:rPr>
          <w:rFonts w:ascii="Times New Roman" w:hAnsi="Times New Roman" w:cs="Times New Roman"/>
          <w:sz w:val="24"/>
          <w:szCs w:val="24"/>
        </w:rPr>
        <w:t>Камешкирский</w:t>
      </w:r>
      <w:proofErr w:type="spellEnd"/>
      <w:r w:rsidRPr="009B4184">
        <w:rPr>
          <w:rFonts w:ascii="Times New Roman" w:hAnsi="Times New Roman" w:cs="Times New Roman"/>
          <w:sz w:val="24"/>
          <w:szCs w:val="24"/>
        </w:rPr>
        <w:t xml:space="preserve"> район Пензенской области, и расторжения договоров аренды таких объектов культурного наследия</w:t>
      </w:r>
    </w:p>
    <w:p w:rsidR="00ED1344" w:rsidRPr="00CD3F73" w:rsidRDefault="00ED1344" w:rsidP="00ED1344">
      <w:pPr>
        <w:rPr>
          <w:sz w:val="24"/>
          <w:szCs w:val="24"/>
        </w:rPr>
      </w:pPr>
    </w:p>
    <w:p w:rsidR="00ED1344" w:rsidRPr="00CD3F73" w:rsidRDefault="00ED1344" w:rsidP="00ED1344">
      <w:pPr>
        <w:widowControl/>
        <w:jc w:val="center"/>
        <w:rPr>
          <w:sz w:val="24"/>
          <w:szCs w:val="24"/>
        </w:rPr>
      </w:pPr>
    </w:p>
    <w:p w:rsidR="00ED1344" w:rsidRPr="00953AA9" w:rsidRDefault="00ED1344" w:rsidP="00ED1344">
      <w:pPr>
        <w:tabs>
          <w:tab w:val="left" w:pos="540"/>
          <w:tab w:val="left" w:pos="720"/>
        </w:tabs>
        <w:ind w:firstLine="708"/>
        <w:jc w:val="both"/>
        <w:rPr>
          <w:sz w:val="24"/>
          <w:szCs w:val="24"/>
        </w:rPr>
      </w:pPr>
      <w:proofErr w:type="gramStart"/>
      <w:r>
        <w:rPr>
          <w:sz w:val="24"/>
          <w:szCs w:val="24"/>
        </w:rPr>
        <w:t>В</w:t>
      </w:r>
      <w:r w:rsidRPr="003968B3">
        <w:rPr>
          <w:sz w:val="24"/>
          <w:szCs w:val="24"/>
        </w:rPr>
        <w:t xml:space="preserve"> соответствии с Гражданским кодексом Российской Федерации, Фед</w:t>
      </w:r>
      <w:r w:rsidRPr="003968B3">
        <w:rPr>
          <w:sz w:val="24"/>
          <w:szCs w:val="24"/>
        </w:rPr>
        <w:t>е</w:t>
      </w:r>
      <w:r w:rsidRPr="003968B3">
        <w:rPr>
          <w:sz w:val="24"/>
          <w:szCs w:val="24"/>
        </w:rPr>
        <w:t>ральным законом от 06.10.2003  №131-ФЗ «Об общих принципах организации местного с</w:t>
      </w:r>
      <w:r w:rsidRPr="003968B3">
        <w:rPr>
          <w:sz w:val="24"/>
          <w:szCs w:val="24"/>
        </w:rPr>
        <w:t>а</w:t>
      </w:r>
      <w:r w:rsidRPr="003968B3">
        <w:rPr>
          <w:sz w:val="24"/>
          <w:szCs w:val="24"/>
        </w:rPr>
        <w:t xml:space="preserve">моуправления в Российской Федерации», </w:t>
      </w:r>
      <w:hyperlink r:id="rId11" w:history="1">
        <w:r w:rsidRPr="00CD3F73">
          <w:rPr>
            <w:sz w:val="24"/>
            <w:szCs w:val="24"/>
          </w:rPr>
          <w:t>статьей 14.1</w:t>
        </w:r>
      </w:hyperlink>
      <w:r w:rsidRPr="00CD3F73">
        <w:rPr>
          <w:sz w:val="24"/>
          <w:szCs w:val="24"/>
        </w:rPr>
        <w:t xml:space="preserve"> Федерального закона от 25.06.2002 </w:t>
      </w:r>
      <w:r>
        <w:rPr>
          <w:sz w:val="24"/>
          <w:szCs w:val="24"/>
        </w:rPr>
        <w:t>№73-ФЗ «</w:t>
      </w:r>
      <w:r w:rsidRPr="00CD3F73">
        <w:rPr>
          <w:sz w:val="24"/>
          <w:szCs w:val="24"/>
        </w:rPr>
        <w:t>Об объектах культурного наследия (памятниках истории и культуры) народов Российской Федерации</w:t>
      </w:r>
      <w:r>
        <w:rPr>
          <w:sz w:val="24"/>
          <w:szCs w:val="24"/>
        </w:rPr>
        <w:t>»</w:t>
      </w:r>
      <w:r w:rsidRPr="00CD3F73">
        <w:rPr>
          <w:sz w:val="24"/>
          <w:szCs w:val="24"/>
        </w:rPr>
        <w:t xml:space="preserve"> (с последующими изменениями)</w:t>
      </w:r>
      <w:r w:rsidRPr="00A364BF">
        <w:rPr>
          <w:sz w:val="24"/>
          <w:szCs w:val="24"/>
        </w:rPr>
        <w:t>,</w:t>
      </w:r>
      <w:r>
        <w:rPr>
          <w:sz w:val="24"/>
          <w:szCs w:val="24"/>
        </w:rPr>
        <w:t xml:space="preserve"> </w:t>
      </w:r>
      <w:r w:rsidRPr="00A364BF">
        <w:rPr>
          <w:sz w:val="24"/>
          <w:szCs w:val="24"/>
        </w:rPr>
        <w:t xml:space="preserve">руководствуясь Уставом </w:t>
      </w:r>
      <w:proofErr w:type="spellStart"/>
      <w:r>
        <w:rPr>
          <w:sz w:val="24"/>
          <w:szCs w:val="24"/>
        </w:rPr>
        <w:t>Камешкирского</w:t>
      </w:r>
      <w:proofErr w:type="spellEnd"/>
      <w:r w:rsidRPr="00A364BF">
        <w:rPr>
          <w:sz w:val="24"/>
          <w:szCs w:val="24"/>
        </w:rPr>
        <w:t xml:space="preserve"> района Пензенской обл</w:t>
      </w:r>
      <w:r w:rsidRPr="00A364BF">
        <w:rPr>
          <w:sz w:val="24"/>
          <w:szCs w:val="24"/>
        </w:rPr>
        <w:t>а</w:t>
      </w:r>
      <w:r w:rsidRPr="00A364BF">
        <w:rPr>
          <w:sz w:val="24"/>
          <w:szCs w:val="24"/>
        </w:rPr>
        <w:t>сти,</w:t>
      </w:r>
      <w:r>
        <w:rPr>
          <w:sz w:val="24"/>
          <w:szCs w:val="24"/>
        </w:rPr>
        <w:t xml:space="preserve"> </w:t>
      </w:r>
      <w:r w:rsidRPr="00953AA9">
        <w:rPr>
          <w:sz w:val="24"/>
          <w:szCs w:val="24"/>
        </w:rPr>
        <w:t xml:space="preserve">Собрание представителей </w:t>
      </w:r>
      <w:proofErr w:type="spellStart"/>
      <w:r w:rsidRPr="00953AA9">
        <w:rPr>
          <w:sz w:val="24"/>
          <w:szCs w:val="24"/>
        </w:rPr>
        <w:t>Камешкирского</w:t>
      </w:r>
      <w:proofErr w:type="spellEnd"/>
      <w:r w:rsidRPr="00953AA9">
        <w:rPr>
          <w:sz w:val="24"/>
          <w:szCs w:val="24"/>
        </w:rPr>
        <w:t xml:space="preserve"> района Пензенской области </w:t>
      </w:r>
      <w:proofErr w:type="gramEnd"/>
    </w:p>
    <w:p w:rsidR="00ED1344" w:rsidRPr="00A364BF" w:rsidRDefault="00ED1344" w:rsidP="00ED1344">
      <w:pPr>
        <w:tabs>
          <w:tab w:val="left" w:pos="540"/>
          <w:tab w:val="left" w:pos="720"/>
        </w:tabs>
        <w:ind w:firstLine="708"/>
        <w:jc w:val="center"/>
        <w:rPr>
          <w:b/>
          <w:sz w:val="24"/>
          <w:szCs w:val="24"/>
        </w:rPr>
      </w:pPr>
      <w:r w:rsidRPr="00A364BF">
        <w:rPr>
          <w:b/>
          <w:sz w:val="24"/>
          <w:szCs w:val="24"/>
        </w:rPr>
        <w:t>РЕШИЛО:</w:t>
      </w:r>
    </w:p>
    <w:p w:rsidR="00ED1344" w:rsidRPr="00CD3F73" w:rsidRDefault="00ED1344" w:rsidP="00ED1344">
      <w:pPr>
        <w:pStyle w:val="ConsPlusNormal0"/>
        <w:spacing w:before="220"/>
        <w:ind w:firstLine="540"/>
        <w:jc w:val="both"/>
        <w:rPr>
          <w:rFonts w:ascii="Times New Roman" w:hAnsi="Times New Roman" w:cs="Times New Roman"/>
          <w:sz w:val="24"/>
          <w:szCs w:val="24"/>
        </w:rPr>
      </w:pPr>
      <w:r w:rsidRPr="00CD3F73">
        <w:rPr>
          <w:rFonts w:ascii="Times New Roman" w:hAnsi="Times New Roman" w:cs="Times New Roman"/>
          <w:sz w:val="24"/>
          <w:szCs w:val="24"/>
        </w:rPr>
        <w:t xml:space="preserve">1. Утвердить прилагаемый </w:t>
      </w:r>
      <w:hyperlink w:anchor="P33" w:history="1">
        <w:r w:rsidRPr="00CD3F73">
          <w:rPr>
            <w:rFonts w:ascii="Times New Roman" w:hAnsi="Times New Roman" w:cs="Times New Roman"/>
            <w:sz w:val="24"/>
            <w:szCs w:val="24"/>
          </w:rPr>
          <w:t>Порядок</w:t>
        </w:r>
      </w:hyperlink>
      <w:r w:rsidRPr="00CD3F73">
        <w:rPr>
          <w:rFonts w:ascii="Times New Roman" w:hAnsi="Times New Roman" w:cs="Times New Roman"/>
          <w:sz w:val="24"/>
          <w:szCs w:val="24"/>
        </w:rPr>
        <w:t xml:space="preserve"> предоставления в аренду неиспользуемых объектов культурного наследия, включенных в </w:t>
      </w:r>
      <w:r>
        <w:rPr>
          <w:rFonts w:ascii="Times New Roman" w:hAnsi="Times New Roman" w:cs="Times New Roman"/>
          <w:sz w:val="24"/>
          <w:szCs w:val="24"/>
        </w:rPr>
        <w:t xml:space="preserve">Единый государственный реестр </w:t>
      </w:r>
      <w:r w:rsidRPr="00CD3F73">
        <w:rPr>
          <w:rFonts w:ascii="Times New Roman" w:hAnsi="Times New Roman" w:cs="Times New Roman"/>
          <w:sz w:val="24"/>
          <w:szCs w:val="24"/>
        </w:rPr>
        <w:t xml:space="preserve">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w:t>
      </w:r>
      <w:r>
        <w:rPr>
          <w:rFonts w:ascii="Times New Roman" w:hAnsi="Times New Roman" w:cs="Times New Roman"/>
          <w:sz w:val="24"/>
          <w:szCs w:val="24"/>
        </w:rPr>
        <w:t xml:space="preserve">собственности муниципального образования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Пензенской области</w:t>
      </w:r>
      <w:r w:rsidRPr="00CD3F73">
        <w:rPr>
          <w:rFonts w:ascii="Times New Roman" w:hAnsi="Times New Roman" w:cs="Times New Roman"/>
          <w:sz w:val="24"/>
          <w:szCs w:val="24"/>
        </w:rPr>
        <w:t>, и расторжения договоров аренды таких объектов культурного наследия</w:t>
      </w:r>
      <w:r>
        <w:rPr>
          <w:rFonts w:ascii="Times New Roman" w:hAnsi="Times New Roman" w:cs="Times New Roman"/>
          <w:sz w:val="24"/>
          <w:szCs w:val="24"/>
        </w:rPr>
        <w:t>.</w:t>
      </w:r>
    </w:p>
    <w:p w:rsidR="00ED1344" w:rsidRDefault="00ED1344" w:rsidP="00ED1344">
      <w:pPr>
        <w:ind w:firstLine="540"/>
        <w:jc w:val="both"/>
        <w:rPr>
          <w:sz w:val="24"/>
          <w:szCs w:val="24"/>
        </w:rPr>
      </w:pPr>
      <w:r w:rsidRPr="00A364BF">
        <w:rPr>
          <w:sz w:val="24"/>
          <w:szCs w:val="24"/>
        </w:rPr>
        <w:t>2. Настоящее решение опубликовать в информационном бюллетене</w:t>
      </w:r>
      <w:r>
        <w:rPr>
          <w:sz w:val="24"/>
          <w:szCs w:val="24"/>
        </w:rPr>
        <w:t xml:space="preserve"> </w:t>
      </w:r>
      <w:r w:rsidRPr="00A364BF">
        <w:rPr>
          <w:sz w:val="24"/>
          <w:szCs w:val="24"/>
        </w:rPr>
        <w:t>«</w:t>
      </w:r>
      <w:proofErr w:type="spellStart"/>
      <w:r>
        <w:rPr>
          <w:sz w:val="24"/>
          <w:szCs w:val="24"/>
        </w:rPr>
        <w:t>Камешкирский</w:t>
      </w:r>
      <w:proofErr w:type="spellEnd"/>
      <w:r>
        <w:rPr>
          <w:sz w:val="24"/>
          <w:szCs w:val="24"/>
        </w:rPr>
        <w:t xml:space="preserve"> вестник</w:t>
      </w:r>
      <w:r w:rsidRPr="00A364BF">
        <w:rPr>
          <w:sz w:val="24"/>
          <w:szCs w:val="24"/>
        </w:rPr>
        <w:t>»</w:t>
      </w:r>
      <w:r w:rsidRPr="00CD3F73">
        <w:rPr>
          <w:sz w:val="24"/>
          <w:szCs w:val="24"/>
        </w:rPr>
        <w:t>.</w:t>
      </w:r>
    </w:p>
    <w:p w:rsidR="00ED1344" w:rsidRPr="00A364BF" w:rsidRDefault="00ED1344" w:rsidP="00ED1344">
      <w:pPr>
        <w:ind w:firstLine="540"/>
        <w:jc w:val="both"/>
        <w:rPr>
          <w:sz w:val="24"/>
          <w:szCs w:val="24"/>
        </w:rPr>
      </w:pPr>
      <w:r>
        <w:rPr>
          <w:sz w:val="24"/>
          <w:szCs w:val="24"/>
        </w:rPr>
        <w:t xml:space="preserve">3. </w:t>
      </w:r>
      <w:r w:rsidRPr="00A364BF">
        <w:rPr>
          <w:sz w:val="24"/>
          <w:szCs w:val="24"/>
        </w:rPr>
        <w:t>Настоящее решение вступает в силу на следующий день после дня  его официал</w:t>
      </w:r>
      <w:r w:rsidRPr="00A364BF">
        <w:rPr>
          <w:sz w:val="24"/>
          <w:szCs w:val="24"/>
        </w:rPr>
        <w:t>ь</w:t>
      </w:r>
      <w:r w:rsidRPr="00A364BF">
        <w:rPr>
          <w:sz w:val="24"/>
          <w:szCs w:val="24"/>
        </w:rPr>
        <w:t>ного опубликования.</w:t>
      </w:r>
    </w:p>
    <w:p w:rsidR="00ED1344" w:rsidRPr="00A364BF" w:rsidRDefault="00ED1344" w:rsidP="00ED1344">
      <w:pPr>
        <w:jc w:val="both"/>
        <w:rPr>
          <w:sz w:val="24"/>
          <w:szCs w:val="24"/>
        </w:rPr>
      </w:pPr>
      <w:r w:rsidRPr="00A364BF">
        <w:rPr>
          <w:sz w:val="24"/>
          <w:szCs w:val="24"/>
        </w:rPr>
        <w:t xml:space="preserve">       </w:t>
      </w:r>
      <w:r>
        <w:rPr>
          <w:sz w:val="24"/>
          <w:szCs w:val="24"/>
        </w:rPr>
        <w:t xml:space="preserve">  </w:t>
      </w:r>
      <w:r w:rsidRPr="00A364BF">
        <w:rPr>
          <w:sz w:val="24"/>
          <w:szCs w:val="24"/>
        </w:rPr>
        <w:t xml:space="preserve">4. Контроль исполнения настоящего решения возложить на </w:t>
      </w:r>
      <w:r>
        <w:rPr>
          <w:sz w:val="24"/>
          <w:szCs w:val="24"/>
        </w:rPr>
        <w:t xml:space="preserve">главу </w:t>
      </w:r>
      <w:r w:rsidRPr="00A364BF">
        <w:rPr>
          <w:sz w:val="24"/>
          <w:szCs w:val="24"/>
        </w:rPr>
        <w:t xml:space="preserve"> </w:t>
      </w:r>
      <w:proofErr w:type="spellStart"/>
      <w:r>
        <w:rPr>
          <w:sz w:val="24"/>
          <w:szCs w:val="24"/>
        </w:rPr>
        <w:t>Камешкирского</w:t>
      </w:r>
      <w:proofErr w:type="spellEnd"/>
      <w:r w:rsidRPr="00A364BF">
        <w:rPr>
          <w:sz w:val="24"/>
          <w:szCs w:val="24"/>
        </w:rPr>
        <w:t xml:space="preserve"> района Пензенской области.</w:t>
      </w:r>
    </w:p>
    <w:p w:rsidR="00ED1344" w:rsidRPr="00387394" w:rsidRDefault="00ED1344" w:rsidP="00ED1344">
      <w:pPr>
        <w:tabs>
          <w:tab w:val="left" w:pos="540"/>
        </w:tabs>
        <w:jc w:val="both"/>
        <w:rPr>
          <w:sz w:val="24"/>
          <w:szCs w:val="24"/>
        </w:rPr>
      </w:pPr>
    </w:p>
    <w:p w:rsidR="00ED1344" w:rsidRPr="001A4D13" w:rsidRDefault="00ED1344" w:rsidP="00ED1344">
      <w:pPr>
        <w:rPr>
          <w:sz w:val="24"/>
          <w:szCs w:val="24"/>
        </w:rPr>
      </w:pPr>
      <w:r w:rsidRPr="001A4D13">
        <w:rPr>
          <w:sz w:val="24"/>
          <w:szCs w:val="24"/>
        </w:rPr>
        <w:t xml:space="preserve">Глава </w:t>
      </w:r>
      <w:proofErr w:type="spellStart"/>
      <w:r w:rsidRPr="001A4D13">
        <w:rPr>
          <w:sz w:val="24"/>
          <w:szCs w:val="24"/>
        </w:rPr>
        <w:t>Камешкирского</w:t>
      </w:r>
      <w:proofErr w:type="spellEnd"/>
      <w:r w:rsidRPr="001A4D13">
        <w:rPr>
          <w:sz w:val="24"/>
          <w:szCs w:val="24"/>
        </w:rPr>
        <w:t xml:space="preserve"> района</w:t>
      </w:r>
    </w:p>
    <w:p w:rsidR="00ED1344" w:rsidRPr="001A4D13" w:rsidRDefault="00ED1344" w:rsidP="00ED1344">
      <w:pPr>
        <w:rPr>
          <w:sz w:val="24"/>
          <w:szCs w:val="24"/>
        </w:rPr>
      </w:pPr>
      <w:r w:rsidRPr="001A4D13">
        <w:rPr>
          <w:sz w:val="24"/>
          <w:szCs w:val="24"/>
        </w:rPr>
        <w:t>Пензенской области</w:t>
      </w:r>
      <w:r w:rsidRPr="001A4D13">
        <w:rPr>
          <w:sz w:val="24"/>
          <w:szCs w:val="24"/>
        </w:rPr>
        <w:tab/>
        <w:t xml:space="preserve">           </w:t>
      </w:r>
      <w:r w:rsidRPr="001A4D13">
        <w:rPr>
          <w:sz w:val="24"/>
          <w:szCs w:val="24"/>
        </w:rPr>
        <w:tab/>
      </w:r>
      <w:r w:rsidRPr="001A4D13">
        <w:rPr>
          <w:sz w:val="24"/>
          <w:szCs w:val="24"/>
        </w:rPr>
        <w:tab/>
      </w:r>
      <w:r w:rsidRPr="001A4D13">
        <w:rPr>
          <w:sz w:val="24"/>
          <w:szCs w:val="24"/>
        </w:rPr>
        <w:tab/>
      </w:r>
      <w:r w:rsidRPr="001A4D13">
        <w:rPr>
          <w:sz w:val="24"/>
          <w:szCs w:val="24"/>
        </w:rPr>
        <w:tab/>
        <w:t xml:space="preserve">                         </w:t>
      </w:r>
      <w:r>
        <w:rPr>
          <w:sz w:val="24"/>
          <w:szCs w:val="24"/>
        </w:rPr>
        <w:t xml:space="preserve">                 </w:t>
      </w:r>
      <w:r w:rsidRPr="001A4D13">
        <w:rPr>
          <w:sz w:val="24"/>
          <w:szCs w:val="24"/>
        </w:rPr>
        <w:t xml:space="preserve">            </w:t>
      </w:r>
      <w:proofErr w:type="spellStart"/>
      <w:r w:rsidRPr="001A4D13">
        <w:rPr>
          <w:sz w:val="24"/>
          <w:szCs w:val="24"/>
        </w:rPr>
        <w:t>В.Н.Жиряков</w:t>
      </w:r>
      <w:proofErr w:type="spellEnd"/>
    </w:p>
    <w:p w:rsidR="00ED1344" w:rsidRDefault="00ED1344" w:rsidP="00ED1344">
      <w:pPr>
        <w:pStyle w:val="ConsPlusNormal0"/>
        <w:widowControl/>
        <w:jc w:val="right"/>
        <w:rPr>
          <w:rFonts w:ascii="Times New Roman" w:hAnsi="Times New Roman" w:cs="Times New Roman"/>
          <w:sz w:val="24"/>
          <w:szCs w:val="24"/>
        </w:rPr>
      </w:pPr>
    </w:p>
    <w:p w:rsidR="00ED1344" w:rsidRPr="00E0174E" w:rsidRDefault="00ED1344" w:rsidP="00ED1344">
      <w:pPr>
        <w:pStyle w:val="ConsPlusNormal0"/>
        <w:widowControl/>
        <w:jc w:val="right"/>
        <w:rPr>
          <w:rFonts w:ascii="Times New Roman" w:hAnsi="Times New Roman" w:cs="Times New Roman"/>
          <w:sz w:val="24"/>
          <w:szCs w:val="24"/>
        </w:rPr>
      </w:pPr>
      <w:r w:rsidRPr="00E0174E">
        <w:rPr>
          <w:rFonts w:ascii="Times New Roman" w:hAnsi="Times New Roman" w:cs="Times New Roman"/>
          <w:sz w:val="24"/>
          <w:szCs w:val="24"/>
        </w:rPr>
        <w:t xml:space="preserve">Приложение </w:t>
      </w:r>
    </w:p>
    <w:p w:rsidR="00ED1344" w:rsidRPr="00E0174E" w:rsidRDefault="00ED1344" w:rsidP="00ED1344">
      <w:pPr>
        <w:pStyle w:val="ConsPlusNormal0"/>
        <w:widowControl/>
        <w:jc w:val="right"/>
        <w:rPr>
          <w:rFonts w:ascii="Times New Roman" w:hAnsi="Times New Roman" w:cs="Times New Roman"/>
          <w:sz w:val="24"/>
          <w:szCs w:val="24"/>
        </w:rPr>
      </w:pPr>
      <w:r w:rsidRPr="00E0174E">
        <w:rPr>
          <w:rFonts w:ascii="Times New Roman" w:hAnsi="Times New Roman" w:cs="Times New Roman"/>
          <w:sz w:val="24"/>
          <w:szCs w:val="24"/>
        </w:rPr>
        <w:t xml:space="preserve">к решению Собрания представителей </w:t>
      </w:r>
    </w:p>
    <w:p w:rsidR="00ED1344" w:rsidRPr="00E0174E" w:rsidRDefault="00ED1344" w:rsidP="00ED1344">
      <w:pPr>
        <w:pStyle w:val="ConsPlusNormal0"/>
        <w:widowControl/>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w:t>
      </w:r>
    </w:p>
    <w:p w:rsidR="00ED1344" w:rsidRPr="00E0174E" w:rsidRDefault="00ED1344" w:rsidP="00ED1344">
      <w:pPr>
        <w:pStyle w:val="ConsPlusNormal0"/>
        <w:jc w:val="right"/>
        <w:rPr>
          <w:rFonts w:ascii="Times New Roman" w:hAnsi="Times New Roman" w:cs="Times New Roman"/>
          <w:sz w:val="24"/>
          <w:szCs w:val="24"/>
        </w:rPr>
      </w:pPr>
      <w:r w:rsidRPr="00E0174E">
        <w:rPr>
          <w:rFonts w:ascii="Times New Roman" w:hAnsi="Times New Roman" w:cs="Times New Roman"/>
          <w:sz w:val="24"/>
          <w:szCs w:val="24"/>
        </w:rPr>
        <w:t>от «____»________2021 №______</w:t>
      </w:r>
    </w:p>
    <w:p w:rsidR="00ED1344" w:rsidRPr="00E0174E" w:rsidRDefault="00ED1344" w:rsidP="00ED1344">
      <w:pPr>
        <w:pStyle w:val="ConsPlusTitle"/>
        <w:jc w:val="center"/>
        <w:rPr>
          <w:rFonts w:ascii="Times New Roman" w:hAnsi="Times New Roman" w:cs="Times New Roman"/>
          <w:sz w:val="24"/>
          <w:szCs w:val="24"/>
        </w:rPr>
      </w:pPr>
      <w:bookmarkStart w:id="0" w:name="P33"/>
      <w:bookmarkEnd w:id="0"/>
    </w:p>
    <w:p w:rsidR="00ED1344" w:rsidRPr="00E0174E" w:rsidRDefault="00ED1344" w:rsidP="00ED1344">
      <w:pPr>
        <w:pStyle w:val="ConsPlusTitle"/>
        <w:jc w:val="center"/>
        <w:rPr>
          <w:rFonts w:ascii="Times New Roman" w:hAnsi="Times New Roman" w:cs="Times New Roman"/>
          <w:sz w:val="24"/>
          <w:szCs w:val="24"/>
        </w:rPr>
      </w:pPr>
      <w:r w:rsidRPr="00E0174E">
        <w:rPr>
          <w:rFonts w:ascii="Times New Roman" w:hAnsi="Times New Roman" w:cs="Times New Roman"/>
          <w:sz w:val="24"/>
          <w:szCs w:val="24"/>
        </w:rPr>
        <w:t>Порядок предоставления в аренду неиспользуемых объектов культурного</w:t>
      </w:r>
    </w:p>
    <w:p w:rsidR="00ED1344" w:rsidRPr="00E0174E" w:rsidRDefault="00ED1344" w:rsidP="00ED1344">
      <w:pPr>
        <w:pStyle w:val="ConsPlusTitle"/>
        <w:jc w:val="center"/>
        <w:rPr>
          <w:rFonts w:ascii="Times New Roman" w:hAnsi="Times New Roman" w:cs="Times New Roman"/>
          <w:sz w:val="24"/>
          <w:szCs w:val="24"/>
        </w:rPr>
      </w:pPr>
      <w:r w:rsidRPr="00E0174E">
        <w:rPr>
          <w:rFonts w:ascii="Times New Roman" w:hAnsi="Times New Roman" w:cs="Times New Roman"/>
          <w:sz w:val="24"/>
          <w:szCs w:val="24"/>
        </w:rPr>
        <w:t xml:space="preserve">наследия, </w:t>
      </w:r>
      <w:proofErr w:type="gramStart"/>
      <w:r w:rsidRPr="00E0174E">
        <w:rPr>
          <w:rFonts w:ascii="Times New Roman" w:hAnsi="Times New Roman" w:cs="Times New Roman"/>
          <w:sz w:val="24"/>
          <w:szCs w:val="24"/>
        </w:rPr>
        <w:t>включенных</w:t>
      </w:r>
      <w:proofErr w:type="gramEnd"/>
      <w:r w:rsidRPr="00E0174E">
        <w:rPr>
          <w:rFonts w:ascii="Times New Roman" w:hAnsi="Times New Roman" w:cs="Times New Roman"/>
          <w:sz w:val="24"/>
          <w:szCs w:val="24"/>
        </w:rPr>
        <w:t xml:space="preserve"> в Единый государственный реестр</w:t>
      </w:r>
    </w:p>
    <w:p w:rsidR="00ED1344" w:rsidRPr="00E0174E" w:rsidRDefault="00ED1344" w:rsidP="00ED1344">
      <w:pPr>
        <w:pStyle w:val="ConsPlusTitle"/>
        <w:jc w:val="center"/>
        <w:rPr>
          <w:rFonts w:ascii="Times New Roman" w:hAnsi="Times New Roman" w:cs="Times New Roman"/>
          <w:sz w:val="24"/>
          <w:szCs w:val="24"/>
        </w:rPr>
      </w:pPr>
      <w:r w:rsidRPr="00E0174E">
        <w:rPr>
          <w:rFonts w:ascii="Times New Roman" w:hAnsi="Times New Roman" w:cs="Times New Roman"/>
          <w:sz w:val="24"/>
          <w:szCs w:val="24"/>
        </w:rPr>
        <w:t>объектов культурного наследия (памятников истории и культуры) народов Российской Федерации, находящихся в неудовлетворительном состоянии и относящихся</w:t>
      </w:r>
    </w:p>
    <w:p w:rsidR="00ED1344" w:rsidRPr="00E0174E" w:rsidRDefault="00ED1344" w:rsidP="00ED1344">
      <w:pPr>
        <w:pStyle w:val="ConsPlusTitle"/>
        <w:jc w:val="center"/>
        <w:rPr>
          <w:rFonts w:ascii="Times New Roman" w:hAnsi="Times New Roman" w:cs="Times New Roman"/>
          <w:sz w:val="24"/>
          <w:szCs w:val="24"/>
        </w:rPr>
      </w:pPr>
      <w:r w:rsidRPr="00E0174E">
        <w:rPr>
          <w:rFonts w:ascii="Times New Roman" w:hAnsi="Times New Roman" w:cs="Times New Roman"/>
          <w:sz w:val="24"/>
          <w:szCs w:val="24"/>
        </w:rPr>
        <w:t xml:space="preserve">к собственности муниципального образования </w:t>
      </w:r>
      <w:proofErr w:type="spellStart"/>
      <w:r>
        <w:rPr>
          <w:rFonts w:ascii="Times New Roman" w:hAnsi="Times New Roman" w:cs="Times New Roman"/>
          <w:sz w:val="24"/>
          <w:szCs w:val="24"/>
        </w:rPr>
        <w:t>Камешкирский</w:t>
      </w:r>
      <w:proofErr w:type="spellEnd"/>
      <w:r w:rsidRPr="00E0174E">
        <w:rPr>
          <w:rFonts w:ascii="Times New Roman" w:hAnsi="Times New Roman" w:cs="Times New Roman"/>
          <w:sz w:val="24"/>
          <w:szCs w:val="24"/>
        </w:rPr>
        <w:t xml:space="preserve"> район Пензенской области, и расторжения договоров аренды таких объектов культурного наследия</w:t>
      </w:r>
    </w:p>
    <w:p w:rsidR="00ED1344" w:rsidRPr="00E0174E" w:rsidRDefault="00ED1344" w:rsidP="00ED1344">
      <w:pPr>
        <w:pStyle w:val="ConsPlusNormal0"/>
        <w:jc w:val="both"/>
        <w:rPr>
          <w:rFonts w:ascii="Times New Roman" w:hAnsi="Times New Roman" w:cs="Times New Roman"/>
          <w:sz w:val="24"/>
          <w:szCs w:val="24"/>
        </w:rPr>
      </w:pPr>
    </w:p>
    <w:p w:rsidR="00ED1344" w:rsidRPr="00E0174E" w:rsidRDefault="00ED1344" w:rsidP="00ED1344">
      <w:pPr>
        <w:pStyle w:val="ConsPlusNormal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1. </w:t>
      </w:r>
      <w:proofErr w:type="gramStart"/>
      <w:r w:rsidRPr="00E0174E">
        <w:rPr>
          <w:rFonts w:ascii="Times New Roman" w:hAnsi="Times New Roman" w:cs="Times New Roman"/>
          <w:sz w:val="24"/>
          <w:szCs w:val="24"/>
        </w:rPr>
        <w:t xml:space="preserve">Настоящий Порядок устанавливает механизм и условия предоставления физическим и юридическим лицам в аренду неиспользуемых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w:t>
      </w:r>
      <w:proofErr w:type="spellStart"/>
      <w:r>
        <w:rPr>
          <w:rFonts w:ascii="Times New Roman" w:hAnsi="Times New Roman" w:cs="Times New Roman"/>
          <w:sz w:val="24"/>
          <w:szCs w:val="24"/>
        </w:rPr>
        <w:t>Камешкирский</w:t>
      </w:r>
      <w:proofErr w:type="spellEnd"/>
      <w:r w:rsidRPr="00E0174E">
        <w:rPr>
          <w:rFonts w:ascii="Times New Roman" w:hAnsi="Times New Roman" w:cs="Times New Roman"/>
          <w:sz w:val="24"/>
          <w:szCs w:val="24"/>
        </w:rPr>
        <w:t xml:space="preserve"> район Пензенской области (далее - объекты культурного наследия), и расторжения договоров аренды таких объектов культурного наследия (далее - договоры</w:t>
      </w:r>
      <w:proofErr w:type="gramEnd"/>
      <w:r w:rsidRPr="00E0174E">
        <w:rPr>
          <w:rFonts w:ascii="Times New Roman" w:hAnsi="Times New Roman" w:cs="Times New Roman"/>
          <w:sz w:val="24"/>
          <w:szCs w:val="24"/>
        </w:rPr>
        <w:t xml:space="preserve"> аренды).</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2. </w:t>
      </w:r>
      <w:proofErr w:type="gramStart"/>
      <w:r w:rsidRPr="00E0174E">
        <w:rPr>
          <w:rFonts w:ascii="Times New Roman" w:hAnsi="Times New Roman" w:cs="Times New Roman"/>
          <w:sz w:val="24"/>
          <w:szCs w:val="24"/>
        </w:rPr>
        <w:t xml:space="preserve">Действие настоящего Порядка распространяется на объекты культурного наследия, соответствующие </w:t>
      </w:r>
      <w:hyperlink r:id="rId12" w:history="1">
        <w:r w:rsidRPr="00E0174E">
          <w:rPr>
            <w:rFonts w:ascii="Times New Roman" w:hAnsi="Times New Roman" w:cs="Times New Roman"/>
            <w:sz w:val="24"/>
            <w:szCs w:val="24"/>
          </w:rPr>
          <w:t>критериям</w:t>
        </w:r>
      </w:hyperlink>
      <w:r w:rsidRPr="00E0174E">
        <w:rPr>
          <w:rFonts w:ascii="Times New Roman" w:hAnsi="Times New Roman" w:cs="Times New Roman"/>
          <w:sz w:val="24"/>
          <w:szCs w:val="24"/>
        </w:rPr>
        <w:t xml:space="preserve"> неудовлетворительного состояния объектов культурного наследия, установленных постановлением Правительства Российской Федерации от 29.06.2015 </w:t>
      </w:r>
      <w:r>
        <w:rPr>
          <w:rFonts w:ascii="Times New Roman" w:hAnsi="Times New Roman" w:cs="Times New Roman"/>
          <w:sz w:val="24"/>
          <w:szCs w:val="24"/>
        </w:rPr>
        <w:t>№</w:t>
      </w:r>
      <w:r w:rsidRPr="00E0174E">
        <w:rPr>
          <w:rFonts w:ascii="Times New Roman" w:hAnsi="Times New Roman" w:cs="Times New Roman"/>
          <w:sz w:val="24"/>
          <w:szCs w:val="24"/>
        </w:rPr>
        <w:t xml:space="preserve">646 </w:t>
      </w:r>
      <w:r>
        <w:rPr>
          <w:rFonts w:ascii="Times New Roman" w:hAnsi="Times New Roman" w:cs="Times New Roman"/>
          <w:sz w:val="24"/>
          <w:szCs w:val="24"/>
        </w:rPr>
        <w:t>«</w:t>
      </w:r>
      <w:r w:rsidRPr="00E0174E">
        <w:rPr>
          <w:rFonts w:ascii="Times New Roman" w:hAnsi="Times New Roman" w:cs="Times New Roman"/>
          <w:sz w:val="24"/>
          <w:szCs w:val="24"/>
        </w:rPr>
        <w:t>Об утверждении критериев отнесения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w:t>
      </w:r>
      <w:r>
        <w:rPr>
          <w:rFonts w:ascii="Times New Roman" w:hAnsi="Times New Roman" w:cs="Times New Roman"/>
          <w:sz w:val="24"/>
          <w:szCs w:val="24"/>
        </w:rPr>
        <w:t>»</w:t>
      </w:r>
      <w:r w:rsidRPr="00E0174E">
        <w:rPr>
          <w:rFonts w:ascii="Times New Roman" w:hAnsi="Times New Roman" w:cs="Times New Roman"/>
          <w:sz w:val="24"/>
          <w:szCs w:val="24"/>
        </w:rPr>
        <w:t>, которые относятся к имуществу казны муниципального образования</w:t>
      </w:r>
      <w:proofErr w:type="gramEnd"/>
      <w:r w:rsidRPr="00E0174E">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Камешкирский</w:t>
      </w:r>
      <w:proofErr w:type="spellEnd"/>
      <w:r w:rsidRPr="00E0174E">
        <w:rPr>
          <w:rFonts w:ascii="Times New Roman" w:hAnsi="Times New Roman" w:cs="Times New Roman"/>
          <w:sz w:val="24"/>
          <w:szCs w:val="24"/>
        </w:rPr>
        <w:t xml:space="preserve"> район Пензенской области, либо которые закреплены на праве хозяйственного ведения или праве оперативного управления за муниципальным унитарным предприятием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муниципальным учреждением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(далее - критерии).</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3. </w:t>
      </w:r>
      <w:proofErr w:type="gramStart"/>
      <w:r w:rsidRPr="00E0174E">
        <w:rPr>
          <w:rFonts w:ascii="Times New Roman" w:hAnsi="Times New Roman" w:cs="Times New Roman"/>
          <w:sz w:val="24"/>
          <w:szCs w:val="24"/>
        </w:rPr>
        <w:t xml:space="preserve">Объекты культурного наследия предоставляются в аренду по результатам проведения аукциона на право заключения договора аренды (далее - аукцион) администрацией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осуществляющей управление и распоряжение муниципальным имуществом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в отношении имущества казны муниципального образования </w:t>
      </w:r>
      <w:proofErr w:type="spellStart"/>
      <w:r>
        <w:rPr>
          <w:rFonts w:ascii="Times New Roman" w:hAnsi="Times New Roman" w:cs="Times New Roman"/>
          <w:sz w:val="24"/>
          <w:szCs w:val="24"/>
        </w:rPr>
        <w:t>Камешкирский</w:t>
      </w:r>
      <w:proofErr w:type="spellEnd"/>
      <w:r w:rsidRPr="00E0174E">
        <w:rPr>
          <w:rFonts w:ascii="Times New Roman" w:hAnsi="Times New Roman" w:cs="Times New Roman"/>
          <w:sz w:val="24"/>
          <w:szCs w:val="24"/>
        </w:rPr>
        <w:t xml:space="preserve"> район Пензенской области, муниципальным унитарным предприятием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муниципальным учреждением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в отношении имущества, закрепленного на</w:t>
      </w:r>
      <w:proofErr w:type="gramEnd"/>
      <w:r w:rsidRPr="00E0174E">
        <w:rPr>
          <w:rFonts w:ascii="Times New Roman" w:hAnsi="Times New Roman" w:cs="Times New Roman"/>
          <w:sz w:val="24"/>
          <w:szCs w:val="24"/>
        </w:rPr>
        <w:t xml:space="preserve"> </w:t>
      </w:r>
      <w:proofErr w:type="gramStart"/>
      <w:r w:rsidRPr="00E0174E">
        <w:rPr>
          <w:rFonts w:ascii="Times New Roman" w:hAnsi="Times New Roman" w:cs="Times New Roman"/>
          <w:sz w:val="24"/>
          <w:szCs w:val="24"/>
        </w:rPr>
        <w:t>праве</w:t>
      </w:r>
      <w:proofErr w:type="gramEnd"/>
      <w:r w:rsidRPr="00E0174E">
        <w:rPr>
          <w:rFonts w:ascii="Times New Roman" w:hAnsi="Times New Roman" w:cs="Times New Roman"/>
          <w:sz w:val="24"/>
          <w:szCs w:val="24"/>
        </w:rPr>
        <w:t xml:space="preserve"> оперативного управления или на праве хозяйственного ведения (далее - организатор аукциона). </w:t>
      </w:r>
      <w:proofErr w:type="gramStart"/>
      <w:r w:rsidRPr="00E0174E">
        <w:rPr>
          <w:rFonts w:ascii="Times New Roman" w:hAnsi="Times New Roman" w:cs="Times New Roman"/>
          <w:sz w:val="24"/>
          <w:szCs w:val="24"/>
        </w:rPr>
        <w:t xml:space="preserve">Аукцион проводится в соответствии с </w:t>
      </w:r>
      <w:hyperlink r:id="rId13" w:history="1">
        <w:r w:rsidRPr="00E0174E">
          <w:rPr>
            <w:rFonts w:ascii="Times New Roman" w:hAnsi="Times New Roman" w:cs="Times New Roman"/>
            <w:sz w:val="24"/>
            <w:szCs w:val="24"/>
          </w:rPr>
          <w:t>Правилами</w:t>
        </w:r>
      </w:hyperlink>
      <w:r w:rsidRPr="00E0174E">
        <w:rPr>
          <w:rFonts w:ascii="Times New Roman" w:hAnsi="Times New Roman" w:cs="Times New Roman"/>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w:t>
      </w:r>
      <w:r w:rsidRPr="00E0174E">
        <w:rPr>
          <w:rFonts w:ascii="Times New Roman" w:hAnsi="Times New Roman" w:cs="Times New Roman"/>
          <w:sz w:val="24"/>
          <w:szCs w:val="24"/>
        </w:rPr>
        <w:lastRenderedPageBreak/>
        <w:t xml:space="preserve">имущества, утвержденными приказом ФАС России от 10.02.2010 </w:t>
      </w:r>
      <w:r>
        <w:rPr>
          <w:rFonts w:ascii="Times New Roman" w:hAnsi="Times New Roman" w:cs="Times New Roman"/>
          <w:sz w:val="24"/>
          <w:szCs w:val="24"/>
        </w:rPr>
        <w:t>№</w:t>
      </w:r>
      <w:r w:rsidRPr="00E0174E">
        <w:rPr>
          <w:rFonts w:ascii="Times New Roman" w:hAnsi="Times New Roman" w:cs="Times New Roman"/>
          <w:sz w:val="24"/>
          <w:szCs w:val="24"/>
        </w:rPr>
        <w:t xml:space="preserve">67 </w:t>
      </w:r>
      <w:r>
        <w:rPr>
          <w:rFonts w:ascii="Times New Roman" w:hAnsi="Times New Roman" w:cs="Times New Roman"/>
          <w:sz w:val="24"/>
          <w:szCs w:val="24"/>
        </w:rPr>
        <w:t>«</w:t>
      </w:r>
      <w:r w:rsidRPr="00E0174E">
        <w:rPr>
          <w:rFonts w:ascii="Times New Roman" w:hAnsi="Times New Roman" w:cs="Times New Roman"/>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w:t>
      </w:r>
      <w:proofErr w:type="gramEnd"/>
      <w:r w:rsidRPr="00E0174E">
        <w:rPr>
          <w:rFonts w:ascii="Times New Roman" w:hAnsi="Times New Roman" w:cs="Times New Roman"/>
          <w:sz w:val="24"/>
          <w:szCs w:val="24"/>
        </w:rPr>
        <w:t>,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hAnsi="Times New Roman" w:cs="Times New Roman"/>
          <w:sz w:val="24"/>
          <w:szCs w:val="24"/>
        </w:rPr>
        <w:t>»</w:t>
      </w:r>
      <w:r w:rsidRPr="00E0174E">
        <w:rPr>
          <w:rFonts w:ascii="Times New Roman" w:hAnsi="Times New Roman" w:cs="Times New Roman"/>
          <w:sz w:val="24"/>
          <w:szCs w:val="24"/>
        </w:rPr>
        <w:t xml:space="preserve"> (с последующими изменениями).</w:t>
      </w:r>
    </w:p>
    <w:p w:rsidR="00ED1344" w:rsidRPr="00E0174E" w:rsidRDefault="00ED1344" w:rsidP="00ED1344">
      <w:pPr>
        <w:pStyle w:val="ConsPlusNormal0"/>
        <w:spacing w:before="220"/>
        <w:ind w:firstLine="540"/>
        <w:jc w:val="both"/>
        <w:rPr>
          <w:rFonts w:ascii="Times New Roman" w:hAnsi="Times New Roman" w:cs="Times New Roman"/>
          <w:sz w:val="24"/>
          <w:szCs w:val="24"/>
        </w:rPr>
      </w:pPr>
      <w:proofErr w:type="gramStart"/>
      <w:r w:rsidRPr="00E0174E">
        <w:rPr>
          <w:rFonts w:ascii="Times New Roman" w:hAnsi="Times New Roman" w:cs="Times New Roman"/>
          <w:sz w:val="24"/>
          <w:szCs w:val="24"/>
        </w:rPr>
        <w:t xml:space="preserve">В случае если организатором аукциона является муниципальное унитарное предприятие </w:t>
      </w:r>
      <w:proofErr w:type="spellStart"/>
      <w:r>
        <w:rPr>
          <w:rFonts w:ascii="Times New Roman" w:hAnsi="Times New Roman" w:cs="Times New Roman"/>
          <w:sz w:val="24"/>
          <w:szCs w:val="24"/>
        </w:rPr>
        <w:t>Камешкирского</w:t>
      </w:r>
      <w:proofErr w:type="spellEnd"/>
      <w:r w:rsidRPr="00E0174E">
        <w:rPr>
          <w:rFonts w:ascii="Times New Roman" w:hAnsi="Times New Roman" w:cs="Times New Roman"/>
          <w:sz w:val="24"/>
          <w:szCs w:val="24"/>
        </w:rPr>
        <w:t xml:space="preserve"> района Пензенской области или муниципальное учреждение </w:t>
      </w:r>
      <w:proofErr w:type="spellStart"/>
      <w:r w:rsidRPr="00881CEA">
        <w:rPr>
          <w:rFonts w:ascii="Times New Roman" w:hAnsi="Times New Roman" w:cs="Times New Roman"/>
          <w:color w:val="000000"/>
          <w:sz w:val="24"/>
          <w:szCs w:val="24"/>
        </w:rPr>
        <w:t>Камешкирского</w:t>
      </w:r>
      <w:proofErr w:type="spellEnd"/>
      <w:r w:rsidRPr="00881CEA">
        <w:rPr>
          <w:rFonts w:ascii="Times New Roman" w:hAnsi="Times New Roman" w:cs="Times New Roman"/>
          <w:color w:val="000000"/>
          <w:sz w:val="24"/>
          <w:szCs w:val="24"/>
        </w:rPr>
        <w:t xml:space="preserve"> района Пензенской области, решение о проведении аукциона, а также установление срока аренды подлежат согласованию с администрацией </w:t>
      </w:r>
      <w:proofErr w:type="spellStart"/>
      <w:r w:rsidRPr="00881CEA">
        <w:rPr>
          <w:rFonts w:ascii="Times New Roman" w:hAnsi="Times New Roman" w:cs="Times New Roman"/>
          <w:color w:val="000000"/>
          <w:sz w:val="24"/>
          <w:szCs w:val="24"/>
        </w:rPr>
        <w:t>Камешкирского</w:t>
      </w:r>
      <w:proofErr w:type="spellEnd"/>
      <w:r w:rsidRPr="00881CEA">
        <w:rPr>
          <w:rFonts w:ascii="Times New Roman" w:hAnsi="Times New Roman" w:cs="Times New Roman"/>
          <w:color w:val="000000"/>
          <w:sz w:val="24"/>
          <w:szCs w:val="24"/>
        </w:rPr>
        <w:t xml:space="preserve"> района Пензенской области, в ведении которой находится соответствующее предприятие или учреждение, в порядке, предусмотренном решением Собрания представителей </w:t>
      </w:r>
      <w:proofErr w:type="spellStart"/>
      <w:r w:rsidRPr="00881CEA">
        <w:rPr>
          <w:rFonts w:ascii="Times New Roman" w:hAnsi="Times New Roman" w:cs="Times New Roman"/>
          <w:color w:val="000000"/>
          <w:sz w:val="24"/>
          <w:szCs w:val="24"/>
        </w:rPr>
        <w:t>Камешкирского</w:t>
      </w:r>
      <w:proofErr w:type="spellEnd"/>
      <w:r w:rsidRPr="00881CEA">
        <w:rPr>
          <w:rFonts w:ascii="Times New Roman" w:hAnsi="Times New Roman" w:cs="Times New Roman"/>
          <w:color w:val="000000"/>
          <w:sz w:val="24"/>
          <w:szCs w:val="24"/>
        </w:rPr>
        <w:t xml:space="preserve"> района Пензенской области от 15.10.2019 № 289-37/4 «</w:t>
      </w:r>
      <w:r w:rsidRPr="00881CEA">
        <w:rPr>
          <w:rFonts w:ascii="Times New Roman" w:hAnsi="Times New Roman" w:cs="Times New Roman"/>
          <w:bCs/>
          <w:color w:val="000000"/>
          <w:sz w:val="24"/>
          <w:szCs w:val="24"/>
        </w:rPr>
        <w:t>Об</w:t>
      </w:r>
      <w:proofErr w:type="gramEnd"/>
      <w:r w:rsidRPr="00881CEA">
        <w:rPr>
          <w:rFonts w:ascii="Times New Roman" w:hAnsi="Times New Roman" w:cs="Times New Roman"/>
          <w:bCs/>
          <w:color w:val="000000"/>
          <w:sz w:val="24"/>
          <w:szCs w:val="24"/>
        </w:rPr>
        <w:t xml:space="preserve"> </w:t>
      </w:r>
      <w:proofErr w:type="gramStart"/>
      <w:r w:rsidRPr="00881CEA">
        <w:rPr>
          <w:rFonts w:ascii="Times New Roman" w:hAnsi="Times New Roman" w:cs="Times New Roman"/>
          <w:bCs/>
          <w:color w:val="000000"/>
          <w:sz w:val="24"/>
          <w:szCs w:val="24"/>
        </w:rPr>
        <w:t>утверждении</w:t>
      </w:r>
      <w:proofErr w:type="gramEnd"/>
      <w:r w:rsidRPr="00881CEA">
        <w:rPr>
          <w:rFonts w:ascii="Times New Roman" w:hAnsi="Times New Roman" w:cs="Times New Roman"/>
          <w:bCs/>
          <w:color w:val="000000"/>
          <w:sz w:val="24"/>
          <w:szCs w:val="24"/>
        </w:rPr>
        <w:t xml:space="preserve"> Положения о порядке управления и распоряжения имуществом, находящимся в муниципальной собственности </w:t>
      </w:r>
      <w:proofErr w:type="spellStart"/>
      <w:r w:rsidRPr="00881CEA">
        <w:rPr>
          <w:rFonts w:ascii="Times New Roman" w:hAnsi="Times New Roman" w:cs="Times New Roman"/>
          <w:bCs/>
          <w:color w:val="000000"/>
          <w:sz w:val="24"/>
          <w:szCs w:val="24"/>
        </w:rPr>
        <w:t>Камешкирского</w:t>
      </w:r>
      <w:proofErr w:type="spellEnd"/>
      <w:r w:rsidRPr="00881CEA">
        <w:rPr>
          <w:rFonts w:ascii="Times New Roman" w:hAnsi="Times New Roman" w:cs="Times New Roman"/>
          <w:bCs/>
          <w:color w:val="000000"/>
          <w:sz w:val="24"/>
          <w:szCs w:val="24"/>
        </w:rPr>
        <w:t xml:space="preserve"> района Пензенской области</w:t>
      </w:r>
      <w:r w:rsidRPr="00881CEA">
        <w:rPr>
          <w:rFonts w:ascii="Times New Roman" w:hAnsi="Times New Roman" w:cs="Times New Roman"/>
          <w:color w:val="000000"/>
          <w:sz w:val="24"/>
          <w:szCs w:val="24"/>
        </w:rPr>
        <w:t>» (с последующими</w:t>
      </w:r>
      <w:r w:rsidRPr="00E0174E">
        <w:rPr>
          <w:rFonts w:ascii="Times New Roman" w:hAnsi="Times New Roman" w:cs="Times New Roman"/>
          <w:sz w:val="24"/>
          <w:szCs w:val="24"/>
        </w:rPr>
        <w:t xml:space="preserve"> изменениями).</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4. Проект договора аренды подлежит согласованию исполнительным органом государственной власти Пензенской области, уполномоченным в области сохранения, использования, популяризации и государственной охраны объектов культурного наследия на территории Пензенской области (далее - уполномоченный орган) путем направления данного проекта на согласование организатором аукциона.</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5. </w:t>
      </w:r>
      <w:proofErr w:type="gramStart"/>
      <w:r w:rsidRPr="00E0174E">
        <w:rPr>
          <w:rFonts w:ascii="Times New Roman" w:hAnsi="Times New Roman" w:cs="Times New Roman"/>
          <w:sz w:val="24"/>
          <w:szCs w:val="24"/>
        </w:rPr>
        <w:t xml:space="preserve">Уполномоченный орган рассматривает проект договора аренды в форме документа на бумажном носителе на предмет его соответствия положениям </w:t>
      </w:r>
      <w:hyperlink r:id="rId14" w:history="1">
        <w:r w:rsidRPr="00E0174E">
          <w:rPr>
            <w:rFonts w:ascii="Times New Roman" w:hAnsi="Times New Roman" w:cs="Times New Roman"/>
            <w:sz w:val="24"/>
            <w:szCs w:val="24"/>
          </w:rPr>
          <w:t>главы VIII</w:t>
        </w:r>
      </w:hyperlink>
      <w:r w:rsidRPr="00E0174E">
        <w:rPr>
          <w:rFonts w:ascii="Times New Roman" w:hAnsi="Times New Roman" w:cs="Times New Roman"/>
          <w:sz w:val="24"/>
          <w:szCs w:val="24"/>
        </w:rPr>
        <w:t xml:space="preserve"> Федерального закона от 25.06.2002 </w:t>
      </w:r>
      <w:r>
        <w:rPr>
          <w:rFonts w:ascii="Times New Roman" w:hAnsi="Times New Roman" w:cs="Times New Roman"/>
          <w:sz w:val="24"/>
          <w:szCs w:val="24"/>
        </w:rPr>
        <w:t>№73-ФЗ «</w:t>
      </w:r>
      <w:r w:rsidRPr="00E0174E">
        <w:rPr>
          <w:rFonts w:ascii="Times New Roman" w:hAnsi="Times New Roman" w:cs="Times New Roman"/>
          <w:sz w:val="24"/>
          <w:szCs w:val="24"/>
        </w:rPr>
        <w:t>Об объектах культурного наследия (памятниках истории и культур</w:t>
      </w:r>
      <w:r>
        <w:rPr>
          <w:rFonts w:ascii="Times New Roman" w:hAnsi="Times New Roman" w:cs="Times New Roman"/>
          <w:sz w:val="24"/>
          <w:szCs w:val="24"/>
        </w:rPr>
        <w:t>ы) народов Российской Федерации»</w:t>
      </w:r>
      <w:r w:rsidRPr="00E0174E">
        <w:rPr>
          <w:rFonts w:ascii="Times New Roman" w:hAnsi="Times New Roman" w:cs="Times New Roman"/>
          <w:sz w:val="24"/>
          <w:szCs w:val="24"/>
        </w:rPr>
        <w:t xml:space="preserve"> (с последующими изменениями) (далее - Федеральный закон) и не позднее 20 рабочих дней со дня его поступления согласовывает проект договора аренды, либо направляет мотивированный отказ в</w:t>
      </w:r>
      <w:proofErr w:type="gramEnd"/>
      <w:r w:rsidRPr="00E0174E">
        <w:rPr>
          <w:rFonts w:ascii="Times New Roman" w:hAnsi="Times New Roman" w:cs="Times New Roman"/>
          <w:sz w:val="24"/>
          <w:szCs w:val="24"/>
        </w:rPr>
        <w:t xml:space="preserve"> </w:t>
      </w:r>
      <w:proofErr w:type="gramStart"/>
      <w:r w:rsidRPr="00E0174E">
        <w:rPr>
          <w:rFonts w:ascii="Times New Roman" w:hAnsi="Times New Roman" w:cs="Times New Roman"/>
          <w:sz w:val="24"/>
          <w:szCs w:val="24"/>
        </w:rPr>
        <w:t>согласовании</w:t>
      </w:r>
      <w:proofErr w:type="gramEnd"/>
      <w:r w:rsidRPr="00E0174E">
        <w:rPr>
          <w:rFonts w:ascii="Times New Roman" w:hAnsi="Times New Roman" w:cs="Times New Roman"/>
          <w:sz w:val="24"/>
          <w:szCs w:val="24"/>
        </w:rPr>
        <w:t xml:space="preserve"> в форме документа на бумажном носителе.</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В случае </w:t>
      </w:r>
      <w:proofErr w:type="spellStart"/>
      <w:r w:rsidRPr="00E0174E">
        <w:rPr>
          <w:rFonts w:ascii="Times New Roman" w:hAnsi="Times New Roman" w:cs="Times New Roman"/>
          <w:sz w:val="24"/>
          <w:szCs w:val="24"/>
        </w:rPr>
        <w:t>непоступления</w:t>
      </w:r>
      <w:proofErr w:type="spellEnd"/>
      <w:r w:rsidRPr="00E0174E">
        <w:rPr>
          <w:rFonts w:ascii="Times New Roman" w:hAnsi="Times New Roman" w:cs="Times New Roman"/>
          <w:sz w:val="24"/>
          <w:szCs w:val="24"/>
        </w:rPr>
        <w:t xml:space="preserve"> от уполномоченного органа соответствующей информации в течение 30 рабочих дней со дня поступления проекта договора аренды, проект договора аренды считается согласованным.</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Уполномоченный орган отказывает в согласовании проекта договора аренды только в случае его несоответствия положениям </w:t>
      </w:r>
      <w:hyperlink r:id="rId15" w:history="1">
        <w:r w:rsidRPr="00E0174E">
          <w:rPr>
            <w:rFonts w:ascii="Times New Roman" w:hAnsi="Times New Roman" w:cs="Times New Roman"/>
            <w:sz w:val="24"/>
            <w:szCs w:val="24"/>
          </w:rPr>
          <w:t>главы VIII</w:t>
        </w:r>
      </w:hyperlink>
      <w:r w:rsidRPr="00E0174E">
        <w:rPr>
          <w:rFonts w:ascii="Times New Roman" w:hAnsi="Times New Roman" w:cs="Times New Roman"/>
          <w:sz w:val="24"/>
          <w:szCs w:val="24"/>
        </w:rPr>
        <w:t xml:space="preserve"> Федерального закона.</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6. Акт о соответствии объекта культурного наследия критериям представляет уполномоченный орган в порядке, предусмотренном законодательством Пензенской области, на основании обращения организатора аукциона, направляемого не позднее</w:t>
      </w:r>
      <w:r>
        <w:rPr>
          <w:rFonts w:ascii="Times New Roman" w:hAnsi="Times New Roman" w:cs="Times New Roman"/>
          <w:sz w:val="24"/>
          <w:szCs w:val="24"/>
        </w:rPr>
        <w:t>,</w:t>
      </w:r>
      <w:r w:rsidRPr="00E0174E">
        <w:rPr>
          <w:rFonts w:ascii="Times New Roman" w:hAnsi="Times New Roman" w:cs="Times New Roman"/>
          <w:sz w:val="24"/>
          <w:szCs w:val="24"/>
        </w:rPr>
        <w:t xml:space="preserve"> чем за три месяца до предполагаемой даты проведения аукциона.</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7. Информация о проведен</w:t>
      </w:r>
      <w:proofErr w:type="gramStart"/>
      <w:r w:rsidRPr="00E0174E">
        <w:rPr>
          <w:rFonts w:ascii="Times New Roman" w:hAnsi="Times New Roman" w:cs="Times New Roman"/>
          <w:sz w:val="24"/>
          <w:szCs w:val="24"/>
        </w:rPr>
        <w:t>ии ау</w:t>
      </w:r>
      <w:proofErr w:type="gramEnd"/>
      <w:r w:rsidRPr="00E0174E">
        <w:rPr>
          <w:rFonts w:ascii="Times New Roman" w:hAnsi="Times New Roman" w:cs="Times New Roman"/>
          <w:sz w:val="24"/>
          <w:szCs w:val="24"/>
        </w:rPr>
        <w:t xml:space="preserve">кциона размещается на официальном сайте Российской Федерации в информационно-телекоммуникационной сети </w:t>
      </w:r>
      <w:r>
        <w:rPr>
          <w:rFonts w:ascii="Times New Roman" w:hAnsi="Times New Roman" w:cs="Times New Roman"/>
          <w:sz w:val="24"/>
          <w:szCs w:val="24"/>
        </w:rPr>
        <w:t>«</w:t>
      </w:r>
      <w:r w:rsidRPr="00E0174E">
        <w:rPr>
          <w:rFonts w:ascii="Times New Roman" w:hAnsi="Times New Roman" w:cs="Times New Roman"/>
          <w:sz w:val="24"/>
          <w:szCs w:val="24"/>
        </w:rPr>
        <w:t>Интернет</w:t>
      </w:r>
      <w:r>
        <w:rPr>
          <w:rFonts w:ascii="Times New Roman" w:hAnsi="Times New Roman" w:cs="Times New Roman"/>
          <w:sz w:val="24"/>
          <w:szCs w:val="24"/>
        </w:rPr>
        <w:t>»</w:t>
      </w:r>
      <w:r w:rsidRPr="00E0174E">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8. В составе информации о проведен</w:t>
      </w:r>
      <w:proofErr w:type="gramStart"/>
      <w:r w:rsidRPr="00E0174E">
        <w:rPr>
          <w:rFonts w:ascii="Times New Roman" w:hAnsi="Times New Roman" w:cs="Times New Roman"/>
          <w:sz w:val="24"/>
          <w:szCs w:val="24"/>
        </w:rPr>
        <w:t>ии ау</w:t>
      </w:r>
      <w:proofErr w:type="gramEnd"/>
      <w:r w:rsidRPr="00E0174E">
        <w:rPr>
          <w:rFonts w:ascii="Times New Roman" w:hAnsi="Times New Roman" w:cs="Times New Roman"/>
          <w:sz w:val="24"/>
          <w:szCs w:val="24"/>
        </w:rPr>
        <w:t>кциона, помимо иной информации, предусмотренной законодательством Российской Федерации, организатором аукциона размещаются:</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lastRenderedPageBreak/>
        <w:t xml:space="preserve">а) основные характеристики предлагаемого в аренду объекта культурного наследия, включая техническое состояние такого объекта и описание предмета его охраны в соответствии с охранным обязательством, предусмотренным </w:t>
      </w:r>
      <w:hyperlink r:id="rId16" w:history="1">
        <w:r w:rsidRPr="00E0174E">
          <w:rPr>
            <w:rFonts w:ascii="Times New Roman" w:hAnsi="Times New Roman" w:cs="Times New Roman"/>
            <w:sz w:val="24"/>
            <w:szCs w:val="24"/>
          </w:rPr>
          <w:t>статьей 47.6</w:t>
        </w:r>
      </w:hyperlink>
      <w:r w:rsidRPr="00E0174E">
        <w:rPr>
          <w:rFonts w:ascii="Times New Roman" w:hAnsi="Times New Roman" w:cs="Times New Roman"/>
          <w:sz w:val="24"/>
          <w:szCs w:val="24"/>
        </w:rPr>
        <w:t xml:space="preserve"> Федерального закона;</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б) проект договора аренды;</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в) перечень основных работ по сохранению объекта культурного наследия;</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г) обязательство арендатора провести работы по сохранению объекта культурного наследия в срок, не превышающий семи лет со дня передачи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w:t>
      </w:r>
    </w:p>
    <w:p w:rsidR="00ED1344" w:rsidRPr="00E0174E" w:rsidRDefault="00ED1344" w:rsidP="00ED1344">
      <w:pPr>
        <w:pStyle w:val="ConsPlusNormal0"/>
        <w:spacing w:before="220"/>
        <w:ind w:firstLine="540"/>
        <w:jc w:val="both"/>
        <w:rPr>
          <w:rFonts w:ascii="Times New Roman" w:hAnsi="Times New Roman" w:cs="Times New Roman"/>
          <w:sz w:val="24"/>
          <w:szCs w:val="24"/>
        </w:rPr>
      </w:pPr>
      <w:proofErr w:type="gramStart"/>
      <w:r w:rsidRPr="00E0174E">
        <w:rPr>
          <w:rFonts w:ascii="Times New Roman" w:hAnsi="Times New Roman" w:cs="Times New Roman"/>
          <w:sz w:val="24"/>
          <w:szCs w:val="24"/>
        </w:rPr>
        <w:t>д) обязательство арендатора получить и предоставить арендодателю независимую гарантию исполнения обязанности провести работы по сохранению объекта культурного наследия в объеме, определяемом исходя из стоимости работ по сохранению объекта культурного наследия (не менее 35 процентов), указанной в согласованной в установленном порядке проектной документации на проведение таких работ (далее - независимая гарантия), в срок, не превышающий одного месяца со дня согласования в установленном</w:t>
      </w:r>
      <w:proofErr w:type="gramEnd"/>
      <w:r w:rsidRPr="00E0174E">
        <w:rPr>
          <w:rFonts w:ascii="Times New Roman" w:hAnsi="Times New Roman" w:cs="Times New Roman"/>
          <w:sz w:val="24"/>
          <w:szCs w:val="24"/>
        </w:rPr>
        <w:t xml:space="preserve"> </w:t>
      </w:r>
      <w:proofErr w:type="gramStart"/>
      <w:r w:rsidRPr="00E0174E">
        <w:rPr>
          <w:rFonts w:ascii="Times New Roman" w:hAnsi="Times New Roman" w:cs="Times New Roman"/>
          <w:sz w:val="24"/>
          <w:szCs w:val="24"/>
        </w:rPr>
        <w:t>порядке</w:t>
      </w:r>
      <w:proofErr w:type="gramEnd"/>
      <w:r w:rsidRPr="00E0174E">
        <w:rPr>
          <w:rFonts w:ascii="Times New Roman" w:hAnsi="Times New Roman" w:cs="Times New Roman"/>
          <w:sz w:val="24"/>
          <w:szCs w:val="24"/>
        </w:rPr>
        <w:t xml:space="preserve"> проектной документации.</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9. При проведен</w:t>
      </w:r>
      <w:proofErr w:type="gramStart"/>
      <w:r w:rsidRPr="00E0174E">
        <w:rPr>
          <w:rFonts w:ascii="Times New Roman" w:hAnsi="Times New Roman" w:cs="Times New Roman"/>
          <w:sz w:val="24"/>
          <w:szCs w:val="24"/>
        </w:rPr>
        <w:t>ии ау</w:t>
      </w:r>
      <w:proofErr w:type="gramEnd"/>
      <w:r w:rsidRPr="00E0174E">
        <w:rPr>
          <w:rFonts w:ascii="Times New Roman" w:hAnsi="Times New Roman" w:cs="Times New Roman"/>
          <w:sz w:val="24"/>
          <w:szCs w:val="24"/>
        </w:rPr>
        <w:t>кциона начальный размер арендной платы устанавливается в сумме 1 рубль в год за один объект культурного наследия.</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10. Определенный по результатам проведения аукциона размер арендной платы в период действия договора аренды увеличению не подлежит.</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11. </w:t>
      </w:r>
      <w:proofErr w:type="gramStart"/>
      <w:r w:rsidRPr="00E0174E">
        <w:rPr>
          <w:rFonts w:ascii="Times New Roman" w:hAnsi="Times New Roman" w:cs="Times New Roman"/>
          <w:sz w:val="24"/>
          <w:szCs w:val="24"/>
        </w:rPr>
        <w:t xml:space="preserve">После полного исполнения арендатором обязанности провести работы по сохранению объекта культурного наследия в соответствии с охранным обязательством, предусмотренным </w:t>
      </w:r>
      <w:hyperlink r:id="rId17" w:history="1">
        <w:r w:rsidRPr="00E0174E">
          <w:rPr>
            <w:rFonts w:ascii="Times New Roman" w:hAnsi="Times New Roman" w:cs="Times New Roman"/>
            <w:sz w:val="24"/>
            <w:szCs w:val="24"/>
          </w:rPr>
          <w:t>статьей 47.6</w:t>
        </w:r>
      </w:hyperlink>
      <w:r w:rsidRPr="00E0174E">
        <w:rPr>
          <w:rFonts w:ascii="Times New Roman" w:hAnsi="Times New Roman" w:cs="Times New Roman"/>
          <w:sz w:val="24"/>
          <w:szCs w:val="24"/>
        </w:rPr>
        <w:t xml:space="preserve"> Федерального закона, в срок, не превышающий семи лет со дня передачи указанного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 арендатор</w:t>
      </w:r>
      <w:proofErr w:type="gramEnd"/>
      <w:r w:rsidRPr="00E0174E">
        <w:rPr>
          <w:rFonts w:ascii="Times New Roman" w:hAnsi="Times New Roman" w:cs="Times New Roman"/>
          <w:sz w:val="24"/>
          <w:szCs w:val="24"/>
        </w:rPr>
        <w:t xml:space="preserve"> приобретает право сдавать арендованное имущество в субаренду (поднаем) и предоставлять арендованное имущество в безвозмездное пользование в соответствии с законодательством Российской Федерации при условии согласия арендодателя.</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12. </w:t>
      </w:r>
      <w:proofErr w:type="gramStart"/>
      <w:r w:rsidRPr="00E0174E">
        <w:rPr>
          <w:rFonts w:ascii="Times New Roman" w:hAnsi="Times New Roman" w:cs="Times New Roman"/>
          <w:sz w:val="24"/>
          <w:szCs w:val="24"/>
        </w:rPr>
        <w:t>При наличии обстоятельств, свидетельствующих о неспособности арендатора подготовить и согласовать проектную документацию по сохранению объекта культурного наследия в срок, не превышающий 2 двух лет со дня передачи его в аренду, либо провести работы по сохранению объекта культурного наследия в соответствии с охранным обязательством в срок, не превышающий семи лет со дня передачи указанного объекта культурного наследия в аренду, арендодатель направляет</w:t>
      </w:r>
      <w:proofErr w:type="gramEnd"/>
      <w:r w:rsidRPr="00E0174E">
        <w:rPr>
          <w:rFonts w:ascii="Times New Roman" w:hAnsi="Times New Roman" w:cs="Times New Roman"/>
          <w:sz w:val="24"/>
          <w:szCs w:val="24"/>
        </w:rPr>
        <w:t xml:space="preserve"> арендатору требование устранить выявленные нарушения в рамках сроков, предусмотренных </w:t>
      </w:r>
      <w:hyperlink r:id="rId18" w:history="1">
        <w:r w:rsidRPr="00E0174E">
          <w:rPr>
            <w:rFonts w:ascii="Times New Roman" w:hAnsi="Times New Roman" w:cs="Times New Roman"/>
            <w:sz w:val="24"/>
            <w:szCs w:val="24"/>
          </w:rPr>
          <w:t>пунктом 4 статьи 14.1</w:t>
        </w:r>
      </w:hyperlink>
      <w:r w:rsidRPr="00E0174E">
        <w:rPr>
          <w:rFonts w:ascii="Times New Roman" w:hAnsi="Times New Roman" w:cs="Times New Roman"/>
          <w:sz w:val="24"/>
          <w:szCs w:val="24"/>
        </w:rPr>
        <w:t xml:space="preserve"> Федерального закона.</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В случае если арендатор не исполняет указанное требование арендодателя, последний вправе обратиться в суд с иском о расторжении договора аренды в соответствии с законодательством Российской Федерации.</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 xml:space="preserve">13. </w:t>
      </w:r>
      <w:proofErr w:type="gramStart"/>
      <w:r w:rsidRPr="00E0174E">
        <w:rPr>
          <w:rFonts w:ascii="Times New Roman" w:hAnsi="Times New Roman" w:cs="Times New Roman"/>
          <w:sz w:val="24"/>
          <w:szCs w:val="24"/>
        </w:rPr>
        <w:t xml:space="preserve">При нарушении арендатором обязанности подготовить и согласовать проектную документацию по сохранению объекта культурного наследия в срок, не превышающий </w:t>
      </w:r>
      <w:r w:rsidRPr="00E0174E">
        <w:rPr>
          <w:rFonts w:ascii="Times New Roman" w:hAnsi="Times New Roman" w:cs="Times New Roman"/>
          <w:sz w:val="24"/>
          <w:szCs w:val="24"/>
        </w:rPr>
        <w:lastRenderedPageBreak/>
        <w:t>двух лет со дня передачи его в аренду, либо провести работы по сохранению объекта культурного наследия в соответствии с охранным обязательством в срок, не превышающий семи лет со дня передачи указанного объекта культурного наследия в аренду, арендодатель направляет арендатору уведомление об одностороннем</w:t>
      </w:r>
      <w:proofErr w:type="gramEnd"/>
      <w:r w:rsidRPr="00E0174E">
        <w:rPr>
          <w:rFonts w:ascii="Times New Roman" w:hAnsi="Times New Roman" w:cs="Times New Roman"/>
          <w:sz w:val="24"/>
          <w:szCs w:val="24"/>
        </w:rPr>
        <w:t xml:space="preserve"> </w:t>
      </w:r>
      <w:proofErr w:type="gramStart"/>
      <w:r w:rsidRPr="00E0174E">
        <w:rPr>
          <w:rFonts w:ascii="Times New Roman" w:hAnsi="Times New Roman" w:cs="Times New Roman"/>
          <w:sz w:val="24"/>
          <w:szCs w:val="24"/>
        </w:rPr>
        <w:t>расторжении</w:t>
      </w:r>
      <w:proofErr w:type="gramEnd"/>
      <w:r w:rsidRPr="00E0174E">
        <w:rPr>
          <w:rFonts w:ascii="Times New Roman" w:hAnsi="Times New Roman" w:cs="Times New Roman"/>
          <w:sz w:val="24"/>
          <w:szCs w:val="24"/>
        </w:rPr>
        <w:t xml:space="preserve"> договора аренды.</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При этом в случае, если нарушение выразилось в неисполнении арендатором обязанности провести работы по сохранению объекта культурного наследия, сумма независимой гарантии при расторжении договора аренды подлежит уплате арендодателю.</w:t>
      </w:r>
    </w:p>
    <w:p w:rsidR="00ED1344" w:rsidRPr="00E0174E" w:rsidRDefault="00ED1344" w:rsidP="00ED1344">
      <w:pPr>
        <w:pStyle w:val="ConsPlusNormal0"/>
        <w:spacing w:before="220"/>
        <w:ind w:firstLine="540"/>
        <w:jc w:val="both"/>
        <w:rPr>
          <w:rFonts w:ascii="Times New Roman" w:hAnsi="Times New Roman" w:cs="Times New Roman"/>
          <w:sz w:val="24"/>
          <w:szCs w:val="24"/>
        </w:rPr>
      </w:pPr>
      <w:r w:rsidRPr="00E0174E">
        <w:rPr>
          <w:rFonts w:ascii="Times New Roman" w:hAnsi="Times New Roman" w:cs="Times New Roman"/>
          <w:sz w:val="24"/>
          <w:szCs w:val="24"/>
        </w:rPr>
        <w:t>14. Договор аренды подлежит расторжению в одностороннем порядке арендодателем в соответствии с законодательством Российской Федерации в случае невыполнения арендатором обязательства получить и предоставить арендодателю независимую гарантию, а также по иным основаниям, предусмотренным законом и договором аренды.</w:t>
      </w:r>
    </w:p>
    <w:p w:rsidR="00ED1344" w:rsidRDefault="00ED1344" w:rsidP="00ED1344">
      <w:pPr>
        <w:rPr>
          <w:b/>
          <w:sz w:val="24"/>
          <w:szCs w:val="24"/>
        </w:rPr>
      </w:pPr>
    </w:p>
    <w:p w:rsidR="00ED1344" w:rsidRDefault="00ED1344" w:rsidP="00ED1344">
      <w:pPr>
        <w:pStyle w:val="ConsPlusNormal0"/>
        <w:spacing w:before="120"/>
        <w:jc w:val="center"/>
        <w:rPr>
          <w:rFonts w:ascii="Times New Roman" w:hAnsi="Times New Roman" w:cs="Times New Roman"/>
          <w:b/>
          <w:sz w:val="24"/>
          <w:szCs w:val="24"/>
        </w:rPr>
      </w:pPr>
    </w:p>
    <w:p w:rsidR="00ED1344" w:rsidRDefault="00ED1344" w:rsidP="00ED1344">
      <w:pPr>
        <w:jc w:val="center"/>
      </w:pPr>
      <w:r>
        <w:rPr>
          <w:noProof/>
        </w:rPr>
        <w:drawing>
          <wp:anchor distT="0" distB="0" distL="114300" distR="114300" simplePos="0" relativeHeight="251669504" behindDoc="0" locked="0" layoutInCell="1" allowOverlap="1" wp14:anchorId="5010A269" wp14:editId="293380EB">
            <wp:simplePos x="0" y="0"/>
            <wp:positionH relativeFrom="column">
              <wp:posOffset>2606040</wp:posOffset>
            </wp:positionH>
            <wp:positionV relativeFrom="paragraph">
              <wp:posOffset>-398145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ED1344" w:rsidRDefault="00ED1344" w:rsidP="00ED1344"/>
    <w:p w:rsidR="00ED1344" w:rsidRDefault="00ED1344" w:rsidP="00ED1344"/>
    <w:p w:rsidR="00ED1344" w:rsidRDefault="00ED1344" w:rsidP="00ED1344"/>
    <w:p w:rsidR="00ED1344" w:rsidRDefault="00ED1344" w:rsidP="00ED1344"/>
    <w:p w:rsidR="00ED1344" w:rsidRDefault="00ED1344" w:rsidP="00ED1344"/>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ED1344" w:rsidTr="00C43CF2">
        <w:tc>
          <w:tcPr>
            <w:tcW w:w="9606" w:type="dxa"/>
            <w:hideMark/>
          </w:tcPr>
          <w:p w:rsidR="00ED1344" w:rsidRDefault="00ED1344" w:rsidP="00C43CF2">
            <w:pPr>
              <w:spacing w:line="276" w:lineRule="auto"/>
              <w:jc w:val="center"/>
              <w:rPr>
                <w:b/>
                <w:lang w:eastAsia="en-US"/>
              </w:rPr>
            </w:pPr>
            <w:r>
              <w:rPr>
                <w:b/>
                <w:lang w:eastAsia="en-US"/>
              </w:rPr>
              <w:t xml:space="preserve">СОБРАНИЕ ПРЕДСТАВИТЕЛЕЙ </w:t>
            </w:r>
          </w:p>
          <w:p w:rsidR="00ED1344" w:rsidRDefault="00ED1344" w:rsidP="00C43CF2">
            <w:pPr>
              <w:spacing w:line="276" w:lineRule="auto"/>
              <w:jc w:val="center"/>
              <w:rPr>
                <w:b/>
                <w:lang w:eastAsia="en-US"/>
              </w:rPr>
            </w:pPr>
            <w:r>
              <w:rPr>
                <w:b/>
                <w:lang w:eastAsia="en-US"/>
              </w:rPr>
              <w:t>КАМЕШКИРСКОГО РАЙОНА ПЕНЗЕНСКОЙ ОБЛАСТИ</w:t>
            </w:r>
          </w:p>
        </w:tc>
      </w:tr>
      <w:tr w:rsidR="00ED1344" w:rsidTr="00C43CF2">
        <w:trPr>
          <w:trHeight w:val="397"/>
        </w:trPr>
        <w:tc>
          <w:tcPr>
            <w:tcW w:w="9606" w:type="dxa"/>
            <w:hideMark/>
          </w:tcPr>
          <w:p w:rsidR="00ED1344" w:rsidRDefault="00ED1344" w:rsidP="00C43CF2">
            <w:pPr>
              <w:spacing w:line="276" w:lineRule="auto"/>
              <w:jc w:val="center"/>
              <w:rPr>
                <w:b/>
                <w:lang w:eastAsia="en-US"/>
              </w:rPr>
            </w:pPr>
            <w:r>
              <w:rPr>
                <w:b/>
                <w:lang w:eastAsia="en-US"/>
              </w:rPr>
              <w:t>ЧЕТВЕРТОГО СОЗЫВА</w:t>
            </w:r>
          </w:p>
        </w:tc>
      </w:tr>
      <w:tr w:rsidR="00ED1344" w:rsidTr="00C43CF2">
        <w:tc>
          <w:tcPr>
            <w:tcW w:w="9606" w:type="dxa"/>
            <w:hideMark/>
          </w:tcPr>
          <w:p w:rsidR="00ED1344" w:rsidRDefault="00ED1344" w:rsidP="00C43CF2">
            <w:pPr>
              <w:pStyle w:val="3"/>
              <w:spacing w:line="276" w:lineRule="auto"/>
              <w:jc w:val="center"/>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ED1344" w:rsidTr="00C43CF2">
        <w:trPr>
          <w:trHeight w:val="340"/>
        </w:trPr>
        <w:tc>
          <w:tcPr>
            <w:tcW w:w="9606" w:type="dxa"/>
            <w:vAlign w:val="center"/>
          </w:tcPr>
          <w:p w:rsidR="00ED1344" w:rsidRDefault="00ED1344" w:rsidP="00C43CF2">
            <w:pPr>
              <w:pStyle w:val="3"/>
              <w:spacing w:line="276" w:lineRule="auto"/>
              <w:ind w:left="0" w:firstLine="0"/>
              <w:rPr>
                <w:sz w:val="24"/>
                <w:szCs w:val="24"/>
                <w:lang w:eastAsia="en-US"/>
              </w:rPr>
            </w:pPr>
          </w:p>
        </w:tc>
      </w:tr>
    </w:tbl>
    <w:p w:rsidR="00ED1344" w:rsidRDefault="00ED1344" w:rsidP="00ED1344">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ED1344" w:rsidTr="00C43CF2">
        <w:tc>
          <w:tcPr>
            <w:tcW w:w="284" w:type="dxa"/>
            <w:vAlign w:val="bottom"/>
            <w:hideMark/>
          </w:tcPr>
          <w:p w:rsidR="00ED1344" w:rsidRDefault="00ED1344" w:rsidP="00C43CF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ED1344" w:rsidRDefault="00ED1344" w:rsidP="00C43CF2">
            <w:pPr>
              <w:spacing w:line="276" w:lineRule="auto"/>
              <w:jc w:val="center"/>
              <w:rPr>
                <w:lang w:eastAsia="en-US"/>
              </w:rPr>
            </w:pPr>
            <w:r>
              <w:rPr>
                <w:lang w:eastAsia="en-US"/>
              </w:rPr>
              <w:t>16.07.2021</w:t>
            </w:r>
          </w:p>
        </w:tc>
        <w:tc>
          <w:tcPr>
            <w:tcW w:w="283" w:type="dxa"/>
            <w:hideMark/>
          </w:tcPr>
          <w:p w:rsidR="00ED1344" w:rsidRDefault="00ED1344" w:rsidP="00C43CF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ED1344" w:rsidRDefault="00ED1344" w:rsidP="00C43CF2">
            <w:pPr>
              <w:spacing w:line="276" w:lineRule="auto"/>
              <w:rPr>
                <w:lang w:eastAsia="en-US"/>
              </w:rPr>
            </w:pPr>
            <w:r>
              <w:rPr>
                <w:color w:val="000000"/>
                <w:sz w:val="28"/>
                <w:szCs w:val="28"/>
              </w:rPr>
              <w:t>550-63/4</w:t>
            </w:r>
          </w:p>
        </w:tc>
      </w:tr>
      <w:tr w:rsidR="00ED1344" w:rsidTr="00C43CF2">
        <w:tc>
          <w:tcPr>
            <w:tcW w:w="4536" w:type="dxa"/>
            <w:gridSpan w:val="4"/>
            <w:hideMark/>
          </w:tcPr>
          <w:p w:rsidR="00ED1344" w:rsidRDefault="00ED1344" w:rsidP="00C43CF2">
            <w:pPr>
              <w:spacing w:line="276" w:lineRule="auto"/>
              <w:jc w:val="center"/>
              <w:rPr>
                <w:lang w:eastAsia="en-US"/>
              </w:rPr>
            </w:pPr>
            <w:r>
              <w:rPr>
                <w:lang w:eastAsia="en-US"/>
              </w:rPr>
              <w:t xml:space="preserve"> </w:t>
            </w:r>
          </w:p>
          <w:p w:rsidR="00ED1344" w:rsidRDefault="00ED1344" w:rsidP="00C43CF2">
            <w:pPr>
              <w:spacing w:line="276" w:lineRule="auto"/>
              <w:jc w:val="center"/>
              <w:rPr>
                <w:lang w:eastAsia="en-US"/>
              </w:rPr>
            </w:pPr>
            <w:proofErr w:type="spellStart"/>
            <w:r>
              <w:rPr>
                <w:lang w:eastAsia="en-US"/>
              </w:rPr>
              <w:t>с.Р.Камешкир</w:t>
            </w:r>
            <w:proofErr w:type="spellEnd"/>
          </w:p>
        </w:tc>
      </w:tr>
    </w:tbl>
    <w:p w:rsidR="00ED1344" w:rsidRDefault="00ED1344" w:rsidP="00ED1344">
      <w:pPr>
        <w:jc w:val="center"/>
        <w:rPr>
          <w:sz w:val="26"/>
          <w:szCs w:val="26"/>
        </w:rPr>
      </w:pPr>
    </w:p>
    <w:p w:rsidR="00ED1344" w:rsidRDefault="00ED1344" w:rsidP="00ED1344">
      <w:pPr>
        <w:jc w:val="center"/>
        <w:rPr>
          <w:sz w:val="26"/>
          <w:szCs w:val="26"/>
        </w:rPr>
      </w:pPr>
    </w:p>
    <w:p w:rsidR="00ED1344" w:rsidRDefault="00ED1344" w:rsidP="00ED1344">
      <w:pPr>
        <w:jc w:val="center"/>
        <w:rPr>
          <w:sz w:val="26"/>
          <w:szCs w:val="26"/>
        </w:rPr>
      </w:pPr>
    </w:p>
    <w:p w:rsidR="00ED1344" w:rsidRDefault="00ED1344" w:rsidP="00ED1344">
      <w:pPr>
        <w:jc w:val="center"/>
        <w:rPr>
          <w:sz w:val="26"/>
          <w:szCs w:val="26"/>
        </w:rPr>
      </w:pPr>
    </w:p>
    <w:p w:rsidR="00ED1344" w:rsidRDefault="00ED1344" w:rsidP="00ED1344">
      <w:pPr>
        <w:jc w:val="center"/>
        <w:rPr>
          <w:sz w:val="26"/>
          <w:szCs w:val="26"/>
        </w:rPr>
      </w:pPr>
    </w:p>
    <w:p w:rsidR="00ED1344" w:rsidRPr="00ED1344" w:rsidRDefault="00ED1344" w:rsidP="00ED1344">
      <w:pPr>
        <w:jc w:val="center"/>
        <w:rPr>
          <w:b/>
          <w:sz w:val="24"/>
          <w:szCs w:val="24"/>
        </w:rPr>
      </w:pPr>
      <w:r w:rsidRPr="00ED1344">
        <w:rPr>
          <w:b/>
          <w:sz w:val="24"/>
          <w:szCs w:val="24"/>
        </w:rPr>
        <w:t xml:space="preserve">О внесении изменения в Положение о премировании муниципальных служащих </w:t>
      </w:r>
      <w:proofErr w:type="spellStart"/>
      <w:r w:rsidRPr="00ED1344">
        <w:rPr>
          <w:b/>
          <w:sz w:val="24"/>
          <w:szCs w:val="24"/>
        </w:rPr>
        <w:t>Камешкирского</w:t>
      </w:r>
      <w:proofErr w:type="spellEnd"/>
      <w:r w:rsidRPr="00ED1344">
        <w:rPr>
          <w:b/>
          <w:sz w:val="24"/>
          <w:szCs w:val="24"/>
        </w:rPr>
        <w:t xml:space="preserve"> района Пензенской области, утвержденное решением Собрания представителей </w:t>
      </w:r>
      <w:proofErr w:type="spellStart"/>
      <w:r w:rsidRPr="00ED1344">
        <w:rPr>
          <w:b/>
          <w:sz w:val="24"/>
          <w:szCs w:val="24"/>
        </w:rPr>
        <w:t>Камешкирского</w:t>
      </w:r>
      <w:proofErr w:type="spellEnd"/>
      <w:r w:rsidRPr="00ED1344">
        <w:rPr>
          <w:b/>
          <w:sz w:val="24"/>
          <w:szCs w:val="24"/>
        </w:rPr>
        <w:t xml:space="preserve"> района Пензенской области </w:t>
      </w:r>
      <w:r w:rsidRPr="00ED1344">
        <w:rPr>
          <w:b/>
          <w:bCs/>
          <w:color w:val="000000"/>
          <w:sz w:val="24"/>
          <w:szCs w:val="24"/>
        </w:rPr>
        <w:t>от 20.04.2018   № 92-11/4</w:t>
      </w:r>
    </w:p>
    <w:p w:rsidR="00ED1344" w:rsidRPr="00ED1344" w:rsidRDefault="00ED1344" w:rsidP="00ED1344">
      <w:pPr>
        <w:jc w:val="center"/>
        <w:rPr>
          <w:b/>
          <w:sz w:val="24"/>
          <w:szCs w:val="24"/>
        </w:rPr>
      </w:pPr>
    </w:p>
    <w:p w:rsidR="00ED1344" w:rsidRPr="00ED1344" w:rsidRDefault="00ED1344" w:rsidP="00ED1344">
      <w:pPr>
        <w:ind w:firstLine="708"/>
        <w:jc w:val="both"/>
        <w:rPr>
          <w:sz w:val="24"/>
          <w:szCs w:val="24"/>
        </w:rPr>
      </w:pPr>
      <w:proofErr w:type="gramStart"/>
      <w:r w:rsidRPr="00ED1344">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ED1344">
        <w:rPr>
          <w:sz w:val="24"/>
          <w:szCs w:val="24"/>
        </w:rPr>
        <w:t>Камешкирского</w:t>
      </w:r>
      <w:proofErr w:type="spellEnd"/>
      <w:r w:rsidRPr="00ED1344">
        <w:rPr>
          <w:sz w:val="24"/>
          <w:szCs w:val="24"/>
        </w:rPr>
        <w:t xml:space="preserve"> района Пензенской области, Собрание представителей </w:t>
      </w:r>
      <w:proofErr w:type="spellStart"/>
      <w:r w:rsidRPr="00ED1344">
        <w:rPr>
          <w:sz w:val="24"/>
          <w:szCs w:val="24"/>
        </w:rPr>
        <w:t>Камешкирского</w:t>
      </w:r>
      <w:proofErr w:type="spellEnd"/>
      <w:r w:rsidRPr="00ED1344">
        <w:rPr>
          <w:sz w:val="24"/>
          <w:szCs w:val="24"/>
        </w:rPr>
        <w:t xml:space="preserve"> района Пензенской области</w:t>
      </w:r>
      <w:proofErr w:type="gramEnd"/>
    </w:p>
    <w:p w:rsidR="00ED1344" w:rsidRPr="00ED1344" w:rsidRDefault="00ED1344" w:rsidP="00ED1344">
      <w:pPr>
        <w:ind w:firstLine="708"/>
        <w:jc w:val="both"/>
        <w:rPr>
          <w:b/>
          <w:sz w:val="24"/>
          <w:szCs w:val="24"/>
        </w:rPr>
      </w:pPr>
    </w:p>
    <w:p w:rsidR="00ED1344" w:rsidRPr="00ED1344" w:rsidRDefault="00ED1344" w:rsidP="00ED1344">
      <w:pPr>
        <w:ind w:firstLine="708"/>
        <w:jc w:val="center"/>
        <w:rPr>
          <w:b/>
          <w:sz w:val="24"/>
          <w:szCs w:val="24"/>
        </w:rPr>
      </w:pPr>
      <w:r w:rsidRPr="00ED1344">
        <w:rPr>
          <w:b/>
          <w:sz w:val="24"/>
          <w:szCs w:val="24"/>
        </w:rPr>
        <w:t>решило:</w:t>
      </w:r>
    </w:p>
    <w:p w:rsidR="00ED1344" w:rsidRPr="00ED1344" w:rsidRDefault="00ED1344" w:rsidP="00ED1344">
      <w:pPr>
        <w:ind w:firstLine="708"/>
        <w:jc w:val="center"/>
        <w:rPr>
          <w:b/>
          <w:sz w:val="24"/>
          <w:szCs w:val="24"/>
        </w:rPr>
      </w:pPr>
    </w:p>
    <w:p w:rsidR="00ED1344" w:rsidRPr="00ED1344" w:rsidRDefault="00ED1344" w:rsidP="00ED1344">
      <w:pPr>
        <w:widowControl/>
        <w:numPr>
          <w:ilvl w:val="0"/>
          <w:numId w:val="8"/>
        </w:numPr>
        <w:ind w:left="0" w:firstLine="851"/>
        <w:jc w:val="both"/>
        <w:rPr>
          <w:sz w:val="24"/>
          <w:szCs w:val="24"/>
        </w:rPr>
      </w:pPr>
      <w:r w:rsidRPr="00ED1344">
        <w:rPr>
          <w:sz w:val="24"/>
          <w:szCs w:val="24"/>
        </w:rPr>
        <w:lastRenderedPageBreak/>
        <w:t xml:space="preserve">Внести в Положение о премировании муниципальных служащих </w:t>
      </w:r>
      <w:proofErr w:type="spellStart"/>
      <w:r w:rsidRPr="00ED1344">
        <w:rPr>
          <w:sz w:val="24"/>
          <w:szCs w:val="24"/>
        </w:rPr>
        <w:t>Камешкирского</w:t>
      </w:r>
      <w:proofErr w:type="spellEnd"/>
      <w:r w:rsidRPr="00ED1344">
        <w:rPr>
          <w:sz w:val="24"/>
          <w:szCs w:val="24"/>
        </w:rPr>
        <w:t xml:space="preserve"> района Пензенской области, утвержденное решением Собрания представителей </w:t>
      </w:r>
      <w:proofErr w:type="spellStart"/>
      <w:r w:rsidRPr="00ED1344">
        <w:rPr>
          <w:sz w:val="24"/>
          <w:szCs w:val="24"/>
        </w:rPr>
        <w:t>Камешкирского</w:t>
      </w:r>
      <w:proofErr w:type="spellEnd"/>
      <w:r w:rsidRPr="00ED1344">
        <w:rPr>
          <w:sz w:val="24"/>
          <w:szCs w:val="24"/>
        </w:rPr>
        <w:t xml:space="preserve"> района Пензенской области от 20.04.2018 № 92-11/4 (далее-Положение)  следующие изменения:</w:t>
      </w:r>
    </w:p>
    <w:p w:rsidR="00ED1344" w:rsidRPr="00ED1344" w:rsidRDefault="00ED1344" w:rsidP="00ED1344">
      <w:pPr>
        <w:ind w:firstLine="567"/>
        <w:jc w:val="both"/>
        <w:rPr>
          <w:sz w:val="24"/>
          <w:szCs w:val="24"/>
        </w:rPr>
      </w:pPr>
      <w:r w:rsidRPr="00ED1344">
        <w:rPr>
          <w:sz w:val="24"/>
          <w:szCs w:val="24"/>
        </w:rPr>
        <w:t>1.1. пункт 9 Положения изложить в следующей редакции:</w:t>
      </w:r>
    </w:p>
    <w:p w:rsidR="00ED1344" w:rsidRPr="00ED1344" w:rsidRDefault="00ED1344" w:rsidP="00ED1344">
      <w:pPr>
        <w:ind w:firstLine="567"/>
        <w:jc w:val="both"/>
        <w:rPr>
          <w:color w:val="000000"/>
          <w:sz w:val="24"/>
          <w:szCs w:val="24"/>
        </w:rPr>
      </w:pPr>
      <w:r w:rsidRPr="00ED1344">
        <w:rPr>
          <w:color w:val="000000"/>
          <w:sz w:val="24"/>
          <w:szCs w:val="24"/>
        </w:rPr>
        <w:t xml:space="preserve">« 9. Размер премии ежеквартально определяется на основании величины и значимости индикативных показателей социально-экономического развития </w:t>
      </w:r>
      <w:proofErr w:type="spellStart"/>
      <w:r w:rsidRPr="00ED1344">
        <w:rPr>
          <w:color w:val="000000"/>
          <w:sz w:val="24"/>
          <w:szCs w:val="24"/>
        </w:rPr>
        <w:t>Камешкирского</w:t>
      </w:r>
      <w:proofErr w:type="spellEnd"/>
      <w:r w:rsidRPr="00ED1344">
        <w:rPr>
          <w:color w:val="000000"/>
          <w:sz w:val="24"/>
          <w:szCs w:val="24"/>
        </w:rPr>
        <w:t xml:space="preserve"> района Пензенской области (далее - индикативные показатели социально-экономического развития), утверждаемых Собранием представителей, для оценки работы муниципальных служащих, не входящих в структурные подразделения, структурных подразделений и органов администрации и иных органов местного самоуправления. Для премирования главы администрации учитываются все показатели</w:t>
      </w:r>
      <w:proofErr w:type="gramStart"/>
      <w:r w:rsidRPr="00ED1344">
        <w:rPr>
          <w:color w:val="000000"/>
          <w:sz w:val="24"/>
          <w:szCs w:val="24"/>
        </w:rPr>
        <w:t>.»</w:t>
      </w:r>
      <w:proofErr w:type="gramEnd"/>
    </w:p>
    <w:p w:rsidR="00ED1344" w:rsidRPr="00ED1344" w:rsidRDefault="00ED1344" w:rsidP="00ED1344">
      <w:pPr>
        <w:ind w:firstLine="567"/>
        <w:jc w:val="both"/>
        <w:rPr>
          <w:color w:val="000000"/>
          <w:sz w:val="24"/>
          <w:szCs w:val="24"/>
        </w:rPr>
      </w:pPr>
      <w:r w:rsidRPr="00ED1344">
        <w:rPr>
          <w:color w:val="000000"/>
          <w:sz w:val="24"/>
          <w:szCs w:val="24"/>
        </w:rPr>
        <w:t>1.2. пункт 9.1 Положения изложить в следующей редакции:</w:t>
      </w:r>
    </w:p>
    <w:p w:rsidR="00ED1344" w:rsidRPr="00ED1344" w:rsidRDefault="00ED1344" w:rsidP="00ED1344">
      <w:pPr>
        <w:ind w:firstLine="567"/>
        <w:jc w:val="both"/>
        <w:rPr>
          <w:color w:val="000000"/>
          <w:sz w:val="24"/>
          <w:szCs w:val="24"/>
        </w:rPr>
      </w:pPr>
      <w:r w:rsidRPr="00ED1344">
        <w:rPr>
          <w:color w:val="000000"/>
          <w:sz w:val="24"/>
          <w:szCs w:val="24"/>
        </w:rPr>
        <w:t>«9.1.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1,0 от базовой премии</w:t>
      </w:r>
      <w:proofErr w:type="gramStart"/>
      <w:r w:rsidRPr="00ED1344">
        <w:rPr>
          <w:color w:val="000000"/>
          <w:sz w:val="24"/>
          <w:szCs w:val="24"/>
        </w:rPr>
        <w:t>.»</w:t>
      </w:r>
      <w:proofErr w:type="gramEnd"/>
    </w:p>
    <w:p w:rsidR="00ED1344" w:rsidRPr="00ED1344" w:rsidRDefault="00ED1344" w:rsidP="00ED1344">
      <w:pPr>
        <w:ind w:firstLine="567"/>
        <w:jc w:val="both"/>
        <w:rPr>
          <w:color w:val="000000"/>
          <w:sz w:val="24"/>
          <w:szCs w:val="24"/>
        </w:rPr>
      </w:pPr>
      <w:r w:rsidRPr="00ED1344">
        <w:rPr>
          <w:color w:val="000000"/>
          <w:sz w:val="24"/>
          <w:szCs w:val="24"/>
        </w:rPr>
        <w:t>1.3. пункт 9.2. Положения изложить в следующей редакции:</w:t>
      </w:r>
    </w:p>
    <w:p w:rsidR="00ED1344" w:rsidRPr="00ED1344" w:rsidRDefault="00ED1344" w:rsidP="00ED1344">
      <w:pPr>
        <w:ind w:firstLine="567"/>
        <w:jc w:val="both"/>
        <w:rPr>
          <w:color w:val="000000"/>
          <w:sz w:val="24"/>
          <w:szCs w:val="24"/>
        </w:rPr>
      </w:pPr>
      <w:r w:rsidRPr="00ED1344">
        <w:rPr>
          <w:color w:val="000000"/>
          <w:sz w:val="24"/>
          <w:szCs w:val="24"/>
        </w:rPr>
        <w:t xml:space="preserve">«9.2. При выполнении показателей согласно перечню индикативных показателей социально-экономического развития </w:t>
      </w:r>
      <w:proofErr w:type="spellStart"/>
      <w:r w:rsidRPr="00ED1344">
        <w:rPr>
          <w:color w:val="000000"/>
          <w:sz w:val="24"/>
          <w:szCs w:val="24"/>
        </w:rPr>
        <w:t>Камешкирского</w:t>
      </w:r>
      <w:proofErr w:type="spellEnd"/>
      <w:r w:rsidRPr="00ED1344">
        <w:rPr>
          <w:color w:val="000000"/>
          <w:sz w:val="24"/>
          <w:szCs w:val="24"/>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ED1344">
        <w:rPr>
          <w:color w:val="000000"/>
          <w:sz w:val="24"/>
          <w:szCs w:val="24"/>
        </w:rPr>
        <w:t>Камешкирского</w:t>
      </w:r>
      <w:proofErr w:type="spellEnd"/>
      <w:r w:rsidRPr="00ED1344">
        <w:rPr>
          <w:color w:val="000000"/>
          <w:sz w:val="24"/>
          <w:szCs w:val="24"/>
        </w:rPr>
        <w:t xml:space="preserve"> района на 100 процентов, норматив начисления премии не может превышать 1,0 от базовой премии. (Перечень прилагается к настоящему Положению)»</w:t>
      </w:r>
    </w:p>
    <w:p w:rsidR="00ED1344" w:rsidRPr="00ED1344" w:rsidRDefault="00ED1344" w:rsidP="00ED1344">
      <w:pPr>
        <w:ind w:firstLine="567"/>
        <w:jc w:val="both"/>
        <w:rPr>
          <w:color w:val="000000"/>
          <w:sz w:val="24"/>
          <w:szCs w:val="24"/>
        </w:rPr>
      </w:pPr>
      <w:r w:rsidRPr="00ED1344">
        <w:rPr>
          <w:color w:val="000000"/>
          <w:sz w:val="24"/>
          <w:szCs w:val="24"/>
        </w:rPr>
        <w:t>1.4. пункт 10 Положения изложить в следующей редакции:</w:t>
      </w:r>
    </w:p>
    <w:p w:rsidR="00ED1344" w:rsidRPr="00ED1344" w:rsidRDefault="00ED1344" w:rsidP="00ED1344">
      <w:pPr>
        <w:ind w:firstLine="567"/>
        <w:jc w:val="both"/>
        <w:rPr>
          <w:color w:val="000000"/>
          <w:sz w:val="24"/>
          <w:szCs w:val="24"/>
        </w:rPr>
      </w:pPr>
      <w:r w:rsidRPr="00ED1344">
        <w:rPr>
          <w:color w:val="000000"/>
          <w:sz w:val="24"/>
          <w:szCs w:val="24"/>
        </w:rPr>
        <w:t>«10. Фактический размер премии муниципальных служащих рассчитывается по формуле:</w:t>
      </w:r>
    </w:p>
    <w:p w:rsidR="00ED1344" w:rsidRPr="00ED1344" w:rsidRDefault="00ED1344" w:rsidP="00ED1344">
      <w:pPr>
        <w:ind w:firstLine="567"/>
        <w:jc w:val="both"/>
        <w:rPr>
          <w:color w:val="000000"/>
          <w:sz w:val="24"/>
          <w:szCs w:val="24"/>
        </w:rPr>
      </w:pPr>
      <w:r w:rsidRPr="00ED1344">
        <w:rPr>
          <w:color w:val="000000"/>
          <w:sz w:val="24"/>
          <w:szCs w:val="24"/>
        </w:rPr>
        <w:t>РПР = БРП х</w:t>
      </w:r>
      <w:proofErr w:type="gramStart"/>
      <w:r w:rsidRPr="00ED1344">
        <w:rPr>
          <w:color w:val="000000"/>
          <w:sz w:val="24"/>
          <w:szCs w:val="24"/>
        </w:rPr>
        <w:t xml:space="preserve"> К</w:t>
      </w:r>
      <w:proofErr w:type="gramEnd"/>
      <w:r w:rsidRPr="00ED1344">
        <w:rPr>
          <w:color w:val="000000"/>
          <w:sz w:val="24"/>
          <w:szCs w:val="24"/>
        </w:rPr>
        <w:t xml:space="preserve"> х Л х О х И</w:t>
      </w:r>
    </w:p>
    <w:p w:rsidR="00ED1344" w:rsidRPr="00ED1344" w:rsidRDefault="00ED1344" w:rsidP="00ED1344">
      <w:pPr>
        <w:ind w:firstLine="567"/>
        <w:jc w:val="both"/>
        <w:rPr>
          <w:color w:val="000000"/>
          <w:sz w:val="24"/>
          <w:szCs w:val="24"/>
        </w:rPr>
      </w:pPr>
      <w:r w:rsidRPr="00ED1344">
        <w:rPr>
          <w:color w:val="000000"/>
          <w:sz w:val="24"/>
          <w:szCs w:val="24"/>
        </w:rPr>
        <w:t>РПР – размер премии муниципального служащего по итогам работы за квартал;</w:t>
      </w:r>
    </w:p>
    <w:p w:rsidR="00ED1344" w:rsidRPr="00ED1344" w:rsidRDefault="00ED1344" w:rsidP="00ED1344">
      <w:pPr>
        <w:ind w:firstLine="567"/>
        <w:jc w:val="both"/>
        <w:rPr>
          <w:color w:val="000000"/>
          <w:sz w:val="24"/>
          <w:szCs w:val="24"/>
        </w:rPr>
      </w:pPr>
      <w:r w:rsidRPr="00ED1344">
        <w:rPr>
          <w:color w:val="000000"/>
          <w:sz w:val="24"/>
          <w:szCs w:val="24"/>
        </w:rPr>
        <w:t>БРП – базовый размер премии муниципального служащего по итогам работы за квартал;</w:t>
      </w:r>
    </w:p>
    <w:p w:rsidR="00ED1344" w:rsidRPr="00ED1344" w:rsidRDefault="00ED1344" w:rsidP="00ED1344">
      <w:pPr>
        <w:ind w:firstLine="567"/>
        <w:jc w:val="both"/>
        <w:rPr>
          <w:color w:val="000000"/>
          <w:sz w:val="24"/>
          <w:szCs w:val="24"/>
        </w:rPr>
      </w:pPr>
      <w:proofErr w:type="gramStart"/>
      <w:r w:rsidRPr="00ED1344">
        <w:rPr>
          <w:color w:val="000000"/>
          <w:sz w:val="24"/>
          <w:szCs w:val="24"/>
        </w:rPr>
        <w:t>К</w:t>
      </w:r>
      <w:proofErr w:type="gramEnd"/>
      <w:r w:rsidRPr="00ED1344">
        <w:rPr>
          <w:color w:val="000000"/>
          <w:sz w:val="24"/>
          <w:szCs w:val="24"/>
        </w:rPr>
        <w:t xml:space="preserve"> – </w:t>
      </w:r>
      <w:proofErr w:type="gramStart"/>
      <w:r w:rsidRPr="00ED1344">
        <w:rPr>
          <w:color w:val="000000"/>
          <w:sz w:val="24"/>
          <w:szCs w:val="24"/>
        </w:rPr>
        <w:t>суммарный</w:t>
      </w:r>
      <w:proofErr w:type="gramEnd"/>
      <w:r w:rsidRPr="00ED1344">
        <w:rPr>
          <w:color w:val="000000"/>
          <w:sz w:val="24"/>
          <w:szCs w:val="24"/>
        </w:rPr>
        <w:t xml:space="preserve"> коэффициент исполнения индикативных показателей социально-экономического развития соответствующим муниципальным служащим, не входящим в структурные подразделения, структурным подразделением, органом местной администрации или иным органом местного самоуправления;</w:t>
      </w:r>
    </w:p>
    <w:p w:rsidR="00ED1344" w:rsidRPr="00ED1344" w:rsidRDefault="00ED1344" w:rsidP="00ED1344">
      <w:pPr>
        <w:ind w:firstLine="567"/>
        <w:jc w:val="both"/>
        <w:rPr>
          <w:color w:val="000000"/>
          <w:sz w:val="24"/>
          <w:szCs w:val="24"/>
        </w:rPr>
      </w:pPr>
      <w:r w:rsidRPr="00ED1344">
        <w:rPr>
          <w:color w:val="000000"/>
          <w:sz w:val="24"/>
          <w:szCs w:val="24"/>
        </w:rPr>
        <w:t>Л – коэффициент личного трудового вклада муниципального служащего. Он устанавливается в пределах от 0 до 1.;</w:t>
      </w:r>
    </w:p>
    <w:p w:rsidR="00ED1344" w:rsidRPr="00ED1344" w:rsidRDefault="00ED1344" w:rsidP="00ED1344">
      <w:pPr>
        <w:ind w:firstLine="567"/>
        <w:jc w:val="both"/>
        <w:rPr>
          <w:color w:val="000000"/>
          <w:sz w:val="24"/>
          <w:szCs w:val="24"/>
        </w:rPr>
      </w:pPr>
      <w:r w:rsidRPr="00ED1344">
        <w:rPr>
          <w:color w:val="000000"/>
          <w:sz w:val="24"/>
          <w:szCs w:val="24"/>
        </w:rPr>
        <w:t>О – коэффициент освоения бюджетных средств, предусмотренных соответствующему главному распорядителю средств бюджета;</w:t>
      </w:r>
    </w:p>
    <w:p w:rsidR="00ED1344" w:rsidRPr="00ED1344" w:rsidRDefault="00ED1344" w:rsidP="00ED1344">
      <w:pPr>
        <w:ind w:firstLine="567"/>
        <w:jc w:val="both"/>
        <w:rPr>
          <w:color w:val="000000"/>
          <w:sz w:val="24"/>
          <w:szCs w:val="24"/>
        </w:rPr>
      </w:pPr>
      <w:r w:rsidRPr="00ED1344">
        <w:rPr>
          <w:color w:val="000000"/>
          <w:sz w:val="24"/>
          <w:szCs w:val="24"/>
        </w:rPr>
        <w:t>И - 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w:t>
      </w:r>
      <w:proofErr w:type="gramStart"/>
      <w:r w:rsidRPr="00ED1344">
        <w:rPr>
          <w:color w:val="000000"/>
          <w:sz w:val="24"/>
          <w:szCs w:val="24"/>
        </w:rPr>
        <w:t>.»</w:t>
      </w:r>
      <w:proofErr w:type="gramEnd"/>
    </w:p>
    <w:p w:rsidR="00ED1344" w:rsidRPr="00ED1344" w:rsidRDefault="00ED1344" w:rsidP="00ED1344">
      <w:pPr>
        <w:ind w:firstLine="567"/>
        <w:jc w:val="both"/>
        <w:rPr>
          <w:color w:val="000000"/>
          <w:sz w:val="24"/>
          <w:szCs w:val="24"/>
        </w:rPr>
      </w:pPr>
      <w:r w:rsidRPr="00ED1344">
        <w:rPr>
          <w:color w:val="000000"/>
          <w:sz w:val="24"/>
          <w:szCs w:val="24"/>
        </w:rPr>
        <w:t>1.5. пункт 10.5. Положения исключить.</w:t>
      </w:r>
    </w:p>
    <w:p w:rsidR="00ED1344" w:rsidRPr="00ED1344" w:rsidRDefault="00ED1344" w:rsidP="00ED1344">
      <w:pPr>
        <w:autoSpaceDE w:val="0"/>
        <w:autoSpaceDN w:val="0"/>
        <w:adjustRightInd w:val="0"/>
        <w:ind w:firstLine="709"/>
        <w:jc w:val="both"/>
        <w:outlineLvl w:val="0"/>
        <w:rPr>
          <w:sz w:val="24"/>
          <w:szCs w:val="24"/>
        </w:rPr>
      </w:pPr>
      <w:r w:rsidRPr="00ED1344">
        <w:rPr>
          <w:sz w:val="24"/>
          <w:szCs w:val="24"/>
        </w:rPr>
        <w:t xml:space="preserve">2. Опубликовать настоящее </w:t>
      </w:r>
      <w:r w:rsidRPr="00ED1344">
        <w:rPr>
          <w:color w:val="000000"/>
          <w:sz w:val="24"/>
          <w:szCs w:val="24"/>
          <w:shd w:val="clear" w:color="auto" w:fill="FFFFFF"/>
        </w:rPr>
        <w:t>решение в информационном бюллетене «</w:t>
      </w:r>
      <w:proofErr w:type="spellStart"/>
      <w:r w:rsidRPr="00ED1344">
        <w:rPr>
          <w:color w:val="000000"/>
          <w:sz w:val="24"/>
          <w:szCs w:val="24"/>
          <w:shd w:val="clear" w:color="auto" w:fill="FFFFFF"/>
        </w:rPr>
        <w:t>Камешкирский</w:t>
      </w:r>
      <w:proofErr w:type="spellEnd"/>
      <w:r w:rsidRPr="00ED1344">
        <w:rPr>
          <w:color w:val="000000"/>
          <w:sz w:val="24"/>
          <w:szCs w:val="24"/>
          <w:shd w:val="clear" w:color="auto" w:fill="FFFFFF"/>
        </w:rPr>
        <w:t xml:space="preserve"> вестник»</w:t>
      </w:r>
      <w:r w:rsidRPr="00ED1344">
        <w:rPr>
          <w:sz w:val="24"/>
          <w:szCs w:val="24"/>
        </w:rPr>
        <w:t>.</w:t>
      </w:r>
    </w:p>
    <w:p w:rsidR="00ED1344" w:rsidRPr="00ED1344" w:rsidRDefault="00ED1344" w:rsidP="00ED1344">
      <w:pPr>
        <w:tabs>
          <w:tab w:val="left" w:pos="709"/>
        </w:tabs>
        <w:ind w:firstLine="709"/>
        <w:contextualSpacing/>
        <w:jc w:val="both"/>
        <w:rPr>
          <w:color w:val="000000" w:themeColor="text1"/>
          <w:sz w:val="24"/>
          <w:szCs w:val="24"/>
        </w:rPr>
      </w:pPr>
      <w:r w:rsidRPr="00ED1344">
        <w:rPr>
          <w:color w:val="000000" w:themeColor="text1"/>
          <w:sz w:val="24"/>
          <w:szCs w:val="24"/>
        </w:rPr>
        <w:t xml:space="preserve"> 3. Настоящее решение вступает в силу на следующий день после дня его официального опубликования и распространяется на правоотношения, возникшие с 01 января 2021 г.</w:t>
      </w:r>
    </w:p>
    <w:p w:rsidR="00ED1344" w:rsidRPr="00ED1344" w:rsidRDefault="00ED1344" w:rsidP="00ED1344">
      <w:pPr>
        <w:ind w:firstLine="720"/>
        <w:jc w:val="both"/>
        <w:rPr>
          <w:color w:val="000000" w:themeColor="text1"/>
          <w:sz w:val="24"/>
          <w:szCs w:val="24"/>
        </w:rPr>
      </w:pPr>
      <w:r w:rsidRPr="00ED1344">
        <w:rPr>
          <w:color w:val="000000" w:themeColor="text1"/>
          <w:sz w:val="24"/>
          <w:szCs w:val="24"/>
        </w:rPr>
        <w:t xml:space="preserve">4. </w:t>
      </w:r>
      <w:proofErr w:type="gramStart"/>
      <w:r w:rsidRPr="00ED1344">
        <w:rPr>
          <w:color w:val="000000" w:themeColor="text1"/>
          <w:sz w:val="24"/>
          <w:szCs w:val="24"/>
        </w:rPr>
        <w:t>Контроль за</w:t>
      </w:r>
      <w:proofErr w:type="gramEnd"/>
      <w:r w:rsidRPr="00ED1344">
        <w:rPr>
          <w:color w:val="000000" w:themeColor="text1"/>
          <w:sz w:val="24"/>
          <w:szCs w:val="24"/>
        </w:rPr>
        <w:t xml:space="preserve"> исполнением настоящего </w:t>
      </w:r>
      <w:r w:rsidRPr="00ED1344">
        <w:rPr>
          <w:color w:val="000000" w:themeColor="text1"/>
          <w:sz w:val="24"/>
          <w:szCs w:val="24"/>
          <w:shd w:val="clear" w:color="auto" w:fill="FFFFFF"/>
        </w:rPr>
        <w:t xml:space="preserve">решения </w:t>
      </w:r>
      <w:r w:rsidRPr="00ED1344">
        <w:rPr>
          <w:color w:val="000000" w:themeColor="text1"/>
          <w:sz w:val="24"/>
          <w:szCs w:val="24"/>
        </w:rPr>
        <w:t xml:space="preserve">возложить на главу </w:t>
      </w:r>
      <w:proofErr w:type="spellStart"/>
      <w:r w:rsidRPr="00ED1344">
        <w:rPr>
          <w:color w:val="000000" w:themeColor="text1"/>
          <w:sz w:val="24"/>
          <w:szCs w:val="24"/>
        </w:rPr>
        <w:t>Камешкирского</w:t>
      </w:r>
      <w:proofErr w:type="spellEnd"/>
      <w:r w:rsidRPr="00ED1344">
        <w:rPr>
          <w:color w:val="000000" w:themeColor="text1"/>
          <w:sz w:val="24"/>
          <w:szCs w:val="24"/>
        </w:rPr>
        <w:t xml:space="preserve"> района Пензенской области.</w:t>
      </w:r>
    </w:p>
    <w:p w:rsidR="00ED1344" w:rsidRPr="00ED1344" w:rsidRDefault="00ED1344" w:rsidP="00ED1344">
      <w:pPr>
        <w:jc w:val="both"/>
        <w:rPr>
          <w:color w:val="000000" w:themeColor="text1"/>
          <w:sz w:val="24"/>
          <w:szCs w:val="24"/>
        </w:rPr>
      </w:pPr>
    </w:p>
    <w:p w:rsidR="00ED1344" w:rsidRPr="00ED1344" w:rsidRDefault="00ED1344" w:rsidP="00ED1344">
      <w:pPr>
        <w:jc w:val="both"/>
        <w:rPr>
          <w:color w:val="000000" w:themeColor="text1"/>
          <w:sz w:val="24"/>
          <w:szCs w:val="24"/>
        </w:rPr>
      </w:pPr>
      <w:r w:rsidRPr="00ED1344">
        <w:rPr>
          <w:color w:val="000000" w:themeColor="text1"/>
          <w:sz w:val="24"/>
          <w:szCs w:val="24"/>
        </w:rPr>
        <w:t xml:space="preserve">   Глава </w:t>
      </w:r>
      <w:proofErr w:type="spellStart"/>
      <w:r w:rsidRPr="00ED1344">
        <w:rPr>
          <w:color w:val="000000" w:themeColor="text1"/>
          <w:sz w:val="24"/>
          <w:szCs w:val="24"/>
        </w:rPr>
        <w:t>Камешкирского</w:t>
      </w:r>
      <w:proofErr w:type="spellEnd"/>
      <w:r w:rsidRPr="00ED1344">
        <w:rPr>
          <w:color w:val="000000" w:themeColor="text1"/>
          <w:sz w:val="24"/>
          <w:szCs w:val="24"/>
        </w:rPr>
        <w:t xml:space="preserve"> района                                                    Жиряков В.Н.</w:t>
      </w:r>
    </w:p>
    <w:p w:rsidR="00ED1344" w:rsidRPr="00ED1344" w:rsidRDefault="00ED1344" w:rsidP="00ED1344">
      <w:pPr>
        <w:autoSpaceDE w:val="0"/>
        <w:autoSpaceDN w:val="0"/>
        <w:adjustRightInd w:val="0"/>
        <w:ind w:left="851"/>
        <w:jc w:val="both"/>
        <w:rPr>
          <w:spacing w:val="-6"/>
          <w:sz w:val="24"/>
          <w:szCs w:val="24"/>
        </w:rPr>
      </w:pPr>
      <w:r w:rsidRPr="00ED1344">
        <w:rPr>
          <w:spacing w:val="-6"/>
          <w:sz w:val="24"/>
          <w:szCs w:val="24"/>
        </w:rPr>
        <w:t xml:space="preserve">  </w:t>
      </w:r>
    </w:p>
    <w:p w:rsidR="00ED1344" w:rsidRPr="00ED1344" w:rsidRDefault="00ED1344" w:rsidP="00ED1344">
      <w:pPr>
        <w:pStyle w:val="ConsTitle"/>
        <w:widowControl/>
        <w:ind w:right="0" w:firstLine="540"/>
        <w:jc w:val="both"/>
        <w:rPr>
          <w:sz w:val="24"/>
          <w:szCs w:val="24"/>
        </w:rPr>
      </w:pPr>
    </w:p>
    <w:p w:rsidR="00ED1344" w:rsidRDefault="00ED1344" w:rsidP="00ED1344">
      <w:pPr>
        <w:rPr>
          <w:b/>
          <w:sz w:val="24"/>
          <w:szCs w:val="24"/>
        </w:rPr>
      </w:pPr>
      <w:r>
        <w:rPr>
          <w:noProof/>
        </w:rPr>
        <w:drawing>
          <wp:anchor distT="0" distB="0" distL="114300" distR="114300" simplePos="0" relativeHeight="251667456" behindDoc="0" locked="0" layoutInCell="1" allowOverlap="1" wp14:anchorId="72E1A6C0" wp14:editId="55C70198">
            <wp:simplePos x="0" y="0"/>
            <wp:positionH relativeFrom="column">
              <wp:posOffset>2609215</wp:posOffset>
            </wp:positionH>
            <wp:positionV relativeFrom="paragraph">
              <wp:posOffset>104140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344" w:rsidRDefault="00ED1344" w:rsidP="00ED1344">
      <w:pPr>
        <w:rPr>
          <w:b/>
          <w:sz w:val="24"/>
          <w:szCs w:val="24"/>
        </w:rPr>
      </w:pPr>
    </w:p>
    <w:p w:rsidR="00ED1344" w:rsidRDefault="00ED1344" w:rsidP="00ED1344">
      <w:pPr>
        <w:rPr>
          <w:b/>
          <w:sz w:val="24"/>
          <w:szCs w:val="24"/>
        </w:rPr>
      </w:pPr>
    </w:p>
    <w:p w:rsidR="00ED1344" w:rsidRDefault="00ED1344" w:rsidP="00ED1344">
      <w:pPr>
        <w:rPr>
          <w:b/>
          <w:sz w:val="24"/>
          <w:szCs w:val="24"/>
        </w:rPr>
      </w:pPr>
    </w:p>
    <w:p w:rsidR="00ED1344" w:rsidRPr="00E0174E" w:rsidRDefault="00ED1344" w:rsidP="00ED1344">
      <w:pPr>
        <w:rPr>
          <w:b/>
          <w:sz w:val="24"/>
          <w:szCs w:val="24"/>
        </w:rPr>
      </w:pPr>
    </w:p>
    <w:p w:rsidR="00ED1344" w:rsidRDefault="00ED1344" w:rsidP="00ED1344"/>
    <w:p w:rsidR="00ED1344" w:rsidRDefault="00ED1344" w:rsidP="00ED1344"/>
    <w:p w:rsidR="00ED1344" w:rsidRDefault="00ED1344" w:rsidP="00ED1344"/>
    <w:p w:rsidR="00ED1344" w:rsidRDefault="00ED1344" w:rsidP="00ED1344"/>
    <w:p w:rsidR="00ED1344" w:rsidRDefault="00ED1344" w:rsidP="00ED1344"/>
    <w:p w:rsidR="00ED1344" w:rsidRDefault="00ED1344" w:rsidP="00ED1344"/>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ED1344" w:rsidRPr="002B1607" w:rsidTr="00C43CF2">
        <w:trPr>
          <w:trHeight w:hRule="exact" w:val="397"/>
        </w:trPr>
        <w:tc>
          <w:tcPr>
            <w:tcW w:w="9606" w:type="dxa"/>
          </w:tcPr>
          <w:p w:rsidR="00ED1344" w:rsidRPr="002B1607" w:rsidRDefault="00ED1344" w:rsidP="00C43CF2">
            <w:pPr>
              <w:jc w:val="center"/>
              <w:rPr>
                <w:b/>
                <w:sz w:val="28"/>
              </w:rPr>
            </w:pPr>
          </w:p>
        </w:tc>
      </w:tr>
      <w:tr w:rsidR="00ED1344" w:rsidRPr="002B1607" w:rsidTr="00C43CF2">
        <w:tc>
          <w:tcPr>
            <w:tcW w:w="9606" w:type="dxa"/>
          </w:tcPr>
          <w:p w:rsidR="00ED1344" w:rsidRPr="002B1607" w:rsidRDefault="00ED1344" w:rsidP="00C43CF2">
            <w:pPr>
              <w:jc w:val="center"/>
              <w:rPr>
                <w:b/>
                <w:sz w:val="36"/>
                <w:szCs w:val="36"/>
              </w:rPr>
            </w:pPr>
            <w:r w:rsidRPr="002B1607">
              <w:rPr>
                <w:b/>
                <w:sz w:val="36"/>
                <w:szCs w:val="36"/>
              </w:rPr>
              <w:t xml:space="preserve">СОБРАНИЕ ПРЕДСТАВИТЕЛЕЙ </w:t>
            </w:r>
          </w:p>
          <w:p w:rsidR="00ED1344" w:rsidRDefault="00ED1344" w:rsidP="00C43CF2">
            <w:pPr>
              <w:jc w:val="center"/>
              <w:rPr>
                <w:b/>
                <w:sz w:val="36"/>
              </w:rPr>
            </w:pPr>
            <w:r w:rsidRPr="002B1607">
              <w:rPr>
                <w:b/>
                <w:sz w:val="36"/>
                <w:szCs w:val="36"/>
              </w:rPr>
              <w:t>КАМЕШКИРСКОГО РАЙОНА ПЕНЗЕНСКОЙ ОБЛАСТИ</w:t>
            </w:r>
          </w:p>
          <w:p w:rsidR="00ED1344" w:rsidRPr="007C0FE9" w:rsidRDefault="00ED1344" w:rsidP="00C43CF2">
            <w:pPr>
              <w:jc w:val="center"/>
              <w:rPr>
                <w:b/>
                <w:sz w:val="36"/>
              </w:rPr>
            </w:pPr>
            <w:r w:rsidRPr="007C0FE9">
              <w:rPr>
                <w:b/>
                <w:sz w:val="36"/>
              </w:rPr>
              <w:t>ЧЕТВЕРТОГО СОЗЫВА</w:t>
            </w:r>
          </w:p>
        </w:tc>
      </w:tr>
      <w:tr w:rsidR="00ED1344" w:rsidRPr="002B1607" w:rsidTr="00C43CF2">
        <w:trPr>
          <w:trHeight w:hRule="exact" w:val="397"/>
        </w:trPr>
        <w:tc>
          <w:tcPr>
            <w:tcW w:w="9606" w:type="dxa"/>
          </w:tcPr>
          <w:p w:rsidR="00ED1344" w:rsidRPr="002B1607" w:rsidRDefault="00ED1344" w:rsidP="00C43CF2">
            <w:pPr>
              <w:jc w:val="both"/>
            </w:pPr>
          </w:p>
        </w:tc>
      </w:tr>
      <w:tr w:rsidR="00ED1344" w:rsidRPr="002B1607" w:rsidTr="00C43CF2">
        <w:tc>
          <w:tcPr>
            <w:tcW w:w="9606" w:type="dxa"/>
          </w:tcPr>
          <w:p w:rsidR="00ED1344" w:rsidRDefault="00ED1344" w:rsidP="00ED1344">
            <w:pPr>
              <w:pStyle w:val="3"/>
              <w:jc w:val="center"/>
            </w:pPr>
            <w:proofErr w:type="gramStart"/>
            <w:r>
              <w:t>Р</w:t>
            </w:r>
            <w:proofErr w:type="gramEnd"/>
            <w:r>
              <w:t xml:space="preserve"> Е Ш Е Н И Е</w:t>
            </w:r>
          </w:p>
        </w:tc>
      </w:tr>
      <w:tr w:rsidR="00ED1344" w:rsidRPr="002B1607" w:rsidTr="00C43CF2">
        <w:trPr>
          <w:trHeight w:hRule="exact" w:val="340"/>
        </w:trPr>
        <w:tc>
          <w:tcPr>
            <w:tcW w:w="9606" w:type="dxa"/>
            <w:vAlign w:val="center"/>
          </w:tcPr>
          <w:p w:rsidR="00ED1344" w:rsidRDefault="00ED1344" w:rsidP="00C43CF2">
            <w:pPr>
              <w:pStyle w:val="3"/>
            </w:pPr>
          </w:p>
        </w:tc>
      </w:tr>
    </w:tbl>
    <w:p w:rsidR="00ED1344" w:rsidRPr="00953AA9" w:rsidRDefault="00ED1344" w:rsidP="00ED1344">
      <w:pPr>
        <w:rPr>
          <w:vanish/>
        </w:rPr>
      </w:pPr>
    </w:p>
    <w:p w:rsidR="00ED1344" w:rsidRDefault="00ED1344" w:rsidP="00ED1344">
      <w:pPr>
        <w:jc w:val="center"/>
      </w:pPr>
    </w:p>
    <w:tbl>
      <w:tblPr>
        <w:tblpPr w:leftFromText="180" w:rightFromText="180" w:vertAnchor="text" w:horzAnchor="page" w:tblpX="4216" w:tblpY="4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D1344" w:rsidRPr="002B1607" w:rsidTr="00C43CF2">
        <w:tc>
          <w:tcPr>
            <w:tcW w:w="284" w:type="dxa"/>
            <w:vAlign w:val="bottom"/>
          </w:tcPr>
          <w:p w:rsidR="00ED1344" w:rsidRPr="002B1607" w:rsidRDefault="00ED1344" w:rsidP="00C43CF2">
            <w:r w:rsidRPr="002B1607">
              <w:t>от</w:t>
            </w:r>
          </w:p>
        </w:tc>
        <w:tc>
          <w:tcPr>
            <w:tcW w:w="2835" w:type="dxa"/>
            <w:tcBorders>
              <w:bottom w:val="single" w:sz="6" w:space="0" w:color="auto"/>
            </w:tcBorders>
          </w:tcPr>
          <w:p w:rsidR="00ED1344" w:rsidRPr="002B1607" w:rsidRDefault="00ED1344" w:rsidP="00C43CF2">
            <w:pPr>
              <w:jc w:val="center"/>
            </w:pPr>
            <w:r>
              <w:t>20.07.2021</w:t>
            </w:r>
          </w:p>
        </w:tc>
        <w:tc>
          <w:tcPr>
            <w:tcW w:w="397" w:type="dxa"/>
          </w:tcPr>
          <w:p w:rsidR="00ED1344" w:rsidRPr="002B1607" w:rsidRDefault="00ED1344" w:rsidP="00C43CF2">
            <w:pPr>
              <w:jc w:val="center"/>
            </w:pPr>
            <w:r w:rsidRPr="002B1607">
              <w:t xml:space="preserve">№  </w:t>
            </w:r>
          </w:p>
        </w:tc>
        <w:tc>
          <w:tcPr>
            <w:tcW w:w="1134" w:type="dxa"/>
            <w:tcBorders>
              <w:bottom w:val="single" w:sz="6" w:space="0" w:color="auto"/>
            </w:tcBorders>
          </w:tcPr>
          <w:p w:rsidR="00ED1344" w:rsidRPr="00ED1344" w:rsidRDefault="00ED1344" w:rsidP="00C43CF2">
            <w:pPr>
              <w:jc w:val="center"/>
              <w:rPr>
                <w:sz w:val="24"/>
                <w:szCs w:val="24"/>
              </w:rPr>
            </w:pPr>
            <w:r w:rsidRPr="00ED1344">
              <w:rPr>
                <w:color w:val="000000"/>
                <w:sz w:val="24"/>
                <w:szCs w:val="24"/>
              </w:rPr>
              <w:t>551-64/4</w:t>
            </w:r>
          </w:p>
        </w:tc>
      </w:tr>
      <w:tr w:rsidR="00ED1344" w:rsidRPr="002B1607" w:rsidTr="00C43CF2">
        <w:tc>
          <w:tcPr>
            <w:tcW w:w="4650" w:type="dxa"/>
            <w:gridSpan w:val="4"/>
          </w:tcPr>
          <w:p w:rsidR="00ED1344" w:rsidRPr="002B1607" w:rsidRDefault="00ED1344" w:rsidP="00C43CF2">
            <w:pPr>
              <w:jc w:val="center"/>
              <w:rPr>
                <w:sz w:val="10"/>
              </w:rPr>
            </w:pPr>
            <w:r w:rsidRPr="002B1607">
              <w:t xml:space="preserve"> </w:t>
            </w:r>
          </w:p>
          <w:p w:rsidR="00ED1344" w:rsidRPr="002B1607" w:rsidRDefault="00ED1344" w:rsidP="00C43CF2">
            <w:pPr>
              <w:jc w:val="center"/>
            </w:pPr>
            <w:proofErr w:type="spellStart"/>
            <w:r w:rsidRPr="002B1607">
              <w:t>с.Р.Камешкир</w:t>
            </w:r>
            <w:proofErr w:type="spellEnd"/>
          </w:p>
        </w:tc>
      </w:tr>
    </w:tbl>
    <w:p w:rsidR="00ED1344" w:rsidRDefault="00ED1344" w:rsidP="00ED1344">
      <w:pPr>
        <w:jc w:val="center"/>
      </w:pPr>
    </w:p>
    <w:p w:rsidR="00ED1344" w:rsidRDefault="00ED1344" w:rsidP="00ED1344">
      <w:pPr>
        <w:jc w:val="center"/>
      </w:pPr>
    </w:p>
    <w:p w:rsidR="00ED1344" w:rsidRDefault="00ED1344" w:rsidP="00ED1344">
      <w:pPr>
        <w:jc w:val="center"/>
      </w:pPr>
    </w:p>
    <w:p w:rsidR="00ED1344" w:rsidRDefault="00ED1344" w:rsidP="00ED1344">
      <w:pPr>
        <w:jc w:val="center"/>
      </w:pPr>
    </w:p>
    <w:p w:rsidR="00ED1344" w:rsidRDefault="00ED1344" w:rsidP="00ED1344">
      <w:pPr>
        <w:jc w:val="center"/>
      </w:pPr>
    </w:p>
    <w:p w:rsidR="00ED1344" w:rsidRPr="00ED1344" w:rsidRDefault="00ED1344" w:rsidP="00ED1344">
      <w:pPr>
        <w:pStyle w:val="ConsPlusNormal0"/>
        <w:ind w:firstLine="708"/>
        <w:jc w:val="center"/>
        <w:rPr>
          <w:rFonts w:ascii="Times New Roman" w:hAnsi="Times New Roman" w:cs="Times New Roman"/>
          <w:b/>
          <w:bCs/>
          <w:sz w:val="24"/>
          <w:szCs w:val="24"/>
        </w:rPr>
      </w:pPr>
      <w:r w:rsidRPr="00ED1344">
        <w:rPr>
          <w:rFonts w:ascii="Times New Roman" w:hAnsi="Times New Roman" w:cs="Times New Roman"/>
          <w:b/>
          <w:bCs/>
          <w:sz w:val="24"/>
          <w:szCs w:val="24"/>
        </w:rPr>
        <w:t xml:space="preserve">О внесении изменений в </w:t>
      </w:r>
      <w:r w:rsidRPr="00ED1344">
        <w:rPr>
          <w:rFonts w:ascii="Times New Roman" w:hAnsi="Times New Roman" w:cs="Times New Roman"/>
          <w:b/>
          <w:sz w:val="24"/>
          <w:szCs w:val="24"/>
        </w:rPr>
        <w:t xml:space="preserve">решение Собрания представителей </w:t>
      </w:r>
      <w:proofErr w:type="spellStart"/>
      <w:r w:rsidRPr="00ED1344">
        <w:rPr>
          <w:rFonts w:ascii="Times New Roman" w:hAnsi="Times New Roman" w:cs="Times New Roman"/>
          <w:b/>
          <w:sz w:val="24"/>
          <w:szCs w:val="24"/>
        </w:rPr>
        <w:t>Камешкирского</w:t>
      </w:r>
      <w:proofErr w:type="spellEnd"/>
      <w:r w:rsidRPr="00ED1344">
        <w:rPr>
          <w:rFonts w:ascii="Times New Roman" w:hAnsi="Times New Roman" w:cs="Times New Roman"/>
          <w:b/>
          <w:sz w:val="24"/>
          <w:szCs w:val="24"/>
        </w:rPr>
        <w:t xml:space="preserve"> района Пензенской области </w:t>
      </w:r>
      <w:r w:rsidRPr="00ED1344">
        <w:rPr>
          <w:rFonts w:ascii="Times New Roman" w:hAnsi="Times New Roman" w:cs="Times New Roman"/>
          <w:b/>
          <w:bCs/>
          <w:color w:val="000000"/>
          <w:sz w:val="24"/>
          <w:szCs w:val="24"/>
        </w:rPr>
        <w:t>от 27.07.2020 № 405-50/4</w:t>
      </w:r>
      <w:r w:rsidRPr="00ED1344">
        <w:rPr>
          <w:rFonts w:ascii="Times New Roman" w:hAnsi="Times New Roman" w:cs="Times New Roman"/>
          <w:b/>
          <w:sz w:val="24"/>
          <w:szCs w:val="24"/>
        </w:rPr>
        <w:t xml:space="preserve"> «</w:t>
      </w:r>
      <w:r w:rsidRPr="00ED1344">
        <w:rPr>
          <w:rFonts w:ascii="Times New Roman" w:hAnsi="Times New Roman" w:cs="Times New Roman"/>
          <w:b/>
          <w:bCs/>
          <w:color w:val="000000"/>
          <w:sz w:val="24"/>
          <w:szCs w:val="24"/>
        </w:rPr>
        <w:t>О контракте с лицом, назначаемым на должность главы местной администрации – администрации </w:t>
      </w:r>
      <w:proofErr w:type="spellStart"/>
      <w:r w:rsidRPr="00ED1344">
        <w:rPr>
          <w:rFonts w:ascii="Times New Roman" w:hAnsi="Times New Roman" w:cs="Times New Roman"/>
          <w:b/>
          <w:bCs/>
          <w:color w:val="000000"/>
          <w:sz w:val="24"/>
          <w:szCs w:val="24"/>
        </w:rPr>
        <w:t>Камешкирского</w:t>
      </w:r>
      <w:proofErr w:type="spellEnd"/>
      <w:r w:rsidRPr="00ED1344">
        <w:rPr>
          <w:rFonts w:ascii="Times New Roman" w:hAnsi="Times New Roman" w:cs="Times New Roman"/>
          <w:b/>
          <w:bCs/>
          <w:color w:val="000000"/>
          <w:sz w:val="24"/>
          <w:szCs w:val="24"/>
        </w:rPr>
        <w:t xml:space="preserve"> района Пензенской области, по контракту</w:t>
      </w:r>
      <w:r w:rsidRPr="00ED1344">
        <w:rPr>
          <w:rFonts w:ascii="Times New Roman" w:hAnsi="Times New Roman" w:cs="Times New Roman"/>
          <w:b/>
          <w:bCs/>
          <w:sz w:val="24"/>
          <w:szCs w:val="24"/>
        </w:rPr>
        <w:t>»</w:t>
      </w:r>
    </w:p>
    <w:p w:rsidR="00ED1344" w:rsidRPr="00ED1344" w:rsidRDefault="00ED1344" w:rsidP="00ED1344">
      <w:pPr>
        <w:pStyle w:val="ConsPlusNormal0"/>
        <w:ind w:firstLine="708"/>
        <w:jc w:val="both"/>
        <w:rPr>
          <w:rFonts w:ascii="Times New Roman" w:hAnsi="Times New Roman" w:cs="Times New Roman"/>
          <w:sz w:val="24"/>
          <w:szCs w:val="24"/>
        </w:rPr>
      </w:pPr>
    </w:p>
    <w:p w:rsidR="00ED1344" w:rsidRPr="00ED1344" w:rsidRDefault="00ED1344" w:rsidP="00ED1344">
      <w:pPr>
        <w:pStyle w:val="ConsPlusNormal0"/>
        <w:ind w:firstLine="708"/>
        <w:jc w:val="both"/>
        <w:rPr>
          <w:rFonts w:ascii="Times New Roman" w:hAnsi="Times New Roman" w:cs="Times New Roman"/>
          <w:sz w:val="24"/>
          <w:szCs w:val="24"/>
        </w:rPr>
      </w:pPr>
      <w:r w:rsidRPr="00ED1344">
        <w:rPr>
          <w:rFonts w:ascii="Times New Roman" w:hAnsi="Times New Roman" w:cs="Times New Roman"/>
          <w:sz w:val="24"/>
          <w:szCs w:val="24"/>
        </w:rPr>
        <w:t xml:space="preserve">Руководствуясь </w:t>
      </w:r>
      <w:bookmarkStart w:id="1" w:name="_GoBack"/>
      <w:bookmarkEnd w:id="1"/>
      <w:r w:rsidRPr="00ED1344">
        <w:rPr>
          <w:rFonts w:ascii="Times New Roman" w:hAnsi="Times New Roman" w:cs="Times New Roman"/>
          <w:sz w:val="24"/>
          <w:szCs w:val="24"/>
        </w:rPr>
        <w:t xml:space="preserve">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статьей 18 Устава </w:t>
      </w:r>
      <w:proofErr w:type="spellStart"/>
      <w:r w:rsidRPr="00ED1344">
        <w:rPr>
          <w:rFonts w:ascii="Times New Roman" w:hAnsi="Times New Roman" w:cs="Times New Roman"/>
          <w:sz w:val="24"/>
          <w:szCs w:val="24"/>
        </w:rPr>
        <w:t>Камешкирского</w:t>
      </w:r>
      <w:proofErr w:type="spellEnd"/>
      <w:r w:rsidRPr="00ED1344">
        <w:rPr>
          <w:rFonts w:ascii="Times New Roman" w:hAnsi="Times New Roman" w:cs="Times New Roman"/>
          <w:sz w:val="24"/>
          <w:szCs w:val="24"/>
        </w:rPr>
        <w:t xml:space="preserve"> района Пензенской области, Собрание представителей </w:t>
      </w:r>
      <w:proofErr w:type="spellStart"/>
      <w:r w:rsidRPr="00ED1344">
        <w:rPr>
          <w:rFonts w:ascii="Times New Roman" w:hAnsi="Times New Roman" w:cs="Times New Roman"/>
          <w:sz w:val="24"/>
          <w:szCs w:val="24"/>
        </w:rPr>
        <w:t>Камешкирского</w:t>
      </w:r>
      <w:proofErr w:type="spellEnd"/>
      <w:r w:rsidRPr="00ED1344">
        <w:rPr>
          <w:rFonts w:ascii="Times New Roman" w:hAnsi="Times New Roman" w:cs="Times New Roman"/>
          <w:sz w:val="24"/>
          <w:szCs w:val="24"/>
        </w:rPr>
        <w:t xml:space="preserve"> района Пензенской области </w:t>
      </w:r>
    </w:p>
    <w:p w:rsidR="00ED1344" w:rsidRPr="00ED1344" w:rsidRDefault="00ED1344" w:rsidP="00ED1344">
      <w:pPr>
        <w:pStyle w:val="ConsPlusNormal0"/>
        <w:ind w:firstLine="708"/>
        <w:jc w:val="both"/>
        <w:rPr>
          <w:rFonts w:ascii="Times New Roman" w:hAnsi="Times New Roman" w:cs="Times New Roman"/>
          <w:sz w:val="24"/>
          <w:szCs w:val="24"/>
        </w:rPr>
      </w:pPr>
    </w:p>
    <w:p w:rsidR="00ED1344" w:rsidRPr="00ED1344" w:rsidRDefault="00ED1344" w:rsidP="00ED1344">
      <w:pPr>
        <w:pStyle w:val="ConsPlusNormal0"/>
        <w:ind w:firstLine="708"/>
        <w:jc w:val="center"/>
        <w:rPr>
          <w:rFonts w:ascii="Times New Roman" w:hAnsi="Times New Roman" w:cs="Times New Roman"/>
          <w:b/>
          <w:sz w:val="24"/>
          <w:szCs w:val="24"/>
        </w:rPr>
      </w:pPr>
      <w:r w:rsidRPr="00ED1344">
        <w:rPr>
          <w:rFonts w:ascii="Times New Roman" w:hAnsi="Times New Roman" w:cs="Times New Roman"/>
          <w:b/>
          <w:sz w:val="24"/>
          <w:szCs w:val="24"/>
        </w:rPr>
        <w:t>РЕШИЛО:</w:t>
      </w:r>
    </w:p>
    <w:p w:rsidR="00ED1344" w:rsidRPr="00ED1344" w:rsidRDefault="00ED1344" w:rsidP="00ED1344">
      <w:pPr>
        <w:pStyle w:val="ConsPlusNormal0"/>
        <w:ind w:firstLine="708"/>
        <w:jc w:val="center"/>
        <w:rPr>
          <w:rFonts w:ascii="Times New Roman" w:hAnsi="Times New Roman" w:cs="Times New Roman"/>
          <w:b/>
          <w:sz w:val="24"/>
          <w:szCs w:val="24"/>
        </w:rPr>
      </w:pPr>
    </w:p>
    <w:p w:rsidR="00ED1344" w:rsidRPr="00ED1344" w:rsidRDefault="00ED1344" w:rsidP="00ED1344">
      <w:pPr>
        <w:widowControl/>
        <w:ind w:firstLine="709"/>
        <w:jc w:val="both"/>
        <w:rPr>
          <w:sz w:val="24"/>
          <w:szCs w:val="24"/>
        </w:rPr>
      </w:pPr>
      <w:r w:rsidRPr="00ED1344">
        <w:rPr>
          <w:sz w:val="24"/>
          <w:szCs w:val="24"/>
        </w:rPr>
        <w:t xml:space="preserve">1. Внести в решение Собрания представителей </w:t>
      </w:r>
      <w:proofErr w:type="spellStart"/>
      <w:r w:rsidRPr="00ED1344">
        <w:rPr>
          <w:sz w:val="24"/>
          <w:szCs w:val="24"/>
        </w:rPr>
        <w:t>Камешкирского</w:t>
      </w:r>
      <w:proofErr w:type="spellEnd"/>
      <w:r w:rsidRPr="00ED1344">
        <w:rPr>
          <w:sz w:val="24"/>
          <w:szCs w:val="24"/>
        </w:rPr>
        <w:t xml:space="preserve"> района Пензенской области </w:t>
      </w:r>
      <w:r w:rsidRPr="00ED1344">
        <w:rPr>
          <w:bCs/>
          <w:color w:val="000000"/>
          <w:sz w:val="24"/>
          <w:szCs w:val="24"/>
        </w:rPr>
        <w:t>от 27.07.2020 № 405-50/4</w:t>
      </w:r>
      <w:r w:rsidRPr="00ED1344">
        <w:rPr>
          <w:sz w:val="24"/>
          <w:szCs w:val="24"/>
        </w:rPr>
        <w:t xml:space="preserve"> «</w:t>
      </w:r>
      <w:r w:rsidRPr="00ED1344">
        <w:rPr>
          <w:bCs/>
          <w:color w:val="000000"/>
          <w:sz w:val="24"/>
          <w:szCs w:val="24"/>
        </w:rPr>
        <w:t>О контракте с лицом, назначаемым на должность главы местной администрации – администрации </w:t>
      </w:r>
      <w:proofErr w:type="spellStart"/>
      <w:r w:rsidRPr="00ED1344">
        <w:rPr>
          <w:bCs/>
          <w:color w:val="000000"/>
          <w:sz w:val="24"/>
          <w:szCs w:val="24"/>
        </w:rPr>
        <w:t>Камешкирского</w:t>
      </w:r>
      <w:proofErr w:type="spellEnd"/>
      <w:r w:rsidRPr="00ED1344">
        <w:rPr>
          <w:bCs/>
          <w:color w:val="000000"/>
          <w:sz w:val="24"/>
          <w:szCs w:val="24"/>
        </w:rPr>
        <w:t xml:space="preserve"> района Пензенской области, по контракту</w:t>
      </w:r>
      <w:r w:rsidRPr="00ED1344">
        <w:rPr>
          <w:bCs/>
          <w:sz w:val="24"/>
          <w:szCs w:val="24"/>
        </w:rPr>
        <w:t>»</w:t>
      </w:r>
      <w:r w:rsidRPr="00ED1344">
        <w:rPr>
          <w:sz w:val="24"/>
          <w:szCs w:val="24"/>
        </w:rPr>
        <w:t xml:space="preserve"> следующие изменения:</w:t>
      </w:r>
    </w:p>
    <w:p w:rsidR="00ED1344" w:rsidRPr="00ED1344" w:rsidRDefault="00ED1344" w:rsidP="00ED1344">
      <w:pPr>
        <w:widowControl/>
        <w:ind w:firstLine="709"/>
        <w:jc w:val="both"/>
        <w:rPr>
          <w:sz w:val="24"/>
          <w:szCs w:val="24"/>
        </w:rPr>
      </w:pPr>
      <w:r w:rsidRPr="00ED1344">
        <w:rPr>
          <w:sz w:val="24"/>
          <w:szCs w:val="24"/>
        </w:rPr>
        <w:t>1.1.  подпункт 3.3.9 пункта 3.3 изложить в следующей редакции:</w:t>
      </w:r>
    </w:p>
    <w:p w:rsidR="00ED1344" w:rsidRPr="00ED1344" w:rsidRDefault="00ED1344" w:rsidP="00ED1344">
      <w:pPr>
        <w:autoSpaceDE w:val="0"/>
        <w:autoSpaceDN w:val="0"/>
        <w:adjustRightInd w:val="0"/>
        <w:ind w:firstLine="709"/>
        <w:jc w:val="both"/>
        <w:rPr>
          <w:sz w:val="24"/>
          <w:szCs w:val="24"/>
        </w:rPr>
      </w:pPr>
      <w:proofErr w:type="gramStart"/>
      <w:r w:rsidRPr="00ED1344">
        <w:rPr>
          <w:sz w:val="24"/>
          <w:szCs w:val="24"/>
        </w:rPr>
        <w:t xml:space="preserve">«3.3.9. сообщать в письменной форме работодателю о прекращении гражданства </w:t>
      </w:r>
      <w:r w:rsidRPr="00ED1344">
        <w:rPr>
          <w:sz w:val="24"/>
          <w:szCs w:val="24"/>
        </w:rPr>
        <w:lastRenderedPageBreak/>
        <w:t>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ED1344">
        <w:rPr>
          <w:sz w:val="24"/>
          <w:szCs w:val="24"/>
        </w:rPr>
        <w:t xml:space="preserve"> </w:t>
      </w:r>
      <w:proofErr w:type="gramStart"/>
      <w:r w:rsidRPr="00ED1344">
        <w:rPr>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ED1344" w:rsidRPr="00ED1344" w:rsidRDefault="00ED1344" w:rsidP="00ED1344">
      <w:pPr>
        <w:autoSpaceDE w:val="0"/>
        <w:autoSpaceDN w:val="0"/>
        <w:adjustRightInd w:val="0"/>
        <w:ind w:firstLine="709"/>
        <w:jc w:val="both"/>
        <w:rPr>
          <w:sz w:val="24"/>
          <w:szCs w:val="24"/>
        </w:rPr>
      </w:pPr>
      <w:r w:rsidRPr="00ED1344">
        <w:rPr>
          <w:sz w:val="24"/>
          <w:szCs w:val="24"/>
        </w:rPr>
        <w:t>1.2. подпункт 7.1.9 пункта 7.1 изложить в следующей редакции:</w:t>
      </w:r>
    </w:p>
    <w:p w:rsidR="00ED1344" w:rsidRPr="00ED1344" w:rsidRDefault="00ED1344" w:rsidP="00ED1344">
      <w:pPr>
        <w:autoSpaceDE w:val="0"/>
        <w:autoSpaceDN w:val="0"/>
        <w:adjustRightInd w:val="0"/>
        <w:ind w:firstLine="709"/>
        <w:jc w:val="both"/>
        <w:rPr>
          <w:sz w:val="24"/>
          <w:szCs w:val="24"/>
        </w:rPr>
      </w:pPr>
      <w:proofErr w:type="gramStart"/>
      <w:r w:rsidRPr="00ED1344">
        <w:rPr>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D1344">
        <w:rPr>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D1344">
        <w:rPr>
          <w:sz w:val="24"/>
          <w:szCs w:val="24"/>
        </w:rPr>
        <w:t>;»</w:t>
      </w:r>
      <w:proofErr w:type="gramEnd"/>
      <w:r w:rsidRPr="00ED1344">
        <w:rPr>
          <w:sz w:val="24"/>
          <w:szCs w:val="24"/>
        </w:rPr>
        <w:t>.</w:t>
      </w:r>
    </w:p>
    <w:p w:rsidR="00ED1344" w:rsidRPr="00ED1344" w:rsidRDefault="00ED1344" w:rsidP="00ED1344">
      <w:pPr>
        <w:autoSpaceDE w:val="0"/>
        <w:autoSpaceDN w:val="0"/>
        <w:adjustRightInd w:val="0"/>
        <w:ind w:firstLine="709"/>
        <w:jc w:val="both"/>
        <w:outlineLvl w:val="0"/>
        <w:rPr>
          <w:sz w:val="24"/>
          <w:szCs w:val="24"/>
        </w:rPr>
      </w:pPr>
      <w:r w:rsidRPr="00ED1344">
        <w:rPr>
          <w:sz w:val="24"/>
          <w:szCs w:val="24"/>
        </w:rPr>
        <w:t xml:space="preserve">2. Опубликовать настоящее </w:t>
      </w:r>
      <w:r w:rsidRPr="00ED1344">
        <w:rPr>
          <w:color w:val="000000"/>
          <w:sz w:val="24"/>
          <w:szCs w:val="24"/>
          <w:shd w:val="clear" w:color="auto" w:fill="FFFFFF"/>
        </w:rPr>
        <w:t>решение в информационном бюллетене «</w:t>
      </w:r>
      <w:proofErr w:type="spellStart"/>
      <w:r w:rsidRPr="00ED1344">
        <w:rPr>
          <w:color w:val="000000"/>
          <w:sz w:val="24"/>
          <w:szCs w:val="24"/>
          <w:shd w:val="clear" w:color="auto" w:fill="FFFFFF"/>
        </w:rPr>
        <w:t>Камешкирский</w:t>
      </w:r>
      <w:proofErr w:type="spellEnd"/>
      <w:r w:rsidRPr="00ED1344">
        <w:rPr>
          <w:color w:val="000000"/>
          <w:sz w:val="24"/>
          <w:szCs w:val="24"/>
          <w:shd w:val="clear" w:color="auto" w:fill="FFFFFF"/>
        </w:rPr>
        <w:t xml:space="preserve"> вестник»</w:t>
      </w:r>
      <w:r w:rsidRPr="00ED1344">
        <w:rPr>
          <w:sz w:val="24"/>
          <w:szCs w:val="24"/>
        </w:rPr>
        <w:t>.</w:t>
      </w:r>
    </w:p>
    <w:p w:rsidR="00ED1344" w:rsidRPr="00ED1344" w:rsidRDefault="00ED1344" w:rsidP="00ED1344">
      <w:pPr>
        <w:tabs>
          <w:tab w:val="left" w:pos="709"/>
        </w:tabs>
        <w:ind w:firstLine="709"/>
        <w:contextualSpacing/>
        <w:jc w:val="both"/>
        <w:rPr>
          <w:sz w:val="24"/>
          <w:szCs w:val="24"/>
        </w:rPr>
      </w:pPr>
      <w:r w:rsidRPr="00ED1344">
        <w:rPr>
          <w:sz w:val="24"/>
          <w:szCs w:val="24"/>
        </w:rPr>
        <w:t xml:space="preserve"> 3. </w:t>
      </w:r>
      <w:r w:rsidRPr="00ED1344">
        <w:rPr>
          <w:color w:val="222222"/>
          <w:sz w:val="24"/>
          <w:szCs w:val="24"/>
        </w:rPr>
        <w:t xml:space="preserve">Настоящее решение вступает в силу на следующий день после дня его официального опубликования </w:t>
      </w:r>
    </w:p>
    <w:p w:rsidR="00ED1344" w:rsidRPr="00ED1344" w:rsidRDefault="00ED1344" w:rsidP="00ED1344">
      <w:pPr>
        <w:ind w:firstLine="720"/>
        <w:jc w:val="both"/>
        <w:rPr>
          <w:color w:val="C00000"/>
          <w:sz w:val="24"/>
          <w:szCs w:val="24"/>
        </w:rPr>
      </w:pPr>
      <w:r w:rsidRPr="00ED1344">
        <w:rPr>
          <w:sz w:val="24"/>
          <w:szCs w:val="24"/>
        </w:rPr>
        <w:t xml:space="preserve">4. </w:t>
      </w:r>
      <w:proofErr w:type="gramStart"/>
      <w:r w:rsidRPr="00ED1344">
        <w:rPr>
          <w:sz w:val="24"/>
          <w:szCs w:val="24"/>
        </w:rPr>
        <w:t>Контроль за</w:t>
      </w:r>
      <w:proofErr w:type="gramEnd"/>
      <w:r w:rsidRPr="00ED1344">
        <w:rPr>
          <w:sz w:val="24"/>
          <w:szCs w:val="24"/>
        </w:rPr>
        <w:t xml:space="preserve"> исполнением настоящего </w:t>
      </w:r>
      <w:r w:rsidRPr="00ED1344">
        <w:rPr>
          <w:sz w:val="24"/>
          <w:szCs w:val="24"/>
          <w:shd w:val="clear" w:color="auto" w:fill="FFFFFF"/>
        </w:rPr>
        <w:t xml:space="preserve">решения </w:t>
      </w:r>
      <w:r w:rsidRPr="00ED1344">
        <w:rPr>
          <w:sz w:val="24"/>
          <w:szCs w:val="24"/>
        </w:rPr>
        <w:t xml:space="preserve">возложить на главу </w:t>
      </w:r>
      <w:proofErr w:type="spellStart"/>
      <w:r w:rsidRPr="00ED1344">
        <w:rPr>
          <w:sz w:val="24"/>
          <w:szCs w:val="24"/>
        </w:rPr>
        <w:t>Камешкирского</w:t>
      </w:r>
      <w:proofErr w:type="spellEnd"/>
      <w:r w:rsidRPr="00ED1344">
        <w:rPr>
          <w:sz w:val="24"/>
          <w:szCs w:val="24"/>
        </w:rPr>
        <w:t xml:space="preserve"> района Пензенской области</w:t>
      </w:r>
      <w:r w:rsidRPr="00ED1344">
        <w:rPr>
          <w:color w:val="000000"/>
          <w:sz w:val="24"/>
          <w:szCs w:val="24"/>
        </w:rPr>
        <w:t>.</w:t>
      </w:r>
    </w:p>
    <w:p w:rsidR="00ED1344" w:rsidRPr="00ED1344" w:rsidRDefault="00ED1344" w:rsidP="00ED1344">
      <w:pPr>
        <w:jc w:val="both"/>
        <w:rPr>
          <w:sz w:val="24"/>
          <w:szCs w:val="24"/>
        </w:rPr>
      </w:pPr>
    </w:p>
    <w:p w:rsidR="00ED1344" w:rsidRPr="00ED1344" w:rsidRDefault="00ED1344" w:rsidP="00ED1344">
      <w:pPr>
        <w:jc w:val="both"/>
        <w:rPr>
          <w:sz w:val="24"/>
          <w:szCs w:val="24"/>
        </w:rPr>
      </w:pPr>
      <w:r w:rsidRPr="00ED1344">
        <w:rPr>
          <w:sz w:val="24"/>
          <w:szCs w:val="24"/>
        </w:rPr>
        <w:t xml:space="preserve">Глава </w:t>
      </w:r>
      <w:proofErr w:type="spellStart"/>
      <w:r w:rsidRPr="00ED1344">
        <w:rPr>
          <w:sz w:val="24"/>
          <w:szCs w:val="24"/>
        </w:rPr>
        <w:t>Камешкирского</w:t>
      </w:r>
      <w:proofErr w:type="spellEnd"/>
      <w:r w:rsidRPr="00ED1344">
        <w:rPr>
          <w:sz w:val="24"/>
          <w:szCs w:val="24"/>
        </w:rPr>
        <w:t xml:space="preserve"> района</w:t>
      </w:r>
    </w:p>
    <w:p w:rsidR="00ED1344" w:rsidRPr="00ED1344" w:rsidRDefault="00ED1344" w:rsidP="00ED1344">
      <w:pPr>
        <w:jc w:val="both"/>
        <w:rPr>
          <w:sz w:val="24"/>
          <w:szCs w:val="24"/>
        </w:rPr>
      </w:pPr>
      <w:r w:rsidRPr="00ED1344">
        <w:rPr>
          <w:sz w:val="24"/>
          <w:szCs w:val="24"/>
        </w:rPr>
        <w:t>Пензенской области                                                                     Жиряков В.Н.</w:t>
      </w:r>
    </w:p>
    <w:p w:rsidR="00ED1344" w:rsidRDefault="00ED1344" w:rsidP="00ED1344">
      <w:pPr>
        <w:autoSpaceDE w:val="0"/>
        <w:autoSpaceDN w:val="0"/>
        <w:adjustRightInd w:val="0"/>
        <w:ind w:firstLine="709"/>
        <w:jc w:val="both"/>
        <w:rPr>
          <w:sz w:val="28"/>
          <w:szCs w:val="28"/>
        </w:rPr>
      </w:pPr>
    </w:p>
    <w:p w:rsidR="00ED1344" w:rsidRDefault="00ED1344" w:rsidP="00C62A4B"/>
    <w:sectPr w:rsidR="00ED1344" w:rsidSect="00C62A4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0C96"/>
    <w:multiLevelType w:val="multilevel"/>
    <w:tmpl w:val="A00670A4"/>
    <w:lvl w:ilvl="0">
      <w:start w:val="1"/>
      <w:numFmt w:val="decimal"/>
      <w:lvlText w:val="%1."/>
      <w:lvlJc w:val="left"/>
      <w:pPr>
        <w:ind w:left="1581" w:hanging="1035"/>
      </w:pPr>
      <w:rPr>
        <w:rFonts w:hint="default"/>
      </w:rPr>
    </w:lvl>
    <w:lvl w:ilvl="1">
      <w:start w:val="1"/>
      <w:numFmt w:val="decimal"/>
      <w:isLgl/>
      <w:lvlText w:val="%1.%2."/>
      <w:lvlJc w:val="left"/>
      <w:pPr>
        <w:ind w:left="1346" w:hanging="495"/>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81" w:hanging="720"/>
      </w:pPr>
      <w:rPr>
        <w:rFonts w:hint="default"/>
      </w:rPr>
    </w:lvl>
    <w:lvl w:ilvl="4">
      <w:start w:val="1"/>
      <w:numFmt w:val="decimal"/>
      <w:isLgl/>
      <w:lvlText w:val="%1.%2.%3.%4.%5."/>
      <w:lvlJc w:val="left"/>
      <w:pPr>
        <w:ind w:left="2846" w:hanging="1080"/>
      </w:pPr>
      <w:rPr>
        <w:rFonts w:hint="default"/>
      </w:rPr>
    </w:lvl>
    <w:lvl w:ilvl="5">
      <w:start w:val="1"/>
      <w:numFmt w:val="decimal"/>
      <w:isLgl/>
      <w:lvlText w:val="%1.%2.%3.%4.%5.%6."/>
      <w:lvlJc w:val="left"/>
      <w:pPr>
        <w:ind w:left="3151" w:hanging="108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121" w:hanging="1440"/>
      </w:pPr>
      <w:rPr>
        <w:rFonts w:hint="default"/>
      </w:rPr>
    </w:lvl>
    <w:lvl w:ilvl="8">
      <w:start w:val="1"/>
      <w:numFmt w:val="decimal"/>
      <w:isLgl/>
      <w:lvlText w:val="%1.%2.%3.%4.%5.%6.%7.%8.%9."/>
      <w:lvlJc w:val="left"/>
      <w:pPr>
        <w:ind w:left="4786" w:hanging="1800"/>
      </w:pPr>
      <w:rPr>
        <w:rFonts w:hint="default"/>
      </w:rPr>
    </w:lvl>
  </w:abstractNum>
  <w:abstractNum w:abstractNumId="1">
    <w:nsid w:val="0A047ED4"/>
    <w:multiLevelType w:val="hybridMultilevel"/>
    <w:tmpl w:val="A3A682AE"/>
    <w:lvl w:ilvl="0" w:tplc="CB74C4C8">
      <w:start w:val="7"/>
      <w:numFmt w:val="decimal"/>
      <w:lvlText w:val="%1."/>
      <w:lvlJc w:val="left"/>
      <w:pPr>
        <w:ind w:left="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A52BA88">
      <w:start w:val="1"/>
      <w:numFmt w:val="lowerLetter"/>
      <w:lvlText w:val="%2"/>
      <w:lvlJc w:val="left"/>
      <w:pPr>
        <w:ind w:left="1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406AD6">
      <w:start w:val="1"/>
      <w:numFmt w:val="lowerRoman"/>
      <w:lvlText w:val="%3"/>
      <w:lvlJc w:val="left"/>
      <w:pPr>
        <w:ind w:left="2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5AA57E">
      <w:start w:val="1"/>
      <w:numFmt w:val="decimal"/>
      <w:lvlText w:val="%4"/>
      <w:lvlJc w:val="left"/>
      <w:pPr>
        <w:ind w:left="3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3967DD8">
      <w:start w:val="1"/>
      <w:numFmt w:val="lowerLetter"/>
      <w:lvlText w:val="%5"/>
      <w:lvlJc w:val="left"/>
      <w:pPr>
        <w:ind w:left="4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BA21E38">
      <w:start w:val="1"/>
      <w:numFmt w:val="lowerRoman"/>
      <w:lvlText w:val="%6"/>
      <w:lvlJc w:val="left"/>
      <w:pPr>
        <w:ind w:left="4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AA87A3C">
      <w:start w:val="1"/>
      <w:numFmt w:val="decimal"/>
      <w:lvlText w:val="%7"/>
      <w:lvlJc w:val="left"/>
      <w:pPr>
        <w:ind w:left="5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60EF9A">
      <w:start w:val="1"/>
      <w:numFmt w:val="lowerLetter"/>
      <w:lvlText w:val="%8"/>
      <w:lvlJc w:val="left"/>
      <w:pPr>
        <w:ind w:left="6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8E85B04">
      <w:start w:val="1"/>
      <w:numFmt w:val="lowerRoman"/>
      <w:lvlText w:val="%9"/>
      <w:lvlJc w:val="left"/>
      <w:pPr>
        <w:ind w:left="6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31A58A6"/>
    <w:multiLevelType w:val="hybridMultilevel"/>
    <w:tmpl w:val="30D85E8C"/>
    <w:lvl w:ilvl="0" w:tplc="A33A7342">
      <w:start w:val="9"/>
      <w:numFmt w:val="decimal"/>
      <w:lvlText w:val="%1."/>
      <w:lvlJc w:val="left"/>
      <w:pPr>
        <w:ind w:left="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842B1C">
      <w:start w:val="1"/>
      <w:numFmt w:val="lowerLetter"/>
      <w:lvlText w:val="%2"/>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405F7C">
      <w:start w:val="1"/>
      <w:numFmt w:val="lowerRoman"/>
      <w:lvlText w:val="%3"/>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2858C6">
      <w:start w:val="1"/>
      <w:numFmt w:val="decimal"/>
      <w:lvlText w:val="%4"/>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74802C">
      <w:start w:val="1"/>
      <w:numFmt w:val="lowerLetter"/>
      <w:lvlText w:val="%5"/>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304C92">
      <w:start w:val="1"/>
      <w:numFmt w:val="lowerRoman"/>
      <w:lvlText w:val="%6"/>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AC6A2BC">
      <w:start w:val="1"/>
      <w:numFmt w:val="decimal"/>
      <w:lvlText w:val="%7"/>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883A12">
      <w:start w:val="1"/>
      <w:numFmt w:val="lowerLetter"/>
      <w:lvlText w:val="%8"/>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30081A6">
      <w:start w:val="1"/>
      <w:numFmt w:val="lowerRoman"/>
      <w:lvlText w:val="%9"/>
      <w:lvlJc w:val="left"/>
      <w:pPr>
        <w:ind w:left="6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30DD4F20"/>
    <w:multiLevelType w:val="hybridMultilevel"/>
    <w:tmpl w:val="C756E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EE5818"/>
    <w:multiLevelType w:val="hybridMultilevel"/>
    <w:tmpl w:val="C85E77AC"/>
    <w:lvl w:ilvl="0" w:tplc="776AA8AA">
      <w:start w:val="1"/>
      <w:numFmt w:val="decimal"/>
      <w:lvlText w:val="%1."/>
      <w:lvlJc w:val="left"/>
      <w:pPr>
        <w:ind w:left="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C638FE">
      <w:start w:val="1"/>
      <w:numFmt w:val="lowerLetter"/>
      <w:lvlText w:val="%2"/>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12F00E">
      <w:start w:val="1"/>
      <w:numFmt w:val="lowerRoman"/>
      <w:lvlText w:val="%3"/>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20E660">
      <w:start w:val="1"/>
      <w:numFmt w:val="decimal"/>
      <w:lvlText w:val="%4"/>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A002AE">
      <w:start w:val="1"/>
      <w:numFmt w:val="lowerLetter"/>
      <w:lvlText w:val="%5"/>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65617B8">
      <w:start w:val="1"/>
      <w:numFmt w:val="lowerRoman"/>
      <w:lvlText w:val="%6"/>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44FECE">
      <w:start w:val="1"/>
      <w:numFmt w:val="decimal"/>
      <w:lvlText w:val="%7"/>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38EB720">
      <w:start w:val="1"/>
      <w:numFmt w:val="lowerLetter"/>
      <w:lvlText w:val="%8"/>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24E5114">
      <w:start w:val="1"/>
      <w:numFmt w:val="lowerRoman"/>
      <w:lvlText w:val="%9"/>
      <w:lvlJc w:val="left"/>
      <w:pPr>
        <w:ind w:left="6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5F2A05E5"/>
    <w:multiLevelType w:val="hybridMultilevel"/>
    <w:tmpl w:val="C478C210"/>
    <w:lvl w:ilvl="0" w:tplc="93F46DCA">
      <w:start w:val="1"/>
      <w:numFmt w:val="decimal"/>
      <w:lvlText w:val="%1)"/>
      <w:lvlJc w:val="left"/>
      <w:pPr>
        <w:ind w:left="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AA4FB8E">
      <w:start w:val="1"/>
      <w:numFmt w:val="lowerLetter"/>
      <w:lvlText w:val="%2"/>
      <w:lvlJc w:val="left"/>
      <w:pPr>
        <w:ind w:left="1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C2D8D2">
      <w:start w:val="1"/>
      <w:numFmt w:val="lowerRoman"/>
      <w:lvlText w:val="%3"/>
      <w:lvlJc w:val="left"/>
      <w:pPr>
        <w:ind w:left="2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30D196">
      <w:start w:val="1"/>
      <w:numFmt w:val="decimal"/>
      <w:lvlText w:val="%4"/>
      <w:lvlJc w:val="left"/>
      <w:pPr>
        <w:ind w:left="3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9E85E2">
      <w:start w:val="1"/>
      <w:numFmt w:val="lowerLetter"/>
      <w:lvlText w:val="%5"/>
      <w:lvlJc w:val="left"/>
      <w:pPr>
        <w:ind w:left="3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D627060">
      <w:start w:val="1"/>
      <w:numFmt w:val="lowerRoman"/>
      <w:lvlText w:val="%6"/>
      <w:lvlJc w:val="left"/>
      <w:pPr>
        <w:ind w:left="4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11A5252">
      <w:start w:val="1"/>
      <w:numFmt w:val="decimal"/>
      <w:lvlText w:val="%7"/>
      <w:lvlJc w:val="left"/>
      <w:pPr>
        <w:ind w:left="5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38A15C6">
      <w:start w:val="1"/>
      <w:numFmt w:val="lowerLetter"/>
      <w:lvlText w:val="%8"/>
      <w:lvlJc w:val="left"/>
      <w:pPr>
        <w:ind w:left="6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3C1BFC">
      <w:start w:val="1"/>
      <w:numFmt w:val="lowerRoman"/>
      <w:lvlText w:val="%9"/>
      <w:lvlJc w:val="left"/>
      <w:pPr>
        <w:ind w:left="6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74972514"/>
    <w:multiLevelType w:val="hybridMultilevel"/>
    <w:tmpl w:val="732A93A2"/>
    <w:lvl w:ilvl="0" w:tplc="1C08BC3E">
      <w:start w:val="4"/>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EA3D28">
      <w:start w:val="1"/>
      <w:numFmt w:val="lowerLetter"/>
      <w:lvlText w:val="%2"/>
      <w:lvlJc w:val="left"/>
      <w:pPr>
        <w:ind w:left="1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4E4E12">
      <w:start w:val="1"/>
      <w:numFmt w:val="lowerRoman"/>
      <w:lvlText w:val="%3"/>
      <w:lvlJc w:val="left"/>
      <w:pPr>
        <w:ind w:left="2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823098">
      <w:start w:val="1"/>
      <w:numFmt w:val="decimal"/>
      <w:lvlText w:val="%4"/>
      <w:lvlJc w:val="left"/>
      <w:pPr>
        <w:ind w:left="3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4861EA">
      <w:start w:val="1"/>
      <w:numFmt w:val="lowerLetter"/>
      <w:lvlText w:val="%5"/>
      <w:lvlJc w:val="left"/>
      <w:pPr>
        <w:ind w:left="3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52AC30">
      <w:start w:val="1"/>
      <w:numFmt w:val="lowerRoman"/>
      <w:lvlText w:val="%6"/>
      <w:lvlJc w:val="left"/>
      <w:pPr>
        <w:ind w:left="4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AAED5A">
      <w:start w:val="1"/>
      <w:numFmt w:val="decimal"/>
      <w:lvlText w:val="%7"/>
      <w:lvlJc w:val="left"/>
      <w:pPr>
        <w:ind w:left="5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5CC92C">
      <w:start w:val="1"/>
      <w:numFmt w:val="lowerLetter"/>
      <w:lvlText w:val="%8"/>
      <w:lvlJc w:val="left"/>
      <w:pPr>
        <w:ind w:left="6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361612">
      <w:start w:val="1"/>
      <w:numFmt w:val="lowerRoman"/>
      <w:lvlText w:val="%9"/>
      <w:lvlJc w:val="left"/>
      <w:pPr>
        <w:ind w:left="6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785E134D"/>
    <w:multiLevelType w:val="hybridMultilevel"/>
    <w:tmpl w:val="4BC2E320"/>
    <w:lvl w:ilvl="0" w:tplc="D40C50E8">
      <w:start w:val="1"/>
      <w:numFmt w:val="decimal"/>
      <w:lvlText w:val="%1)"/>
      <w:lvlJc w:val="left"/>
      <w:pPr>
        <w:ind w:left="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FA1F0E">
      <w:start w:val="1"/>
      <w:numFmt w:val="lowerLetter"/>
      <w:lvlText w:val="%2"/>
      <w:lvlJc w:val="left"/>
      <w:pPr>
        <w:ind w:left="1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B6504C">
      <w:start w:val="1"/>
      <w:numFmt w:val="lowerRoman"/>
      <w:lvlText w:val="%3"/>
      <w:lvlJc w:val="left"/>
      <w:pPr>
        <w:ind w:left="2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3401AC">
      <w:start w:val="1"/>
      <w:numFmt w:val="decimal"/>
      <w:lvlText w:val="%4"/>
      <w:lvlJc w:val="left"/>
      <w:pPr>
        <w:ind w:left="3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72D09C">
      <w:start w:val="1"/>
      <w:numFmt w:val="lowerLetter"/>
      <w:lvlText w:val="%5"/>
      <w:lvlJc w:val="left"/>
      <w:pPr>
        <w:ind w:left="4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3CEE7C6">
      <w:start w:val="1"/>
      <w:numFmt w:val="lowerRoman"/>
      <w:lvlText w:val="%6"/>
      <w:lvlJc w:val="left"/>
      <w:pPr>
        <w:ind w:left="4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A23FCE">
      <w:start w:val="1"/>
      <w:numFmt w:val="decimal"/>
      <w:lvlText w:val="%7"/>
      <w:lvlJc w:val="left"/>
      <w:pPr>
        <w:ind w:left="5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BE2E966">
      <w:start w:val="1"/>
      <w:numFmt w:val="lowerLetter"/>
      <w:lvlText w:val="%8"/>
      <w:lvlJc w:val="left"/>
      <w:pPr>
        <w:ind w:left="6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0EF7F0">
      <w:start w:val="1"/>
      <w:numFmt w:val="lowerRoman"/>
      <w:lvlText w:val="%9"/>
      <w:lvlJc w:val="left"/>
      <w:pPr>
        <w:ind w:left="68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7"/>
  </w:num>
  <w:num w:numId="3">
    <w:abstractNumId w:val="4"/>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A4B"/>
    <w:rsid w:val="004043DB"/>
    <w:rsid w:val="00C62A4B"/>
    <w:rsid w:val="00ED1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4B"/>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4"/>
    <w:link w:val="30"/>
    <w:qFormat/>
    <w:rsid w:val="00C62A4B"/>
    <w:pPr>
      <w:keepNext/>
      <w:keepLines/>
      <w:widowControl/>
      <w:spacing w:before="360"/>
      <w:ind w:left="1701" w:hanging="1134"/>
      <w:outlineLvl w:val="2"/>
    </w:pPr>
    <w:rPr>
      <w:b/>
      <w:sz w:val="28"/>
    </w:rPr>
  </w:style>
  <w:style w:type="paragraph" w:styleId="4">
    <w:name w:val="heading 4"/>
    <w:basedOn w:val="a"/>
    <w:next w:val="a"/>
    <w:link w:val="40"/>
    <w:uiPriority w:val="9"/>
    <w:semiHidden/>
    <w:unhideWhenUsed/>
    <w:qFormat/>
    <w:rsid w:val="00C62A4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C62A4B"/>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62A4B"/>
    <w:rPr>
      <w:rFonts w:ascii="Arial" w:eastAsia="Times New Roman" w:hAnsi="Arial" w:cs="Arial"/>
    </w:rPr>
  </w:style>
  <w:style w:type="paragraph" w:customStyle="1" w:styleId="ConsPlusNormal0">
    <w:name w:val="ConsPlusNormal"/>
    <w:link w:val="ConsPlusNormal"/>
    <w:uiPriority w:val="99"/>
    <w:qFormat/>
    <w:rsid w:val="00C62A4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C62A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C62A4B"/>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C62A4B"/>
    <w:rPr>
      <w:rFonts w:ascii="Times New Roman" w:eastAsia="Times New Roman" w:hAnsi="Times New Roman" w:cs="Times New Roman"/>
      <w:b/>
      <w:bCs/>
      <w:lang w:eastAsia="ru-RU"/>
    </w:rPr>
  </w:style>
  <w:style w:type="character" w:customStyle="1" w:styleId="40">
    <w:name w:val="Заголовок 4 Знак"/>
    <w:basedOn w:val="a0"/>
    <w:link w:val="4"/>
    <w:uiPriority w:val="9"/>
    <w:semiHidden/>
    <w:rsid w:val="00C62A4B"/>
    <w:rPr>
      <w:rFonts w:asciiTheme="majorHAnsi" w:eastAsiaTheme="majorEastAsia" w:hAnsiTheme="majorHAnsi" w:cstheme="majorBidi"/>
      <w:b/>
      <w:bCs/>
      <w:i/>
      <w:iCs/>
      <w:color w:val="4F81BD" w:themeColor="accent1"/>
      <w:sz w:val="20"/>
      <w:szCs w:val="20"/>
      <w:lang w:eastAsia="ru-RU"/>
    </w:rPr>
  </w:style>
  <w:style w:type="table" w:styleId="a3">
    <w:name w:val="Table Grid"/>
    <w:basedOn w:val="a1"/>
    <w:uiPriority w:val="59"/>
    <w:rsid w:val="00C62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2A4B"/>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C62A4B"/>
    <w:rPr>
      <w:rFonts w:ascii="Tahoma" w:hAnsi="Tahoma" w:cs="Tahoma"/>
      <w:sz w:val="16"/>
      <w:szCs w:val="16"/>
    </w:rPr>
  </w:style>
  <w:style w:type="character" w:customStyle="1" w:styleId="a6">
    <w:name w:val="Текст выноски Знак"/>
    <w:basedOn w:val="a0"/>
    <w:link w:val="a5"/>
    <w:uiPriority w:val="99"/>
    <w:semiHidden/>
    <w:rsid w:val="00C62A4B"/>
    <w:rPr>
      <w:rFonts w:ascii="Tahoma" w:eastAsia="Times New Roman" w:hAnsi="Tahoma" w:cs="Tahoma"/>
      <w:sz w:val="16"/>
      <w:szCs w:val="16"/>
      <w:lang w:eastAsia="ru-RU"/>
    </w:rPr>
  </w:style>
  <w:style w:type="paragraph" w:customStyle="1" w:styleId="ConsPlusTitle">
    <w:name w:val="ConsPlusTitle"/>
    <w:rsid w:val="00ED13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Title">
    <w:name w:val="ConsTitle"/>
    <w:rsid w:val="00ED1344"/>
    <w:pPr>
      <w:widowControl w:val="0"/>
      <w:autoSpaceDE w:val="0"/>
      <w:autoSpaceDN w:val="0"/>
      <w:spacing w:after="0" w:line="240" w:lineRule="auto"/>
      <w:ind w:right="19772"/>
    </w:pPr>
    <w:rPr>
      <w:rFonts w:ascii="Arial" w:eastAsia="Times New Roman"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4B"/>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4"/>
    <w:link w:val="30"/>
    <w:qFormat/>
    <w:rsid w:val="00C62A4B"/>
    <w:pPr>
      <w:keepNext/>
      <w:keepLines/>
      <w:widowControl/>
      <w:spacing w:before="360"/>
      <w:ind w:left="1701" w:hanging="1134"/>
      <w:outlineLvl w:val="2"/>
    </w:pPr>
    <w:rPr>
      <w:b/>
      <w:sz w:val="28"/>
    </w:rPr>
  </w:style>
  <w:style w:type="paragraph" w:styleId="4">
    <w:name w:val="heading 4"/>
    <w:basedOn w:val="a"/>
    <w:next w:val="a"/>
    <w:link w:val="40"/>
    <w:uiPriority w:val="9"/>
    <w:semiHidden/>
    <w:unhideWhenUsed/>
    <w:qFormat/>
    <w:rsid w:val="00C62A4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C62A4B"/>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62A4B"/>
    <w:rPr>
      <w:rFonts w:ascii="Arial" w:eastAsia="Times New Roman" w:hAnsi="Arial" w:cs="Arial"/>
    </w:rPr>
  </w:style>
  <w:style w:type="paragraph" w:customStyle="1" w:styleId="ConsPlusNormal0">
    <w:name w:val="ConsPlusNormal"/>
    <w:link w:val="ConsPlusNormal"/>
    <w:uiPriority w:val="99"/>
    <w:qFormat/>
    <w:rsid w:val="00C62A4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C62A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C62A4B"/>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C62A4B"/>
    <w:rPr>
      <w:rFonts w:ascii="Times New Roman" w:eastAsia="Times New Roman" w:hAnsi="Times New Roman" w:cs="Times New Roman"/>
      <w:b/>
      <w:bCs/>
      <w:lang w:eastAsia="ru-RU"/>
    </w:rPr>
  </w:style>
  <w:style w:type="character" w:customStyle="1" w:styleId="40">
    <w:name w:val="Заголовок 4 Знак"/>
    <w:basedOn w:val="a0"/>
    <w:link w:val="4"/>
    <w:uiPriority w:val="9"/>
    <w:semiHidden/>
    <w:rsid w:val="00C62A4B"/>
    <w:rPr>
      <w:rFonts w:asciiTheme="majorHAnsi" w:eastAsiaTheme="majorEastAsia" w:hAnsiTheme="majorHAnsi" w:cstheme="majorBidi"/>
      <w:b/>
      <w:bCs/>
      <w:i/>
      <w:iCs/>
      <w:color w:val="4F81BD" w:themeColor="accent1"/>
      <w:sz w:val="20"/>
      <w:szCs w:val="20"/>
      <w:lang w:eastAsia="ru-RU"/>
    </w:rPr>
  </w:style>
  <w:style w:type="table" w:styleId="a3">
    <w:name w:val="Table Grid"/>
    <w:basedOn w:val="a1"/>
    <w:uiPriority w:val="59"/>
    <w:rsid w:val="00C62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2A4B"/>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C62A4B"/>
    <w:rPr>
      <w:rFonts w:ascii="Tahoma" w:hAnsi="Tahoma" w:cs="Tahoma"/>
      <w:sz w:val="16"/>
      <w:szCs w:val="16"/>
    </w:rPr>
  </w:style>
  <w:style w:type="character" w:customStyle="1" w:styleId="a6">
    <w:name w:val="Текст выноски Знак"/>
    <w:basedOn w:val="a0"/>
    <w:link w:val="a5"/>
    <w:uiPriority w:val="99"/>
    <w:semiHidden/>
    <w:rsid w:val="00C62A4B"/>
    <w:rPr>
      <w:rFonts w:ascii="Tahoma" w:eastAsia="Times New Roman" w:hAnsi="Tahoma" w:cs="Tahoma"/>
      <w:sz w:val="16"/>
      <w:szCs w:val="16"/>
      <w:lang w:eastAsia="ru-RU"/>
    </w:rPr>
  </w:style>
  <w:style w:type="paragraph" w:customStyle="1" w:styleId="ConsPlusTitle">
    <w:name w:val="ConsPlusTitle"/>
    <w:rsid w:val="00ED13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Title">
    <w:name w:val="ConsTitle"/>
    <w:rsid w:val="00ED1344"/>
    <w:pPr>
      <w:widowControl w:val="0"/>
      <w:autoSpaceDE w:val="0"/>
      <w:autoSpaceDN w:val="0"/>
      <w:spacing w:after="0" w:line="240" w:lineRule="auto"/>
      <w:ind w:right="19772"/>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11E9A4D47F1D79479ABA58FC8F65A1BC3745882B9A6B8B5AD67C2FD9E6A03CFBCF6D1FA00F72CF5CFD85AC1804B1CB164C9413pDGDI" TargetMode="External"/><Relationship Id="rId18" Type="http://schemas.openxmlformats.org/officeDocument/2006/relationships/hyperlink" Target="consultantplus://offline/ref=11E9A4D47F1D79479ABA58FC8F65A1BC374D8C2B9D6B8B5AD67C2FD9E6A03CFBCF6D1FA00522954CF9CCFB1D18B9D308488A13DCE1pEG8I"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consultantplus://offline/ref=11E9A4D47F1D79479ABA58FC8F65A1BC354D8D2F966D8B5AD67C2FD9E6A03CFBCF6D1FA504269E19A883FA415EE4C00A468A11DAFDEB4459p0GDI" TargetMode="External"/><Relationship Id="rId17" Type="http://schemas.openxmlformats.org/officeDocument/2006/relationships/hyperlink" Target="consultantplus://offline/ref=11E9A4D47F1D79479ABA58FC8F65A1BC374D8C2B9D6B8B5AD67C2FD9E6A03CFBCF6D1FA20D27954CF9CCFB1D18B9D308488A13DCE1pEG8I" TargetMode="External"/><Relationship Id="rId2" Type="http://schemas.openxmlformats.org/officeDocument/2006/relationships/numbering" Target="numbering.xml"/><Relationship Id="rId16" Type="http://schemas.openxmlformats.org/officeDocument/2006/relationships/hyperlink" Target="consultantplus://offline/ref=11E9A4D47F1D79479ABA58FC8F65A1BC374D8C2B9D6B8B5AD67C2FD9E6A03CFBCF6D1FA20D27954CF9CCFB1D18B9D308488A13DCE1pEG8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1E9A4D47F1D79479ABA58FC8F65A1BC374D8C2B9D6B8B5AD67C2FD9E6A03CFBCF6D1FAD0426954CF9CCFB1D18B9D308488A13DCE1pEG8I" TargetMode="External"/><Relationship Id="rId5" Type="http://schemas.openxmlformats.org/officeDocument/2006/relationships/settings" Target="settings.xml"/><Relationship Id="rId15" Type="http://schemas.openxmlformats.org/officeDocument/2006/relationships/hyperlink" Target="consultantplus://offline/ref=11E9A4D47F1D79479ABA58FC8F65A1BC374D8C2B9D6B8B5AD67C2FD9E6A03CFBCF6D1FA504269C10AD83FA415EE4C00A468A11DAFDEB4459p0GDI" TargetMode="External"/><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consultantplus://offline/ref=11E9A4D47F1D79479ABA58FC8F65A1BC374D8C2B9D6B8B5AD67C2FD9E6A03CFBCF6D1FA504269C10AD83FA415EE4C00A468A11DAFDEB4459p0G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0D01C-9F00-478E-8C12-6EBEF405F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6785</Words>
  <Characters>38679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2021-07-21T07:31:00Z</cp:lastPrinted>
  <dcterms:created xsi:type="dcterms:W3CDTF">2021-07-20T08:48:00Z</dcterms:created>
  <dcterms:modified xsi:type="dcterms:W3CDTF">2021-07-21T07:36:00Z</dcterms:modified>
</cp:coreProperties>
</file>