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B07CE" w:rsidRDefault="001B07CE" w:rsidP="001B07CE">
      <w:pPr>
        <w:jc w:val="center"/>
        <w:rPr>
          <w:rFonts w:ascii="Monotype Corsiva" w:hAnsi="Monotype Corsiva"/>
          <w:sz w:val="32"/>
          <w:szCs w:val="32"/>
        </w:rPr>
      </w:pPr>
    </w:p>
    <w:p w:rsidR="001B07CE" w:rsidRDefault="001B07CE" w:rsidP="001B07CE">
      <w:pPr>
        <w:jc w:val="center"/>
        <w:rPr>
          <w:rFonts w:ascii="Victoriana" w:hAnsi="Victoriana"/>
          <w:sz w:val="32"/>
          <w:szCs w:val="32"/>
        </w:rPr>
      </w:pPr>
      <w:r>
        <w:rPr>
          <w:noProof/>
        </w:rPr>
        <w:drawing>
          <wp:anchor distT="0" distB="0" distL="114300" distR="114300" simplePos="0" relativeHeight="251659264" behindDoc="0" locked="0" layoutInCell="1" allowOverlap="1" wp14:anchorId="13979315" wp14:editId="38F25323">
            <wp:simplePos x="0" y="0"/>
            <wp:positionH relativeFrom="column">
              <wp:posOffset>583565</wp:posOffset>
            </wp:positionH>
            <wp:positionV relativeFrom="paragraph">
              <wp:posOffset>82550</wp:posOffset>
            </wp:positionV>
            <wp:extent cx="1958340" cy="2400300"/>
            <wp:effectExtent l="0" t="0" r="3810" b="0"/>
            <wp:wrapSquare wrapText="right"/>
            <wp:docPr id="1" name="Рисунок 1"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Камешкирскогорайона"/>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958340" cy="2400300"/>
                    </a:xfrm>
                    <a:prstGeom prst="rect">
                      <a:avLst/>
                    </a:prstGeom>
                    <a:noFill/>
                  </pic:spPr>
                </pic:pic>
              </a:graphicData>
            </a:graphic>
            <wp14:sizeRelH relativeFrom="page">
              <wp14:pctWidth>0</wp14:pctWidth>
            </wp14:sizeRelH>
            <wp14:sizeRelV relativeFrom="page">
              <wp14:pctHeight>0</wp14:pctHeight>
            </wp14:sizeRelV>
          </wp:anchor>
        </w:drawing>
      </w:r>
      <w:r>
        <w:rPr>
          <w:rFonts w:ascii="Monotype Corsiva" w:hAnsi="Monotype Corsiva"/>
          <w:sz w:val="32"/>
          <w:szCs w:val="32"/>
        </w:rPr>
        <w:t>бесплатно</w:t>
      </w:r>
    </w:p>
    <w:p w:rsidR="001B07CE" w:rsidRDefault="001B07CE" w:rsidP="001B07CE">
      <w:pPr>
        <w:jc w:val="center"/>
        <w:rPr>
          <w:rFonts w:ascii="Victoriana" w:hAnsi="Victoriana"/>
          <w:sz w:val="40"/>
          <w:szCs w:val="40"/>
        </w:rPr>
      </w:pPr>
    </w:p>
    <w:p w:rsidR="001B07CE" w:rsidRDefault="001B07CE" w:rsidP="001B07CE">
      <w:pPr>
        <w:jc w:val="center"/>
        <w:rPr>
          <w:rFonts w:ascii="Victoriana" w:hAnsi="Victoriana"/>
          <w:sz w:val="40"/>
          <w:szCs w:val="40"/>
        </w:rPr>
      </w:pPr>
    </w:p>
    <w:p w:rsidR="001B07CE" w:rsidRDefault="001B07CE" w:rsidP="001B07CE">
      <w:pPr>
        <w:jc w:val="center"/>
        <w:rPr>
          <w:rFonts w:ascii="Monotype Corsiva" w:hAnsi="Monotype Corsiva"/>
          <w:b/>
          <w:sz w:val="48"/>
          <w:szCs w:val="48"/>
        </w:rPr>
      </w:pPr>
      <w:r>
        <w:rPr>
          <w:rFonts w:ascii="Monotype Corsiva" w:hAnsi="Monotype Corsiva"/>
          <w:b/>
          <w:sz w:val="48"/>
          <w:szCs w:val="48"/>
        </w:rPr>
        <w:t>№ 12</w:t>
      </w:r>
    </w:p>
    <w:p w:rsidR="001B07CE" w:rsidRDefault="001B07CE" w:rsidP="001B07CE">
      <w:pPr>
        <w:jc w:val="center"/>
        <w:rPr>
          <w:rFonts w:ascii="Monotype Corsiva" w:hAnsi="Monotype Corsiva"/>
          <w:b/>
          <w:sz w:val="48"/>
          <w:szCs w:val="48"/>
        </w:rPr>
      </w:pPr>
      <w:r>
        <w:rPr>
          <w:rFonts w:ascii="Monotype Corsiva" w:hAnsi="Monotype Corsiva"/>
          <w:b/>
          <w:sz w:val="48"/>
          <w:szCs w:val="48"/>
        </w:rPr>
        <w:t>07 мая  2018 года</w:t>
      </w:r>
    </w:p>
    <w:p w:rsidR="001B07CE" w:rsidRDefault="001B07CE" w:rsidP="001B07CE"/>
    <w:p w:rsidR="001B07CE" w:rsidRDefault="001B07CE" w:rsidP="001B07CE"/>
    <w:p w:rsidR="001B07CE" w:rsidRDefault="001B07CE" w:rsidP="001B07CE"/>
    <w:p w:rsidR="001B07CE" w:rsidRDefault="001B07CE" w:rsidP="001B07CE">
      <w:pPr>
        <w:pStyle w:val="ConsPlusNonformat"/>
        <w:widowControl/>
        <w:jc w:val="center"/>
        <w:rPr>
          <w:rFonts w:ascii="Times New Roman" w:hAnsi="Times New Roman" w:cs="Times New Roman"/>
          <w:sz w:val="28"/>
          <w:szCs w:val="28"/>
        </w:rPr>
      </w:pPr>
    </w:p>
    <w:p w:rsidR="001B07CE" w:rsidRDefault="001B07CE" w:rsidP="001B07CE">
      <w:pPr>
        <w:pStyle w:val="ConsPlusNonformat"/>
        <w:widowControl/>
        <w:jc w:val="center"/>
        <w:rPr>
          <w:rFonts w:ascii="Times New Roman" w:hAnsi="Times New Roman" w:cs="Times New Roman"/>
          <w:sz w:val="28"/>
          <w:szCs w:val="28"/>
        </w:rPr>
      </w:pPr>
    </w:p>
    <w:p w:rsidR="001B07CE" w:rsidRDefault="001B07CE" w:rsidP="001B07CE">
      <w:pPr>
        <w:pStyle w:val="ConsPlusNonformat"/>
        <w:widowControl/>
        <w:jc w:val="center"/>
        <w:rPr>
          <w:rFonts w:ascii="Times New Roman" w:hAnsi="Times New Roman" w:cs="Times New Roman"/>
          <w:sz w:val="28"/>
          <w:szCs w:val="28"/>
        </w:rPr>
      </w:pPr>
    </w:p>
    <w:p w:rsidR="001B07CE" w:rsidRDefault="001B07CE" w:rsidP="001B07CE">
      <w:pPr>
        <w:pStyle w:val="ConsPlusNonformat"/>
        <w:widowControl/>
        <w:jc w:val="center"/>
        <w:rPr>
          <w:rFonts w:ascii="Times New Roman" w:hAnsi="Times New Roman" w:cs="Times New Roman"/>
          <w:sz w:val="28"/>
          <w:szCs w:val="28"/>
        </w:rPr>
      </w:pPr>
    </w:p>
    <w:p w:rsidR="001B07CE" w:rsidRDefault="001B07CE" w:rsidP="001B07CE">
      <w:pPr>
        <w:pStyle w:val="ConsPlusNonformat"/>
        <w:widowControl/>
        <w:jc w:val="center"/>
        <w:rPr>
          <w:rFonts w:ascii="Times New Roman" w:hAnsi="Times New Roman" w:cs="Times New Roman"/>
          <w:sz w:val="28"/>
          <w:szCs w:val="28"/>
        </w:rPr>
      </w:pPr>
    </w:p>
    <w:p w:rsidR="001B07CE" w:rsidRDefault="001B07CE" w:rsidP="001B07CE">
      <w:pPr>
        <w:pStyle w:val="ConsPlusNonformat"/>
        <w:widowControl/>
        <w:jc w:val="center"/>
        <w:rPr>
          <w:rFonts w:ascii="Times New Roman" w:hAnsi="Times New Roman" w:cs="Times New Roman"/>
          <w:sz w:val="28"/>
          <w:szCs w:val="28"/>
        </w:rPr>
      </w:pPr>
    </w:p>
    <w:p w:rsidR="001B07CE" w:rsidRDefault="001B07CE" w:rsidP="001B07CE">
      <w:pPr>
        <w:pStyle w:val="ConsPlusNonformat"/>
        <w:widowControl/>
        <w:jc w:val="center"/>
        <w:rPr>
          <w:rFonts w:ascii="Times New Roman" w:hAnsi="Times New Roman" w:cs="Times New Roman"/>
          <w:sz w:val="28"/>
          <w:szCs w:val="28"/>
        </w:rPr>
      </w:pPr>
    </w:p>
    <w:p w:rsidR="001B07CE" w:rsidRDefault="001B07CE" w:rsidP="001B07CE">
      <w:pPr>
        <w:pStyle w:val="ConsPlusNonformat"/>
        <w:widowControl/>
        <w:jc w:val="center"/>
        <w:rPr>
          <w:rFonts w:ascii="Times New Roman" w:hAnsi="Times New Roman" w:cs="Times New Roman"/>
          <w:sz w:val="28"/>
          <w:szCs w:val="28"/>
        </w:rPr>
      </w:pPr>
    </w:p>
    <w:p w:rsidR="001B07CE" w:rsidRDefault="001B07CE" w:rsidP="001B07CE">
      <w:pPr>
        <w:pStyle w:val="ConsPlusNonformat"/>
        <w:widowControl/>
        <w:jc w:val="center"/>
        <w:rPr>
          <w:rFonts w:ascii="Times New Roman" w:hAnsi="Times New Roman" w:cs="Times New Roman"/>
          <w:sz w:val="28"/>
          <w:szCs w:val="28"/>
        </w:rPr>
      </w:pPr>
    </w:p>
    <w:p w:rsidR="001B07CE" w:rsidRDefault="001B07CE" w:rsidP="001B07CE">
      <w:pPr>
        <w:pStyle w:val="ConsPlusNonformat"/>
        <w:widowControl/>
        <w:jc w:val="center"/>
        <w:rPr>
          <w:rFonts w:ascii="Times New Roman" w:hAnsi="Times New Roman" w:cs="Times New Roman"/>
          <w:sz w:val="24"/>
          <w:szCs w:val="24"/>
        </w:rPr>
      </w:pPr>
    </w:p>
    <w:p w:rsidR="001B07CE" w:rsidRDefault="001B07CE" w:rsidP="001B07CE">
      <w:pPr>
        <w:pStyle w:val="ConsPlusNonformat"/>
        <w:widowControl/>
        <w:jc w:val="center"/>
        <w:rPr>
          <w:rFonts w:ascii="Monotype Corsiva" w:hAnsi="Monotype Corsiva" w:cs="Times New Roman"/>
          <w:b/>
          <w:i/>
          <w:color w:val="000000"/>
          <w:sz w:val="66"/>
          <w:szCs w:val="66"/>
        </w:rPr>
      </w:pPr>
      <w:r>
        <w:rPr>
          <w:rFonts w:ascii="Monotype Corsiva" w:hAnsi="Monotype Corsiva" w:cs="Times New Roman"/>
          <w:b/>
          <w:color w:val="000000"/>
          <w:sz w:val="66"/>
          <w:szCs w:val="66"/>
        </w:rPr>
        <w:t>“КАМЕШКИРСКИЙ</w:t>
      </w:r>
      <w:r>
        <w:rPr>
          <w:rFonts w:ascii="Monotype Corsiva" w:hAnsi="Monotype Corsiva" w:cs="Times New Roman"/>
          <w:b/>
          <w:i/>
          <w:color w:val="000000"/>
          <w:sz w:val="66"/>
          <w:szCs w:val="66"/>
        </w:rPr>
        <w:t xml:space="preserve"> ВЕСТНИК”</w:t>
      </w:r>
    </w:p>
    <w:p w:rsidR="001B07CE" w:rsidRDefault="001B07CE" w:rsidP="001B07CE">
      <w:pPr>
        <w:pStyle w:val="ConsPlusNonformat"/>
        <w:widowControl/>
        <w:jc w:val="center"/>
        <w:rPr>
          <w:rFonts w:ascii="Monotype Corsiva" w:hAnsi="Monotype Corsiva" w:cs="Times New Roman"/>
          <w:sz w:val="52"/>
          <w:szCs w:val="52"/>
        </w:rPr>
      </w:pPr>
    </w:p>
    <w:p w:rsidR="001B07CE" w:rsidRDefault="001B07CE" w:rsidP="001B07CE">
      <w:pPr>
        <w:pStyle w:val="ConsPlusNormal0"/>
        <w:widowControl/>
        <w:ind w:firstLine="0"/>
        <w:jc w:val="center"/>
        <w:rPr>
          <w:rFonts w:ascii="Monotype Corsiva" w:hAnsi="Monotype Corsiva" w:cs="Times New Roman"/>
          <w:b/>
          <w:sz w:val="32"/>
          <w:szCs w:val="32"/>
        </w:rPr>
      </w:pPr>
      <w:r>
        <w:rPr>
          <w:rFonts w:ascii="Monotype Corsiva" w:hAnsi="Monotype Corsiva" w:cs="Times New Roman"/>
          <w:b/>
          <w:sz w:val="32"/>
          <w:szCs w:val="32"/>
        </w:rPr>
        <w:t xml:space="preserve">Информационный бюллетень </w:t>
      </w:r>
      <w:proofErr w:type="spellStart"/>
      <w:r>
        <w:rPr>
          <w:rFonts w:ascii="Monotype Corsiva" w:hAnsi="Monotype Corsiva" w:cs="Times New Roman"/>
          <w:b/>
          <w:sz w:val="32"/>
          <w:szCs w:val="32"/>
        </w:rPr>
        <w:t>Камешкирского</w:t>
      </w:r>
      <w:proofErr w:type="spellEnd"/>
      <w:r>
        <w:rPr>
          <w:rFonts w:ascii="Monotype Corsiva" w:hAnsi="Monotype Corsiva" w:cs="Times New Roman"/>
          <w:b/>
          <w:sz w:val="32"/>
          <w:szCs w:val="32"/>
        </w:rPr>
        <w:t xml:space="preserve"> района Пензенской области</w:t>
      </w:r>
    </w:p>
    <w:p w:rsidR="001B07CE" w:rsidRDefault="001B07CE" w:rsidP="001B07CE">
      <w:pPr>
        <w:pStyle w:val="ConsPlusNormal0"/>
        <w:widowControl/>
        <w:ind w:firstLine="0"/>
        <w:jc w:val="center"/>
        <w:rPr>
          <w:rFonts w:ascii="Monotype Corsiva" w:hAnsi="Monotype Corsiva" w:cs="Times New Roman"/>
          <w:b/>
          <w:sz w:val="32"/>
          <w:szCs w:val="32"/>
        </w:rPr>
      </w:pPr>
    </w:p>
    <w:p w:rsidR="001B07CE" w:rsidRDefault="001B07CE" w:rsidP="001B07CE">
      <w:pPr>
        <w:pStyle w:val="ConsPlusNormal0"/>
        <w:widowControl/>
        <w:ind w:firstLine="0"/>
        <w:jc w:val="center"/>
        <w:rPr>
          <w:rFonts w:ascii="Monotype Corsiva" w:hAnsi="Monotype Corsiva" w:cs="Times New Roman"/>
          <w:b/>
          <w:sz w:val="40"/>
          <w:szCs w:val="40"/>
        </w:rPr>
      </w:pPr>
      <w:r>
        <w:rPr>
          <w:rFonts w:ascii="Monotype Corsiva" w:hAnsi="Monotype Corsiva" w:cs="Times New Roman"/>
          <w:b/>
          <w:sz w:val="40"/>
          <w:szCs w:val="40"/>
        </w:rPr>
        <w:t xml:space="preserve">Издание официальных документов </w:t>
      </w:r>
    </w:p>
    <w:p w:rsidR="001B07CE" w:rsidRDefault="001B07CE" w:rsidP="001B07CE">
      <w:pPr>
        <w:pStyle w:val="ConsPlusNormal0"/>
        <w:widowControl/>
        <w:ind w:firstLine="0"/>
        <w:jc w:val="center"/>
        <w:rPr>
          <w:rFonts w:ascii="Monotype Corsiva" w:hAnsi="Monotype Corsiva" w:cs="Times New Roman"/>
          <w:b/>
          <w:sz w:val="32"/>
          <w:szCs w:val="32"/>
        </w:rPr>
      </w:pPr>
    </w:p>
    <w:p w:rsidR="001B07CE" w:rsidRDefault="001B07CE" w:rsidP="001B07CE">
      <w:pPr>
        <w:pStyle w:val="ConsPlusNormal0"/>
        <w:widowControl/>
        <w:ind w:firstLine="0"/>
        <w:jc w:val="center"/>
        <w:rPr>
          <w:rFonts w:ascii="Monotype Corsiva" w:hAnsi="Monotype Corsiva" w:cs="Times New Roman"/>
          <w:sz w:val="36"/>
          <w:szCs w:val="36"/>
        </w:rPr>
      </w:pPr>
    </w:p>
    <w:p w:rsidR="001B07CE" w:rsidRDefault="001B07CE" w:rsidP="001B07CE">
      <w:pPr>
        <w:pStyle w:val="ConsPlusNonformat"/>
        <w:widowControl/>
        <w:jc w:val="center"/>
        <w:rPr>
          <w:rFonts w:ascii="Monotype Corsiva" w:hAnsi="Monotype Corsiva" w:cs="Times New Roman"/>
          <w:b/>
          <w:sz w:val="40"/>
          <w:szCs w:val="40"/>
        </w:rPr>
      </w:pPr>
    </w:p>
    <w:p w:rsidR="001B07CE" w:rsidRDefault="001B07CE" w:rsidP="001B07CE">
      <w:pPr>
        <w:pStyle w:val="ConsPlusNonformat"/>
        <w:widowControl/>
        <w:jc w:val="center"/>
        <w:rPr>
          <w:rFonts w:ascii="Monotype Corsiva" w:hAnsi="Monotype Corsiva"/>
          <w:b/>
          <w:sz w:val="28"/>
          <w:szCs w:val="28"/>
        </w:rPr>
      </w:pPr>
      <w:r>
        <w:rPr>
          <w:rFonts w:ascii="Monotype Corsiva" w:hAnsi="Monotype Corsiva"/>
          <w:b/>
          <w:sz w:val="28"/>
          <w:szCs w:val="28"/>
        </w:rPr>
        <w:t xml:space="preserve">Учредитель: Собрание представителей </w:t>
      </w:r>
      <w:proofErr w:type="spellStart"/>
      <w:r>
        <w:rPr>
          <w:rFonts w:ascii="Monotype Corsiva" w:hAnsi="Monotype Corsiva"/>
          <w:b/>
          <w:sz w:val="28"/>
          <w:szCs w:val="28"/>
        </w:rPr>
        <w:t>Камешкирского</w:t>
      </w:r>
      <w:proofErr w:type="spellEnd"/>
      <w:r>
        <w:rPr>
          <w:rFonts w:ascii="Monotype Corsiva" w:hAnsi="Monotype Corsiva"/>
          <w:b/>
          <w:sz w:val="28"/>
          <w:szCs w:val="28"/>
        </w:rPr>
        <w:t xml:space="preserve"> района Пензенской области (Решение от 20.06.2011 г. № 735-142\2)</w:t>
      </w:r>
    </w:p>
    <w:p w:rsidR="001B07CE" w:rsidRDefault="001B07CE" w:rsidP="001B07CE">
      <w:pPr>
        <w:pStyle w:val="ConsPlusNormal0"/>
        <w:widowControl/>
        <w:ind w:firstLine="0"/>
        <w:jc w:val="center"/>
        <w:rPr>
          <w:rFonts w:ascii="Monotype Corsiva" w:hAnsi="Monotype Corsiva" w:cs="Times New Roman"/>
          <w:b/>
          <w:sz w:val="28"/>
          <w:szCs w:val="28"/>
        </w:rPr>
      </w:pPr>
      <w:r>
        <w:rPr>
          <w:rFonts w:ascii="Monotype Corsiva" w:hAnsi="Monotype Corsiva" w:cs="Times New Roman"/>
          <w:sz w:val="28"/>
          <w:szCs w:val="28"/>
        </w:rPr>
        <w:t xml:space="preserve"> </w:t>
      </w:r>
      <w:r>
        <w:rPr>
          <w:rFonts w:ascii="Monotype Corsiva" w:hAnsi="Monotype Corsiva" w:cs="Times New Roman"/>
          <w:b/>
          <w:sz w:val="28"/>
          <w:szCs w:val="28"/>
        </w:rPr>
        <w:t xml:space="preserve">Издатель: Администрация </w:t>
      </w:r>
      <w:proofErr w:type="spellStart"/>
      <w:r>
        <w:rPr>
          <w:rFonts w:ascii="Monotype Corsiva" w:hAnsi="Monotype Corsiva" w:cs="Times New Roman"/>
          <w:b/>
          <w:sz w:val="28"/>
          <w:szCs w:val="28"/>
        </w:rPr>
        <w:t>Камешкирского</w:t>
      </w:r>
      <w:proofErr w:type="spellEnd"/>
      <w:r>
        <w:rPr>
          <w:rFonts w:ascii="Monotype Corsiva" w:hAnsi="Monotype Corsiva" w:cs="Times New Roman"/>
          <w:b/>
          <w:sz w:val="28"/>
          <w:szCs w:val="28"/>
        </w:rPr>
        <w:t xml:space="preserve"> района Пензенской области</w:t>
      </w:r>
    </w:p>
    <w:p w:rsidR="001B07CE" w:rsidRDefault="001B07CE" w:rsidP="001B07CE">
      <w:pPr>
        <w:pStyle w:val="ConsPlusNormal0"/>
        <w:widowControl/>
        <w:ind w:firstLine="0"/>
        <w:jc w:val="center"/>
        <w:rPr>
          <w:rFonts w:ascii="Monotype Corsiva" w:hAnsi="Monotype Corsiva" w:cs="Times New Roman"/>
          <w:b/>
          <w:sz w:val="28"/>
          <w:szCs w:val="28"/>
        </w:rPr>
      </w:pPr>
      <w:r>
        <w:rPr>
          <w:rFonts w:ascii="Monotype Corsiva" w:hAnsi="Monotype Corsiva" w:cs="Times New Roman"/>
          <w:b/>
          <w:sz w:val="28"/>
          <w:szCs w:val="28"/>
        </w:rPr>
        <w:t xml:space="preserve">442450, Пензенская область, </w:t>
      </w:r>
      <w:proofErr w:type="spellStart"/>
      <w:r>
        <w:rPr>
          <w:rFonts w:ascii="Monotype Corsiva" w:hAnsi="Monotype Corsiva" w:cs="Times New Roman"/>
          <w:b/>
          <w:sz w:val="28"/>
          <w:szCs w:val="28"/>
        </w:rPr>
        <w:t>с.Р</w:t>
      </w:r>
      <w:proofErr w:type="spellEnd"/>
      <w:r>
        <w:rPr>
          <w:rFonts w:ascii="Monotype Corsiva" w:hAnsi="Monotype Corsiva" w:cs="Times New Roman"/>
          <w:b/>
          <w:sz w:val="28"/>
          <w:szCs w:val="28"/>
        </w:rPr>
        <w:t>. Камешкир, ул. Радищева, 15</w:t>
      </w:r>
    </w:p>
    <w:p w:rsidR="001B07CE" w:rsidRDefault="001B07CE" w:rsidP="001B07CE">
      <w:pPr>
        <w:pStyle w:val="ConsPlusNormal0"/>
        <w:widowControl/>
        <w:ind w:firstLine="0"/>
        <w:rPr>
          <w:rFonts w:ascii="Monotype Corsiva" w:hAnsi="Monotype Corsiva" w:cs="Times New Roman"/>
          <w:b/>
          <w:sz w:val="28"/>
          <w:szCs w:val="28"/>
        </w:rPr>
      </w:pPr>
      <w:r>
        <w:rPr>
          <w:rFonts w:ascii="Monotype Corsiva" w:hAnsi="Monotype Corsiva" w:cs="Times New Roman"/>
          <w:b/>
          <w:sz w:val="28"/>
          <w:szCs w:val="28"/>
        </w:rPr>
        <w:t xml:space="preserve">Редакция: Администрация </w:t>
      </w:r>
      <w:proofErr w:type="spellStart"/>
      <w:r>
        <w:rPr>
          <w:rFonts w:ascii="Monotype Corsiva" w:hAnsi="Monotype Corsiva" w:cs="Times New Roman"/>
          <w:b/>
          <w:sz w:val="28"/>
          <w:szCs w:val="28"/>
        </w:rPr>
        <w:t>Камешкирского</w:t>
      </w:r>
      <w:proofErr w:type="spellEnd"/>
      <w:r>
        <w:rPr>
          <w:rFonts w:ascii="Monotype Corsiva" w:hAnsi="Monotype Corsiva" w:cs="Times New Roman"/>
          <w:b/>
          <w:sz w:val="28"/>
          <w:szCs w:val="28"/>
        </w:rPr>
        <w:t xml:space="preserve"> района Пензенской области</w:t>
      </w:r>
    </w:p>
    <w:p w:rsidR="001B07CE" w:rsidRDefault="001B07CE" w:rsidP="001B07CE">
      <w:pPr>
        <w:pStyle w:val="ConsPlusNormal0"/>
        <w:widowControl/>
        <w:ind w:firstLine="0"/>
        <w:jc w:val="center"/>
        <w:rPr>
          <w:rFonts w:ascii="Monotype Corsiva" w:hAnsi="Monotype Corsiva" w:cs="Times New Roman"/>
          <w:b/>
          <w:sz w:val="28"/>
          <w:szCs w:val="28"/>
        </w:rPr>
      </w:pPr>
      <w:r>
        <w:rPr>
          <w:rFonts w:ascii="Monotype Corsiva" w:hAnsi="Monotype Corsiva" w:cs="Times New Roman"/>
          <w:b/>
          <w:sz w:val="28"/>
          <w:szCs w:val="28"/>
        </w:rPr>
        <w:t xml:space="preserve">442450, Пензенская область, </w:t>
      </w:r>
      <w:proofErr w:type="spellStart"/>
      <w:r>
        <w:rPr>
          <w:rFonts w:ascii="Monotype Corsiva" w:hAnsi="Monotype Corsiva" w:cs="Times New Roman"/>
          <w:b/>
          <w:sz w:val="28"/>
          <w:szCs w:val="28"/>
        </w:rPr>
        <w:t>с.Р</w:t>
      </w:r>
      <w:proofErr w:type="spellEnd"/>
      <w:r>
        <w:rPr>
          <w:rFonts w:ascii="Monotype Corsiva" w:hAnsi="Monotype Corsiva" w:cs="Times New Roman"/>
          <w:b/>
          <w:sz w:val="28"/>
          <w:szCs w:val="28"/>
        </w:rPr>
        <w:t>. Камешкир, ул. Радищева, 15</w:t>
      </w:r>
    </w:p>
    <w:p w:rsidR="001B07CE" w:rsidRDefault="001B07CE" w:rsidP="001B07CE">
      <w:pPr>
        <w:pStyle w:val="ConsPlusNormal0"/>
        <w:widowControl/>
        <w:tabs>
          <w:tab w:val="left" w:pos="945"/>
        </w:tabs>
        <w:ind w:firstLine="0"/>
        <w:rPr>
          <w:rFonts w:ascii="Monotype Corsiva" w:hAnsi="Monotype Corsiva" w:cs="Times New Roman"/>
          <w:b/>
          <w:sz w:val="28"/>
          <w:szCs w:val="28"/>
        </w:rPr>
      </w:pPr>
    </w:p>
    <w:p w:rsidR="001B07CE" w:rsidRDefault="001B07CE" w:rsidP="001B07CE">
      <w:pPr>
        <w:pStyle w:val="ConsPlusNormal0"/>
        <w:widowControl/>
        <w:ind w:firstLine="0"/>
        <w:jc w:val="center"/>
        <w:rPr>
          <w:rFonts w:ascii="Monotype Corsiva" w:hAnsi="Monotype Corsiva" w:cs="Times New Roman"/>
          <w:b/>
          <w:sz w:val="24"/>
          <w:szCs w:val="24"/>
        </w:rPr>
      </w:pPr>
    </w:p>
    <w:p w:rsidR="001B07CE" w:rsidRDefault="001B07CE" w:rsidP="001B07CE">
      <w:pPr>
        <w:pStyle w:val="ConsPlusNormal0"/>
        <w:widowControl/>
        <w:ind w:firstLine="0"/>
        <w:jc w:val="center"/>
        <w:rPr>
          <w:rFonts w:ascii="Monotype Corsiva" w:hAnsi="Monotype Corsiva" w:cs="Times New Roman"/>
          <w:b/>
          <w:sz w:val="24"/>
          <w:szCs w:val="24"/>
        </w:rPr>
      </w:pPr>
      <w:r>
        <w:rPr>
          <w:rFonts w:ascii="Monotype Corsiva" w:hAnsi="Monotype Corsiva" w:cs="Times New Roman"/>
          <w:b/>
          <w:sz w:val="24"/>
          <w:szCs w:val="24"/>
        </w:rPr>
        <w:t>Редактор: Чернухина И.А.                     тираж 20 экз.</w:t>
      </w:r>
    </w:p>
    <w:p w:rsidR="001B07CE" w:rsidRDefault="001B07CE" w:rsidP="001B07CE">
      <w:pPr>
        <w:pStyle w:val="ConsPlusNormal0"/>
        <w:widowControl/>
        <w:ind w:firstLine="0"/>
        <w:jc w:val="center"/>
        <w:rPr>
          <w:rFonts w:ascii="Monotype Corsiva" w:hAnsi="Monotype Corsiva" w:cs="Times New Roman"/>
          <w:b/>
          <w:sz w:val="24"/>
          <w:szCs w:val="24"/>
        </w:rPr>
      </w:pPr>
      <w:r>
        <w:rPr>
          <w:rFonts w:ascii="Monotype Corsiva" w:hAnsi="Monotype Corsiva" w:cs="Times New Roman"/>
          <w:b/>
          <w:sz w:val="24"/>
          <w:szCs w:val="24"/>
        </w:rPr>
        <w:t xml:space="preserve">                                                           (менее 1000 шт.)   </w:t>
      </w:r>
    </w:p>
    <w:p w:rsidR="001B07CE" w:rsidRDefault="001B07CE" w:rsidP="001B07CE">
      <w:pPr>
        <w:pStyle w:val="ConsPlusNormal0"/>
        <w:widowControl/>
        <w:ind w:firstLine="0"/>
        <w:jc w:val="center"/>
        <w:rPr>
          <w:rFonts w:ascii="Monotype Corsiva" w:hAnsi="Monotype Corsiva" w:cs="Times New Roman"/>
          <w:b/>
          <w:sz w:val="24"/>
          <w:szCs w:val="24"/>
        </w:rPr>
      </w:pPr>
      <w:r>
        <w:rPr>
          <w:rFonts w:ascii="Monotype Corsiva" w:hAnsi="Monotype Corsiva" w:cs="Times New Roman"/>
          <w:b/>
          <w:sz w:val="24"/>
          <w:szCs w:val="24"/>
        </w:rPr>
        <w:t>с. Р. Камешкир</w:t>
      </w:r>
    </w:p>
    <w:p w:rsidR="001B07CE" w:rsidRDefault="001B07CE" w:rsidP="001B07CE"/>
    <w:p w:rsidR="001B07CE" w:rsidRDefault="001B07CE" w:rsidP="001B07CE"/>
    <w:p w:rsidR="001B07CE" w:rsidRDefault="001B07CE" w:rsidP="001B07CE"/>
    <w:p w:rsidR="001B07CE" w:rsidRDefault="001B07CE" w:rsidP="001B07CE"/>
    <w:p w:rsidR="001B07CE" w:rsidRDefault="001B07CE" w:rsidP="001B07CE"/>
    <w:p w:rsidR="001B07CE" w:rsidRDefault="001B07CE" w:rsidP="001B07CE"/>
    <w:p w:rsidR="001B07CE" w:rsidRDefault="001B07CE" w:rsidP="001B07CE"/>
    <w:p w:rsidR="001B07CE" w:rsidRDefault="001B07CE" w:rsidP="001B07CE"/>
    <w:p w:rsidR="00BB4731" w:rsidRDefault="00BB4731"/>
    <w:p w:rsidR="001B07CE" w:rsidRDefault="001B07CE"/>
    <w:p w:rsidR="001B07CE" w:rsidRPr="00BC3CA8" w:rsidRDefault="001B07CE" w:rsidP="001B07CE">
      <w:pPr>
        <w:autoSpaceDE w:val="0"/>
        <w:autoSpaceDN w:val="0"/>
        <w:adjustRightInd w:val="0"/>
        <w:ind w:left="4536"/>
        <w:jc w:val="center"/>
        <w:rPr>
          <w:sz w:val="28"/>
          <w:szCs w:val="28"/>
        </w:rPr>
      </w:pPr>
      <w:r>
        <w:rPr>
          <w:noProof/>
          <w:sz w:val="28"/>
          <w:szCs w:val="28"/>
        </w:rPr>
        <w:drawing>
          <wp:anchor distT="0" distB="0" distL="114300" distR="114300" simplePos="0" relativeHeight="251661312" behindDoc="0" locked="0" layoutInCell="1" allowOverlap="1">
            <wp:simplePos x="0" y="0"/>
            <wp:positionH relativeFrom="column">
              <wp:posOffset>2678430</wp:posOffset>
            </wp:positionH>
            <wp:positionV relativeFrom="paragraph">
              <wp:posOffset>-10160</wp:posOffset>
            </wp:positionV>
            <wp:extent cx="864235" cy="1059180"/>
            <wp:effectExtent l="0" t="0" r="0" b="7620"/>
            <wp:wrapSquare wrapText="right"/>
            <wp:docPr id="2" name="Рисунок 2"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ГербКамешкирскогорайона"/>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pic:spPr>
                </pic:pic>
              </a:graphicData>
            </a:graphic>
            <wp14:sizeRelH relativeFrom="page">
              <wp14:pctWidth>0</wp14:pctWidth>
            </wp14:sizeRelH>
            <wp14:sizeRelV relativeFrom="page">
              <wp14:pctHeight>0</wp14:pctHeight>
            </wp14:sizeRelV>
          </wp:anchor>
        </w:drawing>
      </w:r>
    </w:p>
    <w:p w:rsidR="001B07CE" w:rsidRPr="00BC3CA8" w:rsidRDefault="001B07CE" w:rsidP="001B07CE">
      <w:pPr>
        <w:autoSpaceDE w:val="0"/>
        <w:autoSpaceDN w:val="0"/>
        <w:adjustRightInd w:val="0"/>
        <w:ind w:left="4536"/>
        <w:jc w:val="center"/>
        <w:rPr>
          <w:sz w:val="28"/>
          <w:szCs w:val="28"/>
        </w:rPr>
      </w:pPr>
    </w:p>
    <w:p w:rsidR="001B07CE" w:rsidRPr="00BC3CA8" w:rsidRDefault="001B07CE" w:rsidP="001B07CE">
      <w:pPr>
        <w:autoSpaceDE w:val="0"/>
        <w:autoSpaceDN w:val="0"/>
        <w:adjustRightInd w:val="0"/>
        <w:ind w:left="4536"/>
        <w:jc w:val="center"/>
        <w:rPr>
          <w:sz w:val="28"/>
          <w:szCs w:val="28"/>
        </w:rPr>
      </w:pPr>
    </w:p>
    <w:p w:rsidR="001B07CE" w:rsidRDefault="001B07CE" w:rsidP="001B07CE">
      <w:pPr>
        <w:autoSpaceDE w:val="0"/>
        <w:autoSpaceDN w:val="0"/>
        <w:adjustRightInd w:val="0"/>
        <w:ind w:firstLine="540"/>
        <w:jc w:val="both"/>
        <w:rPr>
          <w:sz w:val="28"/>
          <w:szCs w:val="28"/>
        </w:rPr>
      </w:pPr>
    </w:p>
    <w:p w:rsidR="001B07CE" w:rsidRDefault="001B07CE" w:rsidP="001B07CE">
      <w:pPr>
        <w:autoSpaceDE w:val="0"/>
        <w:autoSpaceDN w:val="0"/>
        <w:adjustRightInd w:val="0"/>
        <w:ind w:firstLine="540"/>
        <w:jc w:val="both"/>
        <w:rPr>
          <w:sz w:val="28"/>
          <w:szCs w:val="28"/>
        </w:rPr>
      </w:pPr>
    </w:p>
    <w:p w:rsidR="001B07CE" w:rsidRPr="00BC3CA8" w:rsidRDefault="001B07CE" w:rsidP="001B07CE">
      <w:pPr>
        <w:autoSpaceDE w:val="0"/>
        <w:autoSpaceDN w:val="0"/>
        <w:adjustRightInd w:val="0"/>
        <w:ind w:firstLine="540"/>
        <w:jc w:val="both"/>
        <w:rPr>
          <w:sz w:val="28"/>
          <w:szCs w:val="28"/>
        </w:rPr>
      </w:pPr>
    </w:p>
    <w:p w:rsidR="001B07CE" w:rsidRPr="00BC3CA8" w:rsidRDefault="001B07CE" w:rsidP="001B07CE">
      <w:pPr>
        <w:autoSpaceDE w:val="0"/>
        <w:autoSpaceDN w:val="0"/>
        <w:adjustRightInd w:val="0"/>
        <w:ind w:firstLine="540"/>
        <w:jc w:val="both"/>
        <w:rPr>
          <w:sz w:val="28"/>
          <w:szCs w:val="28"/>
        </w:rPr>
      </w:pPr>
    </w:p>
    <w:tbl>
      <w:tblPr>
        <w:tblpPr w:leftFromText="180" w:rightFromText="180" w:vertAnchor="text" w:horzAnchor="margin" w:tblpY="8"/>
        <w:tblW w:w="9606" w:type="dxa"/>
        <w:tblLayout w:type="fixed"/>
        <w:tblCellMar>
          <w:left w:w="0" w:type="dxa"/>
          <w:right w:w="0" w:type="dxa"/>
        </w:tblCellMar>
        <w:tblLook w:val="01E0" w:firstRow="1" w:lastRow="1" w:firstColumn="1" w:lastColumn="1" w:noHBand="0" w:noVBand="0"/>
      </w:tblPr>
      <w:tblGrid>
        <w:gridCol w:w="9606"/>
      </w:tblGrid>
      <w:tr w:rsidR="001B07CE" w:rsidRPr="00BC3CA8" w:rsidTr="00975877">
        <w:tc>
          <w:tcPr>
            <w:tcW w:w="9606" w:type="dxa"/>
          </w:tcPr>
          <w:p w:rsidR="001B07CE" w:rsidRPr="00BC3CA8" w:rsidRDefault="001B07CE" w:rsidP="00975877">
            <w:pPr>
              <w:jc w:val="center"/>
              <w:rPr>
                <w:b/>
                <w:bCs/>
                <w:sz w:val="28"/>
                <w:szCs w:val="28"/>
              </w:rPr>
            </w:pPr>
            <w:r w:rsidRPr="00BC3CA8">
              <w:rPr>
                <w:b/>
                <w:bCs/>
                <w:sz w:val="28"/>
                <w:szCs w:val="28"/>
              </w:rPr>
              <w:t>АДМИНИСТРАЦИЯ</w:t>
            </w:r>
          </w:p>
        </w:tc>
      </w:tr>
      <w:tr w:rsidR="001B07CE" w:rsidRPr="00BC3CA8" w:rsidTr="00975877">
        <w:trPr>
          <w:trHeight w:hRule="exact" w:val="397"/>
        </w:trPr>
        <w:tc>
          <w:tcPr>
            <w:tcW w:w="9606" w:type="dxa"/>
          </w:tcPr>
          <w:p w:rsidR="001B07CE" w:rsidRPr="00BC3CA8" w:rsidRDefault="001B07CE" w:rsidP="00975877">
            <w:pPr>
              <w:jc w:val="center"/>
              <w:rPr>
                <w:b/>
                <w:bCs/>
                <w:sz w:val="28"/>
                <w:szCs w:val="28"/>
              </w:rPr>
            </w:pPr>
            <w:r w:rsidRPr="00BC3CA8">
              <w:rPr>
                <w:b/>
                <w:bCs/>
                <w:sz w:val="28"/>
                <w:szCs w:val="28"/>
              </w:rPr>
              <w:t>КАМЕШКИРСКОГО РАЙОНА ПЕНЗЕНСКОЙ ОБЛАСТИ</w:t>
            </w:r>
          </w:p>
        </w:tc>
      </w:tr>
      <w:tr w:rsidR="001B07CE" w:rsidRPr="00BC3CA8" w:rsidTr="00975877">
        <w:trPr>
          <w:trHeight w:val="314"/>
        </w:trPr>
        <w:tc>
          <w:tcPr>
            <w:tcW w:w="9606" w:type="dxa"/>
          </w:tcPr>
          <w:p w:rsidR="001B07CE" w:rsidRPr="00BC3CA8" w:rsidRDefault="001B07CE" w:rsidP="00975877">
            <w:pPr>
              <w:pStyle w:val="3"/>
              <w:rPr>
                <w:rFonts w:eastAsia="Times New Roman"/>
                <w:sz w:val="28"/>
                <w:szCs w:val="28"/>
                <w:lang w:val="ru-RU"/>
              </w:rPr>
            </w:pPr>
          </w:p>
        </w:tc>
      </w:tr>
      <w:tr w:rsidR="001B07CE" w:rsidRPr="00BC3CA8" w:rsidTr="00975877">
        <w:trPr>
          <w:trHeight w:hRule="exact" w:val="548"/>
        </w:trPr>
        <w:tc>
          <w:tcPr>
            <w:tcW w:w="9606" w:type="dxa"/>
            <w:vAlign w:val="center"/>
          </w:tcPr>
          <w:p w:rsidR="001B07CE" w:rsidRPr="00BC3CA8" w:rsidRDefault="001B07CE" w:rsidP="00975877">
            <w:pPr>
              <w:pStyle w:val="3"/>
              <w:rPr>
                <w:rFonts w:eastAsia="Times New Roman"/>
                <w:sz w:val="28"/>
                <w:szCs w:val="28"/>
                <w:lang w:val="ru-RU"/>
              </w:rPr>
            </w:pPr>
            <w:r w:rsidRPr="00BC3CA8">
              <w:rPr>
                <w:rFonts w:eastAsia="Times New Roman"/>
                <w:sz w:val="28"/>
                <w:szCs w:val="28"/>
                <w:lang w:val="ru-RU"/>
              </w:rPr>
              <w:t>ПОСТАНОВЛЕНИЕ</w:t>
            </w:r>
          </w:p>
        </w:tc>
      </w:tr>
      <w:tr w:rsidR="001B07CE" w:rsidRPr="00BC3CA8" w:rsidTr="00975877">
        <w:trPr>
          <w:trHeight w:hRule="exact" w:val="212"/>
        </w:trPr>
        <w:tc>
          <w:tcPr>
            <w:tcW w:w="9606" w:type="dxa"/>
            <w:vAlign w:val="center"/>
          </w:tcPr>
          <w:p w:rsidR="001B07CE" w:rsidRPr="00BC3CA8" w:rsidRDefault="001B07CE" w:rsidP="00975877">
            <w:pPr>
              <w:pStyle w:val="3"/>
              <w:rPr>
                <w:rFonts w:eastAsia="Times New Roman"/>
                <w:sz w:val="28"/>
                <w:szCs w:val="28"/>
                <w:lang w:val="ru-RU"/>
              </w:rPr>
            </w:pPr>
          </w:p>
        </w:tc>
      </w:tr>
    </w:tbl>
    <w:p w:rsidR="001B07CE" w:rsidRPr="00BC3CA8" w:rsidRDefault="001B07CE" w:rsidP="001B07CE">
      <w:pPr>
        <w:jc w:val="both"/>
        <w:rPr>
          <w:sz w:val="16"/>
          <w:szCs w:val="16"/>
        </w:rPr>
      </w:pPr>
    </w:p>
    <w:tbl>
      <w:tblPr>
        <w:tblpPr w:leftFromText="180" w:rightFromText="180" w:vertAnchor="text" w:horzAnchor="page" w:tblpX="4126" w:tblpY="-62"/>
        <w:tblW w:w="0" w:type="auto"/>
        <w:tblLayout w:type="fixed"/>
        <w:tblCellMar>
          <w:left w:w="0" w:type="dxa"/>
          <w:right w:w="0" w:type="dxa"/>
        </w:tblCellMar>
        <w:tblLook w:val="0000" w:firstRow="0" w:lastRow="0" w:firstColumn="0" w:lastColumn="0" w:noHBand="0" w:noVBand="0"/>
      </w:tblPr>
      <w:tblGrid>
        <w:gridCol w:w="284"/>
        <w:gridCol w:w="2835"/>
        <w:gridCol w:w="397"/>
        <w:gridCol w:w="1134"/>
      </w:tblGrid>
      <w:tr w:rsidR="001B07CE" w:rsidRPr="00BC3CA8" w:rsidTr="00975877">
        <w:tc>
          <w:tcPr>
            <w:tcW w:w="284" w:type="dxa"/>
            <w:vAlign w:val="bottom"/>
          </w:tcPr>
          <w:p w:rsidR="001B07CE" w:rsidRPr="00BC3CA8" w:rsidRDefault="001B07CE" w:rsidP="00975877">
            <w:pPr>
              <w:rPr>
                <w:sz w:val="28"/>
                <w:szCs w:val="28"/>
              </w:rPr>
            </w:pPr>
            <w:r w:rsidRPr="00BC3CA8">
              <w:rPr>
                <w:sz w:val="28"/>
                <w:szCs w:val="28"/>
              </w:rPr>
              <w:t>от</w:t>
            </w:r>
          </w:p>
        </w:tc>
        <w:tc>
          <w:tcPr>
            <w:tcW w:w="2835" w:type="dxa"/>
            <w:tcBorders>
              <w:bottom w:val="single" w:sz="6" w:space="0" w:color="auto"/>
            </w:tcBorders>
          </w:tcPr>
          <w:p w:rsidR="001B07CE" w:rsidRPr="00BC3CA8" w:rsidRDefault="001B07CE" w:rsidP="00975877">
            <w:pPr>
              <w:jc w:val="center"/>
              <w:rPr>
                <w:sz w:val="28"/>
                <w:szCs w:val="28"/>
              </w:rPr>
            </w:pPr>
            <w:r>
              <w:rPr>
                <w:sz w:val="28"/>
                <w:szCs w:val="28"/>
              </w:rPr>
              <w:t xml:space="preserve">24.04.18 </w:t>
            </w:r>
          </w:p>
        </w:tc>
        <w:tc>
          <w:tcPr>
            <w:tcW w:w="397" w:type="dxa"/>
            <w:vAlign w:val="bottom"/>
          </w:tcPr>
          <w:p w:rsidR="001B07CE" w:rsidRPr="00BC3CA8" w:rsidRDefault="001B07CE" w:rsidP="00975877">
            <w:pPr>
              <w:rPr>
                <w:sz w:val="28"/>
                <w:szCs w:val="28"/>
              </w:rPr>
            </w:pPr>
            <w:r w:rsidRPr="00BC3CA8">
              <w:rPr>
                <w:sz w:val="28"/>
                <w:szCs w:val="28"/>
              </w:rPr>
              <w:t>№</w:t>
            </w:r>
          </w:p>
        </w:tc>
        <w:tc>
          <w:tcPr>
            <w:tcW w:w="1134" w:type="dxa"/>
            <w:tcBorders>
              <w:bottom w:val="single" w:sz="6" w:space="0" w:color="auto"/>
            </w:tcBorders>
          </w:tcPr>
          <w:p w:rsidR="001B07CE" w:rsidRPr="00BC3CA8" w:rsidRDefault="001B07CE" w:rsidP="00975877">
            <w:pPr>
              <w:rPr>
                <w:sz w:val="28"/>
                <w:szCs w:val="28"/>
              </w:rPr>
            </w:pPr>
            <w:r>
              <w:rPr>
                <w:sz w:val="28"/>
                <w:szCs w:val="28"/>
              </w:rPr>
              <w:t>143</w:t>
            </w:r>
          </w:p>
        </w:tc>
      </w:tr>
      <w:tr w:rsidR="001B07CE" w:rsidRPr="00BC3CA8" w:rsidTr="00975877">
        <w:tc>
          <w:tcPr>
            <w:tcW w:w="4650" w:type="dxa"/>
            <w:gridSpan w:val="4"/>
          </w:tcPr>
          <w:p w:rsidR="001B07CE" w:rsidRPr="00BC3CA8" w:rsidRDefault="001B07CE" w:rsidP="00975877">
            <w:pPr>
              <w:rPr>
                <w:sz w:val="16"/>
                <w:szCs w:val="16"/>
              </w:rPr>
            </w:pPr>
          </w:p>
          <w:p w:rsidR="001B07CE" w:rsidRPr="00BC3CA8" w:rsidRDefault="001B07CE" w:rsidP="00975877">
            <w:pPr>
              <w:jc w:val="center"/>
              <w:rPr>
                <w:sz w:val="28"/>
                <w:szCs w:val="28"/>
              </w:rPr>
            </w:pPr>
            <w:proofErr w:type="spellStart"/>
            <w:r w:rsidRPr="00BC3CA8">
              <w:rPr>
                <w:sz w:val="28"/>
                <w:szCs w:val="28"/>
              </w:rPr>
              <w:t>с.Р.Камешкир</w:t>
            </w:r>
            <w:proofErr w:type="spellEnd"/>
          </w:p>
        </w:tc>
      </w:tr>
    </w:tbl>
    <w:p w:rsidR="001B07CE" w:rsidRDefault="001B07CE" w:rsidP="001B07CE">
      <w:pPr>
        <w:rPr>
          <w:b/>
          <w:bCs/>
          <w:sz w:val="28"/>
          <w:szCs w:val="28"/>
        </w:rPr>
      </w:pPr>
      <w:r>
        <w:rPr>
          <w:b/>
          <w:bCs/>
          <w:sz w:val="28"/>
          <w:szCs w:val="28"/>
        </w:rPr>
        <w:t xml:space="preserve"> </w:t>
      </w:r>
    </w:p>
    <w:p w:rsidR="001B07CE" w:rsidRPr="001B07CE" w:rsidRDefault="001B07CE" w:rsidP="001B07CE">
      <w:pPr>
        <w:rPr>
          <w:b/>
          <w:sz w:val="24"/>
          <w:szCs w:val="24"/>
        </w:rPr>
      </w:pPr>
      <w:r w:rsidRPr="001B07CE">
        <w:rPr>
          <w:b/>
          <w:bCs/>
          <w:sz w:val="24"/>
          <w:szCs w:val="24"/>
        </w:rPr>
        <w:t xml:space="preserve">    О внесении изменений в постановление администрации </w:t>
      </w:r>
      <w:proofErr w:type="spellStart"/>
      <w:r w:rsidRPr="001B07CE">
        <w:rPr>
          <w:b/>
          <w:bCs/>
          <w:sz w:val="24"/>
          <w:szCs w:val="24"/>
        </w:rPr>
        <w:t>Камешкирского</w:t>
      </w:r>
      <w:proofErr w:type="spellEnd"/>
      <w:r w:rsidRPr="001B07CE">
        <w:rPr>
          <w:b/>
          <w:bCs/>
          <w:sz w:val="24"/>
          <w:szCs w:val="24"/>
        </w:rPr>
        <w:t xml:space="preserve"> района от 01.11.2013 г. № 333  «</w:t>
      </w:r>
      <w:r w:rsidRPr="001B07CE">
        <w:rPr>
          <w:b/>
          <w:sz w:val="24"/>
          <w:szCs w:val="24"/>
        </w:rPr>
        <w:t xml:space="preserve">Об утверждении муниципальной программы «Развитие инвестиционного потенциала и предпринимательства в </w:t>
      </w:r>
      <w:proofErr w:type="spellStart"/>
      <w:r w:rsidRPr="001B07CE">
        <w:rPr>
          <w:b/>
          <w:sz w:val="24"/>
          <w:szCs w:val="24"/>
        </w:rPr>
        <w:t>Камешкирском</w:t>
      </w:r>
      <w:proofErr w:type="spellEnd"/>
      <w:r w:rsidRPr="001B07CE">
        <w:rPr>
          <w:b/>
          <w:sz w:val="24"/>
          <w:szCs w:val="24"/>
        </w:rPr>
        <w:t xml:space="preserve"> районе Пензенской области на 2014-2020 годы»</w:t>
      </w:r>
    </w:p>
    <w:p w:rsidR="001B07CE" w:rsidRPr="001B07CE" w:rsidRDefault="001B07CE" w:rsidP="001B07CE">
      <w:pPr>
        <w:rPr>
          <w:b/>
          <w:sz w:val="24"/>
          <w:szCs w:val="24"/>
        </w:rPr>
      </w:pPr>
    </w:p>
    <w:p w:rsidR="001B07CE" w:rsidRPr="001B07CE" w:rsidRDefault="001B07CE" w:rsidP="001B07CE">
      <w:pPr>
        <w:autoSpaceDE w:val="0"/>
        <w:autoSpaceDN w:val="0"/>
        <w:adjustRightInd w:val="0"/>
        <w:ind w:firstLine="540"/>
        <w:jc w:val="both"/>
        <w:rPr>
          <w:sz w:val="24"/>
          <w:szCs w:val="24"/>
        </w:rPr>
      </w:pPr>
      <w:r w:rsidRPr="001B07CE">
        <w:rPr>
          <w:sz w:val="24"/>
          <w:szCs w:val="24"/>
        </w:rPr>
        <w:t xml:space="preserve">В соответствии с постановлением Администрации </w:t>
      </w:r>
      <w:proofErr w:type="spellStart"/>
      <w:r w:rsidRPr="001B07CE">
        <w:rPr>
          <w:sz w:val="24"/>
          <w:szCs w:val="24"/>
        </w:rPr>
        <w:t>Камешкирского</w:t>
      </w:r>
      <w:proofErr w:type="spellEnd"/>
      <w:r w:rsidRPr="001B07CE">
        <w:rPr>
          <w:sz w:val="24"/>
          <w:szCs w:val="24"/>
        </w:rPr>
        <w:t xml:space="preserve"> района Пензенской области от 12.10.16 г. № 211 «Об утверждении порядка разработки и реализации муниципальных программ </w:t>
      </w:r>
      <w:proofErr w:type="spellStart"/>
      <w:r w:rsidRPr="001B07CE">
        <w:rPr>
          <w:sz w:val="24"/>
          <w:szCs w:val="24"/>
        </w:rPr>
        <w:t>Камешкирского</w:t>
      </w:r>
      <w:proofErr w:type="spellEnd"/>
      <w:r w:rsidRPr="001B07CE">
        <w:rPr>
          <w:sz w:val="24"/>
          <w:szCs w:val="24"/>
        </w:rPr>
        <w:t xml:space="preserve"> района Пензенской области», Устава </w:t>
      </w:r>
      <w:proofErr w:type="spellStart"/>
      <w:r w:rsidRPr="001B07CE">
        <w:rPr>
          <w:sz w:val="24"/>
          <w:szCs w:val="24"/>
        </w:rPr>
        <w:t>Камешкирского</w:t>
      </w:r>
      <w:proofErr w:type="spellEnd"/>
      <w:r w:rsidRPr="001B07CE">
        <w:rPr>
          <w:sz w:val="24"/>
          <w:szCs w:val="24"/>
        </w:rPr>
        <w:t xml:space="preserve"> района Пензенской области, администрация </w:t>
      </w:r>
      <w:proofErr w:type="spellStart"/>
      <w:r w:rsidRPr="001B07CE">
        <w:rPr>
          <w:sz w:val="24"/>
          <w:szCs w:val="24"/>
        </w:rPr>
        <w:t>Камешкирского</w:t>
      </w:r>
      <w:proofErr w:type="spellEnd"/>
      <w:r w:rsidRPr="001B07CE">
        <w:rPr>
          <w:sz w:val="24"/>
          <w:szCs w:val="24"/>
        </w:rPr>
        <w:t xml:space="preserve"> района Пензенской области </w:t>
      </w:r>
    </w:p>
    <w:p w:rsidR="001B07CE" w:rsidRPr="001B07CE" w:rsidRDefault="001B07CE" w:rsidP="001B07CE">
      <w:pPr>
        <w:autoSpaceDE w:val="0"/>
        <w:autoSpaceDN w:val="0"/>
        <w:adjustRightInd w:val="0"/>
        <w:ind w:firstLine="540"/>
        <w:jc w:val="center"/>
        <w:rPr>
          <w:b/>
          <w:bCs/>
          <w:sz w:val="24"/>
          <w:szCs w:val="24"/>
        </w:rPr>
      </w:pPr>
      <w:r w:rsidRPr="001B07CE">
        <w:rPr>
          <w:b/>
          <w:bCs/>
          <w:sz w:val="24"/>
          <w:szCs w:val="24"/>
        </w:rPr>
        <w:t xml:space="preserve"> </w:t>
      </w:r>
    </w:p>
    <w:p w:rsidR="001B07CE" w:rsidRPr="001B07CE" w:rsidRDefault="001B07CE" w:rsidP="001B07CE">
      <w:pPr>
        <w:autoSpaceDE w:val="0"/>
        <w:autoSpaceDN w:val="0"/>
        <w:adjustRightInd w:val="0"/>
        <w:ind w:firstLine="540"/>
        <w:jc w:val="center"/>
        <w:rPr>
          <w:b/>
          <w:bCs/>
          <w:sz w:val="24"/>
          <w:szCs w:val="24"/>
        </w:rPr>
      </w:pPr>
      <w:r w:rsidRPr="001B07CE">
        <w:rPr>
          <w:b/>
          <w:bCs/>
          <w:sz w:val="24"/>
          <w:szCs w:val="24"/>
        </w:rPr>
        <w:t>ПОСТАНОВЛЯЕТ:</w:t>
      </w:r>
    </w:p>
    <w:p w:rsidR="001B07CE" w:rsidRPr="001B07CE" w:rsidRDefault="001B07CE" w:rsidP="001B07CE">
      <w:pPr>
        <w:autoSpaceDE w:val="0"/>
        <w:autoSpaceDN w:val="0"/>
        <w:adjustRightInd w:val="0"/>
        <w:ind w:firstLine="540"/>
        <w:jc w:val="center"/>
        <w:rPr>
          <w:b/>
          <w:bCs/>
          <w:sz w:val="24"/>
          <w:szCs w:val="24"/>
        </w:rPr>
      </w:pPr>
    </w:p>
    <w:p w:rsidR="001B07CE" w:rsidRPr="001B07CE" w:rsidRDefault="001B07CE" w:rsidP="001B07CE">
      <w:pPr>
        <w:rPr>
          <w:sz w:val="24"/>
          <w:szCs w:val="24"/>
        </w:rPr>
      </w:pPr>
      <w:r w:rsidRPr="001B07CE">
        <w:rPr>
          <w:sz w:val="24"/>
          <w:szCs w:val="24"/>
        </w:rPr>
        <w:t xml:space="preserve">       1.Внести в постановление администрации </w:t>
      </w:r>
      <w:proofErr w:type="spellStart"/>
      <w:r w:rsidRPr="001B07CE">
        <w:rPr>
          <w:sz w:val="24"/>
          <w:szCs w:val="24"/>
        </w:rPr>
        <w:t>Камешкирского</w:t>
      </w:r>
      <w:proofErr w:type="spellEnd"/>
      <w:r w:rsidRPr="001B07CE">
        <w:rPr>
          <w:sz w:val="24"/>
          <w:szCs w:val="24"/>
        </w:rPr>
        <w:t xml:space="preserve"> района от 01.11.13 г. № 333 «Об утверждении муниципальной программы «Развитие инвестиционного потенциала и предпринимательства в </w:t>
      </w:r>
      <w:proofErr w:type="spellStart"/>
      <w:r w:rsidRPr="001B07CE">
        <w:rPr>
          <w:sz w:val="24"/>
          <w:szCs w:val="24"/>
        </w:rPr>
        <w:t>Камешкирском</w:t>
      </w:r>
      <w:proofErr w:type="spellEnd"/>
      <w:r w:rsidRPr="001B07CE">
        <w:rPr>
          <w:sz w:val="24"/>
          <w:szCs w:val="24"/>
        </w:rPr>
        <w:t xml:space="preserve"> районе Пензенской области на 2014-2020 годы», следующее изменение,  а именно: </w:t>
      </w:r>
    </w:p>
    <w:p w:rsidR="001B07CE" w:rsidRPr="001B07CE" w:rsidRDefault="001B07CE" w:rsidP="001B07CE">
      <w:pPr>
        <w:rPr>
          <w:b/>
          <w:sz w:val="24"/>
          <w:szCs w:val="24"/>
        </w:rPr>
      </w:pPr>
    </w:p>
    <w:p w:rsidR="001B07CE" w:rsidRPr="001B07CE" w:rsidRDefault="001B07CE" w:rsidP="001B07CE">
      <w:pPr>
        <w:ind w:firstLine="567"/>
        <w:rPr>
          <w:color w:val="000000"/>
          <w:sz w:val="24"/>
          <w:szCs w:val="24"/>
        </w:rPr>
      </w:pPr>
      <w:r w:rsidRPr="001B07CE">
        <w:rPr>
          <w:sz w:val="24"/>
          <w:szCs w:val="24"/>
        </w:rPr>
        <w:t xml:space="preserve">1.1. приложение 2 к муниципальной программе «Развитие инвестиционного потенциала и предпринимательства в </w:t>
      </w:r>
      <w:proofErr w:type="spellStart"/>
      <w:r w:rsidRPr="001B07CE">
        <w:rPr>
          <w:sz w:val="24"/>
          <w:szCs w:val="24"/>
        </w:rPr>
        <w:t>Камешкирском</w:t>
      </w:r>
      <w:proofErr w:type="spellEnd"/>
      <w:r w:rsidRPr="001B07CE">
        <w:rPr>
          <w:sz w:val="24"/>
          <w:szCs w:val="24"/>
        </w:rPr>
        <w:t xml:space="preserve"> районе Пензенской области на 2014-2020 годы» изложить в следующей редакции:</w:t>
      </w:r>
      <w:r w:rsidRPr="001B07CE">
        <w:rPr>
          <w:color w:val="000000"/>
          <w:sz w:val="24"/>
          <w:szCs w:val="24"/>
        </w:rPr>
        <w:t xml:space="preserve"> </w:t>
      </w:r>
    </w:p>
    <w:p w:rsidR="001B07CE" w:rsidRPr="001B07CE" w:rsidRDefault="001B07CE" w:rsidP="001B07CE">
      <w:pPr>
        <w:ind w:firstLine="567"/>
        <w:jc w:val="right"/>
        <w:rPr>
          <w:color w:val="000000"/>
          <w:sz w:val="24"/>
          <w:szCs w:val="24"/>
        </w:rPr>
      </w:pPr>
    </w:p>
    <w:p w:rsidR="001B07CE" w:rsidRPr="001B07CE" w:rsidRDefault="001B07CE" w:rsidP="001B07CE">
      <w:pPr>
        <w:ind w:firstLine="567"/>
        <w:jc w:val="right"/>
        <w:rPr>
          <w:color w:val="000000"/>
          <w:sz w:val="24"/>
          <w:szCs w:val="24"/>
        </w:rPr>
      </w:pPr>
    </w:p>
    <w:p w:rsidR="001B07CE" w:rsidRPr="001B07CE" w:rsidRDefault="001B07CE" w:rsidP="001B07CE">
      <w:pPr>
        <w:ind w:firstLine="567"/>
        <w:jc w:val="right"/>
        <w:rPr>
          <w:color w:val="000000"/>
          <w:sz w:val="24"/>
          <w:szCs w:val="24"/>
        </w:rPr>
      </w:pPr>
    </w:p>
    <w:p w:rsidR="001B07CE" w:rsidRPr="001B07CE" w:rsidRDefault="001B07CE" w:rsidP="001B07CE">
      <w:pPr>
        <w:ind w:firstLine="567"/>
        <w:jc w:val="right"/>
        <w:rPr>
          <w:color w:val="000000"/>
          <w:sz w:val="24"/>
          <w:szCs w:val="24"/>
        </w:rPr>
      </w:pPr>
    </w:p>
    <w:p w:rsidR="001B07CE" w:rsidRPr="001B07CE" w:rsidRDefault="001B07CE" w:rsidP="001B07CE">
      <w:pPr>
        <w:ind w:firstLine="567"/>
        <w:jc w:val="right"/>
        <w:rPr>
          <w:color w:val="000000"/>
          <w:sz w:val="24"/>
          <w:szCs w:val="24"/>
        </w:rPr>
      </w:pPr>
    </w:p>
    <w:p w:rsidR="001B07CE" w:rsidRPr="001B07CE" w:rsidRDefault="001B07CE" w:rsidP="001B07CE">
      <w:pPr>
        <w:ind w:firstLine="567"/>
        <w:jc w:val="right"/>
        <w:rPr>
          <w:color w:val="000000"/>
          <w:sz w:val="24"/>
          <w:szCs w:val="24"/>
        </w:rPr>
      </w:pPr>
    </w:p>
    <w:p w:rsidR="001B07CE" w:rsidRPr="001B07CE" w:rsidRDefault="001B07CE" w:rsidP="001B07CE">
      <w:pPr>
        <w:ind w:firstLine="567"/>
        <w:jc w:val="right"/>
        <w:rPr>
          <w:color w:val="000000"/>
          <w:sz w:val="24"/>
          <w:szCs w:val="24"/>
        </w:rPr>
      </w:pPr>
    </w:p>
    <w:p w:rsidR="001B07CE" w:rsidRPr="001B07CE" w:rsidRDefault="001B07CE" w:rsidP="001B07CE">
      <w:pPr>
        <w:ind w:firstLine="567"/>
        <w:jc w:val="right"/>
        <w:rPr>
          <w:color w:val="000000"/>
          <w:sz w:val="24"/>
          <w:szCs w:val="24"/>
        </w:rPr>
      </w:pPr>
    </w:p>
    <w:p w:rsidR="001B07CE" w:rsidRPr="001B07CE" w:rsidRDefault="001B07CE" w:rsidP="001B07CE">
      <w:pPr>
        <w:ind w:firstLine="567"/>
        <w:jc w:val="right"/>
        <w:rPr>
          <w:color w:val="000000"/>
          <w:sz w:val="24"/>
          <w:szCs w:val="24"/>
        </w:rPr>
      </w:pPr>
    </w:p>
    <w:p w:rsidR="001B07CE" w:rsidRPr="001B07CE" w:rsidRDefault="001B07CE" w:rsidP="001B07CE">
      <w:pPr>
        <w:rPr>
          <w:color w:val="000000"/>
          <w:sz w:val="24"/>
          <w:szCs w:val="24"/>
        </w:rPr>
      </w:pPr>
    </w:p>
    <w:p w:rsidR="001B07CE" w:rsidRPr="001B07CE" w:rsidRDefault="001B07CE" w:rsidP="001B07CE">
      <w:pPr>
        <w:ind w:firstLine="567"/>
        <w:jc w:val="right"/>
        <w:rPr>
          <w:color w:val="000000"/>
          <w:sz w:val="24"/>
          <w:szCs w:val="24"/>
        </w:rPr>
        <w:sectPr w:rsidR="001B07CE" w:rsidRPr="001B07CE" w:rsidSect="001B07CE">
          <w:pgSz w:w="11906" w:h="16838"/>
          <w:pgMar w:top="539" w:right="851" w:bottom="851" w:left="1418" w:header="709" w:footer="709" w:gutter="0"/>
          <w:pgBorders w:offsetFrom="page">
            <w:top w:val="pushPinNote1" w:sz="31" w:space="24" w:color="auto"/>
            <w:left w:val="pushPinNote1" w:sz="31" w:space="24" w:color="auto"/>
            <w:bottom w:val="pushPinNote1" w:sz="31" w:space="24" w:color="auto"/>
            <w:right w:val="pushPinNote1" w:sz="31" w:space="24" w:color="auto"/>
          </w:pgBorders>
          <w:cols w:space="720"/>
        </w:sectPr>
      </w:pPr>
    </w:p>
    <w:p w:rsidR="001B07CE" w:rsidRPr="001B07CE" w:rsidRDefault="001B07CE" w:rsidP="001B07CE">
      <w:pPr>
        <w:ind w:firstLine="567"/>
        <w:jc w:val="right"/>
        <w:rPr>
          <w:color w:val="000000"/>
          <w:sz w:val="24"/>
          <w:szCs w:val="24"/>
        </w:rPr>
      </w:pPr>
    </w:p>
    <w:p w:rsidR="001B07CE" w:rsidRPr="001B07CE" w:rsidRDefault="001B07CE" w:rsidP="001B07CE">
      <w:pPr>
        <w:ind w:firstLine="567"/>
        <w:jc w:val="right"/>
        <w:rPr>
          <w:color w:val="000000"/>
          <w:sz w:val="24"/>
          <w:szCs w:val="24"/>
        </w:rPr>
      </w:pPr>
      <w:r w:rsidRPr="001B07CE">
        <w:rPr>
          <w:color w:val="000000"/>
          <w:sz w:val="24"/>
          <w:szCs w:val="24"/>
        </w:rPr>
        <w:t>Приложение №2</w:t>
      </w:r>
    </w:p>
    <w:p w:rsidR="001B07CE" w:rsidRPr="001B07CE" w:rsidRDefault="001B07CE" w:rsidP="001B07CE">
      <w:pPr>
        <w:ind w:firstLine="567"/>
        <w:jc w:val="right"/>
        <w:rPr>
          <w:color w:val="000000"/>
          <w:sz w:val="24"/>
          <w:szCs w:val="24"/>
        </w:rPr>
      </w:pPr>
      <w:r w:rsidRPr="001B07CE">
        <w:rPr>
          <w:color w:val="000000"/>
          <w:sz w:val="24"/>
          <w:szCs w:val="24"/>
        </w:rPr>
        <w:t>к муниципальной программе</w:t>
      </w:r>
    </w:p>
    <w:p w:rsidR="001B07CE" w:rsidRPr="001B07CE" w:rsidRDefault="001B07CE" w:rsidP="001B07CE">
      <w:pPr>
        <w:ind w:firstLine="567"/>
        <w:jc w:val="right"/>
        <w:rPr>
          <w:color w:val="000000"/>
          <w:sz w:val="24"/>
          <w:szCs w:val="24"/>
        </w:rPr>
      </w:pPr>
      <w:r w:rsidRPr="001B07CE">
        <w:rPr>
          <w:color w:val="000000"/>
          <w:sz w:val="24"/>
          <w:szCs w:val="24"/>
        </w:rPr>
        <w:t>«Развитие инвестиционного потенциала</w:t>
      </w:r>
    </w:p>
    <w:p w:rsidR="001B07CE" w:rsidRPr="001B07CE" w:rsidRDefault="001B07CE" w:rsidP="001B07CE">
      <w:pPr>
        <w:ind w:firstLine="567"/>
        <w:jc w:val="right"/>
        <w:rPr>
          <w:color w:val="000000"/>
          <w:sz w:val="24"/>
          <w:szCs w:val="24"/>
        </w:rPr>
      </w:pPr>
      <w:r w:rsidRPr="001B07CE">
        <w:rPr>
          <w:color w:val="000000"/>
          <w:sz w:val="24"/>
          <w:szCs w:val="24"/>
        </w:rPr>
        <w:t>и предпринимательства</w:t>
      </w:r>
    </w:p>
    <w:p w:rsidR="001B07CE" w:rsidRPr="001B07CE" w:rsidRDefault="001B07CE" w:rsidP="001B07CE">
      <w:pPr>
        <w:ind w:firstLine="567"/>
        <w:jc w:val="right"/>
        <w:rPr>
          <w:color w:val="000000"/>
          <w:sz w:val="24"/>
          <w:szCs w:val="24"/>
        </w:rPr>
      </w:pPr>
      <w:r w:rsidRPr="001B07CE">
        <w:rPr>
          <w:color w:val="000000"/>
          <w:sz w:val="24"/>
          <w:szCs w:val="24"/>
        </w:rPr>
        <w:t xml:space="preserve">в </w:t>
      </w:r>
      <w:proofErr w:type="spellStart"/>
      <w:r w:rsidRPr="001B07CE">
        <w:rPr>
          <w:color w:val="000000"/>
          <w:sz w:val="24"/>
          <w:szCs w:val="24"/>
        </w:rPr>
        <w:t>Камешкирском</w:t>
      </w:r>
      <w:proofErr w:type="spellEnd"/>
      <w:r w:rsidRPr="001B07CE">
        <w:rPr>
          <w:color w:val="000000"/>
          <w:sz w:val="24"/>
          <w:szCs w:val="24"/>
        </w:rPr>
        <w:t> районе Пензенской области</w:t>
      </w:r>
    </w:p>
    <w:p w:rsidR="001B07CE" w:rsidRPr="001B07CE" w:rsidRDefault="001B07CE" w:rsidP="001B07CE">
      <w:pPr>
        <w:ind w:firstLine="567"/>
        <w:jc w:val="right"/>
        <w:rPr>
          <w:color w:val="000000"/>
          <w:sz w:val="24"/>
          <w:szCs w:val="24"/>
        </w:rPr>
      </w:pPr>
      <w:r w:rsidRPr="001B07CE">
        <w:rPr>
          <w:color w:val="000000"/>
          <w:sz w:val="24"/>
          <w:szCs w:val="24"/>
        </w:rPr>
        <w:t>на 2014-2020 годы»</w:t>
      </w:r>
    </w:p>
    <w:p w:rsidR="001B07CE" w:rsidRPr="001B07CE" w:rsidRDefault="001B07CE" w:rsidP="001B07CE">
      <w:pPr>
        <w:ind w:firstLine="567"/>
        <w:jc w:val="both"/>
        <w:outlineLvl w:val="0"/>
        <w:rPr>
          <w:b/>
          <w:bCs/>
          <w:color w:val="000000"/>
          <w:kern w:val="36"/>
          <w:sz w:val="24"/>
          <w:szCs w:val="24"/>
        </w:rPr>
      </w:pPr>
      <w:r w:rsidRPr="001B07CE">
        <w:rPr>
          <w:b/>
          <w:bCs/>
          <w:caps/>
          <w:color w:val="000000"/>
          <w:kern w:val="36"/>
          <w:sz w:val="24"/>
          <w:szCs w:val="24"/>
        </w:rPr>
        <w:t> </w:t>
      </w:r>
    </w:p>
    <w:p w:rsidR="001B07CE" w:rsidRPr="001B07CE" w:rsidRDefault="001B07CE" w:rsidP="001B07CE">
      <w:pPr>
        <w:spacing w:before="240" w:after="60"/>
        <w:jc w:val="center"/>
        <w:rPr>
          <w:color w:val="000000"/>
          <w:sz w:val="24"/>
          <w:szCs w:val="24"/>
        </w:rPr>
      </w:pPr>
      <w:bookmarkStart w:id="0" w:name="P477"/>
      <w:bookmarkEnd w:id="0"/>
      <w:r w:rsidRPr="001B07CE">
        <w:rPr>
          <w:b/>
          <w:bCs/>
          <w:color w:val="000000"/>
          <w:sz w:val="24"/>
          <w:szCs w:val="24"/>
        </w:rPr>
        <w:t>СВЕДЕНИЯ</w:t>
      </w:r>
    </w:p>
    <w:p w:rsidR="001B07CE" w:rsidRPr="001B07CE" w:rsidRDefault="001B07CE" w:rsidP="001B07CE">
      <w:pPr>
        <w:spacing w:before="240" w:after="60"/>
        <w:jc w:val="center"/>
        <w:rPr>
          <w:color w:val="000000"/>
          <w:sz w:val="24"/>
          <w:szCs w:val="24"/>
        </w:rPr>
      </w:pPr>
      <w:r w:rsidRPr="001B07CE">
        <w:rPr>
          <w:b/>
          <w:bCs/>
          <w:color w:val="000000"/>
          <w:sz w:val="24"/>
          <w:szCs w:val="24"/>
        </w:rPr>
        <w:t>о целевых показателях в разрезе муниципального образования «</w:t>
      </w:r>
      <w:proofErr w:type="spellStart"/>
      <w:r w:rsidRPr="001B07CE">
        <w:rPr>
          <w:b/>
          <w:bCs/>
          <w:color w:val="000000"/>
          <w:sz w:val="24"/>
          <w:szCs w:val="24"/>
        </w:rPr>
        <w:t>Камешкирский</w:t>
      </w:r>
      <w:proofErr w:type="spellEnd"/>
      <w:r w:rsidRPr="001B07CE">
        <w:rPr>
          <w:b/>
          <w:bCs/>
          <w:color w:val="000000"/>
          <w:sz w:val="24"/>
          <w:szCs w:val="24"/>
        </w:rPr>
        <w:t xml:space="preserve"> район» Пензенской области</w:t>
      </w:r>
    </w:p>
    <w:p w:rsidR="001B07CE" w:rsidRPr="001B07CE" w:rsidRDefault="001B07CE" w:rsidP="001B07CE">
      <w:pPr>
        <w:spacing w:before="240" w:after="60"/>
        <w:ind w:firstLine="567"/>
        <w:jc w:val="center"/>
        <w:rPr>
          <w:color w:val="000000"/>
          <w:sz w:val="24"/>
          <w:szCs w:val="24"/>
        </w:rPr>
      </w:pPr>
      <w:r w:rsidRPr="001B07CE">
        <w:rPr>
          <w:b/>
          <w:bCs/>
          <w:color w:val="000000"/>
          <w:sz w:val="24"/>
          <w:szCs w:val="24"/>
        </w:rPr>
        <w:t xml:space="preserve">Муниципальная программа «Развитие инвестиционного потенциала и предпринимательства в </w:t>
      </w:r>
      <w:proofErr w:type="spellStart"/>
      <w:r w:rsidRPr="001B07CE">
        <w:rPr>
          <w:b/>
          <w:bCs/>
          <w:color w:val="000000"/>
          <w:sz w:val="24"/>
          <w:szCs w:val="24"/>
        </w:rPr>
        <w:t>Камешкирском</w:t>
      </w:r>
      <w:proofErr w:type="spellEnd"/>
      <w:r w:rsidRPr="001B07CE">
        <w:rPr>
          <w:b/>
          <w:bCs/>
          <w:color w:val="000000"/>
          <w:sz w:val="24"/>
          <w:szCs w:val="24"/>
        </w:rPr>
        <w:t xml:space="preserve"> районе Пензенской области на 2014-2020 годы»</w:t>
      </w:r>
    </w:p>
    <w:p w:rsidR="001B07CE" w:rsidRPr="001B07CE" w:rsidRDefault="001B07CE" w:rsidP="001B07CE">
      <w:pPr>
        <w:ind w:firstLine="567"/>
        <w:jc w:val="both"/>
        <w:rPr>
          <w:color w:val="000000"/>
          <w:sz w:val="24"/>
          <w:szCs w:val="24"/>
        </w:rPr>
      </w:pPr>
      <w:r w:rsidRPr="001B07CE">
        <w:rPr>
          <w:color w:val="000000"/>
          <w:sz w:val="24"/>
          <w:szCs w:val="24"/>
        </w:rPr>
        <w:t> </w:t>
      </w:r>
    </w:p>
    <w:tbl>
      <w:tblPr>
        <w:tblW w:w="16375" w:type="dxa"/>
        <w:jc w:val="center"/>
        <w:tblInd w:w="365" w:type="dxa"/>
        <w:tblCellMar>
          <w:left w:w="0" w:type="dxa"/>
          <w:right w:w="0" w:type="dxa"/>
        </w:tblCellMar>
        <w:tblLook w:val="00A0" w:firstRow="1" w:lastRow="0" w:firstColumn="1" w:lastColumn="0" w:noHBand="0" w:noVBand="0"/>
      </w:tblPr>
      <w:tblGrid>
        <w:gridCol w:w="576"/>
        <w:gridCol w:w="4892"/>
        <w:gridCol w:w="936"/>
        <w:gridCol w:w="937"/>
        <w:gridCol w:w="937"/>
        <w:gridCol w:w="937"/>
        <w:gridCol w:w="937"/>
        <w:gridCol w:w="937"/>
        <w:gridCol w:w="937"/>
        <w:gridCol w:w="4349"/>
      </w:tblGrid>
      <w:tr w:rsidR="001B07CE" w:rsidRPr="001B07CE" w:rsidTr="00975877">
        <w:trPr>
          <w:jc w:val="center"/>
        </w:trPr>
        <w:tc>
          <w:tcPr>
            <w:tcW w:w="576"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1B07CE" w:rsidRPr="001B07CE" w:rsidRDefault="001B07CE" w:rsidP="00975877">
            <w:pPr>
              <w:jc w:val="center"/>
              <w:rPr>
                <w:sz w:val="24"/>
                <w:szCs w:val="24"/>
              </w:rPr>
            </w:pPr>
            <w:r w:rsidRPr="001B07CE">
              <w:rPr>
                <w:sz w:val="24"/>
                <w:szCs w:val="24"/>
              </w:rPr>
              <w:t xml:space="preserve">N </w:t>
            </w:r>
            <w:proofErr w:type="gramStart"/>
            <w:r w:rsidRPr="001B07CE">
              <w:rPr>
                <w:sz w:val="24"/>
                <w:szCs w:val="24"/>
              </w:rPr>
              <w:t>п</w:t>
            </w:r>
            <w:proofErr w:type="gramEnd"/>
            <w:r w:rsidRPr="001B07CE">
              <w:rPr>
                <w:sz w:val="24"/>
                <w:szCs w:val="24"/>
              </w:rPr>
              <w:t>/п</w:t>
            </w:r>
          </w:p>
        </w:tc>
        <w:tc>
          <w:tcPr>
            <w:tcW w:w="0" w:type="auto"/>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1B07CE" w:rsidRPr="001B07CE" w:rsidRDefault="001B07CE" w:rsidP="00975877">
            <w:pPr>
              <w:jc w:val="center"/>
              <w:rPr>
                <w:sz w:val="24"/>
                <w:szCs w:val="24"/>
              </w:rPr>
            </w:pPr>
            <w:r w:rsidRPr="001B07CE">
              <w:rPr>
                <w:sz w:val="24"/>
                <w:szCs w:val="24"/>
              </w:rPr>
              <w:t>Муниципальные образования</w:t>
            </w:r>
          </w:p>
        </w:tc>
        <w:tc>
          <w:tcPr>
            <w:tcW w:w="0" w:type="auto"/>
            <w:gridSpan w:val="8"/>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1B07CE" w:rsidRPr="001B07CE" w:rsidRDefault="001B07CE" w:rsidP="00975877">
            <w:pPr>
              <w:jc w:val="center"/>
              <w:rPr>
                <w:sz w:val="24"/>
                <w:szCs w:val="24"/>
              </w:rPr>
            </w:pPr>
            <w:r w:rsidRPr="001B07CE">
              <w:rPr>
                <w:sz w:val="24"/>
                <w:szCs w:val="24"/>
              </w:rPr>
              <w:t>Значения целевых показателей</w:t>
            </w:r>
          </w:p>
        </w:tc>
      </w:tr>
      <w:tr w:rsidR="001B07CE" w:rsidRPr="001B07CE" w:rsidTr="00975877">
        <w:trPr>
          <w:jc w:val="center"/>
        </w:trPr>
        <w:tc>
          <w:tcPr>
            <w:tcW w:w="576" w:type="dxa"/>
            <w:vMerge/>
            <w:tcBorders>
              <w:top w:val="single" w:sz="6" w:space="0" w:color="000000"/>
              <w:left w:val="single" w:sz="6" w:space="0" w:color="000000"/>
              <w:bottom w:val="single" w:sz="6" w:space="0" w:color="000000"/>
              <w:right w:val="single" w:sz="6" w:space="0" w:color="000000"/>
            </w:tcBorders>
            <w:vAlign w:val="center"/>
          </w:tcPr>
          <w:p w:rsidR="001B07CE" w:rsidRPr="001B07CE" w:rsidRDefault="001B07CE" w:rsidP="00975877">
            <w:pPr>
              <w:rPr>
                <w:sz w:val="24"/>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tcPr>
          <w:p w:rsidR="001B07CE" w:rsidRPr="001B07CE" w:rsidRDefault="001B07CE" w:rsidP="00975877">
            <w:pPr>
              <w:rPr>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1B07CE" w:rsidRPr="001B07CE" w:rsidRDefault="001B07CE" w:rsidP="00975877">
            <w:pPr>
              <w:jc w:val="center"/>
              <w:rPr>
                <w:sz w:val="24"/>
                <w:szCs w:val="24"/>
              </w:rPr>
            </w:pPr>
            <w:smartTag w:uri="urn:schemas-microsoft-com:office:smarttags" w:element="metricconverter">
              <w:smartTagPr>
                <w:attr w:name="ProductID" w:val="2014 г"/>
              </w:smartTagPr>
              <w:r w:rsidRPr="001B07CE">
                <w:rPr>
                  <w:sz w:val="24"/>
                  <w:szCs w:val="24"/>
                </w:rPr>
                <w:t>2014 г</w:t>
              </w:r>
            </w:smartTag>
            <w:r w:rsidRPr="001B07CE">
              <w:rPr>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1B07CE" w:rsidRPr="001B07CE" w:rsidRDefault="001B07CE" w:rsidP="00975877">
            <w:pPr>
              <w:jc w:val="center"/>
              <w:rPr>
                <w:sz w:val="24"/>
                <w:szCs w:val="24"/>
              </w:rPr>
            </w:pPr>
            <w:smartTag w:uri="urn:schemas-microsoft-com:office:smarttags" w:element="metricconverter">
              <w:smartTagPr>
                <w:attr w:name="ProductID" w:val="2015 г"/>
              </w:smartTagPr>
              <w:r w:rsidRPr="001B07CE">
                <w:rPr>
                  <w:sz w:val="24"/>
                  <w:szCs w:val="24"/>
                </w:rPr>
                <w:t>2015 г</w:t>
              </w:r>
            </w:smartTag>
            <w:r w:rsidRPr="001B07CE">
              <w:rPr>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1B07CE" w:rsidRPr="001B07CE" w:rsidRDefault="001B07CE" w:rsidP="00975877">
            <w:pPr>
              <w:jc w:val="center"/>
              <w:rPr>
                <w:sz w:val="24"/>
                <w:szCs w:val="24"/>
              </w:rPr>
            </w:pPr>
            <w:smartTag w:uri="urn:schemas-microsoft-com:office:smarttags" w:element="metricconverter">
              <w:smartTagPr>
                <w:attr w:name="ProductID" w:val="2016 г"/>
              </w:smartTagPr>
              <w:r w:rsidRPr="001B07CE">
                <w:rPr>
                  <w:sz w:val="24"/>
                  <w:szCs w:val="24"/>
                </w:rPr>
                <w:t>2016 г</w:t>
              </w:r>
            </w:smartTag>
            <w:r w:rsidRPr="001B07CE">
              <w:rPr>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1B07CE" w:rsidRPr="001B07CE" w:rsidRDefault="001B07CE" w:rsidP="00975877">
            <w:pPr>
              <w:jc w:val="center"/>
              <w:rPr>
                <w:sz w:val="24"/>
                <w:szCs w:val="24"/>
              </w:rPr>
            </w:pPr>
            <w:smartTag w:uri="urn:schemas-microsoft-com:office:smarttags" w:element="metricconverter">
              <w:smartTagPr>
                <w:attr w:name="ProductID" w:val="2017 г"/>
              </w:smartTagPr>
              <w:r w:rsidRPr="001B07CE">
                <w:rPr>
                  <w:sz w:val="24"/>
                  <w:szCs w:val="24"/>
                </w:rPr>
                <w:t>2017 г</w:t>
              </w:r>
            </w:smartTag>
            <w:r w:rsidRPr="001B07CE">
              <w:rPr>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1B07CE" w:rsidRPr="001B07CE" w:rsidRDefault="001B07CE" w:rsidP="00975877">
            <w:pPr>
              <w:jc w:val="center"/>
              <w:rPr>
                <w:sz w:val="24"/>
                <w:szCs w:val="24"/>
              </w:rPr>
            </w:pPr>
            <w:smartTag w:uri="urn:schemas-microsoft-com:office:smarttags" w:element="metricconverter">
              <w:smartTagPr>
                <w:attr w:name="ProductID" w:val="2018 г"/>
              </w:smartTagPr>
              <w:r w:rsidRPr="001B07CE">
                <w:rPr>
                  <w:sz w:val="24"/>
                  <w:szCs w:val="24"/>
                </w:rPr>
                <w:t>2018 г</w:t>
              </w:r>
            </w:smartTag>
            <w:r w:rsidRPr="001B07CE">
              <w:rPr>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1B07CE" w:rsidRPr="001B07CE" w:rsidRDefault="001B07CE" w:rsidP="00975877">
            <w:pPr>
              <w:jc w:val="center"/>
              <w:rPr>
                <w:sz w:val="24"/>
                <w:szCs w:val="24"/>
              </w:rPr>
            </w:pPr>
            <w:smartTag w:uri="urn:schemas-microsoft-com:office:smarttags" w:element="metricconverter">
              <w:smartTagPr>
                <w:attr w:name="ProductID" w:val="2019 г"/>
              </w:smartTagPr>
              <w:r w:rsidRPr="001B07CE">
                <w:rPr>
                  <w:sz w:val="24"/>
                  <w:szCs w:val="24"/>
                </w:rPr>
                <w:t>2019 г</w:t>
              </w:r>
            </w:smartTag>
            <w:r w:rsidRPr="001B07CE">
              <w:rPr>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1B07CE" w:rsidRPr="001B07CE" w:rsidRDefault="001B07CE" w:rsidP="00975877">
            <w:pPr>
              <w:jc w:val="center"/>
              <w:rPr>
                <w:sz w:val="24"/>
                <w:szCs w:val="24"/>
              </w:rPr>
            </w:pPr>
            <w:smartTag w:uri="urn:schemas-microsoft-com:office:smarttags" w:element="metricconverter">
              <w:smartTagPr>
                <w:attr w:name="ProductID" w:val="2020 г"/>
              </w:smartTagPr>
              <w:r w:rsidRPr="001B07CE">
                <w:rPr>
                  <w:sz w:val="24"/>
                  <w:szCs w:val="24"/>
                </w:rPr>
                <w:t>2020 г</w:t>
              </w:r>
            </w:smartTag>
            <w:r w:rsidRPr="001B07CE">
              <w:rPr>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1B07CE" w:rsidRPr="001B07CE" w:rsidRDefault="001B07CE" w:rsidP="00975877">
            <w:pPr>
              <w:jc w:val="center"/>
              <w:rPr>
                <w:sz w:val="24"/>
                <w:szCs w:val="24"/>
              </w:rPr>
            </w:pPr>
            <w:r w:rsidRPr="001B07CE">
              <w:rPr>
                <w:sz w:val="24"/>
                <w:szCs w:val="24"/>
              </w:rPr>
              <w:t>Год завершения действия программы, подпрограммы</w:t>
            </w:r>
          </w:p>
          <w:p w:rsidR="001B07CE" w:rsidRPr="001B07CE" w:rsidRDefault="001B07CE" w:rsidP="00975877">
            <w:pPr>
              <w:jc w:val="center"/>
              <w:rPr>
                <w:sz w:val="24"/>
                <w:szCs w:val="24"/>
              </w:rPr>
            </w:pPr>
            <w:r w:rsidRPr="001B07CE">
              <w:rPr>
                <w:sz w:val="24"/>
                <w:szCs w:val="24"/>
              </w:rPr>
              <w:t>2020г</w:t>
            </w:r>
          </w:p>
        </w:tc>
      </w:tr>
      <w:tr w:rsidR="001B07CE" w:rsidRPr="001B07CE" w:rsidTr="00975877">
        <w:trPr>
          <w:jc w:val="center"/>
        </w:trPr>
        <w:tc>
          <w:tcPr>
            <w:tcW w:w="16375" w:type="dxa"/>
            <w:gridSpan w:val="10"/>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1B07CE" w:rsidRPr="001B07CE" w:rsidRDefault="001B07CE" w:rsidP="00975877">
            <w:pPr>
              <w:jc w:val="center"/>
              <w:rPr>
                <w:sz w:val="24"/>
                <w:szCs w:val="24"/>
              </w:rPr>
            </w:pPr>
            <w:r w:rsidRPr="001B07CE">
              <w:rPr>
                <w:sz w:val="24"/>
                <w:szCs w:val="24"/>
              </w:rPr>
              <w:t>Подпрограмма 1. «</w:t>
            </w:r>
            <w:r w:rsidRPr="001B07CE">
              <w:rPr>
                <w:spacing w:val="-2"/>
                <w:sz w:val="24"/>
                <w:szCs w:val="24"/>
              </w:rPr>
              <w:t>Развитие инвес</w:t>
            </w:r>
            <w:r w:rsidRPr="001B07CE">
              <w:rPr>
                <w:spacing w:val="-6"/>
                <w:sz w:val="24"/>
                <w:szCs w:val="24"/>
              </w:rPr>
              <w:t>тиционного потенциала </w:t>
            </w:r>
            <w:proofErr w:type="spellStart"/>
            <w:r w:rsidRPr="001B07CE">
              <w:rPr>
                <w:spacing w:val="-8"/>
                <w:sz w:val="24"/>
                <w:szCs w:val="24"/>
              </w:rPr>
              <w:t>Камешкирского</w:t>
            </w:r>
            <w:proofErr w:type="spellEnd"/>
            <w:r w:rsidRPr="001B07CE">
              <w:rPr>
                <w:spacing w:val="-8"/>
                <w:sz w:val="24"/>
                <w:szCs w:val="24"/>
              </w:rPr>
              <w:t xml:space="preserve"> района </w:t>
            </w:r>
            <w:r w:rsidRPr="001B07CE">
              <w:rPr>
                <w:spacing w:val="-6"/>
                <w:sz w:val="24"/>
                <w:szCs w:val="24"/>
              </w:rPr>
              <w:t>Пензенской области </w:t>
            </w:r>
            <w:r w:rsidRPr="001B07CE">
              <w:rPr>
                <w:spacing w:val="-8"/>
                <w:sz w:val="24"/>
                <w:szCs w:val="24"/>
              </w:rPr>
              <w:t>на 2014-2020 годы</w:t>
            </w:r>
            <w:r w:rsidRPr="001B07CE">
              <w:rPr>
                <w:sz w:val="24"/>
                <w:szCs w:val="24"/>
              </w:rPr>
              <w:t>»</w:t>
            </w:r>
          </w:p>
        </w:tc>
      </w:tr>
      <w:tr w:rsidR="001B07CE" w:rsidRPr="001B07CE" w:rsidTr="00975877">
        <w:trPr>
          <w:jc w:val="center"/>
        </w:trPr>
        <w:tc>
          <w:tcPr>
            <w:tcW w:w="5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1B07CE" w:rsidRPr="001B07CE" w:rsidRDefault="001B07CE" w:rsidP="00975877">
            <w:pPr>
              <w:jc w:val="center"/>
              <w:rPr>
                <w:sz w:val="24"/>
                <w:szCs w:val="24"/>
              </w:rPr>
            </w:pPr>
            <w:r w:rsidRPr="001B07CE">
              <w:rPr>
                <w:sz w:val="24"/>
                <w:szCs w:val="24"/>
              </w:rPr>
              <w:t>1.1.</w:t>
            </w:r>
          </w:p>
        </w:tc>
        <w:tc>
          <w:tcPr>
            <w:tcW w:w="0" w:type="auto"/>
            <w:gridSpan w:val="9"/>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1B07CE" w:rsidRPr="001B07CE" w:rsidRDefault="001B07CE" w:rsidP="00975877">
            <w:pPr>
              <w:ind w:firstLine="567"/>
              <w:jc w:val="center"/>
              <w:rPr>
                <w:sz w:val="24"/>
                <w:szCs w:val="24"/>
              </w:rPr>
            </w:pPr>
            <w:r w:rsidRPr="001B07CE">
              <w:rPr>
                <w:sz w:val="24"/>
                <w:szCs w:val="24"/>
              </w:rPr>
              <w:t xml:space="preserve">Разработка и обновление инвестиционного паспорта </w:t>
            </w:r>
            <w:proofErr w:type="spellStart"/>
            <w:r w:rsidRPr="001B07CE">
              <w:rPr>
                <w:sz w:val="24"/>
                <w:szCs w:val="24"/>
              </w:rPr>
              <w:t>Камешкирского</w:t>
            </w:r>
            <w:proofErr w:type="spellEnd"/>
            <w:r w:rsidRPr="001B07CE">
              <w:rPr>
                <w:sz w:val="24"/>
                <w:szCs w:val="24"/>
              </w:rPr>
              <w:t xml:space="preserve"> района, создание фильма об инвестиционной привлекательности </w:t>
            </w:r>
            <w:proofErr w:type="spellStart"/>
            <w:r w:rsidRPr="001B07CE">
              <w:rPr>
                <w:sz w:val="24"/>
                <w:szCs w:val="24"/>
              </w:rPr>
              <w:t>Камешкирского</w:t>
            </w:r>
            <w:proofErr w:type="spellEnd"/>
            <w:r w:rsidRPr="001B07CE">
              <w:rPr>
                <w:sz w:val="24"/>
                <w:szCs w:val="24"/>
              </w:rPr>
              <w:t xml:space="preserve"> района, ед.</w:t>
            </w:r>
          </w:p>
          <w:p w:rsidR="001B07CE" w:rsidRPr="001B07CE" w:rsidRDefault="001B07CE" w:rsidP="00975877">
            <w:pPr>
              <w:jc w:val="center"/>
              <w:rPr>
                <w:sz w:val="24"/>
                <w:szCs w:val="24"/>
              </w:rPr>
            </w:pPr>
            <w:r w:rsidRPr="001B07CE">
              <w:rPr>
                <w:sz w:val="24"/>
                <w:szCs w:val="24"/>
              </w:rPr>
              <w:t> </w:t>
            </w:r>
          </w:p>
        </w:tc>
      </w:tr>
      <w:tr w:rsidR="001B07CE" w:rsidRPr="001B07CE" w:rsidTr="00975877">
        <w:trPr>
          <w:jc w:val="center"/>
        </w:trPr>
        <w:tc>
          <w:tcPr>
            <w:tcW w:w="5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1B07CE" w:rsidRPr="001B07CE" w:rsidRDefault="001B07CE" w:rsidP="00975877">
            <w:pPr>
              <w:jc w:val="center"/>
              <w:rPr>
                <w:sz w:val="24"/>
                <w:szCs w:val="24"/>
              </w:rPr>
            </w:pPr>
            <w:r w:rsidRPr="001B07CE">
              <w:rPr>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1B07CE" w:rsidRPr="001B07CE" w:rsidRDefault="001B07CE" w:rsidP="00975877">
            <w:pPr>
              <w:jc w:val="center"/>
              <w:rPr>
                <w:sz w:val="24"/>
                <w:szCs w:val="24"/>
              </w:rPr>
            </w:pPr>
            <w:r w:rsidRPr="001B07CE">
              <w:rPr>
                <w:sz w:val="24"/>
                <w:szCs w:val="24"/>
              </w:rPr>
              <w:t xml:space="preserve">Администрация </w:t>
            </w:r>
            <w:proofErr w:type="spellStart"/>
            <w:r w:rsidRPr="001B07CE">
              <w:rPr>
                <w:sz w:val="24"/>
                <w:szCs w:val="24"/>
              </w:rPr>
              <w:t>Камешкирского</w:t>
            </w:r>
            <w:proofErr w:type="spellEnd"/>
            <w:r w:rsidRPr="001B07CE">
              <w:rPr>
                <w:sz w:val="24"/>
                <w:szCs w:val="24"/>
              </w:rPr>
              <w:t xml:space="preserve"> района Пензенской области</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1B07CE" w:rsidRPr="001B07CE" w:rsidRDefault="001B07CE" w:rsidP="00975877">
            <w:pPr>
              <w:jc w:val="center"/>
              <w:rPr>
                <w:sz w:val="24"/>
                <w:szCs w:val="24"/>
              </w:rPr>
            </w:pPr>
            <w:r w:rsidRPr="001B07CE">
              <w:rPr>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1B07CE" w:rsidRPr="001B07CE" w:rsidRDefault="001B07CE" w:rsidP="00975877">
            <w:pPr>
              <w:jc w:val="center"/>
              <w:rPr>
                <w:sz w:val="24"/>
                <w:szCs w:val="24"/>
              </w:rPr>
            </w:pPr>
            <w:r w:rsidRPr="001B07CE">
              <w:rPr>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1B07CE" w:rsidRPr="001B07CE" w:rsidRDefault="001B07CE" w:rsidP="00975877">
            <w:pPr>
              <w:jc w:val="center"/>
              <w:rPr>
                <w:sz w:val="24"/>
                <w:szCs w:val="24"/>
              </w:rPr>
            </w:pPr>
            <w:r w:rsidRPr="001B07CE">
              <w:rPr>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1B07CE" w:rsidRPr="001B07CE" w:rsidRDefault="001B07CE" w:rsidP="00975877">
            <w:pPr>
              <w:jc w:val="center"/>
              <w:rPr>
                <w:sz w:val="24"/>
                <w:szCs w:val="24"/>
              </w:rPr>
            </w:pPr>
            <w:r w:rsidRPr="001B07CE">
              <w:rPr>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1B07CE" w:rsidRPr="001B07CE" w:rsidRDefault="001B07CE" w:rsidP="00975877">
            <w:pPr>
              <w:jc w:val="center"/>
              <w:rPr>
                <w:sz w:val="24"/>
                <w:szCs w:val="24"/>
              </w:rPr>
            </w:pPr>
            <w:r w:rsidRPr="001B07CE">
              <w:rPr>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1B07CE" w:rsidRPr="001B07CE" w:rsidRDefault="001B07CE" w:rsidP="00975877">
            <w:pPr>
              <w:jc w:val="center"/>
              <w:rPr>
                <w:sz w:val="24"/>
                <w:szCs w:val="24"/>
              </w:rPr>
            </w:pPr>
            <w:r w:rsidRPr="001B07CE">
              <w:rPr>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1B07CE" w:rsidRPr="001B07CE" w:rsidRDefault="001B07CE" w:rsidP="00975877">
            <w:pPr>
              <w:jc w:val="center"/>
              <w:rPr>
                <w:sz w:val="24"/>
                <w:szCs w:val="24"/>
              </w:rPr>
            </w:pPr>
            <w:r w:rsidRPr="001B07CE">
              <w:rPr>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1B07CE" w:rsidRPr="001B07CE" w:rsidRDefault="001B07CE" w:rsidP="00975877">
            <w:pPr>
              <w:jc w:val="center"/>
              <w:rPr>
                <w:sz w:val="24"/>
                <w:szCs w:val="24"/>
              </w:rPr>
            </w:pPr>
            <w:r w:rsidRPr="001B07CE">
              <w:rPr>
                <w:sz w:val="24"/>
                <w:szCs w:val="24"/>
              </w:rPr>
              <w:t>1</w:t>
            </w:r>
          </w:p>
        </w:tc>
      </w:tr>
      <w:tr w:rsidR="001B07CE" w:rsidRPr="001B07CE" w:rsidTr="00975877">
        <w:trPr>
          <w:jc w:val="center"/>
        </w:trPr>
        <w:tc>
          <w:tcPr>
            <w:tcW w:w="5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1B07CE" w:rsidRPr="001B07CE" w:rsidRDefault="001B07CE" w:rsidP="00975877">
            <w:pPr>
              <w:jc w:val="center"/>
              <w:rPr>
                <w:sz w:val="24"/>
                <w:szCs w:val="24"/>
              </w:rPr>
            </w:pPr>
            <w:r w:rsidRPr="001B07CE">
              <w:rPr>
                <w:sz w:val="24"/>
                <w:szCs w:val="24"/>
              </w:rPr>
              <w:t>1.2.</w:t>
            </w:r>
          </w:p>
        </w:tc>
        <w:tc>
          <w:tcPr>
            <w:tcW w:w="0" w:type="auto"/>
            <w:gridSpan w:val="9"/>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1B07CE" w:rsidRPr="001B07CE" w:rsidRDefault="001B07CE" w:rsidP="00975877">
            <w:pPr>
              <w:jc w:val="center"/>
              <w:rPr>
                <w:sz w:val="24"/>
                <w:szCs w:val="24"/>
              </w:rPr>
            </w:pPr>
            <w:r w:rsidRPr="001B07CE">
              <w:rPr>
                <w:sz w:val="24"/>
                <w:szCs w:val="24"/>
              </w:rPr>
              <w:t>Изготовление презентационных материалов, а также приобретение рекламной и сувенирной продукции, шт.</w:t>
            </w:r>
          </w:p>
        </w:tc>
      </w:tr>
      <w:tr w:rsidR="001B07CE" w:rsidRPr="001B07CE" w:rsidTr="00975877">
        <w:trPr>
          <w:jc w:val="center"/>
        </w:trPr>
        <w:tc>
          <w:tcPr>
            <w:tcW w:w="5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1B07CE" w:rsidRPr="001B07CE" w:rsidRDefault="001B07CE" w:rsidP="00975877">
            <w:pPr>
              <w:jc w:val="center"/>
              <w:rPr>
                <w:sz w:val="24"/>
                <w:szCs w:val="24"/>
              </w:rPr>
            </w:pPr>
            <w:r w:rsidRPr="001B07CE">
              <w:rPr>
                <w:sz w:val="24"/>
                <w:szCs w:val="24"/>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1B07CE" w:rsidRPr="001B07CE" w:rsidRDefault="001B07CE" w:rsidP="00975877">
            <w:pPr>
              <w:jc w:val="center"/>
              <w:rPr>
                <w:sz w:val="24"/>
                <w:szCs w:val="24"/>
              </w:rPr>
            </w:pPr>
            <w:r w:rsidRPr="001B07CE">
              <w:rPr>
                <w:sz w:val="24"/>
                <w:szCs w:val="24"/>
              </w:rPr>
              <w:t xml:space="preserve">Администрация </w:t>
            </w:r>
            <w:proofErr w:type="spellStart"/>
            <w:r w:rsidRPr="001B07CE">
              <w:rPr>
                <w:sz w:val="24"/>
                <w:szCs w:val="24"/>
              </w:rPr>
              <w:t>Камешкирского</w:t>
            </w:r>
            <w:proofErr w:type="spellEnd"/>
            <w:r w:rsidRPr="001B07CE">
              <w:rPr>
                <w:sz w:val="24"/>
                <w:szCs w:val="24"/>
              </w:rPr>
              <w:t xml:space="preserve"> района Пензенской области</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1B07CE" w:rsidRPr="001B07CE" w:rsidRDefault="001B07CE" w:rsidP="00975877">
            <w:pPr>
              <w:jc w:val="center"/>
              <w:rPr>
                <w:sz w:val="24"/>
                <w:szCs w:val="24"/>
              </w:rPr>
            </w:pPr>
            <w:r w:rsidRPr="001B07CE">
              <w:rPr>
                <w:sz w:val="24"/>
                <w:szCs w:val="24"/>
              </w:rPr>
              <w:t>30</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1B07CE" w:rsidRPr="001B07CE" w:rsidRDefault="001B07CE" w:rsidP="00975877">
            <w:pPr>
              <w:jc w:val="center"/>
              <w:rPr>
                <w:sz w:val="24"/>
                <w:szCs w:val="24"/>
              </w:rPr>
            </w:pPr>
            <w:r w:rsidRPr="001B07CE">
              <w:rPr>
                <w:sz w:val="24"/>
                <w:szCs w:val="24"/>
              </w:rPr>
              <w:t>30</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1B07CE" w:rsidRPr="001B07CE" w:rsidRDefault="001B07CE" w:rsidP="00975877">
            <w:pPr>
              <w:jc w:val="center"/>
              <w:rPr>
                <w:sz w:val="24"/>
                <w:szCs w:val="24"/>
              </w:rPr>
            </w:pPr>
            <w:r w:rsidRPr="001B07CE">
              <w:rPr>
                <w:sz w:val="24"/>
                <w:szCs w:val="24"/>
              </w:rPr>
              <w:t>30</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1B07CE" w:rsidRPr="001B07CE" w:rsidRDefault="001B07CE" w:rsidP="00975877">
            <w:pPr>
              <w:jc w:val="center"/>
              <w:rPr>
                <w:sz w:val="24"/>
                <w:szCs w:val="24"/>
              </w:rPr>
            </w:pPr>
            <w:r w:rsidRPr="001B07CE">
              <w:rPr>
                <w:sz w:val="24"/>
                <w:szCs w:val="24"/>
              </w:rPr>
              <w:t>30</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1B07CE" w:rsidRPr="001B07CE" w:rsidRDefault="001B07CE" w:rsidP="00975877">
            <w:pPr>
              <w:jc w:val="center"/>
              <w:rPr>
                <w:sz w:val="24"/>
                <w:szCs w:val="24"/>
              </w:rPr>
            </w:pPr>
            <w:r w:rsidRPr="001B07CE">
              <w:rPr>
                <w:sz w:val="24"/>
                <w:szCs w:val="24"/>
              </w:rPr>
              <w:t>30</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1B07CE" w:rsidRPr="001B07CE" w:rsidRDefault="001B07CE" w:rsidP="00975877">
            <w:pPr>
              <w:jc w:val="center"/>
              <w:rPr>
                <w:sz w:val="24"/>
                <w:szCs w:val="24"/>
              </w:rPr>
            </w:pPr>
            <w:r w:rsidRPr="001B07CE">
              <w:rPr>
                <w:sz w:val="24"/>
                <w:szCs w:val="24"/>
              </w:rPr>
              <w:t>30</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1B07CE" w:rsidRPr="001B07CE" w:rsidRDefault="001B07CE" w:rsidP="00975877">
            <w:pPr>
              <w:jc w:val="center"/>
              <w:rPr>
                <w:sz w:val="24"/>
                <w:szCs w:val="24"/>
              </w:rPr>
            </w:pPr>
            <w:r w:rsidRPr="001B07CE">
              <w:rPr>
                <w:sz w:val="24"/>
                <w:szCs w:val="24"/>
              </w:rPr>
              <w:t>30</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1B07CE" w:rsidRPr="001B07CE" w:rsidRDefault="001B07CE" w:rsidP="00975877">
            <w:pPr>
              <w:jc w:val="center"/>
              <w:rPr>
                <w:sz w:val="24"/>
                <w:szCs w:val="24"/>
              </w:rPr>
            </w:pPr>
            <w:r w:rsidRPr="001B07CE">
              <w:rPr>
                <w:sz w:val="24"/>
                <w:szCs w:val="24"/>
              </w:rPr>
              <w:t>30</w:t>
            </w:r>
          </w:p>
        </w:tc>
      </w:tr>
      <w:tr w:rsidR="001B07CE" w:rsidRPr="001B07CE" w:rsidTr="00975877">
        <w:trPr>
          <w:jc w:val="center"/>
        </w:trPr>
        <w:tc>
          <w:tcPr>
            <w:tcW w:w="16375" w:type="dxa"/>
            <w:gridSpan w:val="10"/>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1B07CE" w:rsidRPr="001B07CE" w:rsidRDefault="001B07CE" w:rsidP="00975877">
            <w:pPr>
              <w:ind w:firstLine="567"/>
              <w:jc w:val="center"/>
              <w:rPr>
                <w:sz w:val="24"/>
                <w:szCs w:val="24"/>
              </w:rPr>
            </w:pPr>
            <w:r w:rsidRPr="001B07CE">
              <w:rPr>
                <w:sz w:val="24"/>
                <w:szCs w:val="24"/>
              </w:rPr>
              <w:t xml:space="preserve">Подпрограмма 2. – «Развитие и поддержка малого и среднего предпринимательства в </w:t>
            </w:r>
            <w:proofErr w:type="spellStart"/>
            <w:r w:rsidRPr="001B07CE">
              <w:rPr>
                <w:sz w:val="24"/>
                <w:szCs w:val="24"/>
              </w:rPr>
              <w:t>Камешкирском</w:t>
            </w:r>
            <w:proofErr w:type="spellEnd"/>
            <w:r w:rsidRPr="001B07CE">
              <w:rPr>
                <w:sz w:val="24"/>
                <w:szCs w:val="24"/>
              </w:rPr>
              <w:t xml:space="preserve"> районе</w:t>
            </w:r>
          </w:p>
          <w:p w:rsidR="001B07CE" w:rsidRPr="001B07CE" w:rsidRDefault="001B07CE" w:rsidP="00975877">
            <w:pPr>
              <w:jc w:val="center"/>
              <w:rPr>
                <w:sz w:val="24"/>
                <w:szCs w:val="24"/>
              </w:rPr>
            </w:pPr>
            <w:r w:rsidRPr="001B07CE">
              <w:rPr>
                <w:sz w:val="24"/>
                <w:szCs w:val="24"/>
              </w:rPr>
              <w:t>Пензенской области на 2014-2020 годы»</w:t>
            </w:r>
          </w:p>
        </w:tc>
      </w:tr>
      <w:tr w:rsidR="001B07CE" w:rsidRPr="001B07CE" w:rsidTr="00975877">
        <w:trPr>
          <w:jc w:val="center"/>
        </w:trPr>
        <w:tc>
          <w:tcPr>
            <w:tcW w:w="5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1B07CE" w:rsidRPr="001B07CE" w:rsidRDefault="001B07CE" w:rsidP="00975877">
            <w:pPr>
              <w:jc w:val="center"/>
              <w:rPr>
                <w:sz w:val="24"/>
                <w:szCs w:val="24"/>
              </w:rPr>
            </w:pPr>
            <w:r w:rsidRPr="001B07CE">
              <w:rPr>
                <w:sz w:val="24"/>
                <w:szCs w:val="24"/>
              </w:rPr>
              <w:t>2.1.</w:t>
            </w:r>
          </w:p>
        </w:tc>
        <w:tc>
          <w:tcPr>
            <w:tcW w:w="0" w:type="auto"/>
            <w:gridSpan w:val="9"/>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1B07CE" w:rsidRPr="001B07CE" w:rsidRDefault="001B07CE" w:rsidP="00975877">
            <w:pPr>
              <w:jc w:val="center"/>
              <w:rPr>
                <w:sz w:val="24"/>
                <w:szCs w:val="24"/>
              </w:rPr>
            </w:pPr>
            <w:r w:rsidRPr="001B07CE">
              <w:rPr>
                <w:sz w:val="24"/>
                <w:szCs w:val="24"/>
              </w:rPr>
              <w:t xml:space="preserve">Предоставление адресного товарного кредита субъектам малого и среднего предпринимательства на реализацию </w:t>
            </w:r>
            <w:proofErr w:type="gramStart"/>
            <w:r w:rsidRPr="001B07CE">
              <w:rPr>
                <w:sz w:val="24"/>
                <w:szCs w:val="24"/>
              </w:rPr>
              <w:t>бизнес-проектов</w:t>
            </w:r>
            <w:proofErr w:type="gramEnd"/>
            <w:r w:rsidRPr="001B07CE">
              <w:rPr>
                <w:sz w:val="24"/>
                <w:szCs w:val="24"/>
              </w:rPr>
              <w:t xml:space="preserve"> в приоритетных отраслях экономики через МУП «</w:t>
            </w:r>
            <w:proofErr w:type="spellStart"/>
            <w:r w:rsidRPr="001B07CE">
              <w:rPr>
                <w:sz w:val="24"/>
                <w:szCs w:val="24"/>
              </w:rPr>
              <w:t>Камешкирское</w:t>
            </w:r>
            <w:proofErr w:type="spellEnd"/>
            <w:r w:rsidRPr="001B07CE">
              <w:rPr>
                <w:sz w:val="24"/>
                <w:szCs w:val="24"/>
              </w:rPr>
              <w:t xml:space="preserve"> агентство по развитию предпринимательства», ед.</w:t>
            </w:r>
          </w:p>
        </w:tc>
      </w:tr>
      <w:tr w:rsidR="001B07CE" w:rsidRPr="001B07CE" w:rsidTr="00975877">
        <w:trPr>
          <w:jc w:val="center"/>
        </w:trPr>
        <w:tc>
          <w:tcPr>
            <w:tcW w:w="5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1B07CE" w:rsidRPr="001B07CE" w:rsidRDefault="001B07CE" w:rsidP="00975877">
            <w:pPr>
              <w:jc w:val="center"/>
              <w:rPr>
                <w:sz w:val="24"/>
                <w:szCs w:val="24"/>
              </w:rPr>
            </w:pPr>
            <w:r w:rsidRPr="001B07CE">
              <w:rPr>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1B07CE" w:rsidRPr="001B07CE" w:rsidRDefault="001B07CE" w:rsidP="00975877">
            <w:pPr>
              <w:jc w:val="center"/>
              <w:rPr>
                <w:sz w:val="24"/>
                <w:szCs w:val="24"/>
              </w:rPr>
            </w:pPr>
            <w:r w:rsidRPr="001B07CE">
              <w:rPr>
                <w:sz w:val="24"/>
                <w:szCs w:val="24"/>
              </w:rPr>
              <w:t xml:space="preserve">Администрация </w:t>
            </w:r>
            <w:proofErr w:type="spellStart"/>
            <w:r w:rsidRPr="001B07CE">
              <w:rPr>
                <w:sz w:val="24"/>
                <w:szCs w:val="24"/>
              </w:rPr>
              <w:t>Камешкирского</w:t>
            </w:r>
            <w:proofErr w:type="spellEnd"/>
            <w:r w:rsidRPr="001B07CE">
              <w:rPr>
                <w:sz w:val="24"/>
                <w:szCs w:val="24"/>
              </w:rPr>
              <w:t xml:space="preserve"> района Пензенской области</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1B07CE" w:rsidRPr="001B07CE" w:rsidRDefault="001B07CE" w:rsidP="00975877">
            <w:pPr>
              <w:ind w:firstLine="567"/>
              <w:jc w:val="center"/>
              <w:rPr>
                <w:sz w:val="24"/>
                <w:szCs w:val="24"/>
              </w:rPr>
            </w:pPr>
            <w:r w:rsidRPr="001B07CE">
              <w:rPr>
                <w:sz w:val="24"/>
                <w:szCs w:val="24"/>
              </w:rPr>
              <w:t>2</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1B07CE" w:rsidRPr="001B07CE" w:rsidRDefault="001B07CE" w:rsidP="00975877">
            <w:pPr>
              <w:ind w:firstLine="567"/>
              <w:jc w:val="center"/>
              <w:rPr>
                <w:sz w:val="24"/>
                <w:szCs w:val="24"/>
              </w:rPr>
            </w:pPr>
            <w:r w:rsidRPr="001B07CE">
              <w:rPr>
                <w:sz w:val="24"/>
                <w:szCs w:val="24"/>
              </w:rPr>
              <w:t>9</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1B07CE" w:rsidRPr="001B07CE" w:rsidRDefault="001B07CE" w:rsidP="00975877">
            <w:pPr>
              <w:ind w:firstLine="567"/>
              <w:jc w:val="center"/>
              <w:rPr>
                <w:sz w:val="24"/>
                <w:szCs w:val="24"/>
              </w:rPr>
            </w:pPr>
            <w:r w:rsidRPr="001B07CE">
              <w:rPr>
                <w:sz w:val="24"/>
                <w:szCs w:val="24"/>
              </w:rPr>
              <w:t>8</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1B07CE" w:rsidRPr="001B07CE" w:rsidRDefault="001B07CE" w:rsidP="00975877">
            <w:pPr>
              <w:ind w:firstLine="567"/>
              <w:jc w:val="center"/>
              <w:rPr>
                <w:sz w:val="24"/>
                <w:szCs w:val="24"/>
              </w:rPr>
            </w:pPr>
            <w:r w:rsidRPr="001B07CE">
              <w:rPr>
                <w:sz w:val="24"/>
                <w:szCs w:val="24"/>
              </w:rPr>
              <w:t>6</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1B07CE" w:rsidRPr="001B07CE" w:rsidRDefault="001B07CE" w:rsidP="00975877">
            <w:pPr>
              <w:ind w:firstLine="567"/>
              <w:jc w:val="center"/>
              <w:rPr>
                <w:sz w:val="24"/>
                <w:szCs w:val="24"/>
              </w:rPr>
            </w:pPr>
            <w:r w:rsidRPr="001B07CE">
              <w:rPr>
                <w:sz w:val="24"/>
                <w:szCs w:val="24"/>
              </w:rPr>
              <w:t>9</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1B07CE" w:rsidRPr="001B07CE" w:rsidRDefault="001B07CE" w:rsidP="00975877">
            <w:pPr>
              <w:ind w:firstLine="567"/>
              <w:jc w:val="center"/>
              <w:rPr>
                <w:sz w:val="24"/>
                <w:szCs w:val="24"/>
              </w:rPr>
            </w:pPr>
            <w:r w:rsidRPr="001B07CE">
              <w:rPr>
                <w:sz w:val="24"/>
                <w:szCs w:val="24"/>
              </w:rPr>
              <w:t>9</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1B07CE" w:rsidRPr="001B07CE" w:rsidRDefault="001B07CE" w:rsidP="00975877">
            <w:pPr>
              <w:ind w:firstLine="567"/>
              <w:jc w:val="center"/>
              <w:rPr>
                <w:sz w:val="24"/>
                <w:szCs w:val="24"/>
              </w:rPr>
            </w:pPr>
            <w:r w:rsidRPr="001B07CE">
              <w:rPr>
                <w:sz w:val="24"/>
                <w:szCs w:val="24"/>
              </w:rPr>
              <w:t>9</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1B07CE" w:rsidRPr="001B07CE" w:rsidRDefault="001B07CE" w:rsidP="00975877">
            <w:pPr>
              <w:ind w:firstLine="567"/>
              <w:jc w:val="center"/>
              <w:rPr>
                <w:sz w:val="24"/>
                <w:szCs w:val="24"/>
              </w:rPr>
            </w:pPr>
            <w:r w:rsidRPr="001B07CE">
              <w:rPr>
                <w:sz w:val="24"/>
                <w:szCs w:val="24"/>
              </w:rPr>
              <w:t>9</w:t>
            </w:r>
          </w:p>
        </w:tc>
      </w:tr>
      <w:tr w:rsidR="001B07CE" w:rsidRPr="001B07CE" w:rsidTr="00975877">
        <w:trPr>
          <w:jc w:val="center"/>
        </w:trPr>
        <w:tc>
          <w:tcPr>
            <w:tcW w:w="5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1B07CE" w:rsidRPr="001B07CE" w:rsidRDefault="001B07CE" w:rsidP="00975877">
            <w:pPr>
              <w:jc w:val="center"/>
              <w:rPr>
                <w:sz w:val="24"/>
                <w:szCs w:val="24"/>
              </w:rPr>
            </w:pPr>
            <w:r w:rsidRPr="001B07CE">
              <w:rPr>
                <w:sz w:val="24"/>
                <w:szCs w:val="24"/>
              </w:rPr>
              <w:t>2.2.</w:t>
            </w:r>
          </w:p>
        </w:tc>
        <w:tc>
          <w:tcPr>
            <w:tcW w:w="0" w:type="auto"/>
            <w:gridSpan w:val="9"/>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1B07CE" w:rsidRPr="001B07CE" w:rsidRDefault="001B07CE" w:rsidP="00975877">
            <w:pPr>
              <w:jc w:val="center"/>
              <w:rPr>
                <w:sz w:val="24"/>
                <w:szCs w:val="24"/>
              </w:rPr>
            </w:pPr>
            <w:r w:rsidRPr="001B07CE">
              <w:rPr>
                <w:sz w:val="24"/>
                <w:szCs w:val="24"/>
              </w:rPr>
              <w:t>Организация и проведение конференций, семинаров и круглых столов, праздничных мероприятий по вопросам малого и среднего предпринимательства</w:t>
            </w:r>
          </w:p>
        </w:tc>
      </w:tr>
      <w:tr w:rsidR="001B07CE" w:rsidRPr="001B07CE" w:rsidTr="00975877">
        <w:trPr>
          <w:jc w:val="center"/>
        </w:trPr>
        <w:tc>
          <w:tcPr>
            <w:tcW w:w="5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1B07CE" w:rsidRPr="001B07CE" w:rsidRDefault="001B07CE" w:rsidP="00975877">
            <w:pPr>
              <w:jc w:val="center"/>
              <w:rPr>
                <w:sz w:val="24"/>
                <w:szCs w:val="24"/>
              </w:rPr>
            </w:pPr>
            <w:r w:rsidRPr="001B07CE">
              <w:rPr>
                <w:sz w:val="24"/>
                <w:szCs w:val="24"/>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1B07CE" w:rsidRPr="001B07CE" w:rsidRDefault="001B07CE" w:rsidP="00975877">
            <w:pPr>
              <w:jc w:val="center"/>
              <w:rPr>
                <w:sz w:val="24"/>
                <w:szCs w:val="24"/>
              </w:rPr>
            </w:pPr>
            <w:r w:rsidRPr="001B07CE">
              <w:rPr>
                <w:sz w:val="24"/>
                <w:szCs w:val="24"/>
              </w:rPr>
              <w:t xml:space="preserve">Администрация </w:t>
            </w:r>
            <w:proofErr w:type="spellStart"/>
            <w:r w:rsidRPr="001B07CE">
              <w:rPr>
                <w:sz w:val="24"/>
                <w:szCs w:val="24"/>
              </w:rPr>
              <w:t>Камешкирского</w:t>
            </w:r>
            <w:proofErr w:type="spellEnd"/>
            <w:r w:rsidRPr="001B07CE">
              <w:rPr>
                <w:sz w:val="24"/>
                <w:szCs w:val="24"/>
              </w:rPr>
              <w:t xml:space="preserve"> района </w:t>
            </w:r>
            <w:r w:rsidRPr="001B07CE">
              <w:rPr>
                <w:sz w:val="24"/>
                <w:szCs w:val="24"/>
              </w:rPr>
              <w:lastRenderedPageBreak/>
              <w:t>Пензенской области</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1B07CE" w:rsidRPr="001B07CE" w:rsidRDefault="001B07CE" w:rsidP="00975877">
            <w:pPr>
              <w:jc w:val="center"/>
              <w:rPr>
                <w:sz w:val="24"/>
                <w:szCs w:val="24"/>
              </w:rPr>
            </w:pPr>
            <w:r w:rsidRPr="001B07CE">
              <w:rPr>
                <w:sz w:val="24"/>
                <w:szCs w:val="24"/>
              </w:rPr>
              <w:lastRenderedPageBreak/>
              <w:t>5</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1B07CE" w:rsidRPr="001B07CE" w:rsidRDefault="001B07CE" w:rsidP="00975877">
            <w:pPr>
              <w:jc w:val="center"/>
              <w:rPr>
                <w:sz w:val="24"/>
                <w:szCs w:val="24"/>
              </w:rPr>
            </w:pPr>
            <w:r w:rsidRPr="001B07CE">
              <w:rPr>
                <w:sz w:val="24"/>
                <w:szCs w:val="24"/>
              </w:rPr>
              <w:t>4</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1B07CE" w:rsidRPr="001B07CE" w:rsidRDefault="001B07CE" w:rsidP="00975877">
            <w:pPr>
              <w:jc w:val="center"/>
              <w:rPr>
                <w:sz w:val="24"/>
                <w:szCs w:val="24"/>
              </w:rPr>
            </w:pPr>
            <w:r w:rsidRPr="001B07CE">
              <w:rPr>
                <w:sz w:val="24"/>
                <w:szCs w:val="24"/>
              </w:rPr>
              <w:t>5</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1B07CE" w:rsidRPr="001B07CE" w:rsidRDefault="001B07CE" w:rsidP="00975877">
            <w:pPr>
              <w:jc w:val="center"/>
              <w:rPr>
                <w:sz w:val="24"/>
                <w:szCs w:val="24"/>
              </w:rPr>
            </w:pPr>
            <w:r w:rsidRPr="001B07CE">
              <w:rPr>
                <w:sz w:val="24"/>
                <w:szCs w:val="24"/>
              </w:rPr>
              <w:t>5</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1B07CE" w:rsidRPr="001B07CE" w:rsidRDefault="001B07CE" w:rsidP="00975877">
            <w:pPr>
              <w:jc w:val="center"/>
              <w:rPr>
                <w:sz w:val="24"/>
                <w:szCs w:val="24"/>
              </w:rPr>
            </w:pPr>
            <w:r w:rsidRPr="001B07CE">
              <w:rPr>
                <w:sz w:val="24"/>
                <w:szCs w:val="24"/>
              </w:rPr>
              <w:t>5</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1B07CE" w:rsidRPr="001B07CE" w:rsidRDefault="001B07CE" w:rsidP="00975877">
            <w:pPr>
              <w:jc w:val="center"/>
              <w:rPr>
                <w:sz w:val="24"/>
                <w:szCs w:val="24"/>
              </w:rPr>
            </w:pPr>
            <w:r w:rsidRPr="001B07CE">
              <w:rPr>
                <w:sz w:val="24"/>
                <w:szCs w:val="24"/>
              </w:rPr>
              <w:t>5</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1B07CE" w:rsidRPr="001B07CE" w:rsidRDefault="001B07CE" w:rsidP="00975877">
            <w:pPr>
              <w:jc w:val="center"/>
              <w:rPr>
                <w:sz w:val="24"/>
                <w:szCs w:val="24"/>
              </w:rPr>
            </w:pPr>
            <w:r w:rsidRPr="001B07CE">
              <w:rPr>
                <w:sz w:val="24"/>
                <w:szCs w:val="24"/>
              </w:rPr>
              <w:t>5</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1B07CE" w:rsidRPr="001B07CE" w:rsidRDefault="001B07CE" w:rsidP="00975877">
            <w:pPr>
              <w:jc w:val="center"/>
              <w:rPr>
                <w:sz w:val="24"/>
                <w:szCs w:val="24"/>
              </w:rPr>
            </w:pPr>
            <w:r w:rsidRPr="001B07CE">
              <w:rPr>
                <w:sz w:val="24"/>
                <w:szCs w:val="24"/>
              </w:rPr>
              <w:t>5</w:t>
            </w:r>
          </w:p>
        </w:tc>
      </w:tr>
      <w:tr w:rsidR="001B07CE" w:rsidRPr="001B07CE" w:rsidTr="00975877">
        <w:trPr>
          <w:trHeight w:val="334"/>
          <w:jc w:val="center"/>
        </w:trPr>
        <w:tc>
          <w:tcPr>
            <w:tcW w:w="5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1B07CE" w:rsidRPr="001B07CE" w:rsidRDefault="001B07CE" w:rsidP="00975877">
            <w:pPr>
              <w:jc w:val="center"/>
              <w:rPr>
                <w:sz w:val="24"/>
                <w:szCs w:val="24"/>
              </w:rPr>
            </w:pPr>
            <w:r w:rsidRPr="001B07CE">
              <w:rPr>
                <w:sz w:val="24"/>
                <w:szCs w:val="24"/>
              </w:rPr>
              <w:lastRenderedPageBreak/>
              <w:t> 2.3</w:t>
            </w:r>
          </w:p>
        </w:tc>
        <w:tc>
          <w:tcPr>
            <w:tcW w:w="0" w:type="auto"/>
            <w:gridSpan w:val="9"/>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1B07CE" w:rsidRPr="001B07CE" w:rsidRDefault="001B07CE" w:rsidP="00975877">
            <w:pPr>
              <w:rPr>
                <w:sz w:val="24"/>
                <w:szCs w:val="24"/>
              </w:rPr>
            </w:pPr>
            <w:r w:rsidRPr="001B07CE">
              <w:rPr>
                <w:sz w:val="24"/>
                <w:szCs w:val="24"/>
              </w:rPr>
              <w:t>Оказание информационной, методической и консультационной  поддержки субъектам социального предпринимательства </w:t>
            </w:r>
          </w:p>
          <w:p w:rsidR="001B07CE" w:rsidRPr="001B07CE" w:rsidRDefault="001B07CE" w:rsidP="00975877">
            <w:pPr>
              <w:jc w:val="center"/>
              <w:rPr>
                <w:sz w:val="24"/>
                <w:szCs w:val="24"/>
              </w:rPr>
            </w:pPr>
            <w:r w:rsidRPr="001B07CE">
              <w:rPr>
                <w:sz w:val="24"/>
                <w:szCs w:val="24"/>
              </w:rPr>
              <w:t> </w:t>
            </w:r>
          </w:p>
        </w:tc>
      </w:tr>
      <w:tr w:rsidR="001B07CE" w:rsidRPr="001B07CE" w:rsidTr="00975877">
        <w:trPr>
          <w:jc w:val="center"/>
        </w:trPr>
        <w:tc>
          <w:tcPr>
            <w:tcW w:w="5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1B07CE" w:rsidRPr="001B07CE" w:rsidRDefault="001B07CE" w:rsidP="00975877">
            <w:pPr>
              <w:jc w:val="center"/>
              <w:rPr>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1B07CE" w:rsidRPr="001B07CE" w:rsidRDefault="001B07CE" w:rsidP="00975877">
            <w:pPr>
              <w:jc w:val="center"/>
              <w:rPr>
                <w:sz w:val="24"/>
                <w:szCs w:val="24"/>
              </w:rPr>
            </w:pPr>
            <w:r w:rsidRPr="001B07CE">
              <w:rPr>
                <w:sz w:val="24"/>
                <w:szCs w:val="24"/>
              </w:rPr>
              <w:t xml:space="preserve">Администрация </w:t>
            </w:r>
            <w:proofErr w:type="spellStart"/>
            <w:r w:rsidRPr="001B07CE">
              <w:rPr>
                <w:sz w:val="24"/>
                <w:szCs w:val="24"/>
              </w:rPr>
              <w:t>Камешкирского</w:t>
            </w:r>
            <w:proofErr w:type="spellEnd"/>
            <w:r w:rsidRPr="001B07CE">
              <w:rPr>
                <w:sz w:val="24"/>
                <w:szCs w:val="24"/>
              </w:rPr>
              <w:t xml:space="preserve"> района Пензенской области</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1B07CE" w:rsidRPr="001B07CE" w:rsidRDefault="001B07CE" w:rsidP="00975877">
            <w:pPr>
              <w:jc w:val="center"/>
              <w:rPr>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1B07CE" w:rsidRPr="001B07CE" w:rsidRDefault="001B07CE" w:rsidP="00975877">
            <w:pPr>
              <w:jc w:val="center"/>
              <w:rPr>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1B07CE" w:rsidRPr="001B07CE" w:rsidRDefault="001B07CE" w:rsidP="00975877">
            <w:pPr>
              <w:jc w:val="center"/>
              <w:rPr>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1B07CE" w:rsidRPr="001B07CE" w:rsidRDefault="001B07CE" w:rsidP="00975877">
            <w:pPr>
              <w:jc w:val="center"/>
              <w:rPr>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1B07CE" w:rsidRPr="001B07CE" w:rsidRDefault="001B07CE" w:rsidP="00975877">
            <w:pPr>
              <w:jc w:val="center"/>
              <w:rPr>
                <w:sz w:val="24"/>
                <w:szCs w:val="24"/>
              </w:rPr>
            </w:pPr>
            <w:r w:rsidRPr="001B07CE">
              <w:rPr>
                <w:sz w:val="24"/>
                <w:szCs w:val="24"/>
              </w:rPr>
              <w:t>2</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1B07CE" w:rsidRPr="001B07CE" w:rsidRDefault="001B07CE" w:rsidP="00975877">
            <w:pPr>
              <w:jc w:val="center"/>
              <w:rPr>
                <w:sz w:val="24"/>
                <w:szCs w:val="24"/>
              </w:rPr>
            </w:pPr>
            <w:r w:rsidRPr="001B07CE">
              <w:rPr>
                <w:sz w:val="24"/>
                <w:szCs w:val="24"/>
              </w:rPr>
              <w:t>2</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1B07CE" w:rsidRPr="001B07CE" w:rsidRDefault="001B07CE" w:rsidP="00975877">
            <w:pPr>
              <w:jc w:val="center"/>
              <w:rPr>
                <w:sz w:val="24"/>
                <w:szCs w:val="24"/>
              </w:rPr>
            </w:pPr>
            <w:r w:rsidRPr="001B07CE">
              <w:rPr>
                <w:sz w:val="24"/>
                <w:szCs w:val="24"/>
              </w:rPr>
              <w:t>2</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1B07CE" w:rsidRPr="001B07CE" w:rsidRDefault="001B07CE" w:rsidP="00975877">
            <w:pPr>
              <w:jc w:val="center"/>
              <w:rPr>
                <w:sz w:val="24"/>
                <w:szCs w:val="24"/>
              </w:rPr>
            </w:pPr>
            <w:r w:rsidRPr="001B07CE">
              <w:rPr>
                <w:sz w:val="24"/>
                <w:szCs w:val="24"/>
              </w:rPr>
              <w:t>2</w:t>
            </w:r>
          </w:p>
        </w:tc>
      </w:tr>
    </w:tbl>
    <w:p w:rsidR="001B07CE" w:rsidRPr="001B07CE" w:rsidRDefault="001B07CE" w:rsidP="001B07CE">
      <w:pPr>
        <w:widowControl/>
        <w:autoSpaceDE w:val="0"/>
        <w:autoSpaceDN w:val="0"/>
        <w:adjustRightInd w:val="0"/>
        <w:jc w:val="both"/>
        <w:rPr>
          <w:sz w:val="24"/>
          <w:szCs w:val="24"/>
        </w:rPr>
      </w:pPr>
      <w:r w:rsidRPr="001B07CE">
        <w:rPr>
          <w:sz w:val="24"/>
          <w:szCs w:val="24"/>
        </w:rPr>
        <w:t xml:space="preserve"> </w:t>
      </w:r>
    </w:p>
    <w:p w:rsidR="001B07CE" w:rsidRPr="001B07CE" w:rsidRDefault="001B07CE" w:rsidP="001B07CE">
      <w:pPr>
        <w:widowControl/>
        <w:autoSpaceDE w:val="0"/>
        <w:autoSpaceDN w:val="0"/>
        <w:adjustRightInd w:val="0"/>
        <w:jc w:val="both"/>
        <w:rPr>
          <w:sz w:val="24"/>
          <w:szCs w:val="24"/>
        </w:rPr>
      </w:pPr>
    </w:p>
    <w:p w:rsidR="001B07CE" w:rsidRPr="001B07CE" w:rsidRDefault="001B07CE" w:rsidP="001B07CE">
      <w:pPr>
        <w:widowControl/>
        <w:autoSpaceDE w:val="0"/>
        <w:autoSpaceDN w:val="0"/>
        <w:adjustRightInd w:val="0"/>
        <w:jc w:val="both"/>
        <w:rPr>
          <w:sz w:val="24"/>
          <w:szCs w:val="24"/>
        </w:rPr>
      </w:pPr>
    </w:p>
    <w:p w:rsidR="001B07CE" w:rsidRPr="001B07CE" w:rsidRDefault="001B07CE" w:rsidP="001B07CE">
      <w:pPr>
        <w:widowControl/>
        <w:autoSpaceDE w:val="0"/>
        <w:autoSpaceDN w:val="0"/>
        <w:adjustRightInd w:val="0"/>
        <w:jc w:val="both"/>
        <w:rPr>
          <w:sz w:val="24"/>
          <w:szCs w:val="24"/>
        </w:rPr>
      </w:pPr>
      <w:r w:rsidRPr="001B07CE">
        <w:rPr>
          <w:sz w:val="24"/>
          <w:szCs w:val="24"/>
        </w:rPr>
        <w:t xml:space="preserve">1.2. приложение 4.1. к муниципальной программе «Развитие инвестиционного потенциала и предпринимательства в </w:t>
      </w:r>
      <w:proofErr w:type="spellStart"/>
      <w:r w:rsidRPr="001B07CE">
        <w:rPr>
          <w:sz w:val="24"/>
          <w:szCs w:val="24"/>
        </w:rPr>
        <w:t>Камешкирском</w:t>
      </w:r>
      <w:proofErr w:type="spellEnd"/>
      <w:r w:rsidRPr="001B07CE">
        <w:rPr>
          <w:sz w:val="24"/>
          <w:szCs w:val="24"/>
        </w:rPr>
        <w:t xml:space="preserve"> районе Пензенской области на 2014-2020 годы» изложить в следующей редакции:</w:t>
      </w:r>
    </w:p>
    <w:p w:rsidR="001B07CE" w:rsidRPr="001B07CE" w:rsidRDefault="001B07CE" w:rsidP="001B07CE">
      <w:pPr>
        <w:jc w:val="right"/>
        <w:rPr>
          <w:sz w:val="24"/>
          <w:szCs w:val="24"/>
        </w:rPr>
      </w:pPr>
    </w:p>
    <w:p w:rsidR="001B07CE" w:rsidRPr="001B07CE" w:rsidRDefault="001B07CE" w:rsidP="001B07CE">
      <w:pPr>
        <w:jc w:val="right"/>
        <w:rPr>
          <w:sz w:val="24"/>
          <w:szCs w:val="24"/>
        </w:rPr>
      </w:pPr>
    </w:p>
    <w:p w:rsidR="001B07CE" w:rsidRPr="001B07CE" w:rsidRDefault="001B07CE" w:rsidP="001B07CE">
      <w:pPr>
        <w:jc w:val="right"/>
        <w:rPr>
          <w:sz w:val="24"/>
          <w:szCs w:val="24"/>
        </w:rPr>
      </w:pPr>
      <w:r w:rsidRPr="001B07CE">
        <w:rPr>
          <w:sz w:val="24"/>
          <w:szCs w:val="24"/>
        </w:rPr>
        <w:t xml:space="preserve">Приложение № 4.1 </w:t>
      </w:r>
    </w:p>
    <w:p w:rsidR="001B07CE" w:rsidRPr="001B07CE" w:rsidRDefault="001B07CE" w:rsidP="001B07CE">
      <w:pPr>
        <w:jc w:val="right"/>
        <w:rPr>
          <w:sz w:val="24"/>
          <w:szCs w:val="24"/>
        </w:rPr>
      </w:pPr>
      <w:r w:rsidRPr="001B07CE">
        <w:rPr>
          <w:sz w:val="24"/>
          <w:szCs w:val="24"/>
        </w:rPr>
        <w:t xml:space="preserve"> к муниципальной программе </w:t>
      </w:r>
    </w:p>
    <w:p w:rsidR="001B07CE" w:rsidRPr="001B07CE" w:rsidRDefault="001B07CE" w:rsidP="001B07CE">
      <w:pPr>
        <w:jc w:val="right"/>
        <w:rPr>
          <w:sz w:val="24"/>
          <w:szCs w:val="24"/>
        </w:rPr>
      </w:pPr>
      <w:r w:rsidRPr="001B07CE">
        <w:rPr>
          <w:sz w:val="24"/>
          <w:szCs w:val="24"/>
        </w:rPr>
        <w:t xml:space="preserve">«Развитие инвестиционного потенциала </w:t>
      </w:r>
    </w:p>
    <w:p w:rsidR="001B07CE" w:rsidRPr="001B07CE" w:rsidRDefault="001B07CE" w:rsidP="001B07CE">
      <w:pPr>
        <w:jc w:val="right"/>
        <w:rPr>
          <w:sz w:val="24"/>
          <w:szCs w:val="24"/>
        </w:rPr>
      </w:pPr>
      <w:r w:rsidRPr="001B07CE">
        <w:rPr>
          <w:sz w:val="24"/>
          <w:szCs w:val="24"/>
        </w:rPr>
        <w:t xml:space="preserve">и  предпринимательства </w:t>
      </w:r>
    </w:p>
    <w:p w:rsidR="001B07CE" w:rsidRPr="001B07CE" w:rsidRDefault="001B07CE" w:rsidP="001B07CE">
      <w:pPr>
        <w:jc w:val="right"/>
        <w:rPr>
          <w:sz w:val="24"/>
          <w:szCs w:val="24"/>
        </w:rPr>
      </w:pPr>
      <w:r w:rsidRPr="001B07CE">
        <w:rPr>
          <w:sz w:val="24"/>
          <w:szCs w:val="24"/>
        </w:rPr>
        <w:t xml:space="preserve">в </w:t>
      </w:r>
      <w:proofErr w:type="spellStart"/>
      <w:r w:rsidRPr="001B07CE">
        <w:rPr>
          <w:sz w:val="24"/>
          <w:szCs w:val="24"/>
        </w:rPr>
        <w:t>Камешкирском</w:t>
      </w:r>
      <w:proofErr w:type="spellEnd"/>
      <w:r w:rsidRPr="001B07CE">
        <w:rPr>
          <w:sz w:val="24"/>
          <w:szCs w:val="24"/>
        </w:rPr>
        <w:t xml:space="preserve">  районе Пензенской области</w:t>
      </w:r>
    </w:p>
    <w:p w:rsidR="001B07CE" w:rsidRPr="001B07CE" w:rsidRDefault="001B07CE" w:rsidP="001B07CE">
      <w:pPr>
        <w:jc w:val="right"/>
        <w:rPr>
          <w:sz w:val="24"/>
          <w:szCs w:val="24"/>
        </w:rPr>
      </w:pPr>
      <w:r w:rsidRPr="001B07CE">
        <w:rPr>
          <w:sz w:val="24"/>
          <w:szCs w:val="24"/>
        </w:rPr>
        <w:t xml:space="preserve"> на 2014-2020 годы»</w:t>
      </w:r>
    </w:p>
    <w:p w:rsidR="001B07CE" w:rsidRPr="001B07CE" w:rsidRDefault="001B07CE" w:rsidP="001B07CE">
      <w:pPr>
        <w:pStyle w:val="ConsPlusNormal0"/>
        <w:ind w:firstLine="540"/>
        <w:jc w:val="both"/>
        <w:rPr>
          <w:rFonts w:ascii="Times New Roman" w:hAnsi="Times New Roman" w:cs="Times New Roman"/>
          <w:sz w:val="24"/>
          <w:szCs w:val="24"/>
        </w:rPr>
      </w:pPr>
    </w:p>
    <w:p w:rsidR="001B07CE" w:rsidRPr="001B07CE" w:rsidRDefault="001B07CE" w:rsidP="001B07CE">
      <w:pPr>
        <w:pStyle w:val="ConsPlusNormal0"/>
        <w:jc w:val="center"/>
        <w:rPr>
          <w:rFonts w:ascii="Times New Roman" w:hAnsi="Times New Roman" w:cs="Times New Roman"/>
          <w:sz w:val="24"/>
          <w:szCs w:val="24"/>
        </w:rPr>
      </w:pPr>
      <w:bookmarkStart w:id="1" w:name="P760"/>
      <w:bookmarkEnd w:id="1"/>
      <w:r w:rsidRPr="001B07CE">
        <w:rPr>
          <w:rFonts w:ascii="Times New Roman" w:hAnsi="Times New Roman" w:cs="Times New Roman"/>
          <w:sz w:val="24"/>
          <w:szCs w:val="24"/>
        </w:rPr>
        <w:t>ПРОГНОЗ</w:t>
      </w:r>
    </w:p>
    <w:p w:rsidR="001B07CE" w:rsidRPr="001B07CE" w:rsidRDefault="001B07CE" w:rsidP="001B07CE">
      <w:pPr>
        <w:pStyle w:val="ConsPlusNormal0"/>
        <w:jc w:val="center"/>
        <w:rPr>
          <w:rFonts w:ascii="Times New Roman" w:hAnsi="Times New Roman" w:cs="Times New Roman"/>
          <w:sz w:val="24"/>
          <w:szCs w:val="24"/>
        </w:rPr>
      </w:pPr>
      <w:r w:rsidRPr="001B07CE">
        <w:rPr>
          <w:rFonts w:ascii="Times New Roman" w:hAnsi="Times New Roman" w:cs="Times New Roman"/>
          <w:sz w:val="24"/>
          <w:szCs w:val="24"/>
        </w:rPr>
        <w:t>сводных показателей муниципальных заданий на оказание</w:t>
      </w:r>
    </w:p>
    <w:p w:rsidR="001B07CE" w:rsidRPr="001B07CE" w:rsidRDefault="001B07CE" w:rsidP="001B07CE">
      <w:pPr>
        <w:pStyle w:val="ConsPlusNormal0"/>
        <w:jc w:val="center"/>
        <w:rPr>
          <w:rFonts w:ascii="Times New Roman" w:hAnsi="Times New Roman" w:cs="Times New Roman"/>
          <w:sz w:val="24"/>
          <w:szCs w:val="24"/>
        </w:rPr>
      </w:pPr>
      <w:r w:rsidRPr="001B07CE">
        <w:rPr>
          <w:rFonts w:ascii="Times New Roman" w:hAnsi="Times New Roman" w:cs="Times New Roman"/>
          <w:sz w:val="24"/>
          <w:szCs w:val="24"/>
        </w:rPr>
        <w:t xml:space="preserve">муниципальных услуг (выполнение работ) </w:t>
      </w:r>
      <w:proofErr w:type="gramStart"/>
      <w:r w:rsidRPr="001B07CE">
        <w:rPr>
          <w:rFonts w:ascii="Times New Roman" w:hAnsi="Times New Roman" w:cs="Times New Roman"/>
          <w:sz w:val="24"/>
          <w:szCs w:val="24"/>
        </w:rPr>
        <w:t>муниципальными</w:t>
      </w:r>
      <w:proofErr w:type="gramEnd"/>
    </w:p>
    <w:p w:rsidR="001B07CE" w:rsidRPr="001B07CE" w:rsidRDefault="001B07CE" w:rsidP="001B07CE">
      <w:pPr>
        <w:pStyle w:val="ConsPlusNormal0"/>
        <w:jc w:val="center"/>
        <w:rPr>
          <w:rFonts w:ascii="Times New Roman" w:hAnsi="Times New Roman" w:cs="Times New Roman"/>
          <w:sz w:val="24"/>
          <w:szCs w:val="24"/>
        </w:rPr>
      </w:pPr>
      <w:r w:rsidRPr="001B07CE">
        <w:rPr>
          <w:rFonts w:ascii="Times New Roman" w:hAnsi="Times New Roman" w:cs="Times New Roman"/>
          <w:sz w:val="24"/>
          <w:szCs w:val="24"/>
        </w:rPr>
        <w:t xml:space="preserve">учреждениями </w:t>
      </w:r>
      <w:proofErr w:type="spellStart"/>
      <w:r w:rsidRPr="001B07CE">
        <w:rPr>
          <w:rFonts w:ascii="Times New Roman" w:hAnsi="Times New Roman" w:cs="Times New Roman"/>
          <w:sz w:val="24"/>
          <w:szCs w:val="24"/>
        </w:rPr>
        <w:t>Камешкирского</w:t>
      </w:r>
      <w:proofErr w:type="spellEnd"/>
      <w:r w:rsidRPr="001B07CE">
        <w:rPr>
          <w:rFonts w:ascii="Times New Roman" w:hAnsi="Times New Roman" w:cs="Times New Roman"/>
          <w:sz w:val="24"/>
          <w:szCs w:val="24"/>
        </w:rPr>
        <w:t xml:space="preserve"> района Пензенской области по муниципальной программе</w:t>
      </w:r>
    </w:p>
    <w:p w:rsidR="001B07CE" w:rsidRPr="001B07CE" w:rsidRDefault="001B07CE" w:rsidP="001B07CE">
      <w:pPr>
        <w:pStyle w:val="ConsPlusNormal0"/>
        <w:jc w:val="center"/>
        <w:rPr>
          <w:rFonts w:ascii="Times New Roman" w:hAnsi="Times New Roman" w:cs="Times New Roman"/>
          <w:sz w:val="24"/>
          <w:szCs w:val="24"/>
        </w:rPr>
      </w:pPr>
      <w:proofErr w:type="spellStart"/>
      <w:r w:rsidRPr="001B07CE">
        <w:rPr>
          <w:rFonts w:ascii="Times New Roman" w:hAnsi="Times New Roman" w:cs="Times New Roman"/>
          <w:sz w:val="24"/>
          <w:szCs w:val="24"/>
        </w:rPr>
        <w:t>Камешкирского</w:t>
      </w:r>
      <w:proofErr w:type="spellEnd"/>
      <w:r w:rsidRPr="001B07CE">
        <w:rPr>
          <w:rFonts w:ascii="Times New Roman" w:hAnsi="Times New Roman" w:cs="Times New Roman"/>
          <w:sz w:val="24"/>
          <w:szCs w:val="24"/>
        </w:rPr>
        <w:t xml:space="preserve"> района Пензенской области</w:t>
      </w:r>
    </w:p>
    <w:p w:rsidR="001B07CE" w:rsidRPr="001B07CE" w:rsidRDefault="001B07CE" w:rsidP="001B07CE">
      <w:pPr>
        <w:jc w:val="right"/>
        <w:rPr>
          <w:b/>
          <w:sz w:val="24"/>
          <w:szCs w:val="24"/>
        </w:rPr>
      </w:pPr>
      <w:r w:rsidRPr="001B07CE">
        <w:rPr>
          <w:b/>
          <w:sz w:val="24"/>
          <w:szCs w:val="24"/>
        </w:rPr>
        <w:t xml:space="preserve">«Развитие инвестиционного потенциала и  предпринимательства в </w:t>
      </w:r>
      <w:proofErr w:type="spellStart"/>
      <w:r w:rsidRPr="001B07CE">
        <w:rPr>
          <w:b/>
          <w:sz w:val="24"/>
          <w:szCs w:val="24"/>
        </w:rPr>
        <w:t>Камешкирском</w:t>
      </w:r>
      <w:proofErr w:type="spellEnd"/>
      <w:r w:rsidRPr="001B07CE">
        <w:rPr>
          <w:b/>
          <w:sz w:val="24"/>
          <w:szCs w:val="24"/>
        </w:rPr>
        <w:t xml:space="preserve">  районе Пензенской области    на 2014-2020 годы»</w:t>
      </w:r>
    </w:p>
    <w:p w:rsidR="001B07CE" w:rsidRPr="001B07CE" w:rsidRDefault="001B07CE" w:rsidP="001B07CE">
      <w:pPr>
        <w:pStyle w:val="ConsPlusNormal0"/>
        <w:jc w:val="center"/>
        <w:rPr>
          <w:rFonts w:ascii="Times New Roman" w:hAnsi="Times New Roman" w:cs="Times New Roman"/>
          <w:sz w:val="24"/>
          <w:szCs w:val="24"/>
          <w:u w:val="single"/>
        </w:rPr>
      </w:pPr>
      <w:r w:rsidRPr="001B07CE">
        <w:rPr>
          <w:rFonts w:ascii="Times New Roman" w:hAnsi="Times New Roman" w:cs="Times New Roman"/>
          <w:sz w:val="24"/>
          <w:szCs w:val="24"/>
          <w:u w:val="single"/>
        </w:rPr>
        <w:t>на 2016 -2020 годы</w:t>
      </w:r>
    </w:p>
    <w:tbl>
      <w:tblPr>
        <w:tblW w:w="15371"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03"/>
        <w:gridCol w:w="3707"/>
        <w:gridCol w:w="2127"/>
        <w:gridCol w:w="1304"/>
        <w:gridCol w:w="116"/>
        <w:gridCol w:w="706"/>
        <w:gridCol w:w="710"/>
        <w:gridCol w:w="9"/>
        <w:gridCol w:w="843"/>
        <w:gridCol w:w="709"/>
        <w:gridCol w:w="709"/>
        <w:gridCol w:w="815"/>
        <w:gridCol w:w="36"/>
        <w:gridCol w:w="769"/>
        <w:gridCol w:w="75"/>
        <w:gridCol w:w="6"/>
        <w:gridCol w:w="709"/>
        <w:gridCol w:w="709"/>
        <w:gridCol w:w="709"/>
      </w:tblGrid>
      <w:tr w:rsidR="001B07CE" w:rsidRPr="001B07CE" w:rsidTr="00975877">
        <w:tc>
          <w:tcPr>
            <w:tcW w:w="6437" w:type="dxa"/>
            <w:gridSpan w:val="3"/>
          </w:tcPr>
          <w:p w:rsidR="001B07CE" w:rsidRPr="001B07CE" w:rsidRDefault="001B07CE" w:rsidP="00975877">
            <w:pPr>
              <w:autoSpaceDE w:val="0"/>
              <w:autoSpaceDN w:val="0"/>
              <w:jc w:val="center"/>
              <w:rPr>
                <w:sz w:val="24"/>
                <w:szCs w:val="24"/>
              </w:rPr>
            </w:pPr>
          </w:p>
        </w:tc>
        <w:tc>
          <w:tcPr>
            <w:tcW w:w="8934" w:type="dxa"/>
            <w:gridSpan w:val="16"/>
          </w:tcPr>
          <w:p w:rsidR="001B07CE" w:rsidRPr="001B07CE" w:rsidRDefault="001B07CE" w:rsidP="00975877">
            <w:pPr>
              <w:autoSpaceDE w:val="0"/>
              <w:autoSpaceDN w:val="0"/>
              <w:jc w:val="center"/>
              <w:rPr>
                <w:sz w:val="24"/>
                <w:szCs w:val="24"/>
              </w:rPr>
            </w:pPr>
            <w:r w:rsidRPr="001B07CE">
              <w:rPr>
                <w:sz w:val="24"/>
                <w:szCs w:val="24"/>
              </w:rPr>
              <w:t xml:space="preserve">Администрация </w:t>
            </w:r>
            <w:proofErr w:type="spellStart"/>
            <w:r w:rsidRPr="001B07CE">
              <w:rPr>
                <w:sz w:val="24"/>
                <w:szCs w:val="24"/>
              </w:rPr>
              <w:t>Камешкирского</w:t>
            </w:r>
            <w:proofErr w:type="spellEnd"/>
            <w:r w:rsidRPr="001B07CE">
              <w:rPr>
                <w:sz w:val="24"/>
                <w:szCs w:val="24"/>
              </w:rPr>
              <w:t xml:space="preserve"> района Пензенской области</w:t>
            </w:r>
          </w:p>
          <w:p w:rsidR="001B07CE" w:rsidRPr="001B07CE" w:rsidRDefault="001B07CE" w:rsidP="00975877">
            <w:pPr>
              <w:autoSpaceDE w:val="0"/>
              <w:autoSpaceDN w:val="0"/>
              <w:jc w:val="center"/>
              <w:rPr>
                <w:sz w:val="24"/>
                <w:szCs w:val="24"/>
              </w:rPr>
            </w:pPr>
            <w:r w:rsidRPr="001B07CE">
              <w:rPr>
                <w:sz w:val="24"/>
                <w:szCs w:val="24"/>
              </w:rPr>
              <w:t>Пензенской области</w:t>
            </w:r>
          </w:p>
        </w:tc>
      </w:tr>
      <w:tr w:rsidR="001B07CE" w:rsidRPr="001B07CE" w:rsidTr="00975877">
        <w:tc>
          <w:tcPr>
            <w:tcW w:w="603" w:type="dxa"/>
            <w:vMerge w:val="restart"/>
          </w:tcPr>
          <w:p w:rsidR="001B07CE" w:rsidRPr="001B07CE" w:rsidRDefault="001B07CE" w:rsidP="00975877">
            <w:pPr>
              <w:autoSpaceDE w:val="0"/>
              <w:autoSpaceDN w:val="0"/>
              <w:jc w:val="center"/>
              <w:rPr>
                <w:sz w:val="24"/>
                <w:szCs w:val="24"/>
              </w:rPr>
            </w:pPr>
            <w:r w:rsidRPr="001B07CE">
              <w:rPr>
                <w:sz w:val="24"/>
                <w:szCs w:val="24"/>
              </w:rPr>
              <w:t>N</w:t>
            </w:r>
          </w:p>
          <w:p w:rsidR="001B07CE" w:rsidRPr="001B07CE" w:rsidRDefault="001B07CE" w:rsidP="00975877">
            <w:pPr>
              <w:autoSpaceDE w:val="0"/>
              <w:autoSpaceDN w:val="0"/>
              <w:jc w:val="center"/>
              <w:rPr>
                <w:sz w:val="24"/>
                <w:szCs w:val="24"/>
              </w:rPr>
            </w:pPr>
            <w:proofErr w:type="gramStart"/>
            <w:r w:rsidRPr="001B07CE">
              <w:rPr>
                <w:sz w:val="24"/>
                <w:szCs w:val="24"/>
              </w:rPr>
              <w:t>п</w:t>
            </w:r>
            <w:proofErr w:type="gramEnd"/>
            <w:r w:rsidRPr="001B07CE">
              <w:rPr>
                <w:sz w:val="24"/>
                <w:szCs w:val="24"/>
              </w:rPr>
              <w:t>/п</w:t>
            </w:r>
          </w:p>
        </w:tc>
        <w:tc>
          <w:tcPr>
            <w:tcW w:w="3707" w:type="dxa"/>
            <w:vMerge w:val="restart"/>
          </w:tcPr>
          <w:p w:rsidR="001B07CE" w:rsidRPr="001B07CE" w:rsidRDefault="001B07CE" w:rsidP="00975877">
            <w:pPr>
              <w:autoSpaceDE w:val="0"/>
              <w:autoSpaceDN w:val="0"/>
              <w:jc w:val="center"/>
              <w:rPr>
                <w:sz w:val="24"/>
                <w:szCs w:val="24"/>
              </w:rPr>
            </w:pPr>
            <w:r w:rsidRPr="001B07CE">
              <w:rPr>
                <w:sz w:val="24"/>
                <w:szCs w:val="24"/>
              </w:rPr>
              <w:t>Наименование муниципальной услуги (работы)</w:t>
            </w:r>
          </w:p>
        </w:tc>
        <w:tc>
          <w:tcPr>
            <w:tcW w:w="2127" w:type="dxa"/>
            <w:vMerge w:val="restart"/>
          </w:tcPr>
          <w:p w:rsidR="001B07CE" w:rsidRPr="001B07CE" w:rsidRDefault="001B07CE" w:rsidP="00975877">
            <w:pPr>
              <w:autoSpaceDE w:val="0"/>
              <w:autoSpaceDN w:val="0"/>
              <w:jc w:val="center"/>
              <w:rPr>
                <w:sz w:val="24"/>
                <w:szCs w:val="24"/>
              </w:rPr>
            </w:pPr>
            <w:r w:rsidRPr="001B07CE">
              <w:rPr>
                <w:sz w:val="24"/>
                <w:szCs w:val="24"/>
              </w:rPr>
              <w:t>Наименование показателя, характеризующего объем услуги (работы)</w:t>
            </w:r>
          </w:p>
        </w:tc>
        <w:tc>
          <w:tcPr>
            <w:tcW w:w="1304" w:type="dxa"/>
            <w:vMerge w:val="restart"/>
          </w:tcPr>
          <w:p w:rsidR="001B07CE" w:rsidRPr="001B07CE" w:rsidRDefault="001B07CE" w:rsidP="00975877">
            <w:pPr>
              <w:autoSpaceDE w:val="0"/>
              <w:autoSpaceDN w:val="0"/>
              <w:jc w:val="center"/>
              <w:rPr>
                <w:sz w:val="24"/>
                <w:szCs w:val="24"/>
              </w:rPr>
            </w:pPr>
            <w:r w:rsidRPr="001B07CE">
              <w:rPr>
                <w:sz w:val="24"/>
                <w:szCs w:val="24"/>
              </w:rPr>
              <w:t>Единица измерения объема муниципальной услуги</w:t>
            </w:r>
          </w:p>
        </w:tc>
        <w:tc>
          <w:tcPr>
            <w:tcW w:w="3802" w:type="dxa"/>
            <w:gridSpan w:val="7"/>
          </w:tcPr>
          <w:p w:rsidR="001B07CE" w:rsidRPr="001B07CE" w:rsidRDefault="001B07CE" w:rsidP="00975877">
            <w:pPr>
              <w:autoSpaceDE w:val="0"/>
              <w:autoSpaceDN w:val="0"/>
              <w:jc w:val="center"/>
              <w:rPr>
                <w:sz w:val="24"/>
                <w:szCs w:val="24"/>
              </w:rPr>
            </w:pPr>
            <w:r w:rsidRPr="001B07CE">
              <w:rPr>
                <w:sz w:val="24"/>
                <w:szCs w:val="24"/>
              </w:rPr>
              <w:t>Объем муниципальной услуги</w:t>
            </w:r>
          </w:p>
        </w:tc>
        <w:tc>
          <w:tcPr>
            <w:tcW w:w="3828" w:type="dxa"/>
            <w:gridSpan w:val="8"/>
          </w:tcPr>
          <w:p w:rsidR="001B07CE" w:rsidRPr="001B07CE" w:rsidRDefault="001B07CE" w:rsidP="00975877">
            <w:pPr>
              <w:autoSpaceDE w:val="0"/>
              <w:autoSpaceDN w:val="0"/>
              <w:jc w:val="center"/>
              <w:rPr>
                <w:sz w:val="24"/>
                <w:szCs w:val="24"/>
              </w:rPr>
            </w:pPr>
            <w:r w:rsidRPr="001B07CE">
              <w:rPr>
                <w:sz w:val="24"/>
                <w:szCs w:val="24"/>
              </w:rPr>
              <w:t xml:space="preserve">Расходы бюджета </w:t>
            </w:r>
            <w:proofErr w:type="spellStart"/>
            <w:r w:rsidRPr="001B07CE">
              <w:rPr>
                <w:sz w:val="24"/>
                <w:szCs w:val="24"/>
              </w:rPr>
              <w:t>Камешкирского</w:t>
            </w:r>
            <w:proofErr w:type="spellEnd"/>
            <w:r w:rsidRPr="001B07CE">
              <w:rPr>
                <w:sz w:val="24"/>
                <w:szCs w:val="24"/>
              </w:rPr>
              <w:t xml:space="preserve"> района Пензенской области на оказание муниципальной услуги (выполнение работы),</w:t>
            </w:r>
          </w:p>
          <w:p w:rsidR="001B07CE" w:rsidRPr="001B07CE" w:rsidRDefault="001B07CE" w:rsidP="00975877">
            <w:pPr>
              <w:autoSpaceDE w:val="0"/>
              <w:autoSpaceDN w:val="0"/>
              <w:jc w:val="center"/>
              <w:rPr>
                <w:sz w:val="24"/>
                <w:szCs w:val="24"/>
              </w:rPr>
            </w:pPr>
            <w:r w:rsidRPr="001B07CE">
              <w:rPr>
                <w:sz w:val="24"/>
                <w:szCs w:val="24"/>
              </w:rPr>
              <w:t>тыс. рублей</w:t>
            </w:r>
          </w:p>
        </w:tc>
      </w:tr>
      <w:tr w:rsidR="001B07CE" w:rsidRPr="001B07CE" w:rsidTr="00975877">
        <w:tc>
          <w:tcPr>
            <w:tcW w:w="603" w:type="dxa"/>
            <w:vMerge/>
          </w:tcPr>
          <w:p w:rsidR="001B07CE" w:rsidRPr="001B07CE" w:rsidRDefault="001B07CE" w:rsidP="00975877">
            <w:pPr>
              <w:rPr>
                <w:sz w:val="24"/>
                <w:szCs w:val="24"/>
              </w:rPr>
            </w:pPr>
          </w:p>
        </w:tc>
        <w:tc>
          <w:tcPr>
            <w:tcW w:w="3707" w:type="dxa"/>
            <w:vMerge/>
          </w:tcPr>
          <w:p w:rsidR="001B07CE" w:rsidRPr="001B07CE" w:rsidRDefault="001B07CE" w:rsidP="00975877">
            <w:pPr>
              <w:rPr>
                <w:sz w:val="24"/>
                <w:szCs w:val="24"/>
              </w:rPr>
            </w:pPr>
          </w:p>
        </w:tc>
        <w:tc>
          <w:tcPr>
            <w:tcW w:w="2127" w:type="dxa"/>
            <w:vMerge/>
          </w:tcPr>
          <w:p w:rsidR="001B07CE" w:rsidRPr="001B07CE" w:rsidRDefault="001B07CE" w:rsidP="00975877">
            <w:pPr>
              <w:rPr>
                <w:sz w:val="24"/>
                <w:szCs w:val="24"/>
              </w:rPr>
            </w:pPr>
          </w:p>
        </w:tc>
        <w:tc>
          <w:tcPr>
            <w:tcW w:w="1304" w:type="dxa"/>
            <w:vMerge/>
          </w:tcPr>
          <w:p w:rsidR="001B07CE" w:rsidRPr="001B07CE" w:rsidRDefault="001B07CE" w:rsidP="00975877">
            <w:pPr>
              <w:rPr>
                <w:sz w:val="24"/>
                <w:szCs w:val="24"/>
              </w:rPr>
            </w:pPr>
          </w:p>
        </w:tc>
        <w:tc>
          <w:tcPr>
            <w:tcW w:w="822" w:type="dxa"/>
            <w:gridSpan w:val="2"/>
          </w:tcPr>
          <w:p w:rsidR="001B07CE" w:rsidRPr="001B07CE" w:rsidRDefault="001B07CE" w:rsidP="00975877">
            <w:pPr>
              <w:autoSpaceDE w:val="0"/>
              <w:autoSpaceDN w:val="0"/>
              <w:jc w:val="center"/>
              <w:rPr>
                <w:sz w:val="24"/>
                <w:szCs w:val="24"/>
              </w:rPr>
            </w:pPr>
            <w:r w:rsidRPr="001B07CE">
              <w:rPr>
                <w:sz w:val="24"/>
                <w:szCs w:val="24"/>
              </w:rPr>
              <w:t>2016г</w:t>
            </w:r>
          </w:p>
        </w:tc>
        <w:tc>
          <w:tcPr>
            <w:tcW w:w="719" w:type="dxa"/>
            <w:gridSpan w:val="2"/>
          </w:tcPr>
          <w:p w:rsidR="001B07CE" w:rsidRPr="001B07CE" w:rsidRDefault="001B07CE" w:rsidP="00975877">
            <w:pPr>
              <w:autoSpaceDE w:val="0"/>
              <w:autoSpaceDN w:val="0"/>
              <w:jc w:val="center"/>
              <w:rPr>
                <w:sz w:val="24"/>
                <w:szCs w:val="24"/>
              </w:rPr>
            </w:pPr>
            <w:r w:rsidRPr="001B07CE">
              <w:rPr>
                <w:sz w:val="24"/>
                <w:szCs w:val="24"/>
              </w:rPr>
              <w:t>2017г</w:t>
            </w:r>
          </w:p>
        </w:tc>
        <w:tc>
          <w:tcPr>
            <w:tcW w:w="843" w:type="dxa"/>
          </w:tcPr>
          <w:p w:rsidR="001B07CE" w:rsidRPr="001B07CE" w:rsidRDefault="001B07CE" w:rsidP="00975877">
            <w:pPr>
              <w:autoSpaceDE w:val="0"/>
              <w:autoSpaceDN w:val="0"/>
              <w:jc w:val="center"/>
              <w:rPr>
                <w:sz w:val="24"/>
                <w:szCs w:val="24"/>
              </w:rPr>
            </w:pPr>
            <w:smartTag w:uri="urn:schemas-microsoft-com:office:smarttags" w:element="metricconverter">
              <w:smartTagPr>
                <w:attr w:name="ProductID" w:val="2018 г"/>
              </w:smartTagPr>
              <w:r w:rsidRPr="001B07CE">
                <w:rPr>
                  <w:sz w:val="24"/>
                  <w:szCs w:val="24"/>
                </w:rPr>
                <w:t>2018 г</w:t>
              </w:r>
            </w:smartTag>
          </w:p>
        </w:tc>
        <w:tc>
          <w:tcPr>
            <w:tcW w:w="709" w:type="dxa"/>
          </w:tcPr>
          <w:p w:rsidR="001B07CE" w:rsidRPr="001B07CE" w:rsidRDefault="001B07CE" w:rsidP="00975877">
            <w:pPr>
              <w:autoSpaceDE w:val="0"/>
              <w:autoSpaceDN w:val="0"/>
              <w:jc w:val="center"/>
              <w:rPr>
                <w:sz w:val="24"/>
                <w:szCs w:val="24"/>
              </w:rPr>
            </w:pPr>
            <w:r w:rsidRPr="001B07CE">
              <w:rPr>
                <w:sz w:val="24"/>
                <w:szCs w:val="24"/>
              </w:rPr>
              <w:t>2019г</w:t>
            </w:r>
          </w:p>
        </w:tc>
        <w:tc>
          <w:tcPr>
            <w:tcW w:w="709" w:type="dxa"/>
          </w:tcPr>
          <w:p w:rsidR="001B07CE" w:rsidRPr="001B07CE" w:rsidRDefault="001B07CE" w:rsidP="00975877">
            <w:pPr>
              <w:autoSpaceDE w:val="0"/>
              <w:autoSpaceDN w:val="0"/>
              <w:jc w:val="center"/>
              <w:rPr>
                <w:sz w:val="24"/>
                <w:szCs w:val="24"/>
              </w:rPr>
            </w:pPr>
            <w:r w:rsidRPr="001B07CE">
              <w:rPr>
                <w:sz w:val="24"/>
                <w:szCs w:val="24"/>
              </w:rPr>
              <w:t>2020г</w:t>
            </w:r>
          </w:p>
        </w:tc>
        <w:tc>
          <w:tcPr>
            <w:tcW w:w="815" w:type="dxa"/>
          </w:tcPr>
          <w:p w:rsidR="001B07CE" w:rsidRPr="001B07CE" w:rsidRDefault="001B07CE" w:rsidP="00975877">
            <w:pPr>
              <w:autoSpaceDE w:val="0"/>
              <w:autoSpaceDN w:val="0"/>
              <w:jc w:val="center"/>
              <w:rPr>
                <w:sz w:val="24"/>
                <w:szCs w:val="24"/>
              </w:rPr>
            </w:pPr>
            <w:smartTag w:uri="urn:schemas-microsoft-com:office:smarttags" w:element="metricconverter">
              <w:smartTagPr>
                <w:attr w:name="ProductID" w:val="2016 г"/>
              </w:smartTagPr>
              <w:r w:rsidRPr="001B07CE">
                <w:rPr>
                  <w:sz w:val="24"/>
                  <w:szCs w:val="24"/>
                </w:rPr>
                <w:t>2016 г</w:t>
              </w:r>
            </w:smartTag>
          </w:p>
        </w:tc>
        <w:tc>
          <w:tcPr>
            <w:tcW w:w="805" w:type="dxa"/>
            <w:gridSpan w:val="2"/>
          </w:tcPr>
          <w:p w:rsidR="001B07CE" w:rsidRPr="001B07CE" w:rsidRDefault="001B07CE" w:rsidP="00975877">
            <w:pPr>
              <w:autoSpaceDE w:val="0"/>
              <w:autoSpaceDN w:val="0"/>
              <w:jc w:val="center"/>
              <w:rPr>
                <w:sz w:val="24"/>
                <w:szCs w:val="24"/>
              </w:rPr>
            </w:pPr>
            <w:smartTag w:uri="urn:schemas-microsoft-com:office:smarttags" w:element="metricconverter">
              <w:smartTagPr>
                <w:attr w:name="ProductID" w:val="2017 г"/>
              </w:smartTagPr>
              <w:r w:rsidRPr="001B07CE">
                <w:rPr>
                  <w:sz w:val="24"/>
                  <w:szCs w:val="24"/>
                </w:rPr>
                <w:t>2017 г</w:t>
              </w:r>
            </w:smartTag>
          </w:p>
        </w:tc>
        <w:tc>
          <w:tcPr>
            <w:tcW w:w="790" w:type="dxa"/>
            <w:gridSpan w:val="3"/>
          </w:tcPr>
          <w:p w:rsidR="001B07CE" w:rsidRPr="001B07CE" w:rsidRDefault="001B07CE" w:rsidP="00975877">
            <w:pPr>
              <w:autoSpaceDE w:val="0"/>
              <w:autoSpaceDN w:val="0"/>
              <w:jc w:val="center"/>
              <w:rPr>
                <w:sz w:val="24"/>
                <w:szCs w:val="24"/>
              </w:rPr>
            </w:pPr>
            <w:r w:rsidRPr="001B07CE">
              <w:rPr>
                <w:sz w:val="24"/>
                <w:szCs w:val="24"/>
              </w:rPr>
              <w:t>2018г</w:t>
            </w:r>
          </w:p>
        </w:tc>
        <w:tc>
          <w:tcPr>
            <w:tcW w:w="709" w:type="dxa"/>
          </w:tcPr>
          <w:p w:rsidR="001B07CE" w:rsidRPr="001B07CE" w:rsidRDefault="001B07CE" w:rsidP="00975877">
            <w:pPr>
              <w:autoSpaceDE w:val="0"/>
              <w:autoSpaceDN w:val="0"/>
              <w:jc w:val="center"/>
              <w:rPr>
                <w:sz w:val="24"/>
                <w:szCs w:val="24"/>
              </w:rPr>
            </w:pPr>
            <w:r w:rsidRPr="001B07CE">
              <w:rPr>
                <w:sz w:val="24"/>
                <w:szCs w:val="24"/>
              </w:rPr>
              <w:t>2019г</w:t>
            </w:r>
          </w:p>
        </w:tc>
        <w:tc>
          <w:tcPr>
            <w:tcW w:w="709" w:type="dxa"/>
          </w:tcPr>
          <w:p w:rsidR="001B07CE" w:rsidRPr="001B07CE" w:rsidRDefault="001B07CE" w:rsidP="00975877">
            <w:pPr>
              <w:autoSpaceDE w:val="0"/>
              <w:autoSpaceDN w:val="0"/>
              <w:jc w:val="center"/>
              <w:rPr>
                <w:sz w:val="24"/>
                <w:szCs w:val="24"/>
              </w:rPr>
            </w:pPr>
            <w:r w:rsidRPr="001B07CE">
              <w:rPr>
                <w:sz w:val="24"/>
                <w:szCs w:val="24"/>
              </w:rPr>
              <w:t>2020г</w:t>
            </w:r>
          </w:p>
        </w:tc>
      </w:tr>
      <w:tr w:rsidR="001B07CE" w:rsidRPr="001B07CE" w:rsidTr="00975877">
        <w:tc>
          <w:tcPr>
            <w:tcW w:w="603" w:type="dxa"/>
          </w:tcPr>
          <w:p w:rsidR="001B07CE" w:rsidRPr="001B07CE" w:rsidRDefault="001B07CE" w:rsidP="00975877">
            <w:pPr>
              <w:autoSpaceDE w:val="0"/>
              <w:autoSpaceDN w:val="0"/>
              <w:jc w:val="center"/>
              <w:rPr>
                <w:sz w:val="24"/>
                <w:szCs w:val="24"/>
              </w:rPr>
            </w:pPr>
            <w:r w:rsidRPr="001B07CE">
              <w:rPr>
                <w:sz w:val="24"/>
                <w:szCs w:val="24"/>
              </w:rPr>
              <w:t>1</w:t>
            </w:r>
          </w:p>
        </w:tc>
        <w:tc>
          <w:tcPr>
            <w:tcW w:w="3707" w:type="dxa"/>
          </w:tcPr>
          <w:p w:rsidR="001B07CE" w:rsidRPr="001B07CE" w:rsidRDefault="001B07CE" w:rsidP="00975877">
            <w:pPr>
              <w:autoSpaceDE w:val="0"/>
              <w:autoSpaceDN w:val="0"/>
              <w:jc w:val="center"/>
              <w:rPr>
                <w:sz w:val="24"/>
                <w:szCs w:val="24"/>
              </w:rPr>
            </w:pPr>
            <w:r w:rsidRPr="001B07CE">
              <w:rPr>
                <w:sz w:val="24"/>
                <w:szCs w:val="24"/>
              </w:rPr>
              <w:t>2</w:t>
            </w:r>
          </w:p>
        </w:tc>
        <w:tc>
          <w:tcPr>
            <w:tcW w:w="2127" w:type="dxa"/>
          </w:tcPr>
          <w:p w:rsidR="001B07CE" w:rsidRPr="001B07CE" w:rsidRDefault="001B07CE" w:rsidP="00975877">
            <w:pPr>
              <w:autoSpaceDE w:val="0"/>
              <w:autoSpaceDN w:val="0"/>
              <w:jc w:val="center"/>
              <w:rPr>
                <w:sz w:val="24"/>
                <w:szCs w:val="24"/>
              </w:rPr>
            </w:pPr>
            <w:r w:rsidRPr="001B07CE">
              <w:rPr>
                <w:sz w:val="24"/>
                <w:szCs w:val="24"/>
              </w:rPr>
              <w:t>3</w:t>
            </w:r>
          </w:p>
        </w:tc>
        <w:tc>
          <w:tcPr>
            <w:tcW w:w="1304" w:type="dxa"/>
          </w:tcPr>
          <w:p w:rsidR="001B07CE" w:rsidRPr="001B07CE" w:rsidRDefault="001B07CE" w:rsidP="00975877">
            <w:pPr>
              <w:autoSpaceDE w:val="0"/>
              <w:autoSpaceDN w:val="0"/>
              <w:jc w:val="center"/>
              <w:rPr>
                <w:sz w:val="24"/>
                <w:szCs w:val="24"/>
              </w:rPr>
            </w:pPr>
            <w:r w:rsidRPr="001B07CE">
              <w:rPr>
                <w:sz w:val="24"/>
                <w:szCs w:val="24"/>
              </w:rPr>
              <w:t>4</w:t>
            </w:r>
          </w:p>
        </w:tc>
        <w:tc>
          <w:tcPr>
            <w:tcW w:w="822" w:type="dxa"/>
            <w:gridSpan w:val="2"/>
          </w:tcPr>
          <w:p w:rsidR="001B07CE" w:rsidRPr="001B07CE" w:rsidRDefault="001B07CE" w:rsidP="00975877">
            <w:pPr>
              <w:autoSpaceDE w:val="0"/>
              <w:autoSpaceDN w:val="0"/>
              <w:jc w:val="center"/>
              <w:rPr>
                <w:sz w:val="24"/>
                <w:szCs w:val="24"/>
              </w:rPr>
            </w:pPr>
            <w:r w:rsidRPr="001B07CE">
              <w:rPr>
                <w:sz w:val="24"/>
                <w:szCs w:val="24"/>
              </w:rPr>
              <w:t>5</w:t>
            </w:r>
          </w:p>
        </w:tc>
        <w:tc>
          <w:tcPr>
            <w:tcW w:w="719" w:type="dxa"/>
            <w:gridSpan w:val="2"/>
          </w:tcPr>
          <w:p w:rsidR="001B07CE" w:rsidRPr="001B07CE" w:rsidRDefault="001B07CE" w:rsidP="00975877">
            <w:pPr>
              <w:autoSpaceDE w:val="0"/>
              <w:autoSpaceDN w:val="0"/>
              <w:jc w:val="center"/>
              <w:rPr>
                <w:sz w:val="24"/>
                <w:szCs w:val="24"/>
              </w:rPr>
            </w:pPr>
            <w:r w:rsidRPr="001B07CE">
              <w:rPr>
                <w:sz w:val="24"/>
                <w:szCs w:val="24"/>
              </w:rPr>
              <w:t>6</w:t>
            </w:r>
          </w:p>
        </w:tc>
        <w:tc>
          <w:tcPr>
            <w:tcW w:w="843" w:type="dxa"/>
          </w:tcPr>
          <w:p w:rsidR="001B07CE" w:rsidRPr="001B07CE" w:rsidRDefault="001B07CE" w:rsidP="00975877">
            <w:pPr>
              <w:autoSpaceDE w:val="0"/>
              <w:autoSpaceDN w:val="0"/>
              <w:jc w:val="center"/>
              <w:rPr>
                <w:sz w:val="24"/>
                <w:szCs w:val="24"/>
              </w:rPr>
            </w:pPr>
            <w:r w:rsidRPr="001B07CE">
              <w:rPr>
                <w:sz w:val="24"/>
                <w:szCs w:val="24"/>
              </w:rPr>
              <w:t>7</w:t>
            </w:r>
          </w:p>
        </w:tc>
        <w:tc>
          <w:tcPr>
            <w:tcW w:w="709" w:type="dxa"/>
          </w:tcPr>
          <w:p w:rsidR="001B07CE" w:rsidRPr="001B07CE" w:rsidRDefault="001B07CE" w:rsidP="00975877">
            <w:pPr>
              <w:autoSpaceDE w:val="0"/>
              <w:autoSpaceDN w:val="0"/>
              <w:jc w:val="center"/>
              <w:rPr>
                <w:sz w:val="24"/>
                <w:szCs w:val="24"/>
              </w:rPr>
            </w:pPr>
            <w:r w:rsidRPr="001B07CE">
              <w:rPr>
                <w:sz w:val="24"/>
                <w:szCs w:val="24"/>
              </w:rPr>
              <w:t>8</w:t>
            </w:r>
          </w:p>
        </w:tc>
        <w:tc>
          <w:tcPr>
            <w:tcW w:w="709" w:type="dxa"/>
          </w:tcPr>
          <w:p w:rsidR="001B07CE" w:rsidRPr="001B07CE" w:rsidRDefault="001B07CE" w:rsidP="00975877">
            <w:pPr>
              <w:autoSpaceDE w:val="0"/>
              <w:autoSpaceDN w:val="0"/>
              <w:jc w:val="center"/>
              <w:rPr>
                <w:sz w:val="24"/>
                <w:szCs w:val="24"/>
              </w:rPr>
            </w:pPr>
            <w:r w:rsidRPr="001B07CE">
              <w:rPr>
                <w:sz w:val="24"/>
                <w:szCs w:val="24"/>
              </w:rPr>
              <w:t>9</w:t>
            </w:r>
          </w:p>
        </w:tc>
        <w:tc>
          <w:tcPr>
            <w:tcW w:w="815" w:type="dxa"/>
          </w:tcPr>
          <w:p w:rsidR="001B07CE" w:rsidRPr="001B07CE" w:rsidRDefault="001B07CE" w:rsidP="00975877">
            <w:pPr>
              <w:autoSpaceDE w:val="0"/>
              <w:autoSpaceDN w:val="0"/>
              <w:jc w:val="center"/>
              <w:rPr>
                <w:sz w:val="24"/>
                <w:szCs w:val="24"/>
              </w:rPr>
            </w:pPr>
            <w:r w:rsidRPr="001B07CE">
              <w:rPr>
                <w:sz w:val="24"/>
                <w:szCs w:val="24"/>
              </w:rPr>
              <w:t>10</w:t>
            </w:r>
          </w:p>
        </w:tc>
        <w:tc>
          <w:tcPr>
            <w:tcW w:w="805" w:type="dxa"/>
            <w:gridSpan w:val="2"/>
          </w:tcPr>
          <w:p w:rsidR="001B07CE" w:rsidRPr="001B07CE" w:rsidRDefault="001B07CE" w:rsidP="00975877">
            <w:pPr>
              <w:autoSpaceDE w:val="0"/>
              <w:autoSpaceDN w:val="0"/>
              <w:jc w:val="center"/>
              <w:rPr>
                <w:sz w:val="24"/>
                <w:szCs w:val="24"/>
              </w:rPr>
            </w:pPr>
            <w:r w:rsidRPr="001B07CE">
              <w:rPr>
                <w:sz w:val="24"/>
                <w:szCs w:val="24"/>
              </w:rPr>
              <w:t>11</w:t>
            </w:r>
          </w:p>
        </w:tc>
        <w:tc>
          <w:tcPr>
            <w:tcW w:w="790" w:type="dxa"/>
            <w:gridSpan w:val="3"/>
          </w:tcPr>
          <w:p w:rsidR="001B07CE" w:rsidRPr="001B07CE" w:rsidRDefault="001B07CE" w:rsidP="00975877">
            <w:pPr>
              <w:autoSpaceDE w:val="0"/>
              <w:autoSpaceDN w:val="0"/>
              <w:jc w:val="center"/>
              <w:rPr>
                <w:sz w:val="24"/>
                <w:szCs w:val="24"/>
              </w:rPr>
            </w:pPr>
            <w:r w:rsidRPr="001B07CE">
              <w:rPr>
                <w:sz w:val="24"/>
                <w:szCs w:val="24"/>
              </w:rPr>
              <w:t>12</w:t>
            </w:r>
          </w:p>
        </w:tc>
        <w:tc>
          <w:tcPr>
            <w:tcW w:w="709" w:type="dxa"/>
          </w:tcPr>
          <w:p w:rsidR="001B07CE" w:rsidRPr="001B07CE" w:rsidRDefault="001B07CE" w:rsidP="00975877">
            <w:pPr>
              <w:autoSpaceDE w:val="0"/>
              <w:autoSpaceDN w:val="0"/>
              <w:jc w:val="center"/>
              <w:rPr>
                <w:sz w:val="24"/>
                <w:szCs w:val="24"/>
              </w:rPr>
            </w:pPr>
            <w:r w:rsidRPr="001B07CE">
              <w:rPr>
                <w:sz w:val="24"/>
                <w:szCs w:val="24"/>
              </w:rPr>
              <w:t>13</w:t>
            </w:r>
          </w:p>
        </w:tc>
        <w:tc>
          <w:tcPr>
            <w:tcW w:w="709" w:type="dxa"/>
          </w:tcPr>
          <w:p w:rsidR="001B07CE" w:rsidRPr="001B07CE" w:rsidRDefault="001B07CE" w:rsidP="00975877">
            <w:pPr>
              <w:autoSpaceDE w:val="0"/>
              <w:autoSpaceDN w:val="0"/>
              <w:jc w:val="center"/>
              <w:rPr>
                <w:sz w:val="24"/>
                <w:szCs w:val="24"/>
              </w:rPr>
            </w:pPr>
            <w:r w:rsidRPr="001B07CE">
              <w:rPr>
                <w:sz w:val="24"/>
                <w:szCs w:val="24"/>
              </w:rPr>
              <w:t>14</w:t>
            </w:r>
          </w:p>
        </w:tc>
      </w:tr>
      <w:tr w:rsidR="001B07CE" w:rsidRPr="001B07CE" w:rsidTr="00975877">
        <w:tc>
          <w:tcPr>
            <w:tcW w:w="15371" w:type="dxa"/>
            <w:gridSpan w:val="19"/>
          </w:tcPr>
          <w:p w:rsidR="001B07CE" w:rsidRPr="001B07CE" w:rsidRDefault="001B07CE" w:rsidP="00975877">
            <w:pPr>
              <w:autoSpaceDE w:val="0"/>
              <w:autoSpaceDN w:val="0"/>
              <w:rPr>
                <w:b/>
                <w:sz w:val="24"/>
                <w:szCs w:val="24"/>
              </w:rPr>
            </w:pPr>
            <w:r w:rsidRPr="001B07CE">
              <w:rPr>
                <w:sz w:val="24"/>
                <w:szCs w:val="24"/>
              </w:rPr>
              <w:lastRenderedPageBreak/>
              <w:t>Подпрограмма 1. «</w:t>
            </w:r>
            <w:r w:rsidRPr="001B07CE">
              <w:rPr>
                <w:spacing w:val="-2"/>
                <w:sz w:val="24"/>
                <w:szCs w:val="24"/>
              </w:rPr>
              <w:t>Развитие  инвес</w:t>
            </w:r>
            <w:r w:rsidRPr="001B07CE">
              <w:rPr>
                <w:spacing w:val="-6"/>
                <w:sz w:val="24"/>
                <w:szCs w:val="24"/>
              </w:rPr>
              <w:t xml:space="preserve">тиционного потенциала </w:t>
            </w:r>
            <w:proofErr w:type="spellStart"/>
            <w:r w:rsidRPr="001B07CE">
              <w:rPr>
                <w:spacing w:val="-8"/>
                <w:sz w:val="24"/>
                <w:szCs w:val="24"/>
              </w:rPr>
              <w:t>Камешкирского</w:t>
            </w:r>
            <w:proofErr w:type="spellEnd"/>
            <w:r w:rsidRPr="001B07CE">
              <w:rPr>
                <w:spacing w:val="-8"/>
                <w:sz w:val="24"/>
                <w:szCs w:val="24"/>
              </w:rPr>
              <w:t xml:space="preserve"> района </w:t>
            </w:r>
            <w:r w:rsidRPr="001B07CE">
              <w:rPr>
                <w:spacing w:val="-6"/>
                <w:sz w:val="24"/>
                <w:szCs w:val="24"/>
              </w:rPr>
              <w:t xml:space="preserve">Пензенской области </w:t>
            </w:r>
            <w:r w:rsidRPr="001B07CE">
              <w:rPr>
                <w:spacing w:val="-8"/>
                <w:sz w:val="24"/>
                <w:szCs w:val="24"/>
              </w:rPr>
              <w:t>на 2014-2020 годы</w:t>
            </w:r>
            <w:r w:rsidRPr="001B07CE">
              <w:rPr>
                <w:sz w:val="24"/>
                <w:szCs w:val="24"/>
              </w:rPr>
              <w:t>»</w:t>
            </w:r>
          </w:p>
        </w:tc>
      </w:tr>
      <w:tr w:rsidR="001B07CE" w:rsidRPr="001B07CE" w:rsidTr="00975877">
        <w:tc>
          <w:tcPr>
            <w:tcW w:w="603" w:type="dxa"/>
          </w:tcPr>
          <w:p w:rsidR="001B07CE" w:rsidRPr="001B07CE" w:rsidRDefault="001B07CE" w:rsidP="00975877">
            <w:pPr>
              <w:autoSpaceDE w:val="0"/>
              <w:autoSpaceDN w:val="0"/>
              <w:jc w:val="center"/>
              <w:rPr>
                <w:sz w:val="24"/>
                <w:szCs w:val="24"/>
              </w:rPr>
            </w:pPr>
          </w:p>
        </w:tc>
        <w:tc>
          <w:tcPr>
            <w:tcW w:w="14768" w:type="dxa"/>
            <w:gridSpan w:val="18"/>
          </w:tcPr>
          <w:p w:rsidR="001B07CE" w:rsidRPr="001B07CE" w:rsidRDefault="001B07CE" w:rsidP="00975877">
            <w:pPr>
              <w:autoSpaceDE w:val="0"/>
              <w:autoSpaceDN w:val="0"/>
              <w:rPr>
                <w:sz w:val="24"/>
                <w:szCs w:val="24"/>
              </w:rPr>
            </w:pPr>
            <w:r w:rsidRPr="001B07CE">
              <w:rPr>
                <w:sz w:val="24"/>
                <w:szCs w:val="24"/>
              </w:rPr>
              <w:t xml:space="preserve">Наименование исполнительного органа местного самоуправления </w:t>
            </w:r>
            <w:proofErr w:type="spellStart"/>
            <w:r w:rsidRPr="001B07CE">
              <w:rPr>
                <w:sz w:val="24"/>
                <w:szCs w:val="24"/>
              </w:rPr>
              <w:t>Камешкирского</w:t>
            </w:r>
            <w:proofErr w:type="spellEnd"/>
            <w:r w:rsidRPr="001B07CE">
              <w:rPr>
                <w:sz w:val="24"/>
                <w:szCs w:val="24"/>
              </w:rPr>
              <w:t xml:space="preserve"> района  Пензенской области, определяющего объем муниципального задания и его финансирование: Администрация </w:t>
            </w:r>
            <w:proofErr w:type="spellStart"/>
            <w:r w:rsidRPr="001B07CE">
              <w:rPr>
                <w:sz w:val="24"/>
                <w:szCs w:val="24"/>
              </w:rPr>
              <w:t>Камешкирского</w:t>
            </w:r>
            <w:proofErr w:type="spellEnd"/>
            <w:r w:rsidRPr="001B07CE">
              <w:rPr>
                <w:sz w:val="24"/>
                <w:szCs w:val="24"/>
              </w:rPr>
              <w:t xml:space="preserve"> района Пензенской области</w:t>
            </w:r>
          </w:p>
        </w:tc>
      </w:tr>
      <w:tr w:rsidR="001B07CE" w:rsidRPr="001B07CE" w:rsidTr="00975877">
        <w:tc>
          <w:tcPr>
            <w:tcW w:w="603" w:type="dxa"/>
          </w:tcPr>
          <w:p w:rsidR="001B07CE" w:rsidRPr="001B07CE" w:rsidRDefault="001B07CE" w:rsidP="00975877">
            <w:pPr>
              <w:autoSpaceDE w:val="0"/>
              <w:autoSpaceDN w:val="0"/>
              <w:jc w:val="center"/>
              <w:rPr>
                <w:sz w:val="24"/>
                <w:szCs w:val="24"/>
              </w:rPr>
            </w:pPr>
            <w:r w:rsidRPr="001B07CE">
              <w:rPr>
                <w:sz w:val="24"/>
                <w:szCs w:val="24"/>
              </w:rPr>
              <w:t>1.1.</w:t>
            </w:r>
          </w:p>
        </w:tc>
        <w:tc>
          <w:tcPr>
            <w:tcW w:w="14768" w:type="dxa"/>
            <w:gridSpan w:val="18"/>
          </w:tcPr>
          <w:p w:rsidR="001B07CE" w:rsidRPr="001B07CE" w:rsidRDefault="001B07CE" w:rsidP="00975877">
            <w:pPr>
              <w:autoSpaceDE w:val="0"/>
              <w:autoSpaceDN w:val="0"/>
              <w:rPr>
                <w:sz w:val="24"/>
                <w:szCs w:val="24"/>
              </w:rPr>
            </w:pPr>
            <w:r w:rsidRPr="001B07CE">
              <w:rPr>
                <w:sz w:val="24"/>
                <w:szCs w:val="24"/>
              </w:rPr>
              <w:t>Основное мероприятие: «Развитие инвестиционного потенциала на 2014 -2020 годы»</w:t>
            </w:r>
          </w:p>
        </w:tc>
      </w:tr>
      <w:tr w:rsidR="001B07CE" w:rsidRPr="001B07CE" w:rsidTr="00975877">
        <w:tc>
          <w:tcPr>
            <w:tcW w:w="603" w:type="dxa"/>
          </w:tcPr>
          <w:p w:rsidR="001B07CE" w:rsidRPr="001B07CE" w:rsidRDefault="001B07CE" w:rsidP="00975877">
            <w:pPr>
              <w:autoSpaceDE w:val="0"/>
              <w:autoSpaceDN w:val="0"/>
              <w:jc w:val="center"/>
              <w:rPr>
                <w:sz w:val="24"/>
                <w:szCs w:val="24"/>
              </w:rPr>
            </w:pPr>
            <w:r w:rsidRPr="001B07CE">
              <w:rPr>
                <w:sz w:val="24"/>
                <w:szCs w:val="24"/>
              </w:rPr>
              <w:t>1.1.1</w:t>
            </w:r>
          </w:p>
        </w:tc>
        <w:tc>
          <w:tcPr>
            <w:tcW w:w="14768" w:type="dxa"/>
            <w:gridSpan w:val="18"/>
          </w:tcPr>
          <w:p w:rsidR="001B07CE" w:rsidRPr="001B07CE" w:rsidRDefault="001B07CE" w:rsidP="00975877">
            <w:pPr>
              <w:autoSpaceDE w:val="0"/>
              <w:autoSpaceDN w:val="0"/>
              <w:rPr>
                <w:sz w:val="24"/>
                <w:szCs w:val="24"/>
              </w:rPr>
            </w:pPr>
            <w:r w:rsidRPr="001B07CE">
              <w:rPr>
                <w:sz w:val="24"/>
                <w:szCs w:val="24"/>
              </w:rPr>
              <w:t xml:space="preserve">Мероприятие: Разработка и обновление   инвестиционного паспорта </w:t>
            </w:r>
            <w:proofErr w:type="spellStart"/>
            <w:r w:rsidRPr="001B07CE">
              <w:rPr>
                <w:sz w:val="24"/>
                <w:szCs w:val="24"/>
              </w:rPr>
              <w:t>Камешкирского</w:t>
            </w:r>
            <w:proofErr w:type="spellEnd"/>
            <w:r w:rsidRPr="001B07CE">
              <w:rPr>
                <w:sz w:val="24"/>
                <w:szCs w:val="24"/>
              </w:rPr>
              <w:t xml:space="preserve"> района, создание фильма об инвестиционной привлекательности </w:t>
            </w:r>
            <w:proofErr w:type="spellStart"/>
            <w:r w:rsidRPr="001B07CE">
              <w:rPr>
                <w:sz w:val="24"/>
                <w:szCs w:val="24"/>
              </w:rPr>
              <w:t>Камешкирского</w:t>
            </w:r>
            <w:proofErr w:type="spellEnd"/>
            <w:r w:rsidRPr="001B07CE">
              <w:rPr>
                <w:sz w:val="24"/>
                <w:szCs w:val="24"/>
              </w:rPr>
              <w:t xml:space="preserve"> района</w:t>
            </w:r>
          </w:p>
        </w:tc>
      </w:tr>
      <w:tr w:rsidR="001B07CE" w:rsidRPr="001B07CE" w:rsidTr="00975877">
        <w:tc>
          <w:tcPr>
            <w:tcW w:w="603" w:type="dxa"/>
          </w:tcPr>
          <w:p w:rsidR="001B07CE" w:rsidRPr="001B07CE" w:rsidRDefault="001B07CE" w:rsidP="00975877">
            <w:pPr>
              <w:autoSpaceDE w:val="0"/>
              <w:autoSpaceDN w:val="0"/>
              <w:jc w:val="center"/>
              <w:rPr>
                <w:sz w:val="24"/>
                <w:szCs w:val="24"/>
              </w:rPr>
            </w:pPr>
          </w:p>
        </w:tc>
        <w:tc>
          <w:tcPr>
            <w:tcW w:w="3707" w:type="dxa"/>
          </w:tcPr>
          <w:p w:rsidR="001B07CE" w:rsidRPr="001B07CE" w:rsidRDefault="001B07CE" w:rsidP="00975877">
            <w:pPr>
              <w:autoSpaceDE w:val="0"/>
              <w:autoSpaceDN w:val="0"/>
              <w:rPr>
                <w:sz w:val="24"/>
                <w:szCs w:val="24"/>
              </w:rPr>
            </w:pPr>
            <w:r w:rsidRPr="001B07CE">
              <w:rPr>
                <w:sz w:val="24"/>
                <w:szCs w:val="24"/>
              </w:rPr>
              <w:t>Разработка и обновление   инвестиционного паспорта,  создание фильма</w:t>
            </w:r>
          </w:p>
        </w:tc>
        <w:tc>
          <w:tcPr>
            <w:tcW w:w="2127" w:type="dxa"/>
          </w:tcPr>
          <w:p w:rsidR="001B07CE" w:rsidRPr="001B07CE" w:rsidRDefault="001B07CE" w:rsidP="00975877">
            <w:pPr>
              <w:autoSpaceDE w:val="0"/>
              <w:autoSpaceDN w:val="0"/>
              <w:jc w:val="center"/>
              <w:rPr>
                <w:sz w:val="24"/>
                <w:szCs w:val="24"/>
              </w:rPr>
            </w:pPr>
            <w:r w:rsidRPr="001B07CE">
              <w:rPr>
                <w:sz w:val="24"/>
                <w:szCs w:val="24"/>
              </w:rPr>
              <w:t>Разработка и обновление   инвестиционного паспорта,  создание фильма</w:t>
            </w:r>
          </w:p>
        </w:tc>
        <w:tc>
          <w:tcPr>
            <w:tcW w:w="1304" w:type="dxa"/>
          </w:tcPr>
          <w:p w:rsidR="001B07CE" w:rsidRPr="001B07CE" w:rsidRDefault="001B07CE" w:rsidP="00975877">
            <w:pPr>
              <w:autoSpaceDE w:val="0"/>
              <w:autoSpaceDN w:val="0"/>
              <w:jc w:val="center"/>
              <w:rPr>
                <w:sz w:val="24"/>
                <w:szCs w:val="24"/>
              </w:rPr>
            </w:pPr>
            <w:r w:rsidRPr="001B07CE">
              <w:rPr>
                <w:sz w:val="24"/>
                <w:szCs w:val="24"/>
              </w:rPr>
              <w:t>ед.</w:t>
            </w:r>
          </w:p>
        </w:tc>
        <w:tc>
          <w:tcPr>
            <w:tcW w:w="822" w:type="dxa"/>
            <w:gridSpan w:val="2"/>
          </w:tcPr>
          <w:p w:rsidR="001B07CE" w:rsidRPr="001B07CE" w:rsidRDefault="001B07CE" w:rsidP="00975877">
            <w:pPr>
              <w:autoSpaceDE w:val="0"/>
              <w:autoSpaceDN w:val="0"/>
              <w:jc w:val="center"/>
              <w:rPr>
                <w:sz w:val="24"/>
                <w:szCs w:val="24"/>
              </w:rPr>
            </w:pPr>
            <w:r w:rsidRPr="001B07CE">
              <w:rPr>
                <w:sz w:val="24"/>
                <w:szCs w:val="24"/>
              </w:rPr>
              <w:t>1</w:t>
            </w:r>
          </w:p>
        </w:tc>
        <w:tc>
          <w:tcPr>
            <w:tcW w:w="710" w:type="dxa"/>
          </w:tcPr>
          <w:p w:rsidR="001B07CE" w:rsidRPr="001B07CE" w:rsidRDefault="001B07CE" w:rsidP="00975877">
            <w:pPr>
              <w:autoSpaceDE w:val="0"/>
              <w:autoSpaceDN w:val="0"/>
              <w:jc w:val="center"/>
              <w:rPr>
                <w:sz w:val="24"/>
                <w:szCs w:val="24"/>
              </w:rPr>
            </w:pPr>
            <w:r w:rsidRPr="001B07CE">
              <w:rPr>
                <w:sz w:val="24"/>
                <w:szCs w:val="24"/>
              </w:rPr>
              <w:t>1</w:t>
            </w:r>
          </w:p>
        </w:tc>
        <w:tc>
          <w:tcPr>
            <w:tcW w:w="852" w:type="dxa"/>
            <w:gridSpan w:val="2"/>
          </w:tcPr>
          <w:p w:rsidR="001B07CE" w:rsidRPr="001B07CE" w:rsidRDefault="001B07CE" w:rsidP="00975877">
            <w:pPr>
              <w:autoSpaceDE w:val="0"/>
              <w:autoSpaceDN w:val="0"/>
              <w:jc w:val="center"/>
              <w:rPr>
                <w:sz w:val="24"/>
                <w:szCs w:val="24"/>
              </w:rPr>
            </w:pPr>
            <w:r w:rsidRPr="001B07CE">
              <w:rPr>
                <w:sz w:val="24"/>
                <w:szCs w:val="24"/>
              </w:rPr>
              <w:t>1</w:t>
            </w:r>
          </w:p>
        </w:tc>
        <w:tc>
          <w:tcPr>
            <w:tcW w:w="709" w:type="dxa"/>
          </w:tcPr>
          <w:p w:rsidR="001B07CE" w:rsidRPr="001B07CE" w:rsidRDefault="001B07CE" w:rsidP="00975877">
            <w:pPr>
              <w:autoSpaceDE w:val="0"/>
              <w:autoSpaceDN w:val="0"/>
              <w:jc w:val="center"/>
              <w:rPr>
                <w:sz w:val="24"/>
                <w:szCs w:val="24"/>
              </w:rPr>
            </w:pPr>
            <w:r w:rsidRPr="001B07CE">
              <w:rPr>
                <w:sz w:val="24"/>
                <w:szCs w:val="24"/>
              </w:rPr>
              <w:t>1</w:t>
            </w:r>
          </w:p>
        </w:tc>
        <w:tc>
          <w:tcPr>
            <w:tcW w:w="709" w:type="dxa"/>
          </w:tcPr>
          <w:p w:rsidR="001B07CE" w:rsidRPr="001B07CE" w:rsidRDefault="001B07CE" w:rsidP="00975877">
            <w:pPr>
              <w:autoSpaceDE w:val="0"/>
              <w:autoSpaceDN w:val="0"/>
              <w:jc w:val="center"/>
              <w:rPr>
                <w:sz w:val="24"/>
                <w:szCs w:val="24"/>
              </w:rPr>
            </w:pPr>
            <w:r w:rsidRPr="001B07CE">
              <w:rPr>
                <w:sz w:val="24"/>
                <w:szCs w:val="24"/>
              </w:rPr>
              <w:t>1</w:t>
            </w:r>
          </w:p>
        </w:tc>
        <w:tc>
          <w:tcPr>
            <w:tcW w:w="851" w:type="dxa"/>
            <w:gridSpan w:val="2"/>
          </w:tcPr>
          <w:p w:rsidR="001B07CE" w:rsidRPr="001B07CE" w:rsidRDefault="001B07CE" w:rsidP="00975877">
            <w:pPr>
              <w:suppressAutoHyphens/>
              <w:autoSpaceDE w:val="0"/>
              <w:snapToGrid w:val="0"/>
              <w:jc w:val="center"/>
              <w:rPr>
                <w:sz w:val="24"/>
                <w:szCs w:val="24"/>
                <w:lang w:eastAsia="ar-SA"/>
              </w:rPr>
            </w:pPr>
            <w:r w:rsidRPr="001B07CE">
              <w:rPr>
                <w:sz w:val="24"/>
                <w:szCs w:val="24"/>
                <w:lang w:eastAsia="ar-SA"/>
              </w:rPr>
              <w:t>0</w:t>
            </w:r>
          </w:p>
        </w:tc>
        <w:tc>
          <w:tcPr>
            <w:tcW w:w="844" w:type="dxa"/>
            <w:gridSpan w:val="2"/>
          </w:tcPr>
          <w:p w:rsidR="001B07CE" w:rsidRPr="001B07CE" w:rsidRDefault="001B07CE" w:rsidP="00975877">
            <w:pPr>
              <w:autoSpaceDE w:val="0"/>
              <w:autoSpaceDN w:val="0"/>
              <w:jc w:val="center"/>
              <w:rPr>
                <w:sz w:val="24"/>
                <w:szCs w:val="24"/>
              </w:rPr>
            </w:pPr>
            <w:r w:rsidRPr="001B07CE">
              <w:rPr>
                <w:sz w:val="24"/>
                <w:szCs w:val="24"/>
              </w:rPr>
              <w:t>0</w:t>
            </w:r>
          </w:p>
        </w:tc>
        <w:tc>
          <w:tcPr>
            <w:tcW w:w="715" w:type="dxa"/>
            <w:gridSpan w:val="2"/>
          </w:tcPr>
          <w:p w:rsidR="001B07CE" w:rsidRPr="001B07CE" w:rsidRDefault="001B07CE" w:rsidP="00975877">
            <w:pPr>
              <w:autoSpaceDE w:val="0"/>
              <w:autoSpaceDN w:val="0"/>
              <w:jc w:val="center"/>
              <w:rPr>
                <w:sz w:val="24"/>
                <w:szCs w:val="24"/>
              </w:rPr>
            </w:pPr>
            <w:r w:rsidRPr="001B07CE">
              <w:rPr>
                <w:sz w:val="24"/>
                <w:szCs w:val="24"/>
              </w:rPr>
              <w:t>0</w:t>
            </w:r>
          </w:p>
        </w:tc>
        <w:tc>
          <w:tcPr>
            <w:tcW w:w="709" w:type="dxa"/>
          </w:tcPr>
          <w:p w:rsidR="001B07CE" w:rsidRPr="001B07CE" w:rsidRDefault="001B07CE" w:rsidP="00975877">
            <w:pPr>
              <w:autoSpaceDE w:val="0"/>
              <w:autoSpaceDN w:val="0"/>
              <w:jc w:val="center"/>
              <w:rPr>
                <w:sz w:val="24"/>
                <w:szCs w:val="24"/>
              </w:rPr>
            </w:pPr>
            <w:r w:rsidRPr="001B07CE">
              <w:rPr>
                <w:sz w:val="24"/>
                <w:szCs w:val="24"/>
              </w:rPr>
              <w:t>0</w:t>
            </w:r>
          </w:p>
        </w:tc>
        <w:tc>
          <w:tcPr>
            <w:tcW w:w="709" w:type="dxa"/>
          </w:tcPr>
          <w:p w:rsidR="001B07CE" w:rsidRPr="001B07CE" w:rsidRDefault="001B07CE" w:rsidP="00975877">
            <w:pPr>
              <w:autoSpaceDE w:val="0"/>
              <w:autoSpaceDN w:val="0"/>
              <w:jc w:val="center"/>
              <w:rPr>
                <w:sz w:val="24"/>
                <w:szCs w:val="24"/>
              </w:rPr>
            </w:pPr>
            <w:r w:rsidRPr="001B07CE">
              <w:rPr>
                <w:sz w:val="24"/>
                <w:szCs w:val="24"/>
              </w:rPr>
              <w:t>0</w:t>
            </w:r>
          </w:p>
        </w:tc>
      </w:tr>
      <w:tr w:rsidR="001B07CE" w:rsidRPr="001B07CE" w:rsidTr="00975877">
        <w:tc>
          <w:tcPr>
            <w:tcW w:w="603" w:type="dxa"/>
          </w:tcPr>
          <w:p w:rsidR="001B07CE" w:rsidRPr="001B07CE" w:rsidRDefault="001B07CE" w:rsidP="00975877">
            <w:pPr>
              <w:autoSpaceDE w:val="0"/>
              <w:autoSpaceDN w:val="0"/>
              <w:jc w:val="center"/>
              <w:rPr>
                <w:sz w:val="24"/>
                <w:szCs w:val="24"/>
              </w:rPr>
            </w:pPr>
            <w:r w:rsidRPr="001B07CE">
              <w:rPr>
                <w:sz w:val="24"/>
                <w:szCs w:val="24"/>
              </w:rPr>
              <w:t>1.1.2</w:t>
            </w:r>
          </w:p>
        </w:tc>
        <w:tc>
          <w:tcPr>
            <w:tcW w:w="14768" w:type="dxa"/>
            <w:gridSpan w:val="18"/>
          </w:tcPr>
          <w:p w:rsidR="001B07CE" w:rsidRPr="001B07CE" w:rsidRDefault="001B07CE" w:rsidP="00975877">
            <w:pPr>
              <w:autoSpaceDE w:val="0"/>
              <w:autoSpaceDN w:val="0"/>
              <w:rPr>
                <w:sz w:val="24"/>
                <w:szCs w:val="24"/>
              </w:rPr>
            </w:pPr>
            <w:r w:rsidRPr="001B07CE">
              <w:rPr>
                <w:sz w:val="24"/>
                <w:szCs w:val="24"/>
              </w:rPr>
              <w:t xml:space="preserve">Мероприятие: </w:t>
            </w:r>
          </w:p>
        </w:tc>
      </w:tr>
      <w:tr w:rsidR="001B07CE" w:rsidRPr="001B07CE" w:rsidTr="00975877">
        <w:tc>
          <w:tcPr>
            <w:tcW w:w="603" w:type="dxa"/>
          </w:tcPr>
          <w:p w:rsidR="001B07CE" w:rsidRPr="001B07CE" w:rsidRDefault="001B07CE" w:rsidP="00975877">
            <w:pPr>
              <w:autoSpaceDE w:val="0"/>
              <w:autoSpaceDN w:val="0"/>
              <w:jc w:val="center"/>
              <w:rPr>
                <w:sz w:val="24"/>
                <w:szCs w:val="24"/>
              </w:rPr>
            </w:pPr>
          </w:p>
        </w:tc>
        <w:tc>
          <w:tcPr>
            <w:tcW w:w="3707" w:type="dxa"/>
          </w:tcPr>
          <w:p w:rsidR="001B07CE" w:rsidRPr="001B07CE" w:rsidRDefault="001B07CE" w:rsidP="00975877">
            <w:pPr>
              <w:autoSpaceDE w:val="0"/>
              <w:autoSpaceDN w:val="0"/>
              <w:rPr>
                <w:sz w:val="24"/>
                <w:szCs w:val="24"/>
              </w:rPr>
            </w:pPr>
            <w:r w:rsidRPr="001B07CE">
              <w:rPr>
                <w:sz w:val="24"/>
                <w:szCs w:val="24"/>
              </w:rPr>
              <w:t>Изготовление презентационных материалов, а также приобретение   рекламной и сувенирной продукции</w:t>
            </w:r>
          </w:p>
        </w:tc>
        <w:tc>
          <w:tcPr>
            <w:tcW w:w="2127" w:type="dxa"/>
          </w:tcPr>
          <w:p w:rsidR="001B07CE" w:rsidRPr="001B07CE" w:rsidRDefault="001B07CE" w:rsidP="00975877">
            <w:pPr>
              <w:autoSpaceDE w:val="0"/>
              <w:autoSpaceDN w:val="0"/>
              <w:jc w:val="center"/>
              <w:rPr>
                <w:sz w:val="24"/>
                <w:szCs w:val="24"/>
              </w:rPr>
            </w:pPr>
            <w:r w:rsidRPr="001B07CE">
              <w:rPr>
                <w:sz w:val="24"/>
                <w:szCs w:val="24"/>
              </w:rPr>
              <w:t>Буклеты, презентационные материалы</w:t>
            </w:r>
          </w:p>
        </w:tc>
        <w:tc>
          <w:tcPr>
            <w:tcW w:w="1304" w:type="dxa"/>
          </w:tcPr>
          <w:p w:rsidR="001B07CE" w:rsidRPr="001B07CE" w:rsidRDefault="001B07CE" w:rsidP="00975877">
            <w:pPr>
              <w:autoSpaceDE w:val="0"/>
              <w:autoSpaceDN w:val="0"/>
              <w:jc w:val="center"/>
              <w:rPr>
                <w:sz w:val="24"/>
                <w:szCs w:val="24"/>
              </w:rPr>
            </w:pPr>
            <w:r w:rsidRPr="001B07CE">
              <w:rPr>
                <w:sz w:val="24"/>
                <w:szCs w:val="24"/>
              </w:rPr>
              <w:t>ед.</w:t>
            </w:r>
          </w:p>
        </w:tc>
        <w:tc>
          <w:tcPr>
            <w:tcW w:w="822" w:type="dxa"/>
            <w:gridSpan w:val="2"/>
          </w:tcPr>
          <w:p w:rsidR="001B07CE" w:rsidRPr="001B07CE" w:rsidRDefault="001B07CE" w:rsidP="00975877">
            <w:pPr>
              <w:autoSpaceDE w:val="0"/>
              <w:autoSpaceDN w:val="0"/>
              <w:jc w:val="center"/>
              <w:rPr>
                <w:sz w:val="24"/>
                <w:szCs w:val="24"/>
              </w:rPr>
            </w:pPr>
            <w:r w:rsidRPr="001B07CE">
              <w:rPr>
                <w:sz w:val="24"/>
                <w:szCs w:val="24"/>
              </w:rPr>
              <w:t>5</w:t>
            </w:r>
          </w:p>
        </w:tc>
        <w:tc>
          <w:tcPr>
            <w:tcW w:w="710" w:type="dxa"/>
          </w:tcPr>
          <w:p w:rsidR="001B07CE" w:rsidRPr="001B07CE" w:rsidRDefault="001B07CE" w:rsidP="00975877">
            <w:pPr>
              <w:autoSpaceDE w:val="0"/>
              <w:autoSpaceDN w:val="0"/>
              <w:jc w:val="center"/>
              <w:rPr>
                <w:sz w:val="24"/>
                <w:szCs w:val="24"/>
              </w:rPr>
            </w:pPr>
            <w:r w:rsidRPr="001B07CE">
              <w:rPr>
                <w:sz w:val="24"/>
                <w:szCs w:val="24"/>
              </w:rPr>
              <w:t>5</w:t>
            </w:r>
          </w:p>
        </w:tc>
        <w:tc>
          <w:tcPr>
            <w:tcW w:w="852" w:type="dxa"/>
            <w:gridSpan w:val="2"/>
          </w:tcPr>
          <w:p w:rsidR="001B07CE" w:rsidRPr="001B07CE" w:rsidRDefault="001B07CE" w:rsidP="00975877">
            <w:pPr>
              <w:autoSpaceDE w:val="0"/>
              <w:autoSpaceDN w:val="0"/>
              <w:jc w:val="center"/>
              <w:rPr>
                <w:sz w:val="24"/>
                <w:szCs w:val="24"/>
              </w:rPr>
            </w:pPr>
            <w:r w:rsidRPr="001B07CE">
              <w:rPr>
                <w:sz w:val="24"/>
                <w:szCs w:val="24"/>
              </w:rPr>
              <w:t>5</w:t>
            </w:r>
          </w:p>
        </w:tc>
        <w:tc>
          <w:tcPr>
            <w:tcW w:w="709" w:type="dxa"/>
          </w:tcPr>
          <w:p w:rsidR="001B07CE" w:rsidRPr="001B07CE" w:rsidRDefault="001B07CE" w:rsidP="00975877">
            <w:pPr>
              <w:autoSpaceDE w:val="0"/>
              <w:autoSpaceDN w:val="0"/>
              <w:jc w:val="center"/>
              <w:rPr>
                <w:sz w:val="24"/>
                <w:szCs w:val="24"/>
              </w:rPr>
            </w:pPr>
            <w:r w:rsidRPr="001B07CE">
              <w:rPr>
                <w:sz w:val="24"/>
                <w:szCs w:val="24"/>
              </w:rPr>
              <w:t>5</w:t>
            </w:r>
          </w:p>
        </w:tc>
        <w:tc>
          <w:tcPr>
            <w:tcW w:w="709" w:type="dxa"/>
          </w:tcPr>
          <w:p w:rsidR="001B07CE" w:rsidRPr="001B07CE" w:rsidRDefault="001B07CE" w:rsidP="00975877">
            <w:pPr>
              <w:autoSpaceDE w:val="0"/>
              <w:autoSpaceDN w:val="0"/>
              <w:jc w:val="center"/>
              <w:rPr>
                <w:sz w:val="24"/>
                <w:szCs w:val="24"/>
              </w:rPr>
            </w:pPr>
            <w:r w:rsidRPr="001B07CE">
              <w:rPr>
                <w:sz w:val="24"/>
                <w:szCs w:val="24"/>
              </w:rPr>
              <w:t>5</w:t>
            </w:r>
          </w:p>
        </w:tc>
        <w:tc>
          <w:tcPr>
            <w:tcW w:w="851" w:type="dxa"/>
            <w:gridSpan w:val="2"/>
          </w:tcPr>
          <w:p w:rsidR="001B07CE" w:rsidRPr="001B07CE" w:rsidRDefault="001B07CE" w:rsidP="00975877">
            <w:pPr>
              <w:suppressAutoHyphens/>
              <w:autoSpaceDE w:val="0"/>
              <w:snapToGrid w:val="0"/>
              <w:jc w:val="center"/>
              <w:rPr>
                <w:sz w:val="24"/>
                <w:szCs w:val="24"/>
                <w:lang w:eastAsia="ar-SA"/>
              </w:rPr>
            </w:pPr>
            <w:r w:rsidRPr="001B07CE">
              <w:rPr>
                <w:sz w:val="24"/>
                <w:szCs w:val="24"/>
                <w:lang w:eastAsia="ar-SA"/>
              </w:rPr>
              <w:t>0</w:t>
            </w:r>
          </w:p>
        </w:tc>
        <w:tc>
          <w:tcPr>
            <w:tcW w:w="844" w:type="dxa"/>
            <w:gridSpan w:val="2"/>
          </w:tcPr>
          <w:p w:rsidR="001B07CE" w:rsidRPr="001B07CE" w:rsidRDefault="001B07CE" w:rsidP="00975877">
            <w:pPr>
              <w:autoSpaceDE w:val="0"/>
              <w:autoSpaceDN w:val="0"/>
              <w:jc w:val="center"/>
              <w:rPr>
                <w:sz w:val="24"/>
                <w:szCs w:val="24"/>
              </w:rPr>
            </w:pPr>
            <w:r w:rsidRPr="001B07CE">
              <w:rPr>
                <w:sz w:val="24"/>
                <w:szCs w:val="24"/>
              </w:rPr>
              <w:t>0</w:t>
            </w:r>
          </w:p>
        </w:tc>
        <w:tc>
          <w:tcPr>
            <w:tcW w:w="715" w:type="dxa"/>
            <w:gridSpan w:val="2"/>
          </w:tcPr>
          <w:p w:rsidR="001B07CE" w:rsidRPr="001B07CE" w:rsidRDefault="001B07CE" w:rsidP="00975877">
            <w:pPr>
              <w:autoSpaceDE w:val="0"/>
              <w:autoSpaceDN w:val="0"/>
              <w:jc w:val="center"/>
              <w:rPr>
                <w:sz w:val="24"/>
                <w:szCs w:val="24"/>
              </w:rPr>
            </w:pPr>
            <w:r w:rsidRPr="001B07CE">
              <w:rPr>
                <w:sz w:val="24"/>
                <w:szCs w:val="24"/>
              </w:rPr>
              <w:t>0</w:t>
            </w:r>
          </w:p>
        </w:tc>
        <w:tc>
          <w:tcPr>
            <w:tcW w:w="709" w:type="dxa"/>
          </w:tcPr>
          <w:p w:rsidR="001B07CE" w:rsidRPr="001B07CE" w:rsidRDefault="001B07CE" w:rsidP="00975877">
            <w:pPr>
              <w:autoSpaceDE w:val="0"/>
              <w:autoSpaceDN w:val="0"/>
              <w:jc w:val="center"/>
              <w:rPr>
                <w:sz w:val="24"/>
                <w:szCs w:val="24"/>
              </w:rPr>
            </w:pPr>
            <w:r w:rsidRPr="001B07CE">
              <w:rPr>
                <w:sz w:val="24"/>
                <w:szCs w:val="24"/>
              </w:rPr>
              <w:t>0</w:t>
            </w:r>
          </w:p>
        </w:tc>
        <w:tc>
          <w:tcPr>
            <w:tcW w:w="709" w:type="dxa"/>
          </w:tcPr>
          <w:p w:rsidR="001B07CE" w:rsidRPr="001B07CE" w:rsidRDefault="001B07CE" w:rsidP="00975877">
            <w:pPr>
              <w:autoSpaceDE w:val="0"/>
              <w:autoSpaceDN w:val="0"/>
              <w:jc w:val="center"/>
              <w:rPr>
                <w:sz w:val="24"/>
                <w:szCs w:val="24"/>
              </w:rPr>
            </w:pPr>
            <w:r w:rsidRPr="001B07CE">
              <w:rPr>
                <w:sz w:val="24"/>
                <w:szCs w:val="24"/>
              </w:rPr>
              <w:t>0</w:t>
            </w:r>
          </w:p>
        </w:tc>
      </w:tr>
      <w:tr w:rsidR="001B07CE" w:rsidRPr="001B07CE" w:rsidTr="00975877">
        <w:tc>
          <w:tcPr>
            <w:tcW w:w="15371" w:type="dxa"/>
            <w:gridSpan w:val="19"/>
          </w:tcPr>
          <w:p w:rsidR="001B07CE" w:rsidRPr="001B07CE" w:rsidRDefault="001B07CE" w:rsidP="00975877">
            <w:pPr>
              <w:autoSpaceDE w:val="0"/>
              <w:autoSpaceDN w:val="0"/>
              <w:jc w:val="center"/>
              <w:rPr>
                <w:sz w:val="24"/>
                <w:szCs w:val="24"/>
              </w:rPr>
            </w:pPr>
            <w:r w:rsidRPr="001B07CE">
              <w:rPr>
                <w:sz w:val="24"/>
                <w:szCs w:val="24"/>
              </w:rPr>
              <w:t xml:space="preserve">Подпрограмма 2. – «Развитие и поддержка малого и среднего предпринимательства в </w:t>
            </w:r>
            <w:proofErr w:type="spellStart"/>
            <w:r w:rsidRPr="001B07CE">
              <w:rPr>
                <w:sz w:val="24"/>
                <w:szCs w:val="24"/>
              </w:rPr>
              <w:t>Камешкирском</w:t>
            </w:r>
            <w:proofErr w:type="spellEnd"/>
            <w:r w:rsidRPr="001B07CE">
              <w:rPr>
                <w:sz w:val="24"/>
                <w:szCs w:val="24"/>
              </w:rPr>
              <w:t xml:space="preserve"> районе    Пензенской области на 2014-2020 годы»</w:t>
            </w:r>
          </w:p>
        </w:tc>
      </w:tr>
      <w:tr w:rsidR="001B07CE" w:rsidRPr="001B07CE" w:rsidTr="00975877">
        <w:tc>
          <w:tcPr>
            <w:tcW w:w="603" w:type="dxa"/>
          </w:tcPr>
          <w:p w:rsidR="001B07CE" w:rsidRPr="001B07CE" w:rsidRDefault="001B07CE" w:rsidP="00975877">
            <w:pPr>
              <w:autoSpaceDE w:val="0"/>
              <w:autoSpaceDN w:val="0"/>
              <w:jc w:val="center"/>
              <w:rPr>
                <w:sz w:val="24"/>
                <w:szCs w:val="24"/>
              </w:rPr>
            </w:pPr>
          </w:p>
        </w:tc>
        <w:tc>
          <w:tcPr>
            <w:tcW w:w="14768" w:type="dxa"/>
            <w:gridSpan w:val="18"/>
          </w:tcPr>
          <w:p w:rsidR="001B07CE" w:rsidRPr="001B07CE" w:rsidRDefault="001B07CE" w:rsidP="00975877">
            <w:pPr>
              <w:autoSpaceDE w:val="0"/>
              <w:autoSpaceDN w:val="0"/>
              <w:rPr>
                <w:sz w:val="24"/>
                <w:szCs w:val="24"/>
              </w:rPr>
            </w:pPr>
            <w:r w:rsidRPr="001B07CE">
              <w:rPr>
                <w:sz w:val="24"/>
                <w:szCs w:val="24"/>
              </w:rPr>
              <w:t xml:space="preserve">Наименование исполнительного органа местного самоуправления </w:t>
            </w:r>
            <w:proofErr w:type="spellStart"/>
            <w:r w:rsidRPr="001B07CE">
              <w:rPr>
                <w:sz w:val="24"/>
                <w:szCs w:val="24"/>
              </w:rPr>
              <w:t>Камешкирского</w:t>
            </w:r>
            <w:proofErr w:type="spellEnd"/>
            <w:r w:rsidRPr="001B07CE">
              <w:rPr>
                <w:sz w:val="24"/>
                <w:szCs w:val="24"/>
              </w:rPr>
              <w:t xml:space="preserve"> района  Пензенской области, определяющего объем муниципального задания и его финансирование:  Администрация </w:t>
            </w:r>
            <w:proofErr w:type="spellStart"/>
            <w:r w:rsidRPr="001B07CE">
              <w:rPr>
                <w:sz w:val="24"/>
                <w:szCs w:val="24"/>
              </w:rPr>
              <w:t>Камешкирского</w:t>
            </w:r>
            <w:proofErr w:type="spellEnd"/>
            <w:r w:rsidRPr="001B07CE">
              <w:rPr>
                <w:sz w:val="24"/>
                <w:szCs w:val="24"/>
              </w:rPr>
              <w:t xml:space="preserve"> района Пензенской области</w:t>
            </w:r>
          </w:p>
        </w:tc>
      </w:tr>
      <w:tr w:rsidR="001B07CE" w:rsidRPr="001B07CE" w:rsidTr="00975877">
        <w:tc>
          <w:tcPr>
            <w:tcW w:w="603" w:type="dxa"/>
          </w:tcPr>
          <w:p w:rsidR="001B07CE" w:rsidRPr="001B07CE" w:rsidRDefault="001B07CE" w:rsidP="00975877">
            <w:pPr>
              <w:autoSpaceDE w:val="0"/>
              <w:autoSpaceDN w:val="0"/>
              <w:jc w:val="center"/>
              <w:rPr>
                <w:sz w:val="24"/>
                <w:szCs w:val="24"/>
              </w:rPr>
            </w:pPr>
            <w:r w:rsidRPr="001B07CE">
              <w:rPr>
                <w:sz w:val="24"/>
                <w:szCs w:val="24"/>
              </w:rPr>
              <w:t>2.1</w:t>
            </w:r>
          </w:p>
        </w:tc>
        <w:tc>
          <w:tcPr>
            <w:tcW w:w="14768" w:type="dxa"/>
            <w:gridSpan w:val="18"/>
          </w:tcPr>
          <w:p w:rsidR="001B07CE" w:rsidRPr="001B07CE" w:rsidRDefault="001B07CE" w:rsidP="00975877">
            <w:pPr>
              <w:rPr>
                <w:sz w:val="24"/>
                <w:szCs w:val="24"/>
              </w:rPr>
            </w:pPr>
            <w:r w:rsidRPr="001B07CE">
              <w:rPr>
                <w:sz w:val="24"/>
                <w:szCs w:val="24"/>
              </w:rPr>
              <w:t xml:space="preserve">Основное мероприятие: «Развитие и поддержка малого и среднего предпринимательства в </w:t>
            </w:r>
            <w:proofErr w:type="spellStart"/>
            <w:r w:rsidRPr="001B07CE">
              <w:rPr>
                <w:sz w:val="24"/>
                <w:szCs w:val="24"/>
              </w:rPr>
              <w:t>Камешкирском</w:t>
            </w:r>
            <w:proofErr w:type="spellEnd"/>
            <w:r w:rsidRPr="001B07CE">
              <w:rPr>
                <w:sz w:val="24"/>
                <w:szCs w:val="24"/>
              </w:rPr>
              <w:t xml:space="preserve"> районе  Пензенской области на 2014-2020 годы»</w:t>
            </w:r>
          </w:p>
        </w:tc>
      </w:tr>
      <w:tr w:rsidR="001B07CE" w:rsidRPr="001B07CE" w:rsidTr="00975877">
        <w:tc>
          <w:tcPr>
            <w:tcW w:w="603" w:type="dxa"/>
          </w:tcPr>
          <w:p w:rsidR="001B07CE" w:rsidRPr="001B07CE" w:rsidRDefault="001B07CE" w:rsidP="00975877">
            <w:pPr>
              <w:autoSpaceDE w:val="0"/>
              <w:autoSpaceDN w:val="0"/>
              <w:jc w:val="center"/>
              <w:rPr>
                <w:sz w:val="24"/>
                <w:szCs w:val="24"/>
              </w:rPr>
            </w:pPr>
          </w:p>
        </w:tc>
        <w:tc>
          <w:tcPr>
            <w:tcW w:w="14768" w:type="dxa"/>
            <w:gridSpan w:val="18"/>
          </w:tcPr>
          <w:p w:rsidR="001B07CE" w:rsidRPr="001B07CE" w:rsidRDefault="001B07CE" w:rsidP="00975877">
            <w:pPr>
              <w:autoSpaceDE w:val="0"/>
              <w:autoSpaceDN w:val="0"/>
              <w:rPr>
                <w:sz w:val="24"/>
                <w:szCs w:val="24"/>
              </w:rPr>
            </w:pPr>
            <w:r w:rsidRPr="001B07CE">
              <w:rPr>
                <w:sz w:val="24"/>
                <w:szCs w:val="24"/>
              </w:rPr>
              <w:t>Мероприятие:</w:t>
            </w:r>
            <w:r w:rsidRPr="001B07CE">
              <w:rPr>
                <w:sz w:val="24"/>
                <w:szCs w:val="24"/>
                <w:lang w:eastAsia="ar-SA"/>
              </w:rPr>
              <w:t xml:space="preserve"> </w:t>
            </w:r>
          </w:p>
        </w:tc>
      </w:tr>
      <w:tr w:rsidR="001B07CE" w:rsidRPr="001B07CE" w:rsidTr="00975877">
        <w:tc>
          <w:tcPr>
            <w:tcW w:w="603" w:type="dxa"/>
            <w:shd w:val="clear" w:color="auto" w:fill="auto"/>
          </w:tcPr>
          <w:p w:rsidR="001B07CE" w:rsidRPr="001B07CE" w:rsidRDefault="001B07CE" w:rsidP="00975877">
            <w:pPr>
              <w:autoSpaceDE w:val="0"/>
              <w:autoSpaceDN w:val="0"/>
              <w:jc w:val="center"/>
              <w:rPr>
                <w:sz w:val="24"/>
                <w:szCs w:val="24"/>
              </w:rPr>
            </w:pPr>
          </w:p>
        </w:tc>
        <w:tc>
          <w:tcPr>
            <w:tcW w:w="3707" w:type="dxa"/>
            <w:shd w:val="clear" w:color="auto" w:fill="auto"/>
          </w:tcPr>
          <w:p w:rsidR="001B07CE" w:rsidRPr="001B07CE" w:rsidRDefault="001B07CE" w:rsidP="00975877">
            <w:pPr>
              <w:autoSpaceDE w:val="0"/>
              <w:autoSpaceDN w:val="0"/>
              <w:rPr>
                <w:sz w:val="24"/>
                <w:szCs w:val="24"/>
              </w:rPr>
            </w:pPr>
            <w:r w:rsidRPr="001B07CE">
              <w:rPr>
                <w:sz w:val="24"/>
                <w:szCs w:val="24"/>
              </w:rPr>
              <w:t xml:space="preserve">Предоставление адресного товарного кредита субъектам малого и среднего предпринимательства на реализацию </w:t>
            </w:r>
            <w:proofErr w:type="gramStart"/>
            <w:r w:rsidRPr="001B07CE">
              <w:rPr>
                <w:sz w:val="24"/>
                <w:szCs w:val="24"/>
              </w:rPr>
              <w:t>бизнес-проектов</w:t>
            </w:r>
            <w:proofErr w:type="gramEnd"/>
            <w:r w:rsidRPr="001B07CE">
              <w:rPr>
                <w:sz w:val="24"/>
                <w:szCs w:val="24"/>
              </w:rPr>
              <w:t xml:space="preserve"> в </w:t>
            </w:r>
            <w:r w:rsidRPr="001B07CE">
              <w:rPr>
                <w:sz w:val="24"/>
                <w:szCs w:val="24"/>
              </w:rPr>
              <w:lastRenderedPageBreak/>
              <w:t>приоритетных отраслях экономики через МУП «</w:t>
            </w:r>
            <w:proofErr w:type="spellStart"/>
            <w:r w:rsidRPr="001B07CE">
              <w:rPr>
                <w:sz w:val="24"/>
                <w:szCs w:val="24"/>
              </w:rPr>
              <w:t>Камешкирское</w:t>
            </w:r>
            <w:proofErr w:type="spellEnd"/>
            <w:r w:rsidRPr="001B07CE">
              <w:rPr>
                <w:sz w:val="24"/>
                <w:szCs w:val="24"/>
              </w:rPr>
              <w:t xml:space="preserve"> агентство по развитию предпринимательства»</w:t>
            </w:r>
          </w:p>
        </w:tc>
        <w:tc>
          <w:tcPr>
            <w:tcW w:w="2127" w:type="dxa"/>
            <w:shd w:val="clear" w:color="auto" w:fill="auto"/>
          </w:tcPr>
          <w:p w:rsidR="001B07CE" w:rsidRPr="001B07CE" w:rsidRDefault="001B07CE" w:rsidP="00975877">
            <w:pPr>
              <w:autoSpaceDE w:val="0"/>
              <w:autoSpaceDN w:val="0"/>
              <w:jc w:val="center"/>
              <w:rPr>
                <w:sz w:val="24"/>
                <w:szCs w:val="24"/>
              </w:rPr>
            </w:pPr>
            <w:r w:rsidRPr="001B07CE">
              <w:rPr>
                <w:sz w:val="24"/>
                <w:szCs w:val="24"/>
              </w:rPr>
              <w:lastRenderedPageBreak/>
              <w:t>Товарный кредит</w:t>
            </w:r>
          </w:p>
        </w:tc>
        <w:tc>
          <w:tcPr>
            <w:tcW w:w="1420" w:type="dxa"/>
            <w:gridSpan w:val="2"/>
            <w:shd w:val="clear" w:color="auto" w:fill="auto"/>
          </w:tcPr>
          <w:p w:rsidR="001B07CE" w:rsidRPr="001B07CE" w:rsidRDefault="001B07CE" w:rsidP="00975877">
            <w:pPr>
              <w:autoSpaceDE w:val="0"/>
              <w:autoSpaceDN w:val="0"/>
              <w:jc w:val="center"/>
              <w:rPr>
                <w:sz w:val="24"/>
                <w:szCs w:val="24"/>
              </w:rPr>
            </w:pPr>
            <w:r w:rsidRPr="001B07CE">
              <w:rPr>
                <w:sz w:val="24"/>
                <w:szCs w:val="24"/>
              </w:rPr>
              <w:t>ед.</w:t>
            </w:r>
          </w:p>
        </w:tc>
        <w:tc>
          <w:tcPr>
            <w:tcW w:w="706" w:type="dxa"/>
            <w:shd w:val="clear" w:color="auto" w:fill="auto"/>
          </w:tcPr>
          <w:p w:rsidR="001B07CE" w:rsidRPr="001B07CE" w:rsidRDefault="001B07CE" w:rsidP="00975877">
            <w:pPr>
              <w:autoSpaceDE w:val="0"/>
              <w:autoSpaceDN w:val="0"/>
              <w:jc w:val="center"/>
              <w:rPr>
                <w:sz w:val="24"/>
                <w:szCs w:val="24"/>
              </w:rPr>
            </w:pPr>
            <w:r w:rsidRPr="001B07CE">
              <w:rPr>
                <w:sz w:val="24"/>
                <w:szCs w:val="24"/>
              </w:rPr>
              <w:t>8</w:t>
            </w:r>
          </w:p>
        </w:tc>
        <w:tc>
          <w:tcPr>
            <w:tcW w:w="710" w:type="dxa"/>
            <w:shd w:val="clear" w:color="auto" w:fill="auto"/>
          </w:tcPr>
          <w:p w:rsidR="001B07CE" w:rsidRPr="001B07CE" w:rsidRDefault="001B07CE" w:rsidP="00975877">
            <w:pPr>
              <w:autoSpaceDE w:val="0"/>
              <w:autoSpaceDN w:val="0"/>
              <w:jc w:val="center"/>
              <w:rPr>
                <w:sz w:val="24"/>
                <w:szCs w:val="24"/>
              </w:rPr>
            </w:pPr>
            <w:r w:rsidRPr="001B07CE">
              <w:rPr>
                <w:sz w:val="24"/>
                <w:szCs w:val="24"/>
              </w:rPr>
              <w:t>8</w:t>
            </w:r>
          </w:p>
        </w:tc>
        <w:tc>
          <w:tcPr>
            <w:tcW w:w="852" w:type="dxa"/>
            <w:gridSpan w:val="2"/>
            <w:shd w:val="clear" w:color="auto" w:fill="auto"/>
          </w:tcPr>
          <w:p w:rsidR="001B07CE" w:rsidRPr="001B07CE" w:rsidRDefault="001B07CE" w:rsidP="00975877">
            <w:pPr>
              <w:autoSpaceDE w:val="0"/>
              <w:autoSpaceDN w:val="0"/>
              <w:jc w:val="center"/>
              <w:rPr>
                <w:sz w:val="24"/>
                <w:szCs w:val="24"/>
              </w:rPr>
            </w:pPr>
            <w:r w:rsidRPr="001B07CE">
              <w:rPr>
                <w:sz w:val="24"/>
                <w:szCs w:val="24"/>
              </w:rPr>
              <w:t>9</w:t>
            </w:r>
          </w:p>
        </w:tc>
        <w:tc>
          <w:tcPr>
            <w:tcW w:w="709" w:type="dxa"/>
            <w:shd w:val="clear" w:color="auto" w:fill="auto"/>
          </w:tcPr>
          <w:p w:rsidR="001B07CE" w:rsidRPr="001B07CE" w:rsidRDefault="001B07CE" w:rsidP="00975877">
            <w:pPr>
              <w:rPr>
                <w:sz w:val="24"/>
                <w:szCs w:val="24"/>
              </w:rPr>
            </w:pPr>
            <w:r w:rsidRPr="001B07CE">
              <w:rPr>
                <w:sz w:val="24"/>
                <w:szCs w:val="24"/>
              </w:rPr>
              <w:t>9</w:t>
            </w:r>
          </w:p>
        </w:tc>
        <w:tc>
          <w:tcPr>
            <w:tcW w:w="709" w:type="dxa"/>
            <w:shd w:val="clear" w:color="auto" w:fill="auto"/>
          </w:tcPr>
          <w:p w:rsidR="001B07CE" w:rsidRPr="001B07CE" w:rsidRDefault="001B07CE" w:rsidP="00975877">
            <w:pPr>
              <w:rPr>
                <w:sz w:val="24"/>
                <w:szCs w:val="24"/>
              </w:rPr>
            </w:pPr>
            <w:r w:rsidRPr="001B07CE">
              <w:rPr>
                <w:sz w:val="24"/>
                <w:szCs w:val="24"/>
              </w:rPr>
              <w:t>9</w:t>
            </w:r>
          </w:p>
        </w:tc>
        <w:tc>
          <w:tcPr>
            <w:tcW w:w="851" w:type="dxa"/>
            <w:gridSpan w:val="2"/>
            <w:shd w:val="clear" w:color="auto" w:fill="auto"/>
          </w:tcPr>
          <w:p w:rsidR="001B07CE" w:rsidRPr="001B07CE" w:rsidRDefault="001B07CE" w:rsidP="00975877">
            <w:pPr>
              <w:suppressAutoHyphens/>
              <w:autoSpaceDE w:val="0"/>
              <w:snapToGrid w:val="0"/>
              <w:jc w:val="center"/>
              <w:rPr>
                <w:sz w:val="24"/>
                <w:szCs w:val="24"/>
                <w:lang w:eastAsia="ar-SA"/>
              </w:rPr>
            </w:pPr>
            <w:r w:rsidRPr="001B07CE">
              <w:rPr>
                <w:sz w:val="24"/>
                <w:szCs w:val="24"/>
                <w:lang w:eastAsia="ar-SA"/>
              </w:rPr>
              <w:t>7340</w:t>
            </w:r>
          </w:p>
        </w:tc>
        <w:tc>
          <w:tcPr>
            <w:tcW w:w="850" w:type="dxa"/>
            <w:gridSpan w:val="3"/>
            <w:shd w:val="clear" w:color="auto" w:fill="auto"/>
          </w:tcPr>
          <w:p w:rsidR="001B07CE" w:rsidRPr="001B07CE" w:rsidRDefault="001B07CE" w:rsidP="00975877">
            <w:pPr>
              <w:autoSpaceDE w:val="0"/>
              <w:autoSpaceDN w:val="0"/>
              <w:jc w:val="center"/>
              <w:rPr>
                <w:sz w:val="24"/>
                <w:szCs w:val="24"/>
              </w:rPr>
            </w:pPr>
            <w:r w:rsidRPr="001B07CE">
              <w:rPr>
                <w:sz w:val="24"/>
                <w:szCs w:val="24"/>
              </w:rPr>
              <w:t>3200</w:t>
            </w:r>
          </w:p>
        </w:tc>
        <w:tc>
          <w:tcPr>
            <w:tcW w:w="709" w:type="dxa"/>
            <w:shd w:val="clear" w:color="auto" w:fill="auto"/>
          </w:tcPr>
          <w:p w:rsidR="001B07CE" w:rsidRPr="001B07CE" w:rsidRDefault="001B07CE" w:rsidP="00975877">
            <w:pPr>
              <w:autoSpaceDE w:val="0"/>
              <w:autoSpaceDN w:val="0"/>
              <w:jc w:val="center"/>
              <w:rPr>
                <w:sz w:val="24"/>
                <w:szCs w:val="24"/>
              </w:rPr>
            </w:pPr>
            <w:r w:rsidRPr="001B07CE">
              <w:rPr>
                <w:sz w:val="24"/>
                <w:szCs w:val="24"/>
              </w:rPr>
              <w:t>4500</w:t>
            </w:r>
          </w:p>
        </w:tc>
        <w:tc>
          <w:tcPr>
            <w:tcW w:w="709" w:type="dxa"/>
            <w:shd w:val="clear" w:color="auto" w:fill="auto"/>
          </w:tcPr>
          <w:p w:rsidR="001B07CE" w:rsidRPr="001B07CE" w:rsidRDefault="001B07CE" w:rsidP="00975877">
            <w:pPr>
              <w:autoSpaceDE w:val="0"/>
              <w:autoSpaceDN w:val="0"/>
              <w:jc w:val="center"/>
              <w:rPr>
                <w:sz w:val="24"/>
                <w:szCs w:val="24"/>
              </w:rPr>
            </w:pPr>
            <w:r w:rsidRPr="001B07CE">
              <w:rPr>
                <w:sz w:val="24"/>
                <w:szCs w:val="24"/>
              </w:rPr>
              <w:t>4800</w:t>
            </w:r>
          </w:p>
        </w:tc>
        <w:tc>
          <w:tcPr>
            <w:tcW w:w="709" w:type="dxa"/>
            <w:shd w:val="clear" w:color="auto" w:fill="auto"/>
          </w:tcPr>
          <w:p w:rsidR="001B07CE" w:rsidRPr="001B07CE" w:rsidRDefault="001B07CE" w:rsidP="00975877">
            <w:pPr>
              <w:autoSpaceDE w:val="0"/>
              <w:autoSpaceDN w:val="0"/>
              <w:jc w:val="center"/>
              <w:rPr>
                <w:sz w:val="24"/>
                <w:szCs w:val="24"/>
              </w:rPr>
            </w:pPr>
            <w:r w:rsidRPr="001B07CE">
              <w:rPr>
                <w:sz w:val="24"/>
                <w:szCs w:val="24"/>
              </w:rPr>
              <w:t>5000</w:t>
            </w:r>
          </w:p>
        </w:tc>
      </w:tr>
      <w:tr w:rsidR="001B07CE" w:rsidRPr="001B07CE" w:rsidTr="00975877">
        <w:tc>
          <w:tcPr>
            <w:tcW w:w="603" w:type="dxa"/>
            <w:shd w:val="clear" w:color="auto" w:fill="auto"/>
          </w:tcPr>
          <w:p w:rsidR="001B07CE" w:rsidRPr="001B07CE" w:rsidRDefault="001B07CE" w:rsidP="00975877">
            <w:pPr>
              <w:autoSpaceDE w:val="0"/>
              <w:autoSpaceDN w:val="0"/>
              <w:jc w:val="center"/>
              <w:rPr>
                <w:sz w:val="24"/>
                <w:szCs w:val="24"/>
              </w:rPr>
            </w:pPr>
          </w:p>
        </w:tc>
        <w:tc>
          <w:tcPr>
            <w:tcW w:w="3707" w:type="dxa"/>
            <w:shd w:val="clear" w:color="auto" w:fill="auto"/>
          </w:tcPr>
          <w:p w:rsidR="001B07CE" w:rsidRPr="001B07CE" w:rsidRDefault="001B07CE" w:rsidP="00975877">
            <w:pPr>
              <w:pStyle w:val="ConsPlusNormal0"/>
              <w:ind w:firstLine="0"/>
              <w:rPr>
                <w:rFonts w:ascii="Times New Roman" w:hAnsi="Times New Roman" w:cs="Times New Roman"/>
                <w:sz w:val="24"/>
                <w:szCs w:val="24"/>
              </w:rPr>
            </w:pPr>
            <w:r w:rsidRPr="001B07CE">
              <w:rPr>
                <w:rFonts w:ascii="Times New Roman" w:hAnsi="Times New Roman" w:cs="Times New Roman"/>
                <w:sz w:val="24"/>
                <w:szCs w:val="24"/>
              </w:rPr>
              <w:t>Организация и проведение конференций, семинаров и круглых столов, праздничных мероприятий  по вопросам малого и среднего предпринимательства</w:t>
            </w:r>
          </w:p>
        </w:tc>
        <w:tc>
          <w:tcPr>
            <w:tcW w:w="2127" w:type="dxa"/>
            <w:shd w:val="clear" w:color="auto" w:fill="auto"/>
          </w:tcPr>
          <w:p w:rsidR="001B07CE" w:rsidRPr="001B07CE" w:rsidRDefault="001B07CE" w:rsidP="00975877">
            <w:pPr>
              <w:pStyle w:val="ConsPlusNormal0"/>
              <w:ind w:firstLine="0"/>
              <w:rPr>
                <w:rFonts w:ascii="Times New Roman" w:hAnsi="Times New Roman" w:cs="Times New Roman"/>
                <w:sz w:val="24"/>
                <w:szCs w:val="24"/>
              </w:rPr>
            </w:pPr>
            <w:r w:rsidRPr="001B07CE">
              <w:rPr>
                <w:rFonts w:ascii="Times New Roman" w:hAnsi="Times New Roman" w:cs="Times New Roman"/>
                <w:sz w:val="24"/>
                <w:szCs w:val="24"/>
              </w:rPr>
              <w:t xml:space="preserve">проведение конференций, семинаров и круглых столов, праздничных мероприятий  </w:t>
            </w:r>
          </w:p>
        </w:tc>
        <w:tc>
          <w:tcPr>
            <w:tcW w:w="1420" w:type="dxa"/>
            <w:gridSpan w:val="2"/>
            <w:shd w:val="clear" w:color="auto" w:fill="auto"/>
          </w:tcPr>
          <w:p w:rsidR="001B07CE" w:rsidRPr="001B07CE" w:rsidRDefault="001B07CE" w:rsidP="00975877">
            <w:pPr>
              <w:pStyle w:val="ConsPlusNormal0"/>
              <w:ind w:firstLine="0"/>
              <w:rPr>
                <w:rFonts w:ascii="Times New Roman" w:hAnsi="Times New Roman" w:cs="Times New Roman"/>
                <w:sz w:val="24"/>
                <w:szCs w:val="24"/>
              </w:rPr>
            </w:pPr>
            <w:r w:rsidRPr="001B07CE">
              <w:rPr>
                <w:rFonts w:ascii="Times New Roman" w:hAnsi="Times New Roman" w:cs="Times New Roman"/>
                <w:sz w:val="24"/>
                <w:szCs w:val="24"/>
              </w:rPr>
              <w:t>ед.</w:t>
            </w:r>
          </w:p>
        </w:tc>
        <w:tc>
          <w:tcPr>
            <w:tcW w:w="706" w:type="dxa"/>
            <w:shd w:val="clear" w:color="auto" w:fill="auto"/>
          </w:tcPr>
          <w:p w:rsidR="001B07CE" w:rsidRPr="001B07CE" w:rsidRDefault="001B07CE" w:rsidP="00975877">
            <w:pPr>
              <w:autoSpaceDE w:val="0"/>
              <w:autoSpaceDN w:val="0"/>
              <w:jc w:val="center"/>
              <w:rPr>
                <w:sz w:val="24"/>
                <w:szCs w:val="24"/>
              </w:rPr>
            </w:pPr>
            <w:r w:rsidRPr="001B07CE">
              <w:rPr>
                <w:sz w:val="24"/>
                <w:szCs w:val="24"/>
              </w:rPr>
              <w:t>5</w:t>
            </w:r>
          </w:p>
        </w:tc>
        <w:tc>
          <w:tcPr>
            <w:tcW w:w="710" w:type="dxa"/>
            <w:shd w:val="clear" w:color="auto" w:fill="auto"/>
          </w:tcPr>
          <w:p w:rsidR="001B07CE" w:rsidRPr="001B07CE" w:rsidRDefault="001B07CE" w:rsidP="00975877">
            <w:pPr>
              <w:autoSpaceDE w:val="0"/>
              <w:autoSpaceDN w:val="0"/>
              <w:jc w:val="center"/>
              <w:rPr>
                <w:sz w:val="24"/>
                <w:szCs w:val="24"/>
              </w:rPr>
            </w:pPr>
            <w:r w:rsidRPr="001B07CE">
              <w:rPr>
                <w:sz w:val="24"/>
                <w:szCs w:val="24"/>
              </w:rPr>
              <w:t>5</w:t>
            </w:r>
          </w:p>
        </w:tc>
        <w:tc>
          <w:tcPr>
            <w:tcW w:w="852" w:type="dxa"/>
            <w:gridSpan w:val="2"/>
            <w:shd w:val="clear" w:color="auto" w:fill="auto"/>
          </w:tcPr>
          <w:p w:rsidR="001B07CE" w:rsidRPr="001B07CE" w:rsidRDefault="001B07CE" w:rsidP="00975877">
            <w:pPr>
              <w:autoSpaceDE w:val="0"/>
              <w:autoSpaceDN w:val="0"/>
              <w:jc w:val="center"/>
              <w:rPr>
                <w:sz w:val="24"/>
                <w:szCs w:val="24"/>
              </w:rPr>
            </w:pPr>
            <w:r w:rsidRPr="001B07CE">
              <w:rPr>
                <w:sz w:val="24"/>
                <w:szCs w:val="24"/>
              </w:rPr>
              <w:t>5</w:t>
            </w:r>
          </w:p>
        </w:tc>
        <w:tc>
          <w:tcPr>
            <w:tcW w:w="709" w:type="dxa"/>
            <w:shd w:val="clear" w:color="auto" w:fill="auto"/>
          </w:tcPr>
          <w:p w:rsidR="001B07CE" w:rsidRPr="001B07CE" w:rsidRDefault="001B07CE" w:rsidP="00975877">
            <w:pPr>
              <w:rPr>
                <w:sz w:val="24"/>
                <w:szCs w:val="24"/>
              </w:rPr>
            </w:pPr>
            <w:r w:rsidRPr="001B07CE">
              <w:rPr>
                <w:sz w:val="24"/>
                <w:szCs w:val="24"/>
              </w:rPr>
              <w:t>5</w:t>
            </w:r>
          </w:p>
        </w:tc>
        <w:tc>
          <w:tcPr>
            <w:tcW w:w="709" w:type="dxa"/>
            <w:shd w:val="clear" w:color="auto" w:fill="auto"/>
          </w:tcPr>
          <w:p w:rsidR="001B07CE" w:rsidRPr="001B07CE" w:rsidRDefault="001B07CE" w:rsidP="00975877">
            <w:pPr>
              <w:rPr>
                <w:sz w:val="24"/>
                <w:szCs w:val="24"/>
              </w:rPr>
            </w:pPr>
            <w:r w:rsidRPr="001B07CE">
              <w:rPr>
                <w:sz w:val="24"/>
                <w:szCs w:val="24"/>
              </w:rPr>
              <w:t>5</w:t>
            </w:r>
          </w:p>
        </w:tc>
        <w:tc>
          <w:tcPr>
            <w:tcW w:w="851" w:type="dxa"/>
            <w:gridSpan w:val="2"/>
            <w:shd w:val="clear" w:color="auto" w:fill="auto"/>
          </w:tcPr>
          <w:p w:rsidR="001B07CE" w:rsidRPr="001B07CE" w:rsidRDefault="001B07CE" w:rsidP="00975877">
            <w:pPr>
              <w:suppressAutoHyphens/>
              <w:autoSpaceDE w:val="0"/>
              <w:snapToGrid w:val="0"/>
              <w:jc w:val="center"/>
              <w:rPr>
                <w:sz w:val="24"/>
                <w:szCs w:val="24"/>
                <w:lang w:eastAsia="ar-SA"/>
              </w:rPr>
            </w:pPr>
            <w:r w:rsidRPr="001B07CE">
              <w:rPr>
                <w:sz w:val="24"/>
                <w:szCs w:val="24"/>
                <w:lang w:eastAsia="ar-SA"/>
              </w:rPr>
              <w:t>0</w:t>
            </w:r>
          </w:p>
        </w:tc>
        <w:tc>
          <w:tcPr>
            <w:tcW w:w="850" w:type="dxa"/>
            <w:gridSpan w:val="3"/>
            <w:shd w:val="clear" w:color="auto" w:fill="auto"/>
          </w:tcPr>
          <w:p w:rsidR="001B07CE" w:rsidRPr="001B07CE" w:rsidRDefault="001B07CE" w:rsidP="00975877">
            <w:pPr>
              <w:autoSpaceDE w:val="0"/>
              <w:autoSpaceDN w:val="0"/>
              <w:jc w:val="center"/>
              <w:rPr>
                <w:sz w:val="24"/>
                <w:szCs w:val="24"/>
              </w:rPr>
            </w:pPr>
            <w:r w:rsidRPr="001B07CE">
              <w:rPr>
                <w:sz w:val="24"/>
                <w:szCs w:val="24"/>
              </w:rPr>
              <w:t>0</w:t>
            </w:r>
          </w:p>
        </w:tc>
        <w:tc>
          <w:tcPr>
            <w:tcW w:w="709" w:type="dxa"/>
            <w:shd w:val="clear" w:color="auto" w:fill="auto"/>
          </w:tcPr>
          <w:p w:rsidR="001B07CE" w:rsidRPr="001B07CE" w:rsidRDefault="001B07CE" w:rsidP="00975877">
            <w:pPr>
              <w:autoSpaceDE w:val="0"/>
              <w:autoSpaceDN w:val="0"/>
              <w:jc w:val="center"/>
              <w:rPr>
                <w:sz w:val="24"/>
                <w:szCs w:val="24"/>
              </w:rPr>
            </w:pPr>
            <w:r w:rsidRPr="001B07CE">
              <w:rPr>
                <w:sz w:val="24"/>
                <w:szCs w:val="24"/>
              </w:rPr>
              <w:t>0</w:t>
            </w:r>
          </w:p>
        </w:tc>
        <w:tc>
          <w:tcPr>
            <w:tcW w:w="709" w:type="dxa"/>
            <w:shd w:val="clear" w:color="auto" w:fill="auto"/>
          </w:tcPr>
          <w:p w:rsidR="001B07CE" w:rsidRPr="001B07CE" w:rsidRDefault="001B07CE" w:rsidP="00975877">
            <w:pPr>
              <w:autoSpaceDE w:val="0"/>
              <w:autoSpaceDN w:val="0"/>
              <w:jc w:val="center"/>
              <w:rPr>
                <w:sz w:val="24"/>
                <w:szCs w:val="24"/>
              </w:rPr>
            </w:pPr>
            <w:r w:rsidRPr="001B07CE">
              <w:rPr>
                <w:sz w:val="24"/>
                <w:szCs w:val="24"/>
              </w:rPr>
              <w:t>0</w:t>
            </w:r>
          </w:p>
        </w:tc>
        <w:tc>
          <w:tcPr>
            <w:tcW w:w="709" w:type="dxa"/>
            <w:shd w:val="clear" w:color="auto" w:fill="auto"/>
          </w:tcPr>
          <w:p w:rsidR="001B07CE" w:rsidRPr="001B07CE" w:rsidRDefault="001B07CE" w:rsidP="00975877">
            <w:pPr>
              <w:autoSpaceDE w:val="0"/>
              <w:autoSpaceDN w:val="0"/>
              <w:jc w:val="center"/>
              <w:rPr>
                <w:sz w:val="24"/>
                <w:szCs w:val="24"/>
              </w:rPr>
            </w:pPr>
            <w:r w:rsidRPr="001B07CE">
              <w:rPr>
                <w:sz w:val="24"/>
                <w:szCs w:val="24"/>
              </w:rPr>
              <w:t>0</w:t>
            </w:r>
          </w:p>
        </w:tc>
      </w:tr>
      <w:tr w:rsidR="001B07CE" w:rsidRPr="001B07CE" w:rsidTr="00975877">
        <w:tc>
          <w:tcPr>
            <w:tcW w:w="603" w:type="dxa"/>
            <w:shd w:val="clear" w:color="auto" w:fill="auto"/>
          </w:tcPr>
          <w:p w:rsidR="001B07CE" w:rsidRPr="001B07CE" w:rsidRDefault="001B07CE" w:rsidP="00975877">
            <w:pPr>
              <w:autoSpaceDE w:val="0"/>
              <w:autoSpaceDN w:val="0"/>
              <w:jc w:val="center"/>
              <w:rPr>
                <w:sz w:val="24"/>
                <w:szCs w:val="24"/>
              </w:rPr>
            </w:pPr>
          </w:p>
        </w:tc>
        <w:tc>
          <w:tcPr>
            <w:tcW w:w="3707" w:type="dxa"/>
            <w:shd w:val="clear" w:color="auto" w:fill="auto"/>
          </w:tcPr>
          <w:p w:rsidR="001B07CE" w:rsidRPr="001B07CE" w:rsidRDefault="001B07CE" w:rsidP="00975877">
            <w:pPr>
              <w:rPr>
                <w:sz w:val="24"/>
                <w:szCs w:val="24"/>
              </w:rPr>
            </w:pPr>
            <w:r w:rsidRPr="001B07CE">
              <w:rPr>
                <w:sz w:val="24"/>
                <w:szCs w:val="24"/>
              </w:rPr>
              <w:t>Оказание информационной, методической и консультационной  поддержки субъектам социального предпринимательства </w:t>
            </w:r>
          </w:p>
          <w:p w:rsidR="001B07CE" w:rsidRPr="001B07CE" w:rsidRDefault="001B07CE" w:rsidP="00975877">
            <w:pPr>
              <w:pStyle w:val="ConsPlusNormal0"/>
              <w:ind w:firstLine="0"/>
              <w:rPr>
                <w:rFonts w:ascii="Times New Roman" w:hAnsi="Times New Roman" w:cs="Times New Roman"/>
                <w:sz w:val="24"/>
                <w:szCs w:val="24"/>
              </w:rPr>
            </w:pPr>
          </w:p>
        </w:tc>
        <w:tc>
          <w:tcPr>
            <w:tcW w:w="2127" w:type="dxa"/>
            <w:shd w:val="clear" w:color="auto" w:fill="auto"/>
          </w:tcPr>
          <w:p w:rsidR="001B07CE" w:rsidRPr="001B07CE" w:rsidRDefault="001B07CE" w:rsidP="00975877">
            <w:pPr>
              <w:pStyle w:val="ConsPlusNormal0"/>
              <w:ind w:firstLine="0"/>
              <w:rPr>
                <w:rFonts w:ascii="Times New Roman" w:hAnsi="Times New Roman" w:cs="Times New Roman"/>
                <w:sz w:val="24"/>
                <w:szCs w:val="24"/>
              </w:rPr>
            </w:pPr>
            <w:r w:rsidRPr="001B07CE">
              <w:rPr>
                <w:rFonts w:ascii="Times New Roman" w:hAnsi="Times New Roman" w:cs="Times New Roman"/>
                <w:sz w:val="24"/>
                <w:szCs w:val="24"/>
              </w:rPr>
              <w:t xml:space="preserve">проведение конференций, семинаров </w:t>
            </w:r>
          </w:p>
        </w:tc>
        <w:tc>
          <w:tcPr>
            <w:tcW w:w="1420" w:type="dxa"/>
            <w:gridSpan w:val="2"/>
            <w:shd w:val="clear" w:color="auto" w:fill="auto"/>
          </w:tcPr>
          <w:p w:rsidR="001B07CE" w:rsidRPr="001B07CE" w:rsidRDefault="001B07CE" w:rsidP="00975877">
            <w:pPr>
              <w:pStyle w:val="ConsPlusNormal0"/>
              <w:ind w:firstLine="0"/>
              <w:rPr>
                <w:rFonts w:ascii="Times New Roman" w:hAnsi="Times New Roman" w:cs="Times New Roman"/>
                <w:sz w:val="24"/>
                <w:szCs w:val="24"/>
              </w:rPr>
            </w:pPr>
            <w:r w:rsidRPr="001B07CE">
              <w:rPr>
                <w:rFonts w:ascii="Times New Roman" w:hAnsi="Times New Roman" w:cs="Times New Roman"/>
                <w:sz w:val="24"/>
                <w:szCs w:val="24"/>
              </w:rPr>
              <w:t>Ед.</w:t>
            </w:r>
          </w:p>
        </w:tc>
        <w:tc>
          <w:tcPr>
            <w:tcW w:w="706" w:type="dxa"/>
            <w:shd w:val="clear" w:color="auto" w:fill="auto"/>
          </w:tcPr>
          <w:p w:rsidR="001B07CE" w:rsidRPr="001B07CE" w:rsidRDefault="001B07CE" w:rsidP="00975877">
            <w:pPr>
              <w:autoSpaceDE w:val="0"/>
              <w:autoSpaceDN w:val="0"/>
              <w:jc w:val="center"/>
              <w:rPr>
                <w:sz w:val="24"/>
                <w:szCs w:val="24"/>
              </w:rPr>
            </w:pPr>
          </w:p>
        </w:tc>
        <w:tc>
          <w:tcPr>
            <w:tcW w:w="710" w:type="dxa"/>
            <w:shd w:val="clear" w:color="auto" w:fill="auto"/>
          </w:tcPr>
          <w:p w:rsidR="001B07CE" w:rsidRPr="001B07CE" w:rsidRDefault="001B07CE" w:rsidP="00975877">
            <w:pPr>
              <w:autoSpaceDE w:val="0"/>
              <w:autoSpaceDN w:val="0"/>
              <w:jc w:val="center"/>
              <w:rPr>
                <w:sz w:val="24"/>
                <w:szCs w:val="24"/>
              </w:rPr>
            </w:pPr>
          </w:p>
        </w:tc>
        <w:tc>
          <w:tcPr>
            <w:tcW w:w="852" w:type="dxa"/>
            <w:gridSpan w:val="2"/>
            <w:shd w:val="clear" w:color="auto" w:fill="auto"/>
          </w:tcPr>
          <w:p w:rsidR="001B07CE" w:rsidRPr="001B07CE" w:rsidRDefault="001B07CE" w:rsidP="00975877">
            <w:pPr>
              <w:autoSpaceDE w:val="0"/>
              <w:autoSpaceDN w:val="0"/>
              <w:jc w:val="center"/>
              <w:rPr>
                <w:sz w:val="24"/>
                <w:szCs w:val="24"/>
              </w:rPr>
            </w:pPr>
            <w:r w:rsidRPr="001B07CE">
              <w:rPr>
                <w:sz w:val="24"/>
                <w:szCs w:val="24"/>
              </w:rPr>
              <w:t>2</w:t>
            </w:r>
          </w:p>
        </w:tc>
        <w:tc>
          <w:tcPr>
            <w:tcW w:w="709" w:type="dxa"/>
            <w:shd w:val="clear" w:color="auto" w:fill="auto"/>
          </w:tcPr>
          <w:p w:rsidR="001B07CE" w:rsidRPr="001B07CE" w:rsidRDefault="001B07CE" w:rsidP="00975877">
            <w:pPr>
              <w:rPr>
                <w:sz w:val="24"/>
                <w:szCs w:val="24"/>
              </w:rPr>
            </w:pPr>
            <w:r w:rsidRPr="001B07CE">
              <w:rPr>
                <w:sz w:val="24"/>
                <w:szCs w:val="24"/>
              </w:rPr>
              <w:t>2</w:t>
            </w:r>
          </w:p>
        </w:tc>
        <w:tc>
          <w:tcPr>
            <w:tcW w:w="709" w:type="dxa"/>
            <w:shd w:val="clear" w:color="auto" w:fill="auto"/>
          </w:tcPr>
          <w:p w:rsidR="001B07CE" w:rsidRPr="001B07CE" w:rsidRDefault="001B07CE" w:rsidP="00975877">
            <w:pPr>
              <w:rPr>
                <w:sz w:val="24"/>
                <w:szCs w:val="24"/>
              </w:rPr>
            </w:pPr>
            <w:r w:rsidRPr="001B07CE">
              <w:rPr>
                <w:sz w:val="24"/>
                <w:szCs w:val="24"/>
              </w:rPr>
              <w:t>2</w:t>
            </w:r>
          </w:p>
        </w:tc>
        <w:tc>
          <w:tcPr>
            <w:tcW w:w="851" w:type="dxa"/>
            <w:gridSpan w:val="2"/>
            <w:shd w:val="clear" w:color="auto" w:fill="auto"/>
          </w:tcPr>
          <w:p w:rsidR="001B07CE" w:rsidRPr="001B07CE" w:rsidRDefault="001B07CE" w:rsidP="00975877">
            <w:pPr>
              <w:suppressAutoHyphens/>
              <w:autoSpaceDE w:val="0"/>
              <w:snapToGrid w:val="0"/>
              <w:jc w:val="center"/>
              <w:rPr>
                <w:sz w:val="24"/>
                <w:szCs w:val="24"/>
                <w:lang w:eastAsia="ar-SA"/>
              </w:rPr>
            </w:pPr>
          </w:p>
        </w:tc>
        <w:tc>
          <w:tcPr>
            <w:tcW w:w="850" w:type="dxa"/>
            <w:gridSpan w:val="3"/>
            <w:shd w:val="clear" w:color="auto" w:fill="auto"/>
          </w:tcPr>
          <w:p w:rsidR="001B07CE" w:rsidRPr="001B07CE" w:rsidRDefault="001B07CE" w:rsidP="00975877">
            <w:pPr>
              <w:autoSpaceDE w:val="0"/>
              <w:autoSpaceDN w:val="0"/>
              <w:jc w:val="center"/>
              <w:rPr>
                <w:sz w:val="24"/>
                <w:szCs w:val="24"/>
              </w:rPr>
            </w:pPr>
          </w:p>
        </w:tc>
        <w:tc>
          <w:tcPr>
            <w:tcW w:w="709" w:type="dxa"/>
            <w:shd w:val="clear" w:color="auto" w:fill="auto"/>
          </w:tcPr>
          <w:p w:rsidR="001B07CE" w:rsidRPr="001B07CE" w:rsidRDefault="001B07CE" w:rsidP="00975877">
            <w:pPr>
              <w:autoSpaceDE w:val="0"/>
              <w:autoSpaceDN w:val="0"/>
              <w:jc w:val="center"/>
              <w:rPr>
                <w:sz w:val="24"/>
                <w:szCs w:val="24"/>
              </w:rPr>
            </w:pPr>
            <w:r w:rsidRPr="001B07CE">
              <w:rPr>
                <w:sz w:val="24"/>
                <w:szCs w:val="24"/>
              </w:rPr>
              <w:t>0</w:t>
            </w:r>
          </w:p>
        </w:tc>
        <w:tc>
          <w:tcPr>
            <w:tcW w:w="709" w:type="dxa"/>
            <w:shd w:val="clear" w:color="auto" w:fill="auto"/>
          </w:tcPr>
          <w:p w:rsidR="001B07CE" w:rsidRPr="001B07CE" w:rsidRDefault="001B07CE" w:rsidP="00975877">
            <w:pPr>
              <w:autoSpaceDE w:val="0"/>
              <w:autoSpaceDN w:val="0"/>
              <w:jc w:val="center"/>
              <w:rPr>
                <w:sz w:val="24"/>
                <w:szCs w:val="24"/>
              </w:rPr>
            </w:pPr>
            <w:r w:rsidRPr="001B07CE">
              <w:rPr>
                <w:sz w:val="24"/>
                <w:szCs w:val="24"/>
              </w:rPr>
              <w:t>0</w:t>
            </w:r>
          </w:p>
        </w:tc>
        <w:tc>
          <w:tcPr>
            <w:tcW w:w="709" w:type="dxa"/>
            <w:shd w:val="clear" w:color="auto" w:fill="auto"/>
          </w:tcPr>
          <w:p w:rsidR="001B07CE" w:rsidRPr="001B07CE" w:rsidRDefault="001B07CE" w:rsidP="00975877">
            <w:pPr>
              <w:autoSpaceDE w:val="0"/>
              <w:autoSpaceDN w:val="0"/>
              <w:jc w:val="center"/>
              <w:rPr>
                <w:sz w:val="24"/>
                <w:szCs w:val="24"/>
              </w:rPr>
            </w:pPr>
            <w:r w:rsidRPr="001B07CE">
              <w:rPr>
                <w:sz w:val="24"/>
                <w:szCs w:val="24"/>
              </w:rPr>
              <w:t>0</w:t>
            </w:r>
          </w:p>
        </w:tc>
      </w:tr>
      <w:tr w:rsidR="001B07CE" w:rsidRPr="001B07CE" w:rsidTr="00975877">
        <w:tc>
          <w:tcPr>
            <w:tcW w:w="603" w:type="dxa"/>
          </w:tcPr>
          <w:p w:rsidR="001B07CE" w:rsidRPr="001B07CE" w:rsidRDefault="001B07CE" w:rsidP="00975877">
            <w:pPr>
              <w:autoSpaceDE w:val="0"/>
              <w:autoSpaceDN w:val="0"/>
              <w:rPr>
                <w:sz w:val="24"/>
                <w:szCs w:val="24"/>
              </w:rPr>
            </w:pPr>
          </w:p>
        </w:tc>
        <w:tc>
          <w:tcPr>
            <w:tcW w:w="14768" w:type="dxa"/>
            <w:gridSpan w:val="18"/>
          </w:tcPr>
          <w:p w:rsidR="001B07CE" w:rsidRPr="001B07CE" w:rsidRDefault="001B07CE" w:rsidP="00975877">
            <w:pPr>
              <w:autoSpaceDE w:val="0"/>
              <w:autoSpaceDN w:val="0"/>
              <w:rPr>
                <w:sz w:val="24"/>
                <w:szCs w:val="24"/>
              </w:rPr>
            </w:pPr>
            <w:r w:rsidRPr="001B07CE">
              <w:rPr>
                <w:sz w:val="24"/>
                <w:szCs w:val="24"/>
              </w:rPr>
              <w:t xml:space="preserve">Наименование исполнительного органа местного самоуправления </w:t>
            </w:r>
            <w:proofErr w:type="spellStart"/>
            <w:r w:rsidRPr="001B07CE">
              <w:rPr>
                <w:sz w:val="24"/>
                <w:szCs w:val="24"/>
              </w:rPr>
              <w:t>Камешкирского</w:t>
            </w:r>
            <w:proofErr w:type="spellEnd"/>
            <w:r w:rsidRPr="001B07CE">
              <w:rPr>
                <w:sz w:val="24"/>
                <w:szCs w:val="24"/>
              </w:rPr>
              <w:t xml:space="preserve"> района  Пензенской области, определяющего объем муниципального задания и его финансирование: Администрация </w:t>
            </w:r>
            <w:proofErr w:type="spellStart"/>
            <w:r w:rsidRPr="001B07CE">
              <w:rPr>
                <w:sz w:val="24"/>
                <w:szCs w:val="24"/>
              </w:rPr>
              <w:t>Камешкирского</w:t>
            </w:r>
            <w:proofErr w:type="spellEnd"/>
            <w:r w:rsidRPr="001B07CE">
              <w:rPr>
                <w:sz w:val="24"/>
                <w:szCs w:val="24"/>
              </w:rPr>
              <w:t xml:space="preserve"> района Пензенской области</w:t>
            </w:r>
          </w:p>
        </w:tc>
      </w:tr>
    </w:tbl>
    <w:p w:rsidR="001B07CE" w:rsidRPr="001B07CE" w:rsidRDefault="001B07CE" w:rsidP="001B07CE">
      <w:pPr>
        <w:widowControl/>
        <w:autoSpaceDE w:val="0"/>
        <w:autoSpaceDN w:val="0"/>
        <w:adjustRightInd w:val="0"/>
        <w:ind w:left="720"/>
        <w:jc w:val="both"/>
        <w:rPr>
          <w:sz w:val="24"/>
          <w:szCs w:val="24"/>
        </w:rPr>
      </w:pPr>
    </w:p>
    <w:p w:rsidR="001B07CE" w:rsidRPr="001B07CE" w:rsidRDefault="001B07CE" w:rsidP="001B07CE">
      <w:pPr>
        <w:widowControl/>
        <w:autoSpaceDE w:val="0"/>
        <w:autoSpaceDN w:val="0"/>
        <w:adjustRightInd w:val="0"/>
        <w:ind w:left="720"/>
        <w:jc w:val="both"/>
        <w:rPr>
          <w:sz w:val="24"/>
          <w:szCs w:val="24"/>
        </w:rPr>
      </w:pPr>
    </w:p>
    <w:p w:rsidR="001B07CE" w:rsidRPr="001B07CE" w:rsidRDefault="001B07CE" w:rsidP="001B07CE">
      <w:pPr>
        <w:widowControl/>
        <w:numPr>
          <w:ilvl w:val="1"/>
          <w:numId w:val="29"/>
        </w:numPr>
        <w:autoSpaceDE w:val="0"/>
        <w:autoSpaceDN w:val="0"/>
        <w:adjustRightInd w:val="0"/>
        <w:jc w:val="both"/>
        <w:rPr>
          <w:sz w:val="24"/>
          <w:szCs w:val="24"/>
        </w:rPr>
      </w:pPr>
      <w:r w:rsidRPr="001B07CE">
        <w:rPr>
          <w:sz w:val="24"/>
          <w:szCs w:val="24"/>
        </w:rPr>
        <w:t xml:space="preserve">приложение 5.1. к муниципальной программе «Развитие инвестиционного потенциала и предпринимательства в </w:t>
      </w:r>
      <w:proofErr w:type="spellStart"/>
      <w:r w:rsidRPr="001B07CE">
        <w:rPr>
          <w:sz w:val="24"/>
          <w:szCs w:val="24"/>
        </w:rPr>
        <w:t>Камешкирском</w:t>
      </w:r>
      <w:proofErr w:type="spellEnd"/>
      <w:r w:rsidRPr="001B07CE">
        <w:rPr>
          <w:sz w:val="24"/>
          <w:szCs w:val="24"/>
        </w:rPr>
        <w:t xml:space="preserve"> районе Пензенской области на 2014-2020 годы» изложить в следующей редакции:</w:t>
      </w:r>
    </w:p>
    <w:p w:rsidR="001B07CE" w:rsidRPr="001B07CE" w:rsidRDefault="001B07CE" w:rsidP="001B07CE">
      <w:pPr>
        <w:widowControl/>
        <w:autoSpaceDE w:val="0"/>
        <w:autoSpaceDN w:val="0"/>
        <w:adjustRightInd w:val="0"/>
        <w:ind w:left="720"/>
        <w:jc w:val="both"/>
        <w:rPr>
          <w:sz w:val="24"/>
          <w:szCs w:val="24"/>
        </w:rPr>
      </w:pPr>
    </w:p>
    <w:p w:rsidR="001B07CE" w:rsidRPr="001B07CE" w:rsidRDefault="001B07CE" w:rsidP="001B07CE">
      <w:pPr>
        <w:jc w:val="right"/>
        <w:rPr>
          <w:sz w:val="24"/>
          <w:szCs w:val="24"/>
        </w:rPr>
      </w:pPr>
      <w:r w:rsidRPr="001B07CE">
        <w:rPr>
          <w:sz w:val="24"/>
          <w:szCs w:val="24"/>
        </w:rPr>
        <w:t xml:space="preserve">Приложение № 5.1 </w:t>
      </w:r>
    </w:p>
    <w:p w:rsidR="001B07CE" w:rsidRPr="001B07CE" w:rsidRDefault="001B07CE" w:rsidP="001B07CE">
      <w:pPr>
        <w:jc w:val="right"/>
        <w:rPr>
          <w:sz w:val="24"/>
          <w:szCs w:val="24"/>
        </w:rPr>
      </w:pPr>
      <w:r w:rsidRPr="001B07CE">
        <w:rPr>
          <w:sz w:val="24"/>
          <w:szCs w:val="24"/>
        </w:rPr>
        <w:t xml:space="preserve"> к муниципальной программе </w:t>
      </w:r>
    </w:p>
    <w:p w:rsidR="001B07CE" w:rsidRPr="001B07CE" w:rsidRDefault="001B07CE" w:rsidP="001B07CE">
      <w:pPr>
        <w:jc w:val="right"/>
        <w:rPr>
          <w:sz w:val="24"/>
          <w:szCs w:val="24"/>
        </w:rPr>
      </w:pPr>
      <w:r w:rsidRPr="001B07CE">
        <w:rPr>
          <w:sz w:val="24"/>
          <w:szCs w:val="24"/>
        </w:rPr>
        <w:t xml:space="preserve">«Развитие инвестиционного потенциала </w:t>
      </w:r>
    </w:p>
    <w:p w:rsidR="001B07CE" w:rsidRPr="001B07CE" w:rsidRDefault="001B07CE" w:rsidP="001B07CE">
      <w:pPr>
        <w:jc w:val="right"/>
        <w:rPr>
          <w:sz w:val="24"/>
          <w:szCs w:val="24"/>
        </w:rPr>
      </w:pPr>
      <w:r w:rsidRPr="001B07CE">
        <w:rPr>
          <w:sz w:val="24"/>
          <w:szCs w:val="24"/>
        </w:rPr>
        <w:t xml:space="preserve">и  предпринимательства </w:t>
      </w:r>
    </w:p>
    <w:p w:rsidR="001B07CE" w:rsidRPr="001B07CE" w:rsidRDefault="001B07CE" w:rsidP="001B07CE">
      <w:pPr>
        <w:jc w:val="right"/>
        <w:rPr>
          <w:sz w:val="24"/>
          <w:szCs w:val="24"/>
        </w:rPr>
      </w:pPr>
      <w:r w:rsidRPr="001B07CE">
        <w:rPr>
          <w:sz w:val="24"/>
          <w:szCs w:val="24"/>
        </w:rPr>
        <w:t xml:space="preserve">в </w:t>
      </w:r>
      <w:proofErr w:type="spellStart"/>
      <w:r w:rsidRPr="001B07CE">
        <w:rPr>
          <w:sz w:val="24"/>
          <w:szCs w:val="24"/>
        </w:rPr>
        <w:t>Камешкирском</w:t>
      </w:r>
      <w:proofErr w:type="spellEnd"/>
      <w:r w:rsidRPr="001B07CE">
        <w:rPr>
          <w:sz w:val="24"/>
          <w:szCs w:val="24"/>
        </w:rPr>
        <w:t xml:space="preserve">  районе Пензенской области</w:t>
      </w:r>
    </w:p>
    <w:p w:rsidR="001B07CE" w:rsidRPr="001B07CE" w:rsidRDefault="001B07CE" w:rsidP="001B07CE">
      <w:pPr>
        <w:jc w:val="right"/>
        <w:rPr>
          <w:sz w:val="24"/>
          <w:szCs w:val="24"/>
        </w:rPr>
      </w:pPr>
      <w:r w:rsidRPr="001B07CE">
        <w:rPr>
          <w:sz w:val="24"/>
          <w:szCs w:val="24"/>
        </w:rPr>
        <w:t xml:space="preserve"> на 2014-2020 годы»</w:t>
      </w:r>
    </w:p>
    <w:p w:rsidR="001B07CE" w:rsidRPr="001B07CE" w:rsidRDefault="001B07CE" w:rsidP="001B07CE">
      <w:pPr>
        <w:pStyle w:val="ConsPlusNormal0"/>
        <w:ind w:firstLine="540"/>
        <w:jc w:val="both"/>
        <w:rPr>
          <w:rFonts w:ascii="Times New Roman" w:hAnsi="Times New Roman" w:cs="Times New Roman"/>
          <w:sz w:val="24"/>
          <w:szCs w:val="24"/>
        </w:rPr>
      </w:pPr>
    </w:p>
    <w:p w:rsidR="001B07CE" w:rsidRPr="001B07CE" w:rsidRDefault="001B07CE" w:rsidP="001B07CE">
      <w:pPr>
        <w:pStyle w:val="ConsPlusNormal0"/>
        <w:jc w:val="center"/>
        <w:rPr>
          <w:rFonts w:ascii="Times New Roman" w:hAnsi="Times New Roman" w:cs="Times New Roman"/>
          <w:sz w:val="24"/>
          <w:szCs w:val="24"/>
        </w:rPr>
      </w:pPr>
      <w:r w:rsidRPr="001B07CE">
        <w:rPr>
          <w:rFonts w:ascii="Times New Roman" w:hAnsi="Times New Roman" w:cs="Times New Roman"/>
          <w:sz w:val="24"/>
          <w:szCs w:val="24"/>
        </w:rPr>
        <w:t>РЕСУРСНОЕ ОБЕСПЕЧЕНИЕ</w:t>
      </w:r>
    </w:p>
    <w:p w:rsidR="001B07CE" w:rsidRPr="001B07CE" w:rsidRDefault="001B07CE" w:rsidP="001B07CE">
      <w:pPr>
        <w:pStyle w:val="ConsPlusNormal0"/>
        <w:jc w:val="center"/>
        <w:rPr>
          <w:rFonts w:ascii="Times New Roman" w:hAnsi="Times New Roman" w:cs="Times New Roman"/>
          <w:sz w:val="24"/>
          <w:szCs w:val="24"/>
        </w:rPr>
      </w:pPr>
      <w:r w:rsidRPr="001B07CE">
        <w:rPr>
          <w:rFonts w:ascii="Times New Roman" w:hAnsi="Times New Roman" w:cs="Times New Roman"/>
          <w:sz w:val="24"/>
          <w:szCs w:val="24"/>
        </w:rPr>
        <w:t xml:space="preserve">реализации муниципальной программы </w:t>
      </w:r>
      <w:proofErr w:type="spellStart"/>
      <w:r w:rsidRPr="001B07CE">
        <w:rPr>
          <w:rFonts w:ascii="Times New Roman" w:hAnsi="Times New Roman" w:cs="Times New Roman"/>
          <w:sz w:val="24"/>
          <w:szCs w:val="24"/>
        </w:rPr>
        <w:t>Камешкирского</w:t>
      </w:r>
      <w:proofErr w:type="spellEnd"/>
      <w:r w:rsidRPr="001B07CE">
        <w:rPr>
          <w:rFonts w:ascii="Times New Roman" w:hAnsi="Times New Roman" w:cs="Times New Roman"/>
          <w:sz w:val="24"/>
          <w:szCs w:val="24"/>
        </w:rPr>
        <w:t xml:space="preserve"> района Пензенской области</w:t>
      </w:r>
    </w:p>
    <w:p w:rsidR="001B07CE" w:rsidRPr="001B07CE" w:rsidRDefault="001B07CE" w:rsidP="001B07CE">
      <w:pPr>
        <w:jc w:val="right"/>
        <w:rPr>
          <w:b/>
          <w:sz w:val="24"/>
          <w:szCs w:val="24"/>
        </w:rPr>
      </w:pPr>
      <w:r w:rsidRPr="001B07CE">
        <w:rPr>
          <w:b/>
          <w:sz w:val="24"/>
          <w:szCs w:val="24"/>
        </w:rPr>
        <w:t xml:space="preserve">«Развитие инвестиционного потенциала и  предпринимательства в </w:t>
      </w:r>
      <w:proofErr w:type="spellStart"/>
      <w:r w:rsidRPr="001B07CE">
        <w:rPr>
          <w:b/>
          <w:sz w:val="24"/>
          <w:szCs w:val="24"/>
        </w:rPr>
        <w:t>Камешкирском</w:t>
      </w:r>
      <w:proofErr w:type="spellEnd"/>
      <w:r w:rsidRPr="001B07CE">
        <w:rPr>
          <w:b/>
          <w:sz w:val="24"/>
          <w:szCs w:val="24"/>
        </w:rPr>
        <w:t xml:space="preserve">  районе Пензенской области    на 2014-2020 годы»</w:t>
      </w:r>
    </w:p>
    <w:p w:rsidR="001B07CE" w:rsidRPr="001B07CE" w:rsidRDefault="001B07CE" w:rsidP="001B07CE">
      <w:pPr>
        <w:pStyle w:val="ConsPlusNormal0"/>
        <w:jc w:val="center"/>
        <w:rPr>
          <w:rFonts w:ascii="Times New Roman" w:hAnsi="Times New Roman" w:cs="Times New Roman"/>
          <w:sz w:val="24"/>
          <w:szCs w:val="24"/>
        </w:rPr>
      </w:pPr>
      <w:r w:rsidRPr="001B07CE">
        <w:rPr>
          <w:rFonts w:ascii="Times New Roman" w:hAnsi="Times New Roman" w:cs="Times New Roman"/>
          <w:sz w:val="24"/>
          <w:szCs w:val="24"/>
        </w:rPr>
        <w:t>за счет всех источников финансирования на 2016 -2020 годы</w:t>
      </w:r>
    </w:p>
    <w:tbl>
      <w:tblPr>
        <w:tblW w:w="17404"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44"/>
        <w:gridCol w:w="1871"/>
        <w:gridCol w:w="3665"/>
        <w:gridCol w:w="4680"/>
        <w:gridCol w:w="900"/>
        <w:gridCol w:w="900"/>
        <w:gridCol w:w="720"/>
        <w:gridCol w:w="964"/>
        <w:gridCol w:w="1020"/>
        <w:gridCol w:w="1020"/>
        <w:gridCol w:w="1020"/>
      </w:tblGrid>
      <w:tr w:rsidR="001B07CE" w:rsidRPr="001B07CE" w:rsidTr="00975877">
        <w:trPr>
          <w:gridAfter w:val="2"/>
          <w:wAfter w:w="2040" w:type="dxa"/>
        </w:trPr>
        <w:tc>
          <w:tcPr>
            <w:tcW w:w="6180" w:type="dxa"/>
            <w:gridSpan w:val="3"/>
            <w:vAlign w:val="center"/>
          </w:tcPr>
          <w:p w:rsidR="001B07CE" w:rsidRPr="001B07CE" w:rsidRDefault="001B07CE" w:rsidP="00975877">
            <w:pPr>
              <w:pStyle w:val="ConsPlusNormal0"/>
              <w:jc w:val="center"/>
              <w:rPr>
                <w:rFonts w:ascii="Times New Roman" w:hAnsi="Times New Roman" w:cs="Times New Roman"/>
                <w:sz w:val="24"/>
                <w:szCs w:val="24"/>
              </w:rPr>
            </w:pPr>
            <w:r w:rsidRPr="001B07CE">
              <w:rPr>
                <w:rFonts w:ascii="Times New Roman" w:hAnsi="Times New Roman" w:cs="Times New Roman"/>
                <w:sz w:val="24"/>
                <w:szCs w:val="24"/>
              </w:rPr>
              <w:lastRenderedPageBreak/>
              <w:t>Ответственный исполнитель муниципальной программы</w:t>
            </w:r>
          </w:p>
        </w:tc>
        <w:tc>
          <w:tcPr>
            <w:tcW w:w="9184" w:type="dxa"/>
            <w:gridSpan w:val="6"/>
          </w:tcPr>
          <w:p w:rsidR="001B07CE" w:rsidRPr="001B07CE" w:rsidRDefault="001B07CE" w:rsidP="00975877">
            <w:pPr>
              <w:autoSpaceDE w:val="0"/>
              <w:autoSpaceDN w:val="0"/>
              <w:jc w:val="center"/>
              <w:rPr>
                <w:sz w:val="24"/>
                <w:szCs w:val="24"/>
                <w:u w:val="single"/>
              </w:rPr>
            </w:pPr>
            <w:r w:rsidRPr="001B07CE">
              <w:rPr>
                <w:sz w:val="24"/>
                <w:szCs w:val="24"/>
                <w:u w:val="single"/>
              </w:rPr>
              <w:t xml:space="preserve">Администрация </w:t>
            </w:r>
            <w:proofErr w:type="spellStart"/>
            <w:r w:rsidRPr="001B07CE">
              <w:rPr>
                <w:sz w:val="24"/>
                <w:szCs w:val="24"/>
                <w:u w:val="single"/>
              </w:rPr>
              <w:t>Камешкирского</w:t>
            </w:r>
            <w:proofErr w:type="spellEnd"/>
            <w:r w:rsidRPr="001B07CE">
              <w:rPr>
                <w:sz w:val="24"/>
                <w:szCs w:val="24"/>
                <w:u w:val="single"/>
              </w:rPr>
              <w:t xml:space="preserve"> района Пензенской области</w:t>
            </w:r>
          </w:p>
          <w:p w:rsidR="001B07CE" w:rsidRPr="001B07CE" w:rsidRDefault="001B07CE" w:rsidP="00975877">
            <w:pPr>
              <w:pStyle w:val="ConsPlusNormal0"/>
              <w:jc w:val="center"/>
              <w:rPr>
                <w:rFonts w:ascii="Times New Roman" w:hAnsi="Times New Roman" w:cs="Times New Roman"/>
                <w:sz w:val="24"/>
                <w:szCs w:val="24"/>
              </w:rPr>
            </w:pPr>
          </w:p>
        </w:tc>
      </w:tr>
      <w:tr w:rsidR="001B07CE" w:rsidRPr="001B07CE" w:rsidTr="00975877">
        <w:trPr>
          <w:gridAfter w:val="2"/>
          <w:wAfter w:w="2040" w:type="dxa"/>
        </w:trPr>
        <w:tc>
          <w:tcPr>
            <w:tcW w:w="644" w:type="dxa"/>
            <w:vMerge w:val="restart"/>
          </w:tcPr>
          <w:p w:rsidR="001B07CE" w:rsidRPr="001B07CE" w:rsidRDefault="001B07CE" w:rsidP="00975877">
            <w:pPr>
              <w:pStyle w:val="ConsPlusNormal0"/>
              <w:ind w:firstLine="0"/>
              <w:rPr>
                <w:rFonts w:ascii="Times New Roman" w:hAnsi="Times New Roman" w:cs="Times New Roman"/>
                <w:sz w:val="24"/>
                <w:szCs w:val="24"/>
              </w:rPr>
            </w:pPr>
          </w:p>
          <w:p w:rsidR="001B07CE" w:rsidRPr="001B07CE" w:rsidRDefault="001B07CE" w:rsidP="00975877">
            <w:pPr>
              <w:pStyle w:val="ConsPlusNormal0"/>
              <w:jc w:val="center"/>
              <w:rPr>
                <w:rFonts w:ascii="Times New Roman" w:hAnsi="Times New Roman" w:cs="Times New Roman"/>
                <w:sz w:val="24"/>
                <w:szCs w:val="24"/>
              </w:rPr>
            </w:pPr>
            <w:proofErr w:type="spellStart"/>
            <w:r w:rsidRPr="001B07CE">
              <w:rPr>
                <w:rFonts w:ascii="Times New Roman" w:hAnsi="Times New Roman" w:cs="Times New Roman"/>
                <w:sz w:val="24"/>
                <w:szCs w:val="24"/>
              </w:rPr>
              <w:t>пп</w:t>
            </w:r>
            <w:proofErr w:type="spellEnd"/>
            <w:r w:rsidRPr="001B07CE">
              <w:rPr>
                <w:rFonts w:ascii="Times New Roman" w:hAnsi="Times New Roman" w:cs="Times New Roman"/>
                <w:sz w:val="24"/>
                <w:szCs w:val="24"/>
              </w:rPr>
              <w:t>/</w:t>
            </w:r>
            <w:proofErr w:type="gramStart"/>
            <w:r w:rsidRPr="001B07CE">
              <w:rPr>
                <w:rFonts w:ascii="Times New Roman" w:hAnsi="Times New Roman" w:cs="Times New Roman"/>
                <w:sz w:val="24"/>
                <w:szCs w:val="24"/>
              </w:rPr>
              <w:t>п</w:t>
            </w:r>
            <w:proofErr w:type="gramEnd"/>
          </w:p>
        </w:tc>
        <w:tc>
          <w:tcPr>
            <w:tcW w:w="1871" w:type="dxa"/>
            <w:vMerge w:val="restart"/>
          </w:tcPr>
          <w:p w:rsidR="001B07CE" w:rsidRPr="001B07CE" w:rsidRDefault="001B07CE" w:rsidP="00975877">
            <w:pPr>
              <w:pStyle w:val="ConsPlusNormal0"/>
              <w:jc w:val="center"/>
              <w:rPr>
                <w:rFonts w:ascii="Times New Roman" w:hAnsi="Times New Roman" w:cs="Times New Roman"/>
                <w:sz w:val="24"/>
                <w:szCs w:val="24"/>
              </w:rPr>
            </w:pPr>
            <w:r w:rsidRPr="001B07CE">
              <w:rPr>
                <w:rFonts w:ascii="Times New Roman" w:hAnsi="Times New Roman" w:cs="Times New Roman"/>
                <w:sz w:val="24"/>
                <w:szCs w:val="24"/>
              </w:rPr>
              <w:t>Статус</w:t>
            </w:r>
          </w:p>
        </w:tc>
        <w:tc>
          <w:tcPr>
            <w:tcW w:w="3665" w:type="dxa"/>
            <w:vMerge w:val="restart"/>
          </w:tcPr>
          <w:p w:rsidR="001B07CE" w:rsidRPr="001B07CE" w:rsidRDefault="001B07CE" w:rsidP="00975877">
            <w:pPr>
              <w:pStyle w:val="ConsPlusNormal0"/>
              <w:ind w:firstLine="3"/>
              <w:jc w:val="center"/>
              <w:rPr>
                <w:rFonts w:ascii="Times New Roman" w:hAnsi="Times New Roman" w:cs="Times New Roman"/>
                <w:sz w:val="24"/>
                <w:szCs w:val="24"/>
              </w:rPr>
            </w:pPr>
            <w:r w:rsidRPr="001B07CE">
              <w:rPr>
                <w:rFonts w:ascii="Times New Roman" w:hAnsi="Times New Roman" w:cs="Times New Roman"/>
                <w:sz w:val="24"/>
                <w:szCs w:val="24"/>
              </w:rPr>
              <w:t>Наименование муниципальной программы, подпрограммы, основного мероприятия</w:t>
            </w:r>
          </w:p>
        </w:tc>
        <w:tc>
          <w:tcPr>
            <w:tcW w:w="4680" w:type="dxa"/>
            <w:vMerge w:val="restart"/>
          </w:tcPr>
          <w:p w:rsidR="001B07CE" w:rsidRPr="001B07CE" w:rsidRDefault="001B07CE" w:rsidP="00975877">
            <w:pPr>
              <w:pStyle w:val="ConsPlusNormal0"/>
              <w:jc w:val="center"/>
              <w:rPr>
                <w:rFonts w:ascii="Times New Roman" w:hAnsi="Times New Roman" w:cs="Times New Roman"/>
                <w:sz w:val="24"/>
                <w:szCs w:val="24"/>
              </w:rPr>
            </w:pPr>
            <w:r w:rsidRPr="001B07CE">
              <w:rPr>
                <w:rFonts w:ascii="Times New Roman" w:hAnsi="Times New Roman" w:cs="Times New Roman"/>
                <w:sz w:val="24"/>
                <w:szCs w:val="24"/>
              </w:rPr>
              <w:t>Источник финансирования</w:t>
            </w:r>
          </w:p>
        </w:tc>
        <w:tc>
          <w:tcPr>
            <w:tcW w:w="4504" w:type="dxa"/>
            <w:gridSpan w:val="5"/>
          </w:tcPr>
          <w:p w:rsidR="001B07CE" w:rsidRPr="001B07CE" w:rsidRDefault="001B07CE" w:rsidP="00975877">
            <w:pPr>
              <w:pStyle w:val="ConsPlusNormal0"/>
              <w:jc w:val="center"/>
              <w:rPr>
                <w:rFonts w:ascii="Times New Roman" w:hAnsi="Times New Roman" w:cs="Times New Roman"/>
                <w:sz w:val="24"/>
                <w:szCs w:val="24"/>
              </w:rPr>
            </w:pPr>
            <w:r w:rsidRPr="001B07CE">
              <w:rPr>
                <w:rFonts w:ascii="Times New Roman" w:hAnsi="Times New Roman" w:cs="Times New Roman"/>
                <w:sz w:val="24"/>
                <w:szCs w:val="24"/>
              </w:rPr>
              <w:t>Оценка расходов, тыс. рублей</w:t>
            </w:r>
          </w:p>
        </w:tc>
      </w:tr>
      <w:tr w:rsidR="001B07CE" w:rsidRPr="001B07CE" w:rsidTr="00975877">
        <w:trPr>
          <w:gridAfter w:val="2"/>
          <w:wAfter w:w="2040" w:type="dxa"/>
        </w:trPr>
        <w:tc>
          <w:tcPr>
            <w:tcW w:w="644" w:type="dxa"/>
            <w:vMerge/>
          </w:tcPr>
          <w:p w:rsidR="001B07CE" w:rsidRPr="001B07CE" w:rsidRDefault="001B07CE" w:rsidP="00975877">
            <w:pPr>
              <w:rPr>
                <w:sz w:val="24"/>
                <w:szCs w:val="24"/>
              </w:rPr>
            </w:pPr>
          </w:p>
        </w:tc>
        <w:tc>
          <w:tcPr>
            <w:tcW w:w="1871" w:type="dxa"/>
            <w:vMerge/>
          </w:tcPr>
          <w:p w:rsidR="001B07CE" w:rsidRPr="001B07CE" w:rsidRDefault="001B07CE" w:rsidP="00975877">
            <w:pPr>
              <w:rPr>
                <w:sz w:val="24"/>
                <w:szCs w:val="24"/>
              </w:rPr>
            </w:pPr>
          </w:p>
        </w:tc>
        <w:tc>
          <w:tcPr>
            <w:tcW w:w="3665" w:type="dxa"/>
            <w:vMerge/>
          </w:tcPr>
          <w:p w:rsidR="001B07CE" w:rsidRPr="001B07CE" w:rsidRDefault="001B07CE" w:rsidP="00975877">
            <w:pPr>
              <w:rPr>
                <w:sz w:val="24"/>
                <w:szCs w:val="24"/>
              </w:rPr>
            </w:pPr>
          </w:p>
        </w:tc>
        <w:tc>
          <w:tcPr>
            <w:tcW w:w="4680" w:type="dxa"/>
            <w:vMerge/>
          </w:tcPr>
          <w:p w:rsidR="001B07CE" w:rsidRPr="001B07CE" w:rsidRDefault="001B07CE" w:rsidP="00975877">
            <w:pPr>
              <w:rPr>
                <w:sz w:val="24"/>
                <w:szCs w:val="24"/>
              </w:rPr>
            </w:pPr>
          </w:p>
        </w:tc>
        <w:tc>
          <w:tcPr>
            <w:tcW w:w="900" w:type="dxa"/>
          </w:tcPr>
          <w:p w:rsidR="001B07CE" w:rsidRPr="001B07CE" w:rsidRDefault="001B07CE" w:rsidP="00975877">
            <w:pPr>
              <w:pStyle w:val="ConsPlusNormal0"/>
              <w:ind w:firstLine="0"/>
              <w:rPr>
                <w:rFonts w:ascii="Times New Roman" w:hAnsi="Times New Roman" w:cs="Times New Roman"/>
                <w:sz w:val="24"/>
                <w:szCs w:val="24"/>
              </w:rPr>
            </w:pPr>
            <w:smartTag w:uri="urn:schemas-microsoft-com:office:smarttags" w:element="metricconverter">
              <w:smartTagPr>
                <w:attr w:name="ProductID" w:val="2016 г"/>
              </w:smartTagPr>
              <w:r w:rsidRPr="001B07CE">
                <w:rPr>
                  <w:rFonts w:ascii="Times New Roman" w:hAnsi="Times New Roman" w:cs="Times New Roman"/>
                  <w:sz w:val="24"/>
                  <w:szCs w:val="24"/>
                </w:rPr>
                <w:t>2016 г</w:t>
              </w:r>
            </w:smartTag>
            <w:r w:rsidRPr="001B07CE">
              <w:rPr>
                <w:rFonts w:ascii="Times New Roman" w:hAnsi="Times New Roman" w:cs="Times New Roman"/>
                <w:sz w:val="24"/>
                <w:szCs w:val="24"/>
              </w:rPr>
              <w:t>.</w:t>
            </w:r>
          </w:p>
        </w:tc>
        <w:tc>
          <w:tcPr>
            <w:tcW w:w="900" w:type="dxa"/>
          </w:tcPr>
          <w:p w:rsidR="001B07CE" w:rsidRPr="001B07CE" w:rsidRDefault="001B07CE" w:rsidP="00975877">
            <w:pPr>
              <w:pStyle w:val="ConsPlusNormal0"/>
              <w:ind w:firstLine="0"/>
              <w:rPr>
                <w:rFonts w:ascii="Times New Roman" w:hAnsi="Times New Roman" w:cs="Times New Roman"/>
                <w:sz w:val="24"/>
                <w:szCs w:val="24"/>
              </w:rPr>
            </w:pPr>
            <w:smartTag w:uri="urn:schemas-microsoft-com:office:smarttags" w:element="metricconverter">
              <w:smartTagPr>
                <w:attr w:name="ProductID" w:val="2017 г"/>
              </w:smartTagPr>
              <w:r w:rsidRPr="001B07CE">
                <w:rPr>
                  <w:rFonts w:ascii="Times New Roman" w:hAnsi="Times New Roman" w:cs="Times New Roman"/>
                  <w:sz w:val="24"/>
                  <w:szCs w:val="24"/>
                </w:rPr>
                <w:t>2017 г</w:t>
              </w:r>
            </w:smartTag>
            <w:r w:rsidRPr="001B07CE">
              <w:rPr>
                <w:rFonts w:ascii="Times New Roman" w:hAnsi="Times New Roman" w:cs="Times New Roman"/>
                <w:sz w:val="24"/>
                <w:szCs w:val="24"/>
              </w:rPr>
              <w:t>.</w:t>
            </w:r>
          </w:p>
        </w:tc>
        <w:tc>
          <w:tcPr>
            <w:tcW w:w="720" w:type="dxa"/>
          </w:tcPr>
          <w:p w:rsidR="001B07CE" w:rsidRPr="001B07CE" w:rsidRDefault="001B07CE" w:rsidP="00975877">
            <w:pPr>
              <w:pStyle w:val="ConsPlusNormal0"/>
              <w:ind w:firstLine="0"/>
              <w:rPr>
                <w:rFonts w:ascii="Times New Roman" w:hAnsi="Times New Roman" w:cs="Times New Roman"/>
                <w:sz w:val="24"/>
                <w:szCs w:val="24"/>
              </w:rPr>
            </w:pPr>
            <w:smartTag w:uri="urn:schemas-microsoft-com:office:smarttags" w:element="metricconverter">
              <w:smartTagPr>
                <w:attr w:name="ProductID" w:val="2018 г"/>
              </w:smartTagPr>
              <w:r w:rsidRPr="001B07CE">
                <w:rPr>
                  <w:rFonts w:ascii="Times New Roman" w:hAnsi="Times New Roman" w:cs="Times New Roman"/>
                  <w:sz w:val="24"/>
                  <w:szCs w:val="24"/>
                </w:rPr>
                <w:t>2018 г</w:t>
              </w:r>
            </w:smartTag>
            <w:r w:rsidRPr="001B07CE">
              <w:rPr>
                <w:rFonts w:ascii="Times New Roman" w:hAnsi="Times New Roman" w:cs="Times New Roman"/>
                <w:sz w:val="24"/>
                <w:szCs w:val="24"/>
              </w:rPr>
              <w:t>.</w:t>
            </w:r>
          </w:p>
        </w:tc>
        <w:tc>
          <w:tcPr>
            <w:tcW w:w="964" w:type="dxa"/>
          </w:tcPr>
          <w:p w:rsidR="001B07CE" w:rsidRPr="001B07CE" w:rsidRDefault="001B07CE" w:rsidP="00975877">
            <w:pPr>
              <w:pStyle w:val="ConsPlusNormal0"/>
              <w:ind w:firstLine="0"/>
              <w:rPr>
                <w:rFonts w:ascii="Times New Roman" w:hAnsi="Times New Roman" w:cs="Times New Roman"/>
                <w:sz w:val="24"/>
                <w:szCs w:val="24"/>
              </w:rPr>
            </w:pPr>
            <w:smartTag w:uri="urn:schemas-microsoft-com:office:smarttags" w:element="metricconverter">
              <w:smartTagPr>
                <w:attr w:name="ProductID" w:val="2019 г"/>
              </w:smartTagPr>
              <w:r w:rsidRPr="001B07CE">
                <w:rPr>
                  <w:rFonts w:ascii="Times New Roman" w:hAnsi="Times New Roman" w:cs="Times New Roman"/>
                  <w:sz w:val="24"/>
                  <w:szCs w:val="24"/>
                </w:rPr>
                <w:t>2019 г</w:t>
              </w:r>
            </w:smartTag>
            <w:r w:rsidRPr="001B07CE">
              <w:rPr>
                <w:rFonts w:ascii="Times New Roman" w:hAnsi="Times New Roman" w:cs="Times New Roman"/>
                <w:sz w:val="24"/>
                <w:szCs w:val="24"/>
              </w:rPr>
              <w:t>.</w:t>
            </w:r>
          </w:p>
        </w:tc>
        <w:tc>
          <w:tcPr>
            <w:tcW w:w="1020" w:type="dxa"/>
          </w:tcPr>
          <w:p w:rsidR="001B07CE" w:rsidRPr="001B07CE" w:rsidRDefault="001B07CE" w:rsidP="00975877">
            <w:pPr>
              <w:pStyle w:val="ConsPlusNormal0"/>
              <w:ind w:firstLine="0"/>
              <w:rPr>
                <w:rFonts w:ascii="Times New Roman" w:hAnsi="Times New Roman" w:cs="Times New Roman"/>
                <w:sz w:val="24"/>
                <w:szCs w:val="24"/>
              </w:rPr>
            </w:pPr>
            <w:smartTag w:uri="urn:schemas-microsoft-com:office:smarttags" w:element="metricconverter">
              <w:smartTagPr>
                <w:attr w:name="ProductID" w:val="2020 г"/>
              </w:smartTagPr>
              <w:r w:rsidRPr="001B07CE">
                <w:rPr>
                  <w:rFonts w:ascii="Times New Roman" w:hAnsi="Times New Roman" w:cs="Times New Roman"/>
                  <w:sz w:val="24"/>
                  <w:szCs w:val="24"/>
                </w:rPr>
                <w:t>2020 г</w:t>
              </w:r>
            </w:smartTag>
            <w:r w:rsidRPr="001B07CE">
              <w:rPr>
                <w:rFonts w:ascii="Times New Roman" w:hAnsi="Times New Roman" w:cs="Times New Roman"/>
                <w:sz w:val="24"/>
                <w:szCs w:val="24"/>
              </w:rPr>
              <w:t>.</w:t>
            </w:r>
          </w:p>
        </w:tc>
      </w:tr>
      <w:tr w:rsidR="001B07CE" w:rsidRPr="001B07CE" w:rsidTr="00975877">
        <w:trPr>
          <w:gridAfter w:val="2"/>
          <w:wAfter w:w="2040" w:type="dxa"/>
        </w:trPr>
        <w:tc>
          <w:tcPr>
            <w:tcW w:w="644" w:type="dxa"/>
          </w:tcPr>
          <w:p w:rsidR="001B07CE" w:rsidRPr="001B07CE" w:rsidRDefault="001B07CE" w:rsidP="00975877">
            <w:pPr>
              <w:pStyle w:val="ConsPlusNormal0"/>
              <w:jc w:val="center"/>
              <w:rPr>
                <w:rFonts w:ascii="Times New Roman" w:hAnsi="Times New Roman" w:cs="Times New Roman"/>
                <w:sz w:val="24"/>
                <w:szCs w:val="24"/>
              </w:rPr>
            </w:pPr>
            <w:r w:rsidRPr="001B07CE">
              <w:rPr>
                <w:rFonts w:ascii="Times New Roman" w:hAnsi="Times New Roman" w:cs="Times New Roman"/>
                <w:sz w:val="24"/>
                <w:szCs w:val="24"/>
              </w:rPr>
              <w:t>1</w:t>
            </w:r>
          </w:p>
        </w:tc>
        <w:tc>
          <w:tcPr>
            <w:tcW w:w="1871" w:type="dxa"/>
          </w:tcPr>
          <w:p w:rsidR="001B07CE" w:rsidRPr="001B07CE" w:rsidRDefault="001B07CE" w:rsidP="00975877">
            <w:pPr>
              <w:pStyle w:val="ConsPlusNormal0"/>
              <w:jc w:val="center"/>
              <w:rPr>
                <w:rFonts w:ascii="Times New Roman" w:hAnsi="Times New Roman" w:cs="Times New Roman"/>
                <w:sz w:val="24"/>
                <w:szCs w:val="24"/>
              </w:rPr>
            </w:pPr>
            <w:r w:rsidRPr="001B07CE">
              <w:rPr>
                <w:rFonts w:ascii="Times New Roman" w:hAnsi="Times New Roman" w:cs="Times New Roman"/>
                <w:sz w:val="24"/>
                <w:szCs w:val="24"/>
              </w:rPr>
              <w:t>2</w:t>
            </w:r>
          </w:p>
        </w:tc>
        <w:tc>
          <w:tcPr>
            <w:tcW w:w="3665" w:type="dxa"/>
          </w:tcPr>
          <w:p w:rsidR="001B07CE" w:rsidRPr="001B07CE" w:rsidRDefault="001B07CE" w:rsidP="00975877">
            <w:pPr>
              <w:pStyle w:val="ConsPlusNormal0"/>
              <w:jc w:val="center"/>
              <w:rPr>
                <w:rFonts w:ascii="Times New Roman" w:hAnsi="Times New Roman" w:cs="Times New Roman"/>
                <w:sz w:val="24"/>
                <w:szCs w:val="24"/>
              </w:rPr>
            </w:pPr>
            <w:r w:rsidRPr="001B07CE">
              <w:rPr>
                <w:rFonts w:ascii="Times New Roman" w:hAnsi="Times New Roman" w:cs="Times New Roman"/>
                <w:sz w:val="24"/>
                <w:szCs w:val="24"/>
              </w:rPr>
              <w:t>3</w:t>
            </w:r>
          </w:p>
        </w:tc>
        <w:tc>
          <w:tcPr>
            <w:tcW w:w="4680" w:type="dxa"/>
          </w:tcPr>
          <w:p w:rsidR="001B07CE" w:rsidRPr="001B07CE" w:rsidRDefault="001B07CE" w:rsidP="00975877">
            <w:pPr>
              <w:pStyle w:val="ConsPlusNormal0"/>
              <w:jc w:val="center"/>
              <w:rPr>
                <w:rFonts w:ascii="Times New Roman" w:hAnsi="Times New Roman" w:cs="Times New Roman"/>
                <w:sz w:val="24"/>
                <w:szCs w:val="24"/>
              </w:rPr>
            </w:pPr>
            <w:r w:rsidRPr="001B07CE">
              <w:rPr>
                <w:rFonts w:ascii="Times New Roman" w:hAnsi="Times New Roman" w:cs="Times New Roman"/>
                <w:sz w:val="24"/>
                <w:szCs w:val="24"/>
              </w:rPr>
              <w:t>4</w:t>
            </w:r>
          </w:p>
        </w:tc>
        <w:tc>
          <w:tcPr>
            <w:tcW w:w="900" w:type="dxa"/>
          </w:tcPr>
          <w:p w:rsidR="001B07CE" w:rsidRPr="001B07CE" w:rsidRDefault="001B07CE" w:rsidP="00975877">
            <w:pPr>
              <w:pStyle w:val="ConsPlusNormal0"/>
              <w:jc w:val="center"/>
              <w:rPr>
                <w:rFonts w:ascii="Times New Roman" w:hAnsi="Times New Roman" w:cs="Times New Roman"/>
                <w:sz w:val="24"/>
                <w:szCs w:val="24"/>
              </w:rPr>
            </w:pPr>
            <w:r w:rsidRPr="001B07CE">
              <w:rPr>
                <w:rFonts w:ascii="Times New Roman" w:hAnsi="Times New Roman" w:cs="Times New Roman"/>
                <w:sz w:val="24"/>
                <w:szCs w:val="24"/>
              </w:rPr>
              <w:t>5</w:t>
            </w:r>
          </w:p>
        </w:tc>
        <w:tc>
          <w:tcPr>
            <w:tcW w:w="900" w:type="dxa"/>
          </w:tcPr>
          <w:p w:rsidR="001B07CE" w:rsidRPr="001B07CE" w:rsidRDefault="001B07CE" w:rsidP="00975877">
            <w:pPr>
              <w:pStyle w:val="ConsPlusNormal0"/>
              <w:jc w:val="center"/>
              <w:rPr>
                <w:rFonts w:ascii="Times New Roman" w:hAnsi="Times New Roman" w:cs="Times New Roman"/>
                <w:sz w:val="24"/>
                <w:szCs w:val="24"/>
              </w:rPr>
            </w:pPr>
            <w:r w:rsidRPr="001B07CE">
              <w:rPr>
                <w:rFonts w:ascii="Times New Roman" w:hAnsi="Times New Roman" w:cs="Times New Roman"/>
                <w:sz w:val="24"/>
                <w:szCs w:val="24"/>
              </w:rPr>
              <w:t>6</w:t>
            </w:r>
          </w:p>
        </w:tc>
        <w:tc>
          <w:tcPr>
            <w:tcW w:w="720" w:type="dxa"/>
          </w:tcPr>
          <w:p w:rsidR="001B07CE" w:rsidRPr="001B07CE" w:rsidRDefault="001B07CE" w:rsidP="00975877">
            <w:pPr>
              <w:pStyle w:val="ConsPlusNormal0"/>
              <w:jc w:val="center"/>
              <w:rPr>
                <w:rFonts w:ascii="Times New Roman" w:hAnsi="Times New Roman" w:cs="Times New Roman"/>
                <w:sz w:val="24"/>
                <w:szCs w:val="24"/>
              </w:rPr>
            </w:pPr>
            <w:r w:rsidRPr="001B07CE">
              <w:rPr>
                <w:rFonts w:ascii="Times New Roman" w:hAnsi="Times New Roman" w:cs="Times New Roman"/>
                <w:sz w:val="24"/>
                <w:szCs w:val="24"/>
              </w:rPr>
              <w:t>7</w:t>
            </w:r>
          </w:p>
        </w:tc>
        <w:tc>
          <w:tcPr>
            <w:tcW w:w="964" w:type="dxa"/>
          </w:tcPr>
          <w:p w:rsidR="001B07CE" w:rsidRPr="001B07CE" w:rsidRDefault="001B07CE" w:rsidP="00975877">
            <w:pPr>
              <w:pStyle w:val="ConsPlusNormal0"/>
              <w:jc w:val="center"/>
              <w:rPr>
                <w:rFonts w:ascii="Times New Roman" w:hAnsi="Times New Roman" w:cs="Times New Roman"/>
                <w:sz w:val="24"/>
                <w:szCs w:val="24"/>
              </w:rPr>
            </w:pPr>
            <w:r w:rsidRPr="001B07CE">
              <w:rPr>
                <w:rFonts w:ascii="Times New Roman" w:hAnsi="Times New Roman" w:cs="Times New Roman"/>
                <w:sz w:val="24"/>
                <w:szCs w:val="24"/>
              </w:rPr>
              <w:t>8</w:t>
            </w:r>
          </w:p>
        </w:tc>
        <w:tc>
          <w:tcPr>
            <w:tcW w:w="1020" w:type="dxa"/>
          </w:tcPr>
          <w:p w:rsidR="001B07CE" w:rsidRPr="001B07CE" w:rsidRDefault="001B07CE" w:rsidP="00975877">
            <w:pPr>
              <w:pStyle w:val="ConsPlusNormal0"/>
              <w:jc w:val="center"/>
              <w:rPr>
                <w:rFonts w:ascii="Times New Roman" w:hAnsi="Times New Roman" w:cs="Times New Roman"/>
                <w:sz w:val="24"/>
                <w:szCs w:val="24"/>
              </w:rPr>
            </w:pPr>
            <w:r w:rsidRPr="001B07CE">
              <w:rPr>
                <w:rFonts w:ascii="Times New Roman" w:hAnsi="Times New Roman" w:cs="Times New Roman"/>
                <w:sz w:val="24"/>
                <w:szCs w:val="24"/>
              </w:rPr>
              <w:t>9</w:t>
            </w:r>
          </w:p>
        </w:tc>
      </w:tr>
      <w:tr w:rsidR="001B07CE" w:rsidRPr="001B07CE" w:rsidTr="00975877">
        <w:trPr>
          <w:gridAfter w:val="2"/>
          <w:wAfter w:w="2040" w:type="dxa"/>
        </w:trPr>
        <w:tc>
          <w:tcPr>
            <w:tcW w:w="644" w:type="dxa"/>
            <w:vMerge w:val="restart"/>
          </w:tcPr>
          <w:p w:rsidR="001B07CE" w:rsidRPr="001B07CE" w:rsidRDefault="001B07CE" w:rsidP="00975877">
            <w:pPr>
              <w:pStyle w:val="ConsPlusNormal0"/>
              <w:rPr>
                <w:rFonts w:ascii="Times New Roman" w:hAnsi="Times New Roman" w:cs="Times New Roman"/>
                <w:sz w:val="24"/>
                <w:szCs w:val="24"/>
              </w:rPr>
            </w:pPr>
          </w:p>
        </w:tc>
        <w:tc>
          <w:tcPr>
            <w:tcW w:w="1871" w:type="dxa"/>
            <w:vMerge w:val="restart"/>
          </w:tcPr>
          <w:p w:rsidR="001B07CE" w:rsidRPr="001B07CE" w:rsidRDefault="001B07CE" w:rsidP="00975877">
            <w:pPr>
              <w:pStyle w:val="ConsPlusNormal0"/>
              <w:ind w:firstLine="0"/>
              <w:rPr>
                <w:rFonts w:ascii="Times New Roman" w:hAnsi="Times New Roman" w:cs="Times New Roman"/>
                <w:sz w:val="24"/>
                <w:szCs w:val="24"/>
              </w:rPr>
            </w:pPr>
            <w:r w:rsidRPr="001B07CE">
              <w:rPr>
                <w:rFonts w:ascii="Times New Roman" w:hAnsi="Times New Roman" w:cs="Times New Roman"/>
                <w:sz w:val="24"/>
                <w:szCs w:val="24"/>
              </w:rPr>
              <w:t>Муниципальная программа</w:t>
            </w:r>
          </w:p>
        </w:tc>
        <w:tc>
          <w:tcPr>
            <w:tcW w:w="3665" w:type="dxa"/>
            <w:vMerge w:val="restart"/>
          </w:tcPr>
          <w:p w:rsidR="001B07CE" w:rsidRPr="001B07CE" w:rsidRDefault="001B07CE" w:rsidP="00975877">
            <w:pPr>
              <w:rPr>
                <w:sz w:val="24"/>
                <w:szCs w:val="24"/>
              </w:rPr>
            </w:pPr>
            <w:r w:rsidRPr="001B07CE">
              <w:rPr>
                <w:sz w:val="24"/>
                <w:szCs w:val="24"/>
              </w:rPr>
              <w:t xml:space="preserve">"Муниципальная Программа «Развитие инвестиционного потенциала и  предпринимательства в </w:t>
            </w:r>
            <w:proofErr w:type="spellStart"/>
            <w:r w:rsidRPr="001B07CE">
              <w:rPr>
                <w:sz w:val="24"/>
                <w:szCs w:val="24"/>
              </w:rPr>
              <w:t>Камешкирском</w:t>
            </w:r>
            <w:proofErr w:type="spellEnd"/>
            <w:r w:rsidRPr="001B07CE">
              <w:rPr>
                <w:sz w:val="24"/>
                <w:szCs w:val="24"/>
              </w:rPr>
              <w:t xml:space="preserve">  районе Пензенской области    на 2014-2020 годы»</w:t>
            </w:r>
          </w:p>
          <w:p w:rsidR="001B07CE" w:rsidRPr="001B07CE" w:rsidRDefault="001B07CE" w:rsidP="00975877">
            <w:pPr>
              <w:pStyle w:val="ConsPlusNormal0"/>
              <w:ind w:firstLine="0"/>
              <w:rPr>
                <w:rFonts w:ascii="Times New Roman" w:hAnsi="Times New Roman" w:cs="Times New Roman"/>
                <w:sz w:val="24"/>
                <w:szCs w:val="24"/>
              </w:rPr>
            </w:pPr>
          </w:p>
        </w:tc>
        <w:tc>
          <w:tcPr>
            <w:tcW w:w="4680" w:type="dxa"/>
          </w:tcPr>
          <w:p w:rsidR="001B07CE" w:rsidRPr="001B07CE" w:rsidRDefault="001B07CE" w:rsidP="00975877">
            <w:pPr>
              <w:rPr>
                <w:sz w:val="24"/>
                <w:szCs w:val="24"/>
              </w:rPr>
            </w:pPr>
            <w:r w:rsidRPr="001B07CE">
              <w:rPr>
                <w:sz w:val="24"/>
                <w:szCs w:val="24"/>
              </w:rPr>
              <w:t>всего</w:t>
            </w:r>
          </w:p>
        </w:tc>
        <w:tc>
          <w:tcPr>
            <w:tcW w:w="900" w:type="dxa"/>
          </w:tcPr>
          <w:p w:rsidR="001B07CE" w:rsidRPr="001B07CE" w:rsidRDefault="001B07CE" w:rsidP="00975877">
            <w:pPr>
              <w:pStyle w:val="ConsPlusNormal0"/>
              <w:ind w:firstLine="0"/>
              <w:jc w:val="right"/>
              <w:rPr>
                <w:rFonts w:ascii="Times New Roman" w:hAnsi="Times New Roman" w:cs="Times New Roman"/>
                <w:sz w:val="24"/>
                <w:szCs w:val="24"/>
              </w:rPr>
            </w:pPr>
            <w:r w:rsidRPr="001B07CE">
              <w:rPr>
                <w:rFonts w:ascii="Times New Roman" w:hAnsi="Times New Roman" w:cs="Times New Roman"/>
                <w:sz w:val="24"/>
                <w:szCs w:val="24"/>
              </w:rPr>
              <w:t>7340,0</w:t>
            </w:r>
          </w:p>
        </w:tc>
        <w:tc>
          <w:tcPr>
            <w:tcW w:w="900" w:type="dxa"/>
          </w:tcPr>
          <w:p w:rsidR="001B07CE" w:rsidRPr="001B07CE" w:rsidRDefault="001B07CE" w:rsidP="00975877">
            <w:pPr>
              <w:pStyle w:val="ConsPlusNormal0"/>
              <w:ind w:hanging="65"/>
              <w:jc w:val="right"/>
              <w:rPr>
                <w:rFonts w:ascii="Times New Roman" w:hAnsi="Times New Roman" w:cs="Times New Roman"/>
                <w:sz w:val="24"/>
                <w:szCs w:val="24"/>
              </w:rPr>
            </w:pPr>
            <w:r w:rsidRPr="001B07CE">
              <w:rPr>
                <w:rFonts w:ascii="Times New Roman" w:hAnsi="Times New Roman" w:cs="Times New Roman"/>
                <w:sz w:val="24"/>
                <w:szCs w:val="24"/>
              </w:rPr>
              <w:t>4000,0</w:t>
            </w:r>
          </w:p>
        </w:tc>
        <w:tc>
          <w:tcPr>
            <w:tcW w:w="720" w:type="dxa"/>
          </w:tcPr>
          <w:p w:rsidR="001B07CE" w:rsidRPr="001B07CE" w:rsidRDefault="001B07CE" w:rsidP="00975877">
            <w:pPr>
              <w:pStyle w:val="ConsPlusNormal0"/>
              <w:ind w:hanging="5"/>
              <w:jc w:val="right"/>
              <w:rPr>
                <w:rFonts w:ascii="Times New Roman" w:hAnsi="Times New Roman" w:cs="Times New Roman"/>
                <w:sz w:val="24"/>
                <w:szCs w:val="24"/>
              </w:rPr>
            </w:pPr>
            <w:r w:rsidRPr="001B07CE">
              <w:rPr>
                <w:rFonts w:ascii="Times New Roman" w:hAnsi="Times New Roman" w:cs="Times New Roman"/>
                <w:sz w:val="24"/>
                <w:szCs w:val="24"/>
              </w:rPr>
              <w:t>4500,0</w:t>
            </w:r>
          </w:p>
        </w:tc>
        <w:tc>
          <w:tcPr>
            <w:tcW w:w="964" w:type="dxa"/>
          </w:tcPr>
          <w:p w:rsidR="001B07CE" w:rsidRPr="001B07CE" w:rsidRDefault="001B07CE" w:rsidP="00975877">
            <w:pPr>
              <w:pStyle w:val="ConsPlusNormal0"/>
              <w:ind w:firstLine="0"/>
              <w:jc w:val="right"/>
              <w:rPr>
                <w:rFonts w:ascii="Times New Roman" w:hAnsi="Times New Roman" w:cs="Times New Roman"/>
                <w:sz w:val="24"/>
                <w:szCs w:val="24"/>
              </w:rPr>
            </w:pPr>
            <w:r w:rsidRPr="001B07CE">
              <w:rPr>
                <w:rFonts w:ascii="Times New Roman" w:hAnsi="Times New Roman" w:cs="Times New Roman"/>
                <w:sz w:val="24"/>
                <w:szCs w:val="24"/>
              </w:rPr>
              <w:t>4800,0</w:t>
            </w:r>
          </w:p>
        </w:tc>
        <w:tc>
          <w:tcPr>
            <w:tcW w:w="1020" w:type="dxa"/>
          </w:tcPr>
          <w:p w:rsidR="001B07CE" w:rsidRPr="001B07CE" w:rsidRDefault="001B07CE" w:rsidP="00975877">
            <w:pPr>
              <w:pStyle w:val="ConsPlusNormal0"/>
              <w:ind w:firstLine="0"/>
              <w:jc w:val="right"/>
              <w:rPr>
                <w:rFonts w:ascii="Times New Roman" w:hAnsi="Times New Roman" w:cs="Times New Roman"/>
                <w:sz w:val="24"/>
                <w:szCs w:val="24"/>
              </w:rPr>
            </w:pPr>
            <w:r w:rsidRPr="001B07CE">
              <w:rPr>
                <w:rFonts w:ascii="Times New Roman" w:hAnsi="Times New Roman" w:cs="Times New Roman"/>
                <w:sz w:val="24"/>
                <w:szCs w:val="24"/>
              </w:rPr>
              <w:t>5000,0</w:t>
            </w:r>
          </w:p>
        </w:tc>
      </w:tr>
      <w:tr w:rsidR="001B07CE" w:rsidRPr="001B07CE" w:rsidTr="00975877">
        <w:trPr>
          <w:gridAfter w:val="2"/>
          <w:wAfter w:w="2040" w:type="dxa"/>
        </w:trPr>
        <w:tc>
          <w:tcPr>
            <w:tcW w:w="644" w:type="dxa"/>
            <w:vMerge/>
          </w:tcPr>
          <w:p w:rsidR="001B07CE" w:rsidRPr="001B07CE" w:rsidRDefault="001B07CE" w:rsidP="00975877">
            <w:pPr>
              <w:jc w:val="right"/>
              <w:rPr>
                <w:sz w:val="24"/>
                <w:szCs w:val="24"/>
              </w:rPr>
            </w:pPr>
          </w:p>
        </w:tc>
        <w:tc>
          <w:tcPr>
            <w:tcW w:w="1871" w:type="dxa"/>
            <w:vMerge/>
          </w:tcPr>
          <w:p w:rsidR="001B07CE" w:rsidRPr="001B07CE" w:rsidRDefault="001B07CE" w:rsidP="00975877">
            <w:pPr>
              <w:rPr>
                <w:sz w:val="24"/>
                <w:szCs w:val="24"/>
              </w:rPr>
            </w:pPr>
          </w:p>
        </w:tc>
        <w:tc>
          <w:tcPr>
            <w:tcW w:w="3665" w:type="dxa"/>
            <w:vMerge/>
          </w:tcPr>
          <w:p w:rsidR="001B07CE" w:rsidRPr="001B07CE" w:rsidRDefault="001B07CE" w:rsidP="00975877">
            <w:pPr>
              <w:rPr>
                <w:sz w:val="24"/>
                <w:szCs w:val="24"/>
              </w:rPr>
            </w:pPr>
          </w:p>
        </w:tc>
        <w:tc>
          <w:tcPr>
            <w:tcW w:w="4680" w:type="dxa"/>
          </w:tcPr>
          <w:p w:rsidR="001B07CE" w:rsidRPr="001B07CE" w:rsidRDefault="001B07CE" w:rsidP="00975877">
            <w:pPr>
              <w:rPr>
                <w:sz w:val="24"/>
                <w:szCs w:val="24"/>
              </w:rPr>
            </w:pPr>
            <w:r w:rsidRPr="001B07CE">
              <w:rPr>
                <w:sz w:val="24"/>
                <w:szCs w:val="24"/>
              </w:rPr>
              <w:t xml:space="preserve">бюджет Пензенской области </w:t>
            </w:r>
          </w:p>
        </w:tc>
        <w:tc>
          <w:tcPr>
            <w:tcW w:w="900" w:type="dxa"/>
          </w:tcPr>
          <w:p w:rsidR="001B07CE" w:rsidRPr="001B07CE" w:rsidRDefault="001B07CE" w:rsidP="00975877">
            <w:pPr>
              <w:pStyle w:val="ConsPlusNormal0"/>
              <w:ind w:firstLine="0"/>
              <w:jc w:val="right"/>
              <w:rPr>
                <w:rFonts w:ascii="Times New Roman" w:hAnsi="Times New Roman" w:cs="Times New Roman"/>
                <w:sz w:val="24"/>
                <w:szCs w:val="24"/>
              </w:rPr>
            </w:pPr>
            <w:r w:rsidRPr="001B07CE">
              <w:rPr>
                <w:rFonts w:ascii="Times New Roman" w:hAnsi="Times New Roman" w:cs="Times New Roman"/>
                <w:sz w:val="24"/>
                <w:szCs w:val="24"/>
              </w:rPr>
              <w:t>0</w:t>
            </w:r>
          </w:p>
        </w:tc>
        <w:tc>
          <w:tcPr>
            <w:tcW w:w="900" w:type="dxa"/>
          </w:tcPr>
          <w:p w:rsidR="001B07CE" w:rsidRPr="001B07CE" w:rsidRDefault="001B07CE" w:rsidP="00975877">
            <w:pPr>
              <w:jc w:val="right"/>
              <w:rPr>
                <w:sz w:val="24"/>
                <w:szCs w:val="24"/>
              </w:rPr>
            </w:pPr>
            <w:r w:rsidRPr="001B07CE">
              <w:rPr>
                <w:sz w:val="24"/>
                <w:szCs w:val="24"/>
              </w:rPr>
              <w:t>0</w:t>
            </w:r>
          </w:p>
        </w:tc>
        <w:tc>
          <w:tcPr>
            <w:tcW w:w="720" w:type="dxa"/>
          </w:tcPr>
          <w:p w:rsidR="001B07CE" w:rsidRPr="001B07CE" w:rsidRDefault="001B07CE" w:rsidP="00975877">
            <w:pPr>
              <w:jc w:val="right"/>
              <w:rPr>
                <w:sz w:val="24"/>
                <w:szCs w:val="24"/>
              </w:rPr>
            </w:pPr>
            <w:r w:rsidRPr="001B07CE">
              <w:rPr>
                <w:sz w:val="24"/>
                <w:szCs w:val="24"/>
              </w:rPr>
              <w:t>0</w:t>
            </w:r>
          </w:p>
        </w:tc>
        <w:tc>
          <w:tcPr>
            <w:tcW w:w="964" w:type="dxa"/>
          </w:tcPr>
          <w:p w:rsidR="001B07CE" w:rsidRPr="001B07CE" w:rsidRDefault="001B07CE" w:rsidP="00975877">
            <w:pPr>
              <w:jc w:val="right"/>
              <w:rPr>
                <w:sz w:val="24"/>
                <w:szCs w:val="24"/>
              </w:rPr>
            </w:pPr>
            <w:r w:rsidRPr="001B07CE">
              <w:rPr>
                <w:sz w:val="24"/>
                <w:szCs w:val="24"/>
              </w:rPr>
              <w:t>0</w:t>
            </w:r>
          </w:p>
        </w:tc>
        <w:tc>
          <w:tcPr>
            <w:tcW w:w="1020" w:type="dxa"/>
          </w:tcPr>
          <w:p w:rsidR="001B07CE" w:rsidRPr="001B07CE" w:rsidRDefault="001B07CE" w:rsidP="00975877">
            <w:pPr>
              <w:jc w:val="right"/>
              <w:rPr>
                <w:sz w:val="24"/>
                <w:szCs w:val="24"/>
              </w:rPr>
            </w:pPr>
            <w:r w:rsidRPr="001B07CE">
              <w:rPr>
                <w:sz w:val="24"/>
                <w:szCs w:val="24"/>
              </w:rPr>
              <w:t>0</w:t>
            </w:r>
          </w:p>
        </w:tc>
      </w:tr>
      <w:tr w:rsidR="001B07CE" w:rsidRPr="001B07CE" w:rsidTr="00975877">
        <w:trPr>
          <w:gridAfter w:val="2"/>
          <w:wAfter w:w="2040" w:type="dxa"/>
        </w:trPr>
        <w:tc>
          <w:tcPr>
            <w:tcW w:w="644" w:type="dxa"/>
            <w:vMerge/>
          </w:tcPr>
          <w:p w:rsidR="001B07CE" w:rsidRPr="001B07CE" w:rsidRDefault="001B07CE" w:rsidP="00975877">
            <w:pPr>
              <w:rPr>
                <w:sz w:val="24"/>
                <w:szCs w:val="24"/>
              </w:rPr>
            </w:pPr>
          </w:p>
        </w:tc>
        <w:tc>
          <w:tcPr>
            <w:tcW w:w="1871" w:type="dxa"/>
            <w:vMerge/>
          </w:tcPr>
          <w:p w:rsidR="001B07CE" w:rsidRPr="001B07CE" w:rsidRDefault="001B07CE" w:rsidP="00975877">
            <w:pPr>
              <w:rPr>
                <w:sz w:val="24"/>
                <w:szCs w:val="24"/>
              </w:rPr>
            </w:pPr>
          </w:p>
        </w:tc>
        <w:tc>
          <w:tcPr>
            <w:tcW w:w="3665" w:type="dxa"/>
            <w:vMerge/>
          </w:tcPr>
          <w:p w:rsidR="001B07CE" w:rsidRPr="001B07CE" w:rsidRDefault="001B07CE" w:rsidP="00975877">
            <w:pPr>
              <w:rPr>
                <w:sz w:val="24"/>
                <w:szCs w:val="24"/>
              </w:rPr>
            </w:pPr>
          </w:p>
        </w:tc>
        <w:tc>
          <w:tcPr>
            <w:tcW w:w="4680" w:type="dxa"/>
          </w:tcPr>
          <w:p w:rsidR="001B07CE" w:rsidRPr="001B07CE" w:rsidRDefault="001B07CE" w:rsidP="00975877">
            <w:pPr>
              <w:rPr>
                <w:sz w:val="24"/>
                <w:szCs w:val="24"/>
              </w:rPr>
            </w:pPr>
            <w:r w:rsidRPr="001B07CE">
              <w:rPr>
                <w:sz w:val="24"/>
                <w:szCs w:val="24"/>
              </w:rPr>
              <w:t>в том числе межбюджетные трансферты из федерального бюджета</w:t>
            </w:r>
          </w:p>
        </w:tc>
        <w:tc>
          <w:tcPr>
            <w:tcW w:w="900" w:type="dxa"/>
          </w:tcPr>
          <w:p w:rsidR="001B07CE" w:rsidRPr="001B07CE" w:rsidRDefault="001B07CE" w:rsidP="00975877">
            <w:pPr>
              <w:pStyle w:val="ConsPlusNormal0"/>
              <w:jc w:val="right"/>
              <w:rPr>
                <w:rFonts w:ascii="Times New Roman" w:hAnsi="Times New Roman" w:cs="Times New Roman"/>
                <w:sz w:val="24"/>
                <w:szCs w:val="24"/>
              </w:rPr>
            </w:pPr>
            <w:r w:rsidRPr="001B07CE">
              <w:rPr>
                <w:rFonts w:ascii="Times New Roman" w:hAnsi="Times New Roman" w:cs="Times New Roman"/>
                <w:sz w:val="24"/>
                <w:szCs w:val="24"/>
              </w:rPr>
              <w:t>0</w:t>
            </w:r>
          </w:p>
        </w:tc>
        <w:tc>
          <w:tcPr>
            <w:tcW w:w="900" w:type="dxa"/>
          </w:tcPr>
          <w:p w:rsidR="001B07CE" w:rsidRPr="001B07CE" w:rsidRDefault="001B07CE" w:rsidP="00975877">
            <w:pPr>
              <w:pStyle w:val="ConsPlusNormal0"/>
              <w:jc w:val="right"/>
              <w:rPr>
                <w:rFonts w:ascii="Times New Roman" w:hAnsi="Times New Roman" w:cs="Times New Roman"/>
                <w:sz w:val="24"/>
                <w:szCs w:val="24"/>
              </w:rPr>
            </w:pPr>
            <w:r w:rsidRPr="001B07CE">
              <w:rPr>
                <w:rFonts w:ascii="Times New Roman" w:hAnsi="Times New Roman" w:cs="Times New Roman"/>
                <w:sz w:val="24"/>
                <w:szCs w:val="24"/>
              </w:rPr>
              <w:t>0</w:t>
            </w:r>
          </w:p>
        </w:tc>
        <w:tc>
          <w:tcPr>
            <w:tcW w:w="720" w:type="dxa"/>
          </w:tcPr>
          <w:p w:rsidR="001B07CE" w:rsidRPr="001B07CE" w:rsidRDefault="001B07CE" w:rsidP="00975877">
            <w:pPr>
              <w:pStyle w:val="ConsPlusNormal0"/>
              <w:jc w:val="right"/>
              <w:rPr>
                <w:rFonts w:ascii="Times New Roman" w:hAnsi="Times New Roman" w:cs="Times New Roman"/>
                <w:sz w:val="24"/>
                <w:szCs w:val="24"/>
              </w:rPr>
            </w:pPr>
            <w:r w:rsidRPr="001B07CE">
              <w:rPr>
                <w:rFonts w:ascii="Times New Roman" w:hAnsi="Times New Roman" w:cs="Times New Roman"/>
                <w:sz w:val="24"/>
                <w:szCs w:val="24"/>
              </w:rPr>
              <w:t>0</w:t>
            </w:r>
          </w:p>
        </w:tc>
        <w:tc>
          <w:tcPr>
            <w:tcW w:w="964" w:type="dxa"/>
          </w:tcPr>
          <w:p w:rsidR="001B07CE" w:rsidRPr="001B07CE" w:rsidRDefault="001B07CE" w:rsidP="00975877">
            <w:pPr>
              <w:pStyle w:val="ConsPlusNormal0"/>
              <w:jc w:val="right"/>
              <w:rPr>
                <w:rFonts w:ascii="Times New Roman" w:hAnsi="Times New Roman" w:cs="Times New Roman"/>
                <w:sz w:val="24"/>
                <w:szCs w:val="24"/>
              </w:rPr>
            </w:pPr>
            <w:r w:rsidRPr="001B07CE">
              <w:rPr>
                <w:rFonts w:ascii="Times New Roman" w:hAnsi="Times New Roman" w:cs="Times New Roman"/>
                <w:sz w:val="24"/>
                <w:szCs w:val="24"/>
              </w:rPr>
              <w:t>0</w:t>
            </w:r>
          </w:p>
        </w:tc>
        <w:tc>
          <w:tcPr>
            <w:tcW w:w="1020" w:type="dxa"/>
          </w:tcPr>
          <w:p w:rsidR="001B07CE" w:rsidRPr="001B07CE" w:rsidRDefault="001B07CE" w:rsidP="00975877">
            <w:pPr>
              <w:pStyle w:val="ConsPlusNormal0"/>
              <w:jc w:val="right"/>
              <w:rPr>
                <w:rFonts w:ascii="Times New Roman" w:hAnsi="Times New Roman" w:cs="Times New Roman"/>
                <w:sz w:val="24"/>
                <w:szCs w:val="24"/>
              </w:rPr>
            </w:pPr>
            <w:r w:rsidRPr="001B07CE">
              <w:rPr>
                <w:rFonts w:ascii="Times New Roman" w:hAnsi="Times New Roman" w:cs="Times New Roman"/>
                <w:sz w:val="24"/>
                <w:szCs w:val="24"/>
              </w:rPr>
              <w:t>0</w:t>
            </w:r>
          </w:p>
        </w:tc>
      </w:tr>
      <w:tr w:rsidR="001B07CE" w:rsidRPr="001B07CE" w:rsidTr="00975877">
        <w:trPr>
          <w:gridAfter w:val="2"/>
          <w:wAfter w:w="2040" w:type="dxa"/>
        </w:trPr>
        <w:tc>
          <w:tcPr>
            <w:tcW w:w="644" w:type="dxa"/>
            <w:vMerge/>
          </w:tcPr>
          <w:p w:rsidR="001B07CE" w:rsidRPr="001B07CE" w:rsidRDefault="001B07CE" w:rsidP="00975877">
            <w:pPr>
              <w:rPr>
                <w:sz w:val="24"/>
                <w:szCs w:val="24"/>
              </w:rPr>
            </w:pPr>
          </w:p>
        </w:tc>
        <w:tc>
          <w:tcPr>
            <w:tcW w:w="1871" w:type="dxa"/>
            <w:vMerge/>
          </w:tcPr>
          <w:p w:rsidR="001B07CE" w:rsidRPr="001B07CE" w:rsidRDefault="001B07CE" w:rsidP="00975877">
            <w:pPr>
              <w:rPr>
                <w:sz w:val="24"/>
                <w:szCs w:val="24"/>
              </w:rPr>
            </w:pPr>
          </w:p>
        </w:tc>
        <w:tc>
          <w:tcPr>
            <w:tcW w:w="3665" w:type="dxa"/>
            <w:vMerge/>
          </w:tcPr>
          <w:p w:rsidR="001B07CE" w:rsidRPr="001B07CE" w:rsidRDefault="001B07CE" w:rsidP="00975877">
            <w:pPr>
              <w:rPr>
                <w:sz w:val="24"/>
                <w:szCs w:val="24"/>
              </w:rPr>
            </w:pPr>
          </w:p>
        </w:tc>
        <w:tc>
          <w:tcPr>
            <w:tcW w:w="4680" w:type="dxa"/>
          </w:tcPr>
          <w:p w:rsidR="001B07CE" w:rsidRPr="001B07CE" w:rsidRDefault="001B07CE" w:rsidP="00975877">
            <w:pPr>
              <w:rPr>
                <w:sz w:val="24"/>
                <w:szCs w:val="24"/>
              </w:rPr>
            </w:pPr>
            <w:r w:rsidRPr="001B07CE">
              <w:rPr>
                <w:sz w:val="24"/>
                <w:szCs w:val="24"/>
              </w:rPr>
              <w:t>бюджет муниципального образования «</w:t>
            </w:r>
            <w:proofErr w:type="spellStart"/>
            <w:r w:rsidRPr="001B07CE">
              <w:rPr>
                <w:sz w:val="24"/>
                <w:szCs w:val="24"/>
              </w:rPr>
              <w:t>Камешкирский</w:t>
            </w:r>
            <w:proofErr w:type="spellEnd"/>
            <w:r w:rsidRPr="001B07CE">
              <w:rPr>
                <w:sz w:val="24"/>
                <w:szCs w:val="24"/>
              </w:rPr>
              <w:t xml:space="preserve"> район» Пензенской области</w:t>
            </w:r>
          </w:p>
        </w:tc>
        <w:tc>
          <w:tcPr>
            <w:tcW w:w="900" w:type="dxa"/>
          </w:tcPr>
          <w:p w:rsidR="001B07CE" w:rsidRPr="001B07CE" w:rsidRDefault="001B07CE" w:rsidP="00975877">
            <w:pPr>
              <w:pStyle w:val="ConsPlusNormal0"/>
              <w:ind w:firstLine="0"/>
              <w:jc w:val="right"/>
              <w:rPr>
                <w:rFonts w:ascii="Times New Roman" w:hAnsi="Times New Roman" w:cs="Times New Roman"/>
                <w:sz w:val="24"/>
                <w:szCs w:val="24"/>
              </w:rPr>
            </w:pPr>
            <w:r w:rsidRPr="001B07CE">
              <w:rPr>
                <w:rFonts w:ascii="Times New Roman" w:hAnsi="Times New Roman" w:cs="Times New Roman"/>
                <w:sz w:val="24"/>
                <w:szCs w:val="24"/>
              </w:rPr>
              <w:t>0,0</w:t>
            </w:r>
          </w:p>
        </w:tc>
        <w:tc>
          <w:tcPr>
            <w:tcW w:w="900" w:type="dxa"/>
          </w:tcPr>
          <w:p w:rsidR="001B07CE" w:rsidRPr="001B07CE" w:rsidRDefault="001B07CE" w:rsidP="00975877">
            <w:pPr>
              <w:pStyle w:val="ConsPlusNormal0"/>
              <w:ind w:firstLine="0"/>
              <w:jc w:val="right"/>
              <w:rPr>
                <w:rFonts w:ascii="Times New Roman" w:hAnsi="Times New Roman" w:cs="Times New Roman"/>
                <w:sz w:val="24"/>
                <w:szCs w:val="24"/>
              </w:rPr>
            </w:pPr>
            <w:r w:rsidRPr="001B07CE">
              <w:rPr>
                <w:rFonts w:ascii="Times New Roman" w:hAnsi="Times New Roman" w:cs="Times New Roman"/>
                <w:sz w:val="24"/>
                <w:szCs w:val="24"/>
              </w:rPr>
              <w:t>0,0</w:t>
            </w:r>
          </w:p>
        </w:tc>
        <w:tc>
          <w:tcPr>
            <w:tcW w:w="720" w:type="dxa"/>
          </w:tcPr>
          <w:p w:rsidR="001B07CE" w:rsidRPr="001B07CE" w:rsidRDefault="001B07CE" w:rsidP="00975877">
            <w:pPr>
              <w:pStyle w:val="ConsPlusNormal0"/>
              <w:ind w:firstLine="0"/>
              <w:jc w:val="right"/>
              <w:rPr>
                <w:rFonts w:ascii="Times New Roman" w:hAnsi="Times New Roman" w:cs="Times New Roman"/>
                <w:sz w:val="24"/>
                <w:szCs w:val="24"/>
              </w:rPr>
            </w:pPr>
            <w:r w:rsidRPr="001B07CE">
              <w:rPr>
                <w:rFonts w:ascii="Times New Roman" w:hAnsi="Times New Roman" w:cs="Times New Roman"/>
                <w:sz w:val="24"/>
                <w:szCs w:val="24"/>
              </w:rPr>
              <w:t>0,0</w:t>
            </w:r>
          </w:p>
        </w:tc>
        <w:tc>
          <w:tcPr>
            <w:tcW w:w="964" w:type="dxa"/>
          </w:tcPr>
          <w:p w:rsidR="001B07CE" w:rsidRPr="001B07CE" w:rsidRDefault="001B07CE" w:rsidP="00975877">
            <w:pPr>
              <w:pStyle w:val="ConsPlusNormal0"/>
              <w:ind w:firstLine="0"/>
              <w:jc w:val="right"/>
              <w:rPr>
                <w:rFonts w:ascii="Times New Roman" w:hAnsi="Times New Roman" w:cs="Times New Roman"/>
                <w:sz w:val="24"/>
                <w:szCs w:val="24"/>
              </w:rPr>
            </w:pPr>
            <w:r w:rsidRPr="001B07CE">
              <w:rPr>
                <w:rFonts w:ascii="Times New Roman" w:hAnsi="Times New Roman" w:cs="Times New Roman"/>
                <w:sz w:val="24"/>
                <w:szCs w:val="24"/>
              </w:rPr>
              <w:t>0,0</w:t>
            </w:r>
          </w:p>
        </w:tc>
        <w:tc>
          <w:tcPr>
            <w:tcW w:w="1020" w:type="dxa"/>
          </w:tcPr>
          <w:p w:rsidR="001B07CE" w:rsidRPr="001B07CE" w:rsidRDefault="001B07CE" w:rsidP="00975877">
            <w:pPr>
              <w:pStyle w:val="ConsPlusNormal0"/>
              <w:ind w:firstLine="0"/>
              <w:jc w:val="right"/>
              <w:rPr>
                <w:rFonts w:ascii="Times New Roman" w:hAnsi="Times New Roman" w:cs="Times New Roman"/>
                <w:sz w:val="24"/>
                <w:szCs w:val="24"/>
              </w:rPr>
            </w:pPr>
            <w:r w:rsidRPr="001B07CE">
              <w:rPr>
                <w:rFonts w:ascii="Times New Roman" w:hAnsi="Times New Roman" w:cs="Times New Roman"/>
                <w:sz w:val="24"/>
                <w:szCs w:val="24"/>
              </w:rPr>
              <w:t>0,0</w:t>
            </w:r>
          </w:p>
        </w:tc>
      </w:tr>
      <w:tr w:rsidR="001B07CE" w:rsidRPr="001B07CE" w:rsidTr="00975877">
        <w:trPr>
          <w:gridAfter w:val="2"/>
          <w:wAfter w:w="2040" w:type="dxa"/>
        </w:trPr>
        <w:tc>
          <w:tcPr>
            <w:tcW w:w="644" w:type="dxa"/>
            <w:vMerge/>
          </w:tcPr>
          <w:p w:rsidR="001B07CE" w:rsidRPr="001B07CE" w:rsidRDefault="001B07CE" w:rsidP="00975877">
            <w:pPr>
              <w:rPr>
                <w:sz w:val="24"/>
                <w:szCs w:val="24"/>
              </w:rPr>
            </w:pPr>
          </w:p>
        </w:tc>
        <w:tc>
          <w:tcPr>
            <w:tcW w:w="1871" w:type="dxa"/>
            <w:vMerge/>
          </w:tcPr>
          <w:p w:rsidR="001B07CE" w:rsidRPr="001B07CE" w:rsidRDefault="001B07CE" w:rsidP="00975877">
            <w:pPr>
              <w:rPr>
                <w:sz w:val="24"/>
                <w:szCs w:val="24"/>
              </w:rPr>
            </w:pPr>
          </w:p>
        </w:tc>
        <w:tc>
          <w:tcPr>
            <w:tcW w:w="3665" w:type="dxa"/>
            <w:vMerge/>
          </w:tcPr>
          <w:p w:rsidR="001B07CE" w:rsidRPr="001B07CE" w:rsidRDefault="001B07CE" w:rsidP="00975877">
            <w:pPr>
              <w:rPr>
                <w:sz w:val="24"/>
                <w:szCs w:val="24"/>
              </w:rPr>
            </w:pPr>
          </w:p>
        </w:tc>
        <w:tc>
          <w:tcPr>
            <w:tcW w:w="4680" w:type="dxa"/>
          </w:tcPr>
          <w:p w:rsidR="001B07CE" w:rsidRPr="001B07CE" w:rsidRDefault="001B07CE" w:rsidP="00975877">
            <w:pPr>
              <w:rPr>
                <w:sz w:val="24"/>
                <w:szCs w:val="24"/>
              </w:rPr>
            </w:pPr>
            <w:r w:rsidRPr="001B07CE">
              <w:rPr>
                <w:sz w:val="24"/>
                <w:szCs w:val="24"/>
              </w:rPr>
              <w:t>иные источники</w:t>
            </w:r>
          </w:p>
        </w:tc>
        <w:tc>
          <w:tcPr>
            <w:tcW w:w="900" w:type="dxa"/>
          </w:tcPr>
          <w:p w:rsidR="001B07CE" w:rsidRPr="001B07CE" w:rsidRDefault="001B07CE" w:rsidP="00975877">
            <w:pPr>
              <w:pStyle w:val="ConsPlusNormal0"/>
              <w:ind w:firstLine="0"/>
              <w:jc w:val="right"/>
              <w:rPr>
                <w:rFonts w:ascii="Times New Roman" w:hAnsi="Times New Roman" w:cs="Times New Roman"/>
                <w:sz w:val="24"/>
                <w:szCs w:val="24"/>
              </w:rPr>
            </w:pPr>
            <w:r w:rsidRPr="001B07CE">
              <w:rPr>
                <w:rFonts w:ascii="Times New Roman" w:hAnsi="Times New Roman" w:cs="Times New Roman"/>
                <w:sz w:val="24"/>
                <w:szCs w:val="24"/>
              </w:rPr>
              <w:t>7340,0</w:t>
            </w:r>
          </w:p>
        </w:tc>
        <w:tc>
          <w:tcPr>
            <w:tcW w:w="900" w:type="dxa"/>
          </w:tcPr>
          <w:p w:rsidR="001B07CE" w:rsidRPr="001B07CE" w:rsidRDefault="001B07CE" w:rsidP="00975877">
            <w:pPr>
              <w:pStyle w:val="ConsPlusNormal0"/>
              <w:ind w:hanging="65"/>
              <w:jc w:val="right"/>
              <w:rPr>
                <w:rFonts w:ascii="Times New Roman" w:hAnsi="Times New Roman" w:cs="Times New Roman"/>
                <w:sz w:val="24"/>
                <w:szCs w:val="24"/>
              </w:rPr>
            </w:pPr>
            <w:r w:rsidRPr="001B07CE">
              <w:rPr>
                <w:rFonts w:ascii="Times New Roman" w:hAnsi="Times New Roman" w:cs="Times New Roman"/>
                <w:sz w:val="24"/>
                <w:szCs w:val="24"/>
              </w:rPr>
              <w:t>4000,0</w:t>
            </w:r>
          </w:p>
        </w:tc>
        <w:tc>
          <w:tcPr>
            <w:tcW w:w="720" w:type="dxa"/>
          </w:tcPr>
          <w:p w:rsidR="001B07CE" w:rsidRPr="001B07CE" w:rsidRDefault="001B07CE" w:rsidP="00975877">
            <w:pPr>
              <w:pStyle w:val="ConsPlusNormal0"/>
              <w:ind w:hanging="5"/>
              <w:jc w:val="right"/>
              <w:rPr>
                <w:rFonts w:ascii="Times New Roman" w:hAnsi="Times New Roman" w:cs="Times New Roman"/>
                <w:sz w:val="24"/>
                <w:szCs w:val="24"/>
              </w:rPr>
            </w:pPr>
            <w:r w:rsidRPr="001B07CE">
              <w:rPr>
                <w:rFonts w:ascii="Times New Roman" w:hAnsi="Times New Roman" w:cs="Times New Roman"/>
                <w:sz w:val="24"/>
                <w:szCs w:val="24"/>
              </w:rPr>
              <w:t>4500,0</w:t>
            </w:r>
          </w:p>
        </w:tc>
        <w:tc>
          <w:tcPr>
            <w:tcW w:w="964" w:type="dxa"/>
          </w:tcPr>
          <w:p w:rsidR="001B07CE" w:rsidRPr="001B07CE" w:rsidRDefault="001B07CE" w:rsidP="00975877">
            <w:pPr>
              <w:pStyle w:val="ConsPlusNormal0"/>
              <w:ind w:firstLine="0"/>
              <w:jc w:val="right"/>
              <w:rPr>
                <w:rFonts w:ascii="Times New Roman" w:hAnsi="Times New Roman" w:cs="Times New Roman"/>
                <w:sz w:val="24"/>
                <w:szCs w:val="24"/>
              </w:rPr>
            </w:pPr>
            <w:r w:rsidRPr="001B07CE">
              <w:rPr>
                <w:rFonts w:ascii="Times New Roman" w:hAnsi="Times New Roman" w:cs="Times New Roman"/>
                <w:sz w:val="24"/>
                <w:szCs w:val="24"/>
              </w:rPr>
              <w:t>4800,0</w:t>
            </w:r>
          </w:p>
        </w:tc>
        <w:tc>
          <w:tcPr>
            <w:tcW w:w="1020" w:type="dxa"/>
          </w:tcPr>
          <w:p w:rsidR="001B07CE" w:rsidRPr="001B07CE" w:rsidRDefault="001B07CE" w:rsidP="00975877">
            <w:pPr>
              <w:pStyle w:val="ConsPlusNormal0"/>
              <w:ind w:firstLine="0"/>
              <w:jc w:val="right"/>
              <w:rPr>
                <w:rFonts w:ascii="Times New Roman" w:hAnsi="Times New Roman" w:cs="Times New Roman"/>
                <w:sz w:val="24"/>
                <w:szCs w:val="24"/>
              </w:rPr>
            </w:pPr>
            <w:r w:rsidRPr="001B07CE">
              <w:rPr>
                <w:rFonts w:ascii="Times New Roman" w:hAnsi="Times New Roman" w:cs="Times New Roman"/>
                <w:sz w:val="24"/>
                <w:szCs w:val="24"/>
              </w:rPr>
              <w:t>5000,0</w:t>
            </w:r>
          </w:p>
        </w:tc>
      </w:tr>
      <w:tr w:rsidR="001B07CE" w:rsidRPr="001B07CE" w:rsidTr="00975877">
        <w:trPr>
          <w:gridAfter w:val="2"/>
          <w:wAfter w:w="2040" w:type="dxa"/>
        </w:trPr>
        <w:tc>
          <w:tcPr>
            <w:tcW w:w="644" w:type="dxa"/>
            <w:vMerge w:val="restart"/>
          </w:tcPr>
          <w:p w:rsidR="001B07CE" w:rsidRPr="001B07CE" w:rsidRDefault="001B07CE" w:rsidP="00975877">
            <w:pPr>
              <w:pStyle w:val="ConsPlusNormal0"/>
              <w:jc w:val="center"/>
              <w:rPr>
                <w:rFonts w:ascii="Times New Roman" w:hAnsi="Times New Roman" w:cs="Times New Roman"/>
                <w:sz w:val="24"/>
                <w:szCs w:val="24"/>
              </w:rPr>
            </w:pPr>
            <w:r w:rsidRPr="001B07CE">
              <w:rPr>
                <w:rFonts w:ascii="Times New Roman" w:hAnsi="Times New Roman" w:cs="Times New Roman"/>
                <w:sz w:val="24"/>
                <w:szCs w:val="24"/>
              </w:rPr>
              <w:t>1</w:t>
            </w:r>
          </w:p>
        </w:tc>
        <w:tc>
          <w:tcPr>
            <w:tcW w:w="1871" w:type="dxa"/>
            <w:vMerge w:val="restart"/>
          </w:tcPr>
          <w:p w:rsidR="001B07CE" w:rsidRPr="001B07CE" w:rsidRDefault="001B07CE" w:rsidP="00975877">
            <w:pPr>
              <w:pStyle w:val="ConsPlusNormal0"/>
              <w:ind w:firstLine="0"/>
              <w:rPr>
                <w:rFonts w:ascii="Times New Roman" w:hAnsi="Times New Roman" w:cs="Times New Roman"/>
                <w:sz w:val="24"/>
                <w:szCs w:val="24"/>
              </w:rPr>
            </w:pPr>
            <w:r w:rsidRPr="001B07CE">
              <w:rPr>
                <w:rFonts w:ascii="Times New Roman" w:hAnsi="Times New Roman" w:cs="Times New Roman"/>
                <w:sz w:val="24"/>
                <w:szCs w:val="24"/>
              </w:rPr>
              <w:t>Подпрограмма 1</w:t>
            </w:r>
          </w:p>
        </w:tc>
        <w:tc>
          <w:tcPr>
            <w:tcW w:w="3665" w:type="dxa"/>
            <w:vMerge w:val="restart"/>
          </w:tcPr>
          <w:p w:rsidR="001B07CE" w:rsidRPr="001B07CE" w:rsidRDefault="001B07CE" w:rsidP="00975877">
            <w:pPr>
              <w:pStyle w:val="ConsPlusNormal0"/>
              <w:ind w:firstLine="0"/>
              <w:rPr>
                <w:rFonts w:ascii="Times New Roman" w:hAnsi="Times New Roman" w:cs="Times New Roman"/>
                <w:sz w:val="24"/>
                <w:szCs w:val="24"/>
              </w:rPr>
            </w:pPr>
          </w:p>
          <w:p w:rsidR="001B07CE" w:rsidRPr="001B07CE" w:rsidRDefault="001B07CE" w:rsidP="00975877">
            <w:pPr>
              <w:pStyle w:val="ConsPlusNormal0"/>
              <w:ind w:firstLine="0"/>
              <w:rPr>
                <w:rFonts w:ascii="Times New Roman" w:hAnsi="Times New Roman" w:cs="Times New Roman"/>
                <w:sz w:val="24"/>
                <w:szCs w:val="24"/>
              </w:rPr>
            </w:pPr>
            <w:r w:rsidRPr="001B07CE">
              <w:rPr>
                <w:rFonts w:ascii="Times New Roman" w:hAnsi="Times New Roman" w:cs="Times New Roman"/>
                <w:sz w:val="24"/>
                <w:szCs w:val="24"/>
              </w:rPr>
              <w:t>Обеспечение реализации Муниципальной программы «</w:t>
            </w:r>
            <w:r w:rsidRPr="001B07CE">
              <w:rPr>
                <w:rFonts w:ascii="Times New Roman" w:hAnsi="Times New Roman" w:cs="Times New Roman"/>
                <w:spacing w:val="-2"/>
                <w:sz w:val="24"/>
                <w:szCs w:val="24"/>
              </w:rPr>
              <w:t>Развитие  инвес</w:t>
            </w:r>
            <w:r w:rsidRPr="001B07CE">
              <w:rPr>
                <w:rFonts w:ascii="Times New Roman" w:hAnsi="Times New Roman" w:cs="Times New Roman"/>
                <w:spacing w:val="-6"/>
                <w:sz w:val="24"/>
                <w:szCs w:val="24"/>
              </w:rPr>
              <w:t xml:space="preserve">тиционного потенциала </w:t>
            </w:r>
            <w:proofErr w:type="spellStart"/>
            <w:r w:rsidRPr="001B07CE">
              <w:rPr>
                <w:rFonts w:ascii="Times New Roman" w:hAnsi="Times New Roman" w:cs="Times New Roman"/>
                <w:spacing w:val="-8"/>
                <w:sz w:val="24"/>
                <w:szCs w:val="24"/>
              </w:rPr>
              <w:t>Камешкирского</w:t>
            </w:r>
            <w:proofErr w:type="spellEnd"/>
            <w:r w:rsidRPr="001B07CE">
              <w:rPr>
                <w:rFonts w:ascii="Times New Roman" w:hAnsi="Times New Roman" w:cs="Times New Roman"/>
                <w:spacing w:val="-8"/>
                <w:sz w:val="24"/>
                <w:szCs w:val="24"/>
              </w:rPr>
              <w:t xml:space="preserve"> района </w:t>
            </w:r>
            <w:r w:rsidRPr="001B07CE">
              <w:rPr>
                <w:rFonts w:ascii="Times New Roman" w:hAnsi="Times New Roman" w:cs="Times New Roman"/>
                <w:spacing w:val="-6"/>
                <w:sz w:val="24"/>
                <w:szCs w:val="24"/>
              </w:rPr>
              <w:t xml:space="preserve">Пензенской области </w:t>
            </w:r>
            <w:r w:rsidRPr="001B07CE">
              <w:rPr>
                <w:rFonts w:ascii="Times New Roman" w:hAnsi="Times New Roman" w:cs="Times New Roman"/>
                <w:spacing w:val="-8"/>
                <w:sz w:val="24"/>
                <w:szCs w:val="24"/>
              </w:rPr>
              <w:t>на 2014-2020 годы</w:t>
            </w:r>
            <w:r w:rsidRPr="001B07CE">
              <w:rPr>
                <w:rFonts w:ascii="Times New Roman" w:hAnsi="Times New Roman" w:cs="Times New Roman"/>
                <w:sz w:val="24"/>
                <w:szCs w:val="24"/>
              </w:rPr>
              <w:t>»</w:t>
            </w:r>
          </w:p>
        </w:tc>
        <w:tc>
          <w:tcPr>
            <w:tcW w:w="4680" w:type="dxa"/>
          </w:tcPr>
          <w:p w:rsidR="001B07CE" w:rsidRPr="001B07CE" w:rsidRDefault="001B07CE" w:rsidP="00975877">
            <w:pPr>
              <w:rPr>
                <w:sz w:val="24"/>
                <w:szCs w:val="24"/>
              </w:rPr>
            </w:pPr>
            <w:r w:rsidRPr="001B07CE">
              <w:rPr>
                <w:sz w:val="24"/>
                <w:szCs w:val="24"/>
              </w:rPr>
              <w:t>всего</w:t>
            </w:r>
          </w:p>
        </w:tc>
        <w:tc>
          <w:tcPr>
            <w:tcW w:w="900" w:type="dxa"/>
          </w:tcPr>
          <w:p w:rsidR="001B07CE" w:rsidRPr="001B07CE" w:rsidRDefault="001B07CE" w:rsidP="00975877">
            <w:pPr>
              <w:pStyle w:val="ConsPlusNormal0"/>
              <w:ind w:firstLine="0"/>
              <w:jc w:val="right"/>
              <w:rPr>
                <w:rFonts w:ascii="Times New Roman" w:hAnsi="Times New Roman" w:cs="Times New Roman"/>
                <w:sz w:val="24"/>
                <w:szCs w:val="24"/>
              </w:rPr>
            </w:pPr>
            <w:r w:rsidRPr="001B07CE">
              <w:rPr>
                <w:rFonts w:ascii="Times New Roman" w:hAnsi="Times New Roman" w:cs="Times New Roman"/>
                <w:sz w:val="24"/>
                <w:szCs w:val="24"/>
              </w:rPr>
              <w:t>0</w:t>
            </w:r>
          </w:p>
        </w:tc>
        <w:tc>
          <w:tcPr>
            <w:tcW w:w="900" w:type="dxa"/>
          </w:tcPr>
          <w:p w:rsidR="001B07CE" w:rsidRPr="001B07CE" w:rsidRDefault="001B07CE" w:rsidP="00975877">
            <w:pPr>
              <w:pStyle w:val="ConsPlusNormal0"/>
              <w:ind w:firstLine="0"/>
              <w:jc w:val="right"/>
              <w:rPr>
                <w:rFonts w:ascii="Times New Roman" w:hAnsi="Times New Roman" w:cs="Times New Roman"/>
                <w:sz w:val="24"/>
                <w:szCs w:val="24"/>
              </w:rPr>
            </w:pPr>
            <w:r w:rsidRPr="001B07CE">
              <w:rPr>
                <w:rFonts w:ascii="Times New Roman" w:hAnsi="Times New Roman" w:cs="Times New Roman"/>
                <w:sz w:val="24"/>
                <w:szCs w:val="24"/>
              </w:rPr>
              <w:t>0</w:t>
            </w:r>
          </w:p>
        </w:tc>
        <w:tc>
          <w:tcPr>
            <w:tcW w:w="720" w:type="dxa"/>
          </w:tcPr>
          <w:p w:rsidR="001B07CE" w:rsidRPr="001B07CE" w:rsidRDefault="001B07CE" w:rsidP="00975877">
            <w:pPr>
              <w:pStyle w:val="ConsPlusNormal0"/>
              <w:ind w:firstLine="0"/>
              <w:jc w:val="right"/>
              <w:rPr>
                <w:rFonts w:ascii="Times New Roman" w:hAnsi="Times New Roman" w:cs="Times New Roman"/>
                <w:sz w:val="24"/>
                <w:szCs w:val="24"/>
              </w:rPr>
            </w:pPr>
            <w:r w:rsidRPr="001B07CE">
              <w:rPr>
                <w:rFonts w:ascii="Times New Roman" w:hAnsi="Times New Roman" w:cs="Times New Roman"/>
                <w:sz w:val="24"/>
                <w:szCs w:val="24"/>
              </w:rPr>
              <w:t>0</w:t>
            </w:r>
          </w:p>
        </w:tc>
        <w:tc>
          <w:tcPr>
            <w:tcW w:w="964" w:type="dxa"/>
          </w:tcPr>
          <w:p w:rsidR="001B07CE" w:rsidRPr="001B07CE" w:rsidRDefault="001B07CE" w:rsidP="00975877">
            <w:pPr>
              <w:pStyle w:val="ConsPlusNormal0"/>
              <w:ind w:firstLine="0"/>
              <w:jc w:val="right"/>
              <w:rPr>
                <w:rFonts w:ascii="Times New Roman" w:hAnsi="Times New Roman" w:cs="Times New Roman"/>
                <w:sz w:val="24"/>
                <w:szCs w:val="24"/>
              </w:rPr>
            </w:pPr>
            <w:r w:rsidRPr="001B07CE">
              <w:rPr>
                <w:rFonts w:ascii="Times New Roman" w:hAnsi="Times New Roman" w:cs="Times New Roman"/>
                <w:sz w:val="24"/>
                <w:szCs w:val="24"/>
              </w:rPr>
              <w:t>0</w:t>
            </w:r>
          </w:p>
        </w:tc>
        <w:tc>
          <w:tcPr>
            <w:tcW w:w="1020" w:type="dxa"/>
          </w:tcPr>
          <w:p w:rsidR="001B07CE" w:rsidRPr="001B07CE" w:rsidRDefault="001B07CE" w:rsidP="00975877">
            <w:pPr>
              <w:pStyle w:val="ConsPlusNormal0"/>
              <w:ind w:firstLine="0"/>
              <w:jc w:val="right"/>
              <w:rPr>
                <w:rFonts w:ascii="Times New Roman" w:hAnsi="Times New Roman" w:cs="Times New Roman"/>
                <w:sz w:val="24"/>
                <w:szCs w:val="24"/>
              </w:rPr>
            </w:pPr>
            <w:r w:rsidRPr="001B07CE">
              <w:rPr>
                <w:rFonts w:ascii="Times New Roman" w:hAnsi="Times New Roman" w:cs="Times New Roman"/>
                <w:sz w:val="24"/>
                <w:szCs w:val="24"/>
              </w:rPr>
              <w:t>0</w:t>
            </w:r>
          </w:p>
        </w:tc>
      </w:tr>
      <w:tr w:rsidR="001B07CE" w:rsidRPr="001B07CE" w:rsidTr="00975877">
        <w:trPr>
          <w:gridAfter w:val="2"/>
          <w:wAfter w:w="2040" w:type="dxa"/>
          <w:trHeight w:val="1436"/>
        </w:trPr>
        <w:tc>
          <w:tcPr>
            <w:tcW w:w="644" w:type="dxa"/>
            <w:vMerge/>
          </w:tcPr>
          <w:p w:rsidR="001B07CE" w:rsidRPr="001B07CE" w:rsidRDefault="001B07CE" w:rsidP="00975877">
            <w:pPr>
              <w:rPr>
                <w:sz w:val="24"/>
                <w:szCs w:val="24"/>
              </w:rPr>
            </w:pPr>
          </w:p>
        </w:tc>
        <w:tc>
          <w:tcPr>
            <w:tcW w:w="1871" w:type="dxa"/>
            <w:vMerge/>
          </w:tcPr>
          <w:p w:rsidR="001B07CE" w:rsidRPr="001B07CE" w:rsidRDefault="001B07CE" w:rsidP="00975877">
            <w:pPr>
              <w:rPr>
                <w:sz w:val="24"/>
                <w:szCs w:val="24"/>
              </w:rPr>
            </w:pPr>
          </w:p>
        </w:tc>
        <w:tc>
          <w:tcPr>
            <w:tcW w:w="3665" w:type="dxa"/>
            <w:vMerge/>
          </w:tcPr>
          <w:p w:rsidR="001B07CE" w:rsidRPr="001B07CE" w:rsidRDefault="001B07CE" w:rsidP="00975877">
            <w:pPr>
              <w:rPr>
                <w:sz w:val="24"/>
                <w:szCs w:val="24"/>
              </w:rPr>
            </w:pPr>
          </w:p>
        </w:tc>
        <w:tc>
          <w:tcPr>
            <w:tcW w:w="4680" w:type="dxa"/>
          </w:tcPr>
          <w:p w:rsidR="001B07CE" w:rsidRPr="001B07CE" w:rsidRDefault="001B07CE" w:rsidP="00975877">
            <w:pPr>
              <w:rPr>
                <w:sz w:val="24"/>
                <w:szCs w:val="24"/>
              </w:rPr>
            </w:pPr>
            <w:r w:rsidRPr="001B07CE">
              <w:rPr>
                <w:sz w:val="24"/>
                <w:szCs w:val="24"/>
              </w:rPr>
              <w:t xml:space="preserve">бюджет Пензенской области </w:t>
            </w:r>
          </w:p>
        </w:tc>
        <w:tc>
          <w:tcPr>
            <w:tcW w:w="900" w:type="dxa"/>
          </w:tcPr>
          <w:p w:rsidR="001B07CE" w:rsidRPr="001B07CE" w:rsidRDefault="001B07CE" w:rsidP="00975877">
            <w:pPr>
              <w:pStyle w:val="ConsPlusNormal0"/>
              <w:rPr>
                <w:rFonts w:ascii="Times New Roman" w:hAnsi="Times New Roman" w:cs="Times New Roman"/>
                <w:sz w:val="24"/>
                <w:szCs w:val="24"/>
              </w:rPr>
            </w:pPr>
            <w:r w:rsidRPr="001B07CE">
              <w:rPr>
                <w:rFonts w:ascii="Times New Roman" w:hAnsi="Times New Roman" w:cs="Times New Roman"/>
                <w:sz w:val="24"/>
                <w:szCs w:val="24"/>
              </w:rPr>
              <w:t>0</w:t>
            </w:r>
          </w:p>
        </w:tc>
        <w:tc>
          <w:tcPr>
            <w:tcW w:w="900" w:type="dxa"/>
          </w:tcPr>
          <w:p w:rsidR="001B07CE" w:rsidRPr="001B07CE" w:rsidRDefault="001B07CE" w:rsidP="00975877">
            <w:pPr>
              <w:pStyle w:val="ConsPlusNormal0"/>
              <w:rPr>
                <w:rFonts w:ascii="Times New Roman" w:hAnsi="Times New Roman" w:cs="Times New Roman"/>
                <w:sz w:val="24"/>
                <w:szCs w:val="24"/>
              </w:rPr>
            </w:pPr>
            <w:r w:rsidRPr="001B07CE">
              <w:rPr>
                <w:rFonts w:ascii="Times New Roman" w:hAnsi="Times New Roman" w:cs="Times New Roman"/>
                <w:sz w:val="24"/>
                <w:szCs w:val="24"/>
              </w:rPr>
              <w:t>0</w:t>
            </w:r>
          </w:p>
        </w:tc>
        <w:tc>
          <w:tcPr>
            <w:tcW w:w="720" w:type="dxa"/>
          </w:tcPr>
          <w:p w:rsidR="001B07CE" w:rsidRPr="001B07CE" w:rsidRDefault="001B07CE" w:rsidP="00975877">
            <w:pPr>
              <w:pStyle w:val="ConsPlusNormal0"/>
              <w:rPr>
                <w:rFonts w:ascii="Times New Roman" w:hAnsi="Times New Roman" w:cs="Times New Roman"/>
                <w:sz w:val="24"/>
                <w:szCs w:val="24"/>
              </w:rPr>
            </w:pPr>
            <w:r w:rsidRPr="001B07CE">
              <w:rPr>
                <w:rFonts w:ascii="Times New Roman" w:hAnsi="Times New Roman" w:cs="Times New Roman"/>
                <w:sz w:val="24"/>
                <w:szCs w:val="24"/>
              </w:rPr>
              <w:t>0</w:t>
            </w:r>
          </w:p>
        </w:tc>
        <w:tc>
          <w:tcPr>
            <w:tcW w:w="964" w:type="dxa"/>
          </w:tcPr>
          <w:p w:rsidR="001B07CE" w:rsidRPr="001B07CE" w:rsidRDefault="001B07CE" w:rsidP="00975877">
            <w:pPr>
              <w:pStyle w:val="ConsPlusNormal0"/>
              <w:rPr>
                <w:rFonts w:ascii="Times New Roman" w:hAnsi="Times New Roman" w:cs="Times New Roman"/>
                <w:sz w:val="24"/>
                <w:szCs w:val="24"/>
              </w:rPr>
            </w:pPr>
            <w:r w:rsidRPr="001B07CE">
              <w:rPr>
                <w:rFonts w:ascii="Times New Roman" w:hAnsi="Times New Roman" w:cs="Times New Roman"/>
                <w:sz w:val="24"/>
                <w:szCs w:val="24"/>
              </w:rPr>
              <w:t>0</w:t>
            </w:r>
          </w:p>
        </w:tc>
        <w:tc>
          <w:tcPr>
            <w:tcW w:w="1020" w:type="dxa"/>
          </w:tcPr>
          <w:p w:rsidR="001B07CE" w:rsidRPr="001B07CE" w:rsidRDefault="001B07CE" w:rsidP="00975877">
            <w:pPr>
              <w:pStyle w:val="ConsPlusNormal0"/>
              <w:rPr>
                <w:rFonts w:ascii="Times New Roman" w:hAnsi="Times New Roman" w:cs="Times New Roman"/>
                <w:sz w:val="24"/>
                <w:szCs w:val="24"/>
              </w:rPr>
            </w:pPr>
            <w:r w:rsidRPr="001B07CE">
              <w:rPr>
                <w:rFonts w:ascii="Times New Roman" w:hAnsi="Times New Roman" w:cs="Times New Roman"/>
                <w:sz w:val="24"/>
                <w:szCs w:val="24"/>
              </w:rPr>
              <w:t>0</w:t>
            </w:r>
          </w:p>
        </w:tc>
      </w:tr>
      <w:tr w:rsidR="001B07CE" w:rsidRPr="001B07CE" w:rsidTr="00975877">
        <w:trPr>
          <w:gridAfter w:val="2"/>
          <w:wAfter w:w="2040" w:type="dxa"/>
        </w:trPr>
        <w:tc>
          <w:tcPr>
            <w:tcW w:w="644" w:type="dxa"/>
            <w:vMerge/>
          </w:tcPr>
          <w:p w:rsidR="001B07CE" w:rsidRPr="001B07CE" w:rsidRDefault="001B07CE" w:rsidP="00975877">
            <w:pPr>
              <w:rPr>
                <w:sz w:val="24"/>
                <w:szCs w:val="24"/>
              </w:rPr>
            </w:pPr>
          </w:p>
        </w:tc>
        <w:tc>
          <w:tcPr>
            <w:tcW w:w="1871" w:type="dxa"/>
            <w:vMerge/>
          </w:tcPr>
          <w:p w:rsidR="001B07CE" w:rsidRPr="001B07CE" w:rsidRDefault="001B07CE" w:rsidP="00975877">
            <w:pPr>
              <w:rPr>
                <w:sz w:val="24"/>
                <w:szCs w:val="24"/>
              </w:rPr>
            </w:pPr>
          </w:p>
        </w:tc>
        <w:tc>
          <w:tcPr>
            <w:tcW w:w="3665" w:type="dxa"/>
            <w:vMerge/>
          </w:tcPr>
          <w:p w:rsidR="001B07CE" w:rsidRPr="001B07CE" w:rsidRDefault="001B07CE" w:rsidP="00975877">
            <w:pPr>
              <w:rPr>
                <w:sz w:val="24"/>
                <w:szCs w:val="24"/>
              </w:rPr>
            </w:pPr>
          </w:p>
        </w:tc>
        <w:tc>
          <w:tcPr>
            <w:tcW w:w="4680" w:type="dxa"/>
          </w:tcPr>
          <w:p w:rsidR="001B07CE" w:rsidRPr="001B07CE" w:rsidRDefault="001B07CE" w:rsidP="00975877">
            <w:pPr>
              <w:rPr>
                <w:sz w:val="24"/>
                <w:szCs w:val="24"/>
              </w:rPr>
            </w:pPr>
            <w:r w:rsidRPr="001B07CE">
              <w:rPr>
                <w:sz w:val="24"/>
                <w:szCs w:val="24"/>
              </w:rPr>
              <w:t>в том числе межбюджетные трансферты из федерального бюджета</w:t>
            </w:r>
          </w:p>
        </w:tc>
        <w:tc>
          <w:tcPr>
            <w:tcW w:w="900" w:type="dxa"/>
          </w:tcPr>
          <w:p w:rsidR="001B07CE" w:rsidRPr="001B07CE" w:rsidRDefault="001B07CE" w:rsidP="00975877">
            <w:pPr>
              <w:pStyle w:val="ConsPlusNormal0"/>
              <w:rPr>
                <w:rFonts w:ascii="Times New Roman" w:hAnsi="Times New Roman" w:cs="Times New Roman"/>
                <w:sz w:val="24"/>
                <w:szCs w:val="24"/>
              </w:rPr>
            </w:pPr>
            <w:r w:rsidRPr="001B07CE">
              <w:rPr>
                <w:rFonts w:ascii="Times New Roman" w:hAnsi="Times New Roman" w:cs="Times New Roman"/>
                <w:sz w:val="24"/>
                <w:szCs w:val="24"/>
              </w:rPr>
              <w:t>0</w:t>
            </w:r>
          </w:p>
        </w:tc>
        <w:tc>
          <w:tcPr>
            <w:tcW w:w="900" w:type="dxa"/>
          </w:tcPr>
          <w:p w:rsidR="001B07CE" w:rsidRPr="001B07CE" w:rsidRDefault="001B07CE" w:rsidP="00975877">
            <w:pPr>
              <w:pStyle w:val="ConsPlusNormal0"/>
              <w:rPr>
                <w:rFonts w:ascii="Times New Roman" w:hAnsi="Times New Roman" w:cs="Times New Roman"/>
                <w:sz w:val="24"/>
                <w:szCs w:val="24"/>
              </w:rPr>
            </w:pPr>
            <w:r w:rsidRPr="001B07CE">
              <w:rPr>
                <w:rFonts w:ascii="Times New Roman" w:hAnsi="Times New Roman" w:cs="Times New Roman"/>
                <w:sz w:val="24"/>
                <w:szCs w:val="24"/>
              </w:rPr>
              <w:t>0</w:t>
            </w:r>
          </w:p>
        </w:tc>
        <w:tc>
          <w:tcPr>
            <w:tcW w:w="720" w:type="dxa"/>
          </w:tcPr>
          <w:p w:rsidR="001B07CE" w:rsidRPr="001B07CE" w:rsidRDefault="001B07CE" w:rsidP="00975877">
            <w:pPr>
              <w:pStyle w:val="ConsPlusNormal0"/>
              <w:rPr>
                <w:rFonts w:ascii="Times New Roman" w:hAnsi="Times New Roman" w:cs="Times New Roman"/>
                <w:sz w:val="24"/>
                <w:szCs w:val="24"/>
              </w:rPr>
            </w:pPr>
            <w:r w:rsidRPr="001B07CE">
              <w:rPr>
                <w:rFonts w:ascii="Times New Roman" w:hAnsi="Times New Roman" w:cs="Times New Roman"/>
                <w:sz w:val="24"/>
                <w:szCs w:val="24"/>
              </w:rPr>
              <w:t>0</w:t>
            </w:r>
          </w:p>
        </w:tc>
        <w:tc>
          <w:tcPr>
            <w:tcW w:w="964" w:type="dxa"/>
          </w:tcPr>
          <w:p w:rsidR="001B07CE" w:rsidRPr="001B07CE" w:rsidRDefault="001B07CE" w:rsidP="00975877">
            <w:pPr>
              <w:pStyle w:val="ConsPlusNormal0"/>
              <w:rPr>
                <w:rFonts w:ascii="Times New Roman" w:hAnsi="Times New Roman" w:cs="Times New Roman"/>
                <w:sz w:val="24"/>
                <w:szCs w:val="24"/>
              </w:rPr>
            </w:pPr>
            <w:r w:rsidRPr="001B07CE">
              <w:rPr>
                <w:rFonts w:ascii="Times New Roman" w:hAnsi="Times New Roman" w:cs="Times New Roman"/>
                <w:sz w:val="24"/>
                <w:szCs w:val="24"/>
              </w:rPr>
              <w:t>0</w:t>
            </w:r>
          </w:p>
        </w:tc>
        <w:tc>
          <w:tcPr>
            <w:tcW w:w="1020" w:type="dxa"/>
          </w:tcPr>
          <w:p w:rsidR="001B07CE" w:rsidRPr="001B07CE" w:rsidRDefault="001B07CE" w:rsidP="00975877">
            <w:pPr>
              <w:pStyle w:val="ConsPlusNormal0"/>
              <w:rPr>
                <w:rFonts w:ascii="Times New Roman" w:hAnsi="Times New Roman" w:cs="Times New Roman"/>
                <w:sz w:val="24"/>
                <w:szCs w:val="24"/>
              </w:rPr>
            </w:pPr>
            <w:r w:rsidRPr="001B07CE">
              <w:rPr>
                <w:rFonts w:ascii="Times New Roman" w:hAnsi="Times New Roman" w:cs="Times New Roman"/>
                <w:sz w:val="24"/>
                <w:szCs w:val="24"/>
              </w:rPr>
              <w:t>0</w:t>
            </w:r>
          </w:p>
        </w:tc>
      </w:tr>
      <w:tr w:rsidR="001B07CE" w:rsidRPr="001B07CE" w:rsidTr="00975877">
        <w:trPr>
          <w:gridAfter w:val="2"/>
          <w:wAfter w:w="2040" w:type="dxa"/>
        </w:trPr>
        <w:tc>
          <w:tcPr>
            <w:tcW w:w="644" w:type="dxa"/>
            <w:vMerge/>
          </w:tcPr>
          <w:p w:rsidR="001B07CE" w:rsidRPr="001B07CE" w:rsidRDefault="001B07CE" w:rsidP="00975877">
            <w:pPr>
              <w:rPr>
                <w:sz w:val="24"/>
                <w:szCs w:val="24"/>
              </w:rPr>
            </w:pPr>
          </w:p>
        </w:tc>
        <w:tc>
          <w:tcPr>
            <w:tcW w:w="1871" w:type="dxa"/>
            <w:vMerge/>
          </w:tcPr>
          <w:p w:rsidR="001B07CE" w:rsidRPr="001B07CE" w:rsidRDefault="001B07CE" w:rsidP="00975877">
            <w:pPr>
              <w:rPr>
                <w:sz w:val="24"/>
                <w:szCs w:val="24"/>
              </w:rPr>
            </w:pPr>
          </w:p>
        </w:tc>
        <w:tc>
          <w:tcPr>
            <w:tcW w:w="3665" w:type="dxa"/>
            <w:vMerge/>
          </w:tcPr>
          <w:p w:rsidR="001B07CE" w:rsidRPr="001B07CE" w:rsidRDefault="001B07CE" w:rsidP="00975877">
            <w:pPr>
              <w:rPr>
                <w:sz w:val="24"/>
                <w:szCs w:val="24"/>
              </w:rPr>
            </w:pPr>
          </w:p>
        </w:tc>
        <w:tc>
          <w:tcPr>
            <w:tcW w:w="4680" w:type="dxa"/>
          </w:tcPr>
          <w:p w:rsidR="001B07CE" w:rsidRPr="001B07CE" w:rsidRDefault="001B07CE" w:rsidP="00975877">
            <w:pPr>
              <w:rPr>
                <w:sz w:val="24"/>
                <w:szCs w:val="24"/>
              </w:rPr>
            </w:pPr>
            <w:r w:rsidRPr="001B07CE">
              <w:rPr>
                <w:sz w:val="24"/>
                <w:szCs w:val="24"/>
              </w:rPr>
              <w:t xml:space="preserve">бюджет муниципального образования « </w:t>
            </w:r>
            <w:proofErr w:type="spellStart"/>
            <w:r w:rsidRPr="001B07CE">
              <w:rPr>
                <w:sz w:val="24"/>
                <w:szCs w:val="24"/>
              </w:rPr>
              <w:t>Камешкирский</w:t>
            </w:r>
            <w:proofErr w:type="spellEnd"/>
            <w:r w:rsidRPr="001B07CE">
              <w:rPr>
                <w:sz w:val="24"/>
                <w:szCs w:val="24"/>
              </w:rPr>
              <w:t xml:space="preserve"> район» Пензенской области</w:t>
            </w:r>
          </w:p>
        </w:tc>
        <w:tc>
          <w:tcPr>
            <w:tcW w:w="900" w:type="dxa"/>
          </w:tcPr>
          <w:p w:rsidR="001B07CE" w:rsidRPr="001B07CE" w:rsidRDefault="001B07CE" w:rsidP="00975877">
            <w:pPr>
              <w:pStyle w:val="ConsPlusNormal0"/>
              <w:ind w:firstLine="0"/>
              <w:jc w:val="right"/>
              <w:rPr>
                <w:rFonts w:ascii="Times New Roman" w:hAnsi="Times New Roman" w:cs="Times New Roman"/>
                <w:sz w:val="24"/>
                <w:szCs w:val="24"/>
              </w:rPr>
            </w:pPr>
            <w:r w:rsidRPr="001B07CE">
              <w:rPr>
                <w:rFonts w:ascii="Times New Roman" w:hAnsi="Times New Roman" w:cs="Times New Roman"/>
                <w:sz w:val="24"/>
                <w:szCs w:val="24"/>
              </w:rPr>
              <w:t>0</w:t>
            </w:r>
          </w:p>
        </w:tc>
        <w:tc>
          <w:tcPr>
            <w:tcW w:w="900" w:type="dxa"/>
          </w:tcPr>
          <w:p w:rsidR="001B07CE" w:rsidRPr="001B07CE" w:rsidRDefault="001B07CE" w:rsidP="00975877">
            <w:pPr>
              <w:pStyle w:val="ConsPlusNormal0"/>
              <w:ind w:firstLine="0"/>
              <w:jc w:val="right"/>
              <w:rPr>
                <w:rFonts w:ascii="Times New Roman" w:hAnsi="Times New Roman" w:cs="Times New Roman"/>
                <w:sz w:val="24"/>
                <w:szCs w:val="24"/>
              </w:rPr>
            </w:pPr>
            <w:r w:rsidRPr="001B07CE">
              <w:rPr>
                <w:rFonts w:ascii="Times New Roman" w:hAnsi="Times New Roman" w:cs="Times New Roman"/>
                <w:sz w:val="24"/>
                <w:szCs w:val="24"/>
              </w:rPr>
              <w:t>0</w:t>
            </w:r>
          </w:p>
        </w:tc>
        <w:tc>
          <w:tcPr>
            <w:tcW w:w="720" w:type="dxa"/>
          </w:tcPr>
          <w:p w:rsidR="001B07CE" w:rsidRPr="001B07CE" w:rsidRDefault="001B07CE" w:rsidP="00975877">
            <w:pPr>
              <w:pStyle w:val="ConsPlusNormal0"/>
              <w:ind w:firstLine="0"/>
              <w:jc w:val="right"/>
              <w:rPr>
                <w:rFonts w:ascii="Times New Roman" w:hAnsi="Times New Roman" w:cs="Times New Roman"/>
                <w:sz w:val="24"/>
                <w:szCs w:val="24"/>
              </w:rPr>
            </w:pPr>
            <w:r w:rsidRPr="001B07CE">
              <w:rPr>
                <w:rFonts w:ascii="Times New Roman" w:hAnsi="Times New Roman" w:cs="Times New Roman"/>
                <w:sz w:val="24"/>
                <w:szCs w:val="24"/>
              </w:rPr>
              <w:t>0</w:t>
            </w:r>
          </w:p>
        </w:tc>
        <w:tc>
          <w:tcPr>
            <w:tcW w:w="964" w:type="dxa"/>
          </w:tcPr>
          <w:p w:rsidR="001B07CE" w:rsidRPr="001B07CE" w:rsidRDefault="001B07CE" w:rsidP="00975877">
            <w:pPr>
              <w:pStyle w:val="ConsPlusNormal0"/>
              <w:ind w:firstLine="0"/>
              <w:jc w:val="right"/>
              <w:rPr>
                <w:rFonts w:ascii="Times New Roman" w:hAnsi="Times New Roman" w:cs="Times New Roman"/>
                <w:sz w:val="24"/>
                <w:szCs w:val="24"/>
              </w:rPr>
            </w:pPr>
            <w:r w:rsidRPr="001B07CE">
              <w:rPr>
                <w:rFonts w:ascii="Times New Roman" w:hAnsi="Times New Roman" w:cs="Times New Roman"/>
                <w:sz w:val="24"/>
                <w:szCs w:val="24"/>
              </w:rPr>
              <w:t>0</w:t>
            </w:r>
          </w:p>
        </w:tc>
        <w:tc>
          <w:tcPr>
            <w:tcW w:w="1020" w:type="dxa"/>
          </w:tcPr>
          <w:p w:rsidR="001B07CE" w:rsidRPr="001B07CE" w:rsidRDefault="001B07CE" w:rsidP="00975877">
            <w:pPr>
              <w:pStyle w:val="ConsPlusNormal0"/>
              <w:ind w:firstLine="0"/>
              <w:jc w:val="right"/>
              <w:rPr>
                <w:rFonts w:ascii="Times New Roman" w:hAnsi="Times New Roman" w:cs="Times New Roman"/>
                <w:sz w:val="24"/>
                <w:szCs w:val="24"/>
              </w:rPr>
            </w:pPr>
            <w:r w:rsidRPr="001B07CE">
              <w:rPr>
                <w:rFonts w:ascii="Times New Roman" w:hAnsi="Times New Roman" w:cs="Times New Roman"/>
                <w:sz w:val="24"/>
                <w:szCs w:val="24"/>
              </w:rPr>
              <w:t>0</w:t>
            </w:r>
          </w:p>
        </w:tc>
      </w:tr>
      <w:tr w:rsidR="001B07CE" w:rsidRPr="001B07CE" w:rsidTr="00975877">
        <w:trPr>
          <w:gridAfter w:val="2"/>
          <w:wAfter w:w="2040" w:type="dxa"/>
        </w:trPr>
        <w:tc>
          <w:tcPr>
            <w:tcW w:w="644" w:type="dxa"/>
            <w:vMerge/>
          </w:tcPr>
          <w:p w:rsidR="001B07CE" w:rsidRPr="001B07CE" w:rsidRDefault="001B07CE" w:rsidP="00975877">
            <w:pPr>
              <w:rPr>
                <w:sz w:val="24"/>
                <w:szCs w:val="24"/>
              </w:rPr>
            </w:pPr>
          </w:p>
        </w:tc>
        <w:tc>
          <w:tcPr>
            <w:tcW w:w="1871" w:type="dxa"/>
            <w:vMerge/>
          </w:tcPr>
          <w:p w:rsidR="001B07CE" w:rsidRPr="001B07CE" w:rsidRDefault="001B07CE" w:rsidP="00975877">
            <w:pPr>
              <w:rPr>
                <w:sz w:val="24"/>
                <w:szCs w:val="24"/>
              </w:rPr>
            </w:pPr>
          </w:p>
        </w:tc>
        <w:tc>
          <w:tcPr>
            <w:tcW w:w="3665" w:type="dxa"/>
            <w:vMerge/>
          </w:tcPr>
          <w:p w:rsidR="001B07CE" w:rsidRPr="001B07CE" w:rsidRDefault="001B07CE" w:rsidP="00975877">
            <w:pPr>
              <w:rPr>
                <w:sz w:val="24"/>
                <w:szCs w:val="24"/>
              </w:rPr>
            </w:pPr>
          </w:p>
        </w:tc>
        <w:tc>
          <w:tcPr>
            <w:tcW w:w="4680" w:type="dxa"/>
          </w:tcPr>
          <w:p w:rsidR="001B07CE" w:rsidRPr="001B07CE" w:rsidRDefault="001B07CE" w:rsidP="00975877">
            <w:pPr>
              <w:rPr>
                <w:sz w:val="24"/>
                <w:szCs w:val="24"/>
              </w:rPr>
            </w:pPr>
            <w:r w:rsidRPr="001B07CE">
              <w:rPr>
                <w:sz w:val="24"/>
                <w:szCs w:val="24"/>
              </w:rPr>
              <w:t>иные источники</w:t>
            </w:r>
          </w:p>
        </w:tc>
        <w:tc>
          <w:tcPr>
            <w:tcW w:w="900" w:type="dxa"/>
          </w:tcPr>
          <w:p w:rsidR="001B07CE" w:rsidRPr="001B07CE" w:rsidRDefault="001B07CE" w:rsidP="00975877">
            <w:pPr>
              <w:pStyle w:val="ConsPlusNormal0"/>
              <w:rPr>
                <w:rFonts w:ascii="Times New Roman" w:hAnsi="Times New Roman" w:cs="Times New Roman"/>
                <w:sz w:val="24"/>
                <w:szCs w:val="24"/>
              </w:rPr>
            </w:pPr>
            <w:r w:rsidRPr="001B07CE">
              <w:rPr>
                <w:rFonts w:ascii="Times New Roman" w:hAnsi="Times New Roman" w:cs="Times New Roman"/>
                <w:sz w:val="24"/>
                <w:szCs w:val="24"/>
              </w:rPr>
              <w:t>0</w:t>
            </w:r>
          </w:p>
        </w:tc>
        <w:tc>
          <w:tcPr>
            <w:tcW w:w="900" w:type="dxa"/>
          </w:tcPr>
          <w:p w:rsidR="001B07CE" w:rsidRPr="001B07CE" w:rsidRDefault="001B07CE" w:rsidP="00975877">
            <w:pPr>
              <w:pStyle w:val="ConsPlusNormal0"/>
              <w:rPr>
                <w:rFonts w:ascii="Times New Roman" w:hAnsi="Times New Roman" w:cs="Times New Roman"/>
                <w:sz w:val="24"/>
                <w:szCs w:val="24"/>
              </w:rPr>
            </w:pPr>
            <w:r w:rsidRPr="001B07CE">
              <w:rPr>
                <w:rFonts w:ascii="Times New Roman" w:hAnsi="Times New Roman" w:cs="Times New Roman"/>
                <w:sz w:val="24"/>
                <w:szCs w:val="24"/>
              </w:rPr>
              <w:t>0</w:t>
            </w:r>
          </w:p>
        </w:tc>
        <w:tc>
          <w:tcPr>
            <w:tcW w:w="720" w:type="dxa"/>
          </w:tcPr>
          <w:p w:rsidR="001B07CE" w:rsidRPr="001B07CE" w:rsidRDefault="001B07CE" w:rsidP="00975877">
            <w:pPr>
              <w:pStyle w:val="ConsPlusNormal0"/>
              <w:rPr>
                <w:rFonts w:ascii="Times New Roman" w:hAnsi="Times New Roman" w:cs="Times New Roman"/>
                <w:sz w:val="24"/>
                <w:szCs w:val="24"/>
              </w:rPr>
            </w:pPr>
            <w:r w:rsidRPr="001B07CE">
              <w:rPr>
                <w:rFonts w:ascii="Times New Roman" w:hAnsi="Times New Roman" w:cs="Times New Roman"/>
                <w:sz w:val="24"/>
                <w:szCs w:val="24"/>
              </w:rPr>
              <w:t>0</w:t>
            </w:r>
          </w:p>
        </w:tc>
        <w:tc>
          <w:tcPr>
            <w:tcW w:w="964" w:type="dxa"/>
          </w:tcPr>
          <w:p w:rsidR="001B07CE" w:rsidRPr="001B07CE" w:rsidRDefault="001B07CE" w:rsidP="00975877">
            <w:pPr>
              <w:pStyle w:val="ConsPlusNormal0"/>
              <w:rPr>
                <w:rFonts w:ascii="Times New Roman" w:hAnsi="Times New Roman" w:cs="Times New Roman"/>
                <w:sz w:val="24"/>
                <w:szCs w:val="24"/>
              </w:rPr>
            </w:pPr>
            <w:r w:rsidRPr="001B07CE">
              <w:rPr>
                <w:rFonts w:ascii="Times New Roman" w:hAnsi="Times New Roman" w:cs="Times New Roman"/>
                <w:sz w:val="24"/>
                <w:szCs w:val="24"/>
              </w:rPr>
              <w:t>0</w:t>
            </w:r>
          </w:p>
        </w:tc>
        <w:tc>
          <w:tcPr>
            <w:tcW w:w="1020" w:type="dxa"/>
          </w:tcPr>
          <w:p w:rsidR="001B07CE" w:rsidRPr="001B07CE" w:rsidRDefault="001B07CE" w:rsidP="00975877">
            <w:pPr>
              <w:pStyle w:val="ConsPlusNormal0"/>
              <w:rPr>
                <w:rFonts w:ascii="Times New Roman" w:hAnsi="Times New Roman" w:cs="Times New Roman"/>
                <w:sz w:val="24"/>
                <w:szCs w:val="24"/>
              </w:rPr>
            </w:pPr>
            <w:r w:rsidRPr="001B07CE">
              <w:rPr>
                <w:rFonts w:ascii="Times New Roman" w:hAnsi="Times New Roman" w:cs="Times New Roman"/>
                <w:sz w:val="24"/>
                <w:szCs w:val="24"/>
              </w:rPr>
              <w:t>0</w:t>
            </w:r>
          </w:p>
        </w:tc>
      </w:tr>
      <w:tr w:rsidR="001B07CE" w:rsidRPr="001B07CE" w:rsidTr="00975877">
        <w:trPr>
          <w:gridAfter w:val="2"/>
          <w:wAfter w:w="2040" w:type="dxa"/>
        </w:trPr>
        <w:tc>
          <w:tcPr>
            <w:tcW w:w="644" w:type="dxa"/>
            <w:vMerge w:val="restart"/>
          </w:tcPr>
          <w:p w:rsidR="001B07CE" w:rsidRPr="001B07CE" w:rsidRDefault="001B07CE" w:rsidP="00975877">
            <w:pPr>
              <w:pStyle w:val="ConsPlusNormal0"/>
              <w:ind w:firstLine="0"/>
              <w:jc w:val="both"/>
              <w:rPr>
                <w:rFonts w:ascii="Times New Roman" w:hAnsi="Times New Roman" w:cs="Times New Roman"/>
                <w:sz w:val="24"/>
                <w:szCs w:val="24"/>
              </w:rPr>
            </w:pPr>
            <w:r w:rsidRPr="001B07CE">
              <w:rPr>
                <w:rFonts w:ascii="Times New Roman" w:hAnsi="Times New Roman" w:cs="Times New Roman"/>
                <w:sz w:val="24"/>
                <w:szCs w:val="24"/>
              </w:rPr>
              <w:lastRenderedPageBreak/>
              <w:t>1.1.</w:t>
            </w:r>
          </w:p>
        </w:tc>
        <w:tc>
          <w:tcPr>
            <w:tcW w:w="1871" w:type="dxa"/>
            <w:vMerge w:val="restart"/>
          </w:tcPr>
          <w:p w:rsidR="001B07CE" w:rsidRPr="001B07CE" w:rsidRDefault="001B07CE" w:rsidP="00975877">
            <w:pPr>
              <w:pStyle w:val="ConsPlusNormal0"/>
              <w:ind w:firstLine="0"/>
              <w:jc w:val="both"/>
              <w:rPr>
                <w:rFonts w:ascii="Times New Roman" w:hAnsi="Times New Roman" w:cs="Times New Roman"/>
                <w:sz w:val="24"/>
                <w:szCs w:val="24"/>
              </w:rPr>
            </w:pPr>
            <w:r w:rsidRPr="001B07CE">
              <w:rPr>
                <w:rFonts w:ascii="Times New Roman" w:hAnsi="Times New Roman" w:cs="Times New Roman"/>
                <w:sz w:val="24"/>
                <w:szCs w:val="24"/>
              </w:rPr>
              <w:t>Основное мероприятие</w:t>
            </w:r>
          </w:p>
        </w:tc>
        <w:tc>
          <w:tcPr>
            <w:tcW w:w="3665" w:type="dxa"/>
            <w:vMerge w:val="restart"/>
          </w:tcPr>
          <w:p w:rsidR="001B07CE" w:rsidRPr="001B07CE" w:rsidRDefault="001B07CE" w:rsidP="00975877">
            <w:pPr>
              <w:pStyle w:val="ConsPlusNormal0"/>
              <w:ind w:firstLine="0"/>
              <w:jc w:val="both"/>
              <w:rPr>
                <w:rFonts w:ascii="Times New Roman" w:hAnsi="Times New Roman" w:cs="Times New Roman"/>
                <w:sz w:val="24"/>
                <w:szCs w:val="24"/>
              </w:rPr>
            </w:pPr>
            <w:r w:rsidRPr="001B07CE">
              <w:rPr>
                <w:rFonts w:ascii="Times New Roman" w:hAnsi="Times New Roman" w:cs="Times New Roman"/>
                <w:sz w:val="24"/>
                <w:szCs w:val="24"/>
              </w:rPr>
              <w:t>Разработка и обновление   инвестиционного паспорта,  создание фильма</w:t>
            </w:r>
          </w:p>
        </w:tc>
        <w:tc>
          <w:tcPr>
            <w:tcW w:w="4680" w:type="dxa"/>
          </w:tcPr>
          <w:p w:rsidR="001B07CE" w:rsidRPr="001B07CE" w:rsidRDefault="001B07CE" w:rsidP="00975877">
            <w:pPr>
              <w:rPr>
                <w:sz w:val="24"/>
                <w:szCs w:val="24"/>
              </w:rPr>
            </w:pPr>
            <w:r w:rsidRPr="001B07CE">
              <w:rPr>
                <w:sz w:val="24"/>
                <w:szCs w:val="24"/>
              </w:rPr>
              <w:t>всего</w:t>
            </w:r>
          </w:p>
        </w:tc>
        <w:tc>
          <w:tcPr>
            <w:tcW w:w="900" w:type="dxa"/>
          </w:tcPr>
          <w:p w:rsidR="001B07CE" w:rsidRPr="001B07CE" w:rsidRDefault="001B07CE" w:rsidP="00975877">
            <w:pPr>
              <w:jc w:val="right"/>
              <w:rPr>
                <w:sz w:val="24"/>
                <w:szCs w:val="24"/>
              </w:rPr>
            </w:pPr>
            <w:r w:rsidRPr="001B07CE">
              <w:rPr>
                <w:sz w:val="24"/>
                <w:szCs w:val="24"/>
              </w:rPr>
              <w:t>0</w:t>
            </w:r>
          </w:p>
        </w:tc>
        <w:tc>
          <w:tcPr>
            <w:tcW w:w="900" w:type="dxa"/>
          </w:tcPr>
          <w:p w:rsidR="001B07CE" w:rsidRPr="001B07CE" w:rsidRDefault="001B07CE" w:rsidP="00975877">
            <w:pPr>
              <w:jc w:val="right"/>
              <w:rPr>
                <w:sz w:val="24"/>
                <w:szCs w:val="24"/>
              </w:rPr>
            </w:pPr>
            <w:r w:rsidRPr="001B07CE">
              <w:rPr>
                <w:sz w:val="24"/>
                <w:szCs w:val="24"/>
              </w:rPr>
              <w:t>0</w:t>
            </w:r>
          </w:p>
        </w:tc>
        <w:tc>
          <w:tcPr>
            <w:tcW w:w="720" w:type="dxa"/>
          </w:tcPr>
          <w:p w:rsidR="001B07CE" w:rsidRPr="001B07CE" w:rsidRDefault="001B07CE" w:rsidP="00975877">
            <w:pPr>
              <w:jc w:val="right"/>
              <w:rPr>
                <w:sz w:val="24"/>
                <w:szCs w:val="24"/>
              </w:rPr>
            </w:pPr>
            <w:r w:rsidRPr="001B07CE">
              <w:rPr>
                <w:sz w:val="24"/>
                <w:szCs w:val="24"/>
              </w:rPr>
              <w:t>0</w:t>
            </w:r>
          </w:p>
        </w:tc>
        <w:tc>
          <w:tcPr>
            <w:tcW w:w="964" w:type="dxa"/>
          </w:tcPr>
          <w:p w:rsidR="001B07CE" w:rsidRPr="001B07CE" w:rsidRDefault="001B07CE" w:rsidP="00975877">
            <w:pPr>
              <w:jc w:val="right"/>
              <w:rPr>
                <w:sz w:val="24"/>
                <w:szCs w:val="24"/>
              </w:rPr>
            </w:pPr>
            <w:r w:rsidRPr="001B07CE">
              <w:rPr>
                <w:sz w:val="24"/>
                <w:szCs w:val="24"/>
              </w:rPr>
              <w:t>0</w:t>
            </w:r>
          </w:p>
        </w:tc>
        <w:tc>
          <w:tcPr>
            <w:tcW w:w="1020" w:type="dxa"/>
          </w:tcPr>
          <w:p w:rsidR="001B07CE" w:rsidRPr="001B07CE" w:rsidRDefault="001B07CE" w:rsidP="00975877">
            <w:pPr>
              <w:jc w:val="right"/>
              <w:rPr>
                <w:sz w:val="24"/>
                <w:szCs w:val="24"/>
              </w:rPr>
            </w:pPr>
            <w:r w:rsidRPr="001B07CE">
              <w:rPr>
                <w:sz w:val="24"/>
                <w:szCs w:val="24"/>
              </w:rPr>
              <w:t>0</w:t>
            </w:r>
          </w:p>
        </w:tc>
      </w:tr>
      <w:tr w:rsidR="001B07CE" w:rsidRPr="001B07CE" w:rsidTr="00975877">
        <w:trPr>
          <w:gridAfter w:val="2"/>
          <w:wAfter w:w="2040" w:type="dxa"/>
        </w:trPr>
        <w:tc>
          <w:tcPr>
            <w:tcW w:w="644" w:type="dxa"/>
            <w:vMerge/>
          </w:tcPr>
          <w:p w:rsidR="001B07CE" w:rsidRPr="001B07CE" w:rsidRDefault="001B07CE" w:rsidP="00975877">
            <w:pPr>
              <w:rPr>
                <w:sz w:val="24"/>
                <w:szCs w:val="24"/>
              </w:rPr>
            </w:pPr>
          </w:p>
        </w:tc>
        <w:tc>
          <w:tcPr>
            <w:tcW w:w="1871" w:type="dxa"/>
            <w:vMerge/>
          </w:tcPr>
          <w:p w:rsidR="001B07CE" w:rsidRPr="001B07CE" w:rsidRDefault="001B07CE" w:rsidP="00975877">
            <w:pPr>
              <w:rPr>
                <w:sz w:val="24"/>
                <w:szCs w:val="24"/>
              </w:rPr>
            </w:pPr>
          </w:p>
        </w:tc>
        <w:tc>
          <w:tcPr>
            <w:tcW w:w="3665" w:type="dxa"/>
            <w:vMerge/>
          </w:tcPr>
          <w:p w:rsidR="001B07CE" w:rsidRPr="001B07CE" w:rsidRDefault="001B07CE" w:rsidP="00975877">
            <w:pPr>
              <w:rPr>
                <w:sz w:val="24"/>
                <w:szCs w:val="24"/>
              </w:rPr>
            </w:pPr>
          </w:p>
        </w:tc>
        <w:tc>
          <w:tcPr>
            <w:tcW w:w="4680" w:type="dxa"/>
          </w:tcPr>
          <w:p w:rsidR="001B07CE" w:rsidRPr="001B07CE" w:rsidRDefault="001B07CE" w:rsidP="00975877">
            <w:pPr>
              <w:rPr>
                <w:sz w:val="24"/>
                <w:szCs w:val="24"/>
              </w:rPr>
            </w:pPr>
            <w:r w:rsidRPr="001B07CE">
              <w:rPr>
                <w:sz w:val="24"/>
                <w:szCs w:val="24"/>
              </w:rPr>
              <w:t xml:space="preserve">бюджет Пензенской области </w:t>
            </w:r>
          </w:p>
        </w:tc>
        <w:tc>
          <w:tcPr>
            <w:tcW w:w="900" w:type="dxa"/>
          </w:tcPr>
          <w:p w:rsidR="001B07CE" w:rsidRPr="001B07CE" w:rsidRDefault="001B07CE" w:rsidP="00975877">
            <w:pPr>
              <w:jc w:val="right"/>
              <w:rPr>
                <w:sz w:val="24"/>
                <w:szCs w:val="24"/>
              </w:rPr>
            </w:pPr>
            <w:r w:rsidRPr="001B07CE">
              <w:rPr>
                <w:sz w:val="24"/>
                <w:szCs w:val="24"/>
              </w:rPr>
              <w:t>0</w:t>
            </w:r>
          </w:p>
        </w:tc>
        <w:tc>
          <w:tcPr>
            <w:tcW w:w="900" w:type="dxa"/>
          </w:tcPr>
          <w:p w:rsidR="001B07CE" w:rsidRPr="001B07CE" w:rsidRDefault="001B07CE" w:rsidP="00975877">
            <w:pPr>
              <w:jc w:val="right"/>
              <w:rPr>
                <w:sz w:val="24"/>
                <w:szCs w:val="24"/>
              </w:rPr>
            </w:pPr>
            <w:r w:rsidRPr="001B07CE">
              <w:rPr>
                <w:sz w:val="24"/>
                <w:szCs w:val="24"/>
              </w:rPr>
              <w:t>0</w:t>
            </w:r>
          </w:p>
        </w:tc>
        <w:tc>
          <w:tcPr>
            <w:tcW w:w="720" w:type="dxa"/>
          </w:tcPr>
          <w:p w:rsidR="001B07CE" w:rsidRPr="001B07CE" w:rsidRDefault="001B07CE" w:rsidP="00975877">
            <w:pPr>
              <w:jc w:val="right"/>
              <w:rPr>
                <w:sz w:val="24"/>
                <w:szCs w:val="24"/>
              </w:rPr>
            </w:pPr>
            <w:r w:rsidRPr="001B07CE">
              <w:rPr>
                <w:sz w:val="24"/>
                <w:szCs w:val="24"/>
              </w:rPr>
              <w:t>0</w:t>
            </w:r>
          </w:p>
        </w:tc>
        <w:tc>
          <w:tcPr>
            <w:tcW w:w="964" w:type="dxa"/>
          </w:tcPr>
          <w:p w:rsidR="001B07CE" w:rsidRPr="001B07CE" w:rsidRDefault="001B07CE" w:rsidP="00975877">
            <w:pPr>
              <w:jc w:val="right"/>
              <w:rPr>
                <w:sz w:val="24"/>
                <w:szCs w:val="24"/>
              </w:rPr>
            </w:pPr>
            <w:r w:rsidRPr="001B07CE">
              <w:rPr>
                <w:sz w:val="24"/>
                <w:szCs w:val="24"/>
              </w:rPr>
              <w:t>0</w:t>
            </w:r>
          </w:p>
        </w:tc>
        <w:tc>
          <w:tcPr>
            <w:tcW w:w="1020" w:type="dxa"/>
          </w:tcPr>
          <w:p w:rsidR="001B07CE" w:rsidRPr="001B07CE" w:rsidRDefault="001B07CE" w:rsidP="00975877">
            <w:pPr>
              <w:jc w:val="right"/>
              <w:rPr>
                <w:sz w:val="24"/>
                <w:szCs w:val="24"/>
              </w:rPr>
            </w:pPr>
            <w:r w:rsidRPr="001B07CE">
              <w:rPr>
                <w:sz w:val="24"/>
                <w:szCs w:val="24"/>
              </w:rPr>
              <w:t>0</w:t>
            </w:r>
          </w:p>
        </w:tc>
      </w:tr>
      <w:tr w:rsidR="001B07CE" w:rsidRPr="001B07CE" w:rsidTr="00975877">
        <w:trPr>
          <w:gridAfter w:val="2"/>
          <w:wAfter w:w="2040" w:type="dxa"/>
        </w:trPr>
        <w:tc>
          <w:tcPr>
            <w:tcW w:w="644" w:type="dxa"/>
            <w:vMerge/>
          </w:tcPr>
          <w:p w:rsidR="001B07CE" w:rsidRPr="001B07CE" w:rsidRDefault="001B07CE" w:rsidP="00975877">
            <w:pPr>
              <w:rPr>
                <w:sz w:val="24"/>
                <w:szCs w:val="24"/>
              </w:rPr>
            </w:pPr>
          </w:p>
        </w:tc>
        <w:tc>
          <w:tcPr>
            <w:tcW w:w="1871" w:type="dxa"/>
            <w:vMerge/>
          </w:tcPr>
          <w:p w:rsidR="001B07CE" w:rsidRPr="001B07CE" w:rsidRDefault="001B07CE" w:rsidP="00975877">
            <w:pPr>
              <w:rPr>
                <w:sz w:val="24"/>
                <w:szCs w:val="24"/>
              </w:rPr>
            </w:pPr>
          </w:p>
        </w:tc>
        <w:tc>
          <w:tcPr>
            <w:tcW w:w="3665" w:type="dxa"/>
            <w:vMerge/>
          </w:tcPr>
          <w:p w:rsidR="001B07CE" w:rsidRPr="001B07CE" w:rsidRDefault="001B07CE" w:rsidP="00975877">
            <w:pPr>
              <w:rPr>
                <w:sz w:val="24"/>
                <w:szCs w:val="24"/>
              </w:rPr>
            </w:pPr>
          </w:p>
        </w:tc>
        <w:tc>
          <w:tcPr>
            <w:tcW w:w="4680" w:type="dxa"/>
          </w:tcPr>
          <w:p w:rsidR="001B07CE" w:rsidRPr="001B07CE" w:rsidRDefault="001B07CE" w:rsidP="00975877">
            <w:pPr>
              <w:rPr>
                <w:sz w:val="24"/>
                <w:szCs w:val="24"/>
              </w:rPr>
            </w:pPr>
            <w:r w:rsidRPr="001B07CE">
              <w:rPr>
                <w:sz w:val="24"/>
                <w:szCs w:val="24"/>
              </w:rPr>
              <w:t>в том числе межбюджетные трансферты из федерального бюджета</w:t>
            </w:r>
          </w:p>
        </w:tc>
        <w:tc>
          <w:tcPr>
            <w:tcW w:w="900" w:type="dxa"/>
          </w:tcPr>
          <w:p w:rsidR="001B07CE" w:rsidRPr="001B07CE" w:rsidRDefault="001B07CE" w:rsidP="00975877">
            <w:pPr>
              <w:jc w:val="right"/>
              <w:rPr>
                <w:sz w:val="24"/>
                <w:szCs w:val="24"/>
              </w:rPr>
            </w:pPr>
            <w:r w:rsidRPr="001B07CE">
              <w:rPr>
                <w:sz w:val="24"/>
                <w:szCs w:val="24"/>
              </w:rPr>
              <w:t>0</w:t>
            </w:r>
          </w:p>
        </w:tc>
        <w:tc>
          <w:tcPr>
            <w:tcW w:w="900" w:type="dxa"/>
          </w:tcPr>
          <w:p w:rsidR="001B07CE" w:rsidRPr="001B07CE" w:rsidRDefault="001B07CE" w:rsidP="00975877">
            <w:pPr>
              <w:jc w:val="right"/>
              <w:rPr>
                <w:sz w:val="24"/>
                <w:szCs w:val="24"/>
              </w:rPr>
            </w:pPr>
            <w:r w:rsidRPr="001B07CE">
              <w:rPr>
                <w:sz w:val="24"/>
                <w:szCs w:val="24"/>
              </w:rPr>
              <w:t>0</w:t>
            </w:r>
          </w:p>
        </w:tc>
        <w:tc>
          <w:tcPr>
            <w:tcW w:w="720" w:type="dxa"/>
          </w:tcPr>
          <w:p w:rsidR="001B07CE" w:rsidRPr="001B07CE" w:rsidRDefault="001B07CE" w:rsidP="00975877">
            <w:pPr>
              <w:jc w:val="right"/>
              <w:rPr>
                <w:sz w:val="24"/>
                <w:szCs w:val="24"/>
              </w:rPr>
            </w:pPr>
            <w:r w:rsidRPr="001B07CE">
              <w:rPr>
                <w:sz w:val="24"/>
                <w:szCs w:val="24"/>
              </w:rPr>
              <w:t>0</w:t>
            </w:r>
          </w:p>
        </w:tc>
        <w:tc>
          <w:tcPr>
            <w:tcW w:w="964" w:type="dxa"/>
          </w:tcPr>
          <w:p w:rsidR="001B07CE" w:rsidRPr="001B07CE" w:rsidRDefault="001B07CE" w:rsidP="00975877">
            <w:pPr>
              <w:jc w:val="right"/>
              <w:rPr>
                <w:sz w:val="24"/>
                <w:szCs w:val="24"/>
              </w:rPr>
            </w:pPr>
            <w:r w:rsidRPr="001B07CE">
              <w:rPr>
                <w:sz w:val="24"/>
                <w:szCs w:val="24"/>
              </w:rPr>
              <w:t>0</w:t>
            </w:r>
          </w:p>
        </w:tc>
        <w:tc>
          <w:tcPr>
            <w:tcW w:w="1020" w:type="dxa"/>
          </w:tcPr>
          <w:p w:rsidR="001B07CE" w:rsidRPr="001B07CE" w:rsidRDefault="001B07CE" w:rsidP="00975877">
            <w:pPr>
              <w:jc w:val="right"/>
              <w:rPr>
                <w:sz w:val="24"/>
                <w:szCs w:val="24"/>
              </w:rPr>
            </w:pPr>
            <w:r w:rsidRPr="001B07CE">
              <w:rPr>
                <w:sz w:val="24"/>
                <w:szCs w:val="24"/>
              </w:rPr>
              <w:t>0</w:t>
            </w:r>
          </w:p>
        </w:tc>
      </w:tr>
      <w:tr w:rsidR="001B07CE" w:rsidRPr="001B07CE" w:rsidTr="00975877">
        <w:trPr>
          <w:gridAfter w:val="2"/>
          <w:wAfter w:w="2040" w:type="dxa"/>
        </w:trPr>
        <w:tc>
          <w:tcPr>
            <w:tcW w:w="644" w:type="dxa"/>
            <w:vMerge/>
          </w:tcPr>
          <w:p w:rsidR="001B07CE" w:rsidRPr="001B07CE" w:rsidRDefault="001B07CE" w:rsidP="00975877">
            <w:pPr>
              <w:rPr>
                <w:sz w:val="24"/>
                <w:szCs w:val="24"/>
              </w:rPr>
            </w:pPr>
          </w:p>
        </w:tc>
        <w:tc>
          <w:tcPr>
            <w:tcW w:w="1871" w:type="dxa"/>
            <w:vMerge/>
          </w:tcPr>
          <w:p w:rsidR="001B07CE" w:rsidRPr="001B07CE" w:rsidRDefault="001B07CE" w:rsidP="00975877">
            <w:pPr>
              <w:rPr>
                <w:sz w:val="24"/>
                <w:szCs w:val="24"/>
              </w:rPr>
            </w:pPr>
          </w:p>
        </w:tc>
        <w:tc>
          <w:tcPr>
            <w:tcW w:w="3665" w:type="dxa"/>
            <w:vMerge/>
          </w:tcPr>
          <w:p w:rsidR="001B07CE" w:rsidRPr="001B07CE" w:rsidRDefault="001B07CE" w:rsidP="00975877">
            <w:pPr>
              <w:rPr>
                <w:sz w:val="24"/>
                <w:szCs w:val="24"/>
              </w:rPr>
            </w:pPr>
          </w:p>
        </w:tc>
        <w:tc>
          <w:tcPr>
            <w:tcW w:w="4680" w:type="dxa"/>
          </w:tcPr>
          <w:p w:rsidR="001B07CE" w:rsidRPr="001B07CE" w:rsidRDefault="001B07CE" w:rsidP="00975877">
            <w:pPr>
              <w:rPr>
                <w:sz w:val="24"/>
                <w:szCs w:val="24"/>
              </w:rPr>
            </w:pPr>
            <w:r w:rsidRPr="001B07CE">
              <w:rPr>
                <w:sz w:val="24"/>
                <w:szCs w:val="24"/>
              </w:rPr>
              <w:t xml:space="preserve">бюджет муниципального образования « </w:t>
            </w:r>
            <w:proofErr w:type="spellStart"/>
            <w:r w:rsidRPr="001B07CE">
              <w:rPr>
                <w:sz w:val="24"/>
                <w:szCs w:val="24"/>
              </w:rPr>
              <w:t>Камешкирский</w:t>
            </w:r>
            <w:proofErr w:type="spellEnd"/>
            <w:r w:rsidRPr="001B07CE">
              <w:rPr>
                <w:sz w:val="24"/>
                <w:szCs w:val="24"/>
              </w:rPr>
              <w:t xml:space="preserve"> район» Пензенской области</w:t>
            </w:r>
          </w:p>
        </w:tc>
        <w:tc>
          <w:tcPr>
            <w:tcW w:w="900" w:type="dxa"/>
          </w:tcPr>
          <w:p w:rsidR="001B07CE" w:rsidRPr="001B07CE" w:rsidRDefault="001B07CE" w:rsidP="00975877">
            <w:pPr>
              <w:jc w:val="right"/>
              <w:rPr>
                <w:sz w:val="24"/>
                <w:szCs w:val="24"/>
              </w:rPr>
            </w:pPr>
            <w:r w:rsidRPr="001B07CE">
              <w:rPr>
                <w:sz w:val="24"/>
                <w:szCs w:val="24"/>
              </w:rPr>
              <w:t>0</w:t>
            </w:r>
          </w:p>
        </w:tc>
        <w:tc>
          <w:tcPr>
            <w:tcW w:w="900" w:type="dxa"/>
          </w:tcPr>
          <w:p w:rsidR="001B07CE" w:rsidRPr="001B07CE" w:rsidRDefault="001B07CE" w:rsidP="00975877">
            <w:pPr>
              <w:jc w:val="right"/>
              <w:rPr>
                <w:sz w:val="24"/>
                <w:szCs w:val="24"/>
              </w:rPr>
            </w:pPr>
            <w:r w:rsidRPr="001B07CE">
              <w:rPr>
                <w:sz w:val="24"/>
                <w:szCs w:val="24"/>
              </w:rPr>
              <w:t>0</w:t>
            </w:r>
          </w:p>
        </w:tc>
        <w:tc>
          <w:tcPr>
            <w:tcW w:w="720" w:type="dxa"/>
          </w:tcPr>
          <w:p w:rsidR="001B07CE" w:rsidRPr="001B07CE" w:rsidRDefault="001B07CE" w:rsidP="00975877">
            <w:pPr>
              <w:jc w:val="right"/>
              <w:rPr>
                <w:sz w:val="24"/>
                <w:szCs w:val="24"/>
              </w:rPr>
            </w:pPr>
            <w:r w:rsidRPr="001B07CE">
              <w:rPr>
                <w:sz w:val="24"/>
                <w:szCs w:val="24"/>
              </w:rPr>
              <w:t>0</w:t>
            </w:r>
          </w:p>
        </w:tc>
        <w:tc>
          <w:tcPr>
            <w:tcW w:w="964" w:type="dxa"/>
          </w:tcPr>
          <w:p w:rsidR="001B07CE" w:rsidRPr="001B07CE" w:rsidRDefault="001B07CE" w:rsidP="00975877">
            <w:pPr>
              <w:jc w:val="right"/>
              <w:rPr>
                <w:sz w:val="24"/>
                <w:szCs w:val="24"/>
              </w:rPr>
            </w:pPr>
            <w:r w:rsidRPr="001B07CE">
              <w:rPr>
                <w:sz w:val="24"/>
                <w:szCs w:val="24"/>
              </w:rPr>
              <w:t>0</w:t>
            </w:r>
          </w:p>
        </w:tc>
        <w:tc>
          <w:tcPr>
            <w:tcW w:w="1020" w:type="dxa"/>
          </w:tcPr>
          <w:p w:rsidR="001B07CE" w:rsidRPr="001B07CE" w:rsidRDefault="001B07CE" w:rsidP="00975877">
            <w:pPr>
              <w:jc w:val="right"/>
              <w:rPr>
                <w:sz w:val="24"/>
                <w:szCs w:val="24"/>
              </w:rPr>
            </w:pPr>
            <w:r w:rsidRPr="001B07CE">
              <w:rPr>
                <w:sz w:val="24"/>
                <w:szCs w:val="24"/>
              </w:rPr>
              <w:t>0</w:t>
            </w:r>
          </w:p>
        </w:tc>
      </w:tr>
      <w:tr w:rsidR="001B07CE" w:rsidRPr="001B07CE" w:rsidTr="00975877">
        <w:trPr>
          <w:gridAfter w:val="2"/>
          <w:wAfter w:w="2040" w:type="dxa"/>
        </w:trPr>
        <w:tc>
          <w:tcPr>
            <w:tcW w:w="644" w:type="dxa"/>
            <w:vMerge/>
          </w:tcPr>
          <w:p w:rsidR="001B07CE" w:rsidRPr="001B07CE" w:rsidRDefault="001B07CE" w:rsidP="00975877">
            <w:pPr>
              <w:rPr>
                <w:sz w:val="24"/>
                <w:szCs w:val="24"/>
              </w:rPr>
            </w:pPr>
          </w:p>
        </w:tc>
        <w:tc>
          <w:tcPr>
            <w:tcW w:w="1871" w:type="dxa"/>
            <w:vMerge/>
          </w:tcPr>
          <w:p w:rsidR="001B07CE" w:rsidRPr="001B07CE" w:rsidRDefault="001B07CE" w:rsidP="00975877">
            <w:pPr>
              <w:rPr>
                <w:sz w:val="24"/>
                <w:szCs w:val="24"/>
              </w:rPr>
            </w:pPr>
          </w:p>
        </w:tc>
        <w:tc>
          <w:tcPr>
            <w:tcW w:w="3665" w:type="dxa"/>
            <w:vMerge/>
          </w:tcPr>
          <w:p w:rsidR="001B07CE" w:rsidRPr="001B07CE" w:rsidRDefault="001B07CE" w:rsidP="00975877">
            <w:pPr>
              <w:rPr>
                <w:sz w:val="24"/>
                <w:szCs w:val="24"/>
              </w:rPr>
            </w:pPr>
          </w:p>
        </w:tc>
        <w:tc>
          <w:tcPr>
            <w:tcW w:w="4680" w:type="dxa"/>
          </w:tcPr>
          <w:p w:rsidR="001B07CE" w:rsidRPr="001B07CE" w:rsidRDefault="001B07CE" w:rsidP="00975877">
            <w:pPr>
              <w:rPr>
                <w:sz w:val="24"/>
                <w:szCs w:val="24"/>
              </w:rPr>
            </w:pPr>
            <w:r w:rsidRPr="001B07CE">
              <w:rPr>
                <w:sz w:val="24"/>
                <w:szCs w:val="24"/>
              </w:rPr>
              <w:t>иные источники</w:t>
            </w:r>
          </w:p>
        </w:tc>
        <w:tc>
          <w:tcPr>
            <w:tcW w:w="900" w:type="dxa"/>
          </w:tcPr>
          <w:p w:rsidR="001B07CE" w:rsidRPr="001B07CE" w:rsidRDefault="001B07CE" w:rsidP="00975877">
            <w:pPr>
              <w:jc w:val="right"/>
              <w:rPr>
                <w:sz w:val="24"/>
                <w:szCs w:val="24"/>
              </w:rPr>
            </w:pPr>
            <w:r w:rsidRPr="001B07CE">
              <w:rPr>
                <w:sz w:val="24"/>
                <w:szCs w:val="24"/>
              </w:rPr>
              <w:t>0</w:t>
            </w:r>
          </w:p>
        </w:tc>
        <w:tc>
          <w:tcPr>
            <w:tcW w:w="900" w:type="dxa"/>
          </w:tcPr>
          <w:p w:rsidR="001B07CE" w:rsidRPr="001B07CE" w:rsidRDefault="001B07CE" w:rsidP="00975877">
            <w:pPr>
              <w:jc w:val="right"/>
              <w:rPr>
                <w:sz w:val="24"/>
                <w:szCs w:val="24"/>
              </w:rPr>
            </w:pPr>
            <w:r w:rsidRPr="001B07CE">
              <w:rPr>
                <w:sz w:val="24"/>
                <w:szCs w:val="24"/>
              </w:rPr>
              <w:t>0</w:t>
            </w:r>
          </w:p>
        </w:tc>
        <w:tc>
          <w:tcPr>
            <w:tcW w:w="720" w:type="dxa"/>
          </w:tcPr>
          <w:p w:rsidR="001B07CE" w:rsidRPr="001B07CE" w:rsidRDefault="001B07CE" w:rsidP="00975877">
            <w:pPr>
              <w:jc w:val="right"/>
              <w:rPr>
                <w:sz w:val="24"/>
                <w:szCs w:val="24"/>
              </w:rPr>
            </w:pPr>
            <w:r w:rsidRPr="001B07CE">
              <w:rPr>
                <w:sz w:val="24"/>
                <w:szCs w:val="24"/>
              </w:rPr>
              <w:t>0</w:t>
            </w:r>
          </w:p>
        </w:tc>
        <w:tc>
          <w:tcPr>
            <w:tcW w:w="964" w:type="dxa"/>
          </w:tcPr>
          <w:p w:rsidR="001B07CE" w:rsidRPr="001B07CE" w:rsidRDefault="001B07CE" w:rsidP="00975877">
            <w:pPr>
              <w:jc w:val="right"/>
              <w:rPr>
                <w:sz w:val="24"/>
                <w:szCs w:val="24"/>
              </w:rPr>
            </w:pPr>
            <w:r w:rsidRPr="001B07CE">
              <w:rPr>
                <w:sz w:val="24"/>
                <w:szCs w:val="24"/>
              </w:rPr>
              <w:t>0</w:t>
            </w:r>
          </w:p>
        </w:tc>
        <w:tc>
          <w:tcPr>
            <w:tcW w:w="1020" w:type="dxa"/>
          </w:tcPr>
          <w:p w:rsidR="001B07CE" w:rsidRPr="001B07CE" w:rsidRDefault="001B07CE" w:rsidP="00975877">
            <w:pPr>
              <w:jc w:val="right"/>
              <w:rPr>
                <w:sz w:val="24"/>
                <w:szCs w:val="24"/>
              </w:rPr>
            </w:pPr>
            <w:r w:rsidRPr="001B07CE">
              <w:rPr>
                <w:sz w:val="24"/>
                <w:szCs w:val="24"/>
              </w:rPr>
              <w:t>0</w:t>
            </w:r>
          </w:p>
        </w:tc>
      </w:tr>
      <w:tr w:rsidR="001B07CE" w:rsidRPr="001B07CE" w:rsidTr="00975877">
        <w:tc>
          <w:tcPr>
            <w:tcW w:w="644" w:type="dxa"/>
            <w:vMerge w:val="restart"/>
          </w:tcPr>
          <w:p w:rsidR="001B07CE" w:rsidRPr="001B07CE" w:rsidRDefault="001B07CE" w:rsidP="00975877">
            <w:pPr>
              <w:rPr>
                <w:sz w:val="24"/>
                <w:szCs w:val="24"/>
              </w:rPr>
            </w:pPr>
            <w:r w:rsidRPr="001B07CE">
              <w:rPr>
                <w:sz w:val="24"/>
                <w:szCs w:val="24"/>
              </w:rPr>
              <w:t>1.1.1</w:t>
            </w:r>
          </w:p>
        </w:tc>
        <w:tc>
          <w:tcPr>
            <w:tcW w:w="1871" w:type="dxa"/>
            <w:vMerge w:val="restart"/>
          </w:tcPr>
          <w:p w:rsidR="001B07CE" w:rsidRPr="001B07CE" w:rsidRDefault="001B07CE" w:rsidP="00975877">
            <w:pPr>
              <w:rPr>
                <w:sz w:val="24"/>
                <w:szCs w:val="24"/>
              </w:rPr>
            </w:pPr>
            <w:r w:rsidRPr="001B07CE">
              <w:rPr>
                <w:sz w:val="24"/>
                <w:szCs w:val="24"/>
              </w:rPr>
              <w:t>Мероприятие</w:t>
            </w:r>
          </w:p>
        </w:tc>
        <w:tc>
          <w:tcPr>
            <w:tcW w:w="3665" w:type="dxa"/>
            <w:vMerge w:val="restart"/>
          </w:tcPr>
          <w:p w:rsidR="001B07CE" w:rsidRPr="001B07CE" w:rsidRDefault="001B07CE" w:rsidP="00975877">
            <w:pPr>
              <w:rPr>
                <w:sz w:val="24"/>
                <w:szCs w:val="24"/>
              </w:rPr>
            </w:pPr>
            <w:r w:rsidRPr="001B07CE">
              <w:rPr>
                <w:sz w:val="24"/>
                <w:szCs w:val="24"/>
              </w:rPr>
              <w:t>Изготовление презентационных материалов, а также приобретение   рекламной и сувенирной продукции</w:t>
            </w:r>
          </w:p>
        </w:tc>
        <w:tc>
          <w:tcPr>
            <w:tcW w:w="4680" w:type="dxa"/>
          </w:tcPr>
          <w:p w:rsidR="001B07CE" w:rsidRPr="001B07CE" w:rsidRDefault="001B07CE" w:rsidP="00975877">
            <w:pPr>
              <w:rPr>
                <w:sz w:val="24"/>
                <w:szCs w:val="24"/>
              </w:rPr>
            </w:pPr>
            <w:r w:rsidRPr="001B07CE">
              <w:rPr>
                <w:sz w:val="24"/>
                <w:szCs w:val="24"/>
              </w:rPr>
              <w:t>всего</w:t>
            </w:r>
          </w:p>
        </w:tc>
        <w:tc>
          <w:tcPr>
            <w:tcW w:w="900" w:type="dxa"/>
          </w:tcPr>
          <w:p w:rsidR="001B07CE" w:rsidRPr="001B07CE" w:rsidRDefault="001B07CE" w:rsidP="00975877">
            <w:pPr>
              <w:jc w:val="right"/>
              <w:rPr>
                <w:sz w:val="24"/>
                <w:szCs w:val="24"/>
              </w:rPr>
            </w:pPr>
            <w:r w:rsidRPr="001B07CE">
              <w:rPr>
                <w:sz w:val="24"/>
                <w:szCs w:val="24"/>
              </w:rPr>
              <w:t>0</w:t>
            </w:r>
          </w:p>
        </w:tc>
        <w:tc>
          <w:tcPr>
            <w:tcW w:w="900" w:type="dxa"/>
          </w:tcPr>
          <w:p w:rsidR="001B07CE" w:rsidRPr="001B07CE" w:rsidRDefault="001B07CE" w:rsidP="00975877">
            <w:pPr>
              <w:jc w:val="right"/>
              <w:rPr>
                <w:sz w:val="24"/>
                <w:szCs w:val="24"/>
              </w:rPr>
            </w:pPr>
            <w:r w:rsidRPr="001B07CE">
              <w:rPr>
                <w:sz w:val="24"/>
                <w:szCs w:val="24"/>
              </w:rPr>
              <w:t>0</w:t>
            </w:r>
          </w:p>
        </w:tc>
        <w:tc>
          <w:tcPr>
            <w:tcW w:w="720" w:type="dxa"/>
          </w:tcPr>
          <w:p w:rsidR="001B07CE" w:rsidRPr="001B07CE" w:rsidRDefault="001B07CE" w:rsidP="00975877">
            <w:pPr>
              <w:jc w:val="right"/>
              <w:rPr>
                <w:sz w:val="24"/>
                <w:szCs w:val="24"/>
              </w:rPr>
            </w:pPr>
            <w:r w:rsidRPr="001B07CE">
              <w:rPr>
                <w:sz w:val="24"/>
                <w:szCs w:val="24"/>
              </w:rPr>
              <w:t>0</w:t>
            </w:r>
          </w:p>
        </w:tc>
        <w:tc>
          <w:tcPr>
            <w:tcW w:w="964" w:type="dxa"/>
          </w:tcPr>
          <w:p w:rsidR="001B07CE" w:rsidRPr="001B07CE" w:rsidRDefault="001B07CE" w:rsidP="00975877">
            <w:pPr>
              <w:jc w:val="right"/>
              <w:rPr>
                <w:sz w:val="24"/>
                <w:szCs w:val="24"/>
              </w:rPr>
            </w:pPr>
            <w:r w:rsidRPr="001B07CE">
              <w:rPr>
                <w:sz w:val="24"/>
                <w:szCs w:val="24"/>
              </w:rPr>
              <w:t>0</w:t>
            </w:r>
          </w:p>
        </w:tc>
        <w:tc>
          <w:tcPr>
            <w:tcW w:w="1020" w:type="dxa"/>
          </w:tcPr>
          <w:p w:rsidR="001B07CE" w:rsidRPr="001B07CE" w:rsidRDefault="001B07CE" w:rsidP="00975877">
            <w:pPr>
              <w:jc w:val="right"/>
              <w:rPr>
                <w:sz w:val="24"/>
                <w:szCs w:val="24"/>
              </w:rPr>
            </w:pPr>
            <w:r w:rsidRPr="001B07CE">
              <w:rPr>
                <w:sz w:val="24"/>
                <w:szCs w:val="24"/>
              </w:rPr>
              <w:t>0</w:t>
            </w:r>
          </w:p>
        </w:tc>
        <w:tc>
          <w:tcPr>
            <w:tcW w:w="1020" w:type="dxa"/>
          </w:tcPr>
          <w:p w:rsidR="001B07CE" w:rsidRPr="001B07CE" w:rsidRDefault="001B07CE" w:rsidP="00975877">
            <w:pPr>
              <w:jc w:val="right"/>
              <w:rPr>
                <w:sz w:val="24"/>
                <w:szCs w:val="24"/>
              </w:rPr>
            </w:pPr>
            <w:r w:rsidRPr="001B07CE">
              <w:rPr>
                <w:sz w:val="24"/>
                <w:szCs w:val="24"/>
              </w:rPr>
              <w:t>0</w:t>
            </w:r>
          </w:p>
        </w:tc>
        <w:tc>
          <w:tcPr>
            <w:tcW w:w="1020" w:type="dxa"/>
          </w:tcPr>
          <w:p w:rsidR="001B07CE" w:rsidRPr="001B07CE" w:rsidRDefault="001B07CE" w:rsidP="00975877">
            <w:pPr>
              <w:jc w:val="right"/>
              <w:rPr>
                <w:sz w:val="24"/>
                <w:szCs w:val="24"/>
              </w:rPr>
            </w:pPr>
            <w:r w:rsidRPr="001B07CE">
              <w:rPr>
                <w:sz w:val="24"/>
                <w:szCs w:val="24"/>
              </w:rPr>
              <w:t>0</w:t>
            </w:r>
          </w:p>
        </w:tc>
      </w:tr>
      <w:tr w:rsidR="001B07CE" w:rsidRPr="001B07CE" w:rsidTr="00975877">
        <w:trPr>
          <w:gridAfter w:val="2"/>
          <w:wAfter w:w="2040" w:type="dxa"/>
        </w:trPr>
        <w:tc>
          <w:tcPr>
            <w:tcW w:w="644" w:type="dxa"/>
            <w:vMerge/>
          </w:tcPr>
          <w:p w:rsidR="001B07CE" w:rsidRPr="001B07CE" w:rsidRDefault="001B07CE" w:rsidP="00975877">
            <w:pPr>
              <w:rPr>
                <w:sz w:val="24"/>
                <w:szCs w:val="24"/>
              </w:rPr>
            </w:pPr>
          </w:p>
        </w:tc>
        <w:tc>
          <w:tcPr>
            <w:tcW w:w="1871" w:type="dxa"/>
            <w:vMerge/>
          </w:tcPr>
          <w:p w:rsidR="001B07CE" w:rsidRPr="001B07CE" w:rsidRDefault="001B07CE" w:rsidP="00975877">
            <w:pPr>
              <w:rPr>
                <w:sz w:val="24"/>
                <w:szCs w:val="24"/>
              </w:rPr>
            </w:pPr>
          </w:p>
        </w:tc>
        <w:tc>
          <w:tcPr>
            <w:tcW w:w="3665" w:type="dxa"/>
            <w:vMerge/>
          </w:tcPr>
          <w:p w:rsidR="001B07CE" w:rsidRPr="001B07CE" w:rsidRDefault="001B07CE" w:rsidP="00975877">
            <w:pPr>
              <w:rPr>
                <w:sz w:val="24"/>
                <w:szCs w:val="24"/>
              </w:rPr>
            </w:pPr>
          </w:p>
        </w:tc>
        <w:tc>
          <w:tcPr>
            <w:tcW w:w="4680" w:type="dxa"/>
          </w:tcPr>
          <w:p w:rsidR="001B07CE" w:rsidRPr="001B07CE" w:rsidRDefault="001B07CE" w:rsidP="00975877">
            <w:pPr>
              <w:rPr>
                <w:sz w:val="24"/>
                <w:szCs w:val="24"/>
              </w:rPr>
            </w:pPr>
            <w:r w:rsidRPr="001B07CE">
              <w:rPr>
                <w:sz w:val="24"/>
                <w:szCs w:val="24"/>
              </w:rPr>
              <w:t xml:space="preserve">бюджет Пензенской области </w:t>
            </w:r>
          </w:p>
        </w:tc>
        <w:tc>
          <w:tcPr>
            <w:tcW w:w="900" w:type="dxa"/>
          </w:tcPr>
          <w:p w:rsidR="001B07CE" w:rsidRPr="001B07CE" w:rsidRDefault="001B07CE" w:rsidP="00975877">
            <w:pPr>
              <w:jc w:val="right"/>
              <w:rPr>
                <w:sz w:val="24"/>
                <w:szCs w:val="24"/>
              </w:rPr>
            </w:pPr>
            <w:r w:rsidRPr="001B07CE">
              <w:rPr>
                <w:sz w:val="24"/>
                <w:szCs w:val="24"/>
              </w:rPr>
              <w:t>0</w:t>
            </w:r>
          </w:p>
        </w:tc>
        <w:tc>
          <w:tcPr>
            <w:tcW w:w="900" w:type="dxa"/>
          </w:tcPr>
          <w:p w:rsidR="001B07CE" w:rsidRPr="001B07CE" w:rsidRDefault="001B07CE" w:rsidP="00975877">
            <w:pPr>
              <w:jc w:val="right"/>
              <w:rPr>
                <w:sz w:val="24"/>
                <w:szCs w:val="24"/>
              </w:rPr>
            </w:pPr>
            <w:r w:rsidRPr="001B07CE">
              <w:rPr>
                <w:sz w:val="24"/>
                <w:szCs w:val="24"/>
              </w:rPr>
              <w:t>0</w:t>
            </w:r>
          </w:p>
        </w:tc>
        <w:tc>
          <w:tcPr>
            <w:tcW w:w="720" w:type="dxa"/>
          </w:tcPr>
          <w:p w:rsidR="001B07CE" w:rsidRPr="001B07CE" w:rsidRDefault="001B07CE" w:rsidP="00975877">
            <w:pPr>
              <w:jc w:val="right"/>
              <w:rPr>
                <w:sz w:val="24"/>
                <w:szCs w:val="24"/>
              </w:rPr>
            </w:pPr>
            <w:r w:rsidRPr="001B07CE">
              <w:rPr>
                <w:sz w:val="24"/>
                <w:szCs w:val="24"/>
              </w:rPr>
              <w:t>0</w:t>
            </w:r>
          </w:p>
        </w:tc>
        <w:tc>
          <w:tcPr>
            <w:tcW w:w="964" w:type="dxa"/>
          </w:tcPr>
          <w:p w:rsidR="001B07CE" w:rsidRPr="001B07CE" w:rsidRDefault="001B07CE" w:rsidP="00975877">
            <w:pPr>
              <w:jc w:val="right"/>
              <w:rPr>
                <w:sz w:val="24"/>
                <w:szCs w:val="24"/>
              </w:rPr>
            </w:pPr>
            <w:r w:rsidRPr="001B07CE">
              <w:rPr>
                <w:sz w:val="24"/>
                <w:szCs w:val="24"/>
              </w:rPr>
              <w:t>0</w:t>
            </w:r>
          </w:p>
        </w:tc>
        <w:tc>
          <w:tcPr>
            <w:tcW w:w="1020" w:type="dxa"/>
          </w:tcPr>
          <w:p w:rsidR="001B07CE" w:rsidRPr="001B07CE" w:rsidRDefault="001B07CE" w:rsidP="00975877">
            <w:pPr>
              <w:jc w:val="right"/>
              <w:rPr>
                <w:sz w:val="24"/>
                <w:szCs w:val="24"/>
              </w:rPr>
            </w:pPr>
            <w:r w:rsidRPr="001B07CE">
              <w:rPr>
                <w:sz w:val="24"/>
                <w:szCs w:val="24"/>
              </w:rPr>
              <w:t>0</w:t>
            </w:r>
          </w:p>
        </w:tc>
      </w:tr>
      <w:tr w:rsidR="001B07CE" w:rsidRPr="001B07CE" w:rsidTr="00975877">
        <w:trPr>
          <w:gridAfter w:val="2"/>
          <w:wAfter w:w="2040" w:type="dxa"/>
        </w:trPr>
        <w:tc>
          <w:tcPr>
            <w:tcW w:w="644" w:type="dxa"/>
            <w:vMerge/>
          </w:tcPr>
          <w:p w:rsidR="001B07CE" w:rsidRPr="001B07CE" w:rsidRDefault="001B07CE" w:rsidP="00975877">
            <w:pPr>
              <w:rPr>
                <w:sz w:val="24"/>
                <w:szCs w:val="24"/>
              </w:rPr>
            </w:pPr>
          </w:p>
        </w:tc>
        <w:tc>
          <w:tcPr>
            <w:tcW w:w="1871" w:type="dxa"/>
            <w:vMerge/>
          </w:tcPr>
          <w:p w:rsidR="001B07CE" w:rsidRPr="001B07CE" w:rsidRDefault="001B07CE" w:rsidP="00975877">
            <w:pPr>
              <w:rPr>
                <w:sz w:val="24"/>
                <w:szCs w:val="24"/>
              </w:rPr>
            </w:pPr>
          </w:p>
        </w:tc>
        <w:tc>
          <w:tcPr>
            <w:tcW w:w="3665" w:type="dxa"/>
            <w:vMerge/>
          </w:tcPr>
          <w:p w:rsidR="001B07CE" w:rsidRPr="001B07CE" w:rsidRDefault="001B07CE" w:rsidP="00975877">
            <w:pPr>
              <w:rPr>
                <w:sz w:val="24"/>
                <w:szCs w:val="24"/>
              </w:rPr>
            </w:pPr>
          </w:p>
        </w:tc>
        <w:tc>
          <w:tcPr>
            <w:tcW w:w="4680" w:type="dxa"/>
          </w:tcPr>
          <w:p w:rsidR="001B07CE" w:rsidRPr="001B07CE" w:rsidRDefault="001B07CE" w:rsidP="00975877">
            <w:pPr>
              <w:rPr>
                <w:sz w:val="24"/>
                <w:szCs w:val="24"/>
              </w:rPr>
            </w:pPr>
            <w:r w:rsidRPr="001B07CE">
              <w:rPr>
                <w:sz w:val="24"/>
                <w:szCs w:val="24"/>
              </w:rPr>
              <w:t>в том числе межбюджетные трансферты из федерального бюджета</w:t>
            </w:r>
          </w:p>
        </w:tc>
        <w:tc>
          <w:tcPr>
            <w:tcW w:w="900" w:type="dxa"/>
          </w:tcPr>
          <w:p w:rsidR="001B07CE" w:rsidRPr="001B07CE" w:rsidRDefault="001B07CE" w:rsidP="00975877">
            <w:pPr>
              <w:jc w:val="right"/>
              <w:rPr>
                <w:sz w:val="24"/>
                <w:szCs w:val="24"/>
              </w:rPr>
            </w:pPr>
            <w:r w:rsidRPr="001B07CE">
              <w:rPr>
                <w:sz w:val="24"/>
                <w:szCs w:val="24"/>
              </w:rPr>
              <w:t>0</w:t>
            </w:r>
          </w:p>
        </w:tc>
        <w:tc>
          <w:tcPr>
            <w:tcW w:w="900" w:type="dxa"/>
          </w:tcPr>
          <w:p w:rsidR="001B07CE" w:rsidRPr="001B07CE" w:rsidRDefault="001B07CE" w:rsidP="00975877">
            <w:pPr>
              <w:jc w:val="right"/>
              <w:rPr>
                <w:sz w:val="24"/>
                <w:szCs w:val="24"/>
              </w:rPr>
            </w:pPr>
            <w:r w:rsidRPr="001B07CE">
              <w:rPr>
                <w:sz w:val="24"/>
                <w:szCs w:val="24"/>
              </w:rPr>
              <w:t>0</w:t>
            </w:r>
          </w:p>
        </w:tc>
        <w:tc>
          <w:tcPr>
            <w:tcW w:w="720" w:type="dxa"/>
          </w:tcPr>
          <w:p w:rsidR="001B07CE" w:rsidRPr="001B07CE" w:rsidRDefault="001B07CE" w:rsidP="00975877">
            <w:pPr>
              <w:jc w:val="right"/>
              <w:rPr>
                <w:sz w:val="24"/>
                <w:szCs w:val="24"/>
              </w:rPr>
            </w:pPr>
            <w:r w:rsidRPr="001B07CE">
              <w:rPr>
                <w:sz w:val="24"/>
                <w:szCs w:val="24"/>
              </w:rPr>
              <w:t>0</w:t>
            </w:r>
          </w:p>
        </w:tc>
        <w:tc>
          <w:tcPr>
            <w:tcW w:w="964" w:type="dxa"/>
          </w:tcPr>
          <w:p w:rsidR="001B07CE" w:rsidRPr="001B07CE" w:rsidRDefault="001B07CE" w:rsidP="00975877">
            <w:pPr>
              <w:jc w:val="right"/>
              <w:rPr>
                <w:sz w:val="24"/>
                <w:szCs w:val="24"/>
              </w:rPr>
            </w:pPr>
            <w:r w:rsidRPr="001B07CE">
              <w:rPr>
                <w:sz w:val="24"/>
                <w:szCs w:val="24"/>
              </w:rPr>
              <w:t>0</w:t>
            </w:r>
          </w:p>
        </w:tc>
        <w:tc>
          <w:tcPr>
            <w:tcW w:w="1020" w:type="dxa"/>
          </w:tcPr>
          <w:p w:rsidR="001B07CE" w:rsidRPr="001B07CE" w:rsidRDefault="001B07CE" w:rsidP="00975877">
            <w:pPr>
              <w:jc w:val="right"/>
              <w:rPr>
                <w:sz w:val="24"/>
                <w:szCs w:val="24"/>
              </w:rPr>
            </w:pPr>
            <w:r w:rsidRPr="001B07CE">
              <w:rPr>
                <w:sz w:val="24"/>
                <w:szCs w:val="24"/>
              </w:rPr>
              <w:t>0</w:t>
            </w:r>
          </w:p>
        </w:tc>
      </w:tr>
      <w:tr w:rsidR="001B07CE" w:rsidRPr="001B07CE" w:rsidTr="00975877">
        <w:trPr>
          <w:gridAfter w:val="2"/>
          <w:wAfter w:w="2040" w:type="dxa"/>
        </w:trPr>
        <w:tc>
          <w:tcPr>
            <w:tcW w:w="644" w:type="dxa"/>
            <w:vMerge/>
          </w:tcPr>
          <w:p w:rsidR="001B07CE" w:rsidRPr="001B07CE" w:rsidRDefault="001B07CE" w:rsidP="00975877">
            <w:pPr>
              <w:rPr>
                <w:sz w:val="24"/>
                <w:szCs w:val="24"/>
              </w:rPr>
            </w:pPr>
          </w:p>
        </w:tc>
        <w:tc>
          <w:tcPr>
            <w:tcW w:w="1871" w:type="dxa"/>
            <w:vMerge/>
          </w:tcPr>
          <w:p w:rsidR="001B07CE" w:rsidRPr="001B07CE" w:rsidRDefault="001B07CE" w:rsidP="00975877">
            <w:pPr>
              <w:rPr>
                <w:sz w:val="24"/>
                <w:szCs w:val="24"/>
              </w:rPr>
            </w:pPr>
          </w:p>
        </w:tc>
        <w:tc>
          <w:tcPr>
            <w:tcW w:w="3665" w:type="dxa"/>
            <w:vMerge/>
          </w:tcPr>
          <w:p w:rsidR="001B07CE" w:rsidRPr="001B07CE" w:rsidRDefault="001B07CE" w:rsidP="00975877">
            <w:pPr>
              <w:rPr>
                <w:sz w:val="24"/>
                <w:szCs w:val="24"/>
              </w:rPr>
            </w:pPr>
          </w:p>
        </w:tc>
        <w:tc>
          <w:tcPr>
            <w:tcW w:w="4680" w:type="dxa"/>
          </w:tcPr>
          <w:p w:rsidR="001B07CE" w:rsidRPr="001B07CE" w:rsidRDefault="001B07CE" w:rsidP="00975877">
            <w:pPr>
              <w:rPr>
                <w:sz w:val="24"/>
                <w:szCs w:val="24"/>
              </w:rPr>
            </w:pPr>
            <w:r w:rsidRPr="001B07CE">
              <w:rPr>
                <w:sz w:val="24"/>
                <w:szCs w:val="24"/>
              </w:rPr>
              <w:t xml:space="preserve">бюджет муниципального образования « </w:t>
            </w:r>
            <w:proofErr w:type="spellStart"/>
            <w:r w:rsidRPr="001B07CE">
              <w:rPr>
                <w:sz w:val="24"/>
                <w:szCs w:val="24"/>
              </w:rPr>
              <w:t>Камешкирский</w:t>
            </w:r>
            <w:proofErr w:type="spellEnd"/>
            <w:r w:rsidRPr="001B07CE">
              <w:rPr>
                <w:sz w:val="24"/>
                <w:szCs w:val="24"/>
              </w:rPr>
              <w:t xml:space="preserve"> район» Пензенской области</w:t>
            </w:r>
          </w:p>
        </w:tc>
        <w:tc>
          <w:tcPr>
            <w:tcW w:w="900" w:type="dxa"/>
          </w:tcPr>
          <w:p w:rsidR="001B07CE" w:rsidRPr="001B07CE" w:rsidRDefault="001B07CE" w:rsidP="00975877">
            <w:pPr>
              <w:jc w:val="right"/>
              <w:rPr>
                <w:sz w:val="24"/>
                <w:szCs w:val="24"/>
              </w:rPr>
            </w:pPr>
            <w:r w:rsidRPr="001B07CE">
              <w:rPr>
                <w:sz w:val="24"/>
                <w:szCs w:val="24"/>
              </w:rPr>
              <w:t>0</w:t>
            </w:r>
          </w:p>
        </w:tc>
        <w:tc>
          <w:tcPr>
            <w:tcW w:w="900" w:type="dxa"/>
          </w:tcPr>
          <w:p w:rsidR="001B07CE" w:rsidRPr="001B07CE" w:rsidRDefault="001B07CE" w:rsidP="00975877">
            <w:pPr>
              <w:jc w:val="right"/>
              <w:rPr>
                <w:sz w:val="24"/>
                <w:szCs w:val="24"/>
              </w:rPr>
            </w:pPr>
            <w:r w:rsidRPr="001B07CE">
              <w:rPr>
                <w:sz w:val="24"/>
                <w:szCs w:val="24"/>
              </w:rPr>
              <w:t>0</w:t>
            </w:r>
          </w:p>
        </w:tc>
        <w:tc>
          <w:tcPr>
            <w:tcW w:w="720" w:type="dxa"/>
          </w:tcPr>
          <w:p w:rsidR="001B07CE" w:rsidRPr="001B07CE" w:rsidRDefault="001B07CE" w:rsidP="00975877">
            <w:pPr>
              <w:jc w:val="right"/>
              <w:rPr>
                <w:sz w:val="24"/>
                <w:szCs w:val="24"/>
              </w:rPr>
            </w:pPr>
            <w:r w:rsidRPr="001B07CE">
              <w:rPr>
                <w:sz w:val="24"/>
                <w:szCs w:val="24"/>
              </w:rPr>
              <w:t>0</w:t>
            </w:r>
          </w:p>
        </w:tc>
        <w:tc>
          <w:tcPr>
            <w:tcW w:w="964" w:type="dxa"/>
          </w:tcPr>
          <w:p w:rsidR="001B07CE" w:rsidRPr="001B07CE" w:rsidRDefault="001B07CE" w:rsidP="00975877">
            <w:pPr>
              <w:jc w:val="right"/>
              <w:rPr>
                <w:sz w:val="24"/>
                <w:szCs w:val="24"/>
              </w:rPr>
            </w:pPr>
            <w:r w:rsidRPr="001B07CE">
              <w:rPr>
                <w:sz w:val="24"/>
                <w:szCs w:val="24"/>
              </w:rPr>
              <w:t>0</w:t>
            </w:r>
          </w:p>
        </w:tc>
        <w:tc>
          <w:tcPr>
            <w:tcW w:w="1020" w:type="dxa"/>
          </w:tcPr>
          <w:p w:rsidR="001B07CE" w:rsidRPr="001B07CE" w:rsidRDefault="001B07CE" w:rsidP="00975877">
            <w:pPr>
              <w:jc w:val="right"/>
              <w:rPr>
                <w:sz w:val="24"/>
                <w:szCs w:val="24"/>
              </w:rPr>
            </w:pPr>
            <w:r w:rsidRPr="001B07CE">
              <w:rPr>
                <w:sz w:val="24"/>
                <w:szCs w:val="24"/>
              </w:rPr>
              <w:t>0</w:t>
            </w:r>
          </w:p>
        </w:tc>
      </w:tr>
      <w:tr w:rsidR="001B07CE" w:rsidRPr="001B07CE" w:rsidTr="00975877">
        <w:trPr>
          <w:gridAfter w:val="2"/>
          <w:wAfter w:w="2040" w:type="dxa"/>
        </w:trPr>
        <w:tc>
          <w:tcPr>
            <w:tcW w:w="644" w:type="dxa"/>
            <w:vMerge/>
          </w:tcPr>
          <w:p w:rsidR="001B07CE" w:rsidRPr="001B07CE" w:rsidRDefault="001B07CE" w:rsidP="00975877">
            <w:pPr>
              <w:rPr>
                <w:sz w:val="24"/>
                <w:szCs w:val="24"/>
              </w:rPr>
            </w:pPr>
          </w:p>
        </w:tc>
        <w:tc>
          <w:tcPr>
            <w:tcW w:w="1871" w:type="dxa"/>
            <w:vMerge/>
          </w:tcPr>
          <w:p w:rsidR="001B07CE" w:rsidRPr="001B07CE" w:rsidRDefault="001B07CE" w:rsidP="00975877">
            <w:pPr>
              <w:rPr>
                <w:sz w:val="24"/>
                <w:szCs w:val="24"/>
              </w:rPr>
            </w:pPr>
          </w:p>
        </w:tc>
        <w:tc>
          <w:tcPr>
            <w:tcW w:w="3665" w:type="dxa"/>
            <w:vMerge/>
          </w:tcPr>
          <w:p w:rsidR="001B07CE" w:rsidRPr="001B07CE" w:rsidRDefault="001B07CE" w:rsidP="00975877">
            <w:pPr>
              <w:rPr>
                <w:sz w:val="24"/>
                <w:szCs w:val="24"/>
              </w:rPr>
            </w:pPr>
          </w:p>
        </w:tc>
        <w:tc>
          <w:tcPr>
            <w:tcW w:w="4680" w:type="dxa"/>
          </w:tcPr>
          <w:p w:rsidR="001B07CE" w:rsidRPr="001B07CE" w:rsidRDefault="001B07CE" w:rsidP="00975877">
            <w:pPr>
              <w:rPr>
                <w:sz w:val="24"/>
                <w:szCs w:val="24"/>
              </w:rPr>
            </w:pPr>
            <w:r w:rsidRPr="001B07CE">
              <w:rPr>
                <w:sz w:val="24"/>
                <w:szCs w:val="24"/>
              </w:rPr>
              <w:t>иные источники</w:t>
            </w:r>
          </w:p>
        </w:tc>
        <w:tc>
          <w:tcPr>
            <w:tcW w:w="900" w:type="dxa"/>
          </w:tcPr>
          <w:p w:rsidR="001B07CE" w:rsidRPr="001B07CE" w:rsidRDefault="001B07CE" w:rsidP="00975877">
            <w:pPr>
              <w:jc w:val="right"/>
              <w:rPr>
                <w:sz w:val="24"/>
                <w:szCs w:val="24"/>
              </w:rPr>
            </w:pPr>
            <w:r w:rsidRPr="001B07CE">
              <w:rPr>
                <w:sz w:val="24"/>
                <w:szCs w:val="24"/>
              </w:rPr>
              <w:t>0</w:t>
            </w:r>
          </w:p>
        </w:tc>
        <w:tc>
          <w:tcPr>
            <w:tcW w:w="900" w:type="dxa"/>
          </w:tcPr>
          <w:p w:rsidR="001B07CE" w:rsidRPr="001B07CE" w:rsidRDefault="001B07CE" w:rsidP="00975877">
            <w:pPr>
              <w:jc w:val="right"/>
              <w:rPr>
                <w:sz w:val="24"/>
                <w:szCs w:val="24"/>
              </w:rPr>
            </w:pPr>
            <w:r w:rsidRPr="001B07CE">
              <w:rPr>
                <w:sz w:val="24"/>
                <w:szCs w:val="24"/>
              </w:rPr>
              <w:t>0</w:t>
            </w:r>
          </w:p>
        </w:tc>
        <w:tc>
          <w:tcPr>
            <w:tcW w:w="720" w:type="dxa"/>
          </w:tcPr>
          <w:p w:rsidR="001B07CE" w:rsidRPr="001B07CE" w:rsidRDefault="001B07CE" w:rsidP="00975877">
            <w:pPr>
              <w:jc w:val="right"/>
              <w:rPr>
                <w:sz w:val="24"/>
                <w:szCs w:val="24"/>
              </w:rPr>
            </w:pPr>
            <w:r w:rsidRPr="001B07CE">
              <w:rPr>
                <w:sz w:val="24"/>
                <w:szCs w:val="24"/>
              </w:rPr>
              <w:t>0</w:t>
            </w:r>
          </w:p>
        </w:tc>
        <w:tc>
          <w:tcPr>
            <w:tcW w:w="964" w:type="dxa"/>
          </w:tcPr>
          <w:p w:rsidR="001B07CE" w:rsidRPr="001B07CE" w:rsidRDefault="001B07CE" w:rsidP="00975877">
            <w:pPr>
              <w:jc w:val="right"/>
              <w:rPr>
                <w:sz w:val="24"/>
                <w:szCs w:val="24"/>
              </w:rPr>
            </w:pPr>
            <w:r w:rsidRPr="001B07CE">
              <w:rPr>
                <w:sz w:val="24"/>
                <w:szCs w:val="24"/>
              </w:rPr>
              <w:t>0</w:t>
            </w:r>
          </w:p>
        </w:tc>
        <w:tc>
          <w:tcPr>
            <w:tcW w:w="1020" w:type="dxa"/>
          </w:tcPr>
          <w:p w:rsidR="001B07CE" w:rsidRPr="001B07CE" w:rsidRDefault="001B07CE" w:rsidP="00975877">
            <w:pPr>
              <w:jc w:val="right"/>
              <w:rPr>
                <w:sz w:val="24"/>
                <w:szCs w:val="24"/>
              </w:rPr>
            </w:pPr>
            <w:r w:rsidRPr="001B07CE">
              <w:rPr>
                <w:sz w:val="24"/>
                <w:szCs w:val="24"/>
              </w:rPr>
              <w:t>0</w:t>
            </w:r>
          </w:p>
        </w:tc>
      </w:tr>
      <w:tr w:rsidR="001B07CE" w:rsidRPr="001B07CE" w:rsidTr="00975877">
        <w:trPr>
          <w:gridAfter w:val="2"/>
          <w:wAfter w:w="2040" w:type="dxa"/>
        </w:trPr>
        <w:tc>
          <w:tcPr>
            <w:tcW w:w="644" w:type="dxa"/>
            <w:vMerge/>
          </w:tcPr>
          <w:p w:rsidR="001B07CE" w:rsidRPr="001B07CE" w:rsidRDefault="001B07CE" w:rsidP="00975877">
            <w:pPr>
              <w:rPr>
                <w:sz w:val="24"/>
                <w:szCs w:val="24"/>
              </w:rPr>
            </w:pPr>
          </w:p>
        </w:tc>
        <w:tc>
          <w:tcPr>
            <w:tcW w:w="1871" w:type="dxa"/>
            <w:vMerge/>
          </w:tcPr>
          <w:p w:rsidR="001B07CE" w:rsidRPr="001B07CE" w:rsidRDefault="001B07CE" w:rsidP="00975877">
            <w:pPr>
              <w:rPr>
                <w:sz w:val="24"/>
                <w:szCs w:val="24"/>
              </w:rPr>
            </w:pPr>
          </w:p>
        </w:tc>
        <w:tc>
          <w:tcPr>
            <w:tcW w:w="3665" w:type="dxa"/>
            <w:vMerge/>
          </w:tcPr>
          <w:p w:rsidR="001B07CE" w:rsidRPr="001B07CE" w:rsidRDefault="001B07CE" w:rsidP="00975877">
            <w:pPr>
              <w:rPr>
                <w:sz w:val="24"/>
                <w:szCs w:val="24"/>
              </w:rPr>
            </w:pPr>
          </w:p>
        </w:tc>
        <w:tc>
          <w:tcPr>
            <w:tcW w:w="4680" w:type="dxa"/>
          </w:tcPr>
          <w:p w:rsidR="001B07CE" w:rsidRPr="001B07CE" w:rsidRDefault="001B07CE" w:rsidP="00975877">
            <w:pPr>
              <w:rPr>
                <w:sz w:val="24"/>
                <w:szCs w:val="24"/>
              </w:rPr>
            </w:pPr>
            <w:r w:rsidRPr="001B07CE">
              <w:rPr>
                <w:sz w:val="24"/>
                <w:szCs w:val="24"/>
              </w:rPr>
              <w:t xml:space="preserve">бюджет Пензенской области </w:t>
            </w:r>
          </w:p>
        </w:tc>
        <w:tc>
          <w:tcPr>
            <w:tcW w:w="900" w:type="dxa"/>
          </w:tcPr>
          <w:p w:rsidR="001B07CE" w:rsidRPr="001B07CE" w:rsidRDefault="001B07CE" w:rsidP="00975877">
            <w:pPr>
              <w:jc w:val="right"/>
              <w:rPr>
                <w:sz w:val="24"/>
                <w:szCs w:val="24"/>
              </w:rPr>
            </w:pPr>
            <w:r w:rsidRPr="001B07CE">
              <w:rPr>
                <w:sz w:val="24"/>
                <w:szCs w:val="24"/>
              </w:rPr>
              <w:t>0</w:t>
            </w:r>
          </w:p>
        </w:tc>
        <w:tc>
          <w:tcPr>
            <w:tcW w:w="900" w:type="dxa"/>
          </w:tcPr>
          <w:p w:rsidR="001B07CE" w:rsidRPr="001B07CE" w:rsidRDefault="001B07CE" w:rsidP="00975877">
            <w:pPr>
              <w:jc w:val="right"/>
              <w:rPr>
                <w:sz w:val="24"/>
                <w:szCs w:val="24"/>
              </w:rPr>
            </w:pPr>
            <w:r w:rsidRPr="001B07CE">
              <w:rPr>
                <w:sz w:val="24"/>
                <w:szCs w:val="24"/>
              </w:rPr>
              <w:t>0</w:t>
            </w:r>
          </w:p>
        </w:tc>
        <w:tc>
          <w:tcPr>
            <w:tcW w:w="720" w:type="dxa"/>
          </w:tcPr>
          <w:p w:rsidR="001B07CE" w:rsidRPr="001B07CE" w:rsidRDefault="001B07CE" w:rsidP="00975877">
            <w:pPr>
              <w:jc w:val="right"/>
              <w:rPr>
                <w:sz w:val="24"/>
                <w:szCs w:val="24"/>
              </w:rPr>
            </w:pPr>
            <w:r w:rsidRPr="001B07CE">
              <w:rPr>
                <w:sz w:val="24"/>
                <w:szCs w:val="24"/>
              </w:rPr>
              <w:t>0</w:t>
            </w:r>
          </w:p>
        </w:tc>
        <w:tc>
          <w:tcPr>
            <w:tcW w:w="964" w:type="dxa"/>
          </w:tcPr>
          <w:p w:rsidR="001B07CE" w:rsidRPr="001B07CE" w:rsidRDefault="001B07CE" w:rsidP="00975877">
            <w:pPr>
              <w:jc w:val="right"/>
              <w:rPr>
                <w:sz w:val="24"/>
                <w:szCs w:val="24"/>
              </w:rPr>
            </w:pPr>
            <w:r w:rsidRPr="001B07CE">
              <w:rPr>
                <w:sz w:val="24"/>
                <w:szCs w:val="24"/>
              </w:rPr>
              <w:t>0</w:t>
            </w:r>
          </w:p>
        </w:tc>
        <w:tc>
          <w:tcPr>
            <w:tcW w:w="1020" w:type="dxa"/>
          </w:tcPr>
          <w:p w:rsidR="001B07CE" w:rsidRPr="001B07CE" w:rsidRDefault="001B07CE" w:rsidP="00975877">
            <w:pPr>
              <w:jc w:val="right"/>
              <w:rPr>
                <w:sz w:val="24"/>
                <w:szCs w:val="24"/>
              </w:rPr>
            </w:pPr>
            <w:r w:rsidRPr="001B07CE">
              <w:rPr>
                <w:sz w:val="24"/>
                <w:szCs w:val="24"/>
              </w:rPr>
              <w:t>0</w:t>
            </w:r>
          </w:p>
        </w:tc>
      </w:tr>
      <w:tr w:rsidR="001B07CE" w:rsidRPr="001B07CE" w:rsidTr="00975877">
        <w:trPr>
          <w:gridAfter w:val="2"/>
          <w:wAfter w:w="2040" w:type="dxa"/>
        </w:trPr>
        <w:tc>
          <w:tcPr>
            <w:tcW w:w="644" w:type="dxa"/>
            <w:vMerge/>
          </w:tcPr>
          <w:p w:rsidR="001B07CE" w:rsidRPr="001B07CE" w:rsidRDefault="001B07CE" w:rsidP="00975877">
            <w:pPr>
              <w:rPr>
                <w:sz w:val="24"/>
                <w:szCs w:val="24"/>
              </w:rPr>
            </w:pPr>
          </w:p>
        </w:tc>
        <w:tc>
          <w:tcPr>
            <w:tcW w:w="1871" w:type="dxa"/>
            <w:vMerge/>
          </w:tcPr>
          <w:p w:rsidR="001B07CE" w:rsidRPr="001B07CE" w:rsidRDefault="001B07CE" w:rsidP="00975877">
            <w:pPr>
              <w:rPr>
                <w:sz w:val="24"/>
                <w:szCs w:val="24"/>
              </w:rPr>
            </w:pPr>
          </w:p>
        </w:tc>
        <w:tc>
          <w:tcPr>
            <w:tcW w:w="3665" w:type="dxa"/>
            <w:vMerge/>
          </w:tcPr>
          <w:p w:rsidR="001B07CE" w:rsidRPr="001B07CE" w:rsidRDefault="001B07CE" w:rsidP="00975877">
            <w:pPr>
              <w:rPr>
                <w:sz w:val="24"/>
                <w:szCs w:val="24"/>
              </w:rPr>
            </w:pPr>
          </w:p>
        </w:tc>
        <w:tc>
          <w:tcPr>
            <w:tcW w:w="4680" w:type="dxa"/>
          </w:tcPr>
          <w:p w:rsidR="001B07CE" w:rsidRPr="001B07CE" w:rsidRDefault="001B07CE" w:rsidP="00975877">
            <w:pPr>
              <w:rPr>
                <w:sz w:val="24"/>
                <w:szCs w:val="24"/>
              </w:rPr>
            </w:pPr>
            <w:r w:rsidRPr="001B07CE">
              <w:rPr>
                <w:sz w:val="24"/>
                <w:szCs w:val="24"/>
              </w:rPr>
              <w:t>в том числе межбюджетные трансферты из федерального бюджета</w:t>
            </w:r>
          </w:p>
        </w:tc>
        <w:tc>
          <w:tcPr>
            <w:tcW w:w="900" w:type="dxa"/>
          </w:tcPr>
          <w:p w:rsidR="001B07CE" w:rsidRPr="001B07CE" w:rsidRDefault="001B07CE" w:rsidP="00975877">
            <w:pPr>
              <w:jc w:val="right"/>
              <w:rPr>
                <w:sz w:val="24"/>
                <w:szCs w:val="24"/>
              </w:rPr>
            </w:pPr>
            <w:r w:rsidRPr="001B07CE">
              <w:rPr>
                <w:sz w:val="24"/>
                <w:szCs w:val="24"/>
              </w:rPr>
              <w:t>0</w:t>
            </w:r>
          </w:p>
        </w:tc>
        <w:tc>
          <w:tcPr>
            <w:tcW w:w="900" w:type="dxa"/>
          </w:tcPr>
          <w:p w:rsidR="001B07CE" w:rsidRPr="001B07CE" w:rsidRDefault="001B07CE" w:rsidP="00975877">
            <w:pPr>
              <w:jc w:val="right"/>
              <w:rPr>
                <w:sz w:val="24"/>
                <w:szCs w:val="24"/>
              </w:rPr>
            </w:pPr>
            <w:r w:rsidRPr="001B07CE">
              <w:rPr>
                <w:sz w:val="24"/>
                <w:szCs w:val="24"/>
              </w:rPr>
              <w:t>0</w:t>
            </w:r>
          </w:p>
        </w:tc>
        <w:tc>
          <w:tcPr>
            <w:tcW w:w="720" w:type="dxa"/>
          </w:tcPr>
          <w:p w:rsidR="001B07CE" w:rsidRPr="001B07CE" w:rsidRDefault="001B07CE" w:rsidP="00975877">
            <w:pPr>
              <w:jc w:val="right"/>
              <w:rPr>
                <w:sz w:val="24"/>
                <w:szCs w:val="24"/>
              </w:rPr>
            </w:pPr>
            <w:r w:rsidRPr="001B07CE">
              <w:rPr>
                <w:sz w:val="24"/>
                <w:szCs w:val="24"/>
              </w:rPr>
              <w:t>0</w:t>
            </w:r>
          </w:p>
        </w:tc>
        <w:tc>
          <w:tcPr>
            <w:tcW w:w="964" w:type="dxa"/>
          </w:tcPr>
          <w:p w:rsidR="001B07CE" w:rsidRPr="001B07CE" w:rsidRDefault="001B07CE" w:rsidP="00975877">
            <w:pPr>
              <w:jc w:val="right"/>
              <w:rPr>
                <w:sz w:val="24"/>
                <w:szCs w:val="24"/>
              </w:rPr>
            </w:pPr>
            <w:r w:rsidRPr="001B07CE">
              <w:rPr>
                <w:sz w:val="24"/>
                <w:szCs w:val="24"/>
              </w:rPr>
              <w:t>0</w:t>
            </w:r>
          </w:p>
        </w:tc>
        <w:tc>
          <w:tcPr>
            <w:tcW w:w="1020" w:type="dxa"/>
          </w:tcPr>
          <w:p w:rsidR="001B07CE" w:rsidRPr="001B07CE" w:rsidRDefault="001B07CE" w:rsidP="00975877">
            <w:pPr>
              <w:jc w:val="right"/>
              <w:rPr>
                <w:sz w:val="24"/>
                <w:szCs w:val="24"/>
              </w:rPr>
            </w:pPr>
            <w:r w:rsidRPr="001B07CE">
              <w:rPr>
                <w:sz w:val="24"/>
                <w:szCs w:val="24"/>
              </w:rPr>
              <w:t>0</w:t>
            </w:r>
          </w:p>
        </w:tc>
      </w:tr>
      <w:tr w:rsidR="001B07CE" w:rsidRPr="001B07CE" w:rsidTr="00975877">
        <w:trPr>
          <w:gridAfter w:val="2"/>
          <w:wAfter w:w="2040" w:type="dxa"/>
        </w:trPr>
        <w:tc>
          <w:tcPr>
            <w:tcW w:w="644" w:type="dxa"/>
            <w:vMerge/>
          </w:tcPr>
          <w:p w:rsidR="001B07CE" w:rsidRPr="001B07CE" w:rsidRDefault="001B07CE" w:rsidP="00975877">
            <w:pPr>
              <w:rPr>
                <w:sz w:val="24"/>
                <w:szCs w:val="24"/>
              </w:rPr>
            </w:pPr>
          </w:p>
        </w:tc>
        <w:tc>
          <w:tcPr>
            <w:tcW w:w="1871" w:type="dxa"/>
            <w:vMerge/>
          </w:tcPr>
          <w:p w:rsidR="001B07CE" w:rsidRPr="001B07CE" w:rsidRDefault="001B07CE" w:rsidP="00975877">
            <w:pPr>
              <w:rPr>
                <w:sz w:val="24"/>
                <w:szCs w:val="24"/>
              </w:rPr>
            </w:pPr>
          </w:p>
        </w:tc>
        <w:tc>
          <w:tcPr>
            <w:tcW w:w="3665" w:type="dxa"/>
            <w:vMerge/>
          </w:tcPr>
          <w:p w:rsidR="001B07CE" w:rsidRPr="001B07CE" w:rsidRDefault="001B07CE" w:rsidP="00975877">
            <w:pPr>
              <w:rPr>
                <w:sz w:val="24"/>
                <w:szCs w:val="24"/>
              </w:rPr>
            </w:pPr>
          </w:p>
        </w:tc>
        <w:tc>
          <w:tcPr>
            <w:tcW w:w="4680" w:type="dxa"/>
          </w:tcPr>
          <w:p w:rsidR="001B07CE" w:rsidRPr="001B07CE" w:rsidRDefault="001B07CE" w:rsidP="00975877">
            <w:pPr>
              <w:rPr>
                <w:sz w:val="24"/>
                <w:szCs w:val="24"/>
              </w:rPr>
            </w:pPr>
            <w:r w:rsidRPr="001B07CE">
              <w:rPr>
                <w:sz w:val="24"/>
                <w:szCs w:val="24"/>
              </w:rPr>
              <w:t xml:space="preserve">бюджет муниципального образования « </w:t>
            </w:r>
            <w:proofErr w:type="spellStart"/>
            <w:r w:rsidRPr="001B07CE">
              <w:rPr>
                <w:sz w:val="24"/>
                <w:szCs w:val="24"/>
              </w:rPr>
              <w:t>Камешкирский</w:t>
            </w:r>
            <w:proofErr w:type="spellEnd"/>
            <w:r w:rsidRPr="001B07CE">
              <w:rPr>
                <w:sz w:val="24"/>
                <w:szCs w:val="24"/>
              </w:rPr>
              <w:t xml:space="preserve"> район» Пензенской области</w:t>
            </w:r>
          </w:p>
        </w:tc>
        <w:tc>
          <w:tcPr>
            <w:tcW w:w="900" w:type="dxa"/>
          </w:tcPr>
          <w:p w:rsidR="001B07CE" w:rsidRPr="001B07CE" w:rsidRDefault="001B07CE" w:rsidP="00975877">
            <w:pPr>
              <w:jc w:val="right"/>
              <w:rPr>
                <w:sz w:val="24"/>
                <w:szCs w:val="24"/>
              </w:rPr>
            </w:pPr>
            <w:r w:rsidRPr="001B07CE">
              <w:rPr>
                <w:sz w:val="24"/>
                <w:szCs w:val="24"/>
              </w:rPr>
              <w:t>0</w:t>
            </w:r>
          </w:p>
        </w:tc>
        <w:tc>
          <w:tcPr>
            <w:tcW w:w="900" w:type="dxa"/>
          </w:tcPr>
          <w:p w:rsidR="001B07CE" w:rsidRPr="001B07CE" w:rsidRDefault="001B07CE" w:rsidP="00975877">
            <w:pPr>
              <w:jc w:val="right"/>
              <w:rPr>
                <w:sz w:val="24"/>
                <w:szCs w:val="24"/>
              </w:rPr>
            </w:pPr>
            <w:r w:rsidRPr="001B07CE">
              <w:rPr>
                <w:sz w:val="24"/>
                <w:szCs w:val="24"/>
              </w:rPr>
              <w:t>0</w:t>
            </w:r>
          </w:p>
        </w:tc>
        <w:tc>
          <w:tcPr>
            <w:tcW w:w="720" w:type="dxa"/>
          </w:tcPr>
          <w:p w:rsidR="001B07CE" w:rsidRPr="001B07CE" w:rsidRDefault="001B07CE" w:rsidP="00975877">
            <w:pPr>
              <w:jc w:val="right"/>
              <w:rPr>
                <w:sz w:val="24"/>
                <w:szCs w:val="24"/>
              </w:rPr>
            </w:pPr>
            <w:r w:rsidRPr="001B07CE">
              <w:rPr>
                <w:sz w:val="24"/>
                <w:szCs w:val="24"/>
              </w:rPr>
              <w:t>0</w:t>
            </w:r>
          </w:p>
        </w:tc>
        <w:tc>
          <w:tcPr>
            <w:tcW w:w="964" w:type="dxa"/>
          </w:tcPr>
          <w:p w:rsidR="001B07CE" w:rsidRPr="001B07CE" w:rsidRDefault="001B07CE" w:rsidP="00975877">
            <w:pPr>
              <w:jc w:val="right"/>
              <w:rPr>
                <w:sz w:val="24"/>
                <w:szCs w:val="24"/>
              </w:rPr>
            </w:pPr>
            <w:r w:rsidRPr="001B07CE">
              <w:rPr>
                <w:sz w:val="24"/>
                <w:szCs w:val="24"/>
              </w:rPr>
              <w:t>0</w:t>
            </w:r>
          </w:p>
        </w:tc>
        <w:tc>
          <w:tcPr>
            <w:tcW w:w="1020" w:type="dxa"/>
          </w:tcPr>
          <w:p w:rsidR="001B07CE" w:rsidRPr="001B07CE" w:rsidRDefault="001B07CE" w:rsidP="00975877">
            <w:pPr>
              <w:jc w:val="right"/>
              <w:rPr>
                <w:sz w:val="24"/>
                <w:szCs w:val="24"/>
              </w:rPr>
            </w:pPr>
            <w:r w:rsidRPr="001B07CE">
              <w:rPr>
                <w:sz w:val="24"/>
                <w:szCs w:val="24"/>
              </w:rPr>
              <w:t>35</w:t>
            </w:r>
          </w:p>
        </w:tc>
      </w:tr>
      <w:tr w:rsidR="001B07CE" w:rsidRPr="001B07CE" w:rsidTr="00975877">
        <w:trPr>
          <w:gridAfter w:val="2"/>
          <w:wAfter w:w="2040" w:type="dxa"/>
        </w:trPr>
        <w:tc>
          <w:tcPr>
            <w:tcW w:w="644" w:type="dxa"/>
            <w:vMerge/>
          </w:tcPr>
          <w:p w:rsidR="001B07CE" w:rsidRPr="001B07CE" w:rsidRDefault="001B07CE" w:rsidP="00975877">
            <w:pPr>
              <w:rPr>
                <w:sz w:val="24"/>
                <w:szCs w:val="24"/>
              </w:rPr>
            </w:pPr>
          </w:p>
        </w:tc>
        <w:tc>
          <w:tcPr>
            <w:tcW w:w="1871" w:type="dxa"/>
            <w:vMerge/>
          </w:tcPr>
          <w:p w:rsidR="001B07CE" w:rsidRPr="001B07CE" w:rsidRDefault="001B07CE" w:rsidP="00975877">
            <w:pPr>
              <w:rPr>
                <w:sz w:val="24"/>
                <w:szCs w:val="24"/>
              </w:rPr>
            </w:pPr>
          </w:p>
        </w:tc>
        <w:tc>
          <w:tcPr>
            <w:tcW w:w="3665" w:type="dxa"/>
            <w:vMerge/>
          </w:tcPr>
          <w:p w:rsidR="001B07CE" w:rsidRPr="001B07CE" w:rsidRDefault="001B07CE" w:rsidP="00975877">
            <w:pPr>
              <w:rPr>
                <w:sz w:val="24"/>
                <w:szCs w:val="24"/>
              </w:rPr>
            </w:pPr>
          </w:p>
        </w:tc>
        <w:tc>
          <w:tcPr>
            <w:tcW w:w="4680" w:type="dxa"/>
          </w:tcPr>
          <w:p w:rsidR="001B07CE" w:rsidRPr="001B07CE" w:rsidRDefault="001B07CE" w:rsidP="00975877">
            <w:pPr>
              <w:rPr>
                <w:sz w:val="24"/>
                <w:szCs w:val="24"/>
              </w:rPr>
            </w:pPr>
            <w:r w:rsidRPr="001B07CE">
              <w:rPr>
                <w:sz w:val="24"/>
                <w:szCs w:val="24"/>
              </w:rPr>
              <w:t>иные источники</w:t>
            </w:r>
          </w:p>
        </w:tc>
        <w:tc>
          <w:tcPr>
            <w:tcW w:w="900" w:type="dxa"/>
          </w:tcPr>
          <w:p w:rsidR="001B07CE" w:rsidRPr="001B07CE" w:rsidRDefault="001B07CE" w:rsidP="00975877">
            <w:pPr>
              <w:jc w:val="right"/>
              <w:rPr>
                <w:sz w:val="24"/>
                <w:szCs w:val="24"/>
              </w:rPr>
            </w:pPr>
            <w:r w:rsidRPr="001B07CE">
              <w:rPr>
                <w:sz w:val="24"/>
                <w:szCs w:val="24"/>
              </w:rPr>
              <w:t>0</w:t>
            </w:r>
          </w:p>
        </w:tc>
        <w:tc>
          <w:tcPr>
            <w:tcW w:w="900" w:type="dxa"/>
          </w:tcPr>
          <w:p w:rsidR="001B07CE" w:rsidRPr="001B07CE" w:rsidRDefault="001B07CE" w:rsidP="00975877">
            <w:pPr>
              <w:jc w:val="right"/>
              <w:rPr>
                <w:sz w:val="24"/>
                <w:szCs w:val="24"/>
              </w:rPr>
            </w:pPr>
            <w:r w:rsidRPr="001B07CE">
              <w:rPr>
                <w:sz w:val="24"/>
                <w:szCs w:val="24"/>
              </w:rPr>
              <w:t>0</w:t>
            </w:r>
          </w:p>
        </w:tc>
        <w:tc>
          <w:tcPr>
            <w:tcW w:w="720" w:type="dxa"/>
          </w:tcPr>
          <w:p w:rsidR="001B07CE" w:rsidRPr="001B07CE" w:rsidRDefault="001B07CE" w:rsidP="00975877">
            <w:pPr>
              <w:jc w:val="right"/>
              <w:rPr>
                <w:sz w:val="24"/>
                <w:szCs w:val="24"/>
              </w:rPr>
            </w:pPr>
            <w:r w:rsidRPr="001B07CE">
              <w:rPr>
                <w:sz w:val="24"/>
                <w:szCs w:val="24"/>
              </w:rPr>
              <w:t>0</w:t>
            </w:r>
          </w:p>
        </w:tc>
        <w:tc>
          <w:tcPr>
            <w:tcW w:w="964" w:type="dxa"/>
          </w:tcPr>
          <w:p w:rsidR="001B07CE" w:rsidRPr="001B07CE" w:rsidRDefault="001B07CE" w:rsidP="00975877">
            <w:pPr>
              <w:jc w:val="right"/>
              <w:rPr>
                <w:sz w:val="24"/>
                <w:szCs w:val="24"/>
              </w:rPr>
            </w:pPr>
            <w:r w:rsidRPr="001B07CE">
              <w:rPr>
                <w:sz w:val="24"/>
                <w:szCs w:val="24"/>
              </w:rPr>
              <w:t>0</w:t>
            </w:r>
          </w:p>
        </w:tc>
        <w:tc>
          <w:tcPr>
            <w:tcW w:w="1020" w:type="dxa"/>
          </w:tcPr>
          <w:p w:rsidR="001B07CE" w:rsidRPr="001B07CE" w:rsidRDefault="001B07CE" w:rsidP="00975877">
            <w:pPr>
              <w:jc w:val="right"/>
              <w:rPr>
                <w:sz w:val="24"/>
                <w:szCs w:val="24"/>
              </w:rPr>
            </w:pPr>
            <w:r w:rsidRPr="001B07CE">
              <w:rPr>
                <w:sz w:val="24"/>
                <w:szCs w:val="24"/>
              </w:rPr>
              <w:t>0</w:t>
            </w:r>
          </w:p>
        </w:tc>
      </w:tr>
      <w:tr w:rsidR="001B07CE" w:rsidRPr="001B07CE" w:rsidTr="00975877">
        <w:trPr>
          <w:gridAfter w:val="2"/>
          <w:wAfter w:w="2040" w:type="dxa"/>
        </w:trPr>
        <w:tc>
          <w:tcPr>
            <w:tcW w:w="644" w:type="dxa"/>
            <w:vMerge w:val="restart"/>
          </w:tcPr>
          <w:p w:rsidR="001B07CE" w:rsidRPr="001B07CE" w:rsidRDefault="001B07CE" w:rsidP="00975877">
            <w:pPr>
              <w:pStyle w:val="ConsPlusNormal0"/>
              <w:jc w:val="right"/>
              <w:rPr>
                <w:rFonts w:ascii="Times New Roman" w:hAnsi="Times New Roman" w:cs="Times New Roman"/>
                <w:sz w:val="24"/>
                <w:szCs w:val="24"/>
              </w:rPr>
            </w:pPr>
            <w:r w:rsidRPr="001B07CE">
              <w:rPr>
                <w:rFonts w:ascii="Times New Roman" w:hAnsi="Times New Roman" w:cs="Times New Roman"/>
                <w:sz w:val="24"/>
                <w:szCs w:val="24"/>
              </w:rPr>
              <w:t>2</w:t>
            </w:r>
          </w:p>
        </w:tc>
        <w:tc>
          <w:tcPr>
            <w:tcW w:w="1871" w:type="dxa"/>
            <w:vMerge w:val="restart"/>
          </w:tcPr>
          <w:p w:rsidR="001B07CE" w:rsidRPr="001B07CE" w:rsidRDefault="001B07CE" w:rsidP="00975877">
            <w:pPr>
              <w:pStyle w:val="ConsPlusNormal0"/>
              <w:ind w:firstLine="0"/>
              <w:rPr>
                <w:rFonts w:ascii="Times New Roman" w:hAnsi="Times New Roman" w:cs="Times New Roman"/>
                <w:sz w:val="24"/>
                <w:szCs w:val="24"/>
              </w:rPr>
            </w:pPr>
            <w:r w:rsidRPr="001B07CE">
              <w:rPr>
                <w:rFonts w:ascii="Times New Roman" w:hAnsi="Times New Roman" w:cs="Times New Roman"/>
                <w:sz w:val="24"/>
                <w:szCs w:val="24"/>
              </w:rPr>
              <w:t>Подпрограмма 2</w:t>
            </w:r>
          </w:p>
        </w:tc>
        <w:tc>
          <w:tcPr>
            <w:tcW w:w="3665" w:type="dxa"/>
            <w:vMerge w:val="restart"/>
          </w:tcPr>
          <w:p w:rsidR="001B07CE" w:rsidRPr="001B07CE" w:rsidRDefault="001B07CE" w:rsidP="00975877">
            <w:pPr>
              <w:pStyle w:val="ConsPlusNormal0"/>
              <w:ind w:firstLine="0"/>
              <w:rPr>
                <w:rFonts w:ascii="Times New Roman" w:hAnsi="Times New Roman" w:cs="Times New Roman"/>
                <w:sz w:val="24"/>
                <w:szCs w:val="24"/>
              </w:rPr>
            </w:pPr>
          </w:p>
          <w:p w:rsidR="001B07CE" w:rsidRPr="001B07CE" w:rsidRDefault="001B07CE" w:rsidP="00975877">
            <w:pPr>
              <w:pStyle w:val="ConsPlusNormal0"/>
              <w:ind w:firstLine="0"/>
              <w:rPr>
                <w:rFonts w:ascii="Times New Roman" w:hAnsi="Times New Roman" w:cs="Times New Roman"/>
                <w:sz w:val="24"/>
                <w:szCs w:val="24"/>
              </w:rPr>
            </w:pPr>
            <w:r w:rsidRPr="001B07CE">
              <w:rPr>
                <w:rFonts w:ascii="Times New Roman" w:hAnsi="Times New Roman" w:cs="Times New Roman"/>
                <w:sz w:val="24"/>
                <w:szCs w:val="24"/>
              </w:rPr>
              <w:t xml:space="preserve">«Развитие и поддержка малого и среднего предпринимательства в </w:t>
            </w:r>
            <w:proofErr w:type="spellStart"/>
            <w:r w:rsidRPr="001B07CE">
              <w:rPr>
                <w:rFonts w:ascii="Times New Roman" w:hAnsi="Times New Roman" w:cs="Times New Roman"/>
                <w:sz w:val="24"/>
                <w:szCs w:val="24"/>
              </w:rPr>
              <w:t>Камешкирском</w:t>
            </w:r>
            <w:proofErr w:type="spellEnd"/>
            <w:r w:rsidRPr="001B07CE">
              <w:rPr>
                <w:rFonts w:ascii="Times New Roman" w:hAnsi="Times New Roman" w:cs="Times New Roman"/>
                <w:sz w:val="24"/>
                <w:szCs w:val="24"/>
              </w:rPr>
              <w:t xml:space="preserve"> районе    Пензенской области на 2014-2020 годы»</w:t>
            </w:r>
          </w:p>
        </w:tc>
        <w:tc>
          <w:tcPr>
            <w:tcW w:w="4680" w:type="dxa"/>
          </w:tcPr>
          <w:p w:rsidR="001B07CE" w:rsidRPr="001B07CE" w:rsidRDefault="001B07CE" w:rsidP="00975877">
            <w:pPr>
              <w:rPr>
                <w:sz w:val="24"/>
                <w:szCs w:val="24"/>
              </w:rPr>
            </w:pPr>
            <w:r w:rsidRPr="001B07CE">
              <w:rPr>
                <w:sz w:val="24"/>
                <w:szCs w:val="24"/>
              </w:rPr>
              <w:t>всего</w:t>
            </w:r>
          </w:p>
        </w:tc>
        <w:tc>
          <w:tcPr>
            <w:tcW w:w="900" w:type="dxa"/>
          </w:tcPr>
          <w:p w:rsidR="001B07CE" w:rsidRPr="001B07CE" w:rsidRDefault="001B07CE" w:rsidP="00975877">
            <w:pPr>
              <w:pStyle w:val="ConsPlusNormal0"/>
              <w:ind w:firstLine="0"/>
              <w:jc w:val="right"/>
              <w:rPr>
                <w:rFonts w:ascii="Times New Roman" w:hAnsi="Times New Roman" w:cs="Times New Roman"/>
                <w:sz w:val="24"/>
                <w:szCs w:val="24"/>
              </w:rPr>
            </w:pPr>
            <w:r w:rsidRPr="001B07CE">
              <w:rPr>
                <w:rFonts w:ascii="Times New Roman" w:hAnsi="Times New Roman" w:cs="Times New Roman"/>
                <w:sz w:val="24"/>
                <w:szCs w:val="24"/>
              </w:rPr>
              <w:t>7340,0</w:t>
            </w:r>
          </w:p>
        </w:tc>
        <w:tc>
          <w:tcPr>
            <w:tcW w:w="900" w:type="dxa"/>
          </w:tcPr>
          <w:p w:rsidR="001B07CE" w:rsidRPr="001B07CE" w:rsidRDefault="001B07CE" w:rsidP="00975877">
            <w:pPr>
              <w:pStyle w:val="ConsPlusNormal0"/>
              <w:ind w:hanging="65"/>
              <w:jc w:val="right"/>
              <w:rPr>
                <w:rFonts w:ascii="Times New Roman" w:hAnsi="Times New Roman" w:cs="Times New Roman"/>
                <w:sz w:val="24"/>
                <w:szCs w:val="24"/>
              </w:rPr>
            </w:pPr>
            <w:r w:rsidRPr="001B07CE">
              <w:rPr>
                <w:rFonts w:ascii="Times New Roman" w:hAnsi="Times New Roman" w:cs="Times New Roman"/>
                <w:sz w:val="24"/>
                <w:szCs w:val="24"/>
              </w:rPr>
              <w:t>4000,0</w:t>
            </w:r>
          </w:p>
        </w:tc>
        <w:tc>
          <w:tcPr>
            <w:tcW w:w="720" w:type="dxa"/>
          </w:tcPr>
          <w:p w:rsidR="001B07CE" w:rsidRPr="001B07CE" w:rsidRDefault="001B07CE" w:rsidP="00975877">
            <w:pPr>
              <w:pStyle w:val="ConsPlusNormal0"/>
              <w:ind w:hanging="5"/>
              <w:jc w:val="right"/>
              <w:rPr>
                <w:rFonts w:ascii="Times New Roman" w:hAnsi="Times New Roman" w:cs="Times New Roman"/>
                <w:sz w:val="24"/>
                <w:szCs w:val="24"/>
              </w:rPr>
            </w:pPr>
            <w:r w:rsidRPr="001B07CE">
              <w:rPr>
                <w:rFonts w:ascii="Times New Roman" w:hAnsi="Times New Roman" w:cs="Times New Roman"/>
                <w:sz w:val="24"/>
                <w:szCs w:val="24"/>
              </w:rPr>
              <w:t>4500,0</w:t>
            </w:r>
          </w:p>
        </w:tc>
        <w:tc>
          <w:tcPr>
            <w:tcW w:w="964" w:type="dxa"/>
          </w:tcPr>
          <w:p w:rsidR="001B07CE" w:rsidRPr="001B07CE" w:rsidRDefault="001B07CE" w:rsidP="00975877">
            <w:pPr>
              <w:pStyle w:val="ConsPlusNormal0"/>
              <w:ind w:firstLine="0"/>
              <w:jc w:val="right"/>
              <w:rPr>
                <w:rFonts w:ascii="Times New Roman" w:hAnsi="Times New Roman" w:cs="Times New Roman"/>
                <w:sz w:val="24"/>
                <w:szCs w:val="24"/>
              </w:rPr>
            </w:pPr>
            <w:r w:rsidRPr="001B07CE">
              <w:rPr>
                <w:rFonts w:ascii="Times New Roman" w:hAnsi="Times New Roman" w:cs="Times New Roman"/>
                <w:sz w:val="24"/>
                <w:szCs w:val="24"/>
              </w:rPr>
              <w:t>4800,0</w:t>
            </w:r>
          </w:p>
        </w:tc>
        <w:tc>
          <w:tcPr>
            <w:tcW w:w="1020" w:type="dxa"/>
          </w:tcPr>
          <w:p w:rsidR="001B07CE" w:rsidRPr="001B07CE" w:rsidRDefault="001B07CE" w:rsidP="00975877">
            <w:pPr>
              <w:pStyle w:val="ConsPlusNormal0"/>
              <w:ind w:firstLine="0"/>
              <w:jc w:val="right"/>
              <w:rPr>
                <w:rFonts w:ascii="Times New Roman" w:hAnsi="Times New Roman" w:cs="Times New Roman"/>
                <w:sz w:val="24"/>
                <w:szCs w:val="24"/>
              </w:rPr>
            </w:pPr>
            <w:r w:rsidRPr="001B07CE">
              <w:rPr>
                <w:rFonts w:ascii="Times New Roman" w:hAnsi="Times New Roman" w:cs="Times New Roman"/>
                <w:sz w:val="24"/>
                <w:szCs w:val="24"/>
              </w:rPr>
              <w:t>5000,0</w:t>
            </w:r>
          </w:p>
        </w:tc>
      </w:tr>
      <w:tr w:rsidR="001B07CE" w:rsidRPr="001B07CE" w:rsidTr="00975877">
        <w:trPr>
          <w:gridAfter w:val="2"/>
          <w:wAfter w:w="2040" w:type="dxa"/>
        </w:trPr>
        <w:tc>
          <w:tcPr>
            <w:tcW w:w="644" w:type="dxa"/>
            <w:vMerge/>
          </w:tcPr>
          <w:p w:rsidR="001B07CE" w:rsidRPr="001B07CE" w:rsidRDefault="001B07CE" w:rsidP="00975877">
            <w:pPr>
              <w:rPr>
                <w:sz w:val="24"/>
                <w:szCs w:val="24"/>
              </w:rPr>
            </w:pPr>
          </w:p>
        </w:tc>
        <w:tc>
          <w:tcPr>
            <w:tcW w:w="1871" w:type="dxa"/>
            <w:vMerge/>
          </w:tcPr>
          <w:p w:rsidR="001B07CE" w:rsidRPr="001B07CE" w:rsidRDefault="001B07CE" w:rsidP="00975877">
            <w:pPr>
              <w:rPr>
                <w:sz w:val="24"/>
                <w:szCs w:val="24"/>
              </w:rPr>
            </w:pPr>
          </w:p>
        </w:tc>
        <w:tc>
          <w:tcPr>
            <w:tcW w:w="3665" w:type="dxa"/>
            <w:vMerge/>
          </w:tcPr>
          <w:p w:rsidR="001B07CE" w:rsidRPr="001B07CE" w:rsidRDefault="001B07CE" w:rsidP="00975877">
            <w:pPr>
              <w:rPr>
                <w:sz w:val="24"/>
                <w:szCs w:val="24"/>
              </w:rPr>
            </w:pPr>
          </w:p>
        </w:tc>
        <w:tc>
          <w:tcPr>
            <w:tcW w:w="4680" w:type="dxa"/>
          </w:tcPr>
          <w:p w:rsidR="001B07CE" w:rsidRPr="001B07CE" w:rsidRDefault="001B07CE" w:rsidP="00975877">
            <w:pPr>
              <w:rPr>
                <w:sz w:val="24"/>
                <w:szCs w:val="24"/>
              </w:rPr>
            </w:pPr>
            <w:r w:rsidRPr="001B07CE">
              <w:rPr>
                <w:sz w:val="24"/>
                <w:szCs w:val="24"/>
              </w:rPr>
              <w:t xml:space="preserve">бюджет Пензенской области </w:t>
            </w:r>
          </w:p>
        </w:tc>
        <w:tc>
          <w:tcPr>
            <w:tcW w:w="900" w:type="dxa"/>
          </w:tcPr>
          <w:p w:rsidR="001B07CE" w:rsidRPr="001B07CE" w:rsidRDefault="001B07CE" w:rsidP="00975877">
            <w:pPr>
              <w:jc w:val="right"/>
              <w:rPr>
                <w:sz w:val="24"/>
                <w:szCs w:val="24"/>
              </w:rPr>
            </w:pPr>
            <w:r w:rsidRPr="001B07CE">
              <w:rPr>
                <w:sz w:val="24"/>
                <w:szCs w:val="24"/>
              </w:rPr>
              <w:t>0</w:t>
            </w:r>
          </w:p>
        </w:tc>
        <w:tc>
          <w:tcPr>
            <w:tcW w:w="900" w:type="dxa"/>
          </w:tcPr>
          <w:p w:rsidR="001B07CE" w:rsidRPr="001B07CE" w:rsidRDefault="001B07CE" w:rsidP="00975877">
            <w:pPr>
              <w:pStyle w:val="ConsPlusNormal0"/>
              <w:jc w:val="right"/>
              <w:rPr>
                <w:rFonts w:ascii="Times New Roman" w:hAnsi="Times New Roman" w:cs="Times New Roman"/>
                <w:sz w:val="24"/>
                <w:szCs w:val="24"/>
              </w:rPr>
            </w:pPr>
            <w:r w:rsidRPr="001B07CE">
              <w:rPr>
                <w:rFonts w:ascii="Times New Roman" w:hAnsi="Times New Roman" w:cs="Times New Roman"/>
                <w:sz w:val="24"/>
                <w:szCs w:val="24"/>
              </w:rPr>
              <w:t>0</w:t>
            </w:r>
          </w:p>
        </w:tc>
        <w:tc>
          <w:tcPr>
            <w:tcW w:w="720" w:type="dxa"/>
          </w:tcPr>
          <w:p w:rsidR="001B07CE" w:rsidRPr="001B07CE" w:rsidRDefault="001B07CE" w:rsidP="00975877">
            <w:pPr>
              <w:pStyle w:val="ConsPlusNormal0"/>
              <w:jc w:val="right"/>
              <w:rPr>
                <w:rFonts w:ascii="Times New Roman" w:hAnsi="Times New Roman" w:cs="Times New Roman"/>
                <w:sz w:val="24"/>
                <w:szCs w:val="24"/>
              </w:rPr>
            </w:pPr>
            <w:r w:rsidRPr="001B07CE">
              <w:rPr>
                <w:rFonts w:ascii="Times New Roman" w:hAnsi="Times New Roman" w:cs="Times New Roman"/>
                <w:sz w:val="24"/>
                <w:szCs w:val="24"/>
              </w:rPr>
              <w:t>0</w:t>
            </w:r>
          </w:p>
        </w:tc>
        <w:tc>
          <w:tcPr>
            <w:tcW w:w="964" w:type="dxa"/>
          </w:tcPr>
          <w:p w:rsidR="001B07CE" w:rsidRPr="001B07CE" w:rsidRDefault="001B07CE" w:rsidP="00975877">
            <w:pPr>
              <w:pStyle w:val="ConsPlusNormal0"/>
              <w:jc w:val="right"/>
              <w:rPr>
                <w:rFonts w:ascii="Times New Roman" w:hAnsi="Times New Roman" w:cs="Times New Roman"/>
                <w:sz w:val="24"/>
                <w:szCs w:val="24"/>
              </w:rPr>
            </w:pPr>
            <w:r w:rsidRPr="001B07CE">
              <w:rPr>
                <w:rFonts w:ascii="Times New Roman" w:hAnsi="Times New Roman" w:cs="Times New Roman"/>
                <w:sz w:val="24"/>
                <w:szCs w:val="24"/>
              </w:rPr>
              <w:t>0</w:t>
            </w:r>
          </w:p>
        </w:tc>
        <w:tc>
          <w:tcPr>
            <w:tcW w:w="1020" w:type="dxa"/>
          </w:tcPr>
          <w:p w:rsidR="001B07CE" w:rsidRPr="001B07CE" w:rsidRDefault="001B07CE" w:rsidP="00975877">
            <w:pPr>
              <w:pStyle w:val="ConsPlusNormal0"/>
              <w:jc w:val="right"/>
              <w:rPr>
                <w:rFonts w:ascii="Times New Roman" w:hAnsi="Times New Roman" w:cs="Times New Roman"/>
                <w:sz w:val="24"/>
                <w:szCs w:val="24"/>
              </w:rPr>
            </w:pPr>
            <w:r w:rsidRPr="001B07CE">
              <w:rPr>
                <w:rFonts w:ascii="Times New Roman" w:hAnsi="Times New Roman" w:cs="Times New Roman"/>
                <w:sz w:val="24"/>
                <w:szCs w:val="24"/>
              </w:rPr>
              <w:t>0</w:t>
            </w:r>
          </w:p>
        </w:tc>
      </w:tr>
      <w:tr w:rsidR="001B07CE" w:rsidRPr="001B07CE" w:rsidTr="00975877">
        <w:trPr>
          <w:gridAfter w:val="2"/>
          <w:wAfter w:w="2040" w:type="dxa"/>
        </w:trPr>
        <w:tc>
          <w:tcPr>
            <w:tcW w:w="644" w:type="dxa"/>
            <w:vMerge/>
          </w:tcPr>
          <w:p w:rsidR="001B07CE" w:rsidRPr="001B07CE" w:rsidRDefault="001B07CE" w:rsidP="00975877">
            <w:pPr>
              <w:rPr>
                <w:sz w:val="24"/>
                <w:szCs w:val="24"/>
              </w:rPr>
            </w:pPr>
          </w:p>
        </w:tc>
        <w:tc>
          <w:tcPr>
            <w:tcW w:w="1871" w:type="dxa"/>
            <w:vMerge/>
          </w:tcPr>
          <w:p w:rsidR="001B07CE" w:rsidRPr="001B07CE" w:rsidRDefault="001B07CE" w:rsidP="00975877">
            <w:pPr>
              <w:rPr>
                <w:sz w:val="24"/>
                <w:szCs w:val="24"/>
              </w:rPr>
            </w:pPr>
          </w:p>
        </w:tc>
        <w:tc>
          <w:tcPr>
            <w:tcW w:w="3665" w:type="dxa"/>
            <w:vMerge/>
          </w:tcPr>
          <w:p w:rsidR="001B07CE" w:rsidRPr="001B07CE" w:rsidRDefault="001B07CE" w:rsidP="00975877">
            <w:pPr>
              <w:rPr>
                <w:sz w:val="24"/>
                <w:szCs w:val="24"/>
              </w:rPr>
            </w:pPr>
          </w:p>
        </w:tc>
        <w:tc>
          <w:tcPr>
            <w:tcW w:w="4680" w:type="dxa"/>
          </w:tcPr>
          <w:p w:rsidR="001B07CE" w:rsidRPr="001B07CE" w:rsidRDefault="001B07CE" w:rsidP="00975877">
            <w:pPr>
              <w:rPr>
                <w:sz w:val="24"/>
                <w:szCs w:val="24"/>
              </w:rPr>
            </w:pPr>
            <w:r w:rsidRPr="001B07CE">
              <w:rPr>
                <w:sz w:val="24"/>
                <w:szCs w:val="24"/>
              </w:rPr>
              <w:t>в том числе межбюджетные трансферты из федерального бюджета</w:t>
            </w:r>
          </w:p>
        </w:tc>
        <w:tc>
          <w:tcPr>
            <w:tcW w:w="900" w:type="dxa"/>
          </w:tcPr>
          <w:p w:rsidR="001B07CE" w:rsidRPr="001B07CE" w:rsidRDefault="001B07CE" w:rsidP="00975877">
            <w:pPr>
              <w:pStyle w:val="ConsPlusNormal0"/>
              <w:jc w:val="right"/>
              <w:rPr>
                <w:rFonts w:ascii="Times New Roman" w:hAnsi="Times New Roman" w:cs="Times New Roman"/>
                <w:sz w:val="24"/>
                <w:szCs w:val="24"/>
              </w:rPr>
            </w:pPr>
            <w:r w:rsidRPr="001B07CE">
              <w:rPr>
                <w:rFonts w:ascii="Times New Roman" w:hAnsi="Times New Roman" w:cs="Times New Roman"/>
                <w:sz w:val="24"/>
                <w:szCs w:val="24"/>
              </w:rPr>
              <w:t>0</w:t>
            </w:r>
          </w:p>
        </w:tc>
        <w:tc>
          <w:tcPr>
            <w:tcW w:w="900" w:type="dxa"/>
          </w:tcPr>
          <w:p w:rsidR="001B07CE" w:rsidRPr="001B07CE" w:rsidRDefault="001B07CE" w:rsidP="00975877">
            <w:pPr>
              <w:pStyle w:val="ConsPlusNormal0"/>
              <w:jc w:val="right"/>
              <w:rPr>
                <w:rFonts w:ascii="Times New Roman" w:hAnsi="Times New Roman" w:cs="Times New Roman"/>
                <w:sz w:val="24"/>
                <w:szCs w:val="24"/>
              </w:rPr>
            </w:pPr>
            <w:r w:rsidRPr="001B07CE">
              <w:rPr>
                <w:rFonts w:ascii="Times New Roman" w:hAnsi="Times New Roman" w:cs="Times New Roman"/>
                <w:sz w:val="24"/>
                <w:szCs w:val="24"/>
              </w:rPr>
              <w:t>0</w:t>
            </w:r>
          </w:p>
        </w:tc>
        <w:tc>
          <w:tcPr>
            <w:tcW w:w="720" w:type="dxa"/>
          </w:tcPr>
          <w:p w:rsidR="001B07CE" w:rsidRPr="001B07CE" w:rsidRDefault="001B07CE" w:rsidP="00975877">
            <w:pPr>
              <w:pStyle w:val="ConsPlusNormal0"/>
              <w:jc w:val="right"/>
              <w:rPr>
                <w:rFonts w:ascii="Times New Roman" w:hAnsi="Times New Roman" w:cs="Times New Roman"/>
                <w:sz w:val="24"/>
                <w:szCs w:val="24"/>
              </w:rPr>
            </w:pPr>
            <w:r w:rsidRPr="001B07CE">
              <w:rPr>
                <w:rFonts w:ascii="Times New Roman" w:hAnsi="Times New Roman" w:cs="Times New Roman"/>
                <w:sz w:val="24"/>
                <w:szCs w:val="24"/>
              </w:rPr>
              <w:t>0</w:t>
            </w:r>
          </w:p>
        </w:tc>
        <w:tc>
          <w:tcPr>
            <w:tcW w:w="964" w:type="dxa"/>
          </w:tcPr>
          <w:p w:rsidR="001B07CE" w:rsidRPr="001B07CE" w:rsidRDefault="001B07CE" w:rsidP="00975877">
            <w:pPr>
              <w:pStyle w:val="ConsPlusNormal0"/>
              <w:jc w:val="right"/>
              <w:rPr>
                <w:rFonts w:ascii="Times New Roman" w:hAnsi="Times New Roman" w:cs="Times New Roman"/>
                <w:sz w:val="24"/>
                <w:szCs w:val="24"/>
              </w:rPr>
            </w:pPr>
            <w:r w:rsidRPr="001B07CE">
              <w:rPr>
                <w:rFonts w:ascii="Times New Roman" w:hAnsi="Times New Roman" w:cs="Times New Roman"/>
                <w:sz w:val="24"/>
                <w:szCs w:val="24"/>
              </w:rPr>
              <w:t>0</w:t>
            </w:r>
          </w:p>
        </w:tc>
        <w:tc>
          <w:tcPr>
            <w:tcW w:w="1020" w:type="dxa"/>
          </w:tcPr>
          <w:p w:rsidR="001B07CE" w:rsidRPr="001B07CE" w:rsidRDefault="001B07CE" w:rsidP="00975877">
            <w:pPr>
              <w:pStyle w:val="ConsPlusNormal0"/>
              <w:jc w:val="right"/>
              <w:rPr>
                <w:rFonts w:ascii="Times New Roman" w:hAnsi="Times New Roman" w:cs="Times New Roman"/>
                <w:sz w:val="24"/>
                <w:szCs w:val="24"/>
              </w:rPr>
            </w:pPr>
            <w:r w:rsidRPr="001B07CE">
              <w:rPr>
                <w:rFonts w:ascii="Times New Roman" w:hAnsi="Times New Roman" w:cs="Times New Roman"/>
                <w:sz w:val="24"/>
                <w:szCs w:val="24"/>
              </w:rPr>
              <w:t>0</w:t>
            </w:r>
          </w:p>
        </w:tc>
      </w:tr>
      <w:tr w:rsidR="001B07CE" w:rsidRPr="001B07CE" w:rsidTr="00975877">
        <w:trPr>
          <w:gridAfter w:val="2"/>
          <w:wAfter w:w="2040" w:type="dxa"/>
        </w:trPr>
        <w:tc>
          <w:tcPr>
            <w:tcW w:w="644" w:type="dxa"/>
            <w:vMerge/>
          </w:tcPr>
          <w:p w:rsidR="001B07CE" w:rsidRPr="001B07CE" w:rsidRDefault="001B07CE" w:rsidP="00975877">
            <w:pPr>
              <w:rPr>
                <w:sz w:val="24"/>
                <w:szCs w:val="24"/>
              </w:rPr>
            </w:pPr>
          </w:p>
        </w:tc>
        <w:tc>
          <w:tcPr>
            <w:tcW w:w="1871" w:type="dxa"/>
            <w:vMerge/>
          </w:tcPr>
          <w:p w:rsidR="001B07CE" w:rsidRPr="001B07CE" w:rsidRDefault="001B07CE" w:rsidP="00975877">
            <w:pPr>
              <w:rPr>
                <w:sz w:val="24"/>
                <w:szCs w:val="24"/>
              </w:rPr>
            </w:pPr>
          </w:p>
        </w:tc>
        <w:tc>
          <w:tcPr>
            <w:tcW w:w="3665" w:type="dxa"/>
            <w:vMerge/>
          </w:tcPr>
          <w:p w:rsidR="001B07CE" w:rsidRPr="001B07CE" w:rsidRDefault="001B07CE" w:rsidP="00975877">
            <w:pPr>
              <w:rPr>
                <w:sz w:val="24"/>
                <w:szCs w:val="24"/>
              </w:rPr>
            </w:pPr>
          </w:p>
        </w:tc>
        <w:tc>
          <w:tcPr>
            <w:tcW w:w="4680" w:type="dxa"/>
          </w:tcPr>
          <w:p w:rsidR="001B07CE" w:rsidRPr="001B07CE" w:rsidRDefault="001B07CE" w:rsidP="00975877">
            <w:pPr>
              <w:rPr>
                <w:sz w:val="24"/>
                <w:szCs w:val="24"/>
              </w:rPr>
            </w:pPr>
            <w:r w:rsidRPr="001B07CE">
              <w:rPr>
                <w:sz w:val="24"/>
                <w:szCs w:val="24"/>
              </w:rPr>
              <w:t xml:space="preserve">бюджет муниципального образования « </w:t>
            </w:r>
            <w:proofErr w:type="spellStart"/>
            <w:r w:rsidRPr="001B07CE">
              <w:rPr>
                <w:sz w:val="24"/>
                <w:szCs w:val="24"/>
              </w:rPr>
              <w:t>Камешкирский</w:t>
            </w:r>
            <w:proofErr w:type="spellEnd"/>
            <w:r w:rsidRPr="001B07CE">
              <w:rPr>
                <w:sz w:val="24"/>
                <w:szCs w:val="24"/>
              </w:rPr>
              <w:t xml:space="preserve"> район» Пензенской области</w:t>
            </w:r>
          </w:p>
        </w:tc>
        <w:tc>
          <w:tcPr>
            <w:tcW w:w="900" w:type="dxa"/>
          </w:tcPr>
          <w:p w:rsidR="001B07CE" w:rsidRPr="001B07CE" w:rsidRDefault="001B07CE" w:rsidP="00975877">
            <w:pPr>
              <w:jc w:val="right"/>
              <w:rPr>
                <w:sz w:val="24"/>
                <w:szCs w:val="24"/>
              </w:rPr>
            </w:pPr>
            <w:r w:rsidRPr="001B07CE">
              <w:rPr>
                <w:sz w:val="24"/>
                <w:szCs w:val="24"/>
              </w:rPr>
              <w:t>0</w:t>
            </w:r>
          </w:p>
        </w:tc>
        <w:tc>
          <w:tcPr>
            <w:tcW w:w="900" w:type="dxa"/>
          </w:tcPr>
          <w:p w:rsidR="001B07CE" w:rsidRPr="001B07CE" w:rsidRDefault="001B07CE" w:rsidP="00975877">
            <w:pPr>
              <w:jc w:val="right"/>
              <w:rPr>
                <w:sz w:val="24"/>
                <w:szCs w:val="24"/>
              </w:rPr>
            </w:pPr>
            <w:r w:rsidRPr="001B07CE">
              <w:rPr>
                <w:sz w:val="24"/>
                <w:szCs w:val="24"/>
              </w:rPr>
              <w:t>0,0</w:t>
            </w:r>
          </w:p>
        </w:tc>
        <w:tc>
          <w:tcPr>
            <w:tcW w:w="720" w:type="dxa"/>
          </w:tcPr>
          <w:p w:rsidR="001B07CE" w:rsidRPr="001B07CE" w:rsidRDefault="001B07CE" w:rsidP="00975877">
            <w:pPr>
              <w:jc w:val="right"/>
              <w:rPr>
                <w:sz w:val="24"/>
                <w:szCs w:val="24"/>
              </w:rPr>
            </w:pPr>
            <w:r w:rsidRPr="001B07CE">
              <w:rPr>
                <w:sz w:val="24"/>
                <w:szCs w:val="24"/>
              </w:rPr>
              <w:t>0,0</w:t>
            </w:r>
          </w:p>
        </w:tc>
        <w:tc>
          <w:tcPr>
            <w:tcW w:w="964" w:type="dxa"/>
          </w:tcPr>
          <w:p w:rsidR="001B07CE" w:rsidRPr="001B07CE" w:rsidRDefault="001B07CE" w:rsidP="00975877">
            <w:pPr>
              <w:jc w:val="right"/>
              <w:rPr>
                <w:sz w:val="24"/>
                <w:szCs w:val="24"/>
              </w:rPr>
            </w:pPr>
            <w:r w:rsidRPr="001B07CE">
              <w:rPr>
                <w:sz w:val="24"/>
                <w:szCs w:val="24"/>
              </w:rPr>
              <w:t>0,0</w:t>
            </w:r>
          </w:p>
        </w:tc>
        <w:tc>
          <w:tcPr>
            <w:tcW w:w="1020" w:type="dxa"/>
          </w:tcPr>
          <w:p w:rsidR="001B07CE" w:rsidRPr="001B07CE" w:rsidRDefault="001B07CE" w:rsidP="00975877">
            <w:pPr>
              <w:jc w:val="right"/>
              <w:rPr>
                <w:sz w:val="24"/>
                <w:szCs w:val="24"/>
              </w:rPr>
            </w:pPr>
            <w:r w:rsidRPr="001B07CE">
              <w:rPr>
                <w:sz w:val="24"/>
                <w:szCs w:val="24"/>
              </w:rPr>
              <w:t>0,0</w:t>
            </w:r>
          </w:p>
        </w:tc>
      </w:tr>
      <w:tr w:rsidR="001B07CE" w:rsidRPr="001B07CE" w:rsidTr="00975877">
        <w:trPr>
          <w:gridAfter w:val="2"/>
          <w:wAfter w:w="2040" w:type="dxa"/>
        </w:trPr>
        <w:tc>
          <w:tcPr>
            <w:tcW w:w="644" w:type="dxa"/>
            <w:vMerge/>
          </w:tcPr>
          <w:p w:rsidR="001B07CE" w:rsidRPr="001B07CE" w:rsidRDefault="001B07CE" w:rsidP="00975877">
            <w:pPr>
              <w:rPr>
                <w:sz w:val="24"/>
                <w:szCs w:val="24"/>
              </w:rPr>
            </w:pPr>
          </w:p>
        </w:tc>
        <w:tc>
          <w:tcPr>
            <w:tcW w:w="1871" w:type="dxa"/>
            <w:vMerge/>
          </w:tcPr>
          <w:p w:rsidR="001B07CE" w:rsidRPr="001B07CE" w:rsidRDefault="001B07CE" w:rsidP="00975877">
            <w:pPr>
              <w:rPr>
                <w:sz w:val="24"/>
                <w:szCs w:val="24"/>
              </w:rPr>
            </w:pPr>
          </w:p>
        </w:tc>
        <w:tc>
          <w:tcPr>
            <w:tcW w:w="3665" w:type="dxa"/>
            <w:vMerge/>
          </w:tcPr>
          <w:p w:rsidR="001B07CE" w:rsidRPr="001B07CE" w:rsidRDefault="001B07CE" w:rsidP="00975877">
            <w:pPr>
              <w:rPr>
                <w:sz w:val="24"/>
                <w:szCs w:val="24"/>
              </w:rPr>
            </w:pPr>
          </w:p>
        </w:tc>
        <w:tc>
          <w:tcPr>
            <w:tcW w:w="4680" w:type="dxa"/>
          </w:tcPr>
          <w:p w:rsidR="001B07CE" w:rsidRPr="001B07CE" w:rsidRDefault="001B07CE" w:rsidP="00975877">
            <w:pPr>
              <w:rPr>
                <w:sz w:val="24"/>
                <w:szCs w:val="24"/>
              </w:rPr>
            </w:pPr>
            <w:r w:rsidRPr="001B07CE">
              <w:rPr>
                <w:sz w:val="24"/>
                <w:szCs w:val="24"/>
              </w:rPr>
              <w:t>иные источники</w:t>
            </w:r>
          </w:p>
        </w:tc>
        <w:tc>
          <w:tcPr>
            <w:tcW w:w="900" w:type="dxa"/>
          </w:tcPr>
          <w:p w:rsidR="001B07CE" w:rsidRPr="001B07CE" w:rsidRDefault="001B07CE" w:rsidP="00975877">
            <w:pPr>
              <w:pStyle w:val="ConsPlusNormal0"/>
              <w:ind w:firstLine="0"/>
              <w:jc w:val="right"/>
              <w:rPr>
                <w:rFonts w:ascii="Times New Roman" w:hAnsi="Times New Roman" w:cs="Times New Roman"/>
                <w:sz w:val="24"/>
                <w:szCs w:val="24"/>
              </w:rPr>
            </w:pPr>
            <w:r w:rsidRPr="001B07CE">
              <w:rPr>
                <w:rFonts w:ascii="Times New Roman" w:hAnsi="Times New Roman" w:cs="Times New Roman"/>
                <w:sz w:val="24"/>
                <w:szCs w:val="24"/>
              </w:rPr>
              <w:t>7340,0</w:t>
            </w:r>
          </w:p>
        </w:tc>
        <w:tc>
          <w:tcPr>
            <w:tcW w:w="900" w:type="dxa"/>
          </w:tcPr>
          <w:p w:rsidR="001B07CE" w:rsidRPr="001B07CE" w:rsidRDefault="001B07CE" w:rsidP="00975877">
            <w:pPr>
              <w:pStyle w:val="ConsPlusNormal0"/>
              <w:ind w:firstLine="0"/>
              <w:jc w:val="right"/>
              <w:rPr>
                <w:rFonts w:ascii="Times New Roman" w:hAnsi="Times New Roman" w:cs="Times New Roman"/>
                <w:sz w:val="24"/>
                <w:szCs w:val="24"/>
              </w:rPr>
            </w:pPr>
            <w:r w:rsidRPr="001B07CE">
              <w:rPr>
                <w:rFonts w:ascii="Times New Roman" w:hAnsi="Times New Roman" w:cs="Times New Roman"/>
                <w:sz w:val="24"/>
                <w:szCs w:val="24"/>
              </w:rPr>
              <w:t>4000,0</w:t>
            </w:r>
          </w:p>
        </w:tc>
        <w:tc>
          <w:tcPr>
            <w:tcW w:w="720" w:type="dxa"/>
          </w:tcPr>
          <w:p w:rsidR="001B07CE" w:rsidRPr="001B07CE" w:rsidRDefault="001B07CE" w:rsidP="00975877">
            <w:pPr>
              <w:pStyle w:val="ConsPlusNormal0"/>
              <w:ind w:hanging="5"/>
              <w:jc w:val="right"/>
              <w:rPr>
                <w:rFonts w:ascii="Times New Roman" w:hAnsi="Times New Roman" w:cs="Times New Roman"/>
                <w:sz w:val="24"/>
                <w:szCs w:val="24"/>
              </w:rPr>
            </w:pPr>
            <w:r w:rsidRPr="001B07CE">
              <w:rPr>
                <w:rFonts w:ascii="Times New Roman" w:hAnsi="Times New Roman" w:cs="Times New Roman"/>
                <w:sz w:val="24"/>
                <w:szCs w:val="24"/>
              </w:rPr>
              <w:t>4500,0</w:t>
            </w:r>
          </w:p>
        </w:tc>
        <w:tc>
          <w:tcPr>
            <w:tcW w:w="964" w:type="dxa"/>
          </w:tcPr>
          <w:p w:rsidR="001B07CE" w:rsidRPr="001B07CE" w:rsidRDefault="001B07CE" w:rsidP="00975877">
            <w:pPr>
              <w:pStyle w:val="ConsPlusNormal0"/>
              <w:ind w:firstLine="0"/>
              <w:jc w:val="right"/>
              <w:rPr>
                <w:rFonts w:ascii="Times New Roman" w:hAnsi="Times New Roman" w:cs="Times New Roman"/>
                <w:sz w:val="24"/>
                <w:szCs w:val="24"/>
              </w:rPr>
            </w:pPr>
            <w:r w:rsidRPr="001B07CE">
              <w:rPr>
                <w:rFonts w:ascii="Times New Roman" w:hAnsi="Times New Roman" w:cs="Times New Roman"/>
                <w:sz w:val="24"/>
                <w:szCs w:val="24"/>
              </w:rPr>
              <w:t>4800,0</w:t>
            </w:r>
          </w:p>
        </w:tc>
        <w:tc>
          <w:tcPr>
            <w:tcW w:w="1020" w:type="dxa"/>
          </w:tcPr>
          <w:p w:rsidR="001B07CE" w:rsidRPr="001B07CE" w:rsidRDefault="001B07CE" w:rsidP="00975877">
            <w:pPr>
              <w:pStyle w:val="ConsPlusNormal0"/>
              <w:ind w:hanging="9"/>
              <w:jc w:val="right"/>
              <w:rPr>
                <w:rFonts w:ascii="Times New Roman" w:hAnsi="Times New Roman" w:cs="Times New Roman"/>
                <w:sz w:val="24"/>
                <w:szCs w:val="24"/>
              </w:rPr>
            </w:pPr>
            <w:r w:rsidRPr="001B07CE">
              <w:rPr>
                <w:rFonts w:ascii="Times New Roman" w:hAnsi="Times New Roman" w:cs="Times New Roman"/>
                <w:sz w:val="24"/>
                <w:szCs w:val="24"/>
              </w:rPr>
              <w:t>5000,0</w:t>
            </w:r>
          </w:p>
        </w:tc>
      </w:tr>
      <w:tr w:rsidR="001B07CE" w:rsidRPr="001B07CE" w:rsidTr="00975877">
        <w:trPr>
          <w:gridAfter w:val="2"/>
          <w:wAfter w:w="2040" w:type="dxa"/>
        </w:trPr>
        <w:tc>
          <w:tcPr>
            <w:tcW w:w="644" w:type="dxa"/>
            <w:vMerge w:val="restart"/>
          </w:tcPr>
          <w:p w:rsidR="001B07CE" w:rsidRPr="001B07CE" w:rsidRDefault="001B07CE" w:rsidP="00975877">
            <w:pPr>
              <w:pStyle w:val="ConsPlusNormal0"/>
              <w:ind w:firstLine="0"/>
              <w:jc w:val="both"/>
              <w:rPr>
                <w:rFonts w:ascii="Times New Roman" w:hAnsi="Times New Roman" w:cs="Times New Roman"/>
                <w:sz w:val="24"/>
                <w:szCs w:val="24"/>
              </w:rPr>
            </w:pPr>
            <w:r w:rsidRPr="001B07CE">
              <w:rPr>
                <w:rFonts w:ascii="Times New Roman" w:hAnsi="Times New Roman" w:cs="Times New Roman"/>
                <w:sz w:val="24"/>
                <w:szCs w:val="24"/>
              </w:rPr>
              <w:t>2.1.</w:t>
            </w:r>
          </w:p>
        </w:tc>
        <w:tc>
          <w:tcPr>
            <w:tcW w:w="1871" w:type="dxa"/>
            <w:vMerge w:val="restart"/>
          </w:tcPr>
          <w:p w:rsidR="001B07CE" w:rsidRPr="001B07CE" w:rsidRDefault="001B07CE" w:rsidP="00975877">
            <w:pPr>
              <w:pStyle w:val="ConsPlusNormal0"/>
              <w:ind w:firstLine="0"/>
              <w:jc w:val="both"/>
              <w:rPr>
                <w:rFonts w:ascii="Times New Roman" w:hAnsi="Times New Roman" w:cs="Times New Roman"/>
                <w:sz w:val="24"/>
                <w:szCs w:val="24"/>
              </w:rPr>
            </w:pPr>
            <w:r w:rsidRPr="001B07CE">
              <w:rPr>
                <w:rFonts w:ascii="Times New Roman" w:hAnsi="Times New Roman" w:cs="Times New Roman"/>
                <w:sz w:val="24"/>
                <w:szCs w:val="24"/>
              </w:rPr>
              <w:t xml:space="preserve">Мероприятие </w:t>
            </w:r>
          </w:p>
        </w:tc>
        <w:tc>
          <w:tcPr>
            <w:tcW w:w="3665" w:type="dxa"/>
            <w:vMerge w:val="restart"/>
          </w:tcPr>
          <w:p w:rsidR="001B07CE" w:rsidRPr="001B07CE" w:rsidRDefault="001B07CE" w:rsidP="00975877">
            <w:pPr>
              <w:pStyle w:val="ConsPlusNormal0"/>
              <w:ind w:firstLine="0"/>
              <w:jc w:val="both"/>
              <w:rPr>
                <w:rFonts w:ascii="Times New Roman" w:hAnsi="Times New Roman" w:cs="Times New Roman"/>
                <w:sz w:val="24"/>
                <w:szCs w:val="24"/>
              </w:rPr>
            </w:pPr>
            <w:r w:rsidRPr="001B07CE">
              <w:rPr>
                <w:rFonts w:ascii="Times New Roman" w:hAnsi="Times New Roman" w:cs="Times New Roman"/>
                <w:sz w:val="24"/>
                <w:szCs w:val="24"/>
              </w:rPr>
              <w:t xml:space="preserve">Предоставление адресного товарного кредита субъектам малого и среднего предпринимательства на реализацию </w:t>
            </w:r>
            <w:proofErr w:type="gramStart"/>
            <w:r w:rsidRPr="001B07CE">
              <w:rPr>
                <w:rFonts w:ascii="Times New Roman" w:hAnsi="Times New Roman" w:cs="Times New Roman"/>
                <w:sz w:val="24"/>
                <w:szCs w:val="24"/>
              </w:rPr>
              <w:t>бизнес-проектов</w:t>
            </w:r>
            <w:proofErr w:type="gramEnd"/>
            <w:r w:rsidRPr="001B07CE">
              <w:rPr>
                <w:rFonts w:ascii="Times New Roman" w:hAnsi="Times New Roman" w:cs="Times New Roman"/>
                <w:sz w:val="24"/>
                <w:szCs w:val="24"/>
              </w:rPr>
              <w:t xml:space="preserve"> в приоритетных отраслях экономики через МУП «</w:t>
            </w:r>
            <w:proofErr w:type="spellStart"/>
            <w:r w:rsidRPr="001B07CE">
              <w:rPr>
                <w:rFonts w:ascii="Times New Roman" w:hAnsi="Times New Roman" w:cs="Times New Roman"/>
                <w:sz w:val="24"/>
                <w:szCs w:val="24"/>
              </w:rPr>
              <w:t>Камешкирское</w:t>
            </w:r>
            <w:proofErr w:type="spellEnd"/>
            <w:r w:rsidRPr="001B07CE">
              <w:rPr>
                <w:rFonts w:ascii="Times New Roman" w:hAnsi="Times New Roman" w:cs="Times New Roman"/>
                <w:sz w:val="24"/>
                <w:szCs w:val="24"/>
              </w:rPr>
              <w:t xml:space="preserve"> агентство по развитию предпринимательства»</w:t>
            </w:r>
          </w:p>
        </w:tc>
        <w:tc>
          <w:tcPr>
            <w:tcW w:w="4680" w:type="dxa"/>
          </w:tcPr>
          <w:p w:rsidR="001B07CE" w:rsidRPr="001B07CE" w:rsidRDefault="001B07CE" w:rsidP="00975877">
            <w:pPr>
              <w:rPr>
                <w:sz w:val="24"/>
                <w:szCs w:val="24"/>
              </w:rPr>
            </w:pPr>
            <w:r w:rsidRPr="001B07CE">
              <w:rPr>
                <w:sz w:val="24"/>
                <w:szCs w:val="24"/>
              </w:rPr>
              <w:t>всего</w:t>
            </w:r>
          </w:p>
        </w:tc>
        <w:tc>
          <w:tcPr>
            <w:tcW w:w="900" w:type="dxa"/>
          </w:tcPr>
          <w:p w:rsidR="001B07CE" w:rsidRPr="001B07CE" w:rsidRDefault="001B07CE" w:rsidP="00975877">
            <w:pPr>
              <w:pStyle w:val="ConsPlusNormal0"/>
              <w:ind w:firstLine="0"/>
              <w:jc w:val="right"/>
              <w:rPr>
                <w:rFonts w:ascii="Times New Roman" w:hAnsi="Times New Roman" w:cs="Times New Roman"/>
                <w:sz w:val="24"/>
                <w:szCs w:val="24"/>
              </w:rPr>
            </w:pPr>
            <w:r w:rsidRPr="001B07CE">
              <w:rPr>
                <w:rFonts w:ascii="Times New Roman" w:hAnsi="Times New Roman" w:cs="Times New Roman"/>
                <w:sz w:val="24"/>
                <w:szCs w:val="24"/>
              </w:rPr>
              <w:t>7340,0</w:t>
            </w:r>
          </w:p>
        </w:tc>
        <w:tc>
          <w:tcPr>
            <w:tcW w:w="900" w:type="dxa"/>
          </w:tcPr>
          <w:p w:rsidR="001B07CE" w:rsidRPr="001B07CE" w:rsidRDefault="001B07CE" w:rsidP="00975877">
            <w:pPr>
              <w:pStyle w:val="ConsPlusNormal0"/>
              <w:ind w:firstLine="0"/>
              <w:jc w:val="right"/>
              <w:rPr>
                <w:rFonts w:ascii="Times New Roman" w:hAnsi="Times New Roman" w:cs="Times New Roman"/>
                <w:sz w:val="24"/>
                <w:szCs w:val="24"/>
              </w:rPr>
            </w:pPr>
            <w:r w:rsidRPr="001B07CE">
              <w:rPr>
                <w:rFonts w:ascii="Times New Roman" w:hAnsi="Times New Roman" w:cs="Times New Roman"/>
                <w:sz w:val="24"/>
                <w:szCs w:val="24"/>
              </w:rPr>
              <w:t>4000,0</w:t>
            </w:r>
          </w:p>
        </w:tc>
        <w:tc>
          <w:tcPr>
            <w:tcW w:w="720" w:type="dxa"/>
          </w:tcPr>
          <w:p w:rsidR="001B07CE" w:rsidRPr="001B07CE" w:rsidRDefault="001B07CE" w:rsidP="00975877">
            <w:pPr>
              <w:pStyle w:val="ConsPlusNormal0"/>
              <w:ind w:hanging="5"/>
              <w:jc w:val="right"/>
              <w:rPr>
                <w:rFonts w:ascii="Times New Roman" w:hAnsi="Times New Roman" w:cs="Times New Roman"/>
                <w:sz w:val="24"/>
                <w:szCs w:val="24"/>
              </w:rPr>
            </w:pPr>
            <w:r w:rsidRPr="001B07CE">
              <w:rPr>
                <w:rFonts w:ascii="Times New Roman" w:hAnsi="Times New Roman" w:cs="Times New Roman"/>
                <w:sz w:val="24"/>
                <w:szCs w:val="24"/>
              </w:rPr>
              <w:t>4500,0</w:t>
            </w:r>
          </w:p>
        </w:tc>
        <w:tc>
          <w:tcPr>
            <w:tcW w:w="964" w:type="dxa"/>
          </w:tcPr>
          <w:p w:rsidR="001B07CE" w:rsidRPr="001B07CE" w:rsidRDefault="001B07CE" w:rsidP="00975877">
            <w:pPr>
              <w:pStyle w:val="ConsPlusNormal0"/>
              <w:ind w:firstLine="0"/>
              <w:jc w:val="right"/>
              <w:rPr>
                <w:rFonts w:ascii="Times New Roman" w:hAnsi="Times New Roman" w:cs="Times New Roman"/>
                <w:sz w:val="24"/>
                <w:szCs w:val="24"/>
              </w:rPr>
            </w:pPr>
            <w:r w:rsidRPr="001B07CE">
              <w:rPr>
                <w:rFonts w:ascii="Times New Roman" w:hAnsi="Times New Roman" w:cs="Times New Roman"/>
                <w:sz w:val="24"/>
                <w:szCs w:val="24"/>
              </w:rPr>
              <w:t>4800,0</w:t>
            </w:r>
          </w:p>
        </w:tc>
        <w:tc>
          <w:tcPr>
            <w:tcW w:w="1020" w:type="dxa"/>
          </w:tcPr>
          <w:p w:rsidR="001B07CE" w:rsidRPr="001B07CE" w:rsidRDefault="001B07CE" w:rsidP="00975877">
            <w:pPr>
              <w:pStyle w:val="ConsPlusNormal0"/>
              <w:ind w:hanging="9"/>
              <w:jc w:val="right"/>
              <w:rPr>
                <w:rFonts w:ascii="Times New Roman" w:hAnsi="Times New Roman" w:cs="Times New Roman"/>
                <w:sz w:val="24"/>
                <w:szCs w:val="24"/>
              </w:rPr>
            </w:pPr>
            <w:r w:rsidRPr="001B07CE">
              <w:rPr>
                <w:rFonts w:ascii="Times New Roman" w:hAnsi="Times New Roman" w:cs="Times New Roman"/>
                <w:sz w:val="24"/>
                <w:szCs w:val="24"/>
              </w:rPr>
              <w:t>5000,0</w:t>
            </w:r>
          </w:p>
        </w:tc>
      </w:tr>
      <w:tr w:rsidR="001B07CE" w:rsidRPr="001B07CE" w:rsidTr="00975877">
        <w:trPr>
          <w:gridAfter w:val="2"/>
          <w:wAfter w:w="2040" w:type="dxa"/>
        </w:trPr>
        <w:tc>
          <w:tcPr>
            <w:tcW w:w="644" w:type="dxa"/>
            <w:vMerge/>
          </w:tcPr>
          <w:p w:rsidR="001B07CE" w:rsidRPr="001B07CE" w:rsidRDefault="001B07CE" w:rsidP="00975877">
            <w:pPr>
              <w:rPr>
                <w:sz w:val="24"/>
                <w:szCs w:val="24"/>
              </w:rPr>
            </w:pPr>
          </w:p>
        </w:tc>
        <w:tc>
          <w:tcPr>
            <w:tcW w:w="1871" w:type="dxa"/>
            <w:vMerge/>
          </w:tcPr>
          <w:p w:rsidR="001B07CE" w:rsidRPr="001B07CE" w:rsidRDefault="001B07CE" w:rsidP="00975877">
            <w:pPr>
              <w:rPr>
                <w:sz w:val="24"/>
                <w:szCs w:val="24"/>
              </w:rPr>
            </w:pPr>
          </w:p>
        </w:tc>
        <w:tc>
          <w:tcPr>
            <w:tcW w:w="3665" w:type="dxa"/>
            <w:vMerge/>
          </w:tcPr>
          <w:p w:rsidR="001B07CE" w:rsidRPr="001B07CE" w:rsidRDefault="001B07CE" w:rsidP="00975877">
            <w:pPr>
              <w:rPr>
                <w:sz w:val="24"/>
                <w:szCs w:val="24"/>
              </w:rPr>
            </w:pPr>
          </w:p>
        </w:tc>
        <w:tc>
          <w:tcPr>
            <w:tcW w:w="4680" w:type="dxa"/>
          </w:tcPr>
          <w:p w:rsidR="001B07CE" w:rsidRPr="001B07CE" w:rsidRDefault="001B07CE" w:rsidP="00975877">
            <w:pPr>
              <w:rPr>
                <w:sz w:val="24"/>
                <w:szCs w:val="24"/>
              </w:rPr>
            </w:pPr>
            <w:r w:rsidRPr="001B07CE">
              <w:rPr>
                <w:sz w:val="24"/>
                <w:szCs w:val="24"/>
              </w:rPr>
              <w:t xml:space="preserve">бюджет Пензенской области </w:t>
            </w:r>
          </w:p>
        </w:tc>
        <w:tc>
          <w:tcPr>
            <w:tcW w:w="900" w:type="dxa"/>
          </w:tcPr>
          <w:p w:rsidR="001B07CE" w:rsidRPr="001B07CE" w:rsidRDefault="001B07CE" w:rsidP="00975877">
            <w:pPr>
              <w:pStyle w:val="ConsPlusNormal0"/>
              <w:rPr>
                <w:rFonts w:ascii="Times New Roman" w:hAnsi="Times New Roman" w:cs="Times New Roman"/>
                <w:sz w:val="24"/>
                <w:szCs w:val="24"/>
              </w:rPr>
            </w:pPr>
            <w:r w:rsidRPr="001B07CE">
              <w:rPr>
                <w:rFonts w:ascii="Times New Roman" w:hAnsi="Times New Roman" w:cs="Times New Roman"/>
                <w:sz w:val="24"/>
                <w:szCs w:val="24"/>
              </w:rPr>
              <w:t>0</w:t>
            </w:r>
          </w:p>
        </w:tc>
        <w:tc>
          <w:tcPr>
            <w:tcW w:w="900" w:type="dxa"/>
          </w:tcPr>
          <w:p w:rsidR="001B07CE" w:rsidRPr="001B07CE" w:rsidRDefault="001B07CE" w:rsidP="00975877">
            <w:pPr>
              <w:pStyle w:val="ConsPlusNormal0"/>
              <w:rPr>
                <w:rFonts w:ascii="Times New Roman" w:hAnsi="Times New Roman" w:cs="Times New Roman"/>
                <w:sz w:val="24"/>
                <w:szCs w:val="24"/>
              </w:rPr>
            </w:pPr>
            <w:r w:rsidRPr="001B07CE">
              <w:rPr>
                <w:rFonts w:ascii="Times New Roman" w:hAnsi="Times New Roman" w:cs="Times New Roman"/>
                <w:sz w:val="24"/>
                <w:szCs w:val="24"/>
              </w:rPr>
              <w:t>0</w:t>
            </w:r>
          </w:p>
        </w:tc>
        <w:tc>
          <w:tcPr>
            <w:tcW w:w="720" w:type="dxa"/>
          </w:tcPr>
          <w:p w:rsidR="001B07CE" w:rsidRPr="001B07CE" w:rsidRDefault="001B07CE" w:rsidP="00975877">
            <w:pPr>
              <w:pStyle w:val="ConsPlusNormal0"/>
              <w:rPr>
                <w:rFonts w:ascii="Times New Roman" w:hAnsi="Times New Roman" w:cs="Times New Roman"/>
                <w:sz w:val="24"/>
                <w:szCs w:val="24"/>
              </w:rPr>
            </w:pPr>
            <w:r w:rsidRPr="001B07CE">
              <w:rPr>
                <w:rFonts w:ascii="Times New Roman" w:hAnsi="Times New Roman" w:cs="Times New Roman"/>
                <w:sz w:val="24"/>
                <w:szCs w:val="24"/>
              </w:rPr>
              <w:t>0</w:t>
            </w:r>
          </w:p>
        </w:tc>
        <w:tc>
          <w:tcPr>
            <w:tcW w:w="964" w:type="dxa"/>
          </w:tcPr>
          <w:p w:rsidR="001B07CE" w:rsidRPr="001B07CE" w:rsidRDefault="001B07CE" w:rsidP="00975877">
            <w:pPr>
              <w:pStyle w:val="ConsPlusNormal0"/>
              <w:rPr>
                <w:rFonts w:ascii="Times New Roman" w:hAnsi="Times New Roman" w:cs="Times New Roman"/>
                <w:sz w:val="24"/>
                <w:szCs w:val="24"/>
              </w:rPr>
            </w:pPr>
            <w:r w:rsidRPr="001B07CE">
              <w:rPr>
                <w:rFonts w:ascii="Times New Roman" w:hAnsi="Times New Roman" w:cs="Times New Roman"/>
                <w:sz w:val="24"/>
                <w:szCs w:val="24"/>
              </w:rPr>
              <w:t>0</w:t>
            </w:r>
          </w:p>
        </w:tc>
        <w:tc>
          <w:tcPr>
            <w:tcW w:w="1020" w:type="dxa"/>
          </w:tcPr>
          <w:p w:rsidR="001B07CE" w:rsidRPr="001B07CE" w:rsidRDefault="001B07CE" w:rsidP="00975877">
            <w:pPr>
              <w:pStyle w:val="ConsPlusNormal0"/>
              <w:rPr>
                <w:rFonts w:ascii="Times New Roman" w:hAnsi="Times New Roman" w:cs="Times New Roman"/>
                <w:sz w:val="24"/>
                <w:szCs w:val="24"/>
              </w:rPr>
            </w:pPr>
            <w:r w:rsidRPr="001B07CE">
              <w:rPr>
                <w:rFonts w:ascii="Times New Roman" w:hAnsi="Times New Roman" w:cs="Times New Roman"/>
                <w:sz w:val="24"/>
                <w:szCs w:val="24"/>
              </w:rPr>
              <w:t>0</w:t>
            </w:r>
          </w:p>
        </w:tc>
      </w:tr>
      <w:tr w:rsidR="001B07CE" w:rsidRPr="001B07CE" w:rsidTr="00975877">
        <w:trPr>
          <w:gridAfter w:val="2"/>
          <w:wAfter w:w="2040" w:type="dxa"/>
        </w:trPr>
        <w:tc>
          <w:tcPr>
            <w:tcW w:w="644" w:type="dxa"/>
            <w:vMerge/>
          </w:tcPr>
          <w:p w:rsidR="001B07CE" w:rsidRPr="001B07CE" w:rsidRDefault="001B07CE" w:rsidP="00975877">
            <w:pPr>
              <w:rPr>
                <w:sz w:val="24"/>
                <w:szCs w:val="24"/>
              </w:rPr>
            </w:pPr>
          </w:p>
        </w:tc>
        <w:tc>
          <w:tcPr>
            <w:tcW w:w="1871" w:type="dxa"/>
            <w:vMerge/>
          </w:tcPr>
          <w:p w:rsidR="001B07CE" w:rsidRPr="001B07CE" w:rsidRDefault="001B07CE" w:rsidP="00975877">
            <w:pPr>
              <w:rPr>
                <w:sz w:val="24"/>
                <w:szCs w:val="24"/>
              </w:rPr>
            </w:pPr>
          </w:p>
        </w:tc>
        <w:tc>
          <w:tcPr>
            <w:tcW w:w="3665" w:type="dxa"/>
            <w:vMerge/>
          </w:tcPr>
          <w:p w:rsidR="001B07CE" w:rsidRPr="001B07CE" w:rsidRDefault="001B07CE" w:rsidP="00975877">
            <w:pPr>
              <w:rPr>
                <w:sz w:val="24"/>
                <w:szCs w:val="24"/>
              </w:rPr>
            </w:pPr>
          </w:p>
        </w:tc>
        <w:tc>
          <w:tcPr>
            <w:tcW w:w="4680" w:type="dxa"/>
          </w:tcPr>
          <w:p w:rsidR="001B07CE" w:rsidRPr="001B07CE" w:rsidRDefault="001B07CE" w:rsidP="00975877">
            <w:pPr>
              <w:rPr>
                <w:sz w:val="24"/>
                <w:szCs w:val="24"/>
              </w:rPr>
            </w:pPr>
            <w:r w:rsidRPr="001B07CE">
              <w:rPr>
                <w:sz w:val="24"/>
                <w:szCs w:val="24"/>
              </w:rPr>
              <w:t>в том числе межбюджетные трансферты из федерального бюджета</w:t>
            </w:r>
          </w:p>
        </w:tc>
        <w:tc>
          <w:tcPr>
            <w:tcW w:w="900" w:type="dxa"/>
          </w:tcPr>
          <w:p w:rsidR="001B07CE" w:rsidRPr="001B07CE" w:rsidRDefault="001B07CE" w:rsidP="00975877">
            <w:pPr>
              <w:pStyle w:val="ConsPlusNormal0"/>
              <w:rPr>
                <w:rFonts w:ascii="Times New Roman" w:hAnsi="Times New Roman" w:cs="Times New Roman"/>
                <w:sz w:val="24"/>
                <w:szCs w:val="24"/>
              </w:rPr>
            </w:pPr>
            <w:r w:rsidRPr="001B07CE">
              <w:rPr>
                <w:rFonts w:ascii="Times New Roman" w:hAnsi="Times New Roman" w:cs="Times New Roman"/>
                <w:sz w:val="24"/>
                <w:szCs w:val="24"/>
              </w:rPr>
              <w:t>0</w:t>
            </w:r>
          </w:p>
        </w:tc>
        <w:tc>
          <w:tcPr>
            <w:tcW w:w="900" w:type="dxa"/>
          </w:tcPr>
          <w:p w:rsidR="001B07CE" w:rsidRPr="001B07CE" w:rsidRDefault="001B07CE" w:rsidP="00975877">
            <w:pPr>
              <w:pStyle w:val="ConsPlusNormal0"/>
              <w:rPr>
                <w:rFonts w:ascii="Times New Roman" w:hAnsi="Times New Roman" w:cs="Times New Roman"/>
                <w:sz w:val="24"/>
                <w:szCs w:val="24"/>
              </w:rPr>
            </w:pPr>
            <w:r w:rsidRPr="001B07CE">
              <w:rPr>
                <w:rFonts w:ascii="Times New Roman" w:hAnsi="Times New Roman" w:cs="Times New Roman"/>
                <w:sz w:val="24"/>
                <w:szCs w:val="24"/>
              </w:rPr>
              <w:t>0</w:t>
            </w:r>
          </w:p>
        </w:tc>
        <w:tc>
          <w:tcPr>
            <w:tcW w:w="720" w:type="dxa"/>
          </w:tcPr>
          <w:p w:rsidR="001B07CE" w:rsidRPr="001B07CE" w:rsidRDefault="001B07CE" w:rsidP="00975877">
            <w:pPr>
              <w:pStyle w:val="ConsPlusNormal0"/>
              <w:rPr>
                <w:rFonts w:ascii="Times New Roman" w:hAnsi="Times New Roman" w:cs="Times New Roman"/>
                <w:sz w:val="24"/>
                <w:szCs w:val="24"/>
              </w:rPr>
            </w:pPr>
            <w:r w:rsidRPr="001B07CE">
              <w:rPr>
                <w:rFonts w:ascii="Times New Roman" w:hAnsi="Times New Roman" w:cs="Times New Roman"/>
                <w:sz w:val="24"/>
                <w:szCs w:val="24"/>
              </w:rPr>
              <w:t>0</w:t>
            </w:r>
          </w:p>
        </w:tc>
        <w:tc>
          <w:tcPr>
            <w:tcW w:w="964" w:type="dxa"/>
          </w:tcPr>
          <w:p w:rsidR="001B07CE" w:rsidRPr="001B07CE" w:rsidRDefault="001B07CE" w:rsidP="00975877">
            <w:pPr>
              <w:pStyle w:val="ConsPlusNormal0"/>
              <w:rPr>
                <w:rFonts w:ascii="Times New Roman" w:hAnsi="Times New Roman" w:cs="Times New Roman"/>
                <w:sz w:val="24"/>
                <w:szCs w:val="24"/>
              </w:rPr>
            </w:pPr>
            <w:r w:rsidRPr="001B07CE">
              <w:rPr>
                <w:rFonts w:ascii="Times New Roman" w:hAnsi="Times New Roman" w:cs="Times New Roman"/>
                <w:sz w:val="24"/>
                <w:szCs w:val="24"/>
              </w:rPr>
              <w:t>0</w:t>
            </w:r>
          </w:p>
        </w:tc>
        <w:tc>
          <w:tcPr>
            <w:tcW w:w="1020" w:type="dxa"/>
          </w:tcPr>
          <w:p w:rsidR="001B07CE" w:rsidRPr="001B07CE" w:rsidRDefault="001B07CE" w:rsidP="00975877">
            <w:pPr>
              <w:pStyle w:val="ConsPlusNormal0"/>
              <w:rPr>
                <w:rFonts w:ascii="Times New Roman" w:hAnsi="Times New Roman" w:cs="Times New Roman"/>
                <w:sz w:val="24"/>
                <w:szCs w:val="24"/>
              </w:rPr>
            </w:pPr>
            <w:r w:rsidRPr="001B07CE">
              <w:rPr>
                <w:rFonts w:ascii="Times New Roman" w:hAnsi="Times New Roman" w:cs="Times New Roman"/>
                <w:sz w:val="24"/>
                <w:szCs w:val="24"/>
              </w:rPr>
              <w:t>0</w:t>
            </w:r>
          </w:p>
        </w:tc>
      </w:tr>
      <w:tr w:rsidR="001B07CE" w:rsidRPr="001B07CE" w:rsidTr="00975877">
        <w:trPr>
          <w:gridAfter w:val="2"/>
          <w:wAfter w:w="2040" w:type="dxa"/>
        </w:trPr>
        <w:tc>
          <w:tcPr>
            <w:tcW w:w="644" w:type="dxa"/>
            <w:vMerge/>
          </w:tcPr>
          <w:p w:rsidR="001B07CE" w:rsidRPr="001B07CE" w:rsidRDefault="001B07CE" w:rsidP="00975877">
            <w:pPr>
              <w:rPr>
                <w:sz w:val="24"/>
                <w:szCs w:val="24"/>
              </w:rPr>
            </w:pPr>
          </w:p>
        </w:tc>
        <w:tc>
          <w:tcPr>
            <w:tcW w:w="1871" w:type="dxa"/>
            <w:vMerge/>
          </w:tcPr>
          <w:p w:rsidR="001B07CE" w:rsidRPr="001B07CE" w:rsidRDefault="001B07CE" w:rsidP="00975877">
            <w:pPr>
              <w:rPr>
                <w:sz w:val="24"/>
                <w:szCs w:val="24"/>
              </w:rPr>
            </w:pPr>
          </w:p>
        </w:tc>
        <w:tc>
          <w:tcPr>
            <w:tcW w:w="3665" w:type="dxa"/>
            <w:vMerge/>
          </w:tcPr>
          <w:p w:rsidR="001B07CE" w:rsidRPr="001B07CE" w:rsidRDefault="001B07CE" w:rsidP="00975877">
            <w:pPr>
              <w:rPr>
                <w:sz w:val="24"/>
                <w:szCs w:val="24"/>
              </w:rPr>
            </w:pPr>
          </w:p>
        </w:tc>
        <w:tc>
          <w:tcPr>
            <w:tcW w:w="4680" w:type="dxa"/>
          </w:tcPr>
          <w:p w:rsidR="001B07CE" w:rsidRPr="001B07CE" w:rsidRDefault="001B07CE" w:rsidP="00975877">
            <w:pPr>
              <w:rPr>
                <w:sz w:val="24"/>
                <w:szCs w:val="24"/>
              </w:rPr>
            </w:pPr>
            <w:r w:rsidRPr="001B07CE">
              <w:rPr>
                <w:sz w:val="24"/>
                <w:szCs w:val="24"/>
              </w:rPr>
              <w:t xml:space="preserve">бюджет муниципального образования « </w:t>
            </w:r>
            <w:proofErr w:type="spellStart"/>
            <w:r w:rsidRPr="001B07CE">
              <w:rPr>
                <w:sz w:val="24"/>
                <w:szCs w:val="24"/>
              </w:rPr>
              <w:t>Камешкирский</w:t>
            </w:r>
            <w:proofErr w:type="spellEnd"/>
            <w:r w:rsidRPr="001B07CE">
              <w:rPr>
                <w:sz w:val="24"/>
                <w:szCs w:val="24"/>
              </w:rPr>
              <w:t xml:space="preserve"> район» Пензенской области</w:t>
            </w:r>
          </w:p>
        </w:tc>
        <w:tc>
          <w:tcPr>
            <w:tcW w:w="900" w:type="dxa"/>
          </w:tcPr>
          <w:p w:rsidR="001B07CE" w:rsidRPr="001B07CE" w:rsidRDefault="001B07CE" w:rsidP="00975877">
            <w:pPr>
              <w:pStyle w:val="ConsPlusNormal0"/>
              <w:rPr>
                <w:rFonts w:ascii="Times New Roman" w:hAnsi="Times New Roman" w:cs="Times New Roman"/>
                <w:sz w:val="24"/>
                <w:szCs w:val="24"/>
              </w:rPr>
            </w:pPr>
            <w:r w:rsidRPr="001B07CE">
              <w:rPr>
                <w:rFonts w:ascii="Times New Roman" w:hAnsi="Times New Roman" w:cs="Times New Roman"/>
                <w:sz w:val="24"/>
                <w:szCs w:val="24"/>
              </w:rPr>
              <w:t>0</w:t>
            </w:r>
          </w:p>
        </w:tc>
        <w:tc>
          <w:tcPr>
            <w:tcW w:w="900" w:type="dxa"/>
          </w:tcPr>
          <w:p w:rsidR="001B07CE" w:rsidRPr="001B07CE" w:rsidRDefault="001B07CE" w:rsidP="00975877">
            <w:pPr>
              <w:pStyle w:val="ConsPlusNormal0"/>
              <w:rPr>
                <w:rFonts w:ascii="Times New Roman" w:hAnsi="Times New Roman" w:cs="Times New Roman"/>
                <w:sz w:val="24"/>
                <w:szCs w:val="24"/>
              </w:rPr>
            </w:pPr>
            <w:r w:rsidRPr="001B07CE">
              <w:rPr>
                <w:rFonts w:ascii="Times New Roman" w:hAnsi="Times New Roman" w:cs="Times New Roman"/>
                <w:sz w:val="24"/>
                <w:szCs w:val="24"/>
              </w:rPr>
              <w:t>0</w:t>
            </w:r>
          </w:p>
        </w:tc>
        <w:tc>
          <w:tcPr>
            <w:tcW w:w="720" w:type="dxa"/>
          </w:tcPr>
          <w:p w:rsidR="001B07CE" w:rsidRPr="001B07CE" w:rsidRDefault="001B07CE" w:rsidP="00975877">
            <w:pPr>
              <w:pStyle w:val="ConsPlusNormal0"/>
              <w:rPr>
                <w:rFonts w:ascii="Times New Roman" w:hAnsi="Times New Roman" w:cs="Times New Roman"/>
                <w:sz w:val="24"/>
                <w:szCs w:val="24"/>
              </w:rPr>
            </w:pPr>
            <w:r w:rsidRPr="001B07CE">
              <w:rPr>
                <w:rFonts w:ascii="Times New Roman" w:hAnsi="Times New Roman" w:cs="Times New Roman"/>
                <w:sz w:val="24"/>
                <w:szCs w:val="24"/>
              </w:rPr>
              <w:t>0</w:t>
            </w:r>
          </w:p>
        </w:tc>
        <w:tc>
          <w:tcPr>
            <w:tcW w:w="964" w:type="dxa"/>
          </w:tcPr>
          <w:p w:rsidR="001B07CE" w:rsidRPr="001B07CE" w:rsidRDefault="001B07CE" w:rsidP="00975877">
            <w:pPr>
              <w:pStyle w:val="ConsPlusNormal0"/>
              <w:rPr>
                <w:rFonts w:ascii="Times New Roman" w:hAnsi="Times New Roman" w:cs="Times New Roman"/>
                <w:sz w:val="24"/>
                <w:szCs w:val="24"/>
              </w:rPr>
            </w:pPr>
            <w:r w:rsidRPr="001B07CE">
              <w:rPr>
                <w:rFonts w:ascii="Times New Roman" w:hAnsi="Times New Roman" w:cs="Times New Roman"/>
                <w:sz w:val="24"/>
                <w:szCs w:val="24"/>
              </w:rPr>
              <w:t>0</w:t>
            </w:r>
          </w:p>
        </w:tc>
        <w:tc>
          <w:tcPr>
            <w:tcW w:w="1020" w:type="dxa"/>
          </w:tcPr>
          <w:p w:rsidR="001B07CE" w:rsidRPr="001B07CE" w:rsidRDefault="001B07CE" w:rsidP="00975877">
            <w:pPr>
              <w:pStyle w:val="ConsPlusNormal0"/>
              <w:ind w:firstLine="0"/>
              <w:jc w:val="right"/>
              <w:rPr>
                <w:rFonts w:ascii="Times New Roman" w:hAnsi="Times New Roman" w:cs="Times New Roman"/>
                <w:sz w:val="24"/>
                <w:szCs w:val="24"/>
              </w:rPr>
            </w:pPr>
            <w:r w:rsidRPr="001B07CE">
              <w:rPr>
                <w:rFonts w:ascii="Times New Roman" w:hAnsi="Times New Roman" w:cs="Times New Roman"/>
                <w:sz w:val="24"/>
                <w:szCs w:val="24"/>
              </w:rPr>
              <w:t>0</w:t>
            </w:r>
          </w:p>
        </w:tc>
      </w:tr>
      <w:tr w:rsidR="001B07CE" w:rsidRPr="001B07CE" w:rsidTr="00975877">
        <w:trPr>
          <w:gridAfter w:val="2"/>
          <w:wAfter w:w="2040" w:type="dxa"/>
        </w:trPr>
        <w:tc>
          <w:tcPr>
            <w:tcW w:w="644" w:type="dxa"/>
            <w:vMerge/>
          </w:tcPr>
          <w:p w:rsidR="001B07CE" w:rsidRPr="001B07CE" w:rsidRDefault="001B07CE" w:rsidP="00975877">
            <w:pPr>
              <w:rPr>
                <w:sz w:val="24"/>
                <w:szCs w:val="24"/>
              </w:rPr>
            </w:pPr>
          </w:p>
        </w:tc>
        <w:tc>
          <w:tcPr>
            <w:tcW w:w="1871" w:type="dxa"/>
            <w:vMerge/>
          </w:tcPr>
          <w:p w:rsidR="001B07CE" w:rsidRPr="001B07CE" w:rsidRDefault="001B07CE" w:rsidP="00975877">
            <w:pPr>
              <w:rPr>
                <w:sz w:val="24"/>
                <w:szCs w:val="24"/>
              </w:rPr>
            </w:pPr>
          </w:p>
        </w:tc>
        <w:tc>
          <w:tcPr>
            <w:tcW w:w="3665" w:type="dxa"/>
            <w:vMerge/>
          </w:tcPr>
          <w:p w:rsidR="001B07CE" w:rsidRPr="001B07CE" w:rsidRDefault="001B07CE" w:rsidP="00975877">
            <w:pPr>
              <w:rPr>
                <w:sz w:val="24"/>
                <w:szCs w:val="24"/>
              </w:rPr>
            </w:pPr>
          </w:p>
        </w:tc>
        <w:tc>
          <w:tcPr>
            <w:tcW w:w="4680" w:type="dxa"/>
          </w:tcPr>
          <w:p w:rsidR="001B07CE" w:rsidRPr="001B07CE" w:rsidRDefault="001B07CE" w:rsidP="00975877">
            <w:pPr>
              <w:rPr>
                <w:sz w:val="24"/>
                <w:szCs w:val="24"/>
              </w:rPr>
            </w:pPr>
            <w:r w:rsidRPr="001B07CE">
              <w:rPr>
                <w:sz w:val="24"/>
                <w:szCs w:val="24"/>
              </w:rPr>
              <w:t>иные источники</w:t>
            </w:r>
          </w:p>
        </w:tc>
        <w:tc>
          <w:tcPr>
            <w:tcW w:w="900" w:type="dxa"/>
          </w:tcPr>
          <w:p w:rsidR="001B07CE" w:rsidRPr="001B07CE" w:rsidRDefault="001B07CE" w:rsidP="00975877">
            <w:pPr>
              <w:pStyle w:val="ConsPlusNormal0"/>
              <w:ind w:firstLine="0"/>
              <w:jc w:val="right"/>
              <w:rPr>
                <w:rFonts w:ascii="Times New Roman" w:hAnsi="Times New Roman" w:cs="Times New Roman"/>
                <w:sz w:val="24"/>
                <w:szCs w:val="24"/>
              </w:rPr>
            </w:pPr>
            <w:r w:rsidRPr="001B07CE">
              <w:rPr>
                <w:rFonts w:ascii="Times New Roman" w:hAnsi="Times New Roman" w:cs="Times New Roman"/>
                <w:sz w:val="24"/>
                <w:szCs w:val="24"/>
              </w:rPr>
              <w:t>7340,0</w:t>
            </w:r>
          </w:p>
        </w:tc>
        <w:tc>
          <w:tcPr>
            <w:tcW w:w="900" w:type="dxa"/>
          </w:tcPr>
          <w:p w:rsidR="001B07CE" w:rsidRPr="001B07CE" w:rsidRDefault="001B07CE" w:rsidP="00975877">
            <w:pPr>
              <w:pStyle w:val="ConsPlusNormal0"/>
              <w:ind w:firstLine="0"/>
              <w:jc w:val="right"/>
              <w:rPr>
                <w:rFonts w:ascii="Times New Roman" w:hAnsi="Times New Roman" w:cs="Times New Roman"/>
                <w:sz w:val="24"/>
                <w:szCs w:val="24"/>
              </w:rPr>
            </w:pPr>
            <w:r w:rsidRPr="001B07CE">
              <w:rPr>
                <w:rFonts w:ascii="Times New Roman" w:hAnsi="Times New Roman" w:cs="Times New Roman"/>
                <w:sz w:val="24"/>
                <w:szCs w:val="24"/>
              </w:rPr>
              <w:t>4000,0</w:t>
            </w:r>
          </w:p>
        </w:tc>
        <w:tc>
          <w:tcPr>
            <w:tcW w:w="720" w:type="dxa"/>
          </w:tcPr>
          <w:p w:rsidR="001B07CE" w:rsidRPr="001B07CE" w:rsidRDefault="001B07CE" w:rsidP="00975877">
            <w:pPr>
              <w:pStyle w:val="ConsPlusNormal0"/>
              <w:ind w:hanging="5"/>
              <w:jc w:val="right"/>
              <w:rPr>
                <w:rFonts w:ascii="Times New Roman" w:hAnsi="Times New Roman" w:cs="Times New Roman"/>
                <w:sz w:val="24"/>
                <w:szCs w:val="24"/>
              </w:rPr>
            </w:pPr>
            <w:r w:rsidRPr="001B07CE">
              <w:rPr>
                <w:rFonts w:ascii="Times New Roman" w:hAnsi="Times New Roman" w:cs="Times New Roman"/>
                <w:sz w:val="24"/>
                <w:szCs w:val="24"/>
              </w:rPr>
              <w:t>4500,0</w:t>
            </w:r>
          </w:p>
        </w:tc>
        <w:tc>
          <w:tcPr>
            <w:tcW w:w="964" w:type="dxa"/>
          </w:tcPr>
          <w:p w:rsidR="001B07CE" w:rsidRPr="001B07CE" w:rsidRDefault="001B07CE" w:rsidP="00975877">
            <w:pPr>
              <w:pStyle w:val="ConsPlusNormal0"/>
              <w:ind w:firstLine="0"/>
              <w:jc w:val="right"/>
              <w:rPr>
                <w:rFonts w:ascii="Times New Roman" w:hAnsi="Times New Roman" w:cs="Times New Roman"/>
                <w:sz w:val="24"/>
                <w:szCs w:val="24"/>
              </w:rPr>
            </w:pPr>
            <w:r w:rsidRPr="001B07CE">
              <w:rPr>
                <w:rFonts w:ascii="Times New Roman" w:hAnsi="Times New Roman" w:cs="Times New Roman"/>
                <w:sz w:val="24"/>
                <w:szCs w:val="24"/>
              </w:rPr>
              <w:t>4800,0</w:t>
            </w:r>
          </w:p>
        </w:tc>
        <w:tc>
          <w:tcPr>
            <w:tcW w:w="1020" w:type="dxa"/>
          </w:tcPr>
          <w:p w:rsidR="001B07CE" w:rsidRPr="001B07CE" w:rsidRDefault="001B07CE" w:rsidP="00975877">
            <w:pPr>
              <w:pStyle w:val="ConsPlusNormal0"/>
              <w:ind w:hanging="9"/>
              <w:jc w:val="right"/>
              <w:rPr>
                <w:rFonts w:ascii="Times New Roman" w:hAnsi="Times New Roman" w:cs="Times New Roman"/>
                <w:sz w:val="24"/>
                <w:szCs w:val="24"/>
              </w:rPr>
            </w:pPr>
            <w:r w:rsidRPr="001B07CE">
              <w:rPr>
                <w:rFonts w:ascii="Times New Roman" w:hAnsi="Times New Roman" w:cs="Times New Roman"/>
                <w:sz w:val="24"/>
                <w:szCs w:val="24"/>
              </w:rPr>
              <w:t>5000,0</w:t>
            </w:r>
          </w:p>
        </w:tc>
      </w:tr>
      <w:tr w:rsidR="001B07CE" w:rsidRPr="001B07CE" w:rsidTr="00975877">
        <w:trPr>
          <w:gridAfter w:val="2"/>
          <w:wAfter w:w="2040" w:type="dxa"/>
        </w:trPr>
        <w:tc>
          <w:tcPr>
            <w:tcW w:w="644" w:type="dxa"/>
            <w:vMerge w:val="restart"/>
          </w:tcPr>
          <w:p w:rsidR="001B07CE" w:rsidRPr="001B07CE" w:rsidRDefault="001B07CE" w:rsidP="00975877">
            <w:pPr>
              <w:pStyle w:val="ConsPlusNormal0"/>
              <w:ind w:firstLine="0"/>
              <w:jc w:val="both"/>
              <w:rPr>
                <w:rFonts w:ascii="Times New Roman" w:hAnsi="Times New Roman" w:cs="Times New Roman"/>
                <w:sz w:val="24"/>
                <w:szCs w:val="24"/>
              </w:rPr>
            </w:pPr>
            <w:r w:rsidRPr="001B07CE">
              <w:rPr>
                <w:rFonts w:ascii="Times New Roman" w:hAnsi="Times New Roman" w:cs="Times New Roman"/>
                <w:sz w:val="24"/>
                <w:szCs w:val="24"/>
              </w:rPr>
              <w:t>2.2.</w:t>
            </w:r>
          </w:p>
        </w:tc>
        <w:tc>
          <w:tcPr>
            <w:tcW w:w="1871" w:type="dxa"/>
            <w:vMerge w:val="restart"/>
          </w:tcPr>
          <w:p w:rsidR="001B07CE" w:rsidRPr="001B07CE" w:rsidRDefault="001B07CE" w:rsidP="00975877">
            <w:pPr>
              <w:pStyle w:val="ConsPlusNormal0"/>
              <w:ind w:firstLine="0"/>
              <w:jc w:val="both"/>
              <w:rPr>
                <w:rFonts w:ascii="Times New Roman" w:hAnsi="Times New Roman" w:cs="Times New Roman"/>
                <w:sz w:val="24"/>
                <w:szCs w:val="24"/>
              </w:rPr>
            </w:pPr>
            <w:r w:rsidRPr="001B07CE">
              <w:rPr>
                <w:rFonts w:ascii="Times New Roman" w:hAnsi="Times New Roman" w:cs="Times New Roman"/>
                <w:sz w:val="24"/>
                <w:szCs w:val="24"/>
              </w:rPr>
              <w:t>Основное мероприятие</w:t>
            </w:r>
          </w:p>
        </w:tc>
        <w:tc>
          <w:tcPr>
            <w:tcW w:w="3665" w:type="dxa"/>
            <w:vMerge w:val="restart"/>
          </w:tcPr>
          <w:p w:rsidR="001B07CE" w:rsidRPr="001B07CE" w:rsidRDefault="001B07CE" w:rsidP="00975877">
            <w:pPr>
              <w:pStyle w:val="ConsPlusNormal0"/>
              <w:ind w:firstLine="0"/>
              <w:jc w:val="both"/>
              <w:rPr>
                <w:rFonts w:ascii="Times New Roman" w:hAnsi="Times New Roman" w:cs="Times New Roman"/>
                <w:sz w:val="24"/>
                <w:szCs w:val="24"/>
              </w:rPr>
            </w:pPr>
            <w:r w:rsidRPr="001B07CE">
              <w:rPr>
                <w:rFonts w:ascii="Times New Roman" w:hAnsi="Times New Roman" w:cs="Times New Roman"/>
                <w:sz w:val="24"/>
                <w:szCs w:val="24"/>
              </w:rPr>
              <w:t>Организация и проведение конференций, семинаров и круглых столов, праздничных мероприятий  по вопросам малого и среднего предпринимательства</w:t>
            </w:r>
          </w:p>
        </w:tc>
        <w:tc>
          <w:tcPr>
            <w:tcW w:w="4680" w:type="dxa"/>
          </w:tcPr>
          <w:p w:rsidR="001B07CE" w:rsidRPr="001B07CE" w:rsidRDefault="001B07CE" w:rsidP="00975877">
            <w:pPr>
              <w:rPr>
                <w:sz w:val="24"/>
                <w:szCs w:val="24"/>
              </w:rPr>
            </w:pPr>
            <w:r w:rsidRPr="001B07CE">
              <w:rPr>
                <w:sz w:val="24"/>
                <w:szCs w:val="24"/>
              </w:rPr>
              <w:t>всего</w:t>
            </w:r>
          </w:p>
        </w:tc>
        <w:tc>
          <w:tcPr>
            <w:tcW w:w="900" w:type="dxa"/>
          </w:tcPr>
          <w:p w:rsidR="001B07CE" w:rsidRPr="001B07CE" w:rsidRDefault="001B07CE" w:rsidP="00975877">
            <w:pPr>
              <w:jc w:val="right"/>
              <w:rPr>
                <w:sz w:val="24"/>
                <w:szCs w:val="24"/>
              </w:rPr>
            </w:pPr>
            <w:r w:rsidRPr="001B07CE">
              <w:rPr>
                <w:sz w:val="24"/>
                <w:szCs w:val="24"/>
              </w:rPr>
              <w:t>0</w:t>
            </w:r>
          </w:p>
        </w:tc>
        <w:tc>
          <w:tcPr>
            <w:tcW w:w="900" w:type="dxa"/>
          </w:tcPr>
          <w:p w:rsidR="001B07CE" w:rsidRPr="001B07CE" w:rsidRDefault="001B07CE" w:rsidP="00975877">
            <w:pPr>
              <w:jc w:val="right"/>
              <w:rPr>
                <w:sz w:val="24"/>
                <w:szCs w:val="24"/>
              </w:rPr>
            </w:pPr>
            <w:r w:rsidRPr="001B07CE">
              <w:rPr>
                <w:sz w:val="24"/>
                <w:szCs w:val="24"/>
              </w:rPr>
              <w:t>0,0</w:t>
            </w:r>
          </w:p>
        </w:tc>
        <w:tc>
          <w:tcPr>
            <w:tcW w:w="720" w:type="dxa"/>
          </w:tcPr>
          <w:p w:rsidR="001B07CE" w:rsidRPr="001B07CE" w:rsidRDefault="001B07CE" w:rsidP="00975877">
            <w:pPr>
              <w:jc w:val="right"/>
              <w:rPr>
                <w:sz w:val="24"/>
                <w:szCs w:val="24"/>
              </w:rPr>
            </w:pPr>
            <w:r w:rsidRPr="001B07CE">
              <w:rPr>
                <w:sz w:val="24"/>
                <w:szCs w:val="24"/>
              </w:rPr>
              <w:t>0,0</w:t>
            </w:r>
          </w:p>
        </w:tc>
        <w:tc>
          <w:tcPr>
            <w:tcW w:w="964" w:type="dxa"/>
          </w:tcPr>
          <w:p w:rsidR="001B07CE" w:rsidRPr="001B07CE" w:rsidRDefault="001B07CE" w:rsidP="00975877">
            <w:pPr>
              <w:jc w:val="right"/>
              <w:rPr>
                <w:sz w:val="24"/>
                <w:szCs w:val="24"/>
              </w:rPr>
            </w:pPr>
            <w:r w:rsidRPr="001B07CE">
              <w:rPr>
                <w:sz w:val="24"/>
                <w:szCs w:val="24"/>
              </w:rPr>
              <w:t>0,0</w:t>
            </w:r>
          </w:p>
        </w:tc>
        <w:tc>
          <w:tcPr>
            <w:tcW w:w="1020" w:type="dxa"/>
          </w:tcPr>
          <w:p w:rsidR="001B07CE" w:rsidRPr="001B07CE" w:rsidRDefault="001B07CE" w:rsidP="00975877">
            <w:pPr>
              <w:jc w:val="right"/>
              <w:rPr>
                <w:sz w:val="24"/>
                <w:szCs w:val="24"/>
              </w:rPr>
            </w:pPr>
            <w:r w:rsidRPr="001B07CE">
              <w:rPr>
                <w:sz w:val="24"/>
                <w:szCs w:val="24"/>
              </w:rPr>
              <w:t>0,0</w:t>
            </w:r>
          </w:p>
        </w:tc>
      </w:tr>
      <w:tr w:rsidR="001B07CE" w:rsidRPr="001B07CE" w:rsidTr="00975877">
        <w:trPr>
          <w:gridAfter w:val="2"/>
          <w:wAfter w:w="2040" w:type="dxa"/>
        </w:trPr>
        <w:tc>
          <w:tcPr>
            <w:tcW w:w="644" w:type="dxa"/>
            <w:vMerge/>
          </w:tcPr>
          <w:p w:rsidR="001B07CE" w:rsidRPr="001B07CE" w:rsidRDefault="001B07CE" w:rsidP="00975877">
            <w:pPr>
              <w:rPr>
                <w:sz w:val="24"/>
                <w:szCs w:val="24"/>
              </w:rPr>
            </w:pPr>
          </w:p>
        </w:tc>
        <w:tc>
          <w:tcPr>
            <w:tcW w:w="1871" w:type="dxa"/>
            <w:vMerge/>
          </w:tcPr>
          <w:p w:rsidR="001B07CE" w:rsidRPr="001B07CE" w:rsidRDefault="001B07CE" w:rsidP="00975877">
            <w:pPr>
              <w:rPr>
                <w:sz w:val="24"/>
                <w:szCs w:val="24"/>
              </w:rPr>
            </w:pPr>
          </w:p>
        </w:tc>
        <w:tc>
          <w:tcPr>
            <w:tcW w:w="3665" w:type="dxa"/>
            <w:vMerge/>
          </w:tcPr>
          <w:p w:rsidR="001B07CE" w:rsidRPr="001B07CE" w:rsidRDefault="001B07CE" w:rsidP="00975877">
            <w:pPr>
              <w:rPr>
                <w:sz w:val="24"/>
                <w:szCs w:val="24"/>
              </w:rPr>
            </w:pPr>
          </w:p>
        </w:tc>
        <w:tc>
          <w:tcPr>
            <w:tcW w:w="4680" w:type="dxa"/>
          </w:tcPr>
          <w:p w:rsidR="001B07CE" w:rsidRPr="001B07CE" w:rsidRDefault="001B07CE" w:rsidP="00975877">
            <w:pPr>
              <w:rPr>
                <w:sz w:val="24"/>
                <w:szCs w:val="24"/>
              </w:rPr>
            </w:pPr>
            <w:r w:rsidRPr="001B07CE">
              <w:rPr>
                <w:sz w:val="24"/>
                <w:szCs w:val="24"/>
              </w:rPr>
              <w:t xml:space="preserve">бюджет Пензенской области </w:t>
            </w:r>
          </w:p>
        </w:tc>
        <w:tc>
          <w:tcPr>
            <w:tcW w:w="900" w:type="dxa"/>
          </w:tcPr>
          <w:p w:rsidR="001B07CE" w:rsidRPr="001B07CE" w:rsidRDefault="001B07CE" w:rsidP="00975877">
            <w:pPr>
              <w:jc w:val="right"/>
              <w:rPr>
                <w:sz w:val="24"/>
                <w:szCs w:val="24"/>
              </w:rPr>
            </w:pPr>
            <w:r w:rsidRPr="001B07CE">
              <w:rPr>
                <w:sz w:val="24"/>
                <w:szCs w:val="24"/>
              </w:rPr>
              <w:t>0</w:t>
            </w:r>
          </w:p>
        </w:tc>
        <w:tc>
          <w:tcPr>
            <w:tcW w:w="900" w:type="dxa"/>
          </w:tcPr>
          <w:p w:rsidR="001B07CE" w:rsidRPr="001B07CE" w:rsidRDefault="001B07CE" w:rsidP="00975877">
            <w:pPr>
              <w:jc w:val="right"/>
              <w:rPr>
                <w:sz w:val="24"/>
                <w:szCs w:val="24"/>
              </w:rPr>
            </w:pPr>
            <w:r w:rsidRPr="001B07CE">
              <w:rPr>
                <w:sz w:val="24"/>
                <w:szCs w:val="24"/>
              </w:rPr>
              <w:t>0</w:t>
            </w:r>
          </w:p>
        </w:tc>
        <w:tc>
          <w:tcPr>
            <w:tcW w:w="720" w:type="dxa"/>
          </w:tcPr>
          <w:p w:rsidR="001B07CE" w:rsidRPr="001B07CE" w:rsidRDefault="001B07CE" w:rsidP="00975877">
            <w:pPr>
              <w:jc w:val="right"/>
              <w:rPr>
                <w:sz w:val="24"/>
                <w:szCs w:val="24"/>
              </w:rPr>
            </w:pPr>
            <w:r w:rsidRPr="001B07CE">
              <w:rPr>
                <w:sz w:val="24"/>
                <w:szCs w:val="24"/>
              </w:rPr>
              <w:t>0</w:t>
            </w:r>
          </w:p>
        </w:tc>
        <w:tc>
          <w:tcPr>
            <w:tcW w:w="964" w:type="dxa"/>
          </w:tcPr>
          <w:p w:rsidR="001B07CE" w:rsidRPr="001B07CE" w:rsidRDefault="001B07CE" w:rsidP="00975877">
            <w:pPr>
              <w:jc w:val="right"/>
              <w:rPr>
                <w:sz w:val="24"/>
                <w:szCs w:val="24"/>
              </w:rPr>
            </w:pPr>
            <w:r w:rsidRPr="001B07CE">
              <w:rPr>
                <w:sz w:val="24"/>
                <w:szCs w:val="24"/>
              </w:rPr>
              <w:t>0</w:t>
            </w:r>
          </w:p>
        </w:tc>
        <w:tc>
          <w:tcPr>
            <w:tcW w:w="1020" w:type="dxa"/>
          </w:tcPr>
          <w:p w:rsidR="001B07CE" w:rsidRPr="001B07CE" w:rsidRDefault="001B07CE" w:rsidP="00975877">
            <w:pPr>
              <w:jc w:val="right"/>
              <w:rPr>
                <w:sz w:val="24"/>
                <w:szCs w:val="24"/>
              </w:rPr>
            </w:pPr>
            <w:r w:rsidRPr="001B07CE">
              <w:rPr>
                <w:sz w:val="24"/>
                <w:szCs w:val="24"/>
              </w:rPr>
              <w:t>0</w:t>
            </w:r>
          </w:p>
        </w:tc>
      </w:tr>
      <w:tr w:rsidR="001B07CE" w:rsidRPr="001B07CE" w:rsidTr="00975877">
        <w:trPr>
          <w:gridAfter w:val="2"/>
          <w:wAfter w:w="2040" w:type="dxa"/>
        </w:trPr>
        <w:tc>
          <w:tcPr>
            <w:tcW w:w="644" w:type="dxa"/>
            <w:vMerge/>
          </w:tcPr>
          <w:p w:rsidR="001B07CE" w:rsidRPr="001B07CE" w:rsidRDefault="001B07CE" w:rsidP="00975877">
            <w:pPr>
              <w:rPr>
                <w:sz w:val="24"/>
                <w:szCs w:val="24"/>
              </w:rPr>
            </w:pPr>
          </w:p>
        </w:tc>
        <w:tc>
          <w:tcPr>
            <w:tcW w:w="1871" w:type="dxa"/>
            <w:vMerge/>
          </w:tcPr>
          <w:p w:rsidR="001B07CE" w:rsidRPr="001B07CE" w:rsidRDefault="001B07CE" w:rsidP="00975877">
            <w:pPr>
              <w:rPr>
                <w:sz w:val="24"/>
                <w:szCs w:val="24"/>
              </w:rPr>
            </w:pPr>
          </w:p>
        </w:tc>
        <w:tc>
          <w:tcPr>
            <w:tcW w:w="3665" w:type="dxa"/>
            <w:vMerge/>
          </w:tcPr>
          <w:p w:rsidR="001B07CE" w:rsidRPr="001B07CE" w:rsidRDefault="001B07CE" w:rsidP="00975877">
            <w:pPr>
              <w:rPr>
                <w:sz w:val="24"/>
                <w:szCs w:val="24"/>
              </w:rPr>
            </w:pPr>
          </w:p>
        </w:tc>
        <w:tc>
          <w:tcPr>
            <w:tcW w:w="4680" w:type="dxa"/>
          </w:tcPr>
          <w:p w:rsidR="001B07CE" w:rsidRPr="001B07CE" w:rsidRDefault="001B07CE" w:rsidP="00975877">
            <w:pPr>
              <w:rPr>
                <w:sz w:val="24"/>
                <w:szCs w:val="24"/>
              </w:rPr>
            </w:pPr>
            <w:r w:rsidRPr="001B07CE">
              <w:rPr>
                <w:sz w:val="24"/>
                <w:szCs w:val="24"/>
              </w:rPr>
              <w:t>в том числе межбюджетные трансферты из федерального бюджета</w:t>
            </w:r>
          </w:p>
        </w:tc>
        <w:tc>
          <w:tcPr>
            <w:tcW w:w="900" w:type="dxa"/>
          </w:tcPr>
          <w:p w:rsidR="001B07CE" w:rsidRPr="001B07CE" w:rsidRDefault="001B07CE" w:rsidP="00975877">
            <w:pPr>
              <w:jc w:val="right"/>
              <w:rPr>
                <w:sz w:val="24"/>
                <w:szCs w:val="24"/>
              </w:rPr>
            </w:pPr>
            <w:r w:rsidRPr="001B07CE">
              <w:rPr>
                <w:sz w:val="24"/>
                <w:szCs w:val="24"/>
              </w:rPr>
              <w:t>0</w:t>
            </w:r>
          </w:p>
        </w:tc>
        <w:tc>
          <w:tcPr>
            <w:tcW w:w="900" w:type="dxa"/>
          </w:tcPr>
          <w:p w:rsidR="001B07CE" w:rsidRPr="001B07CE" w:rsidRDefault="001B07CE" w:rsidP="00975877">
            <w:pPr>
              <w:jc w:val="right"/>
              <w:rPr>
                <w:sz w:val="24"/>
                <w:szCs w:val="24"/>
              </w:rPr>
            </w:pPr>
            <w:r w:rsidRPr="001B07CE">
              <w:rPr>
                <w:sz w:val="24"/>
                <w:szCs w:val="24"/>
              </w:rPr>
              <w:t>0</w:t>
            </w:r>
          </w:p>
        </w:tc>
        <w:tc>
          <w:tcPr>
            <w:tcW w:w="720" w:type="dxa"/>
          </w:tcPr>
          <w:p w:rsidR="001B07CE" w:rsidRPr="001B07CE" w:rsidRDefault="001B07CE" w:rsidP="00975877">
            <w:pPr>
              <w:jc w:val="right"/>
              <w:rPr>
                <w:sz w:val="24"/>
                <w:szCs w:val="24"/>
              </w:rPr>
            </w:pPr>
            <w:r w:rsidRPr="001B07CE">
              <w:rPr>
                <w:sz w:val="24"/>
                <w:szCs w:val="24"/>
              </w:rPr>
              <w:t>0</w:t>
            </w:r>
          </w:p>
        </w:tc>
        <w:tc>
          <w:tcPr>
            <w:tcW w:w="964" w:type="dxa"/>
          </w:tcPr>
          <w:p w:rsidR="001B07CE" w:rsidRPr="001B07CE" w:rsidRDefault="001B07CE" w:rsidP="00975877">
            <w:pPr>
              <w:jc w:val="right"/>
              <w:rPr>
                <w:sz w:val="24"/>
                <w:szCs w:val="24"/>
              </w:rPr>
            </w:pPr>
            <w:r w:rsidRPr="001B07CE">
              <w:rPr>
                <w:sz w:val="24"/>
                <w:szCs w:val="24"/>
              </w:rPr>
              <w:t>0</w:t>
            </w:r>
          </w:p>
        </w:tc>
        <w:tc>
          <w:tcPr>
            <w:tcW w:w="1020" w:type="dxa"/>
          </w:tcPr>
          <w:p w:rsidR="001B07CE" w:rsidRPr="001B07CE" w:rsidRDefault="001B07CE" w:rsidP="00975877">
            <w:pPr>
              <w:jc w:val="right"/>
              <w:rPr>
                <w:sz w:val="24"/>
                <w:szCs w:val="24"/>
              </w:rPr>
            </w:pPr>
            <w:r w:rsidRPr="001B07CE">
              <w:rPr>
                <w:sz w:val="24"/>
                <w:szCs w:val="24"/>
              </w:rPr>
              <w:t>0</w:t>
            </w:r>
          </w:p>
        </w:tc>
      </w:tr>
      <w:tr w:rsidR="001B07CE" w:rsidRPr="001B07CE" w:rsidTr="00975877">
        <w:trPr>
          <w:gridAfter w:val="2"/>
          <w:wAfter w:w="2040" w:type="dxa"/>
        </w:trPr>
        <w:tc>
          <w:tcPr>
            <w:tcW w:w="644" w:type="dxa"/>
            <w:vMerge/>
          </w:tcPr>
          <w:p w:rsidR="001B07CE" w:rsidRPr="001B07CE" w:rsidRDefault="001B07CE" w:rsidP="00975877">
            <w:pPr>
              <w:rPr>
                <w:sz w:val="24"/>
                <w:szCs w:val="24"/>
              </w:rPr>
            </w:pPr>
          </w:p>
        </w:tc>
        <w:tc>
          <w:tcPr>
            <w:tcW w:w="1871" w:type="dxa"/>
            <w:vMerge/>
          </w:tcPr>
          <w:p w:rsidR="001B07CE" w:rsidRPr="001B07CE" w:rsidRDefault="001B07CE" w:rsidP="00975877">
            <w:pPr>
              <w:rPr>
                <w:sz w:val="24"/>
                <w:szCs w:val="24"/>
              </w:rPr>
            </w:pPr>
          </w:p>
        </w:tc>
        <w:tc>
          <w:tcPr>
            <w:tcW w:w="3665" w:type="dxa"/>
            <w:vMerge/>
          </w:tcPr>
          <w:p w:rsidR="001B07CE" w:rsidRPr="001B07CE" w:rsidRDefault="001B07CE" w:rsidP="00975877">
            <w:pPr>
              <w:rPr>
                <w:sz w:val="24"/>
                <w:szCs w:val="24"/>
              </w:rPr>
            </w:pPr>
          </w:p>
        </w:tc>
        <w:tc>
          <w:tcPr>
            <w:tcW w:w="4680" w:type="dxa"/>
          </w:tcPr>
          <w:p w:rsidR="001B07CE" w:rsidRPr="001B07CE" w:rsidRDefault="001B07CE" w:rsidP="00975877">
            <w:pPr>
              <w:rPr>
                <w:sz w:val="24"/>
                <w:szCs w:val="24"/>
              </w:rPr>
            </w:pPr>
            <w:r w:rsidRPr="001B07CE">
              <w:rPr>
                <w:sz w:val="24"/>
                <w:szCs w:val="24"/>
              </w:rPr>
              <w:t>бюджет муниципального образования «</w:t>
            </w:r>
            <w:proofErr w:type="spellStart"/>
            <w:r w:rsidRPr="001B07CE">
              <w:rPr>
                <w:sz w:val="24"/>
                <w:szCs w:val="24"/>
              </w:rPr>
              <w:t>Камешкирский</w:t>
            </w:r>
            <w:proofErr w:type="spellEnd"/>
            <w:r w:rsidRPr="001B07CE">
              <w:rPr>
                <w:sz w:val="24"/>
                <w:szCs w:val="24"/>
              </w:rPr>
              <w:t xml:space="preserve"> район» Пензенской области</w:t>
            </w:r>
          </w:p>
        </w:tc>
        <w:tc>
          <w:tcPr>
            <w:tcW w:w="900" w:type="dxa"/>
          </w:tcPr>
          <w:p w:rsidR="001B07CE" w:rsidRPr="001B07CE" w:rsidRDefault="001B07CE" w:rsidP="00975877">
            <w:pPr>
              <w:jc w:val="right"/>
              <w:rPr>
                <w:sz w:val="24"/>
                <w:szCs w:val="24"/>
              </w:rPr>
            </w:pPr>
            <w:r w:rsidRPr="001B07CE">
              <w:rPr>
                <w:sz w:val="24"/>
                <w:szCs w:val="24"/>
              </w:rPr>
              <w:t>0</w:t>
            </w:r>
          </w:p>
        </w:tc>
        <w:tc>
          <w:tcPr>
            <w:tcW w:w="900" w:type="dxa"/>
          </w:tcPr>
          <w:p w:rsidR="001B07CE" w:rsidRPr="001B07CE" w:rsidRDefault="001B07CE" w:rsidP="00975877">
            <w:pPr>
              <w:jc w:val="right"/>
              <w:rPr>
                <w:sz w:val="24"/>
                <w:szCs w:val="24"/>
              </w:rPr>
            </w:pPr>
            <w:r w:rsidRPr="001B07CE">
              <w:rPr>
                <w:sz w:val="24"/>
                <w:szCs w:val="24"/>
              </w:rPr>
              <w:t>0,0</w:t>
            </w:r>
          </w:p>
        </w:tc>
        <w:tc>
          <w:tcPr>
            <w:tcW w:w="720" w:type="dxa"/>
          </w:tcPr>
          <w:p w:rsidR="001B07CE" w:rsidRPr="001B07CE" w:rsidRDefault="001B07CE" w:rsidP="00975877">
            <w:pPr>
              <w:jc w:val="right"/>
              <w:rPr>
                <w:sz w:val="24"/>
                <w:szCs w:val="24"/>
              </w:rPr>
            </w:pPr>
            <w:r w:rsidRPr="001B07CE">
              <w:rPr>
                <w:sz w:val="24"/>
                <w:szCs w:val="24"/>
              </w:rPr>
              <w:t>0,0</w:t>
            </w:r>
          </w:p>
        </w:tc>
        <w:tc>
          <w:tcPr>
            <w:tcW w:w="964" w:type="dxa"/>
          </w:tcPr>
          <w:p w:rsidR="001B07CE" w:rsidRPr="001B07CE" w:rsidRDefault="001B07CE" w:rsidP="00975877">
            <w:pPr>
              <w:jc w:val="right"/>
              <w:rPr>
                <w:sz w:val="24"/>
                <w:szCs w:val="24"/>
              </w:rPr>
            </w:pPr>
            <w:r w:rsidRPr="001B07CE">
              <w:rPr>
                <w:sz w:val="24"/>
                <w:szCs w:val="24"/>
              </w:rPr>
              <w:t>0,0</w:t>
            </w:r>
          </w:p>
        </w:tc>
        <w:tc>
          <w:tcPr>
            <w:tcW w:w="1020" w:type="dxa"/>
          </w:tcPr>
          <w:p w:rsidR="001B07CE" w:rsidRPr="001B07CE" w:rsidRDefault="001B07CE" w:rsidP="00975877">
            <w:pPr>
              <w:jc w:val="right"/>
              <w:rPr>
                <w:sz w:val="24"/>
                <w:szCs w:val="24"/>
              </w:rPr>
            </w:pPr>
            <w:r w:rsidRPr="001B07CE">
              <w:rPr>
                <w:sz w:val="24"/>
                <w:szCs w:val="24"/>
              </w:rPr>
              <w:t>0,0</w:t>
            </w:r>
          </w:p>
        </w:tc>
      </w:tr>
      <w:tr w:rsidR="001B07CE" w:rsidRPr="001B07CE" w:rsidTr="00975877">
        <w:trPr>
          <w:gridAfter w:val="2"/>
          <w:wAfter w:w="2040" w:type="dxa"/>
        </w:trPr>
        <w:tc>
          <w:tcPr>
            <w:tcW w:w="644" w:type="dxa"/>
            <w:vMerge/>
          </w:tcPr>
          <w:p w:rsidR="001B07CE" w:rsidRPr="001B07CE" w:rsidRDefault="001B07CE" w:rsidP="00975877">
            <w:pPr>
              <w:rPr>
                <w:sz w:val="24"/>
                <w:szCs w:val="24"/>
              </w:rPr>
            </w:pPr>
          </w:p>
        </w:tc>
        <w:tc>
          <w:tcPr>
            <w:tcW w:w="1871" w:type="dxa"/>
            <w:vMerge/>
          </w:tcPr>
          <w:p w:rsidR="001B07CE" w:rsidRPr="001B07CE" w:rsidRDefault="001B07CE" w:rsidP="00975877">
            <w:pPr>
              <w:rPr>
                <w:sz w:val="24"/>
                <w:szCs w:val="24"/>
              </w:rPr>
            </w:pPr>
          </w:p>
        </w:tc>
        <w:tc>
          <w:tcPr>
            <w:tcW w:w="3665" w:type="dxa"/>
            <w:vMerge/>
          </w:tcPr>
          <w:p w:rsidR="001B07CE" w:rsidRPr="001B07CE" w:rsidRDefault="001B07CE" w:rsidP="00975877">
            <w:pPr>
              <w:rPr>
                <w:sz w:val="24"/>
                <w:szCs w:val="24"/>
              </w:rPr>
            </w:pPr>
          </w:p>
        </w:tc>
        <w:tc>
          <w:tcPr>
            <w:tcW w:w="4680" w:type="dxa"/>
          </w:tcPr>
          <w:p w:rsidR="001B07CE" w:rsidRPr="001B07CE" w:rsidRDefault="001B07CE" w:rsidP="00975877">
            <w:pPr>
              <w:rPr>
                <w:sz w:val="24"/>
                <w:szCs w:val="24"/>
              </w:rPr>
            </w:pPr>
            <w:r w:rsidRPr="001B07CE">
              <w:rPr>
                <w:sz w:val="24"/>
                <w:szCs w:val="24"/>
              </w:rPr>
              <w:t>иные источники</w:t>
            </w:r>
          </w:p>
        </w:tc>
        <w:tc>
          <w:tcPr>
            <w:tcW w:w="900" w:type="dxa"/>
          </w:tcPr>
          <w:p w:rsidR="001B07CE" w:rsidRPr="001B07CE" w:rsidRDefault="001B07CE" w:rsidP="00975877">
            <w:pPr>
              <w:jc w:val="right"/>
              <w:rPr>
                <w:sz w:val="24"/>
                <w:szCs w:val="24"/>
              </w:rPr>
            </w:pPr>
            <w:r w:rsidRPr="001B07CE">
              <w:rPr>
                <w:sz w:val="24"/>
                <w:szCs w:val="24"/>
              </w:rPr>
              <w:t>0</w:t>
            </w:r>
          </w:p>
        </w:tc>
        <w:tc>
          <w:tcPr>
            <w:tcW w:w="900" w:type="dxa"/>
          </w:tcPr>
          <w:p w:rsidR="001B07CE" w:rsidRPr="001B07CE" w:rsidRDefault="001B07CE" w:rsidP="00975877">
            <w:pPr>
              <w:jc w:val="right"/>
              <w:rPr>
                <w:sz w:val="24"/>
                <w:szCs w:val="24"/>
              </w:rPr>
            </w:pPr>
            <w:r w:rsidRPr="001B07CE">
              <w:rPr>
                <w:sz w:val="24"/>
                <w:szCs w:val="24"/>
              </w:rPr>
              <w:t>0</w:t>
            </w:r>
          </w:p>
        </w:tc>
        <w:tc>
          <w:tcPr>
            <w:tcW w:w="720" w:type="dxa"/>
          </w:tcPr>
          <w:p w:rsidR="001B07CE" w:rsidRPr="001B07CE" w:rsidRDefault="001B07CE" w:rsidP="00975877">
            <w:pPr>
              <w:jc w:val="right"/>
              <w:rPr>
                <w:sz w:val="24"/>
                <w:szCs w:val="24"/>
              </w:rPr>
            </w:pPr>
            <w:r w:rsidRPr="001B07CE">
              <w:rPr>
                <w:sz w:val="24"/>
                <w:szCs w:val="24"/>
              </w:rPr>
              <w:t>0</w:t>
            </w:r>
          </w:p>
        </w:tc>
        <w:tc>
          <w:tcPr>
            <w:tcW w:w="964" w:type="dxa"/>
          </w:tcPr>
          <w:p w:rsidR="001B07CE" w:rsidRPr="001B07CE" w:rsidRDefault="001B07CE" w:rsidP="00975877">
            <w:pPr>
              <w:jc w:val="right"/>
              <w:rPr>
                <w:sz w:val="24"/>
                <w:szCs w:val="24"/>
              </w:rPr>
            </w:pPr>
            <w:r w:rsidRPr="001B07CE">
              <w:rPr>
                <w:sz w:val="24"/>
                <w:szCs w:val="24"/>
              </w:rPr>
              <w:t>0</w:t>
            </w:r>
          </w:p>
        </w:tc>
        <w:tc>
          <w:tcPr>
            <w:tcW w:w="1020" w:type="dxa"/>
          </w:tcPr>
          <w:p w:rsidR="001B07CE" w:rsidRPr="001B07CE" w:rsidRDefault="001B07CE" w:rsidP="00975877">
            <w:pPr>
              <w:jc w:val="right"/>
              <w:rPr>
                <w:sz w:val="24"/>
                <w:szCs w:val="24"/>
              </w:rPr>
            </w:pPr>
            <w:r w:rsidRPr="001B07CE">
              <w:rPr>
                <w:sz w:val="24"/>
                <w:szCs w:val="24"/>
              </w:rPr>
              <w:t>0</w:t>
            </w:r>
          </w:p>
        </w:tc>
      </w:tr>
      <w:tr w:rsidR="001B07CE" w:rsidRPr="001B07CE" w:rsidTr="00975877">
        <w:trPr>
          <w:gridAfter w:val="2"/>
          <w:wAfter w:w="2040" w:type="dxa"/>
        </w:trPr>
        <w:tc>
          <w:tcPr>
            <w:tcW w:w="644" w:type="dxa"/>
            <w:vMerge w:val="restart"/>
          </w:tcPr>
          <w:p w:rsidR="001B07CE" w:rsidRPr="001B07CE" w:rsidRDefault="001B07CE" w:rsidP="00975877">
            <w:pPr>
              <w:rPr>
                <w:sz w:val="24"/>
                <w:szCs w:val="24"/>
              </w:rPr>
            </w:pPr>
          </w:p>
        </w:tc>
        <w:tc>
          <w:tcPr>
            <w:tcW w:w="1871" w:type="dxa"/>
            <w:vMerge w:val="restart"/>
          </w:tcPr>
          <w:p w:rsidR="001B07CE" w:rsidRPr="001B07CE" w:rsidRDefault="001B07CE" w:rsidP="00975877">
            <w:pPr>
              <w:rPr>
                <w:sz w:val="24"/>
                <w:szCs w:val="24"/>
              </w:rPr>
            </w:pPr>
            <w:r w:rsidRPr="001B07CE">
              <w:rPr>
                <w:sz w:val="24"/>
                <w:szCs w:val="24"/>
              </w:rPr>
              <w:t xml:space="preserve">Мероприятие </w:t>
            </w:r>
          </w:p>
        </w:tc>
        <w:tc>
          <w:tcPr>
            <w:tcW w:w="3665" w:type="dxa"/>
          </w:tcPr>
          <w:p w:rsidR="001B07CE" w:rsidRPr="001B07CE" w:rsidRDefault="001B07CE" w:rsidP="00975877">
            <w:pPr>
              <w:pStyle w:val="ConsPlusNormal0"/>
              <w:ind w:firstLine="0"/>
              <w:jc w:val="both"/>
              <w:rPr>
                <w:rFonts w:ascii="Times New Roman" w:hAnsi="Times New Roman" w:cs="Times New Roman"/>
                <w:sz w:val="24"/>
                <w:szCs w:val="24"/>
              </w:rPr>
            </w:pPr>
            <w:r w:rsidRPr="001B07CE">
              <w:rPr>
                <w:rFonts w:ascii="Times New Roman" w:hAnsi="Times New Roman" w:cs="Times New Roman"/>
                <w:sz w:val="24"/>
                <w:szCs w:val="24"/>
              </w:rPr>
              <w:t>Организация и проведение конференций, семинаров по вопросам социального  предпринимательства</w:t>
            </w:r>
          </w:p>
        </w:tc>
        <w:tc>
          <w:tcPr>
            <w:tcW w:w="4680" w:type="dxa"/>
          </w:tcPr>
          <w:p w:rsidR="001B07CE" w:rsidRPr="001B07CE" w:rsidRDefault="001B07CE" w:rsidP="00975877">
            <w:pPr>
              <w:rPr>
                <w:sz w:val="24"/>
                <w:szCs w:val="24"/>
              </w:rPr>
            </w:pPr>
            <w:r w:rsidRPr="001B07CE">
              <w:rPr>
                <w:sz w:val="24"/>
                <w:szCs w:val="24"/>
              </w:rPr>
              <w:t>всего</w:t>
            </w:r>
          </w:p>
        </w:tc>
        <w:tc>
          <w:tcPr>
            <w:tcW w:w="900" w:type="dxa"/>
          </w:tcPr>
          <w:p w:rsidR="001B07CE" w:rsidRPr="001B07CE" w:rsidRDefault="001B07CE" w:rsidP="00975877">
            <w:pPr>
              <w:jc w:val="right"/>
              <w:rPr>
                <w:sz w:val="24"/>
                <w:szCs w:val="24"/>
              </w:rPr>
            </w:pPr>
            <w:r w:rsidRPr="001B07CE">
              <w:rPr>
                <w:sz w:val="24"/>
                <w:szCs w:val="24"/>
              </w:rPr>
              <w:t>0</w:t>
            </w:r>
          </w:p>
        </w:tc>
        <w:tc>
          <w:tcPr>
            <w:tcW w:w="900" w:type="dxa"/>
          </w:tcPr>
          <w:p w:rsidR="001B07CE" w:rsidRPr="001B07CE" w:rsidRDefault="001B07CE" w:rsidP="00975877">
            <w:pPr>
              <w:jc w:val="right"/>
              <w:rPr>
                <w:sz w:val="24"/>
                <w:szCs w:val="24"/>
              </w:rPr>
            </w:pPr>
            <w:r w:rsidRPr="001B07CE">
              <w:rPr>
                <w:sz w:val="24"/>
                <w:szCs w:val="24"/>
              </w:rPr>
              <w:t>0,0</w:t>
            </w:r>
          </w:p>
        </w:tc>
        <w:tc>
          <w:tcPr>
            <w:tcW w:w="720" w:type="dxa"/>
          </w:tcPr>
          <w:p w:rsidR="001B07CE" w:rsidRPr="001B07CE" w:rsidRDefault="001B07CE" w:rsidP="00975877">
            <w:pPr>
              <w:jc w:val="right"/>
              <w:rPr>
                <w:sz w:val="24"/>
                <w:szCs w:val="24"/>
              </w:rPr>
            </w:pPr>
            <w:r w:rsidRPr="001B07CE">
              <w:rPr>
                <w:sz w:val="24"/>
                <w:szCs w:val="24"/>
              </w:rPr>
              <w:t>0,0</w:t>
            </w:r>
          </w:p>
        </w:tc>
        <w:tc>
          <w:tcPr>
            <w:tcW w:w="964" w:type="dxa"/>
          </w:tcPr>
          <w:p w:rsidR="001B07CE" w:rsidRPr="001B07CE" w:rsidRDefault="001B07CE" w:rsidP="00975877">
            <w:pPr>
              <w:jc w:val="right"/>
              <w:rPr>
                <w:sz w:val="24"/>
                <w:szCs w:val="24"/>
              </w:rPr>
            </w:pPr>
            <w:r w:rsidRPr="001B07CE">
              <w:rPr>
                <w:sz w:val="24"/>
                <w:szCs w:val="24"/>
              </w:rPr>
              <w:t>0,0</w:t>
            </w:r>
          </w:p>
        </w:tc>
        <w:tc>
          <w:tcPr>
            <w:tcW w:w="1020" w:type="dxa"/>
          </w:tcPr>
          <w:p w:rsidR="001B07CE" w:rsidRPr="001B07CE" w:rsidRDefault="001B07CE" w:rsidP="00975877">
            <w:pPr>
              <w:jc w:val="right"/>
              <w:rPr>
                <w:sz w:val="24"/>
                <w:szCs w:val="24"/>
              </w:rPr>
            </w:pPr>
            <w:r w:rsidRPr="001B07CE">
              <w:rPr>
                <w:sz w:val="24"/>
                <w:szCs w:val="24"/>
              </w:rPr>
              <w:t>0,0</w:t>
            </w:r>
          </w:p>
        </w:tc>
      </w:tr>
      <w:tr w:rsidR="001B07CE" w:rsidRPr="001B07CE" w:rsidTr="00975877">
        <w:trPr>
          <w:gridAfter w:val="2"/>
          <w:wAfter w:w="2040" w:type="dxa"/>
        </w:trPr>
        <w:tc>
          <w:tcPr>
            <w:tcW w:w="644" w:type="dxa"/>
            <w:vMerge/>
          </w:tcPr>
          <w:p w:rsidR="001B07CE" w:rsidRPr="001B07CE" w:rsidRDefault="001B07CE" w:rsidP="00975877">
            <w:pPr>
              <w:rPr>
                <w:sz w:val="24"/>
                <w:szCs w:val="24"/>
              </w:rPr>
            </w:pPr>
          </w:p>
        </w:tc>
        <w:tc>
          <w:tcPr>
            <w:tcW w:w="1871" w:type="dxa"/>
            <w:vMerge/>
          </w:tcPr>
          <w:p w:rsidR="001B07CE" w:rsidRPr="001B07CE" w:rsidRDefault="001B07CE" w:rsidP="00975877">
            <w:pPr>
              <w:rPr>
                <w:sz w:val="24"/>
                <w:szCs w:val="24"/>
              </w:rPr>
            </w:pPr>
          </w:p>
        </w:tc>
        <w:tc>
          <w:tcPr>
            <w:tcW w:w="3665" w:type="dxa"/>
          </w:tcPr>
          <w:p w:rsidR="001B07CE" w:rsidRPr="001B07CE" w:rsidRDefault="001B07CE" w:rsidP="00975877">
            <w:pPr>
              <w:rPr>
                <w:sz w:val="24"/>
                <w:szCs w:val="24"/>
              </w:rPr>
            </w:pPr>
          </w:p>
        </w:tc>
        <w:tc>
          <w:tcPr>
            <w:tcW w:w="4680" w:type="dxa"/>
          </w:tcPr>
          <w:p w:rsidR="001B07CE" w:rsidRPr="001B07CE" w:rsidRDefault="001B07CE" w:rsidP="00975877">
            <w:pPr>
              <w:rPr>
                <w:sz w:val="24"/>
                <w:szCs w:val="24"/>
              </w:rPr>
            </w:pPr>
            <w:r w:rsidRPr="001B07CE">
              <w:rPr>
                <w:sz w:val="24"/>
                <w:szCs w:val="24"/>
              </w:rPr>
              <w:t xml:space="preserve">бюджет Пензенской области </w:t>
            </w:r>
          </w:p>
        </w:tc>
        <w:tc>
          <w:tcPr>
            <w:tcW w:w="900" w:type="dxa"/>
          </w:tcPr>
          <w:p w:rsidR="001B07CE" w:rsidRPr="001B07CE" w:rsidRDefault="001B07CE" w:rsidP="00975877">
            <w:pPr>
              <w:jc w:val="right"/>
              <w:rPr>
                <w:sz w:val="24"/>
                <w:szCs w:val="24"/>
              </w:rPr>
            </w:pPr>
            <w:r w:rsidRPr="001B07CE">
              <w:rPr>
                <w:sz w:val="24"/>
                <w:szCs w:val="24"/>
              </w:rPr>
              <w:t>0</w:t>
            </w:r>
          </w:p>
        </w:tc>
        <w:tc>
          <w:tcPr>
            <w:tcW w:w="900" w:type="dxa"/>
          </w:tcPr>
          <w:p w:rsidR="001B07CE" w:rsidRPr="001B07CE" w:rsidRDefault="001B07CE" w:rsidP="00975877">
            <w:pPr>
              <w:jc w:val="right"/>
              <w:rPr>
                <w:sz w:val="24"/>
                <w:szCs w:val="24"/>
              </w:rPr>
            </w:pPr>
            <w:r w:rsidRPr="001B07CE">
              <w:rPr>
                <w:sz w:val="24"/>
                <w:szCs w:val="24"/>
              </w:rPr>
              <w:t>0</w:t>
            </w:r>
          </w:p>
        </w:tc>
        <w:tc>
          <w:tcPr>
            <w:tcW w:w="720" w:type="dxa"/>
          </w:tcPr>
          <w:p w:rsidR="001B07CE" w:rsidRPr="001B07CE" w:rsidRDefault="001B07CE" w:rsidP="00975877">
            <w:pPr>
              <w:jc w:val="right"/>
              <w:rPr>
                <w:sz w:val="24"/>
                <w:szCs w:val="24"/>
              </w:rPr>
            </w:pPr>
            <w:r w:rsidRPr="001B07CE">
              <w:rPr>
                <w:sz w:val="24"/>
                <w:szCs w:val="24"/>
              </w:rPr>
              <w:t>0</w:t>
            </w:r>
          </w:p>
        </w:tc>
        <w:tc>
          <w:tcPr>
            <w:tcW w:w="964" w:type="dxa"/>
          </w:tcPr>
          <w:p w:rsidR="001B07CE" w:rsidRPr="001B07CE" w:rsidRDefault="001B07CE" w:rsidP="00975877">
            <w:pPr>
              <w:jc w:val="right"/>
              <w:rPr>
                <w:sz w:val="24"/>
                <w:szCs w:val="24"/>
              </w:rPr>
            </w:pPr>
            <w:r w:rsidRPr="001B07CE">
              <w:rPr>
                <w:sz w:val="24"/>
                <w:szCs w:val="24"/>
              </w:rPr>
              <w:t>0</w:t>
            </w:r>
          </w:p>
        </w:tc>
        <w:tc>
          <w:tcPr>
            <w:tcW w:w="1020" w:type="dxa"/>
          </w:tcPr>
          <w:p w:rsidR="001B07CE" w:rsidRPr="001B07CE" w:rsidRDefault="001B07CE" w:rsidP="00975877">
            <w:pPr>
              <w:jc w:val="right"/>
              <w:rPr>
                <w:sz w:val="24"/>
                <w:szCs w:val="24"/>
              </w:rPr>
            </w:pPr>
            <w:r w:rsidRPr="001B07CE">
              <w:rPr>
                <w:sz w:val="24"/>
                <w:szCs w:val="24"/>
              </w:rPr>
              <w:t>0</w:t>
            </w:r>
          </w:p>
        </w:tc>
      </w:tr>
      <w:tr w:rsidR="001B07CE" w:rsidRPr="001B07CE" w:rsidTr="00975877">
        <w:trPr>
          <w:gridAfter w:val="2"/>
          <w:wAfter w:w="2040" w:type="dxa"/>
        </w:trPr>
        <w:tc>
          <w:tcPr>
            <w:tcW w:w="644" w:type="dxa"/>
            <w:vMerge/>
          </w:tcPr>
          <w:p w:rsidR="001B07CE" w:rsidRPr="001B07CE" w:rsidRDefault="001B07CE" w:rsidP="00975877">
            <w:pPr>
              <w:rPr>
                <w:sz w:val="24"/>
                <w:szCs w:val="24"/>
              </w:rPr>
            </w:pPr>
          </w:p>
        </w:tc>
        <w:tc>
          <w:tcPr>
            <w:tcW w:w="1871" w:type="dxa"/>
            <w:vMerge/>
          </w:tcPr>
          <w:p w:rsidR="001B07CE" w:rsidRPr="001B07CE" w:rsidRDefault="001B07CE" w:rsidP="00975877">
            <w:pPr>
              <w:rPr>
                <w:sz w:val="24"/>
                <w:szCs w:val="24"/>
              </w:rPr>
            </w:pPr>
          </w:p>
        </w:tc>
        <w:tc>
          <w:tcPr>
            <w:tcW w:w="3665" w:type="dxa"/>
          </w:tcPr>
          <w:p w:rsidR="001B07CE" w:rsidRPr="001B07CE" w:rsidRDefault="001B07CE" w:rsidP="00975877">
            <w:pPr>
              <w:rPr>
                <w:sz w:val="24"/>
                <w:szCs w:val="24"/>
              </w:rPr>
            </w:pPr>
          </w:p>
        </w:tc>
        <w:tc>
          <w:tcPr>
            <w:tcW w:w="4680" w:type="dxa"/>
          </w:tcPr>
          <w:p w:rsidR="001B07CE" w:rsidRPr="001B07CE" w:rsidRDefault="001B07CE" w:rsidP="00975877">
            <w:pPr>
              <w:rPr>
                <w:sz w:val="24"/>
                <w:szCs w:val="24"/>
              </w:rPr>
            </w:pPr>
            <w:r w:rsidRPr="001B07CE">
              <w:rPr>
                <w:sz w:val="24"/>
                <w:szCs w:val="24"/>
              </w:rPr>
              <w:t xml:space="preserve">в том числе межбюджетные трансферты из </w:t>
            </w:r>
            <w:r w:rsidRPr="001B07CE">
              <w:rPr>
                <w:sz w:val="24"/>
                <w:szCs w:val="24"/>
              </w:rPr>
              <w:lastRenderedPageBreak/>
              <w:t>федерального бюджета</w:t>
            </w:r>
          </w:p>
        </w:tc>
        <w:tc>
          <w:tcPr>
            <w:tcW w:w="900" w:type="dxa"/>
          </w:tcPr>
          <w:p w:rsidR="001B07CE" w:rsidRPr="001B07CE" w:rsidRDefault="001B07CE" w:rsidP="00975877">
            <w:pPr>
              <w:jc w:val="right"/>
              <w:rPr>
                <w:sz w:val="24"/>
                <w:szCs w:val="24"/>
              </w:rPr>
            </w:pPr>
            <w:r w:rsidRPr="001B07CE">
              <w:rPr>
                <w:sz w:val="24"/>
                <w:szCs w:val="24"/>
              </w:rPr>
              <w:lastRenderedPageBreak/>
              <w:t>0</w:t>
            </w:r>
          </w:p>
        </w:tc>
        <w:tc>
          <w:tcPr>
            <w:tcW w:w="900" w:type="dxa"/>
          </w:tcPr>
          <w:p w:rsidR="001B07CE" w:rsidRPr="001B07CE" w:rsidRDefault="001B07CE" w:rsidP="00975877">
            <w:pPr>
              <w:jc w:val="right"/>
              <w:rPr>
                <w:sz w:val="24"/>
                <w:szCs w:val="24"/>
              </w:rPr>
            </w:pPr>
            <w:r w:rsidRPr="001B07CE">
              <w:rPr>
                <w:sz w:val="24"/>
                <w:szCs w:val="24"/>
              </w:rPr>
              <w:t>0</w:t>
            </w:r>
          </w:p>
        </w:tc>
        <w:tc>
          <w:tcPr>
            <w:tcW w:w="720" w:type="dxa"/>
          </w:tcPr>
          <w:p w:rsidR="001B07CE" w:rsidRPr="001B07CE" w:rsidRDefault="001B07CE" w:rsidP="00975877">
            <w:pPr>
              <w:jc w:val="right"/>
              <w:rPr>
                <w:sz w:val="24"/>
                <w:szCs w:val="24"/>
              </w:rPr>
            </w:pPr>
            <w:r w:rsidRPr="001B07CE">
              <w:rPr>
                <w:sz w:val="24"/>
                <w:szCs w:val="24"/>
              </w:rPr>
              <w:t>0</w:t>
            </w:r>
          </w:p>
        </w:tc>
        <w:tc>
          <w:tcPr>
            <w:tcW w:w="964" w:type="dxa"/>
          </w:tcPr>
          <w:p w:rsidR="001B07CE" w:rsidRPr="001B07CE" w:rsidRDefault="001B07CE" w:rsidP="00975877">
            <w:pPr>
              <w:jc w:val="right"/>
              <w:rPr>
                <w:sz w:val="24"/>
                <w:szCs w:val="24"/>
              </w:rPr>
            </w:pPr>
            <w:r w:rsidRPr="001B07CE">
              <w:rPr>
                <w:sz w:val="24"/>
                <w:szCs w:val="24"/>
              </w:rPr>
              <w:t>0</w:t>
            </w:r>
          </w:p>
        </w:tc>
        <w:tc>
          <w:tcPr>
            <w:tcW w:w="1020" w:type="dxa"/>
          </w:tcPr>
          <w:p w:rsidR="001B07CE" w:rsidRPr="001B07CE" w:rsidRDefault="001B07CE" w:rsidP="00975877">
            <w:pPr>
              <w:jc w:val="right"/>
              <w:rPr>
                <w:sz w:val="24"/>
                <w:szCs w:val="24"/>
              </w:rPr>
            </w:pPr>
            <w:r w:rsidRPr="001B07CE">
              <w:rPr>
                <w:sz w:val="24"/>
                <w:szCs w:val="24"/>
              </w:rPr>
              <w:t>0</w:t>
            </w:r>
          </w:p>
        </w:tc>
      </w:tr>
      <w:tr w:rsidR="001B07CE" w:rsidRPr="001B07CE" w:rsidTr="00975877">
        <w:trPr>
          <w:gridAfter w:val="2"/>
          <w:wAfter w:w="2040" w:type="dxa"/>
        </w:trPr>
        <w:tc>
          <w:tcPr>
            <w:tcW w:w="644" w:type="dxa"/>
            <w:vMerge/>
          </w:tcPr>
          <w:p w:rsidR="001B07CE" w:rsidRPr="001B07CE" w:rsidRDefault="001B07CE" w:rsidP="00975877">
            <w:pPr>
              <w:rPr>
                <w:sz w:val="24"/>
                <w:szCs w:val="24"/>
              </w:rPr>
            </w:pPr>
          </w:p>
        </w:tc>
        <w:tc>
          <w:tcPr>
            <w:tcW w:w="1871" w:type="dxa"/>
            <w:vMerge/>
          </w:tcPr>
          <w:p w:rsidR="001B07CE" w:rsidRPr="001B07CE" w:rsidRDefault="001B07CE" w:rsidP="00975877">
            <w:pPr>
              <w:rPr>
                <w:sz w:val="24"/>
                <w:szCs w:val="24"/>
              </w:rPr>
            </w:pPr>
          </w:p>
        </w:tc>
        <w:tc>
          <w:tcPr>
            <w:tcW w:w="3665" w:type="dxa"/>
          </w:tcPr>
          <w:p w:rsidR="001B07CE" w:rsidRPr="001B07CE" w:rsidRDefault="001B07CE" w:rsidP="00975877">
            <w:pPr>
              <w:rPr>
                <w:sz w:val="24"/>
                <w:szCs w:val="24"/>
              </w:rPr>
            </w:pPr>
          </w:p>
        </w:tc>
        <w:tc>
          <w:tcPr>
            <w:tcW w:w="4680" w:type="dxa"/>
          </w:tcPr>
          <w:p w:rsidR="001B07CE" w:rsidRPr="001B07CE" w:rsidRDefault="001B07CE" w:rsidP="00975877">
            <w:pPr>
              <w:rPr>
                <w:sz w:val="24"/>
                <w:szCs w:val="24"/>
              </w:rPr>
            </w:pPr>
            <w:r w:rsidRPr="001B07CE">
              <w:rPr>
                <w:sz w:val="24"/>
                <w:szCs w:val="24"/>
              </w:rPr>
              <w:t>бюджет муниципального образования «</w:t>
            </w:r>
            <w:proofErr w:type="spellStart"/>
            <w:r w:rsidRPr="001B07CE">
              <w:rPr>
                <w:sz w:val="24"/>
                <w:szCs w:val="24"/>
              </w:rPr>
              <w:t>Камешкирский</w:t>
            </w:r>
            <w:proofErr w:type="spellEnd"/>
            <w:r w:rsidRPr="001B07CE">
              <w:rPr>
                <w:sz w:val="24"/>
                <w:szCs w:val="24"/>
              </w:rPr>
              <w:t xml:space="preserve"> район» Пензенской области</w:t>
            </w:r>
          </w:p>
        </w:tc>
        <w:tc>
          <w:tcPr>
            <w:tcW w:w="900" w:type="dxa"/>
          </w:tcPr>
          <w:p w:rsidR="001B07CE" w:rsidRPr="001B07CE" w:rsidRDefault="001B07CE" w:rsidP="00975877">
            <w:pPr>
              <w:jc w:val="right"/>
              <w:rPr>
                <w:sz w:val="24"/>
                <w:szCs w:val="24"/>
              </w:rPr>
            </w:pPr>
            <w:r w:rsidRPr="001B07CE">
              <w:rPr>
                <w:sz w:val="24"/>
                <w:szCs w:val="24"/>
              </w:rPr>
              <w:t>0</w:t>
            </w:r>
          </w:p>
        </w:tc>
        <w:tc>
          <w:tcPr>
            <w:tcW w:w="900" w:type="dxa"/>
          </w:tcPr>
          <w:p w:rsidR="001B07CE" w:rsidRPr="001B07CE" w:rsidRDefault="001B07CE" w:rsidP="00975877">
            <w:pPr>
              <w:jc w:val="right"/>
              <w:rPr>
                <w:sz w:val="24"/>
                <w:szCs w:val="24"/>
              </w:rPr>
            </w:pPr>
            <w:r w:rsidRPr="001B07CE">
              <w:rPr>
                <w:sz w:val="24"/>
                <w:szCs w:val="24"/>
              </w:rPr>
              <w:t>0,0</w:t>
            </w:r>
          </w:p>
        </w:tc>
        <w:tc>
          <w:tcPr>
            <w:tcW w:w="720" w:type="dxa"/>
          </w:tcPr>
          <w:p w:rsidR="001B07CE" w:rsidRPr="001B07CE" w:rsidRDefault="001B07CE" w:rsidP="00975877">
            <w:pPr>
              <w:jc w:val="right"/>
              <w:rPr>
                <w:sz w:val="24"/>
                <w:szCs w:val="24"/>
              </w:rPr>
            </w:pPr>
            <w:r w:rsidRPr="001B07CE">
              <w:rPr>
                <w:sz w:val="24"/>
                <w:szCs w:val="24"/>
              </w:rPr>
              <w:t>0,0</w:t>
            </w:r>
          </w:p>
        </w:tc>
        <w:tc>
          <w:tcPr>
            <w:tcW w:w="964" w:type="dxa"/>
          </w:tcPr>
          <w:p w:rsidR="001B07CE" w:rsidRPr="001B07CE" w:rsidRDefault="001B07CE" w:rsidP="00975877">
            <w:pPr>
              <w:jc w:val="right"/>
              <w:rPr>
                <w:sz w:val="24"/>
                <w:szCs w:val="24"/>
              </w:rPr>
            </w:pPr>
            <w:r w:rsidRPr="001B07CE">
              <w:rPr>
                <w:sz w:val="24"/>
                <w:szCs w:val="24"/>
              </w:rPr>
              <w:t>0,0</w:t>
            </w:r>
          </w:p>
        </w:tc>
        <w:tc>
          <w:tcPr>
            <w:tcW w:w="1020" w:type="dxa"/>
          </w:tcPr>
          <w:p w:rsidR="001B07CE" w:rsidRPr="001B07CE" w:rsidRDefault="001B07CE" w:rsidP="00975877">
            <w:pPr>
              <w:jc w:val="right"/>
              <w:rPr>
                <w:sz w:val="24"/>
                <w:szCs w:val="24"/>
              </w:rPr>
            </w:pPr>
            <w:r w:rsidRPr="001B07CE">
              <w:rPr>
                <w:sz w:val="24"/>
                <w:szCs w:val="24"/>
              </w:rPr>
              <w:t>0,0</w:t>
            </w:r>
          </w:p>
        </w:tc>
      </w:tr>
      <w:tr w:rsidR="001B07CE" w:rsidRPr="001B07CE" w:rsidTr="00975877">
        <w:trPr>
          <w:gridAfter w:val="2"/>
          <w:wAfter w:w="2040" w:type="dxa"/>
        </w:trPr>
        <w:tc>
          <w:tcPr>
            <w:tcW w:w="644" w:type="dxa"/>
            <w:vMerge/>
          </w:tcPr>
          <w:p w:rsidR="001B07CE" w:rsidRPr="001B07CE" w:rsidRDefault="001B07CE" w:rsidP="00975877">
            <w:pPr>
              <w:rPr>
                <w:sz w:val="24"/>
                <w:szCs w:val="24"/>
              </w:rPr>
            </w:pPr>
          </w:p>
        </w:tc>
        <w:tc>
          <w:tcPr>
            <w:tcW w:w="1871" w:type="dxa"/>
            <w:vMerge/>
          </w:tcPr>
          <w:p w:rsidR="001B07CE" w:rsidRPr="001B07CE" w:rsidRDefault="001B07CE" w:rsidP="00975877">
            <w:pPr>
              <w:rPr>
                <w:sz w:val="24"/>
                <w:szCs w:val="24"/>
              </w:rPr>
            </w:pPr>
          </w:p>
        </w:tc>
        <w:tc>
          <w:tcPr>
            <w:tcW w:w="3665" w:type="dxa"/>
          </w:tcPr>
          <w:p w:rsidR="001B07CE" w:rsidRPr="001B07CE" w:rsidRDefault="001B07CE" w:rsidP="00975877">
            <w:pPr>
              <w:rPr>
                <w:sz w:val="24"/>
                <w:szCs w:val="24"/>
              </w:rPr>
            </w:pPr>
          </w:p>
        </w:tc>
        <w:tc>
          <w:tcPr>
            <w:tcW w:w="4680" w:type="dxa"/>
          </w:tcPr>
          <w:p w:rsidR="001B07CE" w:rsidRPr="001B07CE" w:rsidRDefault="001B07CE" w:rsidP="00975877">
            <w:pPr>
              <w:rPr>
                <w:sz w:val="24"/>
                <w:szCs w:val="24"/>
              </w:rPr>
            </w:pPr>
            <w:r w:rsidRPr="001B07CE">
              <w:rPr>
                <w:sz w:val="24"/>
                <w:szCs w:val="24"/>
              </w:rPr>
              <w:t>иные источники</w:t>
            </w:r>
          </w:p>
        </w:tc>
        <w:tc>
          <w:tcPr>
            <w:tcW w:w="900" w:type="dxa"/>
          </w:tcPr>
          <w:p w:rsidR="001B07CE" w:rsidRPr="001B07CE" w:rsidRDefault="001B07CE" w:rsidP="00975877">
            <w:pPr>
              <w:jc w:val="right"/>
              <w:rPr>
                <w:sz w:val="24"/>
                <w:szCs w:val="24"/>
              </w:rPr>
            </w:pPr>
            <w:r w:rsidRPr="001B07CE">
              <w:rPr>
                <w:sz w:val="24"/>
                <w:szCs w:val="24"/>
              </w:rPr>
              <w:t>0</w:t>
            </w:r>
          </w:p>
        </w:tc>
        <w:tc>
          <w:tcPr>
            <w:tcW w:w="900" w:type="dxa"/>
          </w:tcPr>
          <w:p w:rsidR="001B07CE" w:rsidRPr="001B07CE" w:rsidRDefault="001B07CE" w:rsidP="00975877">
            <w:pPr>
              <w:jc w:val="right"/>
              <w:rPr>
                <w:sz w:val="24"/>
                <w:szCs w:val="24"/>
              </w:rPr>
            </w:pPr>
            <w:r w:rsidRPr="001B07CE">
              <w:rPr>
                <w:sz w:val="24"/>
                <w:szCs w:val="24"/>
              </w:rPr>
              <w:t>0</w:t>
            </w:r>
          </w:p>
        </w:tc>
        <w:tc>
          <w:tcPr>
            <w:tcW w:w="720" w:type="dxa"/>
          </w:tcPr>
          <w:p w:rsidR="001B07CE" w:rsidRPr="001B07CE" w:rsidRDefault="001B07CE" w:rsidP="00975877">
            <w:pPr>
              <w:jc w:val="right"/>
              <w:rPr>
                <w:sz w:val="24"/>
                <w:szCs w:val="24"/>
              </w:rPr>
            </w:pPr>
            <w:r w:rsidRPr="001B07CE">
              <w:rPr>
                <w:sz w:val="24"/>
                <w:szCs w:val="24"/>
              </w:rPr>
              <w:t>0</w:t>
            </w:r>
          </w:p>
        </w:tc>
        <w:tc>
          <w:tcPr>
            <w:tcW w:w="964" w:type="dxa"/>
          </w:tcPr>
          <w:p w:rsidR="001B07CE" w:rsidRPr="001B07CE" w:rsidRDefault="001B07CE" w:rsidP="00975877">
            <w:pPr>
              <w:jc w:val="right"/>
              <w:rPr>
                <w:sz w:val="24"/>
                <w:szCs w:val="24"/>
              </w:rPr>
            </w:pPr>
            <w:r w:rsidRPr="001B07CE">
              <w:rPr>
                <w:sz w:val="24"/>
                <w:szCs w:val="24"/>
              </w:rPr>
              <w:t>0</w:t>
            </w:r>
          </w:p>
        </w:tc>
        <w:tc>
          <w:tcPr>
            <w:tcW w:w="1020" w:type="dxa"/>
          </w:tcPr>
          <w:p w:rsidR="001B07CE" w:rsidRPr="001B07CE" w:rsidRDefault="001B07CE" w:rsidP="00975877">
            <w:pPr>
              <w:jc w:val="right"/>
              <w:rPr>
                <w:sz w:val="24"/>
                <w:szCs w:val="24"/>
              </w:rPr>
            </w:pPr>
            <w:r w:rsidRPr="001B07CE">
              <w:rPr>
                <w:sz w:val="24"/>
                <w:szCs w:val="24"/>
              </w:rPr>
              <w:t>0</w:t>
            </w:r>
          </w:p>
        </w:tc>
      </w:tr>
    </w:tbl>
    <w:p w:rsidR="001B07CE" w:rsidRPr="001B07CE" w:rsidRDefault="001B07CE" w:rsidP="001B07CE">
      <w:pPr>
        <w:widowControl/>
        <w:autoSpaceDE w:val="0"/>
        <w:autoSpaceDN w:val="0"/>
        <w:adjustRightInd w:val="0"/>
        <w:jc w:val="both"/>
        <w:rPr>
          <w:sz w:val="24"/>
          <w:szCs w:val="24"/>
        </w:rPr>
      </w:pPr>
    </w:p>
    <w:p w:rsidR="001B07CE" w:rsidRPr="001B07CE" w:rsidRDefault="001B07CE" w:rsidP="001B07CE">
      <w:pPr>
        <w:widowControl/>
        <w:numPr>
          <w:ilvl w:val="1"/>
          <w:numId w:val="29"/>
        </w:numPr>
        <w:autoSpaceDE w:val="0"/>
        <w:autoSpaceDN w:val="0"/>
        <w:adjustRightInd w:val="0"/>
        <w:jc w:val="both"/>
        <w:rPr>
          <w:sz w:val="24"/>
          <w:szCs w:val="24"/>
        </w:rPr>
      </w:pPr>
      <w:r w:rsidRPr="001B07CE">
        <w:rPr>
          <w:sz w:val="24"/>
          <w:szCs w:val="24"/>
        </w:rPr>
        <w:t xml:space="preserve">приложение 6.1. к муниципальной программе «Развитие инвестиционного потенциала и предпринимательства в </w:t>
      </w:r>
      <w:proofErr w:type="spellStart"/>
      <w:r w:rsidRPr="001B07CE">
        <w:rPr>
          <w:sz w:val="24"/>
          <w:szCs w:val="24"/>
        </w:rPr>
        <w:t>Камешкирском</w:t>
      </w:r>
      <w:proofErr w:type="spellEnd"/>
      <w:r w:rsidRPr="001B07CE">
        <w:rPr>
          <w:sz w:val="24"/>
          <w:szCs w:val="24"/>
        </w:rPr>
        <w:t xml:space="preserve"> районе Пензенской области на 2014-2020 годы» изложить в следующей редакции:</w:t>
      </w:r>
    </w:p>
    <w:p w:rsidR="001B07CE" w:rsidRPr="001B07CE" w:rsidRDefault="001B07CE" w:rsidP="001B07CE">
      <w:pPr>
        <w:jc w:val="right"/>
        <w:rPr>
          <w:sz w:val="24"/>
          <w:szCs w:val="24"/>
        </w:rPr>
      </w:pPr>
      <w:r w:rsidRPr="001B07CE">
        <w:rPr>
          <w:sz w:val="24"/>
          <w:szCs w:val="24"/>
        </w:rPr>
        <w:t xml:space="preserve">Приложение № 6.1 </w:t>
      </w:r>
    </w:p>
    <w:p w:rsidR="001B07CE" w:rsidRPr="001B07CE" w:rsidRDefault="001B07CE" w:rsidP="001B07CE">
      <w:pPr>
        <w:jc w:val="right"/>
        <w:rPr>
          <w:sz w:val="24"/>
          <w:szCs w:val="24"/>
        </w:rPr>
      </w:pPr>
      <w:r w:rsidRPr="001B07CE">
        <w:rPr>
          <w:sz w:val="24"/>
          <w:szCs w:val="24"/>
        </w:rPr>
        <w:t xml:space="preserve"> к муниципальной программе </w:t>
      </w:r>
    </w:p>
    <w:p w:rsidR="001B07CE" w:rsidRPr="001B07CE" w:rsidRDefault="001B07CE" w:rsidP="001B07CE">
      <w:pPr>
        <w:jc w:val="right"/>
        <w:rPr>
          <w:sz w:val="24"/>
          <w:szCs w:val="24"/>
        </w:rPr>
      </w:pPr>
      <w:r w:rsidRPr="001B07CE">
        <w:rPr>
          <w:sz w:val="24"/>
          <w:szCs w:val="24"/>
        </w:rPr>
        <w:t xml:space="preserve">«Развитие инвестиционного потенциала </w:t>
      </w:r>
    </w:p>
    <w:p w:rsidR="001B07CE" w:rsidRPr="001B07CE" w:rsidRDefault="001B07CE" w:rsidP="001B07CE">
      <w:pPr>
        <w:jc w:val="right"/>
        <w:rPr>
          <w:sz w:val="24"/>
          <w:szCs w:val="24"/>
        </w:rPr>
      </w:pPr>
      <w:r w:rsidRPr="001B07CE">
        <w:rPr>
          <w:sz w:val="24"/>
          <w:szCs w:val="24"/>
        </w:rPr>
        <w:t xml:space="preserve">и  предпринимательства </w:t>
      </w:r>
    </w:p>
    <w:p w:rsidR="001B07CE" w:rsidRPr="001B07CE" w:rsidRDefault="001B07CE" w:rsidP="001B07CE">
      <w:pPr>
        <w:jc w:val="right"/>
        <w:rPr>
          <w:sz w:val="24"/>
          <w:szCs w:val="24"/>
        </w:rPr>
      </w:pPr>
      <w:r w:rsidRPr="001B07CE">
        <w:rPr>
          <w:sz w:val="24"/>
          <w:szCs w:val="24"/>
        </w:rPr>
        <w:t xml:space="preserve">в </w:t>
      </w:r>
      <w:proofErr w:type="spellStart"/>
      <w:r w:rsidRPr="001B07CE">
        <w:rPr>
          <w:sz w:val="24"/>
          <w:szCs w:val="24"/>
        </w:rPr>
        <w:t>Камешкирском</w:t>
      </w:r>
      <w:proofErr w:type="spellEnd"/>
      <w:r w:rsidRPr="001B07CE">
        <w:rPr>
          <w:sz w:val="24"/>
          <w:szCs w:val="24"/>
        </w:rPr>
        <w:t xml:space="preserve">  районе Пензенской области</w:t>
      </w:r>
    </w:p>
    <w:p w:rsidR="001B07CE" w:rsidRPr="001B07CE" w:rsidRDefault="001B07CE" w:rsidP="001B07CE">
      <w:pPr>
        <w:jc w:val="right"/>
        <w:rPr>
          <w:sz w:val="24"/>
          <w:szCs w:val="24"/>
        </w:rPr>
      </w:pPr>
      <w:r w:rsidRPr="001B07CE">
        <w:rPr>
          <w:sz w:val="24"/>
          <w:szCs w:val="24"/>
        </w:rPr>
        <w:t xml:space="preserve"> на 2014-2020 годы»</w:t>
      </w:r>
    </w:p>
    <w:p w:rsidR="001B07CE" w:rsidRPr="001B07CE" w:rsidRDefault="001B07CE" w:rsidP="001B07CE">
      <w:pPr>
        <w:pStyle w:val="ConsPlusNormal0"/>
        <w:jc w:val="center"/>
        <w:rPr>
          <w:rFonts w:ascii="Times New Roman" w:hAnsi="Times New Roman" w:cs="Times New Roman"/>
          <w:sz w:val="24"/>
          <w:szCs w:val="24"/>
        </w:rPr>
      </w:pPr>
      <w:r w:rsidRPr="001B07CE">
        <w:rPr>
          <w:rFonts w:ascii="Times New Roman" w:hAnsi="Times New Roman" w:cs="Times New Roman"/>
          <w:sz w:val="24"/>
          <w:szCs w:val="24"/>
        </w:rPr>
        <w:t>РЕСУРСНОЕ ОБЕСПЕЧЕНИЕ</w:t>
      </w:r>
    </w:p>
    <w:p w:rsidR="001B07CE" w:rsidRPr="001B07CE" w:rsidRDefault="001B07CE" w:rsidP="001B07CE">
      <w:pPr>
        <w:pStyle w:val="ConsPlusNormal0"/>
        <w:jc w:val="center"/>
        <w:rPr>
          <w:rFonts w:ascii="Times New Roman" w:hAnsi="Times New Roman" w:cs="Times New Roman"/>
          <w:sz w:val="24"/>
          <w:szCs w:val="24"/>
        </w:rPr>
      </w:pPr>
      <w:r w:rsidRPr="001B07CE">
        <w:rPr>
          <w:rFonts w:ascii="Times New Roman" w:hAnsi="Times New Roman" w:cs="Times New Roman"/>
          <w:sz w:val="24"/>
          <w:szCs w:val="24"/>
        </w:rPr>
        <w:t xml:space="preserve">реализации муниципальной программы </w:t>
      </w:r>
      <w:proofErr w:type="spellStart"/>
      <w:r w:rsidRPr="001B07CE">
        <w:rPr>
          <w:rFonts w:ascii="Times New Roman" w:hAnsi="Times New Roman" w:cs="Times New Roman"/>
          <w:sz w:val="24"/>
          <w:szCs w:val="24"/>
        </w:rPr>
        <w:t>Камешкирского</w:t>
      </w:r>
      <w:proofErr w:type="spellEnd"/>
      <w:r w:rsidRPr="001B07CE">
        <w:rPr>
          <w:rFonts w:ascii="Times New Roman" w:hAnsi="Times New Roman" w:cs="Times New Roman"/>
          <w:sz w:val="24"/>
          <w:szCs w:val="24"/>
        </w:rPr>
        <w:t xml:space="preserve"> района Пензенской области</w:t>
      </w:r>
    </w:p>
    <w:p w:rsidR="001B07CE" w:rsidRPr="001B07CE" w:rsidRDefault="001B07CE" w:rsidP="001B07CE">
      <w:pPr>
        <w:jc w:val="right"/>
        <w:rPr>
          <w:b/>
          <w:sz w:val="24"/>
          <w:szCs w:val="24"/>
        </w:rPr>
      </w:pPr>
      <w:r w:rsidRPr="001B07CE">
        <w:rPr>
          <w:b/>
          <w:sz w:val="24"/>
          <w:szCs w:val="24"/>
        </w:rPr>
        <w:t xml:space="preserve">«Развитие инвестиционного потенциала и  предпринимательства в </w:t>
      </w:r>
      <w:proofErr w:type="spellStart"/>
      <w:r w:rsidRPr="001B07CE">
        <w:rPr>
          <w:b/>
          <w:sz w:val="24"/>
          <w:szCs w:val="24"/>
        </w:rPr>
        <w:t>Камешкирском</w:t>
      </w:r>
      <w:proofErr w:type="spellEnd"/>
      <w:r w:rsidRPr="001B07CE">
        <w:rPr>
          <w:b/>
          <w:sz w:val="24"/>
          <w:szCs w:val="24"/>
        </w:rPr>
        <w:t xml:space="preserve">  районе Пензенской области    на 2014-2020 годы»</w:t>
      </w:r>
    </w:p>
    <w:p w:rsidR="001B07CE" w:rsidRPr="001B07CE" w:rsidRDefault="001B07CE" w:rsidP="001B07CE">
      <w:pPr>
        <w:pStyle w:val="ConsPlusNormal0"/>
        <w:jc w:val="center"/>
        <w:rPr>
          <w:rFonts w:ascii="Times New Roman" w:hAnsi="Times New Roman" w:cs="Times New Roman"/>
          <w:sz w:val="24"/>
          <w:szCs w:val="24"/>
        </w:rPr>
      </w:pPr>
      <w:r w:rsidRPr="001B07CE">
        <w:rPr>
          <w:rFonts w:ascii="Times New Roman" w:hAnsi="Times New Roman" w:cs="Times New Roman"/>
          <w:sz w:val="24"/>
          <w:szCs w:val="24"/>
        </w:rPr>
        <w:t xml:space="preserve">за счет средств бюджета </w:t>
      </w:r>
      <w:proofErr w:type="spellStart"/>
      <w:r w:rsidRPr="001B07CE">
        <w:rPr>
          <w:rFonts w:ascii="Times New Roman" w:hAnsi="Times New Roman" w:cs="Times New Roman"/>
          <w:sz w:val="24"/>
          <w:szCs w:val="24"/>
        </w:rPr>
        <w:t>Камешкирского</w:t>
      </w:r>
      <w:proofErr w:type="spellEnd"/>
      <w:r w:rsidRPr="001B07CE">
        <w:rPr>
          <w:rFonts w:ascii="Times New Roman" w:hAnsi="Times New Roman" w:cs="Times New Roman"/>
          <w:sz w:val="24"/>
          <w:szCs w:val="24"/>
        </w:rPr>
        <w:t xml:space="preserve"> района Пензенской области   на 2016 -2020 годы</w:t>
      </w:r>
    </w:p>
    <w:tbl>
      <w:tblPr>
        <w:tblW w:w="15540"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10"/>
        <w:gridCol w:w="1430"/>
        <w:gridCol w:w="2880"/>
        <w:gridCol w:w="2340"/>
        <w:gridCol w:w="709"/>
        <w:gridCol w:w="567"/>
        <w:gridCol w:w="567"/>
        <w:gridCol w:w="568"/>
        <w:gridCol w:w="566"/>
        <w:gridCol w:w="994"/>
        <w:gridCol w:w="851"/>
        <w:gridCol w:w="850"/>
        <w:gridCol w:w="850"/>
        <w:gridCol w:w="991"/>
        <w:gridCol w:w="767"/>
      </w:tblGrid>
      <w:tr w:rsidR="001B07CE" w:rsidRPr="001B07CE" w:rsidTr="00975877">
        <w:tc>
          <w:tcPr>
            <w:tcW w:w="4920" w:type="dxa"/>
            <w:gridSpan w:val="3"/>
            <w:vAlign w:val="center"/>
          </w:tcPr>
          <w:p w:rsidR="001B07CE" w:rsidRPr="001B07CE" w:rsidRDefault="001B07CE" w:rsidP="00975877">
            <w:pPr>
              <w:autoSpaceDE w:val="0"/>
              <w:autoSpaceDN w:val="0"/>
              <w:jc w:val="center"/>
              <w:rPr>
                <w:sz w:val="24"/>
                <w:szCs w:val="24"/>
              </w:rPr>
            </w:pPr>
            <w:r w:rsidRPr="001B07CE">
              <w:rPr>
                <w:sz w:val="24"/>
                <w:szCs w:val="24"/>
              </w:rPr>
              <w:t>Ответственный исполнитель муниципальной программы</w:t>
            </w:r>
          </w:p>
        </w:tc>
        <w:tc>
          <w:tcPr>
            <w:tcW w:w="10620" w:type="dxa"/>
            <w:gridSpan w:val="12"/>
            <w:vAlign w:val="center"/>
          </w:tcPr>
          <w:p w:rsidR="001B07CE" w:rsidRPr="001B07CE" w:rsidRDefault="001B07CE" w:rsidP="00975877">
            <w:pPr>
              <w:autoSpaceDE w:val="0"/>
              <w:autoSpaceDN w:val="0"/>
              <w:jc w:val="center"/>
              <w:rPr>
                <w:sz w:val="24"/>
                <w:szCs w:val="24"/>
              </w:rPr>
            </w:pPr>
            <w:r w:rsidRPr="001B07CE">
              <w:rPr>
                <w:sz w:val="24"/>
                <w:szCs w:val="24"/>
              </w:rPr>
              <w:t xml:space="preserve">Администрация </w:t>
            </w:r>
            <w:proofErr w:type="spellStart"/>
            <w:r w:rsidRPr="001B07CE">
              <w:rPr>
                <w:sz w:val="24"/>
                <w:szCs w:val="24"/>
              </w:rPr>
              <w:t>Камешкирского</w:t>
            </w:r>
            <w:proofErr w:type="spellEnd"/>
            <w:r w:rsidRPr="001B07CE">
              <w:rPr>
                <w:sz w:val="24"/>
                <w:szCs w:val="24"/>
              </w:rPr>
              <w:t xml:space="preserve"> района</w:t>
            </w:r>
          </w:p>
          <w:p w:rsidR="001B07CE" w:rsidRPr="001B07CE" w:rsidRDefault="001B07CE" w:rsidP="00975877">
            <w:pPr>
              <w:autoSpaceDE w:val="0"/>
              <w:autoSpaceDN w:val="0"/>
              <w:jc w:val="center"/>
              <w:rPr>
                <w:sz w:val="24"/>
                <w:szCs w:val="24"/>
              </w:rPr>
            </w:pPr>
            <w:r w:rsidRPr="001B07CE">
              <w:rPr>
                <w:sz w:val="24"/>
                <w:szCs w:val="24"/>
              </w:rPr>
              <w:t>Пензенской области</w:t>
            </w:r>
          </w:p>
        </w:tc>
      </w:tr>
      <w:tr w:rsidR="001B07CE" w:rsidRPr="001B07CE" w:rsidTr="00975877">
        <w:tc>
          <w:tcPr>
            <w:tcW w:w="610" w:type="dxa"/>
            <w:vMerge w:val="restart"/>
          </w:tcPr>
          <w:p w:rsidR="001B07CE" w:rsidRPr="001B07CE" w:rsidRDefault="001B07CE" w:rsidP="00975877">
            <w:pPr>
              <w:autoSpaceDE w:val="0"/>
              <w:autoSpaceDN w:val="0"/>
              <w:jc w:val="center"/>
              <w:rPr>
                <w:sz w:val="24"/>
                <w:szCs w:val="24"/>
              </w:rPr>
            </w:pPr>
            <w:r w:rsidRPr="001B07CE">
              <w:rPr>
                <w:sz w:val="24"/>
                <w:szCs w:val="24"/>
              </w:rPr>
              <w:t>N</w:t>
            </w:r>
          </w:p>
          <w:p w:rsidR="001B07CE" w:rsidRPr="001B07CE" w:rsidRDefault="001B07CE" w:rsidP="00975877">
            <w:pPr>
              <w:autoSpaceDE w:val="0"/>
              <w:autoSpaceDN w:val="0"/>
              <w:jc w:val="center"/>
              <w:rPr>
                <w:sz w:val="24"/>
                <w:szCs w:val="24"/>
              </w:rPr>
            </w:pPr>
            <w:proofErr w:type="gramStart"/>
            <w:r w:rsidRPr="001B07CE">
              <w:rPr>
                <w:sz w:val="24"/>
                <w:szCs w:val="24"/>
              </w:rPr>
              <w:t>п</w:t>
            </w:r>
            <w:proofErr w:type="gramEnd"/>
            <w:r w:rsidRPr="001B07CE">
              <w:rPr>
                <w:sz w:val="24"/>
                <w:szCs w:val="24"/>
              </w:rPr>
              <w:t>/п</w:t>
            </w:r>
          </w:p>
        </w:tc>
        <w:tc>
          <w:tcPr>
            <w:tcW w:w="1430" w:type="dxa"/>
            <w:vMerge w:val="restart"/>
          </w:tcPr>
          <w:p w:rsidR="001B07CE" w:rsidRPr="001B07CE" w:rsidRDefault="001B07CE" w:rsidP="00975877">
            <w:pPr>
              <w:autoSpaceDE w:val="0"/>
              <w:autoSpaceDN w:val="0"/>
              <w:jc w:val="center"/>
              <w:rPr>
                <w:sz w:val="24"/>
                <w:szCs w:val="24"/>
              </w:rPr>
            </w:pPr>
            <w:r w:rsidRPr="001B07CE">
              <w:rPr>
                <w:sz w:val="24"/>
                <w:szCs w:val="24"/>
              </w:rPr>
              <w:t>Статус</w:t>
            </w:r>
          </w:p>
        </w:tc>
        <w:tc>
          <w:tcPr>
            <w:tcW w:w="2880" w:type="dxa"/>
            <w:vMerge w:val="restart"/>
          </w:tcPr>
          <w:p w:rsidR="001B07CE" w:rsidRPr="001B07CE" w:rsidRDefault="001B07CE" w:rsidP="00975877">
            <w:pPr>
              <w:autoSpaceDE w:val="0"/>
              <w:autoSpaceDN w:val="0"/>
              <w:jc w:val="center"/>
              <w:rPr>
                <w:sz w:val="24"/>
                <w:szCs w:val="24"/>
              </w:rPr>
            </w:pPr>
            <w:r w:rsidRPr="001B07CE">
              <w:rPr>
                <w:sz w:val="24"/>
                <w:szCs w:val="24"/>
              </w:rPr>
              <w:t>Наименование муниципальной программы, подпрограммы, основного мероприятия</w:t>
            </w:r>
          </w:p>
        </w:tc>
        <w:tc>
          <w:tcPr>
            <w:tcW w:w="2340" w:type="dxa"/>
            <w:vMerge w:val="restart"/>
          </w:tcPr>
          <w:p w:rsidR="001B07CE" w:rsidRPr="001B07CE" w:rsidRDefault="001B07CE" w:rsidP="00975877">
            <w:pPr>
              <w:autoSpaceDE w:val="0"/>
              <w:autoSpaceDN w:val="0"/>
              <w:rPr>
                <w:sz w:val="24"/>
                <w:szCs w:val="24"/>
              </w:rPr>
            </w:pPr>
            <w:r w:rsidRPr="001B07CE">
              <w:rPr>
                <w:sz w:val="24"/>
                <w:szCs w:val="24"/>
              </w:rPr>
              <w:t>Ответственный исполнитель, соисполнитель</w:t>
            </w:r>
          </w:p>
        </w:tc>
        <w:tc>
          <w:tcPr>
            <w:tcW w:w="2977" w:type="dxa"/>
            <w:gridSpan w:val="5"/>
            <w:vAlign w:val="center"/>
          </w:tcPr>
          <w:p w:rsidR="001B07CE" w:rsidRPr="001B07CE" w:rsidRDefault="001B07CE" w:rsidP="00975877">
            <w:pPr>
              <w:autoSpaceDE w:val="0"/>
              <w:autoSpaceDN w:val="0"/>
              <w:jc w:val="center"/>
              <w:rPr>
                <w:sz w:val="24"/>
                <w:szCs w:val="24"/>
              </w:rPr>
            </w:pPr>
            <w:r w:rsidRPr="001B07CE">
              <w:rPr>
                <w:sz w:val="24"/>
                <w:szCs w:val="24"/>
              </w:rPr>
              <w:t xml:space="preserve">Код бюджетной классификации </w:t>
            </w:r>
            <w:hyperlink w:anchor="P1144" w:history="1">
              <w:r w:rsidRPr="001B07CE">
                <w:rPr>
                  <w:sz w:val="24"/>
                  <w:szCs w:val="24"/>
                </w:rPr>
                <w:t>&lt;1&gt;</w:t>
              </w:r>
            </w:hyperlink>
          </w:p>
        </w:tc>
        <w:tc>
          <w:tcPr>
            <w:tcW w:w="5303" w:type="dxa"/>
            <w:gridSpan w:val="6"/>
          </w:tcPr>
          <w:p w:rsidR="001B07CE" w:rsidRPr="001B07CE" w:rsidRDefault="001B07CE" w:rsidP="00975877">
            <w:pPr>
              <w:autoSpaceDE w:val="0"/>
              <w:autoSpaceDN w:val="0"/>
              <w:jc w:val="center"/>
              <w:rPr>
                <w:sz w:val="24"/>
                <w:szCs w:val="24"/>
              </w:rPr>
            </w:pPr>
            <w:r w:rsidRPr="001B07CE">
              <w:rPr>
                <w:sz w:val="24"/>
                <w:szCs w:val="24"/>
              </w:rPr>
              <w:t xml:space="preserve">Расходы бюджета </w:t>
            </w:r>
            <w:proofErr w:type="spellStart"/>
            <w:r w:rsidRPr="001B07CE">
              <w:rPr>
                <w:sz w:val="24"/>
                <w:szCs w:val="24"/>
              </w:rPr>
              <w:t>Камешкирского</w:t>
            </w:r>
            <w:proofErr w:type="spellEnd"/>
            <w:r w:rsidRPr="001B07CE">
              <w:rPr>
                <w:sz w:val="24"/>
                <w:szCs w:val="24"/>
              </w:rPr>
              <w:t xml:space="preserve"> района Пензенской области,</w:t>
            </w:r>
          </w:p>
          <w:p w:rsidR="001B07CE" w:rsidRPr="001B07CE" w:rsidRDefault="001B07CE" w:rsidP="00975877">
            <w:pPr>
              <w:autoSpaceDE w:val="0"/>
              <w:autoSpaceDN w:val="0"/>
              <w:jc w:val="center"/>
              <w:rPr>
                <w:sz w:val="24"/>
                <w:szCs w:val="24"/>
              </w:rPr>
            </w:pPr>
            <w:r w:rsidRPr="001B07CE">
              <w:rPr>
                <w:sz w:val="24"/>
                <w:szCs w:val="24"/>
              </w:rPr>
              <w:t>тыс. рублей</w:t>
            </w:r>
          </w:p>
        </w:tc>
      </w:tr>
      <w:tr w:rsidR="001B07CE" w:rsidRPr="001B07CE" w:rsidTr="00975877">
        <w:trPr>
          <w:trHeight w:val="1566"/>
        </w:trPr>
        <w:tc>
          <w:tcPr>
            <w:tcW w:w="610" w:type="dxa"/>
            <w:vMerge/>
          </w:tcPr>
          <w:p w:rsidR="001B07CE" w:rsidRPr="001B07CE" w:rsidRDefault="001B07CE" w:rsidP="00975877">
            <w:pPr>
              <w:rPr>
                <w:sz w:val="24"/>
                <w:szCs w:val="24"/>
              </w:rPr>
            </w:pPr>
          </w:p>
        </w:tc>
        <w:tc>
          <w:tcPr>
            <w:tcW w:w="1430" w:type="dxa"/>
            <w:vMerge/>
          </w:tcPr>
          <w:p w:rsidR="001B07CE" w:rsidRPr="001B07CE" w:rsidRDefault="001B07CE" w:rsidP="00975877">
            <w:pPr>
              <w:rPr>
                <w:sz w:val="24"/>
                <w:szCs w:val="24"/>
              </w:rPr>
            </w:pPr>
          </w:p>
        </w:tc>
        <w:tc>
          <w:tcPr>
            <w:tcW w:w="2880" w:type="dxa"/>
            <w:vMerge/>
          </w:tcPr>
          <w:p w:rsidR="001B07CE" w:rsidRPr="001B07CE" w:rsidRDefault="001B07CE" w:rsidP="00975877">
            <w:pPr>
              <w:rPr>
                <w:sz w:val="24"/>
                <w:szCs w:val="24"/>
              </w:rPr>
            </w:pPr>
          </w:p>
        </w:tc>
        <w:tc>
          <w:tcPr>
            <w:tcW w:w="2340" w:type="dxa"/>
            <w:vMerge/>
          </w:tcPr>
          <w:p w:rsidR="001B07CE" w:rsidRPr="001B07CE" w:rsidRDefault="001B07CE" w:rsidP="00975877">
            <w:pPr>
              <w:rPr>
                <w:sz w:val="24"/>
                <w:szCs w:val="24"/>
              </w:rPr>
            </w:pPr>
          </w:p>
        </w:tc>
        <w:tc>
          <w:tcPr>
            <w:tcW w:w="709" w:type="dxa"/>
          </w:tcPr>
          <w:p w:rsidR="001B07CE" w:rsidRPr="001B07CE" w:rsidRDefault="001B07CE" w:rsidP="00975877">
            <w:pPr>
              <w:autoSpaceDE w:val="0"/>
              <w:autoSpaceDN w:val="0"/>
              <w:jc w:val="center"/>
              <w:rPr>
                <w:sz w:val="24"/>
                <w:szCs w:val="24"/>
              </w:rPr>
            </w:pPr>
            <w:r w:rsidRPr="001B07CE">
              <w:rPr>
                <w:sz w:val="24"/>
                <w:szCs w:val="24"/>
              </w:rPr>
              <w:t>ГРБС</w:t>
            </w:r>
          </w:p>
        </w:tc>
        <w:tc>
          <w:tcPr>
            <w:tcW w:w="567" w:type="dxa"/>
          </w:tcPr>
          <w:p w:rsidR="001B07CE" w:rsidRPr="001B07CE" w:rsidRDefault="001B07CE" w:rsidP="00975877">
            <w:pPr>
              <w:autoSpaceDE w:val="0"/>
              <w:autoSpaceDN w:val="0"/>
              <w:jc w:val="center"/>
              <w:rPr>
                <w:sz w:val="24"/>
                <w:szCs w:val="24"/>
              </w:rPr>
            </w:pPr>
            <w:proofErr w:type="spellStart"/>
            <w:r w:rsidRPr="001B07CE">
              <w:rPr>
                <w:sz w:val="24"/>
                <w:szCs w:val="24"/>
              </w:rPr>
              <w:t>Рз</w:t>
            </w:r>
            <w:proofErr w:type="spellEnd"/>
          </w:p>
        </w:tc>
        <w:tc>
          <w:tcPr>
            <w:tcW w:w="567" w:type="dxa"/>
          </w:tcPr>
          <w:p w:rsidR="001B07CE" w:rsidRPr="001B07CE" w:rsidRDefault="001B07CE" w:rsidP="00975877">
            <w:pPr>
              <w:autoSpaceDE w:val="0"/>
              <w:autoSpaceDN w:val="0"/>
              <w:jc w:val="center"/>
              <w:rPr>
                <w:sz w:val="24"/>
                <w:szCs w:val="24"/>
              </w:rPr>
            </w:pPr>
            <w:proofErr w:type="spellStart"/>
            <w:proofErr w:type="gramStart"/>
            <w:r w:rsidRPr="001B07CE">
              <w:rPr>
                <w:sz w:val="24"/>
                <w:szCs w:val="24"/>
              </w:rPr>
              <w:t>Пр</w:t>
            </w:r>
            <w:proofErr w:type="spellEnd"/>
            <w:proofErr w:type="gramEnd"/>
          </w:p>
        </w:tc>
        <w:tc>
          <w:tcPr>
            <w:tcW w:w="568" w:type="dxa"/>
          </w:tcPr>
          <w:p w:rsidR="001B07CE" w:rsidRPr="001B07CE" w:rsidRDefault="001B07CE" w:rsidP="00975877">
            <w:pPr>
              <w:autoSpaceDE w:val="0"/>
              <w:autoSpaceDN w:val="0"/>
              <w:jc w:val="center"/>
              <w:rPr>
                <w:sz w:val="24"/>
                <w:szCs w:val="24"/>
              </w:rPr>
            </w:pPr>
            <w:r w:rsidRPr="001B07CE">
              <w:rPr>
                <w:sz w:val="24"/>
                <w:szCs w:val="24"/>
              </w:rPr>
              <w:t>ЦСР</w:t>
            </w:r>
          </w:p>
        </w:tc>
        <w:tc>
          <w:tcPr>
            <w:tcW w:w="566" w:type="dxa"/>
          </w:tcPr>
          <w:p w:rsidR="001B07CE" w:rsidRPr="001B07CE" w:rsidRDefault="001B07CE" w:rsidP="00975877">
            <w:pPr>
              <w:autoSpaceDE w:val="0"/>
              <w:autoSpaceDN w:val="0"/>
              <w:jc w:val="center"/>
              <w:rPr>
                <w:sz w:val="24"/>
                <w:szCs w:val="24"/>
              </w:rPr>
            </w:pPr>
            <w:r w:rsidRPr="001B07CE">
              <w:rPr>
                <w:sz w:val="24"/>
                <w:szCs w:val="24"/>
              </w:rPr>
              <w:t>ВР</w:t>
            </w:r>
          </w:p>
        </w:tc>
        <w:tc>
          <w:tcPr>
            <w:tcW w:w="994" w:type="dxa"/>
          </w:tcPr>
          <w:p w:rsidR="001B07CE" w:rsidRPr="001B07CE" w:rsidRDefault="001B07CE" w:rsidP="00975877">
            <w:pPr>
              <w:autoSpaceDE w:val="0"/>
              <w:autoSpaceDN w:val="0"/>
              <w:rPr>
                <w:sz w:val="24"/>
                <w:szCs w:val="24"/>
              </w:rPr>
            </w:pPr>
            <w:smartTag w:uri="urn:schemas-microsoft-com:office:smarttags" w:element="metricconverter">
              <w:smartTagPr>
                <w:attr w:name="ProductID" w:val="2016 г"/>
              </w:smartTagPr>
              <w:r w:rsidRPr="001B07CE">
                <w:rPr>
                  <w:sz w:val="24"/>
                  <w:szCs w:val="24"/>
                </w:rPr>
                <w:t>2016 г</w:t>
              </w:r>
            </w:smartTag>
            <w:r w:rsidRPr="001B07CE">
              <w:rPr>
                <w:sz w:val="24"/>
                <w:szCs w:val="24"/>
              </w:rPr>
              <w:t>.</w:t>
            </w:r>
          </w:p>
        </w:tc>
        <w:tc>
          <w:tcPr>
            <w:tcW w:w="851" w:type="dxa"/>
          </w:tcPr>
          <w:p w:rsidR="001B07CE" w:rsidRPr="001B07CE" w:rsidRDefault="001B07CE" w:rsidP="00975877">
            <w:pPr>
              <w:autoSpaceDE w:val="0"/>
              <w:autoSpaceDN w:val="0"/>
              <w:rPr>
                <w:sz w:val="24"/>
                <w:szCs w:val="24"/>
              </w:rPr>
            </w:pPr>
            <w:smartTag w:uri="urn:schemas-microsoft-com:office:smarttags" w:element="metricconverter">
              <w:smartTagPr>
                <w:attr w:name="ProductID" w:val="2017 г"/>
              </w:smartTagPr>
              <w:r w:rsidRPr="001B07CE">
                <w:rPr>
                  <w:sz w:val="24"/>
                  <w:szCs w:val="24"/>
                </w:rPr>
                <w:t>2017 г</w:t>
              </w:r>
            </w:smartTag>
            <w:r w:rsidRPr="001B07CE">
              <w:rPr>
                <w:sz w:val="24"/>
                <w:szCs w:val="24"/>
              </w:rPr>
              <w:t>.</w:t>
            </w:r>
          </w:p>
        </w:tc>
        <w:tc>
          <w:tcPr>
            <w:tcW w:w="850" w:type="dxa"/>
          </w:tcPr>
          <w:p w:rsidR="001B07CE" w:rsidRPr="001B07CE" w:rsidRDefault="001B07CE" w:rsidP="00975877">
            <w:pPr>
              <w:autoSpaceDE w:val="0"/>
              <w:autoSpaceDN w:val="0"/>
              <w:jc w:val="center"/>
              <w:rPr>
                <w:sz w:val="24"/>
                <w:szCs w:val="24"/>
              </w:rPr>
            </w:pPr>
            <w:r w:rsidRPr="001B07CE">
              <w:rPr>
                <w:sz w:val="24"/>
                <w:szCs w:val="24"/>
              </w:rPr>
              <w:t>2018г</w:t>
            </w:r>
          </w:p>
        </w:tc>
        <w:tc>
          <w:tcPr>
            <w:tcW w:w="850" w:type="dxa"/>
          </w:tcPr>
          <w:p w:rsidR="001B07CE" w:rsidRPr="001B07CE" w:rsidRDefault="001B07CE" w:rsidP="00975877">
            <w:pPr>
              <w:autoSpaceDE w:val="0"/>
              <w:autoSpaceDN w:val="0"/>
              <w:jc w:val="center"/>
              <w:rPr>
                <w:sz w:val="24"/>
                <w:szCs w:val="24"/>
              </w:rPr>
            </w:pPr>
            <w:r w:rsidRPr="001B07CE">
              <w:rPr>
                <w:sz w:val="24"/>
                <w:szCs w:val="24"/>
              </w:rPr>
              <w:t>2019г</w:t>
            </w:r>
          </w:p>
        </w:tc>
        <w:tc>
          <w:tcPr>
            <w:tcW w:w="991" w:type="dxa"/>
          </w:tcPr>
          <w:p w:rsidR="001B07CE" w:rsidRPr="001B07CE" w:rsidRDefault="001B07CE" w:rsidP="00975877">
            <w:pPr>
              <w:autoSpaceDE w:val="0"/>
              <w:autoSpaceDN w:val="0"/>
              <w:jc w:val="center"/>
              <w:rPr>
                <w:sz w:val="24"/>
                <w:szCs w:val="24"/>
              </w:rPr>
            </w:pPr>
            <w:r w:rsidRPr="001B07CE">
              <w:rPr>
                <w:sz w:val="24"/>
                <w:szCs w:val="24"/>
              </w:rPr>
              <w:t>2020г</w:t>
            </w:r>
          </w:p>
        </w:tc>
        <w:tc>
          <w:tcPr>
            <w:tcW w:w="767" w:type="dxa"/>
          </w:tcPr>
          <w:p w:rsidR="001B07CE" w:rsidRPr="001B07CE" w:rsidRDefault="001B07CE" w:rsidP="00975877">
            <w:pPr>
              <w:autoSpaceDE w:val="0"/>
              <w:autoSpaceDN w:val="0"/>
              <w:jc w:val="center"/>
              <w:rPr>
                <w:sz w:val="24"/>
                <w:szCs w:val="24"/>
              </w:rPr>
            </w:pPr>
            <w:r w:rsidRPr="001B07CE">
              <w:rPr>
                <w:sz w:val="24"/>
                <w:szCs w:val="24"/>
              </w:rPr>
              <w:t xml:space="preserve">Год завершения действия программы, подпрограмм, </w:t>
            </w:r>
            <w:r w:rsidRPr="001B07CE">
              <w:rPr>
                <w:sz w:val="24"/>
                <w:szCs w:val="24"/>
              </w:rPr>
              <w:lastRenderedPageBreak/>
              <w:t>основного мероприятия</w:t>
            </w:r>
          </w:p>
          <w:p w:rsidR="001B07CE" w:rsidRPr="001B07CE" w:rsidRDefault="001B07CE" w:rsidP="00975877">
            <w:pPr>
              <w:autoSpaceDE w:val="0"/>
              <w:autoSpaceDN w:val="0"/>
              <w:jc w:val="center"/>
              <w:rPr>
                <w:sz w:val="24"/>
                <w:szCs w:val="24"/>
              </w:rPr>
            </w:pPr>
            <w:r w:rsidRPr="001B07CE">
              <w:rPr>
                <w:sz w:val="24"/>
                <w:szCs w:val="24"/>
              </w:rPr>
              <w:t>2020г</w:t>
            </w:r>
          </w:p>
        </w:tc>
      </w:tr>
      <w:tr w:rsidR="001B07CE" w:rsidRPr="001B07CE" w:rsidTr="00975877">
        <w:tc>
          <w:tcPr>
            <w:tcW w:w="610" w:type="dxa"/>
          </w:tcPr>
          <w:p w:rsidR="001B07CE" w:rsidRPr="001B07CE" w:rsidRDefault="001B07CE" w:rsidP="00975877">
            <w:pPr>
              <w:autoSpaceDE w:val="0"/>
              <w:autoSpaceDN w:val="0"/>
              <w:jc w:val="center"/>
              <w:rPr>
                <w:sz w:val="24"/>
                <w:szCs w:val="24"/>
              </w:rPr>
            </w:pPr>
            <w:r w:rsidRPr="001B07CE">
              <w:rPr>
                <w:sz w:val="24"/>
                <w:szCs w:val="24"/>
              </w:rPr>
              <w:lastRenderedPageBreak/>
              <w:t>1</w:t>
            </w:r>
          </w:p>
        </w:tc>
        <w:tc>
          <w:tcPr>
            <w:tcW w:w="1430" w:type="dxa"/>
          </w:tcPr>
          <w:p w:rsidR="001B07CE" w:rsidRPr="001B07CE" w:rsidRDefault="001B07CE" w:rsidP="00975877">
            <w:pPr>
              <w:autoSpaceDE w:val="0"/>
              <w:autoSpaceDN w:val="0"/>
              <w:jc w:val="center"/>
              <w:rPr>
                <w:sz w:val="24"/>
                <w:szCs w:val="24"/>
              </w:rPr>
            </w:pPr>
            <w:r w:rsidRPr="001B07CE">
              <w:rPr>
                <w:sz w:val="24"/>
                <w:szCs w:val="24"/>
              </w:rPr>
              <w:t>2</w:t>
            </w:r>
          </w:p>
        </w:tc>
        <w:tc>
          <w:tcPr>
            <w:tcW w:w="2880" w:type="dxa"/>
          </w:tcPr>
          <w:p w:rsidR="001B07CE" w:rsidRPr="001B07CE" w:rsidRDefault="001B07CE" w:rsidP="00975877">
            <w:pPr>
              <w:autoSpaceDE w:val="0"/>
              <w:autoSpaceDN w:val="0"/>
              <w:jc w:val="center"/>
              <w:rPr>
                <w:sz w:val="24"/>
                <w:szCs w:val="24"/>
              </w:rPr>
            </w:pPr>
            <w:r w:rsidRPr="001B07CE">
              <w:rPr>
                <w:sz w:val="24"/>
                <w:szCs w:val="24"/>
              </w:rPr>
              <w:t>3</w:t>
            </w:r>
          </w:p>
        </w:tc>
        <w:tc>
          <w:tcPr>
            <w:tcW w:w="2340" w:type="dxa"/>
          </w:tcPr>
          <w:p w:rsidR="001B07CE" w:rsidRPr="001B07CE" w:rsidRDefault="001B07CE" w:rsidP="00975877">
            <w:pPr>
              <w:autoSpaceDE w:val="0"/>
              <w:autoSpaceDN w:val="0"/>
              <w:jc w:val="center"/>
              <w:rPr>
                <w:sz w:val="24"/>
                <w:szCs w:val="24"/>
              </w:rPr>
            </w:pPr>
            <w:r w:rsidRPr="001B07CE">
              <w:rPr>
                <w:sz w:val="24"/>
                <w:szCs w:val="24"/>
              </w:rPr>
              <w:t>4</w:t>
            </w:r>
          </w:p>
        </w:tc>
        <w:tc>
          <w:tcPr>
            <w:tcW w:w="709" w:type="dxa"/>
            <w:vAlign w:val="center"/>
          </w:tcPr>
          <w:p w:rsidR="001B07CE" w:rsidRPr="001B07CE" w:rsidRDefault="001B07CE" w:rsidP="00975877">
            <w:pPr>
              <w:autoSpaceDE w:val="0"/>
              <w:autoSpaceDN w:val="0"/>
              <w:jc w:val="center"/>
              <w:rPr>
                <w:sz w:val="24"/>
                <w:szCs w:val="24"/>
              </w:rPr>
            </w:pPr>
            <w:r w:rsidRPr="001B07CE">
              <w:rPr>
                <w:sz w:val="24"/>
                <w:szCs w:val="24"/>
              </w:rPr>
              <w:t>5</w:t>
            </w:r>
          </w:p>
        </w:tc>
        <w:tc>
          <w:tcPr>
            <w:tcW w:w="567" w:type="dxa"/>
            <w:vAlign w:val="center"/>
          </w:tcPr>
          <w:p w:rsidR="001B07CE" w:rsidRPr="001B07CE" w:rsidRDefault="001B07CE" w:rsidP="00975877">
            <w:pPr>
              <w:autoSpaceDE w:val="0"/>
              <w:autoSpaceDN w:val="0"/>
              <w:jc w:val="center"/>
              <w:rPr>
                <w:sz w:val="24"/>
                <w:szCs w:val="24"/>
              </w:rPr>
            </w:pPr>
            <w:r w:rsidRPr="001B07CE">
              <w:rPr>
                <w:sz w:val="24"/>
                <w:szCs w:val="24"/>
              </w:rPr>
              <w:t>6</w:t>
            </w:r>
          </w:p>
        </w:tc>
        <w:tc>
          <w:tcPr>
            <w:tcW w:w="567" w:type="dxa"/>
            <w:vAlign w:val="center"/>
          </w:tcPr>
          <w:p w:rsidR="001B07CE" w:rsidRPr="001B07CE" w:rsidRDefault="001B07CE" w:rsidP="00975877">
            <w:pPr>
              <w:autoSpaceDE w:val="0"/>
              <w:autoSpaceDN w:val="0"/>
              <w:jc w:val="center"/>
              <w:rPr>
                <w:sz w:val="24"/>
                <w:szCs w:val="24"/>
              </w:rPr>
            </w:pPr>
            <w:r w:rsidRPr="001B07CE">
              <w:rPr>
                <w:sz w:val="24"/>
                <w:szCs w:val="24"/>
              </w:rPr>
              <w:t>7</w:t>
            </w:r>
          </w:p>
        </w:tc>
        <w:tc>
          <w:tcPr>
            <w:tcW w:w="568" w:type="dxa"/>
            <w:vAlign w:val="center"/>
          </w:tcPr>
          <w:p w:rsidR="001B07CE" w:rsidRPr="001B07CE" w:rsidRDefault="001B07CE" w:rsidP="00975877">
            <w:pPr>
              <w:autoSpaceDE w:val="0"/>
              <w:autoSpaceDN w:val="0"/>
              <w:jc w:val="center"/>
              <w:rPr>
                <w:sz w:val="24"/>
                <w:szCs w:val="24"/>
              </w:rPr>
            </w:pPr>
            <w:r w:rsidRPr="001B07CE">
              <w:rPr>
                <w:sz w:val="24"/>
                <w:szCs w:val="24"/>
              </w:rPr>
              <w:t>8</w:t>
            </w:r>
          </w:p>
        </w:tc>
        <w:tc>
          <w:tcPr>
            <w:tcW w:w="566" w:type="dxa"/>
            <w:vAlign w:val="center"/>
          </w:tcPr>
          <w:p w:rsidR="001B07CE" w:rsidRPr="001B07CE" w:rsidRDefault="001B07CE" w:rsidP="00975877">
            <w:pPr>
              <w:autoSpaceDE w:val="0"/>
              <w:autoSpaceDN w:val="0"/>
              <w:jc w:val="center"/>
              <w:rPr>
                <w:sz w:val="24"/>
                <w:szCs w:val="24"/>
              </w:rPr>
            </w:pPr>
            <w:r w:rsidRPr="001B07CE">
              <w:rPr>
                <w:sz w:val="24"/>
                <w:szCs w:val="24"/>
              </w:rPr>
              <w:t>9</w:t>
            </w:r>
          </w:p>
        </w:tc>
        <w:tc>
          <w:tcPr>
            <w:tcW w:w="994" w:type="dxa"/>
          </w:tcPr>
          <w:p w:rsidR="001B07CE" w:rsidRPr="001B07CE" w:rsidRDefault="001B07CE" w:rsidP="00975877">
            <w:pPr>
              <w:autoSpaceDE w:val="0"/>
              <w:autoSpaceDN w:val="0"/>
              <w:jc w:val="center"/>
              <w:rPr>
                <w:sz w:val="24"/>
                <w:szCs w:val="24"/>
              </w:rPr>
            </w:pPr>
            <w:r w:rsidRPr="001B07CE">
              <w:rPr>
                <w:sz w:val="24"/>
                <w:szCs w:val="24"/>
              </w:rPr>
              <w:t>10</w:t>
            </w:r>
          </w:p>
        </w:tc>
        <w:tc>
          <w:tcPr>
            <w:tcW w:w="851" w:type="dxa"/>
          </w:tcPr>
          <w:p w:rsidR="001B07CE" w:rsidRPr="001B07CE" w:rsidRDefault="001B07CE" w:rsidP="00975877">
            <w:pPr>
              <w:autoSpaceDE w:val="0"/>
              <w:autoSpaceDN w:val="0"/>
              <w:jc w:val="center"/>
              <w:rPr>
                <w:sz w:val="24"/>
                <w:szCs w:val="24"/>
              </w:rPr>
            </w:pPr>
            <w:r w:rsidRPr="001B07CE">
              <w:rPr>
                <w:sz w:val="24"/>
                <w:szCs w:val="24"/>
              </w:rPr>
              <w:t>11</w:t>
            </w:r>
          </w:p>
        </w:tc>
        <w:tc>
          <w:tcPr>
            <w:tcW w:w="850" w:type="dxa"/>
          </w:tcPr>
          <w:p w:rsidR="001B07CE" w:rsidRPr="001B07CE" w:rsidRDefault="001B07CE" w:rsidP="00975877">
            <w:pPr>
              <w:autoSpaceDE w:val="0"/>
              <w:autoSpaceDN w:val="0"/>
              <w:jc w:val="center"/>
              <w:rPr>
                <w:sz w:val="24"/>
                <w:szCs w:val="24"/>
              </w:rPr>
            </w:pPr>
            <w:r w:rsidRPr="001B07CE">
              <w:rPr>
                <w:sz w:val="24"/>
                <w:szCs w:val="24"/>
              </w:rPr>
              <w:t>12</w:t>
            </w:r>
          </w:p>
        </w:tc>
        <w:tc>
          <w:tcPr>
            <w:tcW w:w="850" w:type="dxa"/>
          </w:tcPr>
          <w:p w:rsidR="001B07CE" w:rsidRPr="001B07CE" w:rsidRDefault="001B07CE" w:rsidP="00975877">
            <w:pPr>
              <w:autoSpaceDE w:val="0"/>
              <w:autoSpaceDN w:val="0"/>
              <w:jc w:val="center"/>
              <w:rPr>
                <w:sz w:val="24"/>
                <w:szCs w:val="24"/>
              </w:rPr>
            </w:pPr>
            <w:r w:rsidRPr="001B07CE">
              <w:rPr>
                <w:sz w:val="24"/>
                <w:szCs w:val="24"/>
              </w:rPr>
              <w:t>13</w:t>
            </w:r>
          </w:p>
        </w:tc>
        <w:tc>
          <w:tcPr>
            <w:tcW w:w="991" w:type="dxa"/>
          </w:tcPr>
          <w:p w:rsidR="001B07CE" w:rsidRPr="001B07CE" w:rsidRDefault="001B07CE" w:rsidP="00975877">
            <w:pPr>
              <w:autoSpaceDE w:val="0"/>
              <w:autoSpaceDN w:val="0"/>
              <w:jc w:val="center"/>
              <w:rPr>
                <w:sz w:val="24"/>
                <w:szCs w:val="24"/>
              </w:rPr>
            </w:pPr>
            <w:r w:rsidRPr="001B07CE">
              <w:rPr>
                <w:sz w:val="24"/>
                <w:szCs w:val="24"/>
              </w:rPr>
              <w:t>14</w:t>
            </w:r>
          </w:p>
        </w:tc>
        <w:tc>
          <w:tcPr>
            <w:tcW w:w="767" w:type="dxa"/>
          </w:tcPr>
          <w:p w:rsidR="001B07CE" w:rsidRPr="001B07CE" w:rsidRDefault="001B07CE" w:rsidP="00975877">
            <w:pPr>
              <w:autoSpaceDE w:val="0"/>
              <w:autoSpaceDN w:val="0"/>
              <w:jc w:val="center"/>
              <w:rPr>
                <w:sz w:val="24"/>
                <w:szCs w:val="24"/>
              </w:rPr>
            </w:pPr>
            <w:r w:rsidRPr="001B07CE">
              <w:rPr>
                <w:sz w:val="24"/>
                <w:szCs w:val="24"/>
              </w:rPr>
              <w:t>15</w:t>
            </w:r>
          </w:p>
        </w:tc>
      </w:tr>
      <w:tr w:rsidR="001B07CE" w:rsidRPr="001B07CE" w:rsidTr="00975877">
        <w:tc>
          <w:tcPr>
            <w:tcW w:w="610" w:type="dxa"/>
            <w:vMerge w:val="restart"/>
          </w:tcPr>
          <w:p w:rsidR="001B07CE" w:rsidRPr="001B07CE" w:rsidRDefault="001B07CE" w:rsidP="00975877">
            <w:pPr>
              <w:autoSpaceDE w:val="0"/>
              <w:autoSpaceDN w:val="0"/>
              <w:jc w:val="center"/>
              <w:rPr>
                <w:sz w:val="24"/>
                <w:szCs w:val="24"/>
              </w:rPr>
            </w:pPr>
          </w:p>
        </w:tc>
        <w:tc>
          <w:tcPr>
            <w:tcW w:w="1430" w:type="dxa"/>
            <w:vMerge w:val="restart"/>
          </w:tcPr>
          <w:p w:rsidR="001B07CE" w:rsidRPr="001B07CE" w:rsidRDefault="001B07CE" w:rsidP="00975877">
            <w:pPr>
              <w:autoSpaceDE w:val="0"/>
              <w:autoSpaceDN w:val="0"/>
              <w:rPr>
                <w:sz w:val="24"/>
                <w:szCs w:val="24"/>
              </w:rPr>
            </w:pPr>
            <w:r w:rsidRPr="001B07CE">
              <w:rPr>
                <w:sz w:val="24"/>
                <w:szCs w:val="24"/>
              </w:rPr>
              <w:t>Муниципальная программа</w:t>
            </w:r>
          </w:p>
        </w:tc>
        <w:tc>
          <w:tcPr>
            <w:tcW w:w="2880" w:type="dxa"/>
            <w:vMerge w:val="restart"/>
            <w:vAlign w:val="bottom"/>
          </w:tcPr>
          <w:p w:rsidR="001B07CE" w:rsidRPr="001B07CE" w:rsidRDefault="001B07CE" w:rsidP="00975877">
            <w:pPr>
              <w:autoSpaceDE w:val="0"/>
              <w:autoSpaceDN w:val="0"/>
              <w:rPr>
                <w:sz w:val="24"/>
                <w:szCs w:val="24"/>
              </w:rPr>
            </w:pPr>
          </w:p>
          <w:p w:rsidR="001B07CE" w:rsidRPr="001B07CE" w:rsidRDefault="001B07CE" w:rsidP="00975877">
            <w:pPr>
              <w:rPr>
                <w:sz w:val="24"/>
                <w:szCs w:val="24"/>
              </w:rPr>
            </w:pPr>
            <w:r w:rsidRPr="001B07CE">
              <w:rPr>
                <w:sz w:val="24"/>
                <w:szCs w:val="24"/>
              </w:rPr>
              <w:t xml:space="preserve">Муниципальная Программа «Развитие инвестиционного потенциала и  предпринимательства в </w:t>
            </w:r>
            <w:proofErr w:type="spellStart"/>
            <w:r w:rsidRPr="001B07CE">
              <w:rPr>
                <w:sz w:val="24"/>
                <w:szCs w:val="24"/>
              </w:rPr>
              <w:t>Камешкирском</w:t>
            </w:r>
            <w:proofErr w:type="spellEnd"/>
            <w:r w:rsidRPr="001B07CE">
              <w:rPr>
                <w:sz w:val="24"/>
                <w:szCs w:val="24"/>
              </w:rPr>
              <w:t xml:space="preserve">  районе Пензенской области    на 2014-2020 годы»</w:t>
            </w:r>
          </w:p>
          <w:p w:rsidR="001B07CE" w:rsidRPr="001B07CE" w:rsidRDefault="001B07CE" w:rsidP="00975877">
            <w:pPr>
              <w:autoSpaceDE w:val="0"/>
              <w:autoSpaceDN w:val="0"/>
              <w:rPr>
                <w:sz w:val="24"/>
                <w:szCs w:val="24"/>
              </w:rPr>
            </w:pPr>
          </w:p>
        </w:tc>
        <w:tc>
          <w:tcPr>
            <w:tcW w:w="2340" w:type="dxa"/>
          </w:tcPr>
          <w:p w:rsidR="001B07CE" w:rsidRPr="001B07CE" w:rsidRDefault="001B07CE" w:rsidP="00975877">
            <w:pPr>
              <w:snapToGrid w:val="0"/>
              <w:jc w:val="both"/>
              <w:rPr>
                <w:sz w:val="24"/>
                <w:szCs w:val="24"/>
              </w:rPr>
            </w:pPr>
            <w:r w:rsidRPr="001B07CE">
              <w:rPr>
                <w:sz w:val="24"/>
                <w:szCs w:val="24"/>
              </w:rPr>
              <w:t>всего</w:t>
            </w:r>
          </w:p>
        </w:tc>
        <w:tc>
          <w:tcPr>
            <w:tcW w:w="709" w:type="dxa"/>
            <w:vAlign w:val="center"/>
          </w:tcPr>
          <w:p w:rsidR="001B07CE" w:rsidRPr="001B07CE" w:rsidRDefault="001B07CE" w:rsidP="00975877">
            <w:pPr>
              <w:autoSpaceDE w:val="0"/>
              <w:autoSpaceDN w:val="0"/>
              <w:jc w:val="center"/>
              <w:rPr>
                <w:sz w:val="24"/>
                <w:szCs w:val="24"/>
              </w:rPr>
            </w:pPr>
            <w:r w:rsidRPr="001B07CE">
              <w:rPr>
                <w:sz w:val="24"/>
                <w:szCs w:val="24"/>
              </w:rPr>
              <w:t>Х</w:t>
            </w:r>
          </w:p>
        </w:tc>
        <w:tc>
          <w:tcPr>
            <w:tcW w:w="567" w:type="dxa"/>
            <w:vAlign w:val="center"/>
          </w:tcPr>
          <w:p w:rsidR="001B07CE" w:rsidRPr="001B07CE" w:rsidRDefault="001B07CE" w:rsidP="00975877">
            <w:pPr>
              <w:autoSpaceDE w:val="0"/>
              <w:autoSpaceDN w:val="0"/>
              <w:jc w:val="center"/>
              <w:rPr>
                <w:sz w:val="24"/>
                <w:szCs w:val="24"/>
              </w:rPr>
            </w:pPr>
            <w:r w:rsidRPr="001B07CE">
              <w:rPr>
                <w:sz w:val="24"/>
                <w:szCs w:val="24"/>
              </w:rPr>
              <w:t>Х</w:t>
            </w:r>
          </w:p>
        </w:tc>
        <w:tc>
          <w:tcPr>
            <w:tcW w:w="567" w:type="dxa"/>
            <w:vAlign w:val="center"/>
          </w:tcPr>
          <w:p w:rsidR="001B07CE" w:rsidRPr="001B07CE" w:rsidRDefault="001B07CE" w:rsidP="00975877">
            <w:pPr>
              <w:autoSpaceDE w:val="0"/>
              <w:autoSpaceDN w:val="0"/>
              <w:jc w:val="center"/>
              <w:rPr>
                <w:sz w:val="24"/>
                <w:szCs w:val="24"/>
              </w:rPr>
            </w:pPr>
            <w:r w:rsidRPr="001B07CE">
              <w:rPr>
                <w:sz w:val="24"/>
                <w:szCs w:val="24"/>
              </w:rPr>
              <w:t>Х</w:t>
            </w:r>
          </w:p>
        </w:tc>
        <w:tc>
          <w:tcPr>
            <w:tcW w:w="568" w:type="dxa"/>
            <w:vAlign w:val="center"/>
          </w:tcPr>
          <w:p w:rsidR="001B07CE" w:rsidRPr="001B07CE" w:rsidRDefault="001B07CE" w:rsidP="00975877">
            <w:pPr>
              <w:autoSpaceDE w:val="0"/>
              <w:autoSpaceDN w:val="0"/>
              <w:jc w:val="center"/>
              <w:rPr>
                <w:sz w:val="24"/>
                <w:szCs w:val="24"/>
              </w:rPr>
            </w:pPr>
            <w:r w:rsidRPr="001B07CE">
              <w:rPr>
                <w:sz w:val="24"/>
                <w:szCs w:val="24"/>
              </w:rPr>
              <w:t>Х</w:t>
            </w:r>
          </w:p>
        </w:tc>
        <w:tc>
          <w:tcPr>
            <w:tcW w:w="566" w:type="dxa"/>
            <w:vAlign w:val="center"/>
          </w:tcPr>
          <w:p w:rsidR="001B07CE" w:rsidRPr="001B07CE" w:rsidRDefault="001B07CE" w:rsidP="00975877">
            <w:pPr>
              <w:autoSpaceDE w:val="0"/>
              <w:autoSpaceDN w:val="0"/>
              <w:jc w:val="center"/>
              <w:rPr>
                <w:sz w:val="24"/>
                <w:szCs w:val="24"/>
              </w:rPr>
            </w:pPr>
            <w:r w:rsidRPr="001B07CE">
              <w:rPr>
                <w:sz w:val="24"/>
                <w:szCs w:val="24"/>
              </w:rPr>
              <w:t>Х</w:t>
            </w:r>
          </w:p>
        </w:tc>
        <w:tc>
          <w:tcPr>
            <w:tcW w:w="994" w:type="dxa"/>
          </w:tcPr>
          <w:p w:rsidR="001B07CE" w:rsidRPr="001B07CE" w:rsidRDefault="001B07CE" w:rsidP="00975877">
            <w:pPr>
              <w:snapToGrid w:val="0"/>
              <w:ind w:hanging="108"/>
              <w:jc w:val="center"/>
              <w:rPr>
                <w:sz w:val="24"/>
                <w:szCs w:val="24"/>
              </w:rPr>
            </w:pPr>
            <w:r w:rsidRPr="001B07CE">
              <w:rPr>
                <w:sz w:val="24"/>
                <w:szCs w:val="24"/>
              </w:rPr>
              <w:t>7340,0</w:t>
            </w:r>
          </w:p>
        </w:tc>
        <w:tc>
          <w:tcPr>
            <w:tcW w:w="851" w:type="dxa"/>
          </w:tcPr>
          <w:p w:rsidR="001B07CE" w:rsidRPr="001B07CE" w:rsidRDefault="001B07CE" w:rsidP="00975877">
            <w:pPr>
              <w:snapToGrid w:val="0"/>
              <w:ind w:hanging="108"/>
              <w:jc w:val="center"/>
              <w:rPr>
                <w:sz w:val="24"/>
                <w:szCs w:val="24"/>
              </w:rPr>
            </w:pPr>
            <w:r w:rsidRPr="001B07CE">
              <w:rPr>
                <w:sz w:val="24"/>
                <w:szCs w:val="24"/>
              </w:rPr>
              <w:t>4000,0</w:t>
            </w:r>
          </w:p>
        </w:tc>
        <w:tc>
          <w:tcPr>
            <w:tcW w:w="850" w:type="dxa"/>
          </w:tcPr>
          <w:p w:rsidR="001B07CE" w:rsidRPr="001B07CE" w:rsidRDefault="001B07CE" w:rsidP="00975877">
            <w:pPr>
              <w:snapToGrid w:val="0"/>
              <w:ind w:hanging="108"/>
              <w:jc w:val="center"/>
              <w:rPr>
                <w:sz w:val="24"/>
                <w:szCs w:val="24"/>
              </w:rPr>
            </w:pPr>
            <w:r w:rsidRPr="001B07CE">
              <w:rPr>
                <w:sz w:val="24"/>
                <w:szCs w:val="24"/>
              </w:rPr>
              <w:t>4500,0</w:t>
            </w:r>
          </w:p>
        </w:tc>
        <w:tc>
          <w:tcPr>
            <w:tcW w:w="850" w:type="dxa"/>
          </w:tcPr>
          <w:p w:rsidR="001B07CE" w:rsidRPr="001B07CE" w:rsidRDefault="001B07CE" w:rsidP="00975877">
            <w:pPr>
              <w:snapToGrid w:val="0"/>
              <w:ind w:hanging="108"/>
              <w:jc w:val="center"/>
              <w:rPr>
                <w:sz w:val="24"/>
                <w:szCs w:val="24"/>
              </w:rPr>
            </w:pPr>
            <w:r w:rsidRPr="001B07CE">
              <w:rPr>
                <w:sz w:val="24"/>
                <w:szCs w:val="24"/>
              </w:rPr>
              <w:t>4800,0</w:t>
            </w:r>
          </w:p>
        </w:tc>
        <w:tc>
          <w:tcPr>
            <w:tcW w:w="991" w:type="dxa"/>
          </w:tcPr>
          <w:p w:rsidR="001B07CE" w:rsidRPr="001B07CE" w:rsidRDefault="001B07CE" w:rsidP="00975877">
            <w:pPr>
              <w:snapToGrid w:val="0"/>
              <w:ind w:hanging="108"/>
              <w:jc w:val="center"/>
              <w:rPr>
                <w:sz w:val="24"/>
                <w:szCs w:val="24"/>
              </w:rPr>
            </w:pPr>
            <w:r w:rsidRPr="001B07CE">
              <w:rPr>
                <w:sz w:val="24"/>
                <w:szCs w:val="24"/>
              </w:rPr>
              <w:t>5000,0</w:t>
            </w:r>
          </w:p>
        </w:tc>
        <w:tc>
          <w:tcPr>
            <w:tcW w:w="767" w:type="dxa"/>
          </w:tcPr>
          <w:p w:rsidR="001B07CE" w:rsidRPr="001B07CE" w:rsidRDefault="001B07CE" w:rsidP="00975877">
            <w:pPr>
              <w:autoSpaceDE w:val="0"/>
              <w:autoSpaceDN w:val="0"/>
              <w:rPr>
                <w:sz w:val="24"/>
                <w:szCs w:val="24"/>
              </w:rPr>
            </w:pPr>
            <w:r w:rsidRPr="001B07CE">
              <w:rPr>
                <w:sz w:val="24"/>
                <w:szCs w:val="24"/>
              </w:rPr>
              <w:t>5000,0</w:t>
            </w:r>
          </w:p>
        </w:tc>
      </w:tr>
      <w:tr w:rsidR="001B07CE" w:rsidRPr="001B07CE" w:rsidTr="00975877">
        <w:tc>
          <w:tcPr>
            <w:tcW w:w="610" w:type="dxa"/>
            <w:vMerge/>
          </w:tcPr>
          <w:p w:rsidR="001B07CE" w:rsidRPr="001B07CE" w:rsidRDefault="001B07CE" w:rsidP="00975877">
            <w:pPr>
              <w:autoSpaceDE w:val="0"/>
              <w:autoSpaceDN w:val="0"/>
              <w:jc w:val="center"/>
              <w:rPr>
                <w:sz w:val="24"/>
                <w:szCs w:val="24"/>
              </w:rPr>
            </w:pPr>
          </w:p>
        </w:tc>
        <w:tc>
          <w:tcPr>
            <w:tcW w:w="1430" w:type="dxa"/>
            <w:vMerge/>
          </w:tcPr>
          <w:p w:rsidR="001B07CE" w:rsidRPr="001B07CE" w:rsidRDefault="001B07CE" w:rsidP="00975877">
            <w:pPr>
              <w:autoSpaceDE w:val="0"/>
              <w:autoSpaceDN w:val="0"/>
              <w:rPr>
                <w:sz w:val="24"/>
                <w:szCs w:val="24"/>
              </w:rPr>
            </w:pPr>
          </w:p>
        </w:tc>
        <w:tc>
          <w:tcPr>
            <w:tcW w:w="2880" w:type="dxa"/>
            <w:vMerge/>
          </w:tcPr>
          <w:p w:rsidR="001B07CE" w:rsidRPr="001B07CE" w:rsidRDefault="001B07CE" w:rsidP="00975877">
            <w:pPr>
              <w:autoSpaceDE w:val="0"/>
              <w:autoSpaceDN w:val="0"/>
              <w:rPr>
                <w:sz w:val="24"/>
                <w:szCs w:val="24"/>
              </w:rPr>
            </w:pPr>
          </w:p>
        </w:tc>
        <w:tc>
          <w:tcPr>
            <w:tcW w:w="2340" w:type="dxa"/>
          </w:tcPr>
          <w:p w:rsidR="001B07CE" w:rsidRPr="001B07CE" w:rsidRDefault="001B07CE" w:rsidP="00975877">
            <w:pPr>
              <w:snapToGrid w:val="0"/>
              <w:jc w:val="both"/>
              <w:rPr>
                <w:sz w:val="24"/>
                <w:szCs w:val="24"/>
              </w:rPr>
            </w:pPr>
            <w:r w:rsidRPr="001B07CE">
              <w:rPr>
                <w:sz w:val="24"/>
                <w:szCs w:val="24"/>
              </w:rPr>
              <w:t>в том числе:</w:t>
            </w:r>
          </w:p>
        </w:tc>
        <w:tc>
          <w:tcPr>
            <w:tcW w:w="709" w:type="dxa"/>
            <w:vAlign w:val="center"/>
          </w:tcPr>
          <w:p w:rsidR="001B07CE" w:rsidRPr="001B07CE" w:rsidRDefault="001B07CE" w:rsidP="00975877">
            <w:pPr>
              <w:autoSpaceDE w:val="0"/>
              <w:autoSpaceDN w:val="0"/>
              <w:jc w:val="center"/>
              <w:rPr>
                <w:sz w:val="24"/>
                <w:szCs w:val="24"/>
              </w:rPr>
            </w:pPr>
          </w:p>
        </w:tc>
        <w:tc>
          <w:tcPr>
            <w:tcW w:w="567" w:type="dxa"/>
            <w:vAlign w:val="center"/>
          </w:tcPr>
          <w:p w:rsidR="001B07CE" w:rsidRPr="001B07CE" w:rsidRDefault="001B07CE" w:rsidP="00975877">
            <w:pPr>
              <w:autoSpaceDE w:val="0"/>
              <w:autoSpaceDN w:val="0"/>
              <w:jc w:val="center"/>
              <w:rPr>
                <w:sz w:val="24"/>
                <w:szCs w:val="24"/>
              </w:rPr>
            </w:pPr>
          </w:p>
        </w:tc>
        <w:tc>
          <w:tcPr>
            <w:tcW w:w="567" w:type="dxa"/>
            <w:vAlign w:val="center"/>
          </w:tcPr>
          <w:p w:rsidR="001B07CE" w:rsidRPr="001B07CE" w:rsidRDefault="001B07CE" w:rsidP="00975877">
            <w:pPr>
              <w:autoSpaceDE w:val="0"/>
              <w:autoSpaceDN w:val="0"/>
              <w:jc w:val="center"/>
              <w:rPr>
                <w:sz w:val="24"/>
                <w:szCs w:val="24"/>
              </w:rPr>
            </w:pPr>
          </w:p>
        </w:tc>
        <w:tc>
          <w:tcPr>
            <w:tcW w:w="568" w:type="dxa"/>
            <w:vAlign w:val="center"/>
          </w:tcPr>
          <w:p w:rsidR="001B07CE" w:rsidRPr="001B07CE" w:rsidRDefault="001B07CE" w:rsidP="00975877">
            <w:pPr>
              <w:autoSpaceDE w:val="0"/>
              <w:autoSpaceDN w:val="0"/>
              <w:jc w:val="center"/>
              <w:rPr>
                <w:sz w:val="24"/>
                <w:szCs w:val="24"/>
              </w:rPr>
            </w:pPr>
          </w:p>
        </w:tc>
        <w:tc>
          <w:tcPr>
            <w:tcW w:w="566" w:type="dxa"/>
            <w:vAlign w:val="center"/>
          </w:tcPr>
          <w:p w:rsidR="001B07CE" w:rsidRPr="001B07CE" w:rsidRDefault="001B07CE" w:rsidP="00975877">
            <w:pPr>
              <w:autoSpaceDE w:val="0"/>
              <w:autoSpaceDN w:val="0"/>
              <w:jc w:val="center"/>
              <w:rPr>
                <w:sz w:val="24"/>
                <w:szCs w:val="24"/>
              </w:rPr>
            </w:pPr>
          </w:p>
        </w:tc>
        <w:tc>
          <w:tcPr>
            <w:tcW w:w="994" w:type="dxa"/>
          </w:tcPr>
          <w:p w:rsidR="001B07CE" w:rsidRPr="001B07CE" w:rsidRDefault="001B07CE" w:rsidP="00975877">
            <w:pPr>
              <w:snapToGrid w:val="0"/>
              <w:ind w:hanging="108"/>
              <w:jc w:val="center"/>
              <w:rPr>
                <w:sz w:val="24"/>
                <w:szCs w:val="24"/>
              </w:rPr>
            </w:pPr>
          </w:p>
        </w:tc>
        <w:tc>
          <w:tcPr>
            <w:tcW w:w="851" w:type="dxa"/>
          </w:tcPr>
          <w:p w:rsidR="001B07CE" w:rsidRPr="001B07CE" w:rsidRDefault="001B07CE" w:rsidP="00975877">
            <w:pPr>
              <w:snapToGrid w:val="0"/>
              <w:ind w:hanging="108"/>
              <w:jc w:val="center"/>
              <w:rPr>
                <w:sz w:val="24"/>
                <w:szCs w:val="24"/>
              </w:rPr>
            </w:pPr>
          </w:p>
        </w:tc>
        <w:tc>
          <w:tcPr>
            <w:tcW w:w="850" w:type="dxa"/>
          </w:tcPr>
          <w:p w:rsidR="001B07CE" w:rsidRPr="001B07CE" w:rsidRDefault="001B07CE" w:rsidP="00975877">
            <w:pPr>
              <w:snapToGrid w:val="0"/>
              <w:ind w:hanging="108"/>
              <w:jc w:val="center"/>
              <w:rPr>
                <w:sz w:val="24"/>
                <w:szCs w:val="24"/>
              </w:rPr>
            </w:pPr>
          </w:p>
        </w:tc>
        <w:tc>
          <w:tcPr>
            <w:tcW w:w="850" w:type="dxa"/>
          </w:tcPr>
          <w:p w:rsidR="001B07CE" w:rsidRPr="001B07CE" w:rsidRDefault="001B07CE" w:rsidP="00975877">
            <w:pPr>
              <w:snapToGrid w:val="0"/>
              <w:ind w:hanging="108"/>
              <w:jc w:val="center"/>
              <w:rPr>
                <w:sz w:val="24"/>
                <w:szCs w:val="24"/>
              </w:rPr>
            </w:pPr>
          </w:p>
        </w:tc>
        <w:tc>
          <w:tcPr>
            <w:tcW w:w="991" w:type="dxa"/>
          </w:tcPr>
          <w:p w:rsidR="001B07CE" w:rsidRPr="001B07CE" w:rsidRDefault="001B07CE" w:rsidP="00975877">
            <w:pPr>
              <w:snapToGrid w:val="0"/>
              <w:ind w:hanging="108"/>
              <w:jc w:val="center"/>
              <w:rPr>
                <w:sz w:val="24"/>
                <w:szCs w:val="24"/>
              </w:rPr>
            </w:pPr>
          </w:p>
        </w:tc>
        <w:tc>
          <w:tcPr>
            <w:tcW w:w="767" w:type="dxa"/>
          </w:tcPr>
          <w:p w:rsidR="001B07CE" w:rsidRPr="001B07CE" w:rsidRDefault="001B07CE" w:rsidP="00975877">
            <w:pPr>
              <w:autoSpaceDE w:val="0"/>
              <w:autoSpaceDN w:val="0"/>
              <w:rPr>
                <w:sz w:val="24"/>
                <w:szCs w:val="24"/>
              </w:rPr>
            </w:pPr>
          </w:p>
        </w:tc>
      </w:tr>
      <w:tr w:rsidR="001B07CE" w:rsidRPr="001B07CE" w:rsidTr="00975877">
        <w:tc>
          <w:tcPr>
            <w:tcW w:w="610" w:type="dxa"/>
            <w:vMerge/>
          </w:tcPr>
          <w:p w:rsidR="001B07CE" w:rsidRPr="001B07CE" w:rsidRDefault="001B07CE" w:rsidP="00975877">
            <w:pPr>
              <w:rPr>
                <w:sz w:val="24"/>
                <w:szCs w:val="24"/>
              </w:rPr>
            </w:pPr>
          </w:p>
        </w:tc>
        <w:tc>
          <w:tcPr>
            <w:tcW w:w="1430" w:type="dxa"/>
            <w:vMerge/>
          </w:tcPr>
          <w:p w:rsidR="001B07CE" w:rsidRPr="001B07CE" w:rsidRDefault="001B07CE" w:rsidP="00975877">
            <w:pPr>
              <w:rPr>
                <w:sz w:val="24"/>
                <w:szCs w:val="24"/>
              </w:rPr>
            </w:pPr>
          </w:p>
        </w:tc>
        <w:tc>
          <w:tcPr>
            <w:tcW w:w="2880" w:type="dxa"/>
            <w:vMerge/>
          </w:tcPr>
          <w:p w:rsidR="001B07CE" w:rsidRPr="001B07CE" w:rsidRDefault="001B07CE" w:rsidP="00975877">
            <w:pPr>
              <w:rPr>
                <w:sz w:val="24"/>
                <w:szCs w:val="24"/>
              </w:rPr>
            </w:pPr>
          </w:p>
        </w:tc>
        <w:tc>
          <w:tcPr>
            <w:tcW w:w="2340" w:type="dxa"/>
          </w:tcPr>
          <w:p w:rsidR="001B07CE" w:rsidRPr="001B07CE" w:rsidRDefault="001B07CE" w:rsidP="00975877">
            <w:pPr>
              <w:snapToGrid w:val="0"/>
              <w:jc w:val="both"/>
              <w:rPr>
                <w:sz w:val="24"/>
                <w:szCs w:val="24"/>
              </w:rPr>
            </w:pPr>
            <w:r w:rsidRPr="001B07CE">
              <w:rPr>
                <w:sz w:val="24"/>
                <w:szCs w:val="24"/>
              </w:rPr>
              <w:t xml:space="preserve">ответственный исполнитель Администрация  </w:t>
            </w:r>
            <w:proofErr w:type="spellStart"/>
            <w:r w:rsidRPr="001B07CE">
              <w:rPr>
                <w:sz w:val="24"/>
                <w:szCs w:val="24"/>
              </w:rPr>
              <w:t>Камешкирского</w:t>
            </w:r>
            <w:proofErr w:type="spellEnd"/>
            <w:r w:rsidRPr="001B07CE">
              <w:rPr>
                <w:sz w:val="24"/>
                <w:szCs w:val="24"/>
              </w:rPr>
              <w:t xml:space="preserve"> района Пензенской области </w:t>
            </w:r>
          </w:p>
        </w:tc>
        <w:tc>
          <w:tcPr>
            <w:tcW w:w="709" w:type="dxa"/>
            <w:vAlign w:val="center"/>
          </w:tcPr>
          <w:p w:rsidR="001B07CE" w:rsidRPr="001B07CE" w:rsidRDefault="001B07CE" w:rsidP="00975877">
            <w:pPr>
              <w:autoSpaceDE w:val="0"/>
              <w:autoSpaceDN w:val="0"/>
              <w:jc w:val="center"/>
              <w:rPr>
                <w:sz w:val="24"/>
                <w:szCs w:val="24"/>
              </w:rPr>
            </w:pPr>
            <w:r w:rsidRPr="001B07CE">
              <w:rPr>
                <w:sz w:val="24"/>
                <w:szCs w:val="24"/>
              </w:rPr>
              <w:t>901</w:t>
            </w:r>
          </w:p>
        </w:tc>
        <w:tc>
          <w:tcPr>
            <w:tcW w:w="567" w:type="dxa"/>
          </w:tcPr>
          <w:p w:rsidR="001B07CE" w:rsidRPr="001B07CE" w:rsidRDefault="001B07CE" w:rsidP="00975877">
            <w:pPr>
              <w:rPr>
                <w:sz w:val="24"/>
                <w:szCs w:val="24"/>
              </w:rPr>
            </w:pPr>
            <w:r w:rsidRPr="001B07CE">
              <w:rPr>
                <w:sz w:val="24"/>
                <w:szCs w:val="24"/>
              </w:rPr>
              <w:t>Х</w:t>
            </w:r>
          </w:p>
        </w:tc>
        <w:tc>
          <w:tcPr>
            <w:tcW w:w="567" w:type="dxa"/>
          </w:tcPr>
          <w:p w:rsidR="001B07CE" w:rsidRPr="001B07CE" w:rsidRDefault="001B07CE" w:rsidP="00975877">
            <w:pPr>
              <w:rPr>
                <w:sz w:val="24"/>
                <w:szCs w:val="24"/>
              </w:rPr>
            </w:pPr>
            <w:r w:rsidRPr="001B07CE">
              <w:rPr>
                <w:sz w:val="24"/>
                <w:szCs w:val="24"/>
              </w:rPr>
              <w:t>Х</w:t>
            </w:r>
          </w:p>
        </w:tc>
        <w:tc>
          <w:tcPr>
            <w:tcW w:w="568" w:type="dxa"/>
          </w:tcPr>
          <w:p w:rsidR="001B07CE" w:rsidRPr="001B07CE" w:rsidRDefault="001B07CE" w:rsidP="00975877">
            <w:pPr>
              <w:rPr>
                <w:sz w:val="24"/>
                <w:szCs w:val="24"/>
              </w:rPr>
            </w:pPr>
            <w:r w:rsidRPr="001B07CE">
              <w:rPr>
                <w:sz w:val="24"/>
                <w:szCs w:val="24"/>
              </w:rPr>
              <w:t>Х</w:t>
            </w:r>
          </w:p>
        </w:tc>
        <w:tc>
          <w:tcPr>
            <w:tcW w:w="566" w:type="dxa"/>
          </w:tcPr>
          <w:p w:rsidR="001B07CE" w:rsidRPr="001B07CE" w:rsidRDefault="001B07CE" w:rsidP="00975877">
            <w:pPr>
              <w:rPr>
                <w:sz w:val="24"/>
                <w:szCs w:val="24"/>
              </w:rPr>
            </w:pPr>
            <w:r w:rsidRPr="001B07CE">
              <w:rPr>
                <w:sz w:val="24"/>
                <w:szCs w:val="24"/>
              </w:rPr>
              <w:t>Х</w:t>
            </w:r>
          </w:p>
        </w:tc>
        <w:tc>
          <w:tcPr>
            <w:tcW w:w="994" w:type="dxa"/>
          </w:tcPr>
          <w:p w:rsidR="001B07CE" w:rsidRPr="001B07CE" w:rsidRDefault="001B07CE" w:rsidP="00975877">
            <w:pPr>
              <w:snapToGrid w:val="0"/>
              <w:ind w:hanging="108"/>
              <w:jc w:val="center"/>
              <w:rPr>
                <w:sz w:val="24"/>
                <w:szCs w:val="24"/>
              </w:rPr>
            </w:pPr>
            <w:r w:rsidRPr="001B07CE">
              <w:rPr>
                <w:sz w:val="24"/>
                <w:szCs w:val="24"/>
              </w:rPr>
              <w:t>0</w:t>
            </w:r>
          </w:p>
        </w:tc>
        <w:tc>
          <w:tcPr>
            <w:tcW w:w="851" w:type="dxa"/>
          </w:tcPr>
          <w:p w:rsidR="001B07CE" w:rsidRPr="001B07CE" w:rsidRDefault="001B07CE" w:rsidP="00975877">
            <w:pPr>
              <w:snapToGrid w:val="0"/>
              <w:ind w:hanging="108"/>
              <w:jc w:val="center"/>
              <w:rPr>
                <w:sz w:val="24"/>
                <w:szCs w:val="24"/>
              </w:rPr>
            </w:pPr>
            <w:r w:rsidRPr="001B07CE">
              <w:rPr>
                <w:sz w:val="24"/>
                <w:szCs w:val="24"/>
              </w:rPr>
              <w:t>0</w:t>
            </w:r>
          </w:p>
        </w:tc>
        <w:tc>
          <w:tcPr>
            <w:tcW w:w="850" w:type="dxa"/>
          </w:tcPr>
          <w:p w:rsidR="001B07CE" w:rsidRPr="001B07CE" w:rsidRDefault="001B07CE" w:rsidP="00975877">
            <w:pPr>
              <w:snapToGrid w:val="0"/>
              <w:ind w:hanging="108"/>
              <w:jc w:val="center"/>
              <w:rPr>
                <w:sz w:val="24"/>
                <w:szCs w:val="24"/>
              </w:rPr>
            </w:pPr>
            <w:r w:rsidRPr="001B07CE">
              <w:rPr>
                <w:sz w:val="24"/>
                <w:szCs w:val="24"/>
              </w:rPr>
              <w:t>0</w:t>
            </w:r>
          </w:p>
        </w:tc>
        <w:tc>
          <w:tcPr>
            <w:tcW w:w="850" w:type="dxa"/>
          </w:tcPr>
          <w:p w:rsidR="001B07CE" w:rsidRPr="001B07CE" w:rsidRDefault="001B07CE" w:rsidP="00975877">
            <w:pPr>
              <w:snapToGrid w:val="0"/>
              <w:ind w:hanging="108"/>
              <w:jc w:val="center"/>
              <w:rPr>
                <w:sz w:val="24"/>
                <w:szCs w:val="24"/>
              </w:rPr>
            </w:pPr>
            <w:r w:rsidRPr="001B07CE">
              <w:rPr>
                <w:sz w:val="24"/>
                <w:szCs w:val="24"/>
              </w:rPr>
              <w:t>0</w:t>
            </w:r>
          </w:p>
        </w:tc>
        <w:tc>
          <w:tcPr>
            <w:tcW w:w="991" w:type="dxa"/>
          </w:tcPr>
          <w:p w:rsidR="001B07CE" w:rsidRPr="001B07CE" w:rsidRDefault="001B07CE" w:rsidP="00975877">
            <w:pPr>
              <w:snapToGrid w:val="0"/>
              <w:ind w:hanging="108"/>
              <w:jc w:val="center"/>
              <w:rPr>
                <w:sz w:val="24"/>
                <w:szCs w:val="24"/>
              </w:rPr>
            </w:pPr>
            <w:r w:rsidRPr="001B07CE">
              <w:rPr>
                <w:sz w:val="24"/>
                <w:szCs w:val="24"/>
              </w:rPr>
              <w:t>0</w:t>
            </w:r>
          </w:p>
        </w:tc>
        <w:tc>
          <w:tcPr>
            <w:tcW w:w="767" w:type="dxa"/>
          </w:tcPr>
          <w:p w:rsidR="001B07CE" w:rsidRPr="001B07CE" w:rsidRDefault="001B07CE" w:rsidP="00975877">
            <w:pPr>
              <w:autoSpaceDE w:val="0"/>
              <w:autoSpaceDN w:val="0"/>
              <w:rPr>
                <w:sz w:val="24"/>
                <w:szCs w:val="24"/>
              </w:rPr>
            </w:pPr>
            <w:r w:rsidRPr="001B07CE">
              <w:rPr>
                <w:sz w:val="24"/>
                <w:szCs w:val="24"/>
              </w:rPr>
              <w:t>0</w:t>
            </w:r>
          </w:p>
        </w:tc>
      </w:tr>
      <w:tr w:rsidR="001B07CE" w:rsidRPr="001B07CE" w:rsidTr="00975877">
        <w:tc>
          <w:tcPr>
            <w:tcW w:w="610" w:type="dxa"/>
            <w:vMerge/>
          </w:tcPr>
          <w:p w:rsidR="001B07CE" w:rsidRPr="001B07CE" w:rsidRDefault="001B07CE" w:rsidP="00975877">
            <w:pPr>
              <w:rPr>
                <w:sz w:val="24"/>
                <w:szCs w:val="24"/>
              </w:rPr>
            </w:pPr>
          </w:p>
        </w:tc>
        <w:tc>
          <w:tcPr>
            <w:tcW w:w="1430" w:type="dxa"/>
            <w:vMerge/>
          </w:tcPr>
          <w:p w:rsidR="001B07CE" w:rsidRPr="001B07CE" w:rsidRDefault="001B07CE" w:rsidP="00975877">
            <w:pPr>
              <w:rPr>
                <w:sz w:val="24"/>
                <w:szCs w:val="24"/>
              </w:rPr>
            </w:pPr>
          </w:p>
        </w:tc>
        <w:tc>
          <w:tcPr>
            <w:tcW w:w="2880" w:type="dxa"/>
            <w:vMerge/>
          </w:tcPr>
          <w:p w:rsidR="001B07CE" w:rsidRPr="001B07CE" w:rsidRDefault="001B07CE" w:rsidP="00975877">
            <w:pPr>
              <w:rPr>
                <w:sz w:val="24"/>
                <w:szCs w:val="24"/>
              </w:rPr>
            </w:pPr>
          </w:p>
        </w:tc>
        <w:tc>
          <w:tcPr>
            <w:tcW w:w="2340" w:type="dxa"/>
          </w:tcPr>
          <w:p w:rsidR="001B07CE" w:rsidRPr="001B07CE" w:rsidRDefault="001B07CE" w:rsidP="00975877">
            <w:pPr>
              <w:snapToGrid w:val="0"/>
              <w:jc w:val="both"/>
              <w:rPr>
                <w:sz w:val="24"/>
                <w:szCs w:val="24"/>
              </w:rPr>
            </w:pPr>
            <w:r w:rsidRPr="001B07CE">
              <w:rPr>
                <w:sz w:val="24"/>
                <w:szCs w:val="24"/>
              </w:rPr>
              <w:t>Соисполнитель 1 Отдел экономики, развития сельского хозяйства и продовольствия</w:t>
            </w:r>
          </w:p>
        </w:tc>
        <w:tc>
          <w:tcPr>
            <w:tcW w:w="709" w:type="dxa"/>
            <w:vAlign w:val="center"/>
          </w:tcPr>
          <w:p w:rsidR="001B07CE" w:rsidRPr="001B07CE" w:rsidRDefault="001B07CE" w:rsidP="00975877">
            <w:pPr>
              <w:autoSpaceDE w:val="0"/>
              <w:autoSpaceDN w:val="0"/>
              <w:jc w:val="center"/>
              <w:rPr>
                <w:sz w:val="24"/>
                <w:szCs w:val="24"/>
              </w:rPr>
            </w:pPr>
          </w:p>
        </w:tc>
        <w:tc>
          <w:tcPr>
            <w:tcW w:w="567" w:type="dxa"/>
            <w:vAlign w:val="center"/>
          </w:tcPr>
          <w:p w:rsidR="001B07CE" w:rsidRPr="001B07CE" w:rsidRDefault="001B07CE" w:rsidP="00975877">
            <w:pPr>
              <w:autoSpaceDE w:val="0"/>
              <w:autoSpaceDN w:val="0"/>
              <w:jc w:val="center"/>
              <w:rPr>
                <w:sz w:val="24"/>
                <w:szCs w:val="24"/>
              </w:rPr>
            </w:pPr>
            <w:r w:rsidRPr="001B07CE">
              <w:rPr>
                <w:sz w:val="24"/>
                <w:szCs w:val="24"/>
              </w:rPr>
              <w:t>Х</w:t>
            </w:r>
          </w:p>
        </w:tc>
        <w:tc>
          <w:tcPr>
            <w:tcW w:w="567" w:type="dxa"/>
            <w:vAlign w:val="center"/>
          </w:tcPr>
          <w:p w:rsidR="001B07CE" w:rsidRPr="001B07CE" w:rsidRDefault="001B07CE" w:rsidP="00975877">
            <w:pPr>
              <w:autoSpaceDE w:val="0"/>
              <w:autoSpaceDN w:val="0"/>
              <w:jc w:val="center"/>
              <w:rPr>
                <w:sz w:val="24"/>
                <w:szCs w:val="24"/>
              </w:rPr>
            </w:pPr>
            <w:r w:rsidRPr="001B07CE">
              <w:rPr>
                <w:sz w:val="24"/>
                <w:szCs w:val="24"/>
              </w:rPr>
              <w:t>Х</w:t>
            </w:r>
          </w:p>
        </w:tc>
        <w:tc>
          <w:tcPr>
            <w:tcW w:w="568" w:type="dxa"/>
            <w:vAlign w:val="center"/>
          </w:tcPr>
          <w:p w:rsidR="001B07CE" w:rsidRPr="001B07CE" w:rsidRDefault="001B07CE" w:rsidP="00975877">
            <w:pPr>
              <w:autoSpaceDE w:val="0"/>
              <w:autoSpaceDN w:val="0"/>
              <w:jc w:val="center"/>
              <w:rPr>
                <w:sz w:val="24"/>
                <w:szCs w:val="24"/>
              </w:rPr>
            </w:pPr>
            <w:r w:rsidRPr="001B07CE">
              <w:rPr>
                <w:sz w:val="24"/>
                <w:szCs w:val="24"/>
              </w:rPr>
              <w:t>Х</w:t>
            </w:r>
          </w:p>
        </w:tc>
        <w:tc>
          <w:tcPr>
            <w:tcW w:w="566" w:type="dxa"/>
            <w:vAlign w:val="center"/>
          </w:tcPr>
          <w:p w:rsidR="001B07CE" w:rsidRPr="001B07CE" w:rsidRDefault="001B07CE" w:rsidP="00975877">
            <w:pPr>
              <w:autoSpaceDE w:val="0"/>
              <w:autoSpaceDN w:val="0"/>
              <w:jc w:val="center"/>
              <w:rPr>
                <w:sz w:val="24"/>
                <w:szCs w:val="24"/>
              </w:rPr>
            </w:pPr>
            <w:r w:rsidRPr="001B07CE">
              <w:rPr>
                <w:sz w:val="24"/>
                <w:szCs w:val="24"/>
              </w:rPr>
              <w:t>Х</w:t>
            </w:r>
          </w:p>
        </w:tc>
        <w:tc>
          <w:tcPr>
            <w:tcW w:w="994" w:type="dxa"/>
          </w:tcPr>
          <w:p w:rsidR="001B07CE" w:rsidRPr="001B07CE" w:rsidRDefault="001B07CE" w:rsidP="00975877">
            <w:pPr>
              <w:snapToGrid w:val="0"/>
              <w:ind w:hanging="108"/>
              <w:jc w:val="center"/>
              <w:rPr>
                <w:sz w:val="24"/>
                <w:szCs w:val="24"/>
              </w:rPr>
            </w:pPr>
            <w:r w:rsidRPr="001B07CE">
              <w:rPr>
                <w:sz w:val="24"/>
                <w:szCs w:val="24"/>
              </w:rPr>
              <w:t>0,0</w:t>
            </w:r>
          </w:p>
        </w:tc>
        <w:tc>
          <w:tcPr>
            <w:tcW w:w="851" w:type="dxa"/>
          </w:tcPr>
          <w:p w:rsidR="001B07CE" w:rsidRPr="001B07CE" w:rsidRDefault="001B07CE" w:rsidP="00975877">
            <w:pPr>
              <w:snapToGrid w:val="0"/>
              <w:ind w:hanging="108"/>
              <w:jc w:val="center"/>
              <w:rPr>
                <w:sz w:val="24"/>
                <w:szCs w:val="24"/>
              </w:rPr>
            </w:pPr>
            <w:r w:rsidRPr="001B07CE">
              <w:rPr>
                <w:sz w:val="24"/>
                <w:szCs w:val="24"/>
              </w:rPr>
              <w:t>0,0</w:t>
            </w:r>
          </w:p>
        </w:tc>
        <w:tc>
          <w:tcPr>
            <w:tcW w:w="850" w:type="dxa"/>
          </w:tcPr>
          <w:p w:rsidR="001B07CE" w:rsidRPr="001B07CE" w:rsidRDefault="001B07CE" w:rsidP="00975877">
            <w:pPr>
              <w:snapToGrid w:val="0"/>
              <w:ind w:hanging="108"/>
              <w:rPr>
                <w:sz w:val="24"/>
                <w:szCs w:val="24"/>
              </w:rPr>
            </w:pPr>
            <w:r w:rsidRPr="001B07CE">
              <w:rPr>
                <w:sz w:val="24"/>
                <w:szCs w:val="24"/>
              </w:rPr>
              <w:t>0,0</w:t>
            </w:r>
          </w:p>
        </w:tc>
        <w:tc>
          <w:tcPr>
            <w:tcW w:w="850" w:type="dxa"/>
          </w:tcPr>
          <w:p w:rsidR="001B07CE" w:rsidRPr="001B07CE" w:rsidRDefault="001B07CE" w:rsidP="00975877">
            <w:pPr>
              <w:snapToGrid w:val="0"/>
              <w:ind w:hanging="108"/>
              <w:jc w:val="center"/>
              <w:rPr>
                <w:sz w:val="24"/>
                <w:szCs w:val="24"/>
              </w:rPr>
            </w:pPr>
            <w:r w:rsidRPr="001B07CE">
              <w:rPr>
                <w:sz w:val="24"/>
                <w:szCs w:val="24"/>
              </w:rPr>
              <w:t>0,0</w:t>
            </w:r>
          </w:p>
        </w:tc>
        <w:tc>
          <w:tcPr>
            <w:tcW w:w="991" w:type="dxa"/>
          </w:tcPr>
          <w:p w:rsidR="001B07CE" w:rsidRPr="001B07CE" w:rsidRDefault="001B07CE" w:rsidP="00975877">
            <w:pPr>
              <w:snapToGrid w:val="0"/>
              <w:ind w:hanging="108"/>
              <w:jc w:val="center"/>
              <w:rPr>
                <w:sz w:val="24"/>
                <w:szCs w:val="24"/>
              </w:rPr>
            </w:pPr>
            <w:r w:rsidRPr="001B07CE">
              <w:rPr>
                <w:sz w:val="24"/>
                <w:szCs w:val="24"/>
              </w:rPr>
              <w:t>0,0</w:t>
            </w:r>
          </w:p>
        </w:tc>
        <w:tc>
          <w:tcPr>
            <w:tcW w:w="767" w:type="dxa"/>
          </w:tcPr>
          <w:p w:rsidR="001B07CE" w:rsidRPr="001B07CE" w:rsidRDefault="001B07CE" w:rsidP="00975877">
            <w:pPr>
              <w:autoSpaceDE w:val="0"/>
              <w:autoSpaceDN w:val="0"/>
              <w:rPr>
                <w:sz w:val="24"/>
                <w:szCs w:val="24"/>
              </w:rPr>
            </w:pPr>
            <w:r w:rsidRPr="001B07CE">
              <w:rPr>
                <w:sz w:val="24"/>
                <w:szCs w:val="24"/>
              </w:rPr>
              <w:t>0,0</w:t>
            </w:r>
          </w:p>
        </w:tc>
      </w:tr>
      <w:tr w:rsidR="001B07CE" w:rsidRPr="001B07CE" w:rsidTr="00975877">
        <w:tc>
          <w:tcPr>
            <w:tcW w:w="610" w:type="dxa"/>
            <w:vMerge/>
          </w:tcPr>
          <w:p w:rsidR="001B07CE" w:rsidRPr="001B07CE" w:rsidRDefault="001B07CE" w:rsidP="00975877">
            <w:pPr>
              <w:rPr>
                <w:sz w:val="24"/>
                <w:szCs w:val="24"/>
              </w:rPr>
            </w:pPr>
          </w:p>
        </w:tc>
        <w:tc>
          <w:tcPr>
            <w:tcW w:w="1430" w:type="dxa"/>
            <w:vMerge/>
          </w:tcPr>
          <w:p w:rsidR="001B07CE" w:rsidRPr="001B07CE" w:rsidRDefault="001B07CE" w:rsidP="00975877">
            <w:pPr>
              <w:rPr>
                <w:sz w:val="24"/>
                <w:szCs w:val="24"/>
              </w:rPr>
            </w:pPr>
          </w:p>
        </w:tc>
        <w:tc>
          <w:tcPr>
            <w:tcW w:w="2880" w:type="dxa"/>
            <w:vMerge/>
          </w:tcPr>
          <w:p w:rsidR="001B07CE" w:rsidRPr="001B07CE" w:rsidRDefault="001B07CE" w:rsidP="00975877">
            <w:pPr>
              <w:rPr>
                <w:sz w:val="24"/>
                <w:szCs w:val="24"/>
              </w:rPr>
            </w:pPr>
          </w:p>
        </w:tc>
        <w:tc>
          <w:tcPr>
            <w:tcW w:w="2340" w:type="dxa"/>
          </w:tcPr>
          <w:p w:rsidR="001B07CE" w:rsidRPr="001B07CE" w:rsidRDefault="001B07CE" w:rsidP="00975877">
            <w:pPr>
              <w:snapToGrid w:val="0"/>
              <w:jc w:val="both"/>
              <w:rPr>
                <w:sz w:val="24"/>
                <w:szCs w:val="24"/>
              </w:rPr>
            </w:pPr>
            <w:r w:rsidRPr="001B07CE">
              <w:rPr>
                <w:sz w:val="24"/>
                <w:szCs w:val="24"/>
              </w:rPr>
              <w:t xml:space="preserve">Соисполнитель 2 </w:t>
            </w:r>
          </w:p>
          <w:p w:rsidR="001B07CE" w:rsidRPr="001B07CE" w:rsidRDefault="001B07CE" w:rsidP="00975877">
            <w:pPr>
              <w:snapToGrid w:val="0"/>
              <w:jc w:val="both"/>
              <w:rPr>
                <w:sz w:val="24"/>
                <w:szCs w:val="24"/>
              </w:rPr>
            </w:pPr>
            <w:r w:rsidRPr="001B07CE">
              <w:rPr>
                <w:sz w:val="24"/>
                <w:szCs w:val="24"/>
              </w:rPr>
              <w:t xml:space="preserve">МУП </w:t>
            </w:r>
            <w:proofErr w:type="spellStart"/>
            <w:r w:rsidRPr="001B07CE">
              <w:rPr>
                <w:sz w:val="24"/>
                <w:szCs w:val="24"/>
              </w:rPr>
              <w:t>Камешкирское</w:t>
            </w:r>
            <w:proofErr w:type="spellEnd"/>
            <w:r w:rsidRPr="001B07CE">
              <w:rPr>
                <w:sz w:val="24"/>
                <w:szCs w:val="24"/>
              </w:rPr>
              <w:t xml:space="preserve"> Агентство по развитию предпринимательства </w:t>
            </w:r>
          </w:p>
        </w:tc>
        <w:tc>
          <w:tcPr>
            <w:tcW w:w="709" w:type="dxa"/>
            <w:vAlign w:val="center"/>
          </w:tcPr>
          <w:p w:rsidR="001B07CE" w:rsidRPr="001B07CE" w:rsidRDefault="001B07CE" w:rsidP="00975877">
            <w:pPr>
              <w:autoSpaceDE w:val="0"/>
              <w:autoSpaceDN w:val="0"/>
              <w:jc w:val="center"/>
              <w:rPr>
                <w:sz w:val="24"/>
                <w:szCs w:val="24"/>
              </w:rPr>
            </w:pPr>
          </w:p>
        </w:tc>
        <w:tc>
          <w:tcPr>
            <w:tcW w:w="567" w:type="dxa"/>
            <w:vAlign w:val="center"/>
          </w:tcPr>
          <w:p w:rsidR="001B07CE" w:rsidRPr="001B07CE" w:rsidRDefault="001B07CE" w:rsidP="00975877">
            <w:pPr>
              <w:autoSpaceDE w:val="0"/>
              <w:autoSpaceDN w:val="0"/>
              <w:jc w:val="center"/>
              <w:rPr>
                <w:sz w:val="24"/>
                <w:szCs w:val="24"/>
              </w:rPr>
            </w:pPr>
            <w:r w:rsidRPr="001B07CE">
              <w:rPr>
                <w:sz w:val="24"/>
                <w:szCs w:val="24"/>
              </w:rPr>
              <w:t>Х</w:t>
            </w:r>
          </w:p>
        </w:tc>
        <w:tc>
          <w:tcPr>
            <w:tcW w:w="567" w:type="dxa"/>
            <w:vAlign w:val="center"/>
          </w:tcPr>
          <w:p w:rsidR="001B07CE" w:rsidRPr="001B07CE" w:rsidRDefault="001B07CE" w:rsidP="00975877">
            <w:pPr>
              <w:autoSpaceDE w:val="0"/>
              <w:autoSpaceDN w:val="0"/>
              <w:jc w:val="center"/>
              <w:rPr>
                <w:sz w:val="24"/>
                <w:szCs w:val="24"/>
              </w:rPr>
            </w:pPr>
            <w:r w:rsidRPr="001B07CE">
              <w:rPr>
                <w:sz w:val="24"/>
                <w:szCs w:val="24"/>
              </w:rPr>
              <w:t>Х</w:t>
            </w:r>
          </w:p>
        </w:tc>
        <w:tc>
          <w:tcPr>
            <w:tcW w:w="568" w:type="dxa"/>
            <w:vAlign w:val="center"/>
          </w:tcPr>
          <w:p w:rsidR="001B07CE" w:rsidRPr="001B07CE" w:rsidRDefault="001B07CE" w:rsidP="00975877">
            <w:pPr>
              <w:autoSpaceDE w:val="0"/>
              <w:autoSpaceDN w:val="0"/>
              <w:jc w:val="center"/>
              <w:rPr>
                <w:sz w:val="24"/>
                <w:szCs w:val="24"/>
              </w:rPr>
            </w:pPr>
            <w:r w:rsidRPr="001B07CE">
              <w:rPr>
                <w:sz w:val="24"/>
                <w:szCs w:val="24"/>
              </w:rPr>
              <w:t>Х</w:t>
            </w:r>
          </w:p>
        </w:tc>
        <w:tc>
          <w:tcPr>
            <w:tcW w:w="566" w:type="dxa"/>
            <w:vAlign w:val="center"/>
          </w:tcPr>
          <w:p w:rsidR="001B07CE" w:rsidRPr="001B07CE" w:rsidRDefault="001B07CE" w:rsidP="00975877">
            <w:pPr>
              <w:autoSpaceDE w:val="0"/>
              <w:autoSpaceDN w:val="0"/>
              <w:jc w:val="center"/>
              <w:rPr>
                <w:sz w:val="24"/>
                <w:szCs w:val="24"/>
              </w:rPr>
            </w:pPr>
            <w:r w:rsidRPr="001B07CE">
              <w:rPr>
                <w:sz w:val="24"/>
                <w:szCs w:val="24"/>
              </w:rPr>
              <w:t>Х</w:t>
            </w:r>
          </w:p>
        </w:tc>
        <w:tc>
          <w:tcPr>
            <w:tcW w:w="994" w:type="dxa"/>
          </w:tcPr>
          <w:p w:rsidR="001B07CE" w:rsidRPr="001B07CE" w:rsidRDefault="001B07CE" w:rsidP="00975877">
            <w:pPr>
              <w:snapToGrid w:val="0"/>
              <w:ind w:hanging="108"/>
              <w:jc w:val="center"/>
              <w:rPr>
                <w:sz w:val="24"/>
                <w:szCs w:val="24"/>
              </w:rPr>
            </w:pPr>
            <w:r w:rsidRPr="001B07CE">
              <w:rPr>
                <w:sz w:val="24"/>
                <w:szCs w:val="24"/>
              </w:rPr>
              <w:t>7340,0</w:t>
            </w:r>
          </w:p>
        </w:tc>
        <w:tc>
          <w:tcPr>
            <w:tcW w:w="851" w:type="dxa"/>
          </w:tcPr>
          <w:p w:rsidR="001B07CE" w:rsidRPr="001B07CE" w:rsidRDefault="001B07CE" w:rsidP="00975877">
            <w:pPr>
              <w:snapToGrid w:val="0"/>
              <w:ind w:hanging="108"/>
              <w:jc w:val="center"/>
              <w:rPr>
                <w:sz w:val="24"/>
                <w:szCs w:val="24"/>
              </w:rPr>
            </w:pPr>
            <w:r w:rsidRPr="001B07CE">
              <w:rPr>
                <w:sz w:val="24"/>
                <w:szCs w:val="24"/>
              </w:rPr>
              <w:t>4000,0</w:t>
            </w:r>
          </w:p>
        </w:tc>
        <w:tc>
          <w:tcPr>
            <w:tcW w:w="850" w:type="dxa"/>
          </w:tcPr>
          <w:p w:rsidR="001B07CE" w:rsidRPr="001B07CE" w:rsidRDefault="001B07CE" w:rsidP="00975877">
            <w:pPr>
              <w:snapToGrid w:val="0"/>
              <w:ind w:hanging="108"/>
              <w:jc w:val="center"/>
              <w:rPr>
                <w:sz w:val="24"/>
                <w:szCs w:val="24"/>
              </w:rPr>
            </w:pPr>
            <w:r w:rsidRPr="001B07CE">
              <w:rPr>
                <w:sz w:val="24"/>
                <w:szCs w:val="24"/>
              </w:rPr>
              <w:t>4500,0</w:t>
            </w:r>
          </w:p>
        </w:tc>
        <w:tc>
          <w:tcPr>
            <w:tcW w:w="850" w:type="dxa"/>
          </w:tcPr>
          <w:p w:rsidR="001B07CE" w:rsidRPr="001B07CE" w:rsidRDefault="001B07CE" w:rsidP="00975877">
            <w:pPr>
              <w:snapToGrid w:val="0"/>
              <w:ind w:hanging="108"/>
              <w:jc w:val="center"/>
              <w:rPr>
                <w:sz w:val="24"/>
                <w:szCs w:val="24"/>
              </w:rPr>
            </w:pPr>
            <w:r w:rsidRPr="001B07CE">
              <w:rPr>
                <w:sz w:val="24"/>
                <w:szCs w:val="24"/>
              </w:rPr>
              <w:t>4800,0</w:t>
            </w:r>
          </w:p>
        </w:tc>
        <w:tc>
          <w:tcPr>
            <w:tcW w:w="991" w:type="dxa"/>
          </w:tcPr>
          <w:p w:rsidR="001B07CE" w:rsidRPr="001B07CE" w:rsidRDefault="001B07CE" w:rsidP="00975877">
            <w:pPr>
              <w:snapToGrid w:val="0"/>
              <w:ind w:hanging="108"/>
              <w:jc w:val="center"/>
              <w:rPr>
                <w:sz w:val="24"/>
                <w:szCs w:val="24"/>
              </w:rPr>
            </w:pPr>
            <w:r w:rsidRPr="001B07CE">
              <w:rPr>
                <w:sz w:val="24"/>
                <w:szCs w:val="24"/>
              </w:rPr>
              <w:t>5000,0</w:t>
            </w:r>
          </w:p>
        </w:tc>
        <w:tc>
          <w:tcPr>
            <w:tcW w:w="767" w:type="dxa"/>
          </w:tcPr>
          <w:p w:rsidR="001B07CE" w:rsidRPr="001B07CE" w:rsidRDefault="001B07CE" w:rsidP="00975877">
            <w:pPr>
              <w:autoSpaceDE w:val="0"/>
              <w:autoSpaceDN w:val="0"/>
              <w:rPr>
                <w:sz w:val="24"/>
                <w:szCs w:val="24"/>
              </w:rPr>
            </w:pPr>
            <w:r w:rsidRPr="001B07CE">
              <w:rPr>
                <w:sz w:val="24"/>
                <w:szCs w:val="24"/>
              </w:rPr>
              <w:t>5000,0</w:t>
            </w:r>
          </w:p>
        </w:tc>
      </w:tr>
      <w:tr w:rsidR="001B07CE" w:rsidRPr="001B07CE" w:rsidTr="00975877">
        <w:tc>
          <w:tcPr>
            <w:tcW w:w="610" w:type="dxa"/>
            <w:vMerge w:val="restart"/>
          </w:tcPr>
          <w:p w:rsidR="001B07CE" w:rsidRPr="001B07CE" w:rsidRDefault="001B07CE" w:rsidP="00975877">
            <w:pPr>
              <w:autoSpaceDE w:val="0"/>
              <w:autoSpaceDN w:val="0"/>
              <w:jc w:val="center"/>
              <w:rPr>
                <w:sz w:val="24"/>
                <w:szCs w:val="24"/>
              </w:rPr>
            </w:pPr>
            <w:r w:rsidRPr="001B07CE">
              <w:rPr>
                <w:sz w:val="24"/>
                <w:szCs w:val="24"/>
              </w:rPr>
              <w:t>1.</w:t>
            </w:r>
          </w:p>
        </w:tc>
        <w:tc>
          <w:tcPr>
            <w:tcW w:w="1430" w:type="dxa"/>
            <w:vMerge w:val="restart"/>
          </w:tcPr>
          <w:p w:rsidR="001B07CE" w:rsidRPr="001B07CE" w:rsidRDefault="001B07CE" w:rsidP="00975877">
            <w:pPr>
              <w:autoSpaceDE w:val="0"/>
              <w:autoSpaceDN w:val="0"/>
              <w:rPr>
                <w:sz w:val="24"/>
                <w:szCs w:val="24"/>
              </w:rPr>
            </w:pPr>
            <w:r w:rsidRPr="001B07CE">
              <w:rPr>
                <w:sz w:val="24"/>
                <w:szCs w:val="24"/>
              </w:rPr>
              <w:t>Подпрограмма 1</w:t>
            </w:r>
          </w:p>
        </w:tc>
        <w:tc>
          <w:tcPr>
            <w:tcW w:w="2880" w:type="dxa"/>
            <w:vMerge w:val="restart"/>
          </w:tcPr>
          <w:p w:rsidR="001B07CE" w:rsidRPr="001B07CE" w:rsidRDefault="001B07CE" w:rsidP="00975877">
            <w:pPr>
              <w:autoSpaceDE w:val="0"/>
              <w:autoSpaceDN w:val="0"/>
              <w:rPr>
                <w:sz w:val="24"/>
                <w:szCs w:val="24"/>
              </w:rPr>
            </w:pPr>
            <w:r w:rsidRPr="001B07CE">
              <w:rPr>
                <w:sz w:val="24"/>
                <w:szCs w:val="24"/>
              </w:rPr>
              <w:t>Обеспечение реализации Муниципальной программы «</w:t>
            </w:r>
            <w:r w:rsidRPr="001B07CE">
              <w:rPr>
                <w:spacing w:val="-2"/>
                <w:sz w:val="24"/>
                <w:szCs w:val="24"/>
              </w:rPr>
              <w:t>Развитие  инвес</w:t>
            </w:r>
            <w:r w:rsidRPr="001B07CE">
              <w:rPr>
                <w:spacing w:val="-6"/>
                <w:sz w:val="24"/>
                <w:szCs w:val="24"/>
              </w:rPr>
              <w:t xml:space="preserve">тиционного </w:t>
            </w:r>
            <w:r w:rsidRPr="001B07CE">
              <w:rPr>
                <w:spacing w:val="-6"/>
                <w:sz w:val="24"/>
                <w:szCs w:val="24"/>
              </w:rPr>
              <w:lastRenderedPageBreak/>
              <w:t xml:space="preserve">потенциала </w:t>
            </w:r>
            <w:proofErr w:type="spellStart"/>
            <w:r w:rsidRPr="001B07CE">
              <w:rPr>
                <w:spacing w:val="-8"/>
                <w:sz w:val="24"/>
                <w:szCs w:val="24"/>
              </w:rPr>
              <w:t>Камешкирского</w:t>
            </w:r>
            <w:proofErr w:type="spellEnd"/>
            <w:r w:rsidRPr="001B07CE">
              <w:rPr>
                <w:spacing w:val="-8"/>
                <w:sz w:val="24"/>
                <w:szCs w:val="24"/>
              </w:rPr>
              <w:t xml:space="preserve"> района </w:t>
            </w:r>
            <w:r w:rsidRPr="001B07CE">
              <w:rPr>
                <w:spacing w:val="-6"/>
                <w:sz w:val="24"/>
                <w:szCs w:val="24"/>
              </w:rPr>
              <w:t xml:space="preserve">Пензенской области </w:t>
            </w:r>
            <w:r w:rsidRPr="001B07CE">
              <w:rPr>
                <w:spacing w:val="-8"/>
                <w:sz w:val="24"/>
                <w:szCs w:val="24"/>
              </w:rPr>
              <w:t>на 2014-2020 годы</w:t>
            </w:r>
            <w:r w:rsidRPr="001B07CE">
              <w:rPr>
                <w:sz w:val="24"/>
                <w:szCs w:val="24"/>
              </w:rPr>
              <w:t>»</w:t>
            </w:r>
          </w:p>
        </w:tc>
        <w:tc>
          <w:tcPr>
            <w:tcW w:w="2340" w:type="dxa"/>
          </w:tcPr>
          <w:p w:rsidR="001B07CE" w:rsidRPr="001B07CE" w:rsidRDefault="001B07CE" w:rsidP="00975877">
            <w:pPr>
              <w:rPr>
                <w:sz w:val="24"/>
                <w:szCs w:val="24"/>
              </w:rPr>
            </w:pPr>
            <w:r w:rsidRPr="001B07CE">
              <w:rPr>
                <w:sz w:val="24"/>
                <w:szCs w:val="24"/>
              </w:rPr>
              <w:lastRenderedPageBreak/>
              <w:t>всего</w:t>
            </w:r>
          </w:p>
        </w:tc>
        <w:tc>
          <w:tcPr>
            <w:tcW w:w="709" w:type="dxa"/>
            <w:vAlign w:val="center"/>
          </w:tcPr>
          <w:p w:rsidR="001B07CE" w:rsidRPr="001B07CE" w:rsidRDefault="001B07CE" w:rsidP="00975877">
            <w:pPr>
              <w:autoSpaceDE w:val="0"/>
              <w:autoSpaceDN w:val="0"/>
              <w:jc w:val="center"/>
              <w:rPr>
                <w:sz w:val="24"/>
                <w:szCs w:val="24"/>
              </w:rPr>
            </w:pPr>
          </w:p>
        </w:tc>
        <w:tc>
          <w:tcPr>
            <w:tcW w:w="567" w:type="dxa"/>
            <w:vAlign w:val="center"/>
          </w:tcPr>
          <w:p w:rsidR="001B07CE" w:rsidRPr="001B07CE" w:rsidRDefault="001B07CE" w:rsidP="00975877">
            <w:pPr>
              <w:autoSpaceDE w:val="0"/>
              <w:autoSpaceDN w:val="0"/>
              <w:jc w:val="center"/>
              <w:rPr>
                <w:sz w:val="24"/>
                <w:szCs w:val="24"/>
              </w:rPr>
            </w:pPr>
            <w:r w:rsidRPr="001B07CE">
              <w:rPr>
                <w:sz w:val="24"/>
                <w:szCs w:val="24"/>
              </w:rPr>
              <w:t>Х</w:t>
            </w:r>
          </w:p>
        </w:tc>
        <w:tc>
          <w:tcPr>
            <w:tcW w:w="567" w:type="dxa"/>
            <w:vAlign w:val="center"/>
          </w:tcPr>
          <w:p w:rsidR="001B07CE" w:rsidRPr="001B07CE" w:rsidRDefault="001B07CE" w:rsidP="00975877">
            <w:pPr>
              <w:autoSpaceDE w:val="0"/>
              <w:autoSpaceDN w:val="0"/>
              <w:jc w:val="center"/>
              <w:rPr>
                <w:sz w:val="24"/>
                <w:szCs w:val="24"/>
              </w:rPr>
            </w:pPr>
            <w:r w:rsidRPr="001B07CE">
              <w:rPr>
                <w:sz w:val="24"/>
                <w:szCs w:val="24"/>
              </w:rPr>
              <w:t>Х</w:t>
            </w:r>
          </w:p>
        </w:tc>
        <w:tc>
          <w:tcPr>
            <w:tcW w:w="568" w:type="dxa"/>
            <w:vAlign w:val="center"/>
          </w:tcPr>
          <w:p w:rsidR="001B07CE" w:rsidRPr="001B07CE" w:rsidRDefault="001B07CE" w:rsidP="00975877">
            <w:pPr>
              <w:autoSpaceDE w:val="0"/>
              <w:autoSpaceDN w:val="0"/>
              <w:jc w:val="center"/>
              <w:rPr>
                <w:sz w:val="24"/>
                <w:szCs w:val="24"/>
              </w:rPr>
            </w:pPr>
            <w:r w:rsidRPr="001B07CE">
              <w:rPr>
                <w:sz w:val="24"/>
                <w:szCs w:val="24"/>
              </w:rPr>
              <w:t>Х</w:t>
            </w:r>
          </w:p>
        </w:tc>
        <w:tc>
          <w:tcPr>
            <w:tcW w:w="566" w:type="dxa"/>
            <w:vAlign w:val="center"/>
          </w:tcPr>
          <w:p w:rsidR="001B07CE" w:rsidRPr="001B07CE" w:rsidRDefault="001B07CE" w:rsidP="00975877">
            <w:pPr>
              <w:autoSpaceDE w:val="0"/>
              <w:autoSpaceDN w:val="0"/>
              <w:jc w:val="center"/>
              <w:rPr>
                <w:sz w:val="24"/>
                <w:szCs w:val="24"/>
              </w:rPr>
            </w:pPr>
            <w:r w:rsidRPr="001B07CE">
              <w:rPr>
                <w:sz w:val="24"/>
                <w:szCs w:val="24"/>
              </w:rPr>
              <w:t>Х</w:t>
            </w:r>
          </w:p>
        </w:tc>
        <w:tc>
          <w:tcPr>
            <w:tcW w:w="994" w:type="dxa"/>
          </w:tcPr>
          <w:p w:rsidR="001B07CE" w:rsidRPr="001B07CE" w:rsidRDefault="001B07CE" w:rsidP="00975877">
            <w:pPr>
              <w:snapToGrid w:val="0"/>
              <w:ind w:hanging="108"/>
              <w:jc w:val="center"/>
              <w:rPr>
                <w:sz w:val="24"/>
                <w:szCs w:val="24"/>
              </w:rPr>
            </w:pPr>
            <w:r w:rsidRPr="001B07CE">
              <w:rPr>
                <w:sz w:val="24"/>
                <w:szCs w:val="24"/>
              </w:rPr>
              <w:t>0</w:t>
            </w:r>
          </w:p>
        </w:tc>
        <w:tc>
          <w:tcPr>
            <w:tcW w:w="851" w:type="dxa"/>
          </w:tcPr>
          <w:p w:rsidR="001B07CE" w:rsidRPr="001B07CE" w:rsidRDefault="001B07CE" w:rsidP="00975877">
            <w:pPr>
              <w:rPr>
                <w:sz w:val="24"/>
                <w:szCs w:val="24"/>
              </w:rPr>
            </w:pPr>
            <w:r w:rsidRPr="001B07CE">
              <w:rPr>
                <w:sz w:val="24"/>
                <w:szCs w:val="24"/>
              </w:rPr>
              <w:t>0</w:t>
            </w:r>
          </w:p>
        </w:tc>
        <w:tc>
          <w:tcPr>
            <w:tcW w:w="850" w:type="dxa"/>
          </w:tcPr>
          <w:p w:rsidR="001B07CE" w:rsidRPr="001B07CE" w:rsidRDefault="001B07CE" w:rsidP="00975877">
            <w:pPr>
              <w:rPr>
                <w:sz w:val="24"/>
                <w:szCs w:val="24"/>
              </w:rPr>
            </w:pPr>
            <w:r w:rsidRPr="001B07CE">
              <w:rPr>
                <w:sz w:val="24"/>
                <w:szCs w:val="24"/>
              </w:rPr>
              <w:t>0</w:t>
            </w:r>
          </w:p>
        </w:tc>
        <w:tc>
          <w:tcPr>
            <w:tcW w:w="850" w:type="dxa"/>
          </w:tcPr>
          <w:p w:rsidR="001B07CE" w:rsidRPr="001B07CE" w:rsidRDefault="001B07CE" w:rsidP="00975877">
            <w:pPr>
              <w:rPr>
                <w:sz w:val="24"/>
                <w:szCs w:val="24"/>
              </w:rPr>
            </w:pPr>
            <w:r w:rsidRPr="001B07CE">
              <w:rPr>
                <w:sz w:val="24"/>
                <w:szCs w:val="24"/>
              </w:rPr>
              <w:t>0</w:t>
            </w:r>
          </w:p>
        </w:tc>
        <w:tc>
          <w:tcPr>
            <w:tcW w:w="991" w:type="dxa"/>
          </w:tcPr>
          <w:p w:rsidR="001B07CE" w:rsidRPr="001B07CE" w:rsidRDefault="001B07CE" w:rsidP="00975877">
            <w:pPr>
              <w:rPr>
                <w:sz w:val="24"/>
                <w:szCs w:val="24"/>
              </w:rPr>
            </w:pPr>
            <w:r w:rsidRPr="001B07CE">
              <w:rPr>
                <w:sz w:val="24"/>
                <w:szCs w:val="24"/>
              </w:rPr>
              <w:t>0</w:t>
            </w:r>
          </w:p>
        </w:tc>
        <w:tc>
          <w:tcPr>
            <w:tcW w:w="767" w:type="dxa"/>
          </w:tcPr>
          <w:p w:rsidR="001B07CE" w:rsidRPr="001B07CE" w:rsidRDefault="001B07CE" w:rsidP="00975877">
            <w:pPr>
              <w:rPr>
                <w:sz w:val="24"/>
                <w:szCs w:val="24"/>
              </w:rPr>
            </w:pPr>
            <w:r w:rsidRPr="001B07CE">
              <w:rPr>
                <w:sz w:val="24"/>
                <w:szCs w:val="24"/>
              </w:rPr>
              <w:t>0</w:t>
            </w:r>
          </w:p>
        </w:tc>
      </w:tr>
      <w:tr w:rsidR="001B07CE" w:rsidRPr="001B07CE" w:rsidTr="00975877">
        <w:tc>
          <w:tcPr>
            <w:tcW w:w="610" w:type="dxa"/>
            <w:vMerge/>
          </w:tcPr>
          <w:p w:rsidR="001B07CE" w:rsidRPr="001B07CE" w:rsidRDefault="001B07CE" w:rsidP="00975877">
            <w:pPr>
              <w:autoSpaceDE w:val="0"/>
              <w:autoSpaceDN w:val="0"/>
              <w:jc w:val="center"/>
              <w:rPr>
                <w:sz w:val="24"/>
                <w:szCs w:val="24"/>
              </w:rPr>
            </w:pPr>
          </w:p>
        </w:tc>
        <w:tc>
          <w:tcPr>
            <w:tcW w:w="1430" w:type="dxa"/>
            <w:vMerge/>
          </w:tcPr>
          <w:p w:rsidR="001B07CE" w:rsidRPr="001B07CE" w:rsidRDefault="001B07CE" w:rsidP="00975877">
            <w:pPr>
              <w:autoSpaceDE w:val="0"/>
              <w:autoSpaceDN w:val="0"/>
              <w:rPr>
                <w:sz w:val="24"/>
                <w:szCs w:val="24"/>
              </w:rPr>
            </w:pPr>
          </w:p>
        </w:tc>
        <w:tc>
          <w:tcPr>
            <w:tcW w:w="2880" w:type="dxa"/>
            <w:vMerge/>
          </w:tcPr>
          <w:p w:rsidR="001B07CE" w:rsidRPr="001B07CE" w:rsidRDefault="001B07CE" w:rsidP="00975877">
            <w:pPr>
              <w:autoSpaceDE w:val="0"/>
              <w:autoSpaceDN w:val="0"/>
              <w:rPr>
                <w:sz w:val="24"/>
                <w:szCs w:val="24"/>
              </w:rPr>
            </w:pPr>
          </w:p>
        </w:tc>
        <w:tc>
          <w:tcPr>
            <w:tcW w:w="2340" w:type="dxa"/>
          </w:tcPr>
          <w:p w:rsidR="001B07CE" w:rsidRPr="001B07CE" w:rsidRDefault="001B07CE" w:rsidP="00975877">
            <w:pPr>
              <w:rPr>
                <w:sz w:val="24"/>
                <w:szCs w:val="24"/>
              </w:rPr>
            </w:pPr>
            <w:r w:rsidRPr="001B07CE">
              <w:rPr>
                <w:sz w:val="24"/>
                <w:szCs w:val="24"/>
              </w:rPr>
              <w:t>в том числе:</w:t>
            </w:r>
          </w:p>
        </w:tc>
        <w:tc>
          <w:tcPr>
            <w:tcW w:w="709" w:type="dxa"/>
            <w:vAlign w:val="center"/>
          </w:tcPr>
          <w:p w:rsidR="001B07CE" w:rsidRPr="001B07CE" w:rsidRDefault="001B07CE" w:rsidP="00975877">
            <w:pPr>
              <w:autoSpaceDE w:val="0"/>
              <w:autoSpaceDN w:val="0"/>
              <w:jc w:val="center"/>
              <w:rPr>
                <w:sz w:val="24"/>
                <w:szCs w:val="24"/>
              </w:rPr>
            </w:pPr>
          </w:p>
        </w:tc>
        <w:tc>
          <w:tcPr>
            <w:tcW w:w="567" w:type="dxa"/>
            <w:vAlign w:val="center"/>
          </w:tcPr>
          <w:p w:rsidR="001B07CE" w:rsidRPr="001B07CE" w:rsidRDefault="001B07CE" w:rsidP="00975877">
            <w:pPr>
              <w:autoSpaceDE w:val="0"/>
              <w:autoSpaceDN w:val="0"/>
              <w:jc w:val="center"/>
              <w:rPr>
                <w:sz w:val="24"/>
                <w:szCs w:val="24"/>
              </w:rPr>
            </w:pPr>
          </w:p>
        </w:tc>
        <w:tc>
          <w:tcPr>
            <w:tcW w:w="567" w:type="dxa"/>
            <w:vAlign w:val="center"/>
          </w:tcPr>
          <w:p w:rsidR="001B07CE" w:rsidRPr="001B07CE" w:rsidRDefault="001B07CE" w:rsidP="00975877">
            <w:pPr>
              <w:autoSpaceDE w:val="0"/>
              <w:autoSpaceDN w:val="0"/>
              <w:jc w:val="center"/>
              <w:rPr>
                <w:sz w:val="24"/>
                <w:szCs w:val="24"/>
              </w:rPr>
            </w:pPr>
          </w:p>
        </w:tc>
        <w:tc>
          <w:tcPr>
            <w:tcW w:w="568" w:type="dxa"/>
            <w:vAlign w:val="center"/>
          </w:tcPr>
          <w:p w:rsidR="001B07CE" w:rsidRPr="001B07CE" w:rsidRDefault="001B07CE" w:rsidP="00975877">
            <w:pPr>
              <w:autoSpaceDE w:val="0"/>
              <w:autoSpaceDN w:val="0"/>
              <w:jc w:val="center"/>
              <w:rPr>
                <w:sz w:val="24"/>
                <w:szCs w:val="24"/>
              </w:rPr>
            </w:pPr>
          </w:p>
        </w:tc>
        <w:tc>
          <w:tcPr>
            <w:tcW w:w="566" w:type="dxa"/>
            <w:vAlign w:val="center"/>
          </w:tcPr>
          <w:p w:rsidR="001B07CE" w:rsidRPr="001B07CE" w:rsidRDefault="001B07CE" w:rsidP="00975877">
            <w:pPr>
              <w:autoSpaceDE w:val="0"/>
              <w:autoSpaceDN w:val="0"/>
              <w:jc w:val="center"/>
              <w:rPr>
                <w:sz w:val="24"/>
                <w:szCs w:val="24"/>
              </w:rPr>
            </w:pPr>
          </w:p>
        </w:tc>
        <w:tc>
          <w:tcPr>
            <w:tcW w:w="994" w:type="dxa"/>
          </w:tcPr>
          <w:p w:rsidR="001B07CE" w:rsidRPr="001B07CE" w:rsidRDefault="001B07CE" w:rsidP="00975877">
            <w:pPr>
              <w:snapToGrid w:val="0"/>
              <w:ind w:hanging="108"/>
              <w:jc w:val="center"/>
              <w:rPr>
                <w:sz w:val="24"/>
                <w:szCs w:val="24"/>
              </w:rPr>
            </w:pPr>
          </w:p>
        </w:tc>
        <w:tc>
          <w:tcPr>
            <w:tcW w:w="851" w:type="dxa"/>
          </w:tcPr>
          <w:p w:rsidR="001B07CE" w:rsidRPr="001B07CE" w:rsidRDefault="001B07CE" w:rsidP="00975877">
            <w:pPr>
              <w:rPr>
                <w:sz w:val="24"/>
                <w:szCs w:val="24"/>
              </w:rPr>
            </w:pPr>
          </w:p>
        </w:tc>
        <w:tc>
          <w:tcPr>
            <w:tcW w:w="850" w:type="dxa"/>
          </w:tcPr>
          <w:p w:rsidR="001B07CE" w:rsidRPr="001B07CE" w:rsidRDefault="001B07CE" w:rsidP="00975877">
            <w:pPr>
              <w:rPr>
                <w:sz w:val="24"/>
                <w:szCs w:val="24"/>
              </w:rPr>
            </w:pPr>
          </w:p>
        </w:tc>
        <w:tc>
          <w:tcPr>
            <w:tcW w:w="850" w:type="dxa"/>
          </w:tcPr>
          <w:p w:rsidR="001B07CE" w:rsidRPr="001B07CE" w:rsidRDefault="001B07CE" w:rsidP="00975877">
            <w:pPr>
              <w:rPr>
                <w:sz w:val="24"/>
                <w:szCs w:val="24"/>
              </w:rPr>
            </w:pPr>
          </w:p>
        </w:tc>
        <w:tc>
          <w:tcPr>
            <w:tcW w:w="991" w:type="dxa"/>
          </w:tcPr>
          <w:p w:rsidR="001B07CE" w:rsidRPr="001B07CE" w:rsidRDefault="001B07CE" w:rsidP="00975877">
            <w:pPr>
              <w:rPr>
                <w:sz w:val="24"/>
                <w:szCs w:val="24"/>
              </w:rPr>
            </w:pPr>
          </w:p>
        </w:tc>
        <w:tc>
          <w:tcPr>
            <w:tcW w:w="767" w:type="dxa"/>
          </w:tcPr>
          <w:p w:rsidR="001B07CE" w:rsidRPr="001B07CE" w:rsidRDefault="001B07CE" w:rsidP="00975877">
            <w:pPr>
              <w:rPr>
                <w:sz w:val="24"/>
                <w:szCs w:val="24"/>
              </w:rPr>
            </w:pPr>
          </w:p>
        </w:tc>
      </w:tr>
      <w:tr w:rsidR="001B07CE" w:rsidRPr="001B07CE" w:rsidTr="00975877">
        <w:tc>
          <w:tcPr>
            <w:tcW w:w="610" w:type="dxa"/>
            <w:vMerge/>
          </w:tcPr>
          <w:p w:rsidR="001B07CE" w:rsidRPr="001B07CE" w:rsidRDefault="001B07CE" w:rsidP="00975877">
            <w:pPr>
              <w:autoSpaceDE w:val="0"/>
              <w:autoSpaceDN w:val="0"/>
              <w:jc w:val="center"/>
              <w:rPr>
                <w:sz w:val="24"/>
                <w:szCs w:val="24"/>
              </w:rPr>
            </w:pPr>
          </w:p>
        </w:tc>
        <w:tc>
          <w:tcPr>
            <w:tcW w:w="1430" w:type="dxa"/>
            <w:vMerge/>
          </w:tcPr>
          <w:p w:rsidR="001B07CE" w:rsidRPr="001B07CE" w:rsidRDefault="001B07CE" w:rsidP="00975877">
            <w:pPr>
              <w:autoSpaceDE w:val="0"/>
              <w:autoSpaceDN w:val="0"/>
              <w:rPr>
                <w:sz w:val="24"/>
                <w:szCs w:val="24"/>
              </w:rPr>
            </w:pPr>
          </w:p>
        </w:tc>
        <w:tc>
          <w:tcPr>
            <w:tcW w:w="2880" w:type="dxa"/>
            <w:vMerge/>
          </w:tcPr>
          <w:p w:rsidR="001B07CE" w:rsidRPr="001B07CE" w:rsidRDefault="001B07CE" w:rsidP="00975877">
            <w:pPr>
              <w:autoSpaceDE w:val="0"/>
              <w:autoSpaceDN w:val="0"/>
              <w:rPr>
                <w:sz w:val="24"/>
                <w:szCs w:val="24"/>
              </w:rPr>
            </w:pPr>
          </w:p>
        </w:tc>
        <w:tc>
          <w:tcPr>
            <w:tcW w:w="2340" w:type="dxa"/>
          </w:tcPr>
          <w:p w:rsidR="001B07CE" w:rsidRPr="001B07CE" w:rsidRDefault="001B07CE" w:rsidP="00975877">
            <w:pPr>
              <w:rPr>
                <w:sz w:val="24"/>
                <w:szCs w:val="24"/>
              </w:rPr>
            </w:pPr>
            <w:r w:rsidRPr="001B07CE">
              <w:rPr>
                <w:sz w:val="24"/>
                <w:szCs w:val="24"/>
              </w:rPr>
              <w:t xml:space="preserve">ответственный </w:t>
            </w:r>
            <w:r w:rsidRPr="001B07CE">
              <w:rPr>
                <w:sz w:val="24"/>
                <w:szCs w:val="24"/>
              </w:rPr>
              <w:lastRenderedPageBreak/>
              <w:t xml:space="preserve">исполнитель Администрация  </w:t>
            </w:r>
            <w:proofErr w:type="spellStart"/>
            <w:r w:rsidRPr="001B07CE">
              <w:rPr>
                <w:sz w:val="24"/>
                <w:szCs w:val="24"/>
              </w:rPr>
              <w:t>Камешкирского</w:t>
            </w:r>
            <w:proofErr w:type="spellEnd"/>
            <w:r w:rsidRPr="001B07CE">
              <w:rPr>
                <w:sz w:val="24"/>
                <w:szCs w:val="24"/>
              </w:rPr>
              <w:t xml:space="preserve"> района Пензенской области </w:t>
            </w:r>
          </w:p>
        </w:tc>
        <w:tc>
          <w:tcPr>
            <w:tcW w:w="709" w:type="dxa"/>
            <w:vAlign w:val="center"/>
          </w:tcPr>
          <w:p w:rsidR="001B07CE" w:rsidRPr="001B07CE" w:rsidRDefault="001B07CE" w:rsidP="00975877">
            <w:pPr>
              <w:autoSpaceDE w:val="0"/>
              <w:autoSpaceDN w:val="0"/>
              <w:jc w:val="center"/>
              <w:rPr>
                <w:sz w:val="24"/>
                <w:szCs w:val="24"/>
              </w:rPr>
            </w:pPr>
            <w:r w:rsidRPr="001B07CE">
              <w:rPr>
                <w:sz w:val="24"/>
                <w:szCs w:val="24"/>
              </w:rPr>
              <w:lastRenderedPageBreak/>
              <w:t>901</w:t>
            </w:r>
          </w:p>
        </w:tc>
        <w:tc>
          <w:tcPr>
            <w:tcW w:w="567" w:type="dxa"/>
            <w:vAlign w:val="center"/>
          </w:tcPr>
          <w:p w:rsidR="001B07CE" w:rsidRPr="001B07CE" w:rsidRDefault="001B07CE" w:rsidP="00975877">
            <w:pPr>
              <w:autoSpaceDE w:val="0"/>
              <w:autoSpaceDN w:val="0"/>
              <w:jc w:val="center"/>
              <w:rPr>
                <w:sz w:val="24"/>
                <w:szCs w:val="24"/>
              </w:rPr>
            </w:pPr>
          </w:p>
        </w:tc>
        <w:tc>
          <w:tcPr>
            <w:tcW w:w="567" w:type="dxa"/>
            <w:vAlign w:val="center"/>
          </w:tcPr>
          <w:p w:rsidR="001B07CE" w:rsidRPr="001B07CE" w:rsidRDefault="001B07CE" w:rsidP="00975877">
            <w:pPr>
              <w:autoSpaceDE w:val="0"/>
              <w:autoSpaceDN w:val="0"/>
              <w:jc w:val="center"/>
              <w:rPr>
                <w:sz w:val="24"/>
                <w:szCs w:val="24"/>
              </w:rPr>
            </w:pPr>
          </w:p>
        </w:tc>
        <w:tc>
          <w:tcPr>
            <w:tcW w:w="568" w:type="dxa"/>
            <w:vAlign w:val="center"/>
          </w:tcPr>
          <w:p w:rsidR="001B07CE" w:rsidRPr="001B07CE" w:rsidRDefault="001B07CE" w:rsidP="00975877">
            <w:pPr>
              <w:autoSpaceDE w:val="0"/>
              <w:autoSpaceDN w:val="0"/>
              <w:jc w:val="center"/>
              <w:rPr>
                <w:sz w:val="24"/>
                <w:szCs w:val="24"/>
              </w:rPr>
            </w:pPr>
          </w:p>
        </w:tc>
        <w:tc>
          <w:tcPr>
            <w:tcW w:w="566" w:type="dxa"/>
            <w:vAlign w:val="center"/>
          </w:tcPr>
          <w:p w:rsidR="001B07CE" w:rsidRPr="001B07CE" w:rsidRDefault="001B07CE" w:rsidP="00975877">
            <w:pPr>
              <w:autoSpaceDE w:val="0"/>
              <w:autoSpaceDN w:val="0"/>
              <w:jc w:val="center"/>
              <w:rPr>
                <w:sz w:val="24"/>
                <w:szCs w:val="24"/>
              </w:rPr>
            </w:pPr>
          </w:p>
        </w:tc>
        <w:tc>
          <w:tcPr>
            <w:tcW w:w="994" w:type="dxa"/>
          </w:tcPr>
          <w:p w:rsidR="001B07CE" w:rsidRPr="001B07CE" w:rsidRDefault="001B07CE" w:rsidP="00975877">
            <w:pPr>
              <w:snapToGrid w:val="0"/>
              <w:ind w:hanging="108"/>
              <w:jc w:val="center"/>
              <w:rPr>
                <w:sz w:val="24"/>
                <w:szCs w:val="24"/>
              </w:rPr>
            </w:pPr>
            <w:r w:rsidRPr="001B07CE">
              <w:rPr>
                <w:sz w:val="24"/>
                <w:szCs w:val="24"/>
              </w:rPr>
              <w:t>0</w:t>
            </w:r>
          </w:p>
        </w:tc>
        <w:tc>
          <w:tcPr>
            <w:tcW w:w="851" w:type="dxa"/>
          </w:tcPr>
          <w:p w:rsidR="001B07CE" w:rsidRPr="001B07CE" w:rsidRDefault="001B07CE" w:rsidP="00975877">
            <w:pPr>
              <w:rPr>
                <w:sz w:val="24"/>
                <w:szCs w:val="24"/>
              </w:rPr>
            </w:pPr>
            <w:r w:rsidRPr="001B07CE">
              <w:rPr>
                <w:sz w:val="24"/>
                <w:szCs w:val="24"/>
              </w:rPr>
              <w:t>0</w:t>
            </w:r>
          </w:p>
        </w:tc>
        <w:tc>
          <w:tcPr>
            <w:tcW w:w="850" w:type="dxa"/>
          </w:tcPr>
          <w:p w:rsidR="001B07CE" w:rsidRPr="001B07CE" w:rsidRDefault="001B07CE" w:rsidP="00975877">
            <w:pPr>
              <w:rPr>
                <w:sz w:val="24"/>
                <w:szCs w:val="24"/>
              </w:rPr>
            </w:pPr>
            <w:r w:rsidRPr="001B07CE">
              <w:rPr>
                <w:sz w:val="24"/>
                <w:szCs w:val="24"/>
              </w:rPr>
              <w:t>0</w:t>
            </w:r>
          </w:p>
        </w:tc>
        <w:tc>
          <w:tcPr>
            <w:tcW w:w="850" w:type="dxa"/>
          </w:tcPr>
          <w:p w:rsidR="001B07CE" w:rsidRPr="001B07CE" w:rsidRDefault="001B07CE" w:rsidP="00975877">
            <w:pPr>
              <w:rPr>
                <w:sz w:val="24"/>
                <w:szCs w:val="24"/>
              </w:rPr>
            </w:pPr>
            <w:r w:rsidRPr="001B07CE">
              <w:rPr>
                <w:sz w:val="24"/>
                <w:szCs w:val="24"/>
              </w:rPr>
              <w:t>0</w:t>
            </w:r>
          </w:p>
        </w:tc>
        <w:tc>
          <w:tcPr>
            <w:tcW w:w="991" w:type="dxa"/>
          </w:tcPr>
          <w:p w:rsidR="001B07CE" w:rsidRPr="001B07CE" w:rsidRDefault="001B07CE" w:rsidP="00975877">
            <w:pPr>
              <w:rPr>
                <w:sz w:val="24"/>
                <w:szCs w:val="24"/>
              </w:rPr>
            </w:pPr>
            <w:r w:rsidRPr="001B07CE">
              <w:rPr>
                <w:sz w:val="24"/>
                <w:szCs w:val="24"/>
              </w:rPr>
              <w:t>0</w:t>
            </w:r>
          </w:p>
        </w:tc>
        <w:tc>
          <w:tcPr>
            <w:tcW w:w="767" w:type="dxa"/>
          </w:tcPr>
          <w:p w:rsidR="001B07CE" w:rsidRPr="001B07CE" w:rsidRDefault="001B07CE" w:rsidP="00975877">
            <w:pPr>
              <w:rPr>
                <w:sz w:val="24"/>
                <w:szCs w:val="24"/>
              </w:rPr>
            </w:pPr>
            <w:r w:rsidRPr="001B07CE">
              <w:rPr>
                <w:sz w:val="24"/>
                <w:szCs w:val="24"/>
              </w:rPr>
              <w:t>0</w:t>
            </w:r>
          </w:p>
        </w:tc>
      </w:tr>
      <w:tr w:rsidR="001B07CE" w:rsidRPr="001B07CE" w:rsidTr="00975877">
        <w:tc>
          <w:tcPr>
            <w:tcW w:w="610" w:type="dxa"/>
            <w:vMerge/>
          </w:tcPr>
          <w:p w:rsidR="001B07CE" w:rsidRPr="001B07CE" w:rsidRDefault="001B07CE" w:rsidP="00975877">
            <w:pPr>
              <w:rPr>
                <w:sz w:val="24"/>
                <w:szCs w:val="24"/>
              </w:rPr>
            </w:pPr>
          </w:p>
        </w:tc>
        <w:tc>
          <w:tcPr>
            <w:tcW w:w="1430" w:type="dxa"/>
            <w:vMerge/>
          </w:tcPr>
          <w:p w:rsidR="001B07CE" w:rsidRPr="001B07CE" w:rsidRDefault="001B07CE" w:rsidP="00975877">
            <w:pPr>
              <w:rPr>
                <w:sz w:val="24"/>
                <w:szCs w:val="24"/>
              </w:rPr>
            </w:pPr>
          </w:p>
        </w:tc>
        <w:tc>
          <w:tcPr>
            <w:tcW w:w="2880" w:type="dxa"/>
            <w:vMerge/>
          </w:tcPr>
          <w:p w:rsidR="001B07CE" w:rsidRPr="001B07CE" w:rsidRDefault="001B07CE" w:rsidP="00975877">
            <w:pPr>
              <w:rPr>
                <w:sz w:val="24"/>
                <w:szCs w:val="24"/>
              </w:rPr>
            </w:pPr>
          </w:p>
        </w:tc>
        <w:tc>
          <w:tcPr>
            <w:tcW w:w="2340" w:type="dxa"/>
          </w:tcPr>
          <w:p w:rsidR="001B07CE" w:rsidRPr="001B07CE" w:rsidRDefault="001B07CE" w:rsidP="00975877">
            <w:pPr>
              <w:rPr>
                <w:sz w:val="24"/>
                <w:szCs w:val="24"/>
              </w:rPr>
            </w:pPr>
            <w:r w:rsidRPr="001B07CE">
              <w:rPr>
                <w:sz w:val="24"/>
                <w:szCs w:val="24"/>
              </w:rPr>
              <w:t>Соисполнитель 1 Отдел экономики, развития сельского хозяйства и продовольствия</w:t>
            </w:r>
          </w:p>
        </w:tc>
        <w:tc>
          <w:tcPr>
            <w:tcW w:w="709" w:type="dxa"/>
            <w:vAlign w:val="center"/>
          </w:tcPr>
          <w:p w:rsidR="001B07CE" w:rsidRPr="001B07CE" w:rsidRDefault="001B07CE" w:rsidP="00975877">
            <w:pPr>
              <w:autoSpaceDE w:val="0"/>
              <w:autoSpaceDN w:val="0"/>
              <w:jc w:val="center"/>
              <w:rPr>
                <w:sz w:val="24"/>
                <w:szCs w:val="24"/>
              </w:rPr>
            </w:pPr>
          </w:p>
        </w:tc>
        <w:tc>
          <w:tcPr>
            <w:tcW w:w="567" w:type="dxa"/>
            <w:vAlign w:val="center"/>
          </w:tcPr>
          <w:p w:rsidR="001B07CE" w:rsidRPr="001B07CE" w:rsidRDefault="001B07CE" w:rsidP="00975877">
            <w:pPr>
              <w:autoSpaceDE w:val="0"/>
              <w:autoSpaceDN w:val="0"/>
              <w:jc w:val="center"/>
              <w:rPr>
                <w:sz w:val="24"/>
                <w:szCs w:val="24"/>
              </w:rPr>
            </w:pPr>
          </w:p>
        </w:tc>
        <w:tc>
          <w:tcPr>
            <w:tcW w:w="567" w:type="dxa"/>
            <w:vAlign w:val="center"/>
          </w:tcPr>
          <w:p w:rsidR="001B07CE" w:rsidRPr="001B07CE" w:rsidRDefault="001B07CE" w:rsidP="00975877">
            <w:pPr>
              <w:autoSpaceDE w:val="0"/>
              <w:autoSpaceDN w:val="0"/>
              <w:jc w:val="center"/>
              <w:rPr>
                <w:sz w:val="24"/>
                <w:szCs w:val="24"/>
              </w:rPr>
            </w:pPr>
          </w:p>
        </w:tc>
        <w:tc>
          <w:tcPr>
            <w:tcW w:w="568" w:type="dxa"/>
            <w:vAlign w:val="center"/>
          </w:tcPr>
          <w:p w:rsidR="001B07CE" w:rsidRPr="001B07CE" w:rsidRDefault="001B07CE" w:rsidP="00975877">
            <w:pPr>
              <w:autoSpaceDE w:val="0"/>
              <w:autoSpaceDN w:val="0"/>
              <w:jc w:val="center"/>
              <w:rPr>
                <w:sz w:val="24"/>
                <w:szCs w:val="24"/>
              </w:rPr>
            </w:pPr>
          </w:p>
        </w:tc>
        <w:tc>
          <w:tcPr>
            <w:tcW w:w="566" w:type="dxa"/>
            <w:vAlign w:val="center"/>
          </w:tcPr>
          <w:p w:rsidR="001B07CE" w:rsidRPr="001B07CE" w:rsidRDefault="001B07CE" w:rsidP="00975877">
            <w:pPr>
              <w:autoSpaceDE w:val="0"/>
              <w:autoSpaceDN w:val="0"/>
              <w:jc w:val="center"/>
              <w:rPr>
                <w:sz w:val="24"/>
                <w:szCs w:val="24"/>
              </w:rPr>
            </w:pPr>
          </w:p>
        </w:tc>
        <w:tc>
          <w:tcPr>
            <w:tcW w:w="994" w:type="dxa"/>
            <w:shd w:val="clear" w:color="auto" w:fill="auto"/>
          </w:tcPr>
          <w:p w:rsidR="001B07CE" w:rsidRPr="001B07CE" w:rsidRDefault="001B07CE" w:rsidP="00975877">
            <w:pPr>
              <w:snapToGrid w:val="0"/>
              <w:ind w:hanging="108"/>
              <w:jc w:val="center"/>
              <w:rPr>
                <w:sz w:val="24"/>
                <w:szCs w:val="24"/>
              </w:rPr>
            </w:pPr>
            <w:r w:rsidRPr="001B07CE">
              <w:rPr>
                <w:sz w:val="24"/>
                <w:szCs w:val="24"/>
              </w:rPr>
              <w:t>0</w:t>
            </w:r>
          </w:p>
        </w:tc>
        <w:tc>
          <w:tcPr>
            <w:tcW w:w="851" w:type="dxa"/>
            <w:shd w:val="clear" w:color="auto" w:fill="auto"/>
          </w:tcPr>
          <w:p w:rsidR="001B07CE" w:rsidRPr="001B07CE" w:rsidRDefault="001B07CE" w:rsidP="00975877">
            <w:pPr>
              <w:rPr>
                <w:sz w:val="24"/>
                <w:szCs w:val="24"/>
              </w:rPr>
            </w:pPr>
            <w:r w:rsidRPr="001B07CE">
              <w:rPr>
                <w:sz w:val="24"/>
                <w:szCs w:val="24"/>
              </w:rPr>
              <w:t>0</w:t>
            </w:r>
          </w:p>
        </w:tc>
        <w:tc>
          <w:tcPr>
            <w:tcW w:w="850" w:type="dxa"/>
            <w:shd w:val="clear" w:color="auto" w:fill="auto"/>
          </w:tcPr>
          <w:p w:rsidR="001B07CE" w:rsidRPr="001B07CE" w:rsidRDefault="001B07CE" w:rsidP="00975877">
            <w:pPr>
              <w:rPr>
                <w:sz w:val="24"/>
                <w:szCs w:val="24"/>
              </w:rPr>
            </w:pPr>
            <w:r w:rsidRPr="001B07CE">
              <w:rPr>
                <w:sz w:val="24"/>
                <w:szCs w:val="24"/>
              </w:rPr>
              <w:t>0</w:t>
            </w:r>
          </w:p>
        </w:tc>
        <w:tc>
          <w:tcPr>
            <w:tcW w:w="850" w:type="dxa"/>
            <w:shd w:val="clear" w:color="auto" w:fill="auto"/>
          </w:tcPr>
          <w:p w:rsidR="001B07CE" w:rsidRPr="001B07CE" w:rsidRDefault="001B07CE" w:rsidP="00975877">
            <w:pPr>
              <w:rPr>
                <w:sz w:val="24"/>
                <w:szCs w:val="24"/>
              </w:rPr>
            </w:pPr>
            <w:r w:rsidRPr="001B07CE">
              <w:rPr>
                <w:sz w:val="24"/>
                <w:szCs w:val="24"/>
              </w:rPr>
              <w:t>0</w:t>
            </w:r>
          </w:p>
        </w:tc>
        <w:tc>
          <w:tcPr>
            <w:tcW w:w="991" w:type="dxa"/>
            <w:shd w:val="clear" w:color="auto" w:fill="auto"/>
          </w:tcPr>
          <w:p w:rsidR="001B07CE" w:rsidRPr="001B07CE" w:rsidRDefault="001B07CE" w:rsidP="00975877">
            <w:pPr>
              <w:rPr>
                <w:sz w:val="24"/>
                <w:szCs w:val="24"/>
              </w:rPr>
            </w:pPr>
            <w:r w:rsidRPr="001B07CE">
              <w:rPr>
                <w:sz w:val="24"/>
                <w:szCs w:val="24"/>
              </w:rPr>
              <w:t>0</w:t>
            </w:r>
          </w:p>
        </w:tc>
        <w:tc>
          <w:tcPr>
            <w:tcW w:w="767" w:type="dxa"/>
            <w:shd w:val="clear" w:color="auto" w:fill="auto"/>
          </w:tcPr>
          <w:p w:rsidR="001B07CE" w:rsidRPr="001B07CE" w:rsidRDefault="001B07CE" w:rsidP="00975877">
            <w:pPr>
              <w:rPr>
                <w:sz w:val="24"/>
                <w:szCs w:val="24"/>
              </w:rPr>
            </w:pPr>
            <w:r w:rsidRPr="001B07CE">
              <w:rPr>
                <w:sz w:val="24"/>
                <w:szCs w:val="24"/>
              </w:rPr>
              <w:t>0</w:t>
            </w:r>
          </w:p>
        </w:tc>
      </w:tr>
      <w:tr w:rsidR="001B07CE" w:rsidRPr="001B07CE" w:rsidTr="00975877">
        <w:tc>
          <w:tcPr>
            <w:tcW w:w="610" w:type="dxa"/>
            <w:vMerge w:val="restart"/>
          </w:tcPr>
          <w:p w:rsidR="001B07CE" w:rsidRPr="001B07CE" w:rsidRDefault="001B07CE" w:rsidP="00975877">
            <w:pPr>
              <w:autoSpaceDE w:val="0"/>
              <w:autoSpaceDN w:val="0"/>
              <w:jc w:val="center"/>
              <w:rPr>
                <w:sz w:val="24"/>
                <w:szCs w:val="24"/>
              </w:rPr>
            </w:pPr>
            <w:r w:rsidRPr="001B07CE">
              <w:rPr>
                <w:sz w:val="24"/>
                <w:szCs w:val="24"/>
              </w:rPr>
              <w:t>1.1.</w:t>
            </w:r>
          </w:p>
        </w:tc>
        <w:tc>
          <w:tcPr>
            <w:tcW w:w="1430" w:type="dxa"/>
            <w:vMerge w:val="restart"/>
          </w:tcPr>
          <w:p w:rsidR="001B07CE" w:rsidRPr="001B07CE" w:rsidRDefault="001B07CE" w:rsidP="00975877">
            <w:pPr>
              <w:autoSpaceDE w:val="0"/>
              <w:autoSpaceDN w:val="0"/>
              <w:rPr>
                <w:sz w:val="24"/>
                <w:szCs w:val="24"/>
              </w:rPr>
            </w:pPr>
            <w:r w:rsidRPr="001B07CE">
              <w:rPr>
                <w:sz w:val="24"/>
                <w:szCs w:val="24"/>
              </w:rPr>
              <w:t>Основное мероприятие</w:t>
            </w:r>
          </w:p>
        </w:tc>
        <w:tc>
          <w:tcPr>
            <w:tcW w:w="2880" w:type="dxa"/>
            <w:vMerge w:val="restart"/>
          </w:tcPr>
          <w:p w:rsidR="001B07CE" w:rsidRPr="001B07CE" w:rsidRDefault="001B07CE" w:rsidP="00975877">
            <w:pPr>
              <w:jc w:val="center"/>
              <w:rPr>
                <w:sz w:val="24"/>
                <w:szCs w:val="24"/>
              </w:rPr>
            </w:pPr>
          </w:p>
          <w:p w:rsidR="001B07CE" w:rsidRPr="001B07CE" w:rsidRDefault="001B07CE" w:rsidP="00975877">
            <w:pPr>
              <w:autoSpaceDE w:val="0"/>
              <w:autoSpaceDN w:val="0"/>
              <w:rPr>
                <w:sz w:val="24"/>
                <w:szCs w:val="24"/>
              </w:rPr>
            </w:pPr>
            <w:r w:rsidRPr="001B07CE">
              <w:rPr>
                <w:sz w:val="24"/>
                <w:szCs w:val="24"/>
              </w:rPr>
              <w:t>Разработка и обновление   инвестиционного паспорта,  создание фильма</w:t>
            </w:r>
          </w:p>
        </w:tc>
        <w:tc>
          <w:tcPr>
            <w:tcW w:w="2340" w:type="dxa"/>
          </w:tcPr>
          <w:p w:rsidR="001B07CE" w:rsidRPr="001B07CE" w:rsidRDefault="001B07CE" w:rsidP="00975877">
            <w:pPr>
              <w:rPr>
                <w:sz w:val="24"/>
                <w:szCs w:val="24"/>
              </w:rPr>
            </w:pPr>
            <w:r w:rsidRPr="001B07CE">
              <w:rPr>
                <w:sz w:val="24"/>
                <w:szCs w:val="24"/>
              </w:rPr>
              <w:t>всего</w:t>
            </w:r>
          </w:p>
        </w:tc>
        <w:tc>
          <w:tcPr>
            <w:tcW w:w="709" w:type="dxa"/>
            <w:vAlign w:val="center"/>
          </w:tcPr>
          <w:p w:rsidR="001B07CE" w:rsidRPr="001B07CE" w:rsidRDefault="001B07CE" w:rsidP="00975877">
            <w:pPr>
              <w:autoSpaceDE w:val="0"/>
              <w:autoSpaceDN w:val="0"/>
              <w:jc w:val="center"/>
              <w:rPr>
                <w:sz w:val="24"/>
                <w:szCs w:val="24"/>
              </w:rPr>
            </w:pPr>
          </w:p>
        </w:tc>
        <w:tc>
          <w:tcPr>
            <w:tcW w:w="567" w:type="dxa"/>
            <w:vAlign w:val="center"/>
          </w:tcPr>
          <w:p w:rsidR="001B07CE" w:rsidRPr="001B07CE" w:rsidRDefault="001B07CE" w:rsidP="00975877">
            <w:pPr>
              <w:autoSpaceDE w:val="0"/>
              <w:autoSpaceDN w:val="0"/>
              <w:jc w:val="center"/>
              <w:rPr>
                <w:sz w:val="24"/>
                <w:szCs w:val="24"/>
              </w:rPr>
            </w:pPr>
          </w:p>
        </w:tc>
        <w:tc>
          <w:tcPr>
            <w:tcW w:w="567" w:type="dxa"/>
            <w:vAlign w:val="center"/>
          </w:tcPr>
          <w:p w:rsidR="001B07CE" w:rsidRPr="001B07CE" w:rsidRDefault="001B07CE" w:rsidP="00975877">
            <w:pPr>
              <w:autoSpaceDE w:val="0"/>
              <w:autoSpaceDN w:val="0"/>
              <w:jc w:val="center"/>
              <w:rPr>
                <w:sz w:val="24"/>
                <w:szCs w:val="24"/>
              </w:rPr>
            </w:pPr>
          </w:p>
        </w:tc>
        <w:tc>
          <w:tcPr>
            <w:tcW w:w="568" w:type="dxa"/>
            <w:vAlign w:val="center"/>
          </w:tcPr>
          <w:p w:rsidR="001B07CE" w:rsidRPr="001B07CE" w:rsidRDefault="001B07CE" w:rsidP="00975877">
            <w:pPr>
              <w:autoSpaceDE w:val="0"/>
              <w:autoSpaceDN w:val="0"/>
              <w:jc w:val="center"/>
              <w:rPr>
                <w:sz w:val="24"/>
                <w:szCs w:val="24"/>
              </w:rPr>
            </w:pPr>
          </w:p>
        </w:tc>
        <w:tc>
          <w:tcPr>
            <w:tcW w:w="566" w:type="dxa"/>
            <w:vAlign w:val="center"/>
          </w:tcPr>
          <w:p w:rsidR="001B07CE" w:rsidRPr="001B07CE" w:rsidRDefault="001B07CE" w:rsidP="00975877">
            <w:pPr>
              <w:autoSpaceDE w:val="0"/>
              <w:autoSpaceDN w:val="0"/>
              <w:jc w:val="center"/>
              <w:rPr>
                <w:sz w:val="24"/>
                <w:szCs w:val="24"/>
              </w:rPr>
            </w:pPr>
          </w:p>
        </w:tc>
        <w:tc>
          <w:tcPr>
            <w:tcW w:w="994" w:type="dxa"/>
            <w:shd w:val="clear" w:color="auto" w:fill="auto"/>
          </w:tcPr>
          <w:p w:rsidR="001B07CE" w:rsidRPr="001B07CE" w:rsidRDefault="001B07CE" w:rsidP="00975877">
            <w:pPr>
              <w:snapToGrid w:val="0"/>
              <w:ind w:hanging="108"/>
              <w:jc w:val="center"/>
              <w:rPr>
                <w:sz w:val="24"/>
                <w:szCs w:val="24"/>
              </w:rPr>
            </w:pPr>
            <w:r w:rsidRPr="001B07CE">
              <w:rPr>
                <w:sz w:val="24"/>
                <w:szCs w:val="24"/>
              </w:rPr>
              <w:t>0</w:t>
            </w:r>
          </w:p>
        </w:tc>
        <w:tc>
          <w:tcPr>
            <w:tcW w:w="851" w:type="dxa"/>
            <w:shd w:val="clear" w:color="auto" w:fill="auto"/>
          </w:tcPr>
          <w:p w:rsidR="001B07CE" w:rsidRPr="001B07CE" w:rsidRDefault="001B07CE" w:rsidP="00975877">
            <w:pPr>
              <w:rPr>
                <w:sz w:val="24"/>
                <w:szCs w:val="24"/>
              </w:rPr>
            </w:pPr>
            <w:r w:rsidRPr="001B07CE">
              <w:rPr>
                <w:sz w:val="24"/>
                <w:szCs w:val="24"/>
              </w:rPr>
              <w:t>0</w:t>
            </w:r>
          </w:p>
        </w:tc>
        <w:tc>
          <w:tcPr>
            <w:tcW w:w="850" w:type="dxa"/>
            <w:shd w:val="clear" w:color="auto" w:fill="auto"/>
          </w:tcPr>
          <w:p w:rsidR="001B07CE" w:rsidRPr="001B07CE" w:rsidRDefault="001B07CE" w:rsidP="00975877">
            <w:pPr>
              <w:rPr>
                <w:sz w:val="24"/>
                <w:szCs w:val="24"/>
              </w:rPr>
            </w:pPr>
            <w:r w:rsidRPr="001B07CE">
              <w:rPr>
                <w:sz w:val="24"/>
                <w:szCs w:val="24"/>
              </w:rPr>
              <w:t>0</w:t>
            </w:r>
          </w:p>
        </w:tc>
        <w:tc>
          <w:tcPr>
            <w:tcW w:w="850" w:type="dxa"/>
            <w:shd w:val="clear" w:color="auto" w:fill="auto"/>
          </w:tcPr>
          <w:p w:rsidR="001B07CE" w:rsidRPr="001B07CE" w:rsidRDefault="001B07CE" w:rsidP="00975877">
            <w:pPr>
              <w:rPr>
                <w:sz w:val="24"/>
                <w:szCs w:val="24"/>
              </w:rPr>
            </w:pPr>
            <w:r w:rsidRPr="001B07CE">
              <w:rPr>
                <w:sz w:val="24"/>
                <w:szCs w:val="24"/>
              </w:rPr>
              <w:t>0</w:t>
            </w:r>
          </w:p>
        </w:tc>
        <w:tc>
          <w:tcPr>
            <w:tcW w:w="991" w:type="dxa"/>
            <w:shd w:val="clear" w:color="auto" w:fill="auto"/>
          </w:tcPr>
          <w:p w:rsidR="001B07CE" w:rsidRPr="001B07CE" w:rsidRDefault="001B07CE" w:rsidP="00975877">
            <w:pPr>
              <w:rPr>
                <w:sz w:val="24"/>
                <w:szCs w:val="24"/>
              </w:rPr>
            </w:pPr>
            <w:r w:rsidRPr="001B07CE">
              <w:rPr>
                <w:sz w:val="24"/>
                <w:szCs w:val="24"/>
              </w:rPr>
              <w:t>0</w:t>
            </w:r>
          </w:p>
        </w:tc>
        <w:tc>
          <w:tcPr>
            <w:tcW w:w="767" w:type="dxa"/>
            <w:shd w:val="clear" w:color="auto" w:fill="auto"/>
          </w:tcPr>
          <w:p w:rsidR="001B07CE" w:rsidRPr="001B07CE" w:rsidRDefault="001B07CE" w:rsidP="00975877">
            <w:pPr>
              <w:rPr>
                <w:sz w:val="24"/>
                <w:szCs w:val="24"/>
              </w:rPr>
            </w:pPr>
            <w:r w:rsidRPr="001B07CE">
              <w:rPr>
                <w:sz w:val="24"/>
                <w:szCs w:val="24"/>
              </w:rPr>
              <w:t>0</w:t>
            </w:r>
          </w:p>
        </w:tc>
      </w:tr>
      <w:tr w:rsidR="001B07CE" w:rsidRPr="001B07CE" w:rsidTr="00975877">
        <w:tc>
          <w:tcPr>
            <w:tcW w:w="610" w:type="dxa"/>
            <w:vMerge/>
          </w:tcPr>
          <w:p w:rsidR="001B07CE" w:rsidRPr="001B07CE" w:rsidRDefault="001B07CE" w:rsidP="00975877">
            <w:pPr>
              <w:rPr>
                <w:sz w:val="24"/>
                <w:szCs w:val="24"/>
              </w:rPr>
            </w:pPr>
          </w:p>
        </w:tc>
        <w:tc>
          <w:tcPr>
            <w:tcW w:w="1430" w:type="dxa"/>
            <w:vMerge/>
          </w:tcPr>
          <w:p w:rsidR="001B07CE" w:rsidRPr="001B07CE" w:rsidRDefault="001B07CE" w:rsidP="00975877">
            <w:pPr>
              <w:rPr>
                <w:sz w:val="24"/>
                <w:szCs w:val="24"/>
              </w:rPr>
            </w:pPr>
          </w:p>
        </w:tc>
        <w:tc>
          <w:tcPr>
            <w:tcW w:w="2880" w:type="dxa"/>
            <w:vMerge/>
          </w:tcPr>
          <w:p w:rsidR="001B07CE" w:rsidRPr="001B07CE" w:rsidRDefault="001B07CE" w:rsidP="00975877">
            <w:pPr>
              <w:rPr>
                <w:sz w:val="24"/>
                <w:szCs w:val="24"/>
              </w:rPr>
            </w:pPr>
          </w:p>
        </w:tc>
        <w:tc>
          <w:tcPr>
            <w:tcW w:w="2340" w:type="dxa"/>
          </w:tcPr>
          <w:p w:rsidR="001B07CE" w:rsidRPr="001B07CE" w:rsidRDefault="001B07CE" w:rsidP="00975877">
            <w:pPr>
              <w:rPr>
                <w:sz w:val="24"/>
                <w:szCs w:val="24"/>
              </w:rPr>
            </w:pPr>
            <w:r w:rsidRPr="001B07CE">
              <w:rPr>
                <w:sz w:val="24"/>
                <w:szCs w:val="24"/>
              </w:rPr>
              <w:t>в том числе:</w:t>
            </w:r>
          </w:p>
        </w:tc>
        <w:tc>
          <w:tcPr>
            <w:tcW w:w="709" w:type="dxa"/>
            <w:vAlign w:val="center"/>
          </w:tcPr>
          <w:p w:rsidR="001B07CE" w:rsidRPr="001B07CE" w:rsidRDefault="001B07CE" w:rsidP="00975877">
            <w:pPr>
              <w:autoSpaceDE w:val="0"/>
              <w:autoSpaceDN w:val="0"/>
              <w:jc w:val="center"/>
              <w:rPr>
                <w:sz w:val="24"/>
                <w:szCs w:val="24"/>
              </w:rPr>
            </w:pPr>
          </w:p>
        </w:tc>
        <w:tc>
          <w:tcPr>
            <w:tcW w:w="567" w:type="dxa"/>
            <w:vAlign w:val="center"/>
          </w:tcPr>
          <w:p w:rsidR="001B07CE" w:rsidRPr="001B07CE" w:rsidRDefault="001B07CE" w:rsidP="00975877">
            <w:pPr>
              <w:autoSpaceDE w:val="0"/>
              <w:autoSpaceDN w:val="0"/>
              <w:jc w:val="center"/>
              <w:rPr>
                <w:sz w:val="24"/>
                <w:szCs w:val="24"/>
              </w:rPr>
            </w:pPr>
          </w:p>
        </w:tc>
        <w:tc>
          <w:tcPr>
            <w:tcW w:w="567" w:type="dxa"/>
            <w:vAlign w:val="center"/>
          </w:tcPr>
          <w:p w:rsidR="001B07CE" w:rsidRPr="001B07CE" w:rsidRDefault="001B07CE" w:rsidP="00975877">
            <w:pPr>
              <w:autoSpaceDE w:val="0"/>
              <w:autoSpaceDN w:val="0"/>
              <w:jc w:val="center"/>
              <w:rPr>
                <w:sz w:val="24"/>
                <w:szCs w:val="24"/>
              </w:rPr>
            </w:pPr>
          </w:p>
        </w:tc>
        <w:tc>
          <w:tcPr>
            <w:tcW w:w="568" w:type="dxa"/>
            <w:vAlign w:val="center"/>
          </w:tcPr>
          <w:p w:rsidR="001B07CE" w:rsidRPr="001B07CE" w:rsidRDefault="001B07CE" w:rsidP="00975877">
            <w:pPr>
              <w:autoSpaceDE w:val="0"/>
              <w:autoSpaceDN w:val="0"/>
              <w:jc w:val="center"/>
              <w:rPr>
                <w:sz w:val="24"/>
                <w:szCs w:val="24"/>
              </w:rPr>
            </w:pPr>
          </w:p>
        </w:tc>
        <w:tc>
          <w:tcPr>
            <w:tcW w:w="566" w:type="dxa"/>
            <w:vAlign w:val="center"/>
          </w:tcPr>
          <w:p w:rsidR="001B07CE" w:rsidRPr="001B07CE" w:rsidRDefault="001B07CE" w:rsidP="00975877">
            <w:pPr>
              <w:autoSpaceDE w:val="0"/>
              <w:autoSpaceDN w:val="0"/>
              <w:jc w:val="center"/>
              <w:rPr>
                <w:sz w:val="24"/>
                <w:szCs w:val="24"/>
              </w:rPr>
            </w:pPr>
          </w:p>
        </w:tc>
        <w:tc>
          <w:tcPr>
            <w:tcW w:w="994" w:type="dxa"/>
            <w:shd w:val="clear" w:color="auto" w:fill="auto"/>
          </w:tcPr>
          <w:p w:rsidR="001B07CE" w:rsidRPr="001B07CE" w:rsidRDefault="001B07CE" w:rsidP="00975877">
            <w:pPr>
              <w:pStyle w:val="ConsPlusCell"/>
              <w:jc w:val="center"/>
              <w:rPr>
                <w:rFonts w:ascii="Times New Roman" w:hAnsi="Times New Roman" w:cs="Times New Roman"/>
                <w:sz w:val="24"/>
                <w:szCs w:val="24"/>
              </w:rPr>
            </w:pPr>
          </w:p>
        </w:tc>
        <w:tc>
          <w:tcPr>
            <w:tcW w:w="851" w:type="dxa"/>
            <w:shd w:val="clear" w:color="auto" w:fill="auto"/>
          </w:tcPr>
          <w:p w:rsidR="001B07CE" w:rsidRPr="001B07CE" w:rsidRDefault="001B07CE" w:rsidP="00975877">
            <w:pPr>
              <w:autoSpaceDN w:val="0"/>
              <w:adjustRightInd w:val="0"/>
              <w:jc w:val="center"/>
              <w:rPr>
                <w:sz w:val="24"/>
                <w:szCs w:val="24"/>
              </w:rPr>
            </w:pPr>
          </w:p>
        </w:tc>
        <w:tc>
          <w:tcPr>
            <w:tcW w:w="850" w:type="dxa"/>
            <w:shd w:val="clear" w:color="auto" w:fill="auto"/>
          </w:tcPr>
          <w:p w:rsidR="001B07CE" w:rsidRPr="001B07CE" w:rsidRDefault="001B07CE" w:rsidP="00975877">
            <w:pPr>
              <w:autoSpaceDN w:val="0"/>
              <w:adjustRightInd w:val="0"/>
              <w:jc w:val="center"/>
              <w:rPr>
                <w:sz w:val="24"/>
                <w:szCs w:val="24"/>
              </w:rPr>
            </w:pPr>
          </w:p>
        </w:tc>
        <w:tc>
          <w:tcPr>
            <w:tcW w:w="850" w:type="dxa"/>
            <w:shd w:val="clear" w:color="auto" w:fill="auto"/>
          </w:tcPr>
          <w:p w:rsidR="001B07CE" w:rsidRPr="001B07CE" w:rsidRDefault="001B07CE" w:rsidP="00975877">
            <w:pPr>
              <w:autoSpaceDN w:val="0"/>
              <w:adjustRightInd w:val="0"/>
              <w:jc w:val="center"/>
              <w:rPr>
                <w:sz w:val="24"/>
                <w:szCs w:val="24"/>
              </w:rPr>
            </w:pPr>
          </w:p>
        </w:tc>
        <w:tc>
          <w:tcPr>
            <w:tcW w:w="991" w:type="dxa"/>
            <w:shd w:val="clear" w:color="auto" w:fill="auto"/>
          </w:tcPr>
          <w:p w:rsidR="001B07CE" w:rsidRPr="001B07CE" w:rsidRDefault="001B07CE" w:rsidP="00975877">
            <w:pPr>
              <w:autoSpaceDN w:val="0"/>
              <w:adjustRightInd w:val="0"/>
              <w:jc w:val="center"/>
              <w:rPr>
                <w:sz w:val="24"/>
                <w:szCs w:val="24"/>
              </w:rPr>
            </w:pPr>
          </w:p>
        </w:tc>
        <w:tc>
          <w:tcPr>
            <w:tcW w:w="767" w:type="dxa"/>
            <w:shd w:val="clear" w:color="auto" w:fill="auto"/>
          </w:tcPr>
          <w:p w:rsidR="001B07CE" w:rsidRPr="001B07CE" w:rsidRDefault="001B07CE" w:rsidP="00975877">
            <w:pPr>
              <w:autoSpaceDN w:val="0"/>
              <w:adjustRightInd w:val="0"/>
              <w:jc w:val="center"/>
              <w:rPr>
                <w:sz w:val="24"/>
                <w:szCs w:val="24"/>
              </w:rPr>
            </w:pPr>
          </w:p>
        </w:tc>
      </w:tr>
      <w:tr w:rsidR="001B07CE" w:rsidRPr="001B07CE" w:rsidTr="00975877">
        <w:tc>
          <w:tcPr>
            <w:tcW w:w="610" w:type="dxa"/>
            <w:vMerge/>
          </w:tcPr>
          <w:p w:rsidR="001B07CE" w:rsidRPr="001B07CE" w:rsidRDefault="001B07CE" w:rsidP="00975877">
            <w:pPr>
              <w:rPr>
                <w:sz w:val="24"/>
                <w:szCs w:val="24"/>
              </w:rPr>
            </w:pPr>
          </w:p>
        </w:tc>
        <w:tc>
          <w:tcPr>
            <w:tcW w:w="1430" w:type="dxa"/>
            <w:vMerge/>
          </w:tcPr>
          <w:p w:rsidR="001B07CE" w:rsidRPr="001B07CE" w:rsidRDefault="001B07CE" w:rsidP="00975877">
            <w:pPr>
              <w:rPr>
                <w:sz w:val="24"/>
                <w:szCs w:val="24"/>
              </w:rPr>
            </w:pPr>
          </w:p>
        </w:tc>
        <w:tc>
          <w:tcPr>
            <w:tcW w:w="2880" w:type="dxa"/>
            <w:vMerge/>
          </w:tcPr>
          <w:p w:rsidR="001B07CE" w:rsidRPr="001B07CE" w:rsidRDefault="001B07CE" w:rsidP="00975877">
            <w:pPr>
              <w:rPr>
                <w:sz w:val="24"/>
                <w:szCs w:val="24"/>
              </w:rPr>
            </w:pPr>
          </w:p>
        </w:tc>
        <w:tc>
          <w:tcPr>
            <w:tcW w:w="2340" w:type="dxa"/>
          </w:tcPr>
          <w:p w:rsidR="001B07CE" w:rsidRPr="001B07CE" w:rsidRDefault="001B07CE" w:rsidP="00975877">
            <w:pPr>
              <w:rPr>
                <w:sz w:val="24"/>
                <w:szCs w:val="24"/>
              </w:rPr>
            </w:pPr>
            <w:r w:rsidRPr="001B07CE">
              <w:rPr>
                <w:sz w:val="24"/>
                <w:szCs w:val="24"/>
              </w:rPr>
              <w:t xml:space="preserve">ответственный исполнитель Администрация  </w:t>
            </w:r>
            <w:proofErr w:type="spellStart"/>
            <w:r w:rsidRPr="001B07CE">
              <w:rPr>
                <w:sz w:val="24"/>
                <w:szCs w:val="24"/>
              </w:rPr>
              <w:t>Камешкирского</w:t>
            </w:r>
            <w:proofErr w:type="spellEnd"/>
            <w:r w:rsidRPr="001B07CE">
              <w:rPr>
                <w:sz w:val="24"/>
                <w:szCs w:val="24"/>
              </w:rPr>
              <w:t xml:space="preserve"> района Пензенской области </w:t>
            </w:r>
          </w:p>
        </w:tc>
        <w:tc>
          <w:tcPr>
            <w:tcW w:w="709" w:type="dxa"/>
            <w:vAlign w:val="center"/>
          </w:tcPr>
          <w:p w:rsidR="001B07CE" w:rsidRPr="001B07CE" w:rsidRDefault="001B07CE" w:rsidP="00975877">
            <w:pPr>
              <w:autoSpaceDE w:val="0"/>
              <w:autoSpaceDN w:val="0"/>
              <w:jc w:val="center"/>
              <w:rPr>
                <w:sz w:val="24"/>
                <w:szCs w:val="24"/>
              </w:rPr>
            </w:pPr>
          </w:p>
        </w:tc>
        <w:tc>
          <w:tcPr>
            <w:tcW w:w="567" w:type="dxa"/>
            <w:vAlign w:val="center"/>
          </w:tcPr>
          <w:p w:rsidR="001B07CE" w:rsidRPr="001B07CE" w:rsidRDefault="001B07CE" w:rsidP="00975877">
            <w:pPr>
              <w:autoSpaceDE w:val="0"/>
              <w:autoSpaceDN w:val="0"/>
              <w:jc w:val="center"/>
              <w:rPr>
                <w:sz w:val="24"/>
                <w:szCs w:val="24"/>
              </w:rPr>
            </w:pPr>
          </w:p>
        </w:tc>
        <w:tc>
          <w:tcPr>
            <w:tcW w:w="567" w:type="dxa"/>
            <w:vAlign w:val="center"/>
          </w:tcPr>
          <w:p w:rsidR="001B07CE" w:rsidRPr="001B07CE" w:rsidRDefault="001B07CE" w:rsidP="00975877">
            <w:pPr>
              <w:autoSpaceDE w:val="0"/>
              <w:autoSpaceDN w:val="0"/>
              <w:jc w:val="center"/>
              <w:rPr>
                <w:sz w:val="24"/>
                <w:szCs w:val="24"/>
              </w:rPr>
            </w:pPr>
          </w:p>
        </w:tc>
        <w:tc>
          <w:tcPr>
            <w:tcW w:w="568" w:type="dxa"/>
            <w:vAlign w:val="center"/>
          </w:tcPr>
          <w:p w:rsidR="001B07CE" w:rsidRPr="001B07CE" w:rsidRDefault="001B07CE" w:rsidP="00975877">
            <w:pPr>
              <w:autoSpaceDE w:val="0"/>
              <w:autoSpaceDN w:val="0"/>
              <w:jc w:val="center"/>
              <w:rPr>
                <w:sz w:val="24"/>
                <w:szCs w:val="24"/>
              </w:rPr>
            </w:pPr>
          </w:p>
        </w:tc>
        <w:tc>
          <w:tcPr>
            <w:tcW w:w="566" w:type="dxa"/>
            <w:vAlign w:val="center"/>
          </w:tcPr>
          <w:p w:rsidR="001B07CE" w:rsidRPr="001B07CE" w:rsidRDefault="001B07CE" w:rsidP="00975877">
            <w:pPr>
              <w:autoSpaceDE w:val="0"/>
              <w:autoSpaceDN w:val="0"/>
              <w:jc w:val="center"/>
              <w:rPr>
                <w:sz w:val="24"/>
                <w:szCs w:val="24"/>
              </w:rPr>
            </w:pPr>
          </w:p>
        </w:tc>
        <w:tc>
          <w:tcPr>
            <w:tcW w:w="994" w:type="dxa"/>
            <w:shd w:val="clear" w:color="auto" w:fill="auto"/>
          </w:tcPr>
          <w:p w:rsidR="001B07CE" w:rsidRPr="001B07CE" w:rsidRDefault="001B07CE" w:rsidP="00975877">
            <w:pPr>
              <w:snapToGrid w:val="0"/>
              <w:ind w:hanging="108"/>
              <w:jc w:val="center"/>
              <w:rPr>
                <w:sz w:val="24"/>
                <w:szCs w:val="24"/>
              </w:rPr>
            </w:pPr>
            <w:r w:rsidRPr="001B07CE">
              <w:rPr>
                <w:sz w:val="24"/>
                <w:szCs w:val="24"/>
              </w:rPr>
              <w:t>0</w:t>
            </w:r>
          </w:p>
        </w:tc>
        <w:tc>
          <w:tcPr>
            <w:tcW w:w="851" w:type="dxa"/>
            <w:shd w:val="clear" w:color="auto" w:fill="auto"/>
          </w:tcPr>
          <w:p w:rsidR="001B07CE" w:rsidRPr="001B07CE" w:rsidRDefault="001B07CE" w:rsidP="00975877">
            <w:pPr>
              <w:rPr>
                <w:sz w:val="24"/>
                <w:szCs w:val="24"/>
              </w:rPr>
            </w:pPr>
            <w:r w:rsidRPr="001B07CE">
              <w:rPr>
                <w:sz w:val="24"/>
                <w:szCs w:val="24"/>
              </w:rPr>
              <w:t>0</w:t>
            </w:r>
          </w:p>
        </w:tc>
        <w:tc>
          <w:tcPr>
            <w:tcW w:w="850" w:type="dxa"/>
            <w:shd w:val="clear" w:color="auto" w:fill="auto"/>
          </w:tcPr>
          <w:p w:rsidR="001B07CE" w:rsidRPr="001B07CE" w:rsidRDefault="001B07CE" w:rsidP="00975877">
            <w:pPr>
              <w:rPr>
                <w:sz w:val="24"/>
                <w:szCs w:val="24"/>
              </w:rPr>
            </w:pPr>
            <w:r w:rsidRPr="001B07CE">
              <w:rPr>
                <w:sz w:val="24"/>
                <w:szCs w:val="24"/>
              </w:rPr>
              <w:t>0</w:t>
            </w:r>
          </w:p>
        </w:tc>
        <w:tc>
          <w:tcPr>
            <w:tcW w:w="850" w:type="dxa"/>
            <w:shd w:val="clear" w:color="auto" w:fill="auto"/>
          </w:tcPr>
          <w:p w:rsidR="001B07CE" w:rsidRPr="001B07CE" w:rsidRDefault="001B07CE" w:rsidP="00975877">
            <w:pPr>
              <w:rPr>
                <w:sz w:val="24"/>
                <w:szCs w:val="24"/>
              </w:rPr>
            </w:pPr>
            <w:r w:rsidRPr="001B07CE">
              <w:rPr>
                <w:sz w:val="24"/>
                <w:szCs w:val="24"/>
              </w:rPr>
              <w:t>0</w:t>
            </w:r>
          </w:p>
        </w:tc>
        <w:tc>
          <w:tcPr>
            <w:tcW w:w="991" w:type="dxa"/>
            <w:shd w:val="clear" w:color="auto" w:fill="auto"/>
          </w:tcPr>
          <w:p w:rsidR="001B07CE" w:rsidRPr="001B07CE" w:rsidRDefault="001B07CE" w:rsidP="00975877">
            <w:pPr>
              <w:rPr>
                <w:sz w:val="24"/>
                <w:szCs w:val="24"/>
              </w:rPr>
            </w:pPr>
            <w:r w:rsidRPr="001B07CE">
              <w:rPr>
                <w:sz w:val="24"/>
                <w:szCs w:val="24"/>
              </w:rPr>
              <w:t>0</w:t>
            </w:r>
          </w:p>
        </w:tc>
        <w:tc>
          <w:tcPr>
            <w:tcW w:w="767" w:type="dxa"/>
            <w:shd w:val="clear" w:color="auto" w:fill="auto"/>
          </w:tcPr>
          <w:p w:rsidR="001B07CE" w:rsidRPr="001B07CE" w:rsidRDefault="001B07CE" w:rsidP="00975877">
            <w:pPr>
              <w:rPr>
                <w:sz w:val="24"/>
                <w:szCs w:val="24"/>
              </w:rPr>
            </w:pPr>
            <w:r w:rsidRPr="001B07CE">
              <w:rPr>
                <w:sz w:val="24"/>
                <w:szCs w:val="24"/>
              </w:rPr>
              <w:t>0</w:t>
            </w:r>
          </w:p>
        </w:tc>
      </w:tr>
      <w:tr w:rsidR="001B07CE" w:rsidRPr="001B07CE" w:rsidTr="00975877">
        <w:tc>
          <w:tcPr>
            <w:tcW w:w="610" w:type="dxa"/>
            <w:vMerge/>
          </w:tcPr>
          <w:p w:rsidR="001B07CE" w:rsidRPr="001B07CE" w:rsidRDefault="001B07CE" w:rsidP="00975877">
            <w:pPr>
              <w:rPr>
                <w:sz w:val="24"/>
                <w:szCs w:val="24"/>
              </w:rPr>
            </w:pPr>
          </w:p>
        </w:tc>
        <w:tc>
          <w:tcPr>
            <w:tcW w:w="1430" w:type="dxa"/>
            <w:vMerge/>
          </w:tcPr>
          <w:p w:rsidR="001B07CE" w:rsidRPr="001B07CE" w:rsidRDefault="001B07CE" w:rsidP="00975877">
            <w:pPr>
              <w:rPr>
                <w:sz w:val="24"/>
                <w:szCs w:val="24"/>
              </w:rPr>
            </w:pPr>
          </w:p>
        </w:tc>
        <w:tc>
          <w:tcPr>
            <w:tcW w:w="2880" w:type="dxa"/>
            <w:vMerge/>
          </w:tcPr>
          <w:p w:rsidR="001B07CE" w:rsidRPr="001B07CE" w:rsidRDefault="001B07CE" w:rsidP="00975877">
            <w:pPr>
              <w:rPr>
                <w:sz w:val="24"/>
                <w:szCs w:val="24"/>
              </w:rPr>
            </w:pPr>
          </w:p>
        </w:tc>
        <w:tc>
          <w:tcPr>
            <w:tcW w:w="2340" w:type="dxa"/>
          </w:tcPr>
          <w:p w:rsidR="001B07CE" w:rsidRPr="001B07CE" w:rsidRDefault="001B07CE" w:rsidP="00975877">
            <w:pPr>
              <w:rPr>
                <w:sz w:val="24"/>
                <w:szCs w:val="24"/>
              </w:rPr>
            </w:pPr>
            <w:r w:rsidRPr="001B07CE">
              <w:rPr>
                <w:sz w:val="24"/>
                <w:szCs w:val="24"/>
              </w:rPr>
              <w:t>Соисполнитель 1 Отдел экономики, развития сельского хозяйства и продовольствия</w:t>
            </w:r>
          </w:p>
        </w:tc>
        <w:tc>
          <w:tcPr>
            <w:tcW w:w="709" w:type="dxa"/>
            <w:vAlign w:val="center"/>
          </w:tcPr>
          <w:p w:rsidR="001B07CE" w:rsidRPr="001B07CE" w:rsidRDefault="001B07CE" w:rsidP="00975877">
            <w:pPr>
              <w:autoSpaceDE w:val="0"/>
              <w:autoSpaceDN w:val="0"/>
              <w:jc w:val="center"/>
              <w:rPr>
                <w:sz w:val="24"/>
                <w:szCs w:val="24"/>
              </w:rPr>
            </w:pPr>
          </w:p>
        </w:tc>
        <w:tc>
          <w:tcPr>
            <w:tcW w:w="567" w:type="dxa"/>
            <w:vAlign w:val="center"/>
          </w:tcPr>
          <w:p w:rsidR="001B07CE" w:rsidRPr="001B07CE" w:rsidRDefault="001B07CE" w:rsidP="00975877">
            <w:pPr>
              <w:autoSpaceDE w:val="0"/>
              <w:autoSpaceDN w:val="0"/>
              <w:jc w:val="center"/>
              <w:rPr>
                <w:sz w:val="24"/>
                <w:szCs w:val="24"/>
              </w:rPr>
            </w:pPr>
          </w:p>
        </w:tc>
        <w:tc>
          <w:tcPr>
            <w:tcW w:w="567" w:type="dxa"/>
            <w:vAlign w:val="center"/>
          </w:tcPr>
          <w:p w:rsidR="001B07CE" w:rsidRPr="001B07CE" w:rsidRDefault="001B07CE" w:rsidP="00975877">
            <w:pPr>
              <w:autoSpaceDE w:val="0"/>
              <w:autoSpaceDN w:val="0"/>
              <w:jc w:val="center"/>
              <w:rPr>
                <w:sz w:val="24"/>
                <w:szCs w:val="24"/>
              </w:rPr>
            </w:pPr>
          </w:p>
        </w:tc>
        <w:tc>
          <w:tcPr>
            <w:tcW w:w="568" w:type="dxa"/>
            <w:vAlign w:val="center"/>
          </w:tcPr>
          <w:p w:rsidR="001B07CE" w:rsidRPr="001B07CE" w:rsidRDefault="001B07CE" w:rsidP="00975877">
            <w:pPr>
              <w:autoSpaceDE w:val="0"/>
              <w:autoSpaceDN w:val="0"/>
              <w:jc w:val="center"/>
              <w:rPr>
                <w:sz w:val="24"/>
                <w:szCs w:val="24"/>
              </w:rPr>
            </w:pPr>
          </w:p>
        </w:tc>
        <w:tc>
          <w:tcPr>
            <w:tcW w:w="566" w:type="dxa"/>
            <w:vAlign w:val="center"/>
          </w:tcPr>
          <w:p w:rsidR="001B07CE" w:rsidRPr="001B07CE" w:rsidRDefault="001B07CE" w:rsidP="00975877">
            <w:pPr>
              <w:autoSpaceDE w:val="0"/>
              <w:autoSpaceDN w:val="0"/>
              <w:jc w:val="center"/>
              <w:rPr>
                <w:sz w:val="24"/>
                <w:szCs w:val="24"/>
              </w:rPr>
            </w:pPr>
          </w:p>
        </w:tc>
        <w:tc>
          <w:tcPr>
            <w:tcW w:w="994" w:type="dxa"/>
            <w:shd w:val="clear" w:color="auto" w:fill="auto"/>
          </w:tcPr>
          <w:p w:rsidR="001B07CE" w:rsidRPr="001B07CE" w:rsidRDefault="001B07CE" w:rsidP="00975877">
            <w:pPr>
              <w:snapToGrid w:val="0"/>
              <w:ind w:hanging="108"/>
              <w:jc w:val="center"/>
              <w:rPr>
                <w:sz w:val="24"/>
                <w:szCs w:val="24"/>
              </w:rPr>
            </w:pPr>
            <w:r w:rsidRPr="001B07CE">
              <w:rPr>
                <w:sz w:val="24"/>
                <w:szCs w:val="24"/>
              </w:rPr>
              <w:t>0</w:t>
            </w:r>
          </w:p>
        </w:tc>
        <w:tc>
          <w:tcPr>
            <w:tcW w:w="851" w:type="dxa"/>
            <w:shd w:val="clear" w:color="auto" w:fill="auto"/>
          </w:tcPr>
          <w:p w:rsidR="001B07CE" w:rsidRPr="001B07CE" w:rsidRDefault="001B07CE" w:rsidP="00975877">
            <w:pPr>
              <w:rPr>
                <w:sz w:val="24"/>
                <w:szCs w:val="24"/>
              </w:rPr>
            </w:pPr>
            <w:r w:rsidRPr="001B07CE">
              <w:rPr>
                <w:sz w:val="24"/>
                <w:szCs w:val="24"/>
              </w:rPr>
              <w:t>0</w:t>
            </w:r>
          </w:p>
        </w:tc>
        <w:tc>
          <w:tcPr>
            <w:tcW w:w="850" w:type="dxa"/>
            <w:shd w:val="clear" w:color="auto" w:fill="auto"/>
          </w:tcPr>
          <w:p w:rsidR="001B07CE" w:rsidRPr="001B07CE" w:rsidRDefault="001B07CE" w:rsidP="00975877">
            <w:pPr>
              <w:rPr>
                <w:sz w:val="24"/>
                <w:szCs w:val="24"/>
              </w:rPr>
            </w:pPr>
            <w:r w:rsidRPr="001B07CE">
              <w:rPr>
                <w:sz w:val="24"/>
                <w:szCs w:val="24"/>
              </w:rPr>
              <w:t>0</w:t>
            </w:r>
          </w:p>
        </w:tc>
        <w:tc>
          <w:tcPr>
            <w:tcW w:w="850" w:type="dxa"/>
            <w:shd w:val="clear" w:color="auto" w:fill="auto"/>
          </w:tcPr>
          <w:p w:rsidR="001B07CE" w:rsidRPr="001B07CE" w:rsidRDefault="001B07CE" w:rsidP="00975877">
            <w:pPr>
              <w:rPr>
                <w:sz w:val="24"/>
                <w:szCs w:val="24"/>
              </w:rPr>
            </w:pPr>
            <w:r w:rsidRPr="001B07CE">
              <w:rPr>
                <w:sz w:val="24"/>
                <w:szCs w:val="24"/>
              </w:rPr>
              <w:t>0</w:t>
            </w:r>
          </w:p>
        </w:tc>
        <w:tc>
          <w:tcPr>
            <w:tcW w:w="991" w:type="dxa"/>
            <w:shd w:val="clear" w:color="auto" w:fill="auto"/>
          </w:tcPr>
          <w:p w:rsidR="001B07CE" w:rsidRPr="001B07CE" w:rsidRDefault="001B07CE" w:rsidP="00975877">
            <w:pPr>
              <w:rPr>
                <w:sz w:val="24"/>
                <w:szCs w:val="24"/>
              </w:rPr>
            </w:pPr>
            <w:r w:rsidRPr="001B07CE">
              <w:rPr>
                <w:sz w:val="24"/>
                <w:szCs w:val="24"/>
              </w:rPr>
              <w:t>0</w:t>
            </w:r>
          </w:p>
        </w:tc>
        <w:tc>
          <w:tcPr>
            <w:tcW w:w="767" w:type="dxa"/>
            <w:shd w:val="clear" w:color="auto" w:fill="auto"/>
          </w:tcPr>
          <w:p w:rsidR="001B07CE" w:rsidRPr="001B07CE" w:rsidRDefault="001B07CE" w:rsidP="00975877">
            <w:pPr>
              <w:rPr>
                <w:sz w:val="24"/>
                <w:szCs w:val="24"/>
              </w:rPr>
            </w:pPr>
            <w:r w:rsidRPr="001B07CE">
              <w:rPr>
                <w:sz w:val="24"/>
                <w:szCs w:val="24"/>
              </w:rPr>
              <w:t>0</w:t>
            </w:r>
          </w:p>
        </w:tc>
      </w:tr>
      <w:tr w:rsidR="001B07CE" w:rsidRPr="001B07CE" w:rsidTr="00975877">
        <w:tc>
          <w:tcPr>
            <w:tcW w:w="610" w:type="dxa"/>
            <w:vMerge w:val="restart"/>
          </w:tcPr>
          <w:p w:rsidR="001B07CE" w:rsidRPr="001B07CE" w:rsidRDefault="001B07CE" w:rsidP="00975877">
            <w:pPr>
              <w:autoSpaceDE w:val="0"/>
              <w:autoSpaceDN w:val="0"/>
              <w:jc w:val="center"/>
              <w:rPr>
                <w:sz w:val="24"/>
                <w:szCs w:val="24"/>
              </w:rPr>
            </w:pPr>
            <w:r w:rsidRPr="001B07CE">
              <w:rPr>
                <w:sz w:val="24"/>
                <w:szCs w:val="24"/>
              </w:rPr>
              <w:t>2.</w:t>
            </w:r>
          </w:p>
        </w:tc>
        <w:tc>
          <w:tcPr>
            <w:tcW w:w="1430" w:type="dxa"/>
            <w:vMerge w:val="restart"/>
          </w:tcPr>
          <w:p w:rsidR="001B07CE" w:rsidRPr="001B07CE" w:rsidRDefault="001B07CE" w:rsidP="00975877">
            <w:pPr>
              <w:autoSpaceDE w:val="0"/>
              <w:autoSpaceDN w:val="0"/>
              <w:rPr>
                <w:sz w:val="24"/>
                <w:szCs w:val="24"/>
              </w:rPr>
            </w:pPr>
            <w:r w:rsidRPr="001B07CE">
              <w:rPr>
                <w:sz w:val="24"/>
                <w:szCs w:val="24"/>
              </w:rPr>
              <w:t>Подпрограмма 2</w:t>
            </w:r>
          </w:p>
        </w:tc>
        <w:tc>
          <w:tcPr>
            <w:tcW w:w="2880" w:type="dxa"/>
            <w:vMerge w:val="restart"/>
          </w:tcPr>
          <w:p w:rsidR="001B07CE" w:rsidRPr="001B07CE" w:rsidRDefault="001B07CE" w:rsidP="00975877">
            <w:pPr>
              <w:jc w:val="center"/>
              <w:rPr>
                <w:sz w:val="24"/>
                <w:szCs w:val="24"/>
              </w:rPr>
            </w:pPr>
            <w:r w:rsidRPr="001B07CE">
              <w:rPr>
                <w:sz w:val="24"/>
                <w:szCs w:val="24"/>
              </w:rPr>
              <w:t xml:space="preserve">«Развитие и поддержка малого и среднего предпринимательства в </w:t>
            </w:r>
            <w:proofErr w:type="spellStart"/>
            <w:r w:rsidRPr="001B07CE">
              <w:rPr>
                <w:sz w:val="24"/>
                <w:szCs w:val="24"/>
              </w:rPr>
              <w:t>Камешкирском</w:t>
            </w:r>
            <w:proofErr w:type="spellEnd"/>
            <w:r w:rsidRPr="001B07CE">
              <w:rPr>
                <w:sz w:val="24"/>
                <w:szCs w:val="24"/>
              </w:rPr>
              <w:t xml:space="preserve"> районе </w:t>
            </w:r>
          </w:p>
          <w:p w:rsidR="001B07CE" w:rsidRPr="001B07CE" w:rsidRDefault="001B07CE" w:rsidP="00975877">
            <w:pPr>
              <w:suppressAutoHyphens/>
              <w:autoSpaceDE w:val="0"/>
              <w:snapToGrid w:val="0"/>
              <w:rPr>
                <w:sz w:val="24"/>
                <w:szCs w:val="24"/>
                <w:lang w:eastAsia="ar-SA"/>
              </w:rPr>
            </w:pPr>
            <w:r w:rsidRPr="001B07CE">
              <w:rPr>
                <w:sz w:val="24"/>
                <w:szCs w:val="24"/>
              </w:rPr>
              <w:t xml:space="preserve"> Пензенской области на 2014-2020 годы»</w:t>
            </w:r>
          </w:p>
        </w:tc>
        <w:tc>
          <w:tcPr>
            <w:tcW w:w="2340" w:type="dxa"/>
          </w:tcPr>
          <w:p w:rsidR="001B07CE" w:rsidRPr="001B07CE" w:rsidRDefault="001B07CE" w:rsidP="00975877">
            <w:pPr>
              <w:rPr>
                <w:sz w:val="24"/>
                <w:szCs w:val="24"/>
              </w:rPr>
            </w:pPr>
            <w:r w:rsidRPr="001B07CE">
              <w:rPr>
                <w:sz w:val="24"/>
                <w:szCs w:val="24"/>
              </w:rPr>
              <w:t>всего</w:t>
            </w:r>
          </w:p>
        </w:tc>
        <w:tc>
          <w:tcPr>
            <w:tcW w:w="709" w:type="dxa"/>
            <w:vAlign w:val="center"/>
          </w:tcPr>
          <w:p w:rsidR="001B07CE" w:rsidRPr="001B07CE" w:rsidRDefault="001B07CE" w:rsidP="00975877">
            <w:pPr>
              <w:autoSpaceDE w:val="0"/>
              <w:autoSpaceDN w:val="0"/>
              <w:rPr>
                <w:sz w:val="24"/>
                <w:szCs w:val="24"/>
              </w:rPr>
            </w:pPr>
          </w:p>
        </w:tc>
        <w:tc>
          <w:tcPr>
            <w:tcW w:w="567" w:type="dxa"/>
            <w:vAlign w:val="center"/>
          </w:tcPr>
          <w:p w:rsidR="001B07CE" w:rsidRPr="001B07CE" w:rsidRDefault="001B07CE" w:rsidP="00975877">
            <w:pPr>
              <w:autoSpaceDE w:val="0"/>
              <w:autoSpaceDN w:val="0"/>
              <w:jc w:val="center"/>
              <w:rPr>
                <w:sz w:val="24"/>
                <w:szCs w:val="24"/>
              </w:rPr>
            </w:pPr>
            <w:r w:rsidRPr="001B07CE">
              <w:rPr>
                <w:sz w:val="24"/>
                <w:szCs w:val="24"/>
              </w:rPr>
              <w:t>Х</w:t>
            </w:r>
          </w:p>
        </w:tc>
        <w:tc>
          <w:tcPr>
            <w:tcW w:w="567" w:type="dxa"/>
            <w:vAlign w:val="center"/>
          </w:tcPr>
          <w:p w:rsidR="001B07CE" w:rsidRPr="001B07CE" w:rsidRDefault="001B07CE" w:rsidP="00975877">
            <w:pPr>
              <w:autoSpaceDE w:val="0"/>
              <w:autoSpaceDN w:val="0"/>
              <w:jc w:val="center"/>
              <w:rPr>
                <w:sz w:val="24"/>
                <w:szCs w:val="24"/>
              </w:rPr>
            </w:pPr>
            <w:r w:rsidRPr="001B07CE">
              <w:rPr>
                <w:sz w:val="24"/>
                <w:szCs w:val="24"/>
              </w:rPr>
              <w:t>Х</w:t>
            </w:r>
          </w:p>
        </w:tc>
        <w:tc>
          <w:tcPr>
            <w:tcW w:w="568" w:type="dxa"/>
            <w:vAlign w:val="center"/>
          </w:tcPr>
          <w:p w:rsidR="001B07CE" w:rsidRPr="001B07CE" w:rsidRDefault="001B07CE" w:rsidP="00975877">
            <w:pPr>
              <w:autoSpaceDE w:val="0"/>
              <w:autoSpaceDN w:val="0"/>
              <w:jc w:val="center"/>
              <w:rPr>
                <w:sz w:val="24"/>
                <w:szCs w:val="24"/>
              </w:rPr>
            </w:pPr>
            <w:r w:rsidRPr="001B07CE">
              <w:rPr>
                <w:sz w:val="24"/>
                <w:szCs w:val="24"/>
              </w:rPr>
              <w:t>Х</w:t>
            </w:r>
          </w:p>
        </w:tc>
        <w:tc>
          <w:tcPr>
            <w:tcW w:w="566" w:type="dxa"/>
            <w:vAlign w:val="center"/>
          </w:tcPr>
          <w:p w:rsidR="001B07CE" w:rsidRPr="001B07CE" w:rsidRDefault="001B07CE" w:rsidP="00975877">
            <w:pPr>
              <w:autoSpaceDE w:val="0"/>
              <w:autoSpaceDN w:val="0"/>
              <w:jc w:val="center"/>
              <w:rPr>
                <w:sz w:val="24"/>
                <w:szCs w:val="24"/>
              </w:rPr>
            </w:pPr>
            <w:r w:rsidRPr="001B07CE">
              <w:rPr>
                <w:sz w:val="24"/>
                <w:szCs w:val="24"/>
              </w:rPr>
              <w:t>Х</w:t>
            </w:r>
          </w:p>
        </w:tc>
        <w:tc>
          <w:tcPr>
            <w:tcW w:w="994" w:type="dxa"/>
          </w:tcPr>
          <w:p w:rsidR="001B07CE" w:rsidRPr="001B07CE" w:rsidRDefault="001B07CE" w:rsidP="00975877">
            <w:pPr>
              <w:snapToGrid w:val="0"/>
              <w:ind w:hanging="108"/>
              <w:jc w:val="center"/>
              <w:rPr>
                <w:sz w:val="24"/>
                <w:szCs w:val="24"/>
              </w:rPr>
            </w:pPr>
            <w:r w:rsidRPr="001B07CE">
              <w:rPr>
                <w:sz w:val="24"/>
                <w:szCs w:val="24"/>
              </w:rPr>
              <w:t>7340,0</w:t>
            </w:r>
          </w:p>
        </w:tc>
        <w:tc>
          <w:tcPr>
            <w:tcW w:w="851" w:type="dxa"/>
          </w:tcPr>
          <w:p w:rsidR="001B07CE" w:rsidRPr="001B07CE" w:rsidRDefault="001B07CE" w:rsidP="00975877">
            <w:pPr>
              <w:snapToGrid w:val="0"/>
              <w:ind w:hanging="108"/>
              <w:jc w:val="center"/>
              <w:rPr>
                <w:sz w:val="24"/>
                <w:szCs w:val="24"/>
              </w:rPr>
            </w:pPr>
            <w:r w:rsidRPr="001B07CE">
              <w:rPr>
                <w:sz w:val="24"/>
                <w:szCs w:val="24"/>
              </w:rPr>
              <w:t>4000,0</w:t>
            </w:r>
          </w:p>
        </w:tc>
        <w:tc>
          <w:tcPr>
            <w:tcW w:w="850" w:type="dxa"/>
          </w:tcPr>
          <w:p w:rsidR="001B07CE" w:rsidRPr="001B07CE" w:rsidRDefault="001B07CE" w:rsidP="00975877">
            <w:pPr>
              <w:snapToGrid w:val="0"/>
              <w:ind w:hanging="108"/>
              <w:jc w:val="center"/>
              <w:rPr>
                <w:sz w:val="24"/>
                <w:szCs w:val="24"/>
              </w:rPr>
            </w:pPr>
            <w:r w:rsidRPr="001B07CE">
              <w:rPr>
                <w:sz w:val="24"/>
                <w:szCs w:val="24"/>
              </w:rPr>
              <w:t>4500,0</w:t>
            </w:r>
          </w:p>
        </w:tc>
        <w:tc>
          <w:tcPr>
            <w:tcW w:w="850" w:type="dxa"/>
          </w:tcPr>
          <w:p w:rsidR="001B07CE" w:rsidRPr="001B07CE" w:rsidRDefault="001B07CE" w:rsidP="00975877">
            <w:pPr>
              <w:snapToGrid w:val="0"/>
              <w:ind w:hanging="108"/>
              <w:jc w:val="center"/>
              <w:rPr>
                <w:sz w:val="24"/>
                <w:szCs w:val="24"/>
              </w:rPr>
            </w:pPr>
            <w:r w:rsidRPr="001B07CE">
              <w:rPr>
                <w:sz w:val="24"/>
                <w:szCs w:val="24"/>
              </w:rPr>
              <w:t>4800,0</w:t>
            </w:r>
          </w:p>
        </w:tc>
        <w:tc>
          <w:tcPr>
            <w:tcW w:w="991" w:type="dxa"/>
          </w:tcPr>
          <w:p w:rsidR="001B07CE" w:rsidRPr="001B07CE" w:rsidRDefault="001B07CE" w:rsidP="00975877">
            <w:pPr>
              <w:snapToGrid w:val="0"/>
              <w:ind w:hanging="108"/>
              <w:jc w:val="center"/>
              <w:rPr>
                <w:sz w:val="24"/>
                <w:szCs w:val="24"/>
              </w:rPr>
            </w:pPr>
            <w:r w:rsidRPr="001B07CE">
              <w:rPr>
                <w:sz w:val="24"/>
                <w:szCs w:val="24"/>
              </w:rPr>
              <w:t>5000,0</w:t>
            </w:r>
          </w:p>
        </w:tc>
        <w:tc>
          <w:tcPr>
            <w:tcW w:w="767" w:type="dxa"/>
          </w:tcPr>
          <w:p w:rsidR="001B07CE" w:rsidRPr="001B07CE" w:rsidRDefault="001B07CE" w:rsidP="00975877">
            <w:pPr>
              <w:autoSpaceDE w:val="0"/>
              <w:autoSpaceDN w:val="0"/>
              <w:rPr>
                <w:sz w:val="24"/>
                <w:szCs w:val="24"/>
              </w:rPr>
            </w:pPr>
            <w:r w:rsidRPr="001B07CE">
              <w:rPr>
                <w:sz w:val="24"/>
                <w:szCs w:val="24"/>
              </w:rPr>
              <w:t>5000,0</w:t>
            </w:r>
          </w:p>
        </w:tc>
      </w:tr>
      <w:tr w:rsidR="001B07CE" w:rsidRPr="001B07CE" w:rsidTr="00975877">
        <w:tc>
          <w:tcPr>
            <w:tcW w:w="610" w:type="dxa"/>
            <w:vMerge/>
          </w:tcPr>
          <w:p w:rsidR="001B07CE" w:rsidRPr="001B07CE" w:rsidRDefault="001B07CE" w:rsidP="00975877">
            <w:pPr>
              <w:autoSpaceDE w:val="0"/>
              <w:autoSpaceDN w:val="0"/>
              <w:jc w:val="center"/>
              <w:rPr>
                <w:sz w:val="24"/>
                <w:szCs w:val="24"/>
              </w:rPr>
            </w:pPr>
          </w:p>
        </w:tc>
        <w:tc>
          <w:tcPr>
            <w:tcW w:w="1430" w:type="dxa"/>
            <w:vMerge/>
          </w:tcPr>
          <w:p w:rsidR="001B07CE" w:rsidRPr="001B07CE" w:rsidRDefault="001B07CE" w:rsidP="00975877">
            <w:pPr>
              <w:autoSpaceDE w:val="0"/>
              <w:autoSpaceDN w:val="0"/>
              <w:rPr>
                <w:sz w:val="24"/>
                <w:szCs w:val="24"/>
              </w:rPr>
            </w:pPr>
          </w:p>
        </w:tc>
        <w:tc>
          <w:tcPr>
            <w:tcW w:w="2880" w:type="dxa"/>
            <w:vMerge/>
          </w:tcPr>
          <w:p w:rsidR="001B07CE" w:rsidRPr="001B07CE" w:rsidRDefault="001B07CE" w:rsidP="00975877">
            <w:pPr>
              <w:suppressAutoHyphens/>
              <w:autoSpaceDE w:val="0"/>
              <w:snapToGrid w:val="0"/>
              <w:rPr>
                <w:sz w:val="24"/>
                <w:szCs w:val="24"/>
                <w:lang w:eastAsia="ar-SA"/>
              </w:rPr>
            </w:pPr>
          </w:p>
        </w:tc>
        <w:tc>
          <w:tcPr>
            <w:tcW w:w="2340" w:type="dxa"/>
          </w:tcPr>
          <w:p w:rsidR="001B07CE" w:rsidRPr="001B07CE" w:rsidRDefault="001B07CE" w:rsidP="00975877">
            <w:pPr>
              <w:rPr>
                <w:sz w:val="24"/>
                <w:szCs w:val="24"/>
              </w:rPr>
            </w:pPr>
            <w:r w:rsidRPr="001B07CE">
              <w:rPr>
                <w:sz w:val="24"/>
                <w:szCs w:val="24"/>
              </w:rPr>
              <w:t>в том числе:</w:t>
            </w:r>
          </w:p>
        </w:tc>
        <w:tc>
          <w:tcPr>
            <w:tcW w:w="709" w:type="dxa"/>
            <w:vAlign w:val="center"/>
          </w:tcPr>
          <w:p w:rsidR="001B07CE" w:rsidRPr="001B07CE" w:rsidRDefault="001B07CE" w:rsidP="00975877">
            <w:pPr>
              <w:autoSpaceDE w:val="0"/>
              <w:autoSpaceDN w:val="0"/>
              <w:rPr>
                <w:sz w:val="24"/>
                <w:szCs w:val="24"/>
              </w:rPr>
            </w:pPr>
          </w:p>
        </w:tc>
        <w:tc>
          <w:tcPr>
            <w:tcW w:w="567" w:type="dxa"/>
          </w:tcPr>
          <w:p w:rsidR="001B07CE" w:rsidRPr="001B07CE" w:rsidRDefault="001B07CE" w:rsidP="00975877">
            <w:pPr>
              <w:rPr>
                <w:sz w:val="24"/>
                <w:szCs w:val="24"/>
              </w:rPr>
            </w:pPr>
            <w:r w:rsidRPr="001B07CE">
              <w:rPr>
                <w:sz w:val="24"/>
                <w:szCs w:val="24"/>
              </w:rPr>
              <w:t>Х</w:t>
            </w:r>
          </w:p>
        </w:tc>
        <w:tc>
          <w:tcPr>
            <w:tcW w:w="567" w:type="dxa"/>
          </w:tcPr>
          <w:p w:rsidR="001B07CE" w:rsidRPr="001B07CE" w:rsidRDefault="001B07CE" w:rsidP="00975877">
            <w:pPr>
              <w:rPr>
                <w:sz w:val="24"/>
                <w:szCs w:val="24"/>
              </w:rPr>
            </w:pPr>
            <w:r w:rsidRPr="001B07CE">
              <w:rPr>
                <w:sz w:val="24"/>
                <w:szCs w:val="24"/>
              </w:rPr>
              <w:t>Х</w:t>
            </w:r>
          </w:p>
        </w:tc>
        <w:tc>
          <w:tcPr>
            <w:tcW w:w="568" w:type="dxa"/>
          </w:tcPr>
          <w:p w:rsidR="001B07CE" w:rsidRPr="001B07CE" w:rsidRDefault="001B07CE" w:rsidP="00975877">
            <w:pPr>
              <w:rPr>
                <w:sz w:val="24"/>
                <w:szCs w:val="24"/>
              </w:rPr>
            </w:pPr>
            <w:r w:rsidRPr="001B07CE">
              <w:rPr>
                <w:sz w:val="24"/>
                <w:szCs w:val="24"/>
              </w:rPr>
              <w:t>Х</w:t>
            </w:r>
          </w:p>
        </w:tc>
        <w:tc>
          <w:tcPr>
            <w:tcW w:w="566" w:type="dxa"/>
          </w:tcPr>
          <w:p w:rsidR="001B07CE" w:rsidRPr="001B07CE" w:rsidRDefault="001B07CE" w:rsidP="00975877">
            <w:pPr>
              <w:rPr>
                <w:sz w:val="24"/>
                <w:szCs w:val="24"/>
              </w:rPr>
            </w:pPr>
            <w:r w:rsidRPr="001B07CE">
              <w:rPr>
                <w:sz w:val="24"/>
                <w:szCs w:val="24"/>
              </w:rPr>
              <w:t>Х</w:t>
            </w:r>
          </w:p>
        </w:tc>
        <w:tc>
          <w:tcPr>
            <w:tcW w:w="994" w:type="dxa"/>
          </w:tcPr>
          <w:p w:rsidR="001B07CE" w:rsidRPr="001B07CE" w:rsidRDefault="001B07CE" w:rsidP="00975877">
            <w:pPr>
              <w:snapToGrid w:val="0"/>
              <w:ind w:hanging="108"/>
              <w:jc w:val="center"/>
              <w:rPr>
                <w:sz w:val="24"/>
                <w:szCs w:val="24"/>
              </w:rPr>
            </w:pPr>
          </w:p>
        </w:tc>
        <w:tc>
          <w:tcPr>
            <w:tcW w:w="851" w:type="dxa"/>
          </w:tcPr>
          <w:p w:rsidR="001B07CE" w:rsidRPr="001B07CE" w:rsidRDefault="001B07CE" w:rsidP="00975877">
            <w:pPr>
              <w:snapToGrid w:val="0"/>
              <w:ind w:hanging="108"/>
              <w:jc w:val="center"/>
              <w:rPr>
                <w:sz w:val="24"/>
                <w:szCs w:val="24"/>
              </w:rPr>
            </w:pPr>
          </w:p>
        </w:tc>
        <w:tc>
          <w:tcPr>
            <w:tcW w:w="850" w:type="dxa"/>
          </w:tcPr>
          <w:p w:rsidR="001B07CE" w:rsidRPr="001B07CE" w:rsidRDefault="001B07CE" w:rsidP="00975877">
            <w:pPr>
              <w:snapToGrid w:val="0"/>
              <w:ind w:hanging="108"/>
              <w:jc w:val="center"/>
              <w:rPr>
                <w:sz w:val="24"/>
                <w:szCs w:val="24"/>
              </w:rPr>
            </w:pPr>
          </w:p>
        </w:tc>
        <w:tc>
          <w:tcPr>
            <w:tcW w:w="850" w:type="dxa"/>
          </w:tcPr>
          <w:p w:rsidR="001B07CE" w:rsidRPr="001B07CE" w:rsidRDefault="001B07CE" w:rsidP="00975877">
            <w:pPr>
              <w:snapToGrid w:val="0"/>
              <w:ind w:hanging="108"/>
              <w:jc w:val="center"/>
              <w:rPr>
                <w:sz w:val="24"/>
                <w:szCs w:val="24"/>
              </w:rPr>
            </w:pPr>
          </w:p>
        </w:tc>
        <w:tc>
          <w:tcPr>
            <w:tcW w:w="991" w:type="dxa"/>
          </w:tcPr>
          <w:p w:rsidR="001B07CE" w:rsidRPr="001B07CE" w:rsidRDefault="001B07CE" w:rsidP="00975877">
            <w:pPr>
              <w:snapToGrid w:val="0"/>
              <w:ind w:hanging="108"/>
              <w:jc w:val="center"/>
              <w:rPr>
                <w:sz w:val="24"/>
                <w:szCs w:val="24"/>
              </w:rPr>
            </w:pPr>
          </w:p>
        </w:tc>
        <w:tc>
          <w:tcPr>
            <w:tcW w:w="767" w:type="dxa"/>
          </w:tcPr>
          <w:p w:rsidR="001B07CE" w:rsidRPr="001B07CE" w:rsidRDefault="001B07CE" w:rsidP="00975877">
            <w:pPr>
              <w:autoSpaceDE w:val="0"/>
              <w:autoSpaceDN w:val="0"/>
              <w:rPr>
                <w:sz w:val="24"/>
                <w:szCs w:val="24"/>
              </w:rPr>
            </w:pPr>
          </w:p>
        </w:tc>
      </w:tr>
      <w:tr w:rsidR="001B07CE" w:rsidRPr="001B07CE" w:rsidTr="00975877">
        <w:tc>
          <w:tcPr>
            <w:tcW w:w="610" w:type="dxa"/>
            <w:vMerge/>
          </w:tcPr>
          <w:p w:rsidR="001B07CE" w:rsidRPr="001B07CE" w:rsidRDefault="001B07CE" w:rsidP="00975877">
            <w:pPr>
              <w:autoSpaceDE w:val="0"/>
              <w:autoSpaceDN w:val="0"/>
              <w:jc w:val="center"/>
              <w:rPr>
                <w:sz w:val="24"/>
                <w:szCs w:val="24"/>
              </w:rPr>
            </w:pPr>
          </w:p>
        </w:tc>
        <w:tc>
          <w:tcPr>
            <w:tcW w:w="1430" w:type="dxa"/>
            <w:vMerge/>
          </w:tcPr>
          <w:p w:rsidR="001B07CE" w:rsidRPr="001B07CE" w:rsidRDefault="001B07CE" w:rsidP="00975877">
            <w:pPr>
              <w:autoSpaceDE w:val="0"/>
              <w:autoSpaceDN w:val="0"/>
              <w:rPr>
                <w:sz w:val="24"/>
                <w:szCs w:val="24"/>
              </w:rPr>
            </w:pPr>
          </w:p>
        </w:tc>
        <w:tc>
          <w:tcPr>
            <w:tcW w:w="2880" w:type="dxa"/>
            <w:vMerge/>
          </w:tcPr>
          <w:p w:rsidR="001B07CE" w:rsidRPr="001B07CE" w:rsidRDefault="001B07CE" w:rsidP="00975877">
            <w:pPr>
              <w:suppressAutoHyphens/>
              <w:autoSpaceDE w:val="0"/>
              <w:snapToGrid w:val="0"/>
              <w:rPr>
                <w:sz w:val="24"/>
                <w:szCs w:val="24"/>
                <w:lang w:eastAsia="ar-SA"/>
              </w:rPr>
            </w:pPr>
          </w:p>
        </w:tc>
        <w:tc>
          <w:tcPr>
            <w:tcW w:w="2340" w:type="dxa"/>
          </w:tcPr>
          <w:p w:rsidR="001B07CE" w:rsidRPr="001B07CE" w:rsidRDefault="001B07CE" w:rsidP="00975877">
            <w:pPr>
              <w:rPr>
                <w:sz w:val="24"/>
                <w:szCs w:val="24"/>
              </w:rPr>
            </w:pPr>
            <w:r w:rsidRPr="001B07CE">
              <w:rPr>
                <w:sz w:val="24"/>
                <w:szCs w:val="24"/>
              </w:rPr>
              <w:t xml:space="preserve">ответственный исполнитель Администрация  </w:t>
            </w:r>
            <w:proofErr w:type="spellStart"/>
            <w:r w:rsidRPr="001B07CE">
              <w:rPr>
                <w:sz w:val="24"/>
                <w:szCs w:val="24"/>
              </w:rPr>
              <w:t>Камешкирского</w:t>
            </w:r>
            <w:proofErr w:type="spellEnd"/>
            <w:r w:rsidRPr="001B07CE">
              <w:rPr>
                <w:sz w:val="24"/>
                <w:szCs w:val="24"/>
              </w:rPr>
              <w:t xml:space="preserve"> района Пензенской </w:t>
            </w:r>
            <w:r w:rsidRPr="001B07CE">
              <w:rPr>
                <w:sz w:val="24"/>
                <w:szCs w:val="24"/>
              </w:rPr>
              <w:lastRenderedPageBreak/>
              <w:t>области</w:t>
            </w:r>
          </w:p>
        </w:tc>
        <w:tc>
          <w:tcPr>
            <w:tcW w:w="709" w:type="dxa"/>
            <w:vAlign w:val="center"/>
          </w:tcPr>
          <w:p w:rsidR="001B07CE" w:rsidRPr="001B07CE" w:rsidRDefault="001B07CE" w:rsidP="00975877">
            <w:pPr>
              <w:autoSpaceDE w:val="0"/>
              <w:autoSpaceDN w:val="0"/>
              <w:rPr>
                <w:sz w:val="24"/>
                <w:szCs w:val="24"/>
              </w:rPr>
            </w:pPr>
          </w:p>
        </w:tc>
        <w:tc>
          <w:tcPr>
            <w:tcW w:w="567" w:type="dxa"/>
          </w:tcPr>
          <w:p w:rsidR="001B07CE" w:rsidRPr="001B07CE" w:rsidRDefault="001B07CE" w:rsidP="00975877">
            <w:pPr>
              <w:rPr>
                <w:sz w:val="24"/>
                <w:szCs w:val="24"/>
              </w:rPr>
            </w:pPr>
            <w:r w:rsidRPr="001B07CE">
              <w:rPr>
                <w:sz w:val="24"/>
                <w:szCs w:val="24"/>
              </w:rPr>
              <w:t>Х</w:t>
            </w:r>
          </w:p>
        </w:tc>
        <w:tc>
          <w:tcPr>
            <w:tcW w:w="567" w:type="dxa"/>
          </w:tcPr>
          <w:p w:rsidR="001B07CE" w:rsidRPr="001B07CE" w:rsidRDefault="001B07CE" w:rsidP="00975877">
            <w:pPr>
              <w:rPr>
                <w:sz w:val="24"/>
                <w:szCs w:val="24"/>
              </w:rPr>
            </w:pPr>
            <w:r w:rsidRPr="001B07CE">
              <w:rPr>
                <w:sz w:val="24"/>
                <w:szCs w:val="24"/>
              </w:rPr>
              <w:t>Х</w:t>
            </w:r>
          </w:p>
        </w:tc>
        <w:tc>
          <w:tcPr>
            <w:tcW w:w="568" w:type="dxa"/>
          </w:tcPr>
          <w:p w:rsidR="001B07CE" w:rsidRPr="001B07CE" w:rsidRDefault="001B07CE" w:rsidP="00975877">
            <w:pPr>
              <w:rPr>
                <w:sz w:val="24"/>
                <w:szCs w:val="24"/>
              </w:rPr>
            </w:pPr>
            <w:r w:rsidRPr="001B07CE">
              <w:rPr>
                <w:sz w:val="24"/>
                <w:szCs w:val="24"/>
              </w:rPr>
              <w:t>Х</w:t>
            </w:r>
          </w:p>
        </w:tc>
        <w:tc>
          <w:tcPr>
            <w:tcW w:w="566" w:type="dxa"/>
          </w:tcPr>
          <w:p w:rsidR="001B07CE" w:rsidRPr="001B07CE" w:rsidRDefault="001B07CE" w:rsidP="00975877">
            <w:pPr>
              <w:rPr>
                <w:sz w:val="24"/>
                <w:szCs w:val="24"/>
              </w:rPr>
            </w:pPr>
            <w:r w:rsidRPr="001B07CE">
              <w:rPr>
                <w:sz w:val="24"/>
                <w:szCs w:val="24"/>
              </w:rPr>
              <w:t>Х</w:t>
            </w:r>
          </w:p>
        </w:tc>
        <w:tc>
          <w:tcPr>
            <w:tcW w:w="994" w:type="dxa"/>
          </w:tcPr>
          <w:p w:rsidR="001B07CE" w:rsidRPr="001B07CE" w:rsidRDefault="001B07CE" w:rsidP="00975877">
            <w:pPr>
              <w:snapToGrid w:val="0"/>
              <w:ind w:hanging="108"/>
              <w:jc w:val="center"/>
              <w:rPr>
                <w:sz w:val="24"/>
                <w:szCs w:val="24"/>
              </w:rPr>
            </w:pPr>
            <w:r w:rsidRPr="001B07CE">
              <w:rPr>
                <w:sz w:val="24"/>
                <w:szCs w:val="24"/>
              </w:rPr>
              <w:t>0</w:t>
            </w:r>
          </w:p>
        </w:tc>
        <w:tc>
          <w:tcPr>
            <w:tcW w:w="851" w:type="dxa"/>
          </w:tcPr>
          <w:p w:rsidR="001B07CE" w:rsidRPr="001B07CE" w:rsidRDefault="001B07CE" w:rsidP="00975877">
            <w:pPr>
              <w:rPr>
                <w:sz w:val="24"/>
                <w:szCs w:val="24"/>
              </w:rPr>
            </w:pPr>
            <w:r w:rsidRPr="001B07CE">
              <w:rPr>
                <w:sz w:val="24"/>
                <w:szCs w:val="24"/>
              </w:rPr>
              <w:t>0</w:t>
            </w:r>
          </w:p>
        </w:tc>
        <w:tc>
          <w:tcPr>
            <w:tcW w:w="850" w:type="dxa"/>
          </w:tcPr>
          <w:p w:rsidR="001B07CE" w:rsidRPr="001B07CE" w:rsidRDefault="001B07CE" w:rsidP="00975877">
            <w:pPr>
              <w:rPr>
                <w:sz w:val="24"/>
                <w:szCs w:val="24"/>
              </w:rPr>
            </w:pPr>
            <w:r w:rsidRPr="001B07CE">
              <w:rPr>
                <w:sz w:val="24"/>
                <w:szCs w:val="24"/>
              </w:rPr>
              <w:t>0</w:t>
            </w:r>
          </w:p>
        </w:tc>
        <w:tc>
          <w:tcPr>
            <w:tcW w:w="850" w:type="dxa"/>
          </w:tcPr>
          <w:p w:rsidR="001B07CE" w:rsidRPr="001B07CE" w:rsidRDefault="001B07CE" w:rsidP="00975877">
            <w:pPr>
              <w:rPr>
                <w:sz w:val="24"/>
                <w:szCs w:val="24"/>
              </w:rPr>
            </w:pPr>
            <w:r w:rsidRPr="001B07CE">
              <w:rPr>
                <w:sz w:val="24"/>
                <w:szCs w:val="24"/>
              </w:rPr>
              <w:t>0</w:t>
            </w:r>
          </w:p>
        </w:tc>
        <w:tc>
          <w:tcPr>
            <w:tcW w:w="991" w:type="dxa"/>
          </w:tcPr>
          <w:p w:rsidR="001B07CE" w:rsidRPr="001B07CE" w:rsidRDefault="001B07CE" w:rsidP="00975877">
            <w:pPr>
              <w:rPr>
                <w:sz w:val="24"/>
                <w:szCs w:val="24"/>
              </w:rPr>
            </w:pPr>
            <w:r w:rsidRPr="001B07CE">
              <w:rPr>
                <w:sz w:val="24"/>
                <w:szCs w:val="24"/>
              </w:rPr>
              <w:t>0</w:t>
            </w:r>
          </w:p>
        </w:tc>
        <w:tc>
          <w:tcPr>
            <w:tcW w:w="767" w:type="dxa"/>
          </w:tcPr>
          <w:p w:rsidR="001B07CE" w:rsidRPr="001B07CE" w:rsidRDefault="001B07CE" w:rsidP="00975877">
            <w:pPr>
              <w:rPr>
                <w:sz w:val="24"/>
                <w:szCs w:val="24"/>
              </w:rPr>
            </w:pPr>
            <w:r w:rsidRPr="001B07CE">
              <w:rPr>
                <w:sz w:val="24"/>
                <w:szCs w:val="24"/>
              </w:rPr>
              <w:t>0</w:t>
            </w:r>
          </w:p>
        </w:tc>
      </w:tr>
      <w:tr w:rsidR="001B07CE" w:rsidRPr="001B07CE" w:rsidTr="00975877">
        <w:tc>
          <w:tcPr>
            <w:tcW w:w="610" w:type="dxa"/>
            <w:vMerge/>
          </w:tcPr>
          <w:p w:rsidR="001B07CE" w:rsidRPr="001B07CE" w:rsidRDefault="001B07CE" w:rsidP="00975877">
            <w:pPr>
              <w:rPr>
                <w:sz w:val="24"/>
                <w:szCs w:val="24"/>
              </w:rPr>
            </w:pPr>
          </w:p>
        </w:tc>
        <w:tc>
          <w:tcPr>
            <w:tcW w:w="1430" w:type="dxa"/>
            <w:vMerge/>
          </w:tcPr>
          <w:p w:rsidR="001B07CE" w:rsidRPr="001B07CE" w:rsidRDefault="001B07CE" w:rsidP="00975877">
            <w:pPr>
              <w:rPr>
                <w:sz w:val="24"/>
                <w:szCs w:val="24"/>
              </w:rPr>
            </w:pPr>
          </w:p>
        </w:tc>
        <w:tc>
          <w:tcPr>
            <w:tcW w:w="2880" w:type="dxa"/>
            <w:vMerge/>
          </w:tcPr>
          <w:p w:rsidR="001B07CE" w:rsidRPr="001B07CE" w:rsidRDefault="001B07CE" w:rsidP="00975877">
            <w:pPr>
              <w:rPr>
                <w:sz w:val="24"/>
                <w:szCs w:val="24"/>
              </w:rPr>
            </w:pPr>
          </w:p>
        </w:tc>
        <w:tc>
          <w:tcPr>
            <w:tcW w:w="2340" w:type="dxa"/>
          </w:tcPr>
          <w:p w:rsidR="001B07CE" w:rsidRPr="001B07CE" w:rsidRDefault="001B07CE" w:rsidP="00975877">
            <w:pPr>
              <w:rPr>
                <w:sz w:val="24"/>
                <w:szCs w:val="24"/>
              </w:rPr>
            </w:pPr>
            <w:r w:rsidRPr="001B07CE">
              <w:rPr>
                <w:sz w:val="24"/>
                <w:szCs w:val="24"/>
              </w:rPr>
              <w:t xml:space="preserve">Соисполнитель 1 </w:t>
            </w:r>
          </w:p>
          <w:p w:rsidR="001B07CE" w:rsidRPr="001B07CE" w:rsidRDefault="001B07CE" w:rsidP="00975877">
            <w:pPr>
              <w:rPr>
                <w:sz w:val="24"/>
                <w:szCs w:val="24"/>
              </w:rPr>
            </w:pPr>
            <w:r w:rsidRPr="001B07CE">
              <w:rPr>
                <w:sz w:val="24"/>
                <w:szCs w:val="24"/>
              </w:rPr>
              <w:t xml:space="preserve">Отдел экономики, развития сельского хозяйства и продовольствия </w:t>
            </w:r>
          </w:p>
        </w:tc>
        <w:tc>
          <w:tcPr>
            <w:tcW w:w="709" w:type="dxa"/>
            <w:vAlign w:val="center"/>
          </w:tcPr>
          <w:p w:rsidR="001B07CE" w:rsidRPr="001B07CE" w:rsidRDefault="001B07CE" w:rsidP="00975877">
            <w:pPr>
              <w:autoSpaceDE w:val="0"/>
              <w:autoSpaceDN w:val="0"/>
              <w:rPr>
                <w:sz w:val="24"/>
                <w:szCs w:val="24"/>
              </w:rPr>
            </w:pPr>
            <w:r w:rsidRPr="001B07CE">
              <w:rPr>
                <w:sz w:val="24"/>
                <w:szCs w:val="24"/>
              </w:rPr>
              <w:t>948</w:t>
            </w:r>
          </w:p>
        </w:tc>
        <w:tc>
          <w:tcPr>
            <w:tcW w:w="567" w:type="dxa"/>
          </w:tcPr>
          <w:p w:rsidR="001B07CE" w:rsidRPr="001B07CE" w:rsidRDefault="001B07CE" w:rsidP="00975877">
            <w:pPr>
              <w:rPr>
                <w:sz w:val="24"/>
                <w:szCs w:val="24"/>
              </w:rPr>
            </w:pPr>
            <w:r w:rsidRPr="001B07CE">
              <w:rPr>
                <w:sz w:val="24"/>
                <w:szCs w:val="24"/>
              </w:rPr>
              <w:t>Х</w:t>
            </w:r>
          </w:p>
        </w:tc>
        <w:tc>
          <w:tcPr>
            <w:tcW w:w="567" w:type="dxa"/>
          </w:tcPr>
          <w:p w:rsidR="001B07CE" w:rsidRPr="001B07CE" w:rsidRDefault="001B07CE" w:rsidP="00975877">
            <w:pPr>
              <w:rPr>
                <w:sz w:val="24"/>
                <w:szCs w:val="24"/>
              </w:rPr>
            </w:pPr>
            <w:r w:rsidRPr="001B07CE">
              <w:rPr>
                <w:sz w:val="24"/>
                <w:szCs w:val="24"/>
              </w:rPr>
              <w:t>Х</w:t>
            </w:r>
          </w:p>
        </w:tc>
        <w:tc>
          <w:tcPr>
            <w:tcW w:w="568" w:type="dxa"/>
          </w:tcPr>
          <w:p w:rsidR="001B07CE" w:rsidRPr="001B07CE" w:rsidRDefault="001B07CE" w:rsidP="00975877">
            <w:pPr>
              <w:rPr>
                <w:sz w:val="24"/>
                <w:szCs w:val="24"/>
              </w:rPr>
            </w:pPr>
            <w:r w:rsidRPr="001B07CE">
              <w:rPr>
                <w:sz w:val="24"/>
                <w:szCs w:val="24"/>
              </w:rPr>
              <w:t>Х</w:t>
            </w:r>
          </w:p>
        </w:tc>
        <w:tc>
          <w:tcPr>
            <w:tcW w:w="566" w:type="dxa"/>
          </w:tcPr>
          <w:p w:rsidR="001B07CE" w:rsidRPr="001B07CE" w:rsidRDefault="001B07CE" w:rsidP="00975877">
            <w:pPr>
              <w:rPr>
                <w:sz w:val="24"/>
                <w:szCs w:val="24"/>
              </w:rPr>
            </w:pPr>
            <w:r w:rsidRPr="001B07CE">
              <w:rPr>
                <w:sz w:val="24"/>
                <w:szCs w:val="24"/>
              </w:rPr>
              <w:t>Х</w:t>
            </w:r>
          </w:p>
        </w:tc>
        <w:tc>
          <w:tcPr>
            <w:tcW w:w="994" w:type="dxa"/>
          </w:tcPr>
          <w:p w:rsidR="001B07CE" w:rsidRPr="001B07CE" w:rsidRDefault="001B07CE" w:rsidP="00975877">
            <w:pPr>
              <w:snapToGrid w:val="0"/>
              <w:ind w:hanging="108"/>
              <w:jc w:val="center"/>
              <w:rPr>
                <w:sz w:val="24"/>
                <w:szCs w:val="24"/>
              </w:rPr>
            </w:pPr>
            <w:r w:rsidRPr="001B07CE">
              <w:rPr>
                <w:sz w:val="24"/>
                <w:szCs w:val="24"/>
              </w:rPr>
              <w:t>0,0</w:t>
            </w:r>
          </w:p>
        </w:tc>
        <w:tc>
          <w:tcPr>
            <w:tcW w:w="851" w:type="dxa"/>
          </w:tcPr>
          <w:p w:rsidR="001B07CE" w:rsidRPr="001B07CE" w:rsidRDefault="001B07CE" w:rsidP="00975877">
            <w:pPr>
              <w:snapToGrid w:val="0"/>
              <w:ind w:hanging="108"/>
              <w:jc w:val="center"/>
              <w:rPr>
                <w:sz w:val="24"/>
                <w:szCs w:val="24"/>
              </w:rPr>
            </w:pPr>
            <w:r w:rsidRPr="001B07CE">
              <w:rPr>
                <w:sz w:val="24"/>
                <w:szCs w:val="24"/>
              </w:rPr>
              <w:t>0,0</w:t>
            </w:r>
          </w:p>
        </w:tc>
        <w:tc>
          <w:tcPr>
            <w:tcW w:w="850" w:type="dxa"/>
          </w:tcPr>
          <w:p w:rsidR="001B07CE" w:rsidRPr="001B07CE" w:rsidRDefault="001B07CE" w:rsidP="00975877">
            <w:pPr>
              <w:snapToGrid w:val="0"/>
              <w:ind w:hanging="108"/>
              <w:rPr>
                <w:sz w:val="24"/>
                <w:szCs w:val="24"/>
              </w:rPr>
            </w:pPr>
            <w:r w:rsidRPr="001B07CE">
              <w:rPr>
                <w:sz w:val="24"/>
                <w:szCs w:val="24"/>
              </w:rPr>
              <w:t>0,0</w:t>
            </w:r>
          </w:p>
        </w:tc>
        <w:tc>
          <w:tcPr>
            <w:tcW w:w="850" w:type="dxa"/>
          </w:tcPr>
          <w:p w:rsidR="001B07CE" w:rsidRPr="001B07CE" w:rsidRDefault="001B07CE" w:rsidP="00975877">
            <w:pPr>
              <w:snapToGrid w:val="0"/>
              <w:ind w:hanging="108"/>
              <w:jc w:val="center"/>
              <w:rPr>
                <w:sz w:val="24"/>
                <w:szCs w:val="24"/>
              </w:rPr>
            </w:pPr>
            <w:r w:rsidRPr="001B07CE">
              <w:rPr>
                <w:sz w:val="24"/>
                <w:szCs w:val="24"/>
              </w:rPr>
              <w:t>0,0</w:t>
            </w:r>
          </w:p>
        </w:tc>
        <w:tc>
          <w:tcPr>
            <w:tcW w:w="991" w:type="dxa"/>
          </w:tcPr>
          <w:p w:rsidR="001B07CE" w:rsidRPr="001B07CE" w:rsidRDefault="001B07CE" w:rsidP="00975877">
            <w:pPr>
              <w:snapToGrid w:val="0"/>
              <w:ind w:hanging="108"/>
              <w:jc w:val="center"/>
              <w:rPr>
                <w:sz w:val="24"/>
                <w:szCs w:val="24"/>
              </w:rPr>
            </w:pPr>
            <w:r w:rsidRPr="001B07CE">
              <w:rPr>
                <w:sz w:val="24"/>
                <w:szCs w:val="24"/>
              </w:rPr>
              <w:t>0,0</w:t>
            </w:r>
          </w:p>
        </w:tc>
        <w:tc>
          <w:tcPr>
            <w:tcW w:w="767" w:type="dxa"/>
          </w:tcPr>
          <w:p w:rsidR="001B07CE" w:rsidRPr="001B07CE" w:rsidRDefault="001B07CE" w:rsidP="00975877">
            <w:pPr>
              <w:autoSpaceDE w:val="0"/>
              <w:autoSpaceDN w:val="0"/>
              <w:rPr>
                <w:sz w:val="24"/>
                <w:szCs w:val="24"/>
              </w:rPr>
            </w:pPr>
            <w:r w:rsidRPr="001B07CE">
              <w:rPr>
                <w:sz w:val="24"/>
                <w:szCs w:val="24"/>
              </w:rPr>
              <w:t>0,0</w:t>
            </w:r>
          </w:p>
        </w:tc>
      </w:tr>
      <w:tr w:rsidR="001B07CE" w:rsidRPr="001B07CE" w:rsidTr="00975877">
        <w:tc>
          <w:tcPr>
            <w:tcW w:w="610" w:type="dxa"/>
          </w:tcPr>
          <w:p w:rsidR="001B07CE" w:rsidRPr="001B07CE" w:rsidRDefault="001B07CE" w:rsidP="00975877">
            <w:pPr>
              <w:rPr>
                <w:sz w:val="24"/>
                <w:szCs w:val="24"/>
              </w:rPr>
            </w:pPr>
          </w:p>
        </w:tc>
        <w:tc>
          <w:tcPr>
            <w:tcW w:w="1430" w:type="dxa"/>
          </w:tcPr>
          <w:p w:rsidR="001B07CE" w:rsidRPr="001B07CE" w:rsidRDefault="001B07CE" w:rsidP="00975877">
            <w:pPr>
              <w:rPr>
                <w:sz w:val="24"/>
                <w:szCs w:val="24"/>
              </w:rPr>
            </w:pPr>
          </w:p>
        </w:tc>
        <w:tc>
          <w:tcPr>
            <w:tcW w:w="2880" w:type="dxa"/>
          </w:tcPr>
          <w:p w:rsidR="001B07CE" w:rsidRPr="001B07CE" w:rsidRDefault="001B07CE" w:rsidP="00975877">
            <w:pPr>
              <w:rPr>
                <w:sz w:val="24"/>
                <w:szCs w:val="24"/>
              </w:rPr>
            </w:pPr>
          </w:p>
        </w:tc>
        <w:tc>
          <w:tcPr>
            <w:tcW w:w="2340" w:type="dxa"/>
          </w:tcPr>
          <w:p w:rsidR="001B07CE" w:rsidRPr="001B07CE" w:rsidRDefault="001B07CE" w:rsidP="00975877">
            <w:pPr>
              <w:rPr>
                <w:sz w:val="24"/>
                <w:szCs w:val="24"/>
              </w:rPr>
            </w:pPr>
            <w:r w:rsidRPr="001B07CE">
              <w:rPr>
                <w:sz w:val="24"/>
                <w:szCs w:val="24"/>
              </w:rPr>
              <w:t>Соисполнитель 2 МУП «</w:t>
            </w:r>
            <w:proofErr w:type="spellStart"/>
            <w:r w:rsidRPr="001B07CE">
              <w:rPr>
                <w:sz w:val="24"/>
                <w:szCs w:val="24"/>
              </w:rPr>
              <w:t>Камешкирское</w:t>
            </w:r>
            <w:proofErr w:type="spellEnd"/>
            <w:r w:rsidRPr="001B07CE">
              <w:rPr>
                <w:sz w:val="24"/>
                <w:szCs w:val="24"/>
              </w:rPr>
              <w:t xml:space="preserve"> агентство по развитию предпринимательства»</w:t>
            </w:r>
          </w:p>
        </w:tc>
        <w:tc>
          <w:tcPr>
            <w:tcW w:w="709" w:type="dxa"/>
            <w:vAlign w:val="center"/>
          </w:tcPr>
          <w:p w:rsidR="001B07CE" w:rsidRPr="001B07CE" w:rsidRDefault="001B07CE" w:rsidP="00975877">
            <w:pPr>
              <w:autoSpaceDE w:val="0"/>
              <w:autoSpaceDN w:val="0"/>
              <w:rPr>
                <w:sz w:val="24"/>
                <w:szCs w:val="24"/>
              </w:rPr>
            </w:pPr>
          </w:p>
        </w:tc>
        <w:tc>
          <w:tcPr>
            <w:tcW w:w="567" w:type="dxa"/>
          </w:tcPr>
          <w:p w:rsidR="001B07CE" w:rsidRPr="001B07CE" w:rsidRDefault="001B07CE" w:rsidP="00975877">
            <w:pPr>
              <w:rPr>
                <w:sz w:val="24"/>
                <w:szCs w:val="24"/>
              </w:rPr>
            </w:pPr>
            <w:r w:rsidRPr="001B07CE">
              <w:rPr>
                <w:sz w:val="24"/>
                <w:szCs w:val="24"/>
              </w:rPr>
              <w:t>Х</w:t>
            </w:r>
          </w:p>
        </w:tc>
        <w:tc>
          <w:tcPr>
            <w:tcW w:w="567" w:type="dxa"/>
          </w:tcPr>
          <w:p w:rsidR="001B07CE" w:rsidRPr="001B07CE" w:rsidRDefault="001B07CE" w:rsidP="00975877">
            <w:pPr>
              <w:rPr>
                <w:sz w:val="24"/>
                <w:szCs w:val="24"/>
              </w:rPr>
            </w:pPr>
            <w:r w:rsidRPr="001B07CE">
              <w:rPr>
                <w:sz w:val="24"/>
                <w:szCs w:val="24"/>
              </w:rPr>
              <w:t>Х</w:t>
            </w:r>
          </w:p>
        </w:tc>
        <w:tc>
          <w:tcPr>
            <w:tcW w:w="568" w:type="dxa"/>
          </w:tcPr>
          <w:p w:rsidR="001B07CE" w:rsidRPr="001B07CE" w:rsidRDefault="001B07CE" w:rsidP="00975877">
            <w:pPr>
              <w:rPr>
                <w:sz w:val="24"/>
                <w:szCs w:val="24"/>
              </w:rPr>
            </w:pPr>
            <w:r w:rsidRPr="001B07CE">
              <w:rPr>
                <w:sz w:val="24"/>
                <w:szCs w:val="24"/>
              </w:rPr>
              <w:t>Х</w:t>
            </w:r>
          </w:p>
        </w:tc>
        <w:tc>
          <w:tcPr>
            <w:tcW w:w="566" w:type="dxa"/>
          </w:tcPr>
          <w:p w:rsidR="001B07CE" w:rsidRPr="001B07CE" w:rsidRDefault="001B07CE" w:rsidP="00975877">
            <w:pPr>
              <w:rPr>
                <w:sz w:val="24"/>
                <w:szCs w:val="24"/>
              </w:rPr>
            </w:pPr>
            <w:r w:rsidRPr="001B07CE">
              <w:rPr>
                <w:sz w:val="24"/>
                <w:szCs w:val="24"/>
              </w:rPr>
              <w:t>Х</w:t>
            </w:r>
          </w:p>
        </w:tc>
        <w:tc>
          <w:tcPr>
            <w:tcW w:w="994" w:type="dxa"/>
          </w:tcPr>
          <w:p w:rsidR="001B07CE" w:rsidRPr="001B07CE" w:rsidRDefault="001B07CE" w:rsidP="00975877">
            <w:pPr>
              <w:snapToGrid w:val="0"/>
              <w:ind w:hanging="108"/>
              <w:jc w:val="center"/>
              <w:rPr>
                <w:sz w:val="24"/>
                <w:szCs w:val="24"/>
              </w:rPr>
            </w:pPr>
            <w:r w:rsidRPr="001B07CE">
              <w:rPr>
                <w:sz w:val="24"/>
                <w:szCs w:val="24"/>
              </w:rPr>
              <w:t>7340,0</w:t>
            </w:r>
          </w:p>
        </w:tc>
        <w:tc>
          <w:tcPr>
            <w:tcW w:w="851" w:type="dxa"/>
          </w:tcPr>
          <w:p w:rsidR="001B07CE" w:rsidRPr="001B07CE" w:rsidRDefault="001B07CE" w:rsidP="00975877">
            <w:pPr>
              <w:snapToGrid w:val="0"/>
              <w:ind w:hanging="108"/>
              <w:jc w:val="center"/>
              <w:rPr>
                <w:sz w:val="24"/>
                <w:szCs w:val="24"/>
              </w:rPr>
            </w:pPr>
            <w:r w:rsidRPr="001B07CE">
              <w:rPr>
                <w:sz w:val="24"/>
                <w:szCs w:val="24"/>
              </w:rPr>
              <w:t>4000,0</w:t>
            </w:r>
          </w:p>
        </w:tc>
        <w:tc>
          <w:tcPr>
            <w:tcW w:w="850" w:type="dxa"/>
          </w:tcPr>
          <w:p w:rsidR="001B07CE" w:rsidRPr="001B07CE" w:rsidRDefault="001B07CE" w:rsidP="00975877">
            <w:pPr>
              <w:snapToGrid w:val="0"/>
              <w:ind w:hanging="108"/>
              <w:jc w:val="center"/>
              <w:rPr>
                <w:sz w:val="24"/>
                <w:szCs w:val="24"/>
              </w:rPr>
            </w:pPr>
            <w:r w:rsidRPr="001B07CE">
              <w:rPr>
                <w:sz w:val="24"/>
                <w:szCs w:val="24"/>
              </w:rPr>
              <w:t>4500,0</w:t>
            </w:r>
          </w:p>
        </w:tc>
        <w:tc>
          <w:tcPr>
            <w:tcW w:w="850" w:type="dxa"/>
          </w:tcPr>
          <w:p w:rsidR="001B07CE" w:rsidRPr="001B07CE" w:rsidRDefault="001B07CE" w:rsidP="00975877">
            <w:pPr>
              <w:snapToGrid w:val="0"/>
              <w:ind w:hanging="108"/>
              <w:jc w:val="center"/>
              <w:rPr>
                <w:sz w:val="24"/>
                <w:szCs w:val="24"/>
              </w:rPr>
            </w:pPr>
            <w:r w:rsidRPr="001B07CE">
              <w:rPr>
                <w:sz w:val="24"/>
                <w:szCs w:val="24"/>
              </w:rPr>
              <w:t>4800,0</w:t>
            </w:r>
          </w:p>
        </w:tc>
        <w:tc>
          <w:tcPr>
            <w:tcW w:w="991" w:type="dxa"/>
          </w:tcPr>
          <w:p w:rsidR="001B07CE" w:rsidRPr="001B07CE" w:rsidRDefault="001B07CE" w:rsidP="00975877">
            <w:pPr>
              <w:snapToGrid w:val="0"/>
              <w:ind w:hanging="108"/>
              <w:jc w:val="center"/>
              <w:rPr>
                <w:sz w:val="24"/>
                <w:szCs w:val="24"/>
              </w:rPr>
            </w:pPr>
            <w:r w:rsidRPr="001B07CE">
              <w:rPr>
                <w:sz w:val="24"/>
                <w:szCs w:val="24"/>
              </w:rPr>
              <w:t>5000,0</w:t>
            </w:r>
          </w:p>
        </w:tc>
        <w:tc>
          <w:tcPr>
            <w:tcW w:w="767" w:type="dxa"/>
          </w:tcPr>
          <w:p w:rsidR="001B07CE" w:rsidRPr="001B07CE" w:rsidRDefault="001B07CE" w:rsidP="00975877">
            <w:pPr>
              <w:autoSpaceDE w:val="0"/>
              <w:autoSpaceDN w:val="0"/>
              <w:rPr>
                <w:sz w:val="24"/>
                <w:szCs w:val="24"/>
              </w:rPr>
            </w:pPr>
            <w:r w:rsidRPr="001B07CE">
              <w:rPr>
                <w:sz w:val="24"/>
                <w:szCs w:val="24"/>
              </w:rPr>
              <w:t>5000,0</w:t>
            </w:r>
          </w:p>
        </w:tc>
      </w:tr>
      <w:tr w:rsidR="001B07CE" w:rsidRPr="001B07CE" w:rsidTr="00975877">
        <w:tc>
          <w:tcPr>
            <w:tcW w:w="610" w:type="dxa"/>
            <w:vMerge w:val="restart"/>
          </w:tcPr>
          <w:p w:rsidR="001B07CE" w:rsidRPr="001B07CE" w:rsidRDefault="001B07CE" w:rsidP="00975877">
            <w:pPr>
              <w:autoSpaceDE w:val="0"/>
              <w:autoSpaceDN w:val="0"/>
              <w:jc w:val="center"/>
              <w:rPr>
                <w:sz w:val="24"/>
                <w:szCs w:val="24"/>
              </w:rPr>
            </w:pPr>
            <w:r w:rsidRPr="001B07CE">
              <w:rPr>
                <w:sz w:val="24"/>
                <w:szCs w:val="24"/>
              </w:rPr>
              <w:t>2.1.</w:t>
            </w:r>
          </w:p>
        </w:tc>
        <w:tc>
          <w:tcPr>
            <w:tcW w:w="1430" w:type="dxa"/>
            <w:vMerge w:val="restart"/>
          </w:tcPr>
          <w:p w:rsidR="001B07CE" w:rsidRPr="001B07CE" w:rsidRDefault="001B07CE" w:rsidP="00975877">
            <w:pPr>
              <w:autoSpaceDE w:val="0"/>
              <w:autoSpaceDN w:val="0"/>
              <w:jc w:val="both"/>
              <w:rPr>
                <w:sz w:val="24"/>
                <w:szCs w:val="24"/>
              </w:rPr>
            </w:pPr>
            <w:r w:rsidRPr="001B07CE">
              <w:rPr>
                <w:sz w:val="24"/>
                <w:szCs w:val="24"/>
              </w:rPr>
              <w:t>Основное мероприятие</w:t>
            </w:r>
          </w:p>
        </w:tc>
        <w:tc>
          <w:tcPr>
            <w:tcW w:w="2880" w:type="dxa"/>
            <w:vMerge w:val="restart"/>
          </w:tcPr>
          <w:p w:rsidR="001B07CE" w:rsidRPr="001B07CE" w:rsidRDefault="001B07CE" w:rsidP="00975877">
            <w:pPr>
              <w:rPr>
                <w:sz w:val="24"/>
                <w:szCs w:val="24"/>
              </w:rPr>
            </w:pPr>
            <w:r w:rsidRPr="001B07CE">
              <w:rPr>
                <w:sz w:val="24"/>
                <w:szCs w:val="24"/>
              </w:rPr>
              <w:t xml:space="preserve">Предоставление адресного товарного кредита субъектам малого и среднего предпринимательства на реализацию </w:t>
            </w:r>
            <w:proofErr w:type="gramStart"/>
            <w:r w:rsidRPr="001B07CE">
              <w:rPr>
                <w:sz w:val="24"/>
                <w:szCs w:val="24"/>
              </w:rPr>
              <w:t>бизнес-проектов</w:t>
            </w:r>
            <w:proofErr w:type="gramEnd"/>
            <w:r w:rsidRPr="001B07CE">
              <w:rPr>
                <w:sz w:val="24"/>
                <w:szCs w:val="24"/>
              </w:rPr>
              <w:t xml:space="preserve"> в приоритетных отраслях экономики через МУП «</w:t>
            </w:r>
            <w:proofErr w:type="spellStart"/>
            <w:r w:rsidRPr="001B07CE">
              <w:rPr>
                <w:sz w:val="24"/>
                <w:szCs w:val="24"/>
              </w:rPr>
              <w:t>Камешкирское</w:t>
            </w:r>
            <w:proofErr w:type="spellEnd"/>
            <w:r w:rsidRPr="001B07CE">
              <w:rPr>
                <w:sz w:val="24"/>
                <w:szCs w:val="24"/>
              </w:rPr>
              <w:t xml:space="preserve"> агентство по развитию предпринимательства»</w:t>
            </w:r>
          </w:p>
        </w:tc>
        <w:tc>
          <w:tcPr>
            <w:tcW w:w="2340" w:type="dxa"/>
          </w:tcPr>
          <w:p w:rsidR="001B07CE" w:rsidRPr="001B07CE" w:rsidRDefault="001B07CE" w:rsidP="00975877">
            <w:pPr>
              <w:rPr>
                <w:sz w:val="24"/>
                <w:szCs w:val="24"/>
              </w:rPr>
            </w:pPr>
            <w:r w:rsidRPr="001B07CE">
              <w:rPr>
                <w:sz w:val="24"/>
                <w:szCs w:val="24"/>
              </w:rPr>
              <w:t>всего</w:t>
            </w:r>
          </w:p>
        </w:tc>
        <w:tc>
          <w:tcPr>
            <w:tcW w:w="709" w:type="dxa"/>
            <w:vAlign w:val="center"/>
          </w:tcPr>
          <w:p w:rsidR="001B07CE" w:rsidRPr="001B07CE" w:rsidRDefault="001B07CE" w:rsidP="00975877">
            <w:pPr>
              <w:autoSpaceDE w:val="0"/>
              <w:autoSpaceDN w:val="0"/>
              <w:rPr>
                <w:sz w:val="24"/>
                <w:szCs w:val="24"/>
              </w:rPr>
            </w:pPr>
          </w:p>
        </w:tc>
        <w:tc>
          <w:tcPr>
            <w:tcW w:w="567" w:type="dxa"/>
          </w:tcPr>
          <w:p w:rsidR="001B07CE" w:rsidRPr="001B07CE" w:rsidRDefault="001B07CE" w:rsidP="00975877">
            <w:pPr>
              <w:rPr>
                <w:sz w:val="24"/>
                <w:szCs w:val="24"/>
              </w:rPr>
            </w:pPr>
            <w:r w:rsidRPr="001B07CE">
              <w:rPr>
                <w:sz w:val="24"/>
                <w:szCs w:val="24"/>
              </w:rPr>
              <w:t>Х</w:t>
            </w:r>
          </w:p>
        </w:tc>
        <w:tc>
          <w:tcPr>
            <w:tcW w:w="567" w:type="dxa"/>
          </w:tcPr>
          <w:p w:rsidR="001B07CE" w:rsidRPr="001B07CE" w:rsidRDefault="001B07CE" w:rsidP="00975877">
            <w:pPr>
              <w:rPr>
                <w:sz w:val="24"/>
                <w:szCs w:val="24"/>
              </w:rPr>
            </w:pPr>
            <w:r w:rsidRPr="001B07CE">
              <w:rPr>
                <w:sz w:val="24"/>
                <w:szCs w:val="24"/>
              </w:rPr>
              <w:t>Х</w:t>
            </w:r>
          </w:p>
        </w:tc>
        <w:tc>
          <w:tcPr>
            <w:tcW w:w="568" w:type="dxa"/>
          </w:tcPr>
          <w:p w:rsidR="001B07CE" w:rsidRPr="001B07CE" w:rsidRDefault="001B07CE" w:rsidP="00975877">
            <w:pPr>
              <w:rPr>
                <w:sz w:val="24"/>
                <w:szCs w:val="24"/>
              </w:rPr>
            </w:pPr>
            <w:r w:rsidRPr="001B07CE">
              <w:rPr>
                <w:sz w:val="24"/>
                <w:szCs w:val="24"/>
              </w:rPr>
              <w:t>Х</w:t>
            </w:r>
          </w:p>
        </w:tc>
        <w:tc>
          <w:tcPr>
            <w:tcW w:w="566" w:type="dxa"/>
          </w:tcPr>
          <w:p w:rsidR="001B07CE" w:rsidRPr="001B07CE" w:rsidRDefault="001B07CE" w:rsidP="00975877">
            <w:pPr>
              <w:rPr>
                <w:sz w:val="24"/>
                <w:szCs w:val="24"/>
              </w:rPr>
            </w:pPr>
            <w:r w:rsidRPr="001B07CE">
              <w:rPr>
                <w:sz w:val="24"/>
                <w:szCs w:val="24"/>
              </w:rPr>
              <w:t>Х</w:t>
            </w:r>
          </w:p>
        </w:tc>
        <w:tc>
          <w:tcPr>
            <w:tcW w:w="994" w:type="dxa"/>
          </w:tcPr>
          <w:p w:rsidR="001B07CE" w:rsidRPr="001B07CE" w:rsidRDefault="001B07CE" w:rsidP="00975877">
            <w:pPr>
              <w:snapToGrid w:val="0"/>
              <w:ind w:hanging="108"/>
              <w:jc w:val="center"/>
              <w:rPr>
                <w:sz w:val="24"/>
                <w:szCs w:val="24"/>
              </w:rPr>
            </w:pPr>
            <w:r w:rsidRPr="001B07CE">
              <w:rPr>
                <w:sz w:val="24"/>
                <w:szCs w:val="24"/>
              </w:rPr>
              <w:t>7340,0</w:t>
            </w:r>
          </w:p>
        </w:tc>
        <w:tc>
          <w:tcPr>
            <w:tcW w:w="851" w:type="dxa"/>
          </w:tcPr>
          <w:p w:rsidR="001B07CE" w:rsidRPr="001B07CE" w:rsidRDefault="001B07CE" w:rsidP="00975877">
            <w:pPr>
              <w:snapToGrid w:val="0"/>
              <w:ind w:hanging="108"/>
              <w:jc w:val="center"/>
              <w:rPr>
                <w:sz w:val="24"/>
                <w:szCs w:val="24"/>
              </w:rPr>
            </w:pPr>
            <w:r w:rsidRPr="001B07CE">
              <w:rPr>
                <w:sz w:val="24"/>
                <w:szCs w:val="24"/>
              </w:rPr>
              <w:t>4000,0</w:t>
            </w:r>
          </w:p>
        </w:tc>
        <w:tc>
          <w:tcPr>
            <w:tcW w:w="850" w:type="dxa"/>
          </w:tcPr>
          <w:p w:rsidR="001B07CE" w:rsidRPr="001B07CE" w:rsidRDefault="001B07CE" w:rsidP="00975877">
            <w:pPr>
              <w:snapToGrid w:val="0"/>
              <w:ind w:hanging="108"/>
              <w:jc w:val="center"/>
              <w:rPr>
                <w:sz w:val="24"/>
                <w:szCs w:val="24"/>
              </w:rPr>
            </w:pPr>
            <w:r w:rsidRPr="001B07CE">
              <w:rPr>
                <w:sz w:val="24"/>
                <w:szCs w:val="24"/>
              </w:rPr>
              <w:t>4500,0</w:t>
            </w:r>
          </w:p>
        </w:tc>
        <w:tc>
          <w:tcPr>
            <w:tcW w:w="850" w:type="dxa"/>
          </w:tcPr>
          <w:p w:rsidR="001B07CE" w:rsidRPr="001B07CE" w:rsidRDefault="001B07CE" w:rsidP="00975877">
            <w:pPr>
              <w:snapToGrid w:val="0"/>
              <w:ind w:hanging="108"/>
              <w:jc w:val="center"/>
              <w:rPr>
                <w:sz w:val="24"/>
                <w:szCs w:val="24"/>
              </w:rPr>
            </w:pPr>
            <w:r w:rsidRPr="001B07CE">
              <w:rPr>
                <w:sz w:val="24"/>
                <w:szCs w:val="24"/>
              </w:rPr>
              <w:t>4800,0</w:t>
            </w:r>
          </w:p>
        </w:tc>
        <w:tc>
          <w:tcPr>
            <w:tcW w:w="991" w:type="dxa"/>
          </w:tcPr>
          <w:p w:rsidR="001B07CE" w:rsidRPr="001B07CE" w:rsidRDefault="001B07CE" w:rsidP="00975877">
            <w:pPr>
              <w:snapToGrid w:val="0"/>
              <w:ind w:hanging="108"/>
              <w:jc w:val="center"/>
              <w:rPr>
                <w:sz w:val="24"/>
                <w:szCs w:val="24"/>
              </w:rPr>
            </w:pPr>
            <w:r w:rsidRPr="001B07CE">
              <w:rPr>
                <w:sz w:val="24"/>
                <w:szCs w:val="24"/>
              </w:rPr>
              <w:t>5000,0</w:t>
            </w:r>
          </w:p>
        </w:tc>
        <w:tc>
          <w:tcPr>
            <w:tcW w:w="767" w:type="dxa"/>
          </w:tcPr>
          <w:p w:rsidR="001B07CE" w:rsidRPr="001B07CE" w:rsidRDefault="001B07CE" w:rsidP="00975877">
            <w:pPr>
              <w:autoSpaceDE w:val="0"/>
              <w:autoSpaceDN w:val="0"/>
              <w:rPr>
                <w:sz w:val="24"/>
                <w:szCs w:val="24"/>
              </w:rPr>
            </w:pPr>
            <w:r w:rsidRPr="001B07CE">
              <w:rPr>
                <w:sz w:val="24"/>
                <w:szCs w:val="24"/>
              </w:rPr>
              <w:t>5000,0</w:t>
            </w:r>
          </w:p>
        </w:tc>
      </w:tr>
      <w:tr w:rsidR="001B07CE" w:rsidRPr="001B07CE" w:rsidTr="00975877">
        <w:tc>
          <w:tcPr>
            <w:tcW w:w="610" w:type="dxa"/>
            <w:vMerge/>
          </w:tcPr>
          <w:p w:rsidR="001B07CE" w:rsidRPr="001B07CE" w:rsidRDefault="001B07CE" w:rsidP="00975877">
            <w:pPr>
              <w:rPr>
                <w:sz w:val="24"/>
                <w:szCs w:val="24"/>
              </w:rPr>
            </w:pPr>
          </w:p>
        </w:tc>
        <w:tc>
          <w:tcPr>
            <w:tcW w:w="1430" w:type="dxa"/>
            <w:vMerge/>
          </w:tcPr>
          <w:p w:rsidR="001B07CE" w:rsidRPr="001B07CE" w:rsidRDefault="001B07CE" w:rsidP="00975877">
            <w:pPr>
              <w:rPr>
                <w:sz w:val="24"/>
                <w:szCs w:val="24"/>
              </w:rPr>
            </w:pPr>
          </w:p>
        </w:tc>
        <w:tc>
          <w:tcPr>
            <w:tcW w:w="2880" w:type="dxa"/>
            <w:vMerge/>
          </w:tcPr>
          <w:p w:rsidR="001B07CE" w:rsidRPr="001B07CE" w:rsidRDefault="001B07CE" w:rsidP="00975877">
            <w:pPr>
              <w:rPr>
                <w:sz w:val="24"/>
                <w:szCs w:val="24"/>
              </w:rPr>
            </w:pPr>
          </w:p>
        </w:tc>
        <w:tc>
          <w:tcPr>
            <w:tcW w:w="2340" w:type="dxa"/>
          </w:tcPr>
          <w:p w:rsidR="001B07CE" w:rsidRPr="001B07CE" w:rsidRDefault="001B07CE" w:rsidP="00975877">
            <w:pPr>
              <w:rPr>
                <w:sz w:val="24"/>
                <w:szCs w:val="24"/>
              </w:rPr>
            </w:pPr>
            <w:r w:rsidRPr="001B07CE">
              <w:rPr>
                <w:sz w:val="24"/>
                <w:szCs w:val="24"/>
              </w:rPr>
              <w:t>в том числе:</w:t>
            </w:r>
          </w:p>
        </w:tc>
        <w:tc>
          <w:tcPr>
            <w:tcW w:w="709" w:type="dxa"/>
            <w:vAlign w:val="center"/>
          </w:tcPr>
          <w:p w:rsidR="001B07CE" w:rsidRPr="001B07CE" w:rsidRDefault="001B07CE" w:rsidP="00975877">
            <w:pPr>
              <w:autoSpaceDE w:val="0"/>
              <w:autoSpaceDN w:val="0"/>
              <w:rPr>
                <w:sz w:val="24"/>
                <w:szCs w:val="24"/>
              </w:rPr>
            </w:pPr>
          </w:p>
        </w:tc>
        <w:tc>
          <w:tcPr>
            <w:tcW w:w="567" w:type="dxa"/>
            <w:vAlign w:val="center"/>
          </w:tcPr>
          <w:p w:rsidR="001B07CE" w:rsidRPr="001B07CE" w:rsidRDefault="001B07CE" w:rsidP="00975877">
            <w:pPr>
              <w:autoSpaceDE w:val="0"/>
              <w:autoSpaceDN w:val="0"/>
              <w:jc w:val="center"/>
              <w:rPr>
                <w:sz w:val="24"/>
                <w:szCs w:val="24"/>
              </w:rPr>
            </w:pPr>
          </w:p>
        </w:tc>
        <w:tc>
          <w:tcPr>
            <w:tcW w:w="567" w:type="dxa"/>
            <w:vAlign w:val="center"/>
          </w:tcPr>
          <w:p w:rsidR="001B07CE" w:rsidRPr="001B07CE" w:rsidRDefault="001B07CE" w:rsidP="00975877">
            <w:pPr>
              <w:autoSpaceDE w:val="0"/>
              <w:autoSpaceDN w:val="0"/>
              <w:jc w:val="center"/>
              <w:rPr>
                <w:sz w:val="24"/>
                <w:szCs w:val="24"/>
              </w:rPr>
            </w:pPr>
          </w:p>
        </w:tc>
        <w:tc>
          <w:tcPr>
            <w:tcW w:w="568" w:type="dxa"/>
            <w:vAlign w:val="center"/>
          </w:tcPr>
          <w:p w:rsidR="001B07CE" w:rsidRPr="001B07CE" w:rsidRDefault="001B07CE" w:rsidP="00975877">
            <w:pPr>
              <w:autoSpaceDE w:val="0"/>
              <w:autoSpaceDN w:val="0"/>
              <w:jc w:val="center"/>
              <w:rPr>
                <w:sz w:val="24"/>
                <w:szCs w:val="24"/>
              </w:rPr>
            </w:pPr>
          </w:p>
        </w:tc>
        <w:tc>
          <w:tcPr>
            <w:tcW w:w="566" w:type="dxa"/>
            <w:vAlign w:val="center"/>
          </w:tcPr>
          <w:p w:rsidR="001B07CE" w:rsidRPr="001B07CE" w:rsidRDefault="001B07CE" w:rsidP="00975877">
            <w:pPr>
              <w:autoSpaceDE w:val="0"/>
              <w:autoSpaceDN w:val="0"/>
              <w:jc w:val="center"/>
              <w:rPr>
                <w:sz w:val="24"/>
                <w:szCs w:val="24"/>
              </w:rPr>
            </w:pPr>
          </w:p>
        </w:tc>
        <w:tc>
          <w:tcPr>
            <w:tcW w:w="994" w:type="dxa"/>
          </w:tcPr>
          <w:p w:rsidR="001B07CE" w:rsidRPr="001B07CE" w:rsidRDefault="001B07CE" w:rsidP="00975877">
            <w:pPr>
              <w:autoSpaceDN w:val="0"/>
              <w:adjustRightInd w:val="0"/>
              <w:jc w:val="center"/>
              <w:rPr>
                <w:sz w:val="24"/>
                <w:szCs w:val="24"/>
              </w:rPr>
            </w:pPr>
          </w:p>
        </w:tc>
        <w:tc>
          <w:tcPr>
            <w:tcW w:w="851" w:type="dxa"/>
          </w:tcPr>
          <w:p w:rsidR="001B07CE" w:rsidRPr="001B07CE" w:rsidRDefault="001B07CE" w:rsidP="00975877">
            <w:pPr>
              <w:autoSpaceDN w:val="0"/>
              <w:adjustRightInd w:val="0"/>
              <w:jc w:val="center"/>
              <w:rPr>
                <w:sz w:val="24"/>
                <w:szCs w:val="24"/>
              </w:rPr>
            </w:pPr>
          </w:p>
        </w:tc>
        <w:tc>
          <w:tcPr>
            <w:tcW w:w="850" w:type="dxa"/>
          </w:tcPr>
          <w:p w:rsidR="001B07CE" w:rsidRPr="001B07CE" w:rsidRDefault="001B07CE" w:rsidP="00975877">
            <w:pPr>
              <w:autoSpaceDN w:val="0"/>
              <w:adjustRightInd w:val="0"/>
              <w:jc w:val="center"/>
              <w:rPr>
                <w:sz w:val="24"/>
                <w:szCs w:val="24"/>
              </w:rPr>
            </w:pPr>
          </w:p>
        </w:tc>
        <w:tc>
          <w:tcPr>
            <w:tcW w:w="850" w:type="dxa"/>
          </w:tcPr>
          <w:p w:rsidR="001B07CE" w:rsidRPr="001B07CE" w:rsidRDefault="001B07CE" w:rsidP="00975877">
            <w:pPr>
              <w:autoSpaceDN w:val="0"/>
              <w:adjustRightInd w:val="0"/>
              <w:jc w:val="center"/>
              <w:rPr>
                <w:sz w:val="24"/>
                <w:szCs w:val="24"/>
              </w:rPr>
            </w:pPr>
          </w:p>
        </w:tc>
        <w:tc>
          <w:tcPr>
            <w:tcW w:w="991" w:type="dxa"/>
          </w:tcPr>
          <w:p w:rsidR="001B07CE" w:rsidRPr="001B07CE" w:rsidRDefault="001B07CE" w:rsidP="00975877">
            <w:pPr>
              <w:autoSpaceDN w:val="0"/>
              <w:adjustRightInd w:val="0"/>
              <w:jc w:val="center"/>
              <w:rPr>
                <w:sz w:val="24"/>
                <w:szCs w:val="24"/>
              </w:rPr>
            </w:pPr>
          </w:p>
        </w:tc>
        <w:tc>
          <w:tcPr>
            <w:tcW w:w="767" w:type="dxa"/>
          </w:tcPr>
          <w:p w:rsidR="001B07CE" w:rsidRPr="001B07CE" w:rsidRDefault="001B07CE" w:rsidP="00975877">
            <w:pPr>
              <w:autoSpaceDN w:val="0"/>
              <w:adjustRightInd w:val="0"/>
              <w:jc w:val="center"/>
              <w:rPr>
                <w:sz w:val="24"/>
                <w:szCs w:val="24"/>
              </w:rPr>
            </w:pPr>
          </w:p>
        </w:tc>
      </w:tr>
      <w:tr w:rsidR="001B07CE" w:rsidRPr="001B07CE" w:rsidTr="00975877">
        <w:tc>
          <w:tcPr>
            <w:tcW w:w="610" w:type="dxa"/>
            <w:vMerge/>
          </w:tcPr>
          <w:p w:rsidR="001B07CE" w:rsidRPr="001B07CE" w:rsidRDefault="001B07CE" w:rsidP="00975877">
            <w:pPr>
              <w:rPr>
                <w:sz w:val="24"/>
                <w:szCs w:val="24"/>
              </w:rPr>
            </w:pPr>
          </w:p>
        </w:tc>
        <w:tc>
          <w:tcPr>
            <w:tcW w:w="1430" w:type="dxa"/>
            <w:vMerge/>
          </w:tcPr>
          <w:p w:rsidR="001B07CE" w:rsidRPr="001B07CE" w:rsidRDefault="001B07CE" w:rsidP="00975877">
            <w:pPr>
              <w:rPr>
                <w:sz w:val="24"/>
                <w:szCs w:val="24"/>
              </w:rPr>
            </w:pPr>
          </w:p>
        </w:tc>
        <w:tc>
          <w:tcPr>
            <w:tcW w:w="2880" w:type="dxa"/>
            <w:vMerge/>
          </w:tcPr>
          <w:p w:rsidR="001B07CE" w:rsidRPr="001B07CE" w:rsidRDefault="001B07CE" w:rsidP="00975877">
            <w:pPr>
              <w:rPr>
                <w:sz w:val="24"/>
                <w:szCs w:val="24"/>
              </w:rPr>
            </w:pPr>
          </w:p>
        </w:tc>
        <w:tc>
          <w:tcPr>
            <w:tcW w:w="2340" w:type="dxa"/>
          </w:tcPr>
          <w:p w:rsidR="001B07CE" w:rsidRPr="001B07CE" w:rsidRDefault="001B07CE" w:rsidP="00975877">
            <w:pPr>
              <w:rPr>
                <w:sz w:val="24"/>
                <w:szCs w:val="24"/>
              </w:rPr>
            </w:pPr>
            <w:r w:rsidRPr="001B07CE">
              <w:rPr>
                <w:sz w:val="24"/>
                <w:szCs w:val="24"/>
              </w:rPr>
              <w:t xml:space="preserve">Соисполнитель 2 </w:t>
            </w:r>
          </w:p>
          <w:p w:rsidR="001B07CE" w:rsidRPr="001B07CE" w:rsidRDefault="001B07CE" w:rsidP="00975877">
            <w:pPr>
              <w:rPr>
                <w:sz w:val="24"/>
                <w:szCs w:val="24"/>
              </w:rPr>
            </w:pPr>
            <w:r w:rsidRPr="001B07CE">
              <w:rPr>
                <w:sz w:val="24"/>
                <w:szCs w:val="24"/>
              </w:rPr>
              <w:t>МУП «</w:t>
            </w:r>
            <w:proofErr w:type="spellStart"/>
            <w:r w:rsidRPr="001B07CE">
              <w:rPr>
                <w:sz w:val="24"/>
                <w:szCs w:val="24"/>
              </w:rPr>
              <w:t>Камешкирское</w:t>
            </w:r>
            <w:proofErr w:type="spellEnd"/>
            <w:r w:rsidRPr="001B07CE">
              <w:rPr>
                <w:sz w:val="24"/>
                <w:szCs w:val="24"/>
              </w:rPr>
              <w:t xml:space="preserve"> агентство по развитию предпринимательства»</w:t>
            </w:r>
          </w:p>
        </w:tc>
        <w:tc>
          <w:tcPr>
            <w:tcW w:w="709" w:type="dxa"/>
            <w:vAlign w:val="center"/>
          </w:tcPr>
          <w:p w:rsidR="001B07CE" w:rsidRPr="001B07CE" w:rsidRDefault="001B07CE" w:rsidP="00975877">
            <w:pPr>
              <w:autoSpaceDE w:val="0"/>
              <w:autoSpaceDN w:val="0"/>
              <w:rPr>
                <w:sz w:val="24"/>
                <w:szCs w:val="24"/>
              </w:rPr>
            </w:pPr>
          </w:p>
        </w:tc>
        <w:tc>
          <w:tcPr>
            <w:tcW w:w="567" w:type="dxa"/>
          </w:tcPr>
          <w:p w:rsidR="001B07CE" w:rsidRPr="001B07CE" w:rsidRDefault="001B07CE" w:rsidP="00975877">
            <w:pPr>
              <w:rPr>
                <w:sz w:val="24"/>
                <w:szCs w:val="24"/>
              </w:rPr>
            </w:pPr>
            <w:r w:rsidRPr="001B07CE">
              <w:rPr>
                <w:sz w:val="24"/>
                <w:szCs w:val="24"/>
              </w:rPr>
              <w:t>Х</w:t>
            </w:r>
          </w:p>
        </w:tc>
        <w:tc>
          <w:tcPr>
            <w:tcW w:w="567" w:type="dxa"/>
          </w:tcPr>
          <w:p w:rsidR="001B07CE" w:rsidRPr="001B07CE" w:rsidRDefault="001B07CE" w:rsidP="00975877">
            <w:pPr>
              <w:rPr>
                <w:sz w:val="24"/>
                <w:szCs w:val="24"/>
              </w:rPr>
            </w:pPr>
            <w:r w:rsidRPr="001B07CE">
              <w:rPr>
                <w:sz w:val="24"/>
                <w:szCs w:val="24"/>
              </w:rPr>
              <w:t>Х</w:t>
            </w:r>
          </w:p>
        </w:tc>
        <w:tc>
          <w:tcPr>
            <w:tcW w:w="568" w:type="dxa"/>
          </w:tcPr>
          <w:p w:rsidR="001B07CE" w:rsidRPr="001B07CE" w:rsidRDefault="001B07CE" w:rsidP="00975877">
            <w:pPr>
              <w:rPr>
                <w:sz w:val="24"/>
                <w:szCs w:val="24"/>
              </w:rPr>
            </w:pPr>
            <w:r w:rsidRPr="001B07CE">
              <w:rPr>
                <w:sz w:val="24"/>
                <w:szCs w:val="24"/>
              </w:rPr>
              <w:t>Х</w:t>
            </w:r>
          </w:p>
        </w:tc>
        <w:tc>
          <w:tcPr>
            <w:tcW w:w="566" w:type="dxa"/>
          </w:tcPr>
          <w:p w:rsidR="001B07CE" w:rsidRPr="001B07CE" w:rsidRDefault="001B07CE" w:rsidP="00975877">
            <w:pPr>
              <w:rPr>
                <w:sz w:val="24"/>
                <w:szCs w:val="24"/>
              </w:rPr>
            </w:pPr>
            <w:r w:rsidRPr="001B07CE">
              <w:rPr>
                <w:sz w:val="24"/>
                <w:szCs w:val="24"/>
              </w:rPr>
              <w:t>Х</w:t>
            </w:r>
          </w:p>
        </w:tc>
        <w:tc>
          <w:tcPr>
            <w:tcW w:w="994" w:type="dxa"/>
          </w:tcPr>
          <w:p w:rsidR="001B07CE" w:rsidRPr="001B07CE" w:rsidRDefault="001B07CE" w:rsidP="00975877">
            <w:pPr>
              <w:snapToGrid w:val="0"/>
              <w:ind w:hanging="108"/>
              <w:jc w:val="center"/>
              <w:rPr>
                <w:sz w:val="24"/>
                <w:szCs w:val="24"/>
              </w:rPr>
            </w:pPr>
            <w:r w:rsidRPr="001B07CE">
              <w:rPr>
                <w:sz w:val="24"/>
                <w:szCs w:val="24"/>
              </w:rPr>
              <w:t>7340,0</w:t>
            </w:r>
          </w:p>
        </w:tc>
        <w:tc>
          <w:tcPr>
            <w:tcW w:w="851" w:type="dxa"/>
          </w:tcPr>
          <w:p w:rsidR="001B07CE" w:rsidRPr="001B07CE" w:rsidRDefault="001B07CE" w:rsidP="00975877">
            <w:pPr>
              <w:snapToGrid w:val="0"/>
              <w:ind w:hanging="108"/>
              <w:jc w:val="center"/>
              <w:rPr>
                <w:sz w:val="24"/>
                <w:szCs w:val="24"/>
              </w:rPr>
            </w:pPr>
            <w:r w:rsidRPr="001B07CE">
              <w:rPr>
                <w:sz w:val="24"/>
                <w:szCs w:val="24"/>
              </w:rPr>
              <w:t>4000,0</w:t>
            </w:r>
          </w:p>
        </w:tc>
        <w:tc>
          <w:tcPr>
            <w:tcW w:w="850" w:type="dxa"/>
          </w:tcPr>
          <w:p w:rsidR="001B07CE" w:rsidRPr="001B07CE" w:rsidRDefault="001B07CE" w:rsidP="00975877">
            <w:pPr>
              <w:snapToGrid w:val="0"/>
              <w:ind w:hanging="108"/>
              <w:jc w:val="center"/>
              <w:rPr>
                <w:sz w:val="24"/>
                <w:szCs w:val="24"/>
              </w:rPr>
            </w:pPr>
            <w:r w:rsidRPr="001B07CE">
              <w:rPr>
                <w:sz w:val="24"/>
                <w:szCs w:val="24"/>
              </w:rPr>
              <w:t>4500,0</w:t>
            </w:r>
          </w:p>
        </w:tc>
        <w:tc>
          <w:tcPr>
            <w:tcW w:w="850" w:type="dxa"/>
          </w:tcPr>
          <w:p w:rsidR="001B07CE" w:rsidRPr="001B07CE" w:rsidRDefault="001B07CE" w:rsidP="00975877">
            <w:pPr>
              <w:snapToGrid w:val="0"/>
              <w:ind w:hanging="108"/>
              <w:jc w:val="center"/>
              <w:rPr>
                <w:sz w:val="24"/>
                <w:szCs w:val="24"/>
              </w:rPr>
            </w:pPr>
            <w:r w:rsidRPr="001B07CE">
              <w:rPr>
                <w:sz w:val="24"/>
                <w:szCs w:val="24"/>
              </w:rPr>
              <w:t>4800,0</w:t>
            </w:r>
          </w:p>
        </w:tc>
        <w:tc>
          <w:tcPr>
            <w:tcW w:w="991" w:type="dxa"/>
          </w:tcPr>
          <w:p w:rsidR="001B07CE" w:rsidRPr="001B07CE" w:rsidRDefault="001B07CE" w:rsidP="00975877">
            <w:pPr>
              <w:snapToGrid w:val="0"/>
              <w:ind w:hanging="108"/>
              <w:jc w:val="center"/>
              <w:rPr>
                <w:sz w:val="24"/>
                <w:szCs w:val="24"/>
              </w:rPr>
            </w:pPr>
            <w:r w:rsidRPr="001B07CE">
              <w:rPr>
                <w:sz w:val="24"/>
                <w:szCs w:val="24"/>
              </w:rPr>
              <w:t>5000,0</w:t>
            </w:r>
          </w:p>
        </w:tc>
        <w:tc>
          <w:tcPr>
            <w:tcW w:w="767" w:type="dxa"/>
          </w:tcPr>
          <w:p w:rsidR="001B07CE" w:rsidRPr="001B07CE" w:rsidRDefault="001B07CE" w:rsidP="00975877">
            <w:pPr>
              <w:autoSpaceDE w:val="0"/>
              <w:autoSpaceDN w:val="0"/>
              <w:rPr>
                <w:sz w:val="24"/>
                <w:szCs w:val="24"/>
              </w:rPr>
            </w:pPr>
            <w:r w:rsidRPr="001B07CE">
              <w:rPr>
                <w:sz w:val="24"/>
                <w:szCs w:val="24"/>
              </w:rPr>
              <w:t>5000,0</w:t>
            </w:r>
          </w:p>
        </w:tc>
      </w:tr>
      <w:tr w:rsidR="001B07CE" w:rsidRPr="001B07CE" w:rsidTr="00975877">
        <w:tc>
          <w:tcPr>
            <w:tcW w:w="610" w:type="dxa"/>
            <w:vMerge w:val="restart"/>
          </w:tcPr>
          <w:p w:rsidR="001B07CE" w:rsidRPr="001B07CE" w:rsidRDefault="001B07CE" w:rsidP="00975877">
            <w:pPr>
              <w:autoSpaceDE w:val="0"/>
              <w:autoSpaceDN w:val="0"/>
              <w:jc w:val="center"/>
              <w:rPr>
                <w:sz w:val="24"/>
                <w:szCs w:val="24"/>
              </w:rPr>
            </w:pPr>
            <w:r w:rsidRPr="001B07CE">
              <w:rPr>
                <w:sz w:val="24"/>
                <w:szCs w:val="24"/>
              </w:rPr>
              <w:t>2.2.</w:t>
            </w:r>
          </w:p>
        </w:tc>
        <w:tc>
          <w:tcPr>
            <w:tcW w:w="1430" w:type="dxa"/>
            <w:vMerge w:val="restart"/>
          </w:tcPr>
          <w:p w:rsidR="001B07CE" w:rsidRPr="001B07CE" w:rsidRDefault="001B07CE" w:rsidP="00975877">
            <w:pPr>
              <w:autoSpaceDE w:val="0"/>
              <w:autoSpaceDN w:val="0"/>
              <w:jc w:val="both"/>
              <w:rPr>
                <w:sz w:val="24"/>
                <w:szCs w:val="24"/>
              </w:rPr>
            </w:pPr>
            <w:r w:rsidRPr="001B07CE">
              <w:rPr>
                <w:sz w:val="24"/>
                <w:szCs w:val="24"/>
              </w:rPr>
              <w:t>Мероприятие</w:t>
            </w:r>
          </w:p>
        </w:tc>
        <w:tc>
          <w:tcPr>
            <w:tcW w:w="2880" w:type="dxa"/>
            <w:vMerge w:val="restart"/>
          </w:tcPr>
          <w:p w:rsidR="001B07CE" w:rsidRPr="001B07CE" w:rsidRDefault="001B07CE" w:rsidP="00975877">
            <w:pPr>
              <w:rPr>
                <w:sz w:val="24"/>
                <w:szCs w:val="24"/>
              </w:rPr>
            </w:pPr>
          </w:p>
          <w:p w:rsidR="001B07CE" w:rsidRPr="001B07CE" w:rsidRDefault="001B07CE" w:rsidP="00975877">
            <w:pPr>
              <w:rPr>
                <w:sz w:val="24"/>
                <w:szCs w:val="24"/>
              </w:rPr>
            </w:pPr>
            <w:r w:rsidRPr="001B07CE">
              <w:rPr>
                <w:sz w:val="24"/>
                <w:szCs w:val="24"/>
              </w:rPr>
              <w:t>Организация и проведение конференций, семинаров и круглых столов, праздничных мероприятий  по вопросам малого и среднего предпринимательства</w:t>
            </w:r>
          </w:p>
        </w:tc>
        <w:tc>
          <w:tcPr>
            <w:tcW w:w="2340" w:type="dxa"/>
          </w:tcPr>
          <w:p w:rsidR="001B07CE" w:rsidRPr="001B07CE" w:rsidRDefault="001B07CE" w:rsidP="00975877">
            <w:pPr>
              <w:rPr>
                <w:sz w:val="24"/>
                <w:szCs w:val="24"/>
              </w:rPr>
            </w:pPr>
            <w:r w:rsidRPr="001B07CE">
              <w:rPr>
                <w:sz w:val="24"/>
                <w:szCs w:val="24"/>
              </w:rPr>
              <w:t>всего</w:t>
            </w:r>
          </w:p>
        </w:tc>
        <w:tc>
          <w:tcPr>
            <w:tcW w:w="709" w:type="dxa"/>
            <w:vAlign w:val="center"/>
          </w:tcPr>
          <w:p w:rsidR="001B07CE" w:rsidRPr="001B07CE" w:rsidRDefault="001B07CE" w:rsidP="00975877">
            <w:pPr>
              <w:autoSpaceDE w:val="0"/>
              <w:autoSpaceDN w:val="0"/>
              <w:rPr>
                <w:sz w:val="24"/>
                <w:szCs w:val="24"/>
              </w:rPr>
            </w:pPr>
          </w:p>
        </w:tc>
        <w:tc>
          <w:tcPr>
            <w:tcW w:w="567" w:type="dxa"/>
            <w:vAlign w:val="center"/>
          </w:tcPr>
          <w:p w:rsidR="001B07CE" w:rsidRPr="001B07CE" w:rsidRDefault="001B07CE" w:rsidP="00975877">
            <w:pPr>
              <w:autoSpaceDE w:val="0"/>
              <w:autoSpaceDN w:val="0"/>
              <w:jc w:val="center"/>
              <w:rPr>
                <w:sz w:val="24"/>
                <w:szCs w:val="24"/>
              </w:rPr>
            </w:pPr>
          </w:p>
        </w:tc>
        <w:tc>
          <w:tcPr>
            <w:tcW w:w="567" w:type="dxa"/>
            <w:vAlign w:val="center"/>
          </w:tcPr>
          <w:p w:rsidR="001B07CE" w:rsidRPr="001B07CE" w:rsidRDefault="001B07CE" w:rsidP="00975877">
            <w:pPr>
              <w:autoSpaceDE w:val="0"/>
              <w:autoSpaceDN w:val="0"/>
              <w:jc w:val="center"/>
              <w:rPr>
                <w:sz w:val="24"/>
                <w:szCs w:val="24"/>
              </w:rPr>
            </w:pPr>
          </w:p>
        </w:tc>
        <w:tc>
          <w:tcPr>
            <w:tcW w:w="568" w:type="dxa"/>
            <w:vAlign w:val="center"/>
          </w:tcPr>
          <w:p w:rsidR="001B07CE" w:rsidRPr="001B07CE" w:rsidRDefault="001B07CE" w:rsidP="00975877">
            <w:pPr>
              <w:autoSpaceDE w:val="0"/>
              <w:autoSpaceDN w:val="0"/>
              <w:jc w:val="center"/>
              <w:rPr>
                <w:sz w:val="24"/>
                <w:szCs w:val="24"/>
              </w:rPr>
            </w:pPr>
          </w:p>
        </w:tc>
        <w:tc>
          <w:tcPr>
            <w:tcW w:w="566" w:type="dxa"/>
            <w:vAlign w:val="center"/>
          </w:tcPr>
          <w:p w:rsidR="001B07CE" w:rsidRPr="001B07CE" w:rsidRDefault="001B07CE" w:rsidP="00975877">
            <w:pPr>
              <w:autoSpaceDE w:val="0"/>
              <w:autoSpaceDN w:val="0"/>
              <w:jc w:val="center"/>
              <w:rPr>
                <w:sz w:val="24"/>
                <w:szCs w:val="24"/>
              </w:rPr>
            </w:pPr>
          </w:p>
        </w:tc>
        <w:tc>
          <w:tcPr>
            <w:tcW w:w="994" w:type="dxa"/>
          </w:tcPr>
          <w:p w:rsidR="001B07CE" w:rsidRPr="001B07CE" w:rsidRDefault="001B07CE" w:rsidP="00975877">
            <w:pPr>
              <w:snapToGrid w:val="0"/>
              <w:ind w:hanging="108"/>
              <w:jc w:val="center"/>
              <w:rPr>
                <w:sz w:val="24"/>
                <w:szCs w:val="24"/>
              </w:rPr>
            </w:pPr>
            <w:r w:rsidRPr="001B07CE">
              <w:rPr>
                <w:sz w:val="24"/>
                <w:szCs w:val="24"/>
              </w:rPr>
              <w:t>0,0</w:t>
            </w:r>
          </w:p>
        </w:tc>
        <w:tc>
          <w:tcPr>
            <w:tcW w:w="851" w:type="dxa"/>
          </w:tcPr>
          <w:p w:rsidR="001B07CE" w:rsidRPr="001B07CE" w:rsidRDefault="001B07CE" w:rsidP="00975877">
            <w:pPr>
              <w:snapToGrid w:val="0"/>
              <w:ind w:hanging="108"/>
              <w:jc w:val="center"/>
              <w:rPr>
                <w:sz w:val="24"/>
                <w:szCs w:val="24"/>
              </w:rPr>
            </w:pPr>
            <w:r w:rsidRPr="001B07CE">
              <w:rPr>
                <w:sz w:val="24"/>
                <w:szCs w:val="24"/>
              </w:rPr>
              <w:t>0,0</w:t>
            </w:r>
          </w:p>
        </w:tc>
        <w:tc>
          <w:tcPr>
            <w:tcW w:w="850" w:type="dxa"/>
          </w:tcPr>
          <w:p w:rsidR="001B07CE" w:rsidRPr="001B07CE" w:rsidRDefault="001B07CE" w:rsidP="00975877">
            <w:pPr>
              <w:snapToGrid w:val="0"/>
              <w:ind w:hanging="108"/>
              <w:rPr>
                <w:sz w:val="24"/>
                <w:szCs w:val="24"/>
              </w:rPr>
            </w:pPr>
            <w:r w:rsidRPr="001B07CE">
              <w:rPr>
                <w:sz w:val="24"/>
                <w:szCs w:val="24"/>
              </w:rPr>
              <w:t>0,0</w:t>
            </w:r>
          </w:p>
        </w:tc>
        <w:tc>
          <w:tcPr>
            <w:tcW w:w="850" w:type="dxa"/>
          </w:tcPr>
          <w:p w:rsidR="001B07CE" w:rsidRPr="001B07CE" w:rsidRDefault="001B07CE" w:rsidP="00975877">
            <w:pPr>
              <w:snapToGrid w:val="0"/>
              <w:ind w:hanging="108"/>
              <w:jc w:val="center"/>
              <w:rPr>
                <w:sz w:val="24"/>
                <w:szCs w:val="24"/>
              </w:rPr>
            </w:pPr>
            <w:r w:rsidRPr="001B07CE">
              <w:rPr>
                <w:sz w:val="24"/>
                <w:szCs w:val="24"/>
              </w:rPr>
              <w:t>0,0</w:t>
            </w:r>
          </w:p>
        </w:tc>
        <w:tc>
          <w:tcPr>
            <w:tcW w:w="991" w:type="dxa"/>
          </w:tcPr>
          <w:p w:rsidR="001B07CE" w:rsidRPr="001B07CE" w:rsidRDefault="001B07CE" w:rsidP="00975877">
            <w:pPr>
              <w:snapToGrid w:val="0"/>
              <w:ind w:hanging="108"/>
              <w:jc w:val="center"/>
              <w:rPr>
                <w:sz w:val="24"/>
                <w:szCs w:val="24"/>
              </w:rPr>
            </w:pPr>
            <w:r w:rsidRPr="001B07CE">
              <w:rPr>
                <w:sz w:val="24"/>
                <w:szCs w:val="24"/>
              </w:rPr>
              <w:t>0,0</w:t>
            </w:r>
          </w:p>
        </w:tc>
        <w:tc>
          <w:tcPr>
            <w:tcW w:w="767" w:type="dxa"/>
          </w:tcPr>
          <w:p w:rsidR="001B07CE" w:rsidRPr="001B07CE" w:rsidRDefault="001B07CE" w:rsidP="00975877">
            <w:pPr>
              <w:autoSpaceDE w:val="0"/>
              <w:autoSpaceDN w:val="0"/>
              <w:rPr>
                <w:sz w:val="24"/>
                <w:szCs w:val="24"/>
              </w:rPr>
            </w:pPr>
            <w:r w:rsidRPr="001B07CE">
              <w:rPr>
                <w:sz w:val="24"/>
                <w:szCs w:val="24"/>
              </w:rPr>
              <w:t>0,0</w:t>
            </w:r>
          </w:p>
        </w:tc>
      </w:tr>
      <w:tr w:rsidR="001B07CE" w:rsidRPr="001B07CE" w:rsidTr="00975877">
        <w:tc>
          <w:tcPr>
            <w:tcW w:w="610" w:type="dxa"/>
            <w:vMerge/>
          </w:tcPr>
          <w:p w:rsidR="001B07CE" w:rsidRPr="001B07CE" w:rsidRDefault="001B07CE" w:rsidP="00975877">
            <w:pPr>
              <w:rPr>
                <w:sz w:val="24"/>
                <w:szCs w:val="24"/>
              </w:rPr>
            </w:pPr>
          </w:p>
        </w:tc>
        <w:tc>
          <w:tcPr>
            <w:tcW w:w="1430" w:type="dxa"/>
            <w:vMerge/>
          </w:tcPr>
          <w:p w:rsidR="001B07CE" w:rsidRPr="001B07CE" w:rsidRDefault="001B07CE" w:rsidP="00975877">
            <w:pPr>
              <w:rPr>
                <w:sz w:val="24"/>
                <w:szCs w:val="24"/>
              </w:rPr>
            </w:pPr>
          </w:p>
        </w:tc>
        <w:tc>
          <w:tcPr>
            <w:tcW w:w="2880" w:type="dxa"/>
            <w:vMerge/>
          </w:tcPr>
          <w:p w:rsidR="001B07CE" w:rsidRPr="001B07CE" w:rsidRDefault="001B07CE" w:rsidP="00975877">
            <w:pPr>
              <w:rPr>
                <w:sz w:val="24"/>
                <w:szCs w:val="24"/>
              </w:rPr>
            </w:pPr>
          </w:p>
        </w:tc>
        <w:tc>
          <w:tcPr>
            <w:tcW w:w="2340" w:type="dxa"/>
          </w:tcPr>
          <w:p w:rsidR="001B07CE" w:rsidRPr="001B07CE" w:rsidRDefault="001B07CE" w:rsidP="00975877">
            <w:pPr>
              <w:rPr>
                <w:sz w:val="24"/>
                <w:szCs w:val="24"/>
              </w:rPr>
            </w:pPr>
            <w:r w:rsidRPr="001B07CE">
              <w:rPr>
                <w:sz w:val="24"/>
                <w:szCs w:val="24"/>
              </w:rPr>
              <w:t>в том числе:</w:t>
            </w:r>
          </w:p>
        </w:tc>
        <w:tc>
          <w:tcPr>
            <w:tcW w:w="709" w:type="dxa"/>
            <w:vAlign w:val="center"/>
          </w:tcPr>
          <w:p w:rsidR="001B07CE" w:rsidRPr="001B07CE" w:rsidRDefault="001B07CE" w:rsidP="00975877">
            <w:pPr>
              <w:autoSpaceDE w:val="0"/>
              <w:autoSpaceDN w:val="0"/>
              <w:rPr>
                <w:sz w:val="24"/>
                <w:szCs w:val="24"/>
              </w:rPr>
            </w:pPr>
          </w:p>
        </w:tc>
        <w:tc>
          <w:tcPr>
            <w:tcW w:w="567" w:type="dxa"/>
            <w:vAlign w:val="center"/>
          </w:tcPr>
          <w:p w:rsidR="001B07CE" w:rsidRPr="001B07CE" w:rsidRDefault="001B07CE" w:rsidP="00975877">
            <w:pPr>
              <w:autoSpaceDE w:val="0"/>
              <w:autoSpaceDN w:val="0"/>
              <w:jc w:val="center"/>
              <w:rPr>
                <w:sz w:val="24"/>
                <w:szCs w:val="24"/>
              </w:rPr>
            </w:pPr>
          </w:p>
        </w:tc>
        <w:tc>
          <w:tcPr>
            <w:tcW w:w="567" w:type="dxa"/>
            <w:vAlign w:val="center"/>
          </w:tcPr>
          <w:p w:rsidR="001B07CE" w:rsidRPr="001B07CE" w:rsidRDefault="001B07CE" w:rsidP="00975877">
            <w:pPr>
              <w:autoSpaceDE w:val="0"/>
              <w:autoSpaceDN w:val="0"/>
              <w:jc w:val="center"/>
              <w:rPr>
                <w:sz w:val="24"/>
                <w:szCs w:val="24"/>
              </w:rPr>
            </w:pPr>
          </w:p>
        </w:tc>
        <w:tc>
          <w:tcPr>
            <w:tcW w:w="568" w:type="dxa"/>
            <w:vAlign w:val="center"/>
          </w:tcPr>
          <w:p w:rsidR="001B07CE" w:rsidRPr="001B07CE" w:rsidRDefault="001B07CE" w:rsidP="00975877">
            <w:pPr>
              <w:autoSpaceDE w:val="0"/>
              <w:autoSpaceDN w:val="0"/>
              <w:jc w:val="center"/>
              <w:rPr>
                <w:sz w:val="24"/>
                <w:szCs w:val="24"/>
              </w:rPr>
            </w:pPr>
          </w:p>
        </w:tc>
        <w:tc>
          <w:tcPr>
            <w:tcW w:w="566" w:type="dxa"/>
            <w:vAlign w:val="center"/>
          </w:tcPr>
          <w:p w:rsidR="001B07CE" w:rsidRPr="001B07CE" w:rsidRDefault="001B07CE" w:rsidP="00975877">
            <w:pPr>
              <w:autoSpaceDE w:val="0"/>
              <w:autoSpaceDN w:val="0"/>
              <w:jc w:val="center"/>
              <w:rPr>
                <w:sz w:val="24"/>
                <w:szCs w:val="24"/>
              </w:rPr>
            </w:pPr>
          </w:p>
        </w:tc>
        <w:tc>
          <w:tcPr>
            <w:tcW w:w="994" w:type="dxa"/>
          </w:tcPr>
          <w:p w:rsidR="001B07CE" w:rsidRPr="001B07CE" w:rsidRDefault="001B07CE" w:rsidP="00975877">
            <w:pPr>
              <w:autoSpaceDN w:val="0"/>
              <w:adjustRightInd w:val="0"/>
              <w:ind w:hanging="108"/>
              <w:jc w:val="center"/>
              <w:rPr>
                <w:sz w:val="24"/>
                <w:szCs w:val="24"/>
              </w:rPr>
            </w:pPr>
          </w:p>
        </w:tc>
        <w:tc>
          <w:tcPr>
            <w:tcW w:w="851" w:type="dxa"/>
          </w:tcPr>
          <w:p w:rsidR="001B07CE" w:rsidRPr="001B07CE" w:rsidRDefault="001B07CE" w:rsidP="00975877">
            <w:pPr>
              <w:autoSpaceDN w:val="0"/>
              <w:adjustRightInd w:val="0"/>
              <w:ind w:right="-108" w:hanging="108"/>
              <w:jc w:val="center"/>
              <w:rPr>
                <w:sz w:val="24"/>
                <w:szCs w:val="24"/>
              </w:rPr>
            </w:pPr>
          </w:p>
        </w:tc>
        <w:tc>
          <w:tcPr>
            <w:tcW w:w="850" w:type="dxa"/>
          </w:tcPr>
          <w:p w:rsidR="001B07CE" w:rsidRPr="001B07CE" w:rsidRDefault="001B07CE" w:rsidP="00975877">
            <w:pPr>
              <w:autoSpaceDN w:val="0"/>
              <w:adjustRightInd w:val="0"/>
              <w:ind w:hanging="108"/>
              <w:jc w:val="center"/>
              <w:rPr>
                <w:sz w:val="24"/>
                <w:szCs w:val="24"/>
              </w:rPr>
            </w:pPr>
          </w:p>
        </w:tc>
        <w:tc>
          <w:tcPr>
            <w:tcW w:w="850" w:type="dxa"/>
          </w:tcPr>
          <w:p w:rsidR="001B07CE" w:rsidRPr="001B07CE" w:rsidRDefault="001B07CE" w:rsidP="00975877">
            <w:pPr>
              <w:autoSpaceDN w:val="0"/>
              <w:adjustRightInd w:val="0"/>
              <w:ind w:hanging="108"/>
              <w:jc w:val="center"/>
              <w:rPr>
                <w:sz w:val="24"/>
                <w:szCs w:val="24"/>
              </w:rPr>
            </w:pPr>
          </w:p>
        </w:tc>
        <w:tc>
          <w:tcPr>
            <w:tcW w:w="991" w:type="dxa"/>
          </w:tcPr>
          <w:p w:rsidR="001B07CE" w:rsidRPr="001B07CE" w:rsidRDefault="001B07CE" w:rsidP="00975877">
            <w:pPr>
              <w:autoSpaceDN w:val="0"/>
              <w:adjustRightInd w:val="0"/>
              <w:jc w:val="center"/>
              <w:rPr>
                <w:sz w:val="24"/>
                <w:szCs w:val="24"/>
              </w:rPr>
            </w:pPr>
          </w:p>
        </w:tc>
        <w:tc>
          <w:tcPr>
            <w:tcW w:w="767" w:type="dxa"/>
          </w:tcPr>
          <w:p w:rsidR="001B07CE" w:rsidRPr="001B07CE" w:rsidRDefault="001B07CE" w:rsidP="00975877">
            <w:pPr>
              <w:autoSpaceDN w:val="0"/>
              <w:adjustRightInd w:val="0"/>
              <w:jc w:val="center"/>
              <w:rPr>
                <w:sz w:val="24"/>
                <w:szCs w:val="24"/>
              </w:rPr>
            </w:pPr>
          </w:p>
        </w:tc>
      </w:tr>
      <w:tr w:rsidR="001B07CE" w:rsidRPr="001B07CE" w:rsidTr="00975877">
        <w:tc>
          <w:tcPr>
            <w:tcW w:w="610" w:type="dxa"/>
            <w:vMerge/>
          </w:tcPr>
          <w:p w:rsidR="001B07CE" w:rsidRPr="001B07CE" w:rsidRDefault="001B07CE" w:rsidP="00975877">
            <w:pPr>
              <w:rPr>
                <w:sz w:val="24"/>
                <w:szCs w:val="24"/>
              </w:rPr>
            </w:pPr>
          </w:p>
        </w:tc>
        <w:tc>
          <w:tcPr>
            <w:tcW w:w="1430" w:type="dxa"/>
            <w:vMerge/>
          </w:tcPr>
          <w:p w:rsidR="001B07CE" w:rsidRPr="001B07CE" w:rsidRDefault="001B07CE" w:rsidP="00975877">
            <w:pPr>
              <w:rPr>
                <w:sz w:val="24"/>
                <w:szCs w:val="24"/>
              </w:rPr>
            </w:pPr>
          </w:p>
        </w:tc>
        <w:tc>
          <w:tcPr>
            <w:tcW w:w="2880" w:type="dxa"/>
            <w:vMerge/>
          </w:tcPr>
          <w:p w:rsidR="001B07CE" w:rsidRPr="001B07CE" w:rsidRDefault="001B07CE" w:rsidP="00975877">
            <w:pPr>
              <w:rPr>
                <w:sz w:val="24"/>
                <w:szCs w:val="24"/>
              </w:rPr>
            </w:pPr>
          </w:p>
        </w:tc>
        <w:tc>
          <w:tcPr>
            <w:tcW w:w="2340" w:type="dxa"/>
          </w:tcPr>
          <w:p w:rsidR="001B07CE" w:rsidRPr="001B07CE" w:rsidRDefault="001B07CE" w:rsidP="00975877">
            <w:pPr>
              <w:rPr>
                <w:sz w:val="24"/>
                <w:szCs w:val="24"/>
              </w:rPr>
            </w:pPr>
            <w:r w:rsidRPr="001B07CE">
              <w:rPr>
                <w:sz w:val="24"/>
                <w:szCs w:val="24"/>
              </w:rPr>
              <w:t xml:space="preserve">ответственный исполнитель Администрация  </w:t>
            </w:r>
            <w:proofErr w:type="spellStart"/>
            <w:r w:rsidRPr="001B07CE">
              <w:rPr>
                <w:sz w:val="24"/>
                <w:szCs w:val="24"/>
              </w:rPr>
              <w:t>Камешкирского</w:t>
            </w:r>
            <w:proofErr w:type="spellEnd"/>
            <w:r w:rsidRPr="001B07CE">
              <w:rPr>
                <w:sz w:val="24"/>
                <w:szCs w:val="24"/>
              </w:rPr>
              <w:t xml:space="preserve"> района Пензенской области</w:t>
            </w:r>
          </w:p>
        </w:tc>
        <w:tc>
          <w:tcPr>
            <w:tcW w:w="709" w:type="dxa"/>
            <w:vAlign w:val="center"/>
          </w:tcPr>
          <w:p w:rsidR="001B07CE" w:rsidRPr="001B07CE" w:rsidRDefault="001B07CE" w:rsidP="00975877">
            <w:pPr>
              <w:autoSpaceDE w:val="0"/>
              <w:autoSpaceDN w:val="0"/>
              <w:rPr>
                <w:sz w:val="24"/>
                <w:szCs w:val="24"/>
              </w:rPr>
            </w:pPr>
          </w:p>
        </w:tc>
        <w:tc>
          <w:tcPr>
            <w:tcW w:w="567" w:type="dxa"/>
            <w:vAlign w:val="center"/>
          </w:tcPr>
          <w:p w:rsidR="001B07CE" w:rsidRPr="001B07CE" w:rsidRDefault="001B07CE" w:rsidP="00975877">
            <w:pPr>
              <w:autoSpaceDE w:val="0"/>
              <w:autoSpaceDN w:val="0"/>
              <w:jc w:val="center"/>
              <w:rPr>
                <w:sz w:val="24"/>
                <w:szCs w:val="24"/>
              </w:rPr>
            </w:pPr>
          </w:p>
        </w:tc>
        <w:tc>
          <w:tcPr>
            <w:tcW w:w="567" w:type="dxa"/>
            <w:vAlign w:val="center"/>
          </w:tcPr>
          <w:p w:rsidR="001B07CE" w:rsidRPr="001B07CE" w:rsidRDefault="001B07CE" w:rsidP="00975877">
            <w:pPr>
              <w:autoSpaceDE w:val="0"/>
              <w:autoSpaceDN w:val="0"/>
              <w:jc w:val="center"/>
              <w:rPr>
                <w:sz w:val="24"/>
                <w:szCs w:val="24"/>
              </w:rPr>
            </w:pPr>
          </w:p>
        </w:tc>
        <w:tc>
          <w:tcPr>
            <w:tcW w:w="568" w:type="dxa"/>
            <w:vAlign w:val="center"/>
          </w:tcPr>
          <w:p w:rsidR="001B07CE" w:rsidRPr="001B07CE" w:rsidRDefault="001B07CE" w:rsidP="00975877">
            <w:pPr>
              <w:autoSpaceDE w:val="0"/>
              <w:autoSpaceDN w:val="0"/>
              <w:jc w:val="center"/>
              <w:rPr>
                <w:sz w:val="24"/>
                <w:szCs w:val="24"/>
              </w:rPr>
            </w:pPr>
          </w:p>
        </w:tc>
        <w:tc>
          <w:tcPr>
            <w:tcW w:w="566" w:type="dxa"/>
            <w:vAlign w:val="center"/>
          </w:tcPr>
          <w:p w:rsidR="001B07CE" w:rsidRPr="001B07CE" w:rsidRDefault="001B07CE" w:rsidP="00975877">
            <w:pPr>
              <w:autoSpaceDE w:val="0"/>
              <w:autoSpaceDN w:val="0"/>
              <w:jc w:val="center"/>
              <w:rPr>
                <w:sz w:val="24"/>
                <w:szCs w:val="24"/>
              </w:rPr>
            </w:pPr>
          </w:p>
        </w:tc>
        <w:tc>
          <w:tcPr>
            <w:tcW w:w="994" w:type="dxa"/>
          </w:tcPr>
          <w:p w:rsidR="001B07CE" w:rsidRPr="001B07CE" w:rsidRDefault="001B07CE" w:rsidP="00975877">
            <w:pPr>
              <w:snapToGrid w:val="0"/>
              <w:ind w:hanging="108"/>
              <w:jc w:val="center"/>
              <w:rPr>
                <w:sz w:val="24"/>
                <w:szCs w:val="24"/>
              </w:rPr>
            </w:pPr>
            <w:r w:rsidRPr="001B07CE">
              <w:rPr>
                <w:sz w:val="24"/>
                <w:szCs w:val="24"/>
              </w:rPr>
              <w:t>0,0</w:t>
            </w:r>
          </w:p>
        </w:tc>
        <w:tc>
          <w:tcPr>
            <w:tcW w:w="851" w:type="dxa"/>
          </w:tcPr>
          <w:p w:rsidR="001B07CE" w:rsidRPr="001B07CE" w:rsidRDefault="001B07CE" w:rsidP="00975877">
            <w:pPr>
              <w:snapToGrid w:val="0"/>
              <w:ind w:hanging="108"/>
              <w:jc w:val="center"/>
              <w:rPr>
                <w:sz w:val="24"/>
                <w:szCs w:val="24"/>
              </w:rPr>
            </w:pPr>
            <w:r w:rsidRPr="001B07CE">
              <w:rPr>
                <w:sz w:val="24"/>
                <w:szCs w:val="24"/>
              </w:rPr>
              <w:t>0,0</w:t>
            </w:r>
          </w:p>
        </w:tc>
        <w:tc>
          <w:tcPr>
            <w:tcW w:w="850" w:type="dxa"/>
          </w:tcPr>
          <w:p w:rsidR="001B07CE" w:rsidRPr="001B07CE" w:rsidRDefault="001B07CE" w:rsidP="00975877">
            <w:pPr>
              <w:snapToGrid w:val="0"/>
              <w:ind w:hanging="108"/>
              <w:rPr>
                <w:sz w:val="24"/>
                <w:szCs w:val="24"/>
              </w:rPr>
            </w:pPr>
            <w:r w:rsidRPr="001B07CE">
              <w:rPr>
                <w:sz w:val="24"/>
                <w:szCs w:val="24"/>
              </w:rPr>
              <w:t>0,0</w:t>
            </w:r>
          </w:p>
        </w:tc>
        <w:tc>
          <w:tcPr>
            <w:tcW w:w="850" w:type="dxa"/>
          </w:tcPr>
          <w:p w:rsidR="001B07CE" w:rsidRPr="001B07CE" w:rsidRDefault="001B07CE" w:rsidP="00975877">
            <w:pPr>
              <w:snapToGrid w:val="0"/>
              <w:ind w:left="-34" w:hanging="108"/>
              <w:rPr>
                <w:sz w:val="24"/>
                <w:szCs w:val="24"/>
              </w:rPr>
            </w:pPr>
            <w:r w:rsidRPr="001B07CE">
              <w:rPr>
                <w:sz w:val="24"/>
                <w:szCs w:val="24"/>
              </w:rPr>
              <w:t xml:space="preserve">   0,0</w:t>
            </w:r>
          </w:p>
        </w:tc>
        <w:tc>
          <w:tcPr>
            <w:tcW w:w="991" w:type="dxa"/>
          </w:tcPr>
          <w:p w:rsidR="001B07CE" w:rsidRPr="001B07CE" w:rsidRDefault="001B07CE" w:rsidP="00975877">
            <w:pPr>
              <w:snapToGrid w:val="0"/>
              <w:ind w:hanging="108"/>
              <w:jc w:val="center"/>
              <w:rPr>
                <w:sz w:val="24"/>
                <w:szCs w:val="24"/>
              </w:rPr>
            </w:pPr>
            <w:r w:rsidRPr="001B07CE">
              <w:rPr>
                <w:sz w:val="24"/>
                <w:szCs w:val="24"/>
              </w:rPr>
              <w:t>0,0</w:t>
            </w:r>
          </w:p>
        </w:tc>
        <w:tc>
          <w:tcPr>
            <w:tcW w:w="767" w:type="dxa"/>
          </w:tcPr>
          <w:p w:rsidR="001B07CE" w:rsidRPr="001B07CE" w:rsidRDefault="001B07CE" w:rsidP="00975877">
            <w:pPr>
              <w:autoSpaceDE w:val="0"/>
              <w:autoSpaceDN w:val="0"/>
              <w:rPr>
                <w:sz w:val="24"/>
                <w:szCs w:val="24"/>
              </w:rPr>
            </w:pPr>
            <w:r w:rsidRPr="001B07CE">
              <w:rPr>
                <w:sz w:val="24"/>
                <w:szCs w:val="24"/>
              </w:rPr>
              <w:t>0,0</w:t>
            </w:r>
          </w:p>
        </w:tc>
      </w:tr>
      <w:tr w:rsidR="001B07CE" w:rsidRPr="001B07CE" w:rsidTr="00975877">
        <w:tc>
          <w:tcPr>
            <w:tcW w:w="610" w:type="dxa"/>
            <w:vMerge w:val="restart"/>
          </w:tcPr>
          <w:p w:rsidR="001B07CE" w:rsidRPr="001B07CE" w:rsidRDefault="001B07CE" w:rsidP="00975877">
            <w:pPr>
              <w:rPr>
                <w:sz w:val="24"/>
                <w:szCs w:val="24"/>
              </w:rPr>
            </w:pPr>
            <w:r w:rsidRPr="001B07CE">
              <w:rPr>
                <w:sz w:val="24"/>
                <w:szCs w:val="24"/>
              </w:rPr>
              <w:lastRenderedPageBreak/>
              <w:t>2.3.</w:t>
            </w:r>
          </w:p>
        </w:tc>
        <w:tc>
          <w:tcPr>
            <w:tcW w:w="1430" w:type="dxa"/>
            <w:vMerge w:val="restart"/>
          </w:tcPr>
          <w:p w:rsidR="001B07CE" w:rsidRPr="001B07CE" w:rsidRDefault="001B07CE" w:rsidP="00975877">
            <w:pPr>
              <w:rPr>
                <w:sz w:val="24"/>
                <w:szCs w:val="24"/>
              </w:rPr>
            </w:pPr>
            <w:r w:rsidRPr="001B07CE">
              <w:rPr>
                <w:sz w:val="24"/>
                <w:szCs w:val="24"/>
              </w:rPr>
              <w:t>Мероприятие</w:t>
            </w:r>
          </w:p>
        </w:tc>
        <w:tc>
          <w:tcPr>
            <w:tcW w:w="2880" w:type="dxa"/>
            <w:vMerge w:val="restart"/>
          </w:tcPr>
          <w:p w:rsidR="001B07CE" w:rsidRPr="001B07CE" w:rsidRDefault="001B07CE" w:rsidP="00975877">
            <w:pPr>
              <w:rPr>
                <w:sz w:val="24"/>
                <w:szCs w:val="24"/>
              </w:rPr>
            </w:pPr>
            <w:r w:rsidRPr="001B07CE">
              <w:rPr>
                <w:sz w:val="24"/>
                <w:szCs w:val="24"/>
              </w:rPr>
              <w:t>Организация и проведение конференций, семинаров по вопросам социального предпринимательства</w:t>
            </w:r>
          </w:p>
        </w:tc>
        <w:tc>
          <w:tcPr>
            <w:tcW w:w="2340" w:type="dxa"/>
          </w:tcPr>
          <w:p w:rsidR="001B07CE" w:rsidRPr="001B07CE" w:rsidRDefault="001B07CE" w:rsidP="00975877">
            <w:pPr>
              <w:rPr>
                <w:sz w:val="24"/>
                <w:szCs w:val="24"/>
              </w:rPr>
            </w:pPr>
            <w:r w:rsidRPr="001B07CE">
              <w:rPr>
                <w:sz w:val="24"/>
                <w:szCs w:val="24"/>
              </w:rPr>
              <w:t>всего</w:t>
            </w:r>
          </w:p>
        </w:tc>
        <w:tc>
          <w:tcPr>
            <w:tcW w:w="709" w:type="dxa"/>
            <w:vAlign w:val="center"/>
          </w:tcPr>
          <w:p w:rsidR="001B07CE" w:rsidRPr="001B07CE" w:rsidRDefault="001B07CE" w:rsidP="00975877">
            <w:pPr>
              <w:autoSpaceDE w:val="0"/>
              <w:autoSpaceDN w:val="0"/>
              <w:rPr>
                <w:sz w:val="24"/>
                <w:szCs w:val="24"/>
              </w:rPr>
            </w:pPr>
          </w:p>
        </w:tc>
        <w:tc>
          <w:tcPr>
            <w:tcW w:w="567" w:type="dxa"/>
            <w:vAlign w:val="center"/>
          </w:tcPr>
          <w:p w:rsidR="001B07CE" w:rsidRPr="001B07CE" w:rsidRDefault="001B07CE" w:rsidP="00975877">
            <w:pPr>
              <w:autoSpaceDE w:val="0"/>
              <w:autoSpaceDN w:val="0"/>
              <w:jc w:val="center"/>
              <w:rPr>
                <w:sz w:val="24"/>
                <w:szCs w:val="24"/>
              </w:rPr>
            </w:pPr>
          </w:p>
        </w:tc>
        <w:tc>
          <w:tcPr>
            <w:tcW w:w="567" w:type="dxa"/>
            <w:vAlign w:val="center"/>
          </w:tcPr>
          <w:p w:rsidR="001B07CE" w:rsidRPr="001B07CE" w:rsidRDefault="001B07CE" w:rsidP="00975877">
            <w:pPr>
              <w:autoSpaceDE w:val="0"/>
              <w:autoSpaceDN w:val="0"/>
              <w:jc w:val="center"/>
              <w:rPr>
                <w:sz w:val="24"/>
                <w:szCs w:val="24"/>
              </w:rPr>
            </w:pPr>
          </w:p>
        </w:tc>
        <w:tc>
          <w:tcPr>
            <w:tcW w:w="568" w:type="dxa"/>
            <w:vAlign w:val="center"/>
          </w:tcPr>
          <w:p w:rsidR="001B07CE" w:rsidRPr="001B07CE" w:rsidRDefault="001B07CE" w:rsidP="00975877">
            <w:pPr>
              <w:autoSpaceDE w:val="0"/>
              <w:autoSpaceDN w:val="0"/>
              <w:jc w:val="center"/>
              <w:rPr>
                <w:sz w:val="24"/>
                <w:szCs w:val="24"/>
              </w:rPr>
            </w:pPr>
          </w:p>
        </w:tc>
        <w:tc>
          <w:tcPr>
            <w:tcW w:w="566" w:type="dxa"/>
            <w:vAlign w:val="center"/>
          </w:tcPr>
          <w:p w:rsidR="001B07CE" w:rsidRPr="001B07CE" w:rsidRDefault="001B07CE" w:rsidP="00975877">
            <w:pPr>
              <w:autoSpaceDE w:val="0"/>
              <w:autoSpaceDN w:val="0"/>
              <w:jc w:val="center"/>
              <w:rPr>
                <w:sz w:val="24"/>
                <w:szCs w:val="24"/>
              </w:rPr>
            </w:pPr>
          </w:p>
        </w:tc>
        <w:tc>
          <w:tcPr>
            <w:tcW w:w="994" w:type="dxa"/>
          </w:tcPr>
          <w:p w:rsidR="001B07CE" w:rsidRPr="001B07CE" w:rsidRDefault="001B07CE" w:rsidP="00975877">
            <w:pPr>
              <w:snapToGrid w:val="0"/>
              <w:ind w:hanging="108"/>
              <w:jc w:val="center"/>
              <w:rPr>
                <w:sz w:val="24"/>
                <w:szCs w:val="24"/>
              </w:rPr>
            </w:pPr>
            <w:r w:rsidRPr="001B07CE">
              <w:rPr>
                <w:sz w:val="24"/>
                <w:szCs w:val="24"/>
              </w:rPr>
              <w:t>0,0</w:t>
            </w:r>
          </w:p>
        </w:tc>
        <w:tc>
          <w:tcPr>
            <w:tcW w:w="851" w:type="dxa"/>
          </w:tcPr>
          <w:p w:rsidR="001B07CE" w:rsidRPr="001B07CE" w:rsidRDefault="001B07CE" w:rsidP="00975877">
            <w:pPr>
              <w:snapToGrid w:val="0"/>
              <w:ind w:hanging="108"/>
              <w:jc w:val="center"/>
              <w:rPr>
                <w:sz w:val="24"/>
                <w:szCs w:val="24"/>
              </w:rPr>
            </w:pPr>
            <w:r w:rsidRPr="001B07CE">
              <w:rPr>
                <w:sz w:val="24"/>
                <w:szCs w:val="24"/>
              </w:rPr>
              <w:t>0,0</w:t>
            </w:r>
          </w:p>
        </w:tc>
        <w:tc>
          <w:tcPr>
            <w:tcW w:w="850" w:type="dxa"/>
          </w:tcPr>
          <w:p w:rsidR="001B07CE" w:rsidRPr="001B07CE" w:rsidRDefault="001B07CE" w:rsidP="00975877">
            <w:pPr>
              <w:snapToGrid w:val="0"/>
              <w:ind w:hanging="108"/>
              <w:rPr>
                <w:sz w:val="24"/>
                <w:szCs w:val="24"/>
              </w:rPr>
            </w:pPr>
            <w:r w:rsidRPr="001B07CE">
              <w:rPr>
                <w:sz w:val="24"/>
                <w:szCs w:val="24"/>
              </w:rPr>
              <w:t>0,0</w:t>
            </w:r>
          </w:p>
        </w:tc>
        <w:tc>
          <w:tcPr>
            <w:tcW w:w="850" w:type="dxa"/>
          </w:tcPr>
          <w:p w:rsidR="001B07CE" w:rsidRPr="001B07CE" w:rsidRDefault="001B07CE" w:rsidP="00975877">
            <w:pPr>
              <w:snapToGrid w:val="0"/>
              <w:ind w:hanging="108"/>
              <w:jc w:val="center"/>
              <w:rPr>
                <w:sz w:val="24"/>
                <w:szCs w:val="24"/>
              </w:rPr>
            </w:pPr>
            <w:r w:rsidRPr="001B07CE">
              <w:rPr>
                <w:sz w:val="24"/>
                <w:szCs w:val="24"/>
              </w:rPr>
              <w:t>0,0</w:t>
            </w:r>
          </w:p>
        </w:tc>
        <w:tc>
          <w:tcPr>
            <w:tcW w:w="991" w:type="dxa"/>
          </w:tcPr>
          <w:p w:rsidR="001B07CE" w:rsidRPr="001B07CE" w:rsidRDefault="001B07CE" w:rsidP="00975877">
            <w:pPr>
              <w:snapToGrid w:val="0"/>
              <w:ind w:hanging="108"/>
              <w:jc w:val="center"/>
              <w:rPr>
                <w:sz w:val="24"/>
                <w:szCs w:val="24"/>
              </w:rPr>
            </w:pPr>
            <w:r w:rsidRPr="001B07CE">
              <w:rPr>
                <w:sz w:val="24"/>
                <w:szCs w:val="24"/>
              </w:rPr>
              <w:t>0,0</w:t>
            </w:r>
          </w:p>
        </w:tc>
        <w:tc>
          <w:tcPr>
            <w:tcW w:w="767" w:type="dxa"/>
          </w:tcPr>
          <w:p w:rsidR="001B07CE" w:rsidRPr="001B07CE" w:rsidRDefault="001B07CE" w:rsidP="00975877">
            <w:pPr>
              <w:autoSpaceDE w:val="0"/>
              <w:autoSpaceDN w:val="0"/>
              <w:rPr>
                <w:sz w:val="24"/>
                <w:szCs w:val="24"/>
              </w:rPr>
            </w:pPr>
            <w:r w:rsidRPr="001B07CE">
              <w:rPr>
                <w:sz w:val="24"/>
                <w:szCs w:val="24"/>
              </w:rPr>
              <w:t>0,0</w:t>
            </w:r>
          </w:p>
        </w:tc>
      </w:tr>
      <w:tr w:rsidR="001B07CE" w:rsidRPr="001B07CE" w:rsidTr="00975877">
        <w:tc>
          <w:tcPr>
            <w:tcW w:w="610" w:type="dxa"/>
            <w:vMerge/>
          </w:tcPr>
          <w:p w:rsidR="001B07CE" w:rsidRPr="001B07CE" w:rsidRDefault="001B07CE" w:rsidP="00975877">
            <w:pPr>
              <w:rPr>
                <w:sz w:val="24"/>
                <w:szCs w:val="24"/>
              </w:rPr>
            </w:pPr>
          </w:p>
        </w:tc>
        <w:tc>
          <w:tcPr>
            <w:tcW w:w="1430" w:type="dxa"/>
            <w:vMerge/>
          </w:tcPr>
          <w:p w:rsidR="001B07CE" w:rsidRPr="001B07CE" w:rsidRDefault="001B07CE" w:rsidP="00975877">
            <w:pPr>
              <w:rPr>
                <w:sz w:val="24"/>
                <w:szCs w:val="24"/>
              </w:rPr>
            </w:pPr>
          </w:p>
        </w:tc>
        <w:tc>
          <w:tcPr>
            <w:tcW w:w="2880" w:type="dxa"/>
            <w:vMerge/>
          </w:tcPr>
          <w:p w:rsidR="001B07CE" w:rsidRPr="001B07CE" w:rsidRDefault="001B07CE" w:rsidP="00975877">
            <w:pPr>
              <w:rPr>
                <w:sz w:val="24"/>
                <w:szCs w:val="24"/>
              </w:rPr>
            </w:pPr>
          </w:p>
        </w:tc>
        <w:tc>
          <w:tcPr>
            <w:tcW w:w="2340" w:type="dxa"/>
          </w:tcPr>
          <w:p w:rsidR="001B07CE" w:rsidRPr="001B07CE" w:rsidRDefault="001B07CE" w:rsidP="00975877">
            <w:pPr>
              <w:rPr>
                <w:sz w:val="24"/>
                <w:szCs w:val="24"/>
              </w:rPr>
            </w:pPr>
            <w:r w:rsidRPr="001B07CE">
              <w:rPr>
                <w:sz w:val="24"/>
                <w:szCs w:val="24"/>
              </w:rPr>
              <w:t>в том числе:</w:t>
            </w:r>
          </w:p>
        </w:tc>
        <w:tc>
          <w:tcPr>
            <w:tcW w:w="709" w:type="dxa"/>
            <w:vAlign w:val="center"/>
          </w:tcPr>
          <w:p w:rsidR="001B07CE" w:rsidRPr="001B07CE" w:rsidRDefault="001B07CE" w:rsidP="00975877">
            <w:pPr>
              <w:autoSpaceDE w:val="0"/>
              <w:autoSpaceDN w:val="0"/>
              <w:rPr>
                <w:sz w:val="24"/>
                <w:szCs w:val="24"/>
              </w:rPr>
            </w:pPr>
          </w:p>
        </w:tc>
        <w:tc>
          <w:tcPr>
            <w:tcW w:w="567" w:type="dxa"/>
            <w:vAlign w:val="center"/>
          </w:tcPr>
          <w:p w:rsidR="001B07CE" w:rsidRPr="001B07CE" w:rsidRDefault="001B07CE" w:rsidP="00975877">
            <w:pPr>
              <w:autoSpaceDE w:val="0"/>
              <w:autoSpaceDN w:val="0"/>
              <w:jc w:val="center"/>
              <w:rPr>
                <w:sz w:val="24"/>
                <w:szCs w:val="24"/>
              </w:rPr>
            </w:pPr>
          </w:p>
        </w:tc>
        <w:tc>
          <w:tcPr>
            <w:tcW w:w="567" w:type="dxa"/>
            <w:vAlign w:val="center"/>
          </w:tcPr>
          <w:p w:rsidR="001B07CE" w:rsidRPr="001B07CE" w:rsidRDefault="001B07CE" w:rsidP="00975877">
            <w:pPr>
              <w:autoSpaceDE w:val="0"/>
              <w:autoSpaceDN w:val="0"/>
              <w:jc w:val="center"/>
              <w:rPr>
                <w:sz w:val="24"/>
                <w:szCs w:val="24"/>
              </w:rPr>
            </w:pPr>
          </w:p>
        </w:tc>
        <w:tc>
          <w:tcPr>
            <w:tcW w:w="568" w:type="dxa"/>
            <w:vAlign w:val="center"/>
          </w:tcPr>
          <w:p w:rsidR="001B07CE" w:rsidRPr="001B07CE" w:rsidRDefault="001B07CE" w:rsidP="00975877">
            <w:pPr>
              <w:autoSpaceDE w:val="0"/>
              <w:autoSpaceDN w:val="0"/>
              <w:jc w:val="center"/>
              <w:rPr>
                <w:sz w:val="24"/>
                <w:szCs w:val="24"/>
              </w:rPr>
            </w:pPr>
          </w:p>
        </w:tc>
        <w:tc>
          <w:tcPr>
            <w:tcW w:w="566" w:type="dxa"/>
            <w:vAlign w:val="center"/>
          </w:tcPr>
          <w:p w:rsidR="001B07CE" w:rsidRPr="001B07CE" w:rsidRDefault="001B07CE" w:rsidP="00975877">
            <w:pPr>
              <w:autoSpaceDE w:val="0"/>
              <w:autoSpaceDN w:val="0"/>
              <w:jc w:val="center"/>
              <w:rPr>
                <w:sz w:val="24"/>
                <w:szCs w:val="24"/>
              </w:rPr>
            </w:pPr>
          </w:p>
        </w:tc>
        <w:tc>
          <w:tcPr>
            <w:tcW w:w="994" w:type="dxa"/>
          </w:tcPr>
          <w:p w:rsidR="001B07CE" w:rsidRPr="001B07CE" w:rsidRDefault="001B07CE" w:rsidP="00975877">
            <w:pPr>
              <w:autoSpaceDN w:val="0"/>
              <w:adjustRightInd w:val="0"/>
              <w:ind w:hanging="108"/>
              <w:jc w:val="center"/>
              <w:rPr>
                <w:sz w:val="24"/>
                <w:szCs w:val="24"/>
              </w:rPr>
            </w:pPr>
          </w:p>
        </w:tc>
        <w:tc>
          <w:tcPr>
            <w:tcW w:w="851" w:type="dxa"/>
          </w:tcPr>
          <w:p w:rsidR="001B07CE" w:rsidRPr="001B07CE" w:rsidRDefault="001B07CE" w:rsidP="00975877">
            <w:pPr>
              <w:autoSpaceDN w:val="0"/>
              <w:adjustRightInd w:val="0"/>
              <w:ind w:right="-108" w:hanging="108"/>
              <w:jc w:val="center"/>
              <w:rPr>
                <w:sz w:val="24"/>
                <w:szCs w:val="24"/>
              </w:rPr>
            </w:pPr>
          </w:p>
        </w:tc>
        <w:tc>
          <w:tcPr>
            <w:tcW w:w="850" w:type="dxa"/>
          </w:tcPr>
          <w:p w:rsidR="001B07CE" w:rsidRPr="001B07CE" w:rsidRDefault="001B07CE" w:rsidP="00975877">
            <w:pPr>
              <w:autoSpaceDN w:val="0"/>
              <w:adjustRightInd w:val="0"/>
              <w:ind w:hanging="108"/>
              <w:jc w:val="center"/>
              <w:rPr>
                <w:sz w:val="24"/>
                <w:szCs w:val="24"/>
              </w:rPr>
            </w:pPr>
          </w:p>
        </w:tc>
        <w:tc>
          <w:tcPr>
            <w:tcW w:w="850" w:type="dxa"/>
          </w:tcPr>
          <w:p w:rsidR="001B07CE" w:rsidRPr="001B07CE" w:rsidRDefault="001B07CE" w:rsidP="00975877">
            <w:pPr>
              <w:autoSpaceDN w:val="0"/>
              <w:adjustRightInd w:val="0"/>
              <w:ind w:hanging="108"/>
              <w:jc w:val="center"/>
              <w:rPr>
                <w:sz w:val="24"/>
                <w:szCs w:val="24"/>
              </w:rPr>
            </w:pPr>
          </w:p>
        </w:tc>
        <w:tc>
          <w:tcPr>
            <w:tcW w:w="991" w:type="dxa"/>
          </w:tcPr>
          <w:p w:rsidR="001B07CE" w:rsidRPr="001B07CE" w:rsidRDefault="001B07CE" w:rsidP="00975877">
            <w:pPr>
              <w:autoSpaceDN w:val="0"/>
              <w:adjustRightInd w:val="0"/>
              <w:jc w:val="center"/>
              <w:rPr>
                <w:sz w:val="24"/>
                <w:szCs w:val="24"/>
              </w:rPr>
            </w:pPr>
          </w:p>
        </w:tc>
        <w:tc>
          <w:tcPr>
            <w:tcW w:w="767" w:type="dxa"/>
          </w:tcPr>
          <w:p w:rsidR="001B07CE" w:rsidRPr="001B07CE" w:rsidRDefault="001B07CE" w:rsidP="00975877">
            <w:pPr>
              <w:autoSpaceDN w:val="0"/>
              <w:adjustRightInd w:val="0"/>
              <w:jc w:val="center"/>
              <w:rPr>
                <w:sz w:val="24"/>
                <w:szCs w:val="24"/>
              </w:rPr>
            </w:pPr>
          </w:p>
        </w:tc>
      </w:tr>
      <w:tr w:rsidR="001B07CE" w:rsidRPr="001B07CE" w:rsidTr="00975877">
        <w:tc>
          <w:tcPr>
            <w:tcW w:w="610" w:type="dxa"/>
            <w:vMerge/>
          </w:tcPr>
          <w:p w:rsidR="001B07CE" w:rsidRPr="001B07CE" w:rsidRDefault="001B07CE" w:rsidP="00975877">
            <w:pPr>
              <w:rPr>
                <w:sz w:val="24"/>
                <w:szCs w:val="24"/>
              </w:rPr>
            </w:pPr>
          </w:p>
        </w:tc>
        <w:tc>
          <w:tcPr>
            <w:tcW w:w="1430" w:type="dxa"/>
            <w:vMerge/>
          </w:tcPr>
          <w:p w:rsidR="001B07CE" w:rsidRPr="001B07CE" w:rsidRDefault="001B07CE" w:rsidP="00975877">
            <w:pPr>
              <w:rPr>
                <w:sz w:val="24"/>
                <w:szCs w:val="24"/>
              </w:rPr>
            </w:pPr>
          </w:p>
        </w:tc>
        <w:tc>
          <w:tcPr>
            <w:tcW w:w="2880" w:type="dxa"/>
            <w:vMerge/>
          </w:tcPr>
          <w:p w:rsidR="001B07CE" w:rsidRPr="001B07CE" w:rsidRDefault="001B07CE" w:rsidP="00975877">
            <w:pPr>
              <w:rPr>
                <w:sz w:val="24"/>
                <w:szCs w:val="24"/>
              </w:rPr>
            </w:pPr>
          </w:p>
        </w:tc>
        <w:tc>
          <w:tcPr>
            <w:tcW w:w="2340" w:type="dxa"/>
          </w:tcPr>
          <w:p w:rsidR="001B07CE" w:rsidRPr="001B07CE" w:rsidRDefault="001B07CE" w:rsidP="00975877">
            <w:pPr>
              <w:rPr>
                <w:sz w:val="24"/>
                <w:szCs w:val="24"/>
              </w:rPr>
            </w:pPr>
            <w:r w:rsidRPr="001B07CE">
              <w:rPr>
                <w:sz w:val="24"/>
                <w:szCs w:val="24"/>
              </w:rPr>
              <w:t xml:space="preserve">ответственный исполнитель Администрация  </w:t>
            </w:r>
            <w:proofErr w:type="spellStart"/>
            <w:r w:rsidRPr="001B07CE">
              <w:rPr>
                <w:sz w:val="24"/>
                <w:szCs w:val="24"/>
              </w:rPr>
              <w:t>Камешкирского</w:t>
            </w:r>
            <w:proofErr w:type="spellEnd"/>
            <w:r w:rsidRPr="001B07CE">
              <w:rPr>
                <w:sz w:val="24"/>
                <w:szCs w:val="24"/>
              </w:rPr>
              <w:t xml:space="preserve"> района Пензенской области</w:t>
            </w:r>
          </w:p>
        </w:tc>
        <w:tc>
          <w:tcPr>
            <w:tcW w:w="709" w:type="dxa"/>
            <w:vAlign w:val="center"/>
          </w:tcPr>
          <w:p w:rsidR="001B07CE" w:rsidRPr="001B07CE" w:rsidRDefault="001B07CE" w:rsidP="00975877">
            <w:pPr>
              <w:autoSpaceDE w:val="0"/>
              <w:autoSpaceDN w:val="0"/>
              <w:rPr>
                <w:sz w:val="24"/>
                <w:szCs w:val="24"/>
              </w:rPr>
            </w:pPr>
          </w:p>
        </w:tc>
        <w:tc>
          <w:tcPr>
            <w:tcW w:w="567" w:type="dxa"/>
            <w:vAlign w:val="center"/>
          </w:tcPr>
          <w:p w:rsidR="001B07CE" w:rsidRPr="001B07CE" w:rsidRDefault="001B07CE" w:rsidP="00975877">
            <w:pPr>
              <w:autoSpaceDE w:val="0"/>
              <w:autoSpaceDN w:val="0"/>
              <w:jc w:val="center"/>
              <w:rPr>
                <w:sz w:val="24"/>
                <w:szCs w:val="24"/>
              </w:rPr>
            </w:pPr>
          </w:p>
        </w:tc>
        <w:tc>
          <w:tcPr>
            <w:tcW w:w="567" w:type="dxa"/>
            <w:vAlign w:val="center"/>
          </w:tcPr>
          <w:p w:rsidR="001B07CE" w:rsidRPr="001B07CE" w:rsidRDefault="001B07CE" w:rsidP="00975877">
            <w:pPr>
              <w:autoSpaceDE w:val="0"/>
              <w:autoSpaceDN w:val="0"/>
              <w:jc w:val="center"/>
              <w:rPr>
                <w:sz w:val="24"/>
                <w:szCs w:val="24"/>
              </w:rPr>
            </w:pPr>
          </w:p>
        </w:tc>
        <w:tc>
          <w:tcPr>
            <w:tcW w:w="568" w:type="dxa"/>
            <w:vAlign w:val="center"/>
          </w:tcPr>
          <w:p w:rsidR="001B07CE" w:rsidRPr="001B07CE" w:rsidRDefault="001B07CE" w:rsidP="00975877">
            <w:pPr>
              <w:autoSpaceDE w:val="0"/>
              <w:autoSpaceDN w:val="0"/>
              <w:jc w:val="center"/>
              <w:rPr>
                <w:sz w:val="24"/>
                <w:szCs w:val="24"/>
              </w:rPr>
            </w:pPr>
          </w:p>
        </w:tc>
        <w:tc>
          <w:tcPr>
            <w:tcW w:w="566" w:type="dxa"/>
            <w:vAlign w:val="center"/>
          </w:tcPr>
          <w:p w:rsidR="001B07CE" w:rsidRPr="001B07CE" w:rsidRDefault="001B07CE" w:rsidP="00975877">
            <w:pPr>
              <w:autoSpaceDE w:val="0"/>
              <w:autoSpaceDN w:val="0"/>
              <w:jc w:val="center"/>
              <w:rPr>
                <w:sz w:val="24"/>
                <w:szCs w:val="24"/>
              </w:rPr>
            </w:pPr>
          </w:p>
        </w:tc>
        <w:tc>
          <w:tcPr>
            <w:tcW w:w="994" w:type="dxa"/>
          </w:tcPr>
          <w:p w:rsidR="001B07CE" w:rsidRPr="001B07CE" w:rsidRDefault="001B07CE" w:rsidP="00975877">
            <w:pPr>
              <w:snapToGrid w:val="0"/>
              <w:ind w:hanging="108"/>
              <w:jc w:val="center"/>
              <w:rPr>
                <w:sz w:val="24"/>
                <w:szCs w:val="24"/>
              </w:rPr>
            </w:pPr>
            <w:r w:rsidRPr="001B07CE">
              <w:rPr>
                <w:sz w:val="24"/>
                <w:szCs w:val="24"/>
              </w:rPr>
              <w:t>0,0</w:t>
            </w:r>
          </w:p>
        </w:tc>
        <w:tc>
          <w:tcPr>
            <w:tcW w:w="851" w:type="dxa"/>
          </w:tcPr>
          <w:p w:rsidR="001B07CE" w:rsidRPr="001B07CE" w:rsidRDefault="001B07CE" w:rsidP="00975877">
            <w:pPr>
              <w:snapToGrid w:val="0"/>
              <w:ind w:hanging="108"/>
              <w:jc w:val="center"/>
              <w:rPr>
                <w:sz w:val="24"/>
                <w:szCs w:val="24"/>
              </w:rPr>
            </w:pPr>
            <w:r w:rsidRPr="001B07CE">
              <w:rPr>
                <w:sz w:val="24"/>
                <w:szCs w:val="24"/>
              </w:rPr>
              <w:t>0,0</w:t>
            </w:r>
          </w:p>
        </w:tc>
        <w:tc>
          <w:tcPr>
            <w:tcW w:w="850" w:type="dxa"/>
          </w:tcPr>
          <w:p w:rsidR="001B07CE" w:rsidRPr="001B07CE" w:rsidRDefault="001B07CE" w:rsidP="00975877">
            <w:pPr>
              <w:snapToGrid w:val="0"/>
              <w:ind w:hanging="108"/>
              <w:rPr>
                <w:sz w:val="24"/>
                <w:szCs w:val="24"/>
              </w:rPr>
            </w:pPr>
            <w:r w:rsidRPr="001B07CE">
              <w:rPr>
                <w:sz w:val="24"/>
                <w:szCs w:val="24"/>
              </w:rPr>
              <w:t>0,0</w:t>
            </w:r>
          </w:p>
        </w:tc>
        <w:tc>
          <w:tcPr>
            <w:tcW w:w="850" w:type="dxa"/>
          </w:tcPr>
          <w:p w:rsidR="001B07CE" w:rsidRPr="001B07CE" w:rsidRDefault="001B07CE" w:rsidP="00975877">
            <w:pPr>
              <w:snapToGrid w:val="0"/>
              <w:ind w:left="-34" w:hanging="108"/>
              <w:rPr>
                <w:sz w:val="24"/>
                <w:szCs w:val="24"/>
              </w:rPr>
            </w:pPr>
            <w:r w:rsidRPr="001B07CE">
              <w:rPr>
                <w:sz w:val="24"/>
                <w:szCs w:val="24"/>
              </w:rPr>
              <w:t xml:space="preserve">   0,0</w:t>
            </w:r>
          </w:p>
        </w:tc>
        <w:tc>
          <w:tcPr>
            <w:tcW w:w="991" w:type="dxa"/>
          </w:tcPr>
          <w:p w:rsidR="001B07CE" w:rsidRPr="001B07CE" w:rsidRDefault="001B07CE" w:rsidP="00975877">
            <w:pPr>
              <w:snapToGrid w:val="0"/>
              <w:ind w:hanging="108"/>
              <w:jc w:val="center"/>
              <w:rPr>
                <w:sz w:val="24"/>
                <w:szCs w:val="24"/>
              </w:rPr>
            </w:pPr>
            <w:r w:rsidRPr="001B07CE">
              <w:rPr>
                <w:sz w:val="24"/>
                <w:szCs w:val="24"/>
              </w:rPr>
              <w:t>0,0</w:t>
            </w:r>
          </w:p>
        </w:tc>
        <w:tc>
          <w:tcPr>
            <w:tcW w:w="767" w:type="dxa"/>
          </w:tcPr>
          <w:p w:rsidR="001B07CE" w:rsidRPr="001B07CE" w:rsidRDefault="001B07CE" w:rsidP="00975877">
            <w:pPr>
              <w:autoSpaceDE w:val="0"/>
              <w:autoSpaceDN w:val="0"/>
              <w:rPr>
                <w:sz w:val="24"/>
                <w:szCs w:val="24"/>
              </w:rPr>
            </w:pPr>
            <w:r w:rsidRPr="001B07CE">
              <w:rPr>
                <w:sz w:val="24"/>
                <w:szCs w:val="24"/>
              </w:rPr>
              <w:t>0,0</w:t>
            </w:r>
          </w:p>
        </w:tc>
      </w:tr>
    </w:tbl>
    <w:p w:rsidR="001B07CE" w:rsidRPr="001B07CE" w:rsidRDefault="001B07CE" w:rsidP="001B07CE">
      <w:pPr>
        <w:pStyle w:val="ConsPlusNormal0"/>
        <w:ind w:firstLine="540"/>
        <w:jc w:val="both"/>
        <w:rPr>
          <w:rFonts w:ascii="Times New Roman" w:hAnsi="Times New Roman" w:cs="Times New Roman"/>
          <w:sz w:val="24"/>
          <w:szCs w:val="24"/>
        </w:rPr>
      </w:pPr>
    </w:p>
    <w:p w:rsidR="001B07CE" w:rsidRPr="001B07CE" w:rsidRDefault="001B07CE" w:rsidP="001B07CE">
      <w:pPr>
        <w:widowControl/>
        <w:autoSpaceDE w:val="0"/>
        <w:autoSpaceDN w:val="0"/>
        <w:adjustRightInd w:val="0"/>
        <w:ind w:left="720"/>
        <w:jc w:val="both"/>
        <w:rPr>
          <w:sz w:val="24"/>
          <w:szCs w:val="24"/>
        </w:rPr>
      </w:pPr>
    </w:p>
    <w:p w:rsidR="001B07CE" w:rsidRPr="001B07CE" w:rsidRDefault="001B07CE" w:rsidP="001B07CE">
      <w:pPr>
        <w:widowControl/>
        <w:numPr>
          <w:ilvl w:val="1"/>
          <w:numId w:val="29"/>
        </w:numPr>
        <w:autoSpaceDE w:val="0"/>
        <w:autoSpaceDN w:val="0"/>
        <w:adjustRightInd w:val="0"/>
        <w:jc w:val="both"/>
        <w:rPr>
          <w:sz w:val="24"/>
          <w:szCs w:val="24"/>
        </w:rPr>
      </w:pPr>
      <w:r w:rsidRPr="001B07CE">
        <w:rPr>
          <w:sz w:val="24"/>
          <w:szCs w:val="24"/>
        </w:rPr>
        <w:t xml:space="preserve">приложение 7.1. к муниципальной программе «Развитие инвестиционного потенциала и предпринимательства в </w:t>
      </w:r>
      <w:proofErr w:type="spellStart"/>
      <w:r w:rsidRPr="001B07CE">
        <w:rPr>
          <w:sz w:val="24"/>
          <w:szCs w:val="24"/>
        </w:rPr>
        <w:t>Камешкирском</w:t>
      </w:r>
      <w:proofErr w:type="spellEnd"/>
      <w:r w:rsidRPr="001B07CE">
        <w:rPr>
          <w:sz w:val="24"/>
          <w:szCs w:val="24"/>
        </w:rPr>
        <w:t xml:space="preserve"> районе Пензенской области на 2014-2020 годы» изложить в следующей редакции</w:t>
      </w:r>
    </w:p>
    <w:p w:rsidR="001B07CE" w:rsidRPr="001B07CE" w:rsidRDefault="001B07CE" w:rsidP="001B07CE">
      <w:pPr>
        <w:jc w:val="right"/>
        <w:rPr>
          <w:sz w:val="24"/>
          <w:szCs w:val="24"/>
        </w:rPr>
      </w:pPr>
      <w:r w:rsidRPr="001B07CE">
        <w:rPr>
          <w:sz w:val="24"/>
          <w:szCs w:val="24"/>
        </w:rPr>
        <w:t xml:space="preserve">Приложение № 7.1 </w:t>
      </w:r>
    </w:p>
    <w:p w:rsidR="001B07CE" w:rsidRPr="001B07CE" w:rsidRDefault="001B07CE" w:rsidP="001B07CE">
      <w:pPr>
        <w:jc w:val="right"/>
        <w:rPr>
          <w:sz w:val="24"/>
          <w:szCs w:val="24"/>
        </w:rPr>
      </w:pPr>
      <w:r w:rsidRPr="001B07CE">
        <w:rPr>
          <w:sz w:val="24"/>
          <w:szCs w:val="24"/>
        </w:rPr>
        <w:t xml:space="preserve"> к муниципальной программе </w:t>
      </w:r>
    </w:p>
    <w:p w:rsidR="001B07CE" w:rsidRPr="001B07CE" w:rsidRDefault="001B07CE" w:rsidP="001B07CE">
      <w:pPr>
        <w:jc w:val="right"/>
        <w:rPr>
          <w:sz w:val="24"/>
          <w:szCs w:val="24"/>
        </w:rPr>
      </w:pPr>
      <w:r w:rsidRPr="001B07CE">
        <w:rPr>
          <w:sz w:val="24"/>
          <w:szCs w:val="24"/>
        </w:rPr>
        <w:t xml:space="preserve">«Развитие инвестиционного потенциала </w:t>
      </w:r>
    </w:p>
    <w:p w:rsidR="001B07CE" w:rsidRPr="001B07CE" w:rsidRDefault="001B07CE" w:rsidP="001B07CE">
      <w:pPr>
        <w:jc w:val="right"/>
        <w:rPr>
          <w:sz w:val="24"/>
          <w:szCs w:val="24"/>
        </w:rPr>
      </w:pPr>
      <w:r w:rsidRPr="001B07CE">
        <w:rPr>
          <w:sz w:val="24"/>
          <w:szCs w:val="24"/>
        </w:rPr>
        <w:t xml:space="preserve">и  предпринимательства </w:t>
      </w:r>
    </w:p>
    <w:p w:rsidR="001B07CE" w:rsidRPr="001B07CE" w:rsidRDefault="001B07CE" w:rsidP="001B07CE">
      <w:pPr>
        <w:jc w:val="right"/>
        <w:rPr>
          <w:sz w:val="24"/>
          <w:szCs w:val="24"/>
        </w:rPr>
      </w:pPr>
      <w:r w:rsidRPr="001B07CE">
        <w:rPr>
          <w:sz w:val="24"/>
          <w:szCs w:val="24"/>
        </w:rPr>
        <w:t xml:space="preserve">в </w:t>
      </w:r>
      <w:proofErr w:type="spellStart"/>
      <w:r w:rsidRPr="001B07CE">
        <w:rPr>
          <w:sz w:val="24"/>
          <w:szCs w:val="24"/>
        </w:rPr>
        <w:t>Камешкирском</w:t>
      </w:r>
      <w:proofErr w:type="spellEnd"/>
      <w:r w:rsidRPr="001B07CE">
        <w:rPr>
          <w:sz w:val="24"/>
          <w:szCs w:val="24"/>
        </w:rPr>
        <w:t xml:space="preserve">  районе Пензенской области</w:t>
      </w:r>
    </w:p>
    <w:p w:rsidR="001B07CE" w:rsidRPr="001B07CE" w:rsidRDefault="001B07CE" w:rsidP="001B07CE">
      <w:pPr>
        <w:jc w:val="right"/>
        <w:rPr>
          <w:sz w:val="24"/>
          <w:szCs w:val="24"/>
        </w:rPr>
      </w:pPr>
      <w:r w:rsidRPr="001B07CE">
        <w:rPr>
          <w:sz w:val="24"/>
          <w:szCs w:val="24"/>
        </w:rPr>
        <w:t xml:space="preserve"> на 2014-2020 годы»</w:t>
      </w:r>
    </w:p>
    <w:p w:rsidR="001B07CE" w:rsidRPr="001B07CE" w:rsidRDefault="001B07CE" w:rsidP="001B07CE">
      <w:pPr>
        <w:pStyle w:val="ConsPlusNormal0"/>
        <w:rPr>
          <w:rFonts w:ascii="Times New Roman" w:hAnsi="Times New Roman" w:cs="Times New Roman"/>
          <w:sz w:val="24"/>
          <w:szCs w:val="24"/>
        </w:rPr>
      </w:pPr>
    </w:p>
    <w:p w:rsidR="001B07CE" w:rsidRPr="001B07CE" w:rsidRDefault="001B07CE" w:rsidP="001B07CE">
      <w:pPr>
        <w:pStyle w:val="ConsPlusNormal0"/>
        <w:jc w:val="center"/>
        <w:rPr>
          <w:rFonts w:ascii="Times New Roman" w:hAnsi="Times New Roman" w:cs="Times New Roman"/>
          <w:sz w:val="24"/>
          <w:szCs w:val="24"/>
        </w:rPr>
      </w:pPr>
      <w:r w:rsidRPr="001B07CE">
        <w:rPr>
          <w:rFonts w:ascii="Times New Roman" w:hAnsi="Times New Roman" w:cs="Times New Roman"/>
          <w:sz w:val="24"/>
          <w:szCs w:val="24"/>
        </w:rPr>
        <w:t>ПЕРЕЧЕНЬ</w:t>
      </w:r>
    </w:p>
    <w:p w:rsidR="001B07CE" w:rsidRPr="001B07CE" w:rsidRDefault="001B07CE" w:rsidP="001B07CE">
      <w:pPr>
        <w:pStyle w:val="ConsPlusNormal0"/>
        <w:jc w:val="center"/>
        <w:rPr>
          <w:rFonts w:ascii="Times New Roman" w:hAnsi="Times New Roman" w:cs="Times New Roman"/>
          <w:sz w:val="24"/>
          <w:szCs w:val="24"/>
        </w:rPr>
      </w:pPr>
      <w:r w:rsidRPr="001B07CE">
        <w:rPr>
          <w:rFonts w:ascii="Times New Roman" w:hAnsi="Times New Roman" w:cs="Times New Roman"/>
          <w:sz w:val="24"/>
          <w:szCs w:val="24"/>
        </w:rPr>
        <w:t xml:space="preserve">основных мероприятий, мероприятий муниципальной программы  </w:t>
      </w:r>
      <w:proofErr w:type="spellStart"/>
      <w:r w:rsidRPr="001B07CE">
        <w:rPr>
          <w:rFonts w:ascii="Times New Roman" w:hAnsi="Times New Roman" w:cs="Times New Roman"/>
          <w:sz w:val="24"/>
          <w:szCs w:val="24"/>
        </w:rPr>
        <w:t>Камешкирского</w:t>
      </w:r>
      <w:proofErr w:type="spellEnd"/>
      <w:r w:rsidRPr="001B07CE">
        <w:rPr>
          <w:rFonts w:ascii="Times New Roman" w:hAnsi="Times New Roman" w:cs="Times New Roman"/>
          <w:sz w:val="24"/>
          <w:szCs w:val="24"/>
        </w:rPr>
        <w:t xml:space="preserve"> района</w:t>
      </w:r>
    </w:p>
    <w:p w:rsidR="001B07CE" w:rsidRPr="001B07CE" w:rsidRDefault="001B07CE" w:rsidP="001B07CE">
      <w:pPr>
        <w:jc w:val="right"/>
        <w:rPr>
          <w:b/>
          <w:sz w:val="24"/>
          <w:szCs w:val="24"/>
        </w:rPr>
      </w:pPr>
      <w:r w:rsidRPr="001B07CE">
        <w:rPr>
          <w:b/>
          <w:sz w:val="24"/>
          <w:szCs w:val="24"/>
        </w:rPr>
        <w:t xml:space="preserve">«Развитие инвестиционного потенциала и  предпринимательства в </w:t>
      </w:r>
      <w:proofErr w:type="spellStart"/>
      <w:r w:rsidRPr="001B07CE">
        <w:rPr>
          <w:b/>
          <w:sz w:val="24"/>
          <w:szCs w:val="24"/>
        </w:rPr>
        <w:t>Камешкирском</w:t>
      </w:r>
      <w:proofErr w:type="spellEnd"/>
      <w:r w:rsidRPr="001B07CE">
        <w:rPr>
          <w:b/>
          <w:sz w:val="24"/>
          <w:szCs w:val="24"/>
        </w:rPr>
        <w:t xml:space="preserve">  районе Пензенской области    на 2014-2020 годы»</w:t>
      </w:r>
    </w:p>
    <w:tbl>
      <w:tblPr>
        <w:tblW w:w="15540"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851"/>
        <w:gridCol w:w="2989"/>
        <w:gridCol w:w="1928"/>
        <w:gridCol w:w="1428"/>
        <w:gridCol w:w="1144"/>
        <w:gridCol w:w="1274"/>
        <w:gridCol w:w="1066"/>
        <w:gridCol w:w="1080"/>
        <w:gridCol w:w="84"/>
        <w:gridCol w:w="1051"/>
        <w:gridCol w:w="209"/>
        <w:gridCol w:w="1080"/>
        <w:gridCol w:w="1356"/>
      </w:tblGrid>
      <w:tr w:rsidR="001B07CE" w:rsidRPr="001B07CE" w:rsidTr="00975877">
        <w:tc>
          <w:tcPr>
            <w:tcW w:w="851" w:type="dxa"/>
            <w:vMerge w:val="restart"/>
          </w:tcPr>
          <w:p w:rsidR="001B07CE" w:rsidRPr="001B07CE" w:rsidRDefault="001B07CE" w:rsidP="00975877">
            <w:pPr>
              <w:pStyle w:val="ConsPlusNormal0"/>
              <w:ind w:firstLine="0"/>
              <w:jc w:val="center"/>
              <w:rPr>
                <w:rFonts w:ascii="Times New Roman" w:hAnsi="Times New Roman" w:cs="Times New Roman"/>
                <w:sz w:val="24"/>
                <w:szCs w:val="24"/>
              </w:rPr>
            </w:pPr>
            <w:r w:rsidRPr="001B07CE">
              <w:rPr>
                <w:rFonts w:ascii="Times New Roman" w:hAnsi="Times New Roman" w:cs="Times New Roman"/>
                <w:sz w:val="24"/>
                <w:szCs w:val="24"/>
              </w:rPr>
              <w:t>N</w:t>
            </w:r>
          </w:p>
          <w:p w:rsidR="001B07CE" w:rsidRPr="001B07CE" w:rsidRDefault="001B07CE" w:rsidP="00975877">
            <w:pPr>
              <w:pStyle w:val="ConsPlusNormal0"/>
              <w:ind w:firstLine="0"/>
              <w:jc w:val="center"/>
              <w:rPr>
                <w:rFonts w:ascii="Times New Roman" w:hAnsi="Times New Roman" w:cs="Times New Roman"/>
                <w:sz w:val="24"/>
                <w:szCs w:val="24"/>
              </w:rPr>
            </w:pPr>
            <w:proofErr w:type="gramStart"/>
            <w:r w:rsidRPr="001B07CE">
              <w:rPr>
                <w:rFonts w:ascii="Times New Roman" w:hAnsi="Times New Roman" w:cs="Times New Roman"/>
                <w:sz w:val="24"/>
                <w:szCs w:val="24"/>
              </w:rPr>
              <w:t>п</w:t>
            </w:r>
            <w:proofErr w:type="gramEnd"/>
            <w:r w:rsidRPr="001B07CE">
              <w:rPr>
                <w:rFonts w:ascii="Times New Roman" w:hAnsi="Times New Roman" w:cs="Times New Roman"/>
                <w:sz w:val="24"/>
                <w:szCs w:val="24"/>
              </w:rPr>
              <w:t>/п</w:t>
            </w:r>
          </w:p>
        </w:tc>
        <w:tc>
          <w:tcPr>
            <w:tcW w:w="2989" w:type="dxa"/>
            <w:vMerge w:val="restart"/>
          </w:tcPr>
          <w:p w:rsidR="001B07CE" w:rsidRPr="001B07CE" w:rsidRDefault="001B07CE" w:rsidP="00975877">
            <w:pPr>
              <w:pStyle w:val="ConsPlusNormal0"/>
              <w:ind w:firstLine="0"/>
              <w:jc w:val="center"/>
              <w:rPr>
                <w:rFonts w:ascii="Times New Roman" w:hAnsi="Times New Roman" w:cs="Times New Roman"/>
                <w:sz w:val="24"/>
                <w:szCs w:val="24"/>
              </w:rPr>
            </w:pPr>
            <w:r w:rsidRPr="001B07CE">
              <w:rPr>
                <w:rFonts w:ascii="Times New Roman" w:hAnsi="Times New Roman" w:cs="Times New Roman"/>
                <w:sz w:val="24"/>
                <w:szCs w:val="24"/>
              </w:rPr>
              <w:t>Наименование мероприятия</w:t>
            </w:r>
          </w:p>
        </w:tc>
        <w:tc>
          <w:tcPr>
            <w:tcW w:w="1928" w:type="dxa"/>
            <w:vMerge w:val="restart"/>
          </w:tcPr>
          <w:p w:rsidR="001B07CE" w:rsidRPr="001B07CE" w:rsidRDefault="001B07CE" w:rsidP="00975877">
            <w:pPr>
              <w:pStyle w:val="ConsPlusNormal0"/>
              <w:ind w:firstLine="0"/>
              <w:jc w:val="center"/>
              <w:rPr>
                <w:rFonts w:ascii="Times New Roman" w:hAnsi="Times New Roman" w:cs="Times New Roman"/>
                <w:sz w:val="24"/>
                <w:szCs w:val="24"/>
              </w:rPr>
            </w:pPr>
            <w:r w:rsidRPr="001B07CE">
              <w:rPr>
                <w:rFonts w:ascii="Times New Roman" w:hAnsi="Times New Roman" w:cs="Times New Roman"/>
                <w:sz w:val="24"/>
                <w:szCs w:val="24"/>
              </w:rPr>
              <w:t>Исполнители</w:t>
            </w:r>
          </w:p>
        </w:tc>
        <w:tc>
          <w:tcPr>
            <w:tcW w:w="1428" w:type="dxa"/>
            <w:vMerge w:val="restart"/>
          </w:tcPr>
          <w:p w:rsidR="001B07CE" w:rsidRPr="001B07CE" w:rsidRDefault="001B07CE" w:rsidP="00975877">
            <w:pPr>
              <w:pStyle w:val="ConsPlusNormal0"/>
              <w:ind w:firstLine="0"/>
              <w:jc w:val="center"/>
              <w:rPr>
                <w:rFonts w:ascii="Times New Roman" w:hAnsi="Times New Roman" w:cs="Times New Roman"/>
                <w:sz w:val="24"/>
                <w:szCs w:val="24"/>
              </w:rPr>
            </w:pPr>
            <w:r w:rsidRPr="001B07CE">
              <w:rPr>
                <w:rFonts w:ascii="Times New Roman" w:hAnsi="Times New Roman" w:cs="Times New Roman"/>
                <w:sz w:val="24"/>
                <w:szCs w:val="24"/>
              </w:rPr>
              <w:t>Срок исполнения (год)</w:t>
            </w:r>
          </w:p>
        </w:tc>
        <w:tc>
          <w:tcPr>
            <w:tcW w:w="5908" w:type="dxa"/>
            <w:gridSpan w:val="7"/>
          </w:tcPr>
          <w:p w:rsidR="001B07CE" w:rsidRPr="001B07CE" w:rsidRDefault="001B07CE" w:rsidP="00975877">
            <w:pPr>
              <w:pStyle w:val="ConsPlusNormal0"/>
              <w:jc w:val="center"/>
              <w:rPr>
                <w:rFonts w:ascii="Times New Roman" w:hAnsi="Times New Roman" w:cs="Times New Roman"/>
                <w:sz w:val="24"/>
                <w:szCs w:val="24"/>
              </w:rPr>
            </w:pPr>
            <w:r w:rsidRPr="001B07CE">
              <w:rPr>
                <w:rFonts w:ascii="Times New Roman" w:hAnsi="Times New Roman" w:cs="Times New Roman"/>
                <w:sz w:val="24"/>
                <w:szCs w:val="24"/>
              </w:rPr>
              <w:t>Объем финансирования, тыс. рублей</w:t>
            </w:r>
          </w:p>
        </w:tc>
        <w:tc>
          <w:tcPr>
            <w:tcW w:w="1080" w:type="dxa"/>
            <w:vMerge w:val="restart"/>
          </w:tcPr>
          <w:p w:rsidR="001B07CE" w:rsidRPr="001B07CE" w:rsidRDefault="001B07CE" w:rsidP="00975877">
            <w:pPr>
              <w:pStyle w:val="ConsPlusNormal0"/>
              <w:ind w:firstLine="0"/>
              <w:jc w:val="center"/>
              <w:rPr>
                <w:rFonts w:ascii="Times New Roman" w:hAnsi="Times New Roman" w:cs="Times New Roman"/>
                <w:sz w:val="24"/>
                <w:szCs w:val="24"/>
              </w:rPr>
            </w:pPr>
            <w:r w:rsidRPr="001B07CE">
              <w:rPr>
                <w:rFonts w:ascii="Times New Roman" w:hAnsi="Times New Roman" w:cs="Times New Roman"/>
                <w:sz w:val="24"/>
                <w:szCs w:val="24"/>
              </w:rPr>
              <w:t>Показатели результата мероприятия по годам (ожидаемый непосредственный результа</w:t>
            </w:r>
            <w:r w:rsidRPr="001B07CE">
              <w:rPr>
                <w:rFonts w:ascii="Times New Roman" w:hAnsi="Times New Roman" w:cs="Times New Roman"/>
                <w:sz w:val="24"/>
                <w:szCs w:val="24"/>
              </w:rPr>
              <w:lastRenderedPageBreak/>
              <w:t>т)</w:t>
            </w:r>
          </w:p>
        </w:tc>
        <w:tc>
          <w:tcPr>
            <w:tcW w:w="1356" w:type="dxa"/>
            <w:vMerge w:val="restart"/>
          </w:tcPr>
          <w:p w:rsidR="001B07CE" w:rsidRPr="001B07CE" w:rsidRDefault="001B07CE" w:rsidP="00975877">
            <w:pPr>
              <w:pStyle w:val="ConsPlusNormal0"/>
              <w:ind w:firstLine="0"/>
              <w:rPr>
                <w:rFonts w:ascii="Times New Roman" w:hAnsi="Times New Roman" w:cs="Times New Roman"/>
                <w:sz w:val="24"/>
                <w:szCs w:val="24"/>
              </w:rPr>
            </w:pPr>
            <w:r w:rsidRPr="001B07CE">
              <w:rPr>
                <w:rFonts w:ascii="Times New Roman" w:hAnsi="Times New Roman" w:cs="Times New Roman"/>
                <w:sz w:val="24"/>
                <w:szCs w:val="24"/>
              </w:rPr>
              <w:lastRenderedPageBreak/>
              <w:t>Связь с показа</w:t>
            </w:r>
          </w:p>
          <w:p w:rsidR="001B07CE" w:rsidRPr="001B07CE" w:rsidRDefault="001B07CE" w:rsidP="00975877">
            <w:pPr>
              <w:pStyle w:val="ConsPlusNormal0"/>
              <w:ind w:firstLine="0"/>
              <w:rPr>
                <w:rFonts w:ascii="Times New Roman" w:hAnsi="Times New Roman" w:cs="Times New Roman"/>
                <w:sz w:val="24"/>
                <w:szCs w:val="24"/>
              </w:rPr>
            </w:pPr>
            <w:proofErr w:type="spellStart"/>
            <w:r w:rsidRPr="001B07CE">
              <w:rPr>
                <w:rFonts w:ascii="Times New Roman" w:hAnsi="Times New Roman" w:cs="Times New Roman"/>
                <w:sz w:val="24"/>
                <w:szCs w:val="24"/>
              </w:rPr>
              <w:t>телем</w:t>
            </w:r>
            <w:proofErr w:type="spellEnd"/>
            <w:r w:rsidRPr="001B07CE">
              <w:rPr>
                <w:rFonts w:ascii="Times New Roman" w:hAnsi="Times New Roman" w:cs="Times New Roman"/>
                <w:sz w:val="24"/>
                <w:szCs w:val="24"/>
              </w:rPr>
              <w:t xml:space="preserve"> </w:t>
            </w:r>
            <w:proofErr w:type="spellStart"/>
            <w:r w:rsidRPr="001B07CE">
              <w:rPr>
                <w:rFonts w:ascii="Times New Roman" w:hAnsi="Times New Roman" w:cs="Times New Roman"/>
                <w:sz w:val="24"/>
                <w:szCs w:val="24"/>
              </w:rPr>
              <w:t>муниципа</w:t>
            </w:r>
            <w:proofErr w:type="spellEnd"/>
          </w:p>
          <w:p w:rsidR="001B07CE" w:rsidRPr="001B07CE" w:rsidRDefault="001B07CE" w:rsidP="00975877">
            <w:pPr>
              <w:pStyle w:val="ConsPlusNormal0"/>
              <w:ind w:firstLine="0"/>
              <w:rPr>
                <w:rFonts w:ascii="Times New Roman" w:hAnsi="Times New Roman" w:cs="Times New Roman"/>
                <w:sz w:val="24"/>
                <w:szCs w:val="24"/>
              </w:rPr>
            </w:pPr>
            <w:proofErr w:type="spellStart"/>
            <w:r w:rsidRPr="001B07CE">
              <w:rPr>
                <w:rFonts w:ascii="Times New Roman" w:hAnsi="Times New Roman" w:cs="Times New Roman"/>
                <w:sz w:val="24"/>
                <w:szCs w:val="24"/>
              </w:rPr>
              <w:t>льной</w:t>
            </w:r>
            <w:proofErr w:type="spellEnd"/>
            <w:r w:rsidRPr="001B07CE">
              <w:rPr>
                <w:rFonts w:ascii="Times New Roman" w:hAnsi="Times New Roman" w:cs="Times New Roman"/>
                <w:sz w:val="24"/>
                <w:szCs w:val="24"/>
              </w:rPr>
              <w:t xml:space="preserve"> программы (подпрограммы) </w:t>
            </w:r>
            <w:hyperlink w:anchor="P1531" w:history="1">
              <w:r w:rsidRPr="001B07CE">
                <w:rPr>
                  <w:rFonts w:ascii="Times New Roman" w:hAnsi="Times New Roman" w:cs="Times New Roman"/>
                  <w:sz w:val="24"/>
                  <w:szCs w:val="24"/>
                </w:rPr>
                <w:t>&lt;1&gt;</w:t>
              </w:r>
            </w:hyperlink>
          </w:p>
        </w:tc>
      </w:tr>
      <w:tr w:rsidR="001B07CE" w:rsidRPr="001B07CE" w:rsidTr="00975877">
        <w:tc>
          <w:tcPr>
            <w:tcW w:w="851" w:type="dxa"/>
            <w:vMerge/>
          </w:tcPr>
          <w:p w:rsidR="001B07CE" w:rsidRPr="001B07CE" w:rsidRDefault="001B07CE" w:rsidP="00975877">
            <w:pPr>
              <w:jc w:val="center"/>
              <w:rPr>
                <w:sz w:val="24"/>
                <w:szCs w:val="24"/>
              </w:rPr>
            </w:pPr>
          </w:p>
        </w:tc>
        <w:tc>
          <w:tcPr>
            <w:tcW w:w="2989" w:type="dxa"/>
            <w:vMerge/>
          </w:tcPr>
          <w:p w:rsidR="001B07CE" w:rsidRPr="001B07CE" w:rsidRDefault="001B07CE" w:rsidP="00975877">
            <w:pPr>
              <w:jc w:val="center"/>
              <w:rPr>
                <w:sz w:val="24"/>
                <w:szCs w:val="24"/>
              </w:rPr>
            </w:pPr>
          </w:p>
        </w:tc>
        <w:tc>
          <w:tcPr>
            <w:tcW w:w="1928" w:type="dxa"/>
            <w:vMerge/>
          </w:tcPr>
          <w:p w:rsidR="001B07CE" w:rsidRPr="001B07CE" w:rsidRDefault="001B07CE" w:rsidP="00975877">
            <w:pPr>
              <w:jc w:val="center"/>
              <w:rPr>
                <w:sz w:val="24"/>
                <w:szCs w:val="24"/>
              </w:rPr>
            </w:pPr>
          </w:p>
        </w:tc>
        <w:tc>
          <w:tcPr>
            <w:tcW w:w="1428" w:type="dxa"/>
            <w:vMerge/>
          </w:tcPr>
          <w:p w:rsidR="001B07CE" w:rsidRPr="001B07CE" w:rsidRDefault="001B07CE" w:rsidP="00975877">
            <w:pPr>
              <w:jc w:val="center"/>
              <w:rPr>
                <w:sz w:val="24"/>
                <w:szCs w:val="24"/>
              </w:rPr>
            </w:pPr>
          </w:p>
        </w:tc>
        <w:tc>
          <w:tcPr>
            <w:tcW w:w="1144" w:type="dxa"/>
          </w:tcPr>
          <w:p w:rsidR="001B07CE" w:rsidRPr="001B07CE" w:rsidRDefault="001B07CE" w:rsidP="00975877">
            <w:pPr>
              <w:pStyle w:val="ConsPlusNormal0"/>
              <w:ind w:firstLine="0"/>
              <w:jc w:val="center"/>
              <w:rPr>
                <w:rFonts w:ascii="Times New Roman" w:hAnsi="Times New Roman" w:cs="Times New Roman"/>
                <w:sz w:val="24"/>
                <w:szCs w:val="24"/>
              </w:rPr>
            </w:pPr>
            <w:r w:rsidRPr="001B07CE">
              <w:rPr>
                <w:rFonts w:ascii="Times New Roman" w:hAnsi="Times New Roman" w:cs="Times New Roman"/>
                <w:sz w:val="24"/>
                <w:szCs w:val="24"/>
              </w:rPr>
              <w:t>всего</w:t>
            </w:r>
          </w:p>
        </w:tc>
        <w:tc>
          <w:tcPr>
            <w:tcW w:w="1274" w:type="dxa"/>
          </w:tcPr>
          <w:p w:rsidR="001B07CE" w:rsidRPr="001B07CE" w:rsidRDefault="001B07CE" w:rsidP="00975877">
            <w:pPr>
              <w:pStyle w:val="ConsPlusNormal0"/>
              <w:ind w:firstLine="0"/>
              <w:jc w:val="center"/>
              <w:rPr>
                <w:rFonts w:ascii="Times New Roman" w:hAnsi="Times New Roman" w:cs="Times New Roman"/>
                <w:sz w:val="24"/>
                <w:szCs w:val="24"/>
              </w:rPr>
            </w:pPr>
            <w:r w:rsidRPr="001B07CE">
              <w:rPr>
                <w:rFonts w:ascii="Times New Roman" w:hAnsi="Times New Roman" w:cs="Times New Roman"/>
                <w:sz w:val="24"/>
                <w:szCs w:val="24"/>
              </w:rPr>
              <w:t xml:space="preserve">бюджет </w:t>
            </w:r>
            <w:proofErr w:type="gramStart"/>
            <w:r w:rsidRPr="001B07CE">
              <w:rPr>
                <w:rFonts w:ascii="Times New Roman" w:hAnsi="Times New Roman" w:cs="Times New Roman"/>
                <w:sz w:val="24"/>
                <w:szCs w:val="24"/>
              </w:rPr>
              <w:t>Пензенской</w:t>
            </w:r>
            <w:proofErr w:type="gramEnd"/>
          </w:p>
          <w:p w:rsidR="001B07CE" w:rsidRPr="001B07CE" w:rsidRDefault="001B07CE" w:rsidP="00975877">
            <w:pPr>
              <w:pStyle w:val="ConsPlusNormal0"/>
              <w:ind w:firstLine="0"/>
              <w:jc w:val="center"/>
              <w:rPr>
                <w:rFonts w:ascii="Times New Roman" w:hAnsi="Times New Roman" w:cs="Times New Roman"/>
                <w:sz w:val="24"/>
                <w:szCs w:val="24"/>
              </w:rPr>
            </w:pPr>
            <w:r w:rsidRPr="001B07CE">
              <w:rPr>
                <w:rFonts w:ascii="Times New Roman" w:hAnsi="Times New Roman" w:cs="Times New Roman"/>
                <w:sz w:val="24"/>
                <w:szCs w:val="24"/>
              </w:rPr>
              <w:t>области</w:t>
            </w:r>
          </w:p>
        </w:tc>
        <w:tc>
          <w:tcPr>
            <w:tcW w:w="1066" w:type="dxa"/>
          </w:tcPr>
          <w:p w:rsidR="001B07CE" w:rsidRPr="001B07CE" w:rsidRDefault="001B07CE" w:rsidP="00975877">
            <w:pPr>
              <w:pStyle w:val="ConsPlusNormal0"/>
              <w:ind w:firstLine="0"/>
              <w:jc w:val="center"/>
              <w:rPr>
                <w:rFonts w:ascii="Times New Roman" w:hAnsi="Times New Roman" w:cs="Times New Roman"/>
                <w:sz w:val="24"/>
                <w:szCs w:val="24"/>
              </w:rPr>
            </w:pPr>
            <w:r w:rsidRPr="001B07CE">
              <w:rPr>
                <w:rFonts w:ascii="Times New Roman" w:hAnsi="Times New Roman" w:cs="Times New Roman"/>
                <w:sz w:val="24"/>
                <w:szCs w:val="24"/>
              </w:rPr>
              <w:t>федеральный бюджет</w:t>
            </w:r>
          </w:p>
        </w:tc>
        <w:tc>
          <w:tcPr>
            <w:tcW w:w="1164" w:type="dxa"/>
            <w:gridSpan w:val="2"/>
          </w:tcPr>
          <w:p w:rsidR="001B07CE" w:rsidRPr="001B07CE" w:rsidRDefault="001B07CE" w:rsidP="00975877">
            <w:pPr>
              <w:pStyle w:val="ConsPlusNormal0"/>
              <w:ind w:firstLine="0"/>
              <w:jc w:val="center"/>
              <w:rPr>
                <w:rFonts w:ascii="Times New Roman" w:hAnsi="Times New Roman" w:cs="Times New Roman"/>
                <w:sz w:val="24"/>
                <w:szCs w:val="24"/>
              </w:rPr>
            </w:pPr>
            <w:r w:rsidRPr="001B07CE">
              <w:rPr>
                <w:rFonts w:ascii="Times New Roman" w:hAnsi="Times New Roman" w:cs="Times New Roman"/>
                <w:sz w:val="24"/>
                <w:szCs w:val="24"/>
              </w:rPr>
              <w:t>бюджет муниципального образования «</w:t>
            </w:r>
            <w:proofErr w:type="spellStart"/>
            <w:r w:rsidRPr="001B07CE">
              <w:rPr>
                <w:rFonts w:ascii="Times New Roman" w:hAnsi="Times New Roman" w:cs="Times New Roman"/>
                <w:sz w:val="24"/>
                <w:szCs w:val="24"/>
              </w:rPr>
              <w:t>Камешкирский</w:t>
            </w:r>
            <w:proofErr w:type="spellEnd"/>
            <w:r w:rsidRPr="001B07CE">
              <w:rPr>
                <w:rFonts w:ascii="Times New Roman" w:hAnsi="Times New Roman" w:cs="Times New Roman"/>
                <w:sz w:val="24"/>
                <w:szCs w:val="24"/>
              </w:rPr>
              <w:t xml:space="preserve"> </w:t>
            </w:r>
            <w:proofErr w:type="spellStart"/>
            <w:r w:rsidRPr="001B07CE">
              <w:rPr>
                <w:rFonts w:ascii="Times New Roman" w:hAnsi="Times New Roman" w:cs="Times New Roman"/>
                <w:sz w:val="24"/>
                <w:szCs w:val="24"/>
              </w:rPr>
              <w:t>район</w:t>
            </w:r>
            <w:proofErr w:type="gramStart"/>
            <w:r w:rsidRPr="001B07CE">
              <w:rPr>
                <w:rFonts w:ascii="Times New Roman" w:hAnsi="Times New Roman" w:cs="Times New Roman"/>
                <w:sz w:val="24"/>
                <w:szCs w:val="24"/>
              </w:rPr>
              <w:t>»П</w:t>
            </w:r>
            <w:proofErr w:type="gramEnd"/>
            <w:r w:rsidRPr="001B07CE">
              <w:rPr>
                <w:rFonts w:ascii="Times New Roman" w:hAnsi="Times New Roman" w:cs="Times New Roman"/>
                <w:sz w:val="24"/>
                <w:szCs w:val="24"/>
              </w:rPr>
              <w:t>ензенской</w:t>
            </w:r>
            <w:proofErr w:type="spellEnd"/>
            <w:r w:rsidRPr="001B07CE">
              <w:rPr>
                <w:rFonts w:ascii="Times New Roman" w:hAnsi="Times New Roman" w:cs="Times New Roman"/>
                <w:sz w:val="24"/>
                <w:szCs w:val="24"/>
              </w:rPr>
              <w:t xml:space="preserve"> области</w:t>
            </w:r>
          </w:p>
        </w:tc>
        <w:tc>
          <w:tcPr>
            <w:tcW w:w="1260" w:type="dxa"/>
            <w:gridSpan w:val="2"/>
          </w:tcPr>
          <w:p w:rsidR="001B07CE" w:rsidRPr="001B07CE" w:rsidRDefault="001B07CE" w:rsidP="00975877">
            <w:pPr>
              <w:pStyle w:val="ConsPlusNormal0"/>
              <w:ind w:firstLine="0"/>
              <w:jc w:val="center"/>
              <w:rPr>
                <w:rFonts w:ascii="Times New Roman" w:hAnsi="Times New Roman" w:cs="Times New Roman"/>
                <w:sz w:val="24"/>
                <w:szCs w:val="24"/>
              </w:rPr>
            </w:pPr>
            <w:r w:rsidRPr="001B07CE">
              <w:rPr>
                <w:rFonts w:ascii="Times New Roman" w:hAnsi="Times New Roman" w:cs="Times New Roman"/>
                <w:sz w:val="24"/>
                <w:szCs w:val="24"/>
              </w:rPr>
              <w:t>внебюджетные средства</w:t>
            </w:r>
          </w:p>
        </w:tc>
        <w:tc>
          <w:tcPr>
            <w:tcW w:w="1080" w:type="dxa"/>
            <w:vMerge/>
          </w:tcPr>
          <w:p w:rsidR="001B07CE" w:rsidRPr="001B07CE" w:rsidRDefault="001B07CE" w:rsidP="00975877">
            <w:pPr>
              <w:jc w:val="center"/>
              <w:rPr>
                <w:sz w:val="24"/>
                <w:szCs w:val="24"/>
              </w:rPr>
            </w:pPr>
          </w:p>
        </w:tc>
        <w:tc>
          <w:tcPr>
            <w:tcW w:w="1356" w:type="dxa"/>
            <w:vMerge/>
          </w:tcPr>
          <w:p w:rsidR="001B07CE" w:rsidRPr="001B07CE" w:rsidRDefault="001B07CE" w:rsidP="00975877">
            <w:pPr>
              <w:jc w:val="center"/>
              <w:rPr>
                <w:sz w:val="24"/>
                <w:szCs w:val="24"/>
              </w:rPr>
            </w:pPr>
          </w:p>
        </w:tc>
      </w:tr>
      <w:tr w:rsidR="001B07CE" w:rsidRPr="001B07CE" w:rsidTr="00975877">
        <w:tc>
          <w:tcPr>
            <w:tcW w:w="851" w:type="dxa"/>
          </w:tcPr>
          <w:p w:rsidR="001B07CE" w:rsidRPr="001B07CE" w:rsidRDefault="001B07CE" w:rsidP="00975877">
            <w:pPr>
              <w:pStyle w:val="ConsPlusNormal0"/>
              <w:ind w:firstLine="0"/>
              <w:jc w:val="center"/>
              <w:rPr>
                <w:rFonts w:ascii="Times New Roman" w:hAnsi="Times New Roman" w:cs="Times New Roman"/>
                <w:sz w:val="24"/>
                <w:szCs w:val="24"/>
              </w:rPr>
            </w:pPr>
            <w:r w:rsidRPr="001B07CE">
              <w:rPr>
                <w:rFonts w:ascii="Times New Roman" w:hAnsi="Times New Roman" w:cs="Times New Roman"/>
                <w:sz w:val="24"/>
                <w:szCs w:val="24"/>
              </w:rPr>
              <w:lastRenderedPageBreak/>
              <w:t>1</w:t>
            </w:r>
          </w:p>
        </w:tc>
        <w:tc>
          <w:tcPr>
            <w:tcW w:w="2989" w:type="dxa"/>
          </w:tcPr>
          <w:p w:rsidR="001B07CE" w:rsidRPr="001B07CE" w:rsidRDefault="001B07CE" w:rsidP="00975877">
            <w:pPr>
              <w:pStyle w:val="ConsPlusNormal0"/>
              <w:ind w:firstLine="0"/>
              <w:jc w:val="center"/>
              <w:rPr>
                <w:rFonts w:ascii="Times New Roman" w:hAnsi="Times New Roman" w:cs="Times New Roman"/>
                <w:sz w:val="24"/>
                <w:szCs w:val="24"/>
              </w:rPr>
            </w:pPr>
            <w:r w:rsidRPr="001B07CE">
              <w:rPr>
                <w:rFonts w:ascii="Times New Roman" w:hAnsi="Times New Roman" w:cs="Times New Roman"/>
                <w:sz w:val="24"/>
                <w:szCs w:val="24"/>
              </w:rPr>
              <w:t>2</w:t>
            </w:r>
          </w:p>
        </w:tc>
        <w:tc>
          <w:tcPr>
            <w:tcW w:w="1928" w:type="dxa"/>
          </w:tcPr>
          <w:p w:rsidR="001B07CE" w:rsidRPr="001B07CE" w:rsidRDefault="001B07CE" w:rsidP="00975877">
            <w:pPr>
              <w:pStyle w:val="ConsPlusNormal0"/>
              <w:ind w:firstLine="0"/>
              <w:jc w:val="center"/>
              <w:rPr>
                <w:rFonts w:ascii="Times New Roman" w:hAnsi="Times New Roman" w:cs="Times New Roman"/>
                <w:sz w:val="24"/>
                <w:szCs w:val="24"/>
              </w:rPr>
            </w:pPr>
            <w:r w:rsidRPr="001B07CE">
              <w:rPr>
                <w:rFonts w:ascii="Times New Roman" w:hAnsi="Times New Roman" w:cs="Times New Roman"/>
                <w:sz w:val="24"/>
                <w:szCs w:val="24"/>
              </w:rPr>
              <w:t>3</w:t>
            </w:r>
          </w:p>
        </w:tc>
        <w:tc>
          <w:tcPr>
            <w:tcW w:w="1428" w:type="dxa"/>
          </w:tcPr>
          <w:p w:rsidR="001B07CE" w:rsidRPr="001B07CE" w:rsidRDefault="001B07CE" w:rsidP="00975877">
            <w:pPr>
              <w:pStyle w:val="ConsPlusNormal0"/>
              <w:ind w:firstLine="0"/>
              <w:jc w:val="center"/>
              <w:rPr>
                <w:rFonts w:ascii="Times New Roman" w:hAnsi="Times New Roman" w:cs="Times New Roman"/>
                <w:sz w:val="24"/>
                <w:szCs w:val="24"/>
              </w:rPr>
            </w:pPr>
            <w:r w:rsidRPr="001B07CE">
              <w:rPr>
                <w:rFonts w:ascii="Times New Roman" w:hAnsi="Times New Roman" w:cs="Times New Roman"/>
                <w:sz w:val="24"/>
                <w:szCs w:val="24"/>
              </w:rPr>
              <w:t>4</w:t>
            </w:r>
          </w:p>
        </w:tc>
        <w:tc>
          <w:tcPr>
            <w:tcW w:w="1144" w:type="dxa"/>
          </w:tcPr>
          <w:p w:rsidR="001B07CE" w:rsidRPr="001B07CE" w:rsidRDefault="001B07CE" w:rsidP="00975877">
            <w:pPr>
              <w:pStyle w:val="ConsPlusNormal0"/>
              <w:ind w:firstLine="0"/>
              <w:jc w:val="center"/>
              <w:rPr>
                <w:rFonts w:ascii="Times New Roman" w:hAnsi="Times New Roman" w:cs="Times New Roman"/>
                <w:sz w:val="24"/>
                <w:szCs w:val="24"/>
              </w:rPr>
            </w:pPr>
            <w:r w:rsidRPr="001B07CE">
              <w:rPr>
                <w:rFonts w:ascii="Times New Roman" w:hAnsi="Times New Roman" w:cs="Times New Roman"/>
                <w:sz w:val="24"/>
                <w:szCs w:val="24"/>
              </w:rPr>
              <w:t>5</w:t>
            </w:r>
          </w:p>
        </w:tc>
        <w:tc>
          <w:tcPr>
            <w:tcW w:w="1274" w:type="dxa"/>
          </w:tcPr>
          <w:p w:rsidR="001B07CE" w:rsidRPr="001B07CE" w:rsidRDefault="001B07CE" w:rsidP="00975877">
            <w:pPr>
              <w:pStyle w:val="ConsPlusNormal0"/>
              <w:ind w:firstLine="0"/>
              <w:jc w:val="center"/>
              <w:rPr>
                <w:rFonts w:ascii="Times New Roman" w:hAnsi="Times New Roman" w:cs="Times New Roman"/>
                <w:sz w:val="24"/>
                <w:szCs w:val="24"/>
              </w:rPr>
            </w:pPr>
            <w:r w:rsidRPr="001B07CE">
              <w:rPr>
                <w:rFonts w:ascii="Times New Roman" w:hAnsi="Times New Roman" w:cs="Times New Roman"/>
                <w:sz w:val="24"/>
                <w:szCs w:val="24"/>
              </w:rPr>
              <w:t>6</w:t>
            </w:r>
          </w:p>
        </w:tc>
        <w:tc>
          <w:tcPr>
            <w:tcW w:w="1066" w:type="dxa"/>
          </w:tcPr>
          <w:p w:rsidR="001B07CE" w:rsidRPr="001B07CE" w:rsidRDefault="001B07CE" w:rsidP="00975877">
            <w:pPr>
              <w:pStyle w:val="ConsPlusNormal0"/>
              <w:ind w:firstLine="0"/>
              <w:jc w:val="center"/>
              <w:rPr>
                <w:rFonts w:ascii="Times New Roman" w:hAnsi="Times New Roman" w:cs="Times New Roman"/>
                <w:sz w:val="24"/>
                <w:szCs w:val="24"/>
              </w:rPr>
            </w:pPr>
            <w:r w:rsidRPr="001B07CE">
              <w:rPr>
                <w:rFonts w:ascii="Times New Roman" w:hAnsi="Times New Roman" w:cs="Times New Roman"/>
                <w:sz w:val="24"/>
                <w:szCs w:val="24"/>
              </w:rPr>
              <w:t>7</w:t>
            </w:r>
          </w:p>
        </w:tc>
        <w:tc>
          <w:tcPr>
            <w:tcW w:w="1164" w:type="dxa"/>
            <w:gridSpan w:val="2"/>
          </w:tcPr>
          <w:p w:rsidR="001B07CE" w:rsidRPr="001B07CE" w:rsidRDefault="001B07CE" w:rsidP="00975877">
            <w:pPr>
              <w:pStyle w:val="ConsPlusNormal0"/>
              <w:ind w:firstLine="0"/>
              <w:jc w:val="center"/>
              <w:rPr>
                <w:rFonts w:ascii="Times New Roman" w:hAnsi="Times New Roman" w:cs="Times New Roman"/>
                <w:sz w:val="24"/>
                <w:szCs w:val="24"/>
              </w:rPr>
            </w:pPr>
            <w:r w:rsidRPr="001B07CE">
              <w:rPr>
                <w:rFonts w:ascii="Times New Roman" w:hAnsi="Times New Roman" w:cs="Times New Roman"/>
                <w:sz w:val="24"/>
                <w:szCs w:val="24"/>
              </w:rPr>
              <w:t>8</w:t>
            </w:r>
          </w:p>
        </w:tc>
        <w:tc>
          <w:tcPr>
            <w:tcW w:w="1260" w:type="dxa"/>
            <w:gridSpan w:val="2"/>
          </w:tcPr>
          <w:p w:rsidR="001B07CE" w:rsidRPr="001B07CE" w:rsidRDefault="001B07CE" w:rsidP="00975877">
            <w:pPr>
              <w:pStyle w:val="ConsPlusNormal0"/>
              <w:ind w:firstLine="0"/>
              <w:jc w:val="center"/>
              <w:rPr>
                <w:rFonts w:ascii="Times New Roman" w:hAnsi="Times New Roman" w:cs="Times New Roman"/>
                <w:sz w:val="24"/>
                <w:szCs w:val="24"/>
              </w:rPr>
            </w:pPr>
            <w:r w:rsidRPr="001B07CE">
              <w:rPr>
                <w:rFonts w:ascii="Times New Roman" w:hAnsi="Times New Roman" w:cs="Times New Roman"/>
                <w:sz w:val="24"/>
                <w:szCs w:val="24"/>
              </w:rPr>
              <w:t>9</w:t>
            </w:r>
          </w:p>
        </w:tc>
        <w:tc>
          <w:tcPr>
            <w:tcW w:w="1080" w:type="dxa"/>
          </w:tcPr>
          <w:p w:rsidR="001B07CE" w:rsidRPr="001B07CE" w:rsidRDefault="001B07CE" w:rsidP="00975877">
            <w:pPr>
              <w:pStyle w:val="ConsPlusNormal0"/>
              <w:ind w:firstLine="0"/>
              <w:jc w:val="center"/>
              <w:rPr>
                <w:rFonts w:ascii="Times New Roman" w:hAnsi="Times New Roman" w:cs="Times New Roman"/>
                <w:sz w:val="24"/>
                <w:szCs w:val="24"/>
              </w:rPr>
            </w:pPr>
            <w:r w:rsidRPr="001B07CE">
              <w:rPr>
                <w:rFonts w:ascii="Times New Roman" w:hAnsi="Times New Roman" w:cs="Times New Roman"/>
                <w:sz w:val="24"/>
                <w:szCs w:val="24"/>
              </w:rPr>
              <w:t>10</w:t>
            </w:r>
          </w:p>
        </w:tc>
        <w:tc>
          <w:tcPr>
            <w:tcW w:w="1356" w:type="dxa"/>
          </w:tcPr>
          <w:p w:rsidR="001B07CE" w:rsidRPr="001B07CE" w:rsidRDefault="001B07CE" w:rsidP="00975877">
            <w:pPr>
              <w:pStyle w:val="ConsPlusNormal0"/>
              <w:ind w:firstLine="0"/>
              <w:jc w:val="center"/>
              <w:rPr>
                <w:rFonts w:ascii="Times New Roman" w:hAnsi="Times New Roman" w:cs="Times New Roman"/>
                <w:sz w:val="24"/>
                <w:szCs w:val="24"/>
              </w:rPr>
            </w:pPr>
            <w:r w:rsidRPr="001B07CE">
              <w:rPr>
                <w:rFonts w:ascii="Times New Roman" w:hAnsi="Times New Roman" w:cs="Times New Roman"/>
                <w:sz w:val="24"/>
                <w:szCs w:val="24"/>
              </w:rPr>
              <w:t>11</w:t>
            </w:r>
          </w:p>
        </w:tc>
      </w:tr>
      <w:tr w:rsidR="001B07CE" w:rsidRPr="001B07CE" w:rsidTr="00975877">
        <w:tc>
          <w:tcPr>
            <w:tcW w:w="14184" w:type="dxa"/>
            <w:gridSpan w:val="12"/>
          </w:tcPr>
          <w:p w:rsidR="001B07CE" w:rsidRPr="001B07CE" w:rsidRDefault="001B07CE" w:rsidP="00975877">
            <w:pPr>
              <w:pStyle w:val="ConsPlusNormal0"/>
              <w:ind w:firstLine="0"/>
              <w:rPr>
                <w:rFonts w:ascii="Times New Roman" w:hAnsi="Times New Roman" w:cs="Times New Roman"/>
                <w:sz w:val="24"/>
                <w:szCs w:val="24"/>
              </w:rPr>
            </w:pPr>
            <w:r w:rsidRPr="001B07CE">
              <w:rPr>
                <w:rFonts w:ascii="Times New Roman" w:hAnsi="Times New Roman" w:cs="Times New Roman"/>
                <w:sz w:val="24"/>
                <w:szCs w:val="24"/>
              </w:rPr>
              <w:t>Подпрограмма 1 . Обеспечение реализации Муниципальной программы «</w:t>
            </w:r>
            <w:r w:rsidRPr="001B07CE">
              <w:rPr>
                <w:rFonts w:ascii="Times New Roman" w:hAnsi="Times New Roman" w:cs="Times New Roman"/>
                <w:spacing w:val="-2"/>
                <w:sz w:val="24"/>
                <w:szCs w:val="24"/>
              </w:rPr>
              <w:t>Развитие  инвес</w:t>
            </w:r>
            <w:r w:rsidRPr="001B07CE">
              <w:rPr>
                <w:rFonts w:ascii="Times New Roman" w:hAnsi="Times New Roman" w:cs="Times New Roman"/>
                <w:spacing w:val="-6"/>
                <w:sz w:val="24"/>
                <w:szCs w:val="24"/>
              </w:rPr>
              <w:t xml:space="preserve">тиционного потенциала </w:t>
            </w:r>
            <w:proofErr w:type="spellStart"/>
            <w:r w:rsidRPr="001B07CE">
              <w:rPr>
                <w:rFonts w:ascii="Times New Roman" w:hAnsi="Times New Roman" w:cs="Times New Roman"/>
                <w:spacing w:val="-8"/>
                <w:sz w:val="24"/>
                <w:szCs w:val="24"/>
              </w:rPr>
              <w:t>Камешкирского</w:t>
            </w:r>
            <w:proofErr w:type="spellEnd"/>
            <w:r w:rsidRPr="001B07CE">
              <w:rPr>
                <w:rFonts w:ascii="Times New Roman" w:hAnsi="Times New Roman" w:cs="Times New Roman"/>
                <w:spacing w:val="-8"/>
                <w:sz w:val="24"/>
                <w:szCs w:val="24"/>
              </w:rPr>
              <w:t xml:space="preserve"> района </w:t>
            </w:r>
            <w:r w:rsidRPr="001B07CE">
              <w:rPr>
                <w:rFonts w:ascii="Times New Roman" w:hAnsi="Times New Roman" w:cs="Times New Roman"/>
                <w:spacing w:val="-6"/>
                <w:sz w:val="24"/>
                <w:szCs w:val="24"/>
              </w:rPr>
              <w:t xml:space="preserve">Пензенской области </w:t>
            </w:r>
            <w:r w:rsidRPr="001B07CE">
              <w:rPr>
                <w:rFonts w:ascii="Times New Roman" w:hAnsi="Times New Roman" w:cs="Times New Roman"/>
                <w:spacing w:val="-8"/>
                <w:sz w:val="24"/>
                <w:szCs w:val="24"/>
              </w:rPr>
              <w:t>на 2014-2020 годы</w:t>
            </w:r>
            <w:r w:rsidRPr="001B07CE">
              <w:rPr>
                <w:rFonts w:ascii="Times New Roman" w:hAnsi="Times New Roman" w:cs="Times New Roman"/>
                <w:sz w:val="24"/>
                <w:szCs w:val="24"/>
              </w:rPr>
              <w:t>»</w:t>
            </w:r>
          </w:p>
        </w:tc>
        <w:tc>
          <w:tcPr>
            <w:tcW w:w="1356" w:type="dxa"/>
          </w:tcPr>
          <w:p w:rsidR="001B07CE" w:rsidRPr="001B07CE" w:rsidRDefault="001B07CE" w:rsidP="00975877">
            <w:pPr>
              <w:pStyle w:val="ConsPlusNormal0"/>
              <w:rPr>
                <w:rFonts w:ascii="Times New Roman" w:hAnsi="Times New Roman" w:cs="Times New Roman"/>
                <w:sz w:val="24"/>
                <w:szCs w:val="24"/>
              </w:rPr>
            </w:pPr>
          </w:p>
        </w:tc>
      </w:tr>
      <w:tr w:rsidR="001B07CE" w:rsidRPr="001B07CE" w:rsidTr="00975877">
        <w:tc>
          <w:tcPr>
            <w:tcW w:w="14184" w:type="dxa"/>
            <w:gridSpan w:val="12"/>
          </w:tcPr>
          <w:p w:rsidR="001B07CE" w:rsidRPr="001B07CE" w:rsidRDefault="001B07CE" w:rsidP="00975877">
            <w:pPr>
              <w:pStyle w:val="ConsPlusNormal0"/>
              <w:ind w:firstLine="0"/>
              <w:rPr>
                <w:rFonts w:ascii="Times New Roman" w:hAnsi="Times New Roman" w:cs="Times New Roman"/>
                <w:sz w:val="24"/>
                <w:szCs w:val="24"/>
              </w:rPr>
            </w:pPr>
            <w:r w:rsidRPr="001B07CE">
              <w:rPr>
                <w:rFonts w:ascii="Times New Roman" w:hAnsi="Times New Roman" w:cs="Times New Roman"/>
                <w:sz w:val="24"/>
                <w:szCs w:val="24"/>
              </w:rPr>
              <w:t xml:space="preserve">Цель подпрограммы: Повышение инвестиционной привлекательности </w:t>
            </w:r>
            <w:proofErr w:type="spellStart"/>
            <w:r w:rsidRPr="001B07CE">
              <w:rPr>
                <w:rFonts w:ascii="Times New Roman" w:hAnsi="Times New Roman" w:cs="Times New Roman"/>
                <w:sz w:val="24"/>
                <w:szCs w:val="24"/>
              </w:rPr>
              <w:t>Камешкирского</w:t>
            </w:r>
            <w:proofErr w:type="spellEnd"/>
            <w:r w:rsidRPr="001B07CE">
              <w:rPr>
                <w:rFonts w:ascii="Times New Roman" w:hAnsi="Times New Roman" w:cs="Times New Roman"/>
                <w:sz w:val="24"/>
                <w:szCs w:val="24"/>
              </w:rPr>
              <w:t xml:space="preserve"> района Пензенской области.</w:t>
            </w:r>
          </w:p>
        </w:tc>
        <w:tc>
          <w:tcPr>
            <w:tcW w:w="1356" w:type="dxa"/>
          </w:tcPr>
          <w:p w:rsidR="001B07CE" w:rsidRPr="001B07CE" w:rsidRDefault="001B07CE" w:rsidP="00975877">
            <w:pPr>
              <w:pStyle w:val="ConsPlusNormal0"/>
              <w:rPr>
                <w:rFonts w:ascii="Times New Roman" w:hAnsi="Times New Roman" w:cs="Times New Roman"/>
                <w:sz w:val="24"/>
                <w:szCs w:val="24"/>
              </w:rPr>
            </w:pPr>
          </w:p>
        </w:tc>
      </w:tr>
      <w:tr w:rsidR="001B07CE" w:rsidRPr="001B07CE" w:rsidTr="00975877">
        <w:tc>
          <w:tcPr>
            <w:tcW w:w="14184" w:type="dxa"/>
            <w:gridSpan w:val="12"/>
          </w:tcPr>
          <w:p w:rsidR="001B07CE" w:rsidRPr="001B07CE" w:rsidRDefault="001B07CE" w:rsidP="00975877">
            <w:pPr>
              <w:pStyle w:val="a4"/>
              <w:ind w:left="34"/>
              <w:jc w:val="left"/>
              <w:rPr>
                <w:b w:val="0"/>
                <w:sz w:val="24"/>
                <w:szCs w:val="24"/>
                <w:lang w:val="ru-RU"/>
              </w:rPr>
            </w:pPr>
            <w:r w:rsidRPr="001B07CE">
              <w:rPr>
                <w:b w:val="0"/>
                <w:sz w:val="24"/>
                <w:szCs w:val="24"/>
              </w:rPr>
              <w:t xml:space="preserve">Задача подпрограммы: Формирование положительного инвестиционного имиджа </w:t>
            </w:r>
            <w:proofErr w:type="spellStart"/>
            <w:r w:rsidRPr="001B07CE">
              <w:rPr>
                <w:b w:val="0"/>
                <w:sz w:val="24"/>
                <w:szCs w:val="24"/>
                <w:lang w:val="ru-RU"/>
              </w:rPr>
              <w:t>Камешкирского</w:t>
            </w:r>
            <w:proofErr w:type="spellEnd"/>
            <w:r w:rsidRPr="001B07CE">
              <w:rPr>
                <w:b w:val="0"/>
                <w:sz w:val="24"/>
                <w:szCs w:val="24"/>
                <w:lang w:val="ru-RU"/>
              </w:rPr>
              <w:t xml:space="preserve"> района </w:t>
            </w:r>
            <w:r w:rsidRPr="001B07CE">
              <w:rPr>
                <w:b w:val="0"/>
                <w:sz w:val="24"/>
                <w:szCs w:val="24"/>
              </w:rPr>
              <w:t xml:space="preserve">Пензенской области </w:t>
            </w:r>
          </w:p>
        </w:tc>
        <w:tc>
          <w:tcPr>
            <w:tcW w:w="1356" w:type="dxa"/>
          </w:tcPr>
          <w:p w:rsidR="001B07CE" w:rsidRPr="001B07CE" w:rsidRDefault="001B07CE" w:rsidP="00975877">
            <w:pPr>
              <w:pStyle w:val="ConsPlusNormal0"/>
              <w:rPr>
                <w:rFonts w:ascii="Times New Roman" w:hAnsi="Times New Roman" w:cs="Times New Roman"/>
                <w:sz w:val="24"/>
                <w:szCs w:val="24"/>
              </w:rPr>
            </w:pPr>
          </w:p>
        </w:tc>
      </w:tr>
      <w:tr w:rsidR="001B07CE" w:rsidRPr="001B07CE" w:rsidTr="00975877">
        <w:trPr>
          <w:trHeight w:val="793"/>
        </w:trPr>
        <w:tc>
          <w:tcPr>
            <w:tcW w:w="851" w:type="dxa"/>
            <w:vMerge w:val="restart"/>
          </w:tcPr>
          <w:p w:rsidR="001B07CE" w:rsidRPr="001B07CE" w:rsidRDefault="001B07CE" w:rsidP="00975877">
            <w:pPr>
              <w:pStyle w:val="ConsPlusNormal0"/>
              <w:ind w:firstLine="0"/>
              <w:rPr>
                <w:rFonts w:ascii="Times New Roman" w:hAnsi="Times New Roman" w:cs="Times New Roman"/>
                <w:sz w:val="24"/>
                <w:szCs w:val="24"/>
              </w:rPr>
            </w:pPr>
            <w:r w:rsidRPr="001B07CE">
              <w:rPr>
                <w:rFonts w:ascii="Times New Roman" w:hAnsi="Times New Roman" w:cs="Times New Roman"/>
                <w:sz w:val="24"/>
                <w:szCs w:val="24"/>
              </w:rPr>
              <w:t>1.1.</w:t>
            </w:r>
          </w:p>
          <w:p w:rsidR="001B07CE" w:rsidRPr="001B07CE" w:rsidRDefault="001B07CE" w:rsidP="00975877">
            <w:pPr>
              <w:pStyle w:val="ConsPlusNormal0"/>
              <w:ind w:firstLine="0"/>
              <w:rPr>
                <w:rFonts w:ascii="Times New Roman" w:hAnsi="Times New Roman" w:cs="Times New Roman"/>
                <w:sz w:val="24"/>
                <w:szCs w:val="24"/>
              </w:rPr>
            </w:pPr>
          </w:p>
        </w:tc>
        <w:tc>
          <w:tcPr>
            <w:tcW w:w="2989" w:type="dxa"/>
            <w:vMerge w:val="restart"/>
          </w:tcPr>
          <w:p w:rsidR="001B07CE" w:rsidRPr="001B07CE" w:rsidRDefault="001B07CE" w:rsidP="00975877">
            <w:pPr>
              <w:rPr>
                <w:sz w:val="24"/>
                <w:szCs w:val="24"/>
              </w:rPr>
            </w:pPr>
          </w:p>
          <w:p w:rsidR="001B07CE" w:rsidRPr="001B07CE" w:rsidRDefault="001B07CE" w:rsidP="00975877">
            <w:pPr>
              <w:rPr>
                <w:sz w:val="24"/>
                <w:szCs w:val="24"/>
              </w:rPr>
            </w:pPr>
            <w:r w:rsidRPr="001B07CE">
              <w:rPr>
                <w:sz w:val="24"/>
                <w:szCs w:val="24"/>
              </w:rPr>
              <w:t xml:space="preserve">Основное мероприятие 1 Разработка и обновление  инвестиционного паспорта </w:t>
            </w:r>
            <w:proofErr w:type="spellStart"/>
            <w:r w:rsidRPr="001B07CE">
              <w:rPr>
                <w:sz w:val="24"/>
                <w:szCs w:val="24"/>
              </w:rPr>
              <w:t>Камешкирского</w:t>
            </w:r>
            <w:proofErr w:type="spellEnd"/>
            <w:r w:rsidRPr="001B07CE">
              <w:rPr>
                <w:sz w:val="24"/>
                <w:szCs w:val="24"/>
              </w:rPr>
              <w:t xml:space="preserve"> района, создание фильма об инвестиционной привлекательности </w:t>
            </w:r>
            <w:proofErr w:type="spellStart"/>
            <w:r w:rsidRPr="001B07CE">
              <w:rPr>
                <w:sz w:val="24"/>
                <w:szCs w:val="24"/>
              </w:rPr>
              <w:t>Камешкирского</w:t>
            </w:r>
            <w:proofErr w:type="spellEnd"/>
            <w:r w:rsidRPr="001B07CE">
              <w:rPr>
                <w:sz w:val="24"/>
                <w:szCs w:val="24"/>
              </w:rPr>
              <w:t xml:space="preserve"> района</w:t>
            </w:r>
          </w:p>
          <w:p w:rsidR="001B07CE" w:rsidRPr="001B07CE" w:rsidRDefault="001B07CE" w:rsidP="00975877">
            <w:pPr>
              <w:pStyle w:val="ConsPlusNormal0"/>
              <w:ind w:firstLine="0"/>
              <w:jc w:val="both"/>
              <w:rPr>
                <w:rFonts w:ascii="Times New Roman" w:hAnsi="Times New Roman" w:cs="Times New Roman"/>
                <w:sz w:val="24"/>
                <w:szCs w:val="24"/>
              </w:rPr>
            </w:pPr>
          </w:p>
          <w:p w:rsidR="001B07CE" w:rsidRPr="001B07CE" w:rsidRDefault="001B07CE" w:rsidP="00975877">
            <w:pPr>
              <w:pStyle w:val="ConsPlusNormal0"/>
              <w:ind w:firstLine="0"/>
              <w:jc w:val="both"/>
              <w:rPr>
                <w:rFonts w:ascii="Times New Roman" w:hAnsi="Times New Roman" w:cs="Times New Roman"/>
                <w:sz w:val="24"/>
                <w:szCs w:val="24"/>
              </w:rPr>
            </w:pPr>
          </w:p>
        </w:tc>
        <w:tc>
          <w:tcPr>
            <w:tcW w:w="1928" w:type="dxa"/>
            <w:vMerge w:val="restart"/>
          </w:tcPr>
          <w:p w:rsidR="001B07CE" w:rsidRPr="001B07CE" w:rsidRDefault="001B07CE" w:rsidP="00975877">
            <w:pPr>
              <w:pStyle w:val="ConsPlusNormal0"/>
              <w:ind w:firstLine="0"/>
              <w:jc w:val="center"/>
              <w:rPr>
                <w:rFonts w:ascii="Times New Roman" w:hAnsi="Times New Roman" w:cs="Times New Roman"/>
                <w:sz w:val="24"/>
                <w:szCs w:val="24"/>
              </w:rPr>
            </w:pPr>
          </w:p>
          <w:p w:rsidR="001B07CE" w:rsidRPr="001B07CE" w:rsidRDefault="001B07CE" w:rsidP="00975877">
            <w:pPr>
              <w:pStyle w:val="ConsPlusNormal0"/>
              <w:ind w:firstLine="0"/>
              <w:jc w:val="center"/>
              <w:rPr>
                <w:rFonts w:ascii="Times New Roman" w:hAnsi="Times New Roman" w:cs="Times New Roman"/>
                <w:sz w:val="24"/>
                <w:szCs w:val="24"/>
              </w:rPr>
            </w:pPr>
            <w:r w:rsidRPr="001B07CE">
              <w:rPr>
                <w:rFonts w:ascii="Times New Roman" w:hAnsi="Times New Roman" w:cs="Times New Roman"/>
                <w:sz w:val="24"/>
                <w:szCs w:val="24"/>
              </w:rPr>
              <w:t>Отдел экономики, развития сельского хозяйства и продовольствия</w:t>
            </w:r>
          </w:p>
          <w:p w:rsidR="001B07CE" w:rsidRPr="001B07CE" w:rsidRDefault="001B07CE" w:rsidP="00975877">
            <w:pPr>
              <w:pStyle w:val="ConsPlusNormal0"/>
              <w:ind w:firstLine="0"/>
              <w:jc w:val="center"/>
              <w:rPr>
                <w:rFonts w:ascii="Times New Roman" w:hAnsi="Times New Roman" w:cs="Times New Roman"/>
                <w:sz w:val="24"/>
                <w:szCs w:val="24"/>
              </w:rPr>
            </w:pPr>
          </w:p>
        </w:tc>
        <w:tc>
          <w:tcPr>
            <w:tcW w:w="1428" w:type="dxa"/>
          </w:tcPr>
          <w:p w:rsidR="001B07CE" w:rsidRPr="001B07CE" w:rsidRDefault="001B07CE" w:rsidP="00975877">
            <w:pPr>
              <w:pStyle w:val="ConsPlusNormal0"/>
              <w:rPr>
                <w:rFonts w:ascii="Times New Roman" w:hAnsi="Times New Roman" w:cs="Times New Roman"/>
                <w:sz w:val="24"/>
                <w:szCs w:val="24"/>
              </w:rPr>
            </w:pPr>
            <w:r w:rsidRPr="001B07CE">
              <w:rPr>
                <w:rFonts w:ascii="Times New Roman" w:hAnsi="Times New Roman" w:cs="Times New Roman"/>
                <w:sz w:val="24"/>
                <w:szCs w:val="24"/>
              </w:rPr>
              <w:t>Итого</w:t>
            </w:r>
          </w:p>
        </w:tc>
        <w:tc>
          <w:tcPr>
            <w:tcW w:w="1144" w:type="dxa"/>
          </w:tcPr>
          <w:p w:rsidR="001B07CE" w:rsidRPr="001B07CE" w:rsidRDefault="001B07CE" w:rsidP="00975877">
            <w:pPr>
              <w:pStyle w:val="ConsPlusNormal0"/>
              <w:ind w:firstLine="0"/>
              <w:rPr>
                <w:rFonts w:ascii="Times New Roman" w:hAnsi="Times New Roman" w:cs="Times New Roman"/>
                <w:sz w:val="24"/>
                <w:szCs w:val="24"/>
              </w:rPr>
            </w:pPr>
            <w:r w:rsidRPr="001B07CE">
              <w:rPr>
                <w:rFonts w:ascii="Times New Roman" w:hAnsi="Times New Roman" w:cs="Times New Roman"/>
                <w:sz w:val="24"/>
                <w:szCs w:val="24"/>
              </w:rPr>
              <w:t xml:space="preserve">  0</w:t>
            </w:r>
          </w:p>
        </w:tc>
        <w:tc>
          <w:tcPr>
            <w:tcW w:w="1274" w:type="dxa"/>
          </w:tcPr>
          <w:p w:rsidR="001B07CE" w:rsidRPr="001B07CE" w:rsidRDefault="001B07CE" w:rsidP="00975877">
            <w:pPr>
              <w:pStyle w:val="ConsPlusNormal0"/>
              <w:rPr>
                <w:rFonts w:ascii="Times New Roman" w:hAnsi="Times New Roman" w:cs="Times New Roman"/>
                <w:sz w:val="24"/>
                <w:szCs w:val="24"/>
              </w:rPr>
            </w:pPr>
            <w:r w:rsidRPr="001B07CE">
              <w:rPr>
                <w:rFonts w:ascii="Times New Roman" w:hAnsi="Times New Roman" w:cs="Times New Roman"/>
                <w:sz w:val="24"/>
                <w:szCs w:val="24"/>
              </w:rPr>
              <w:t>0</w:t>
            </w:r>
          </w:p>
        </w:tc>
        <w:tc>
          <w:tcPr>
            <w:tcW w:w="1066" w:type="dxa"/>
          </w:tcPr>
          <w:p w:rsidR="001B07CE" w:rsidRPr="001B07CE" w:rsidRDefault="001B07CE" w:rsidP="00975877">
            <w:pPr>
              <w:pStyle w:val="ConsPlusNormal0"/>
              <w:rPr>
                <w:rFonts w:ascii="Times New Roman" w:hAnsi="Times New Roman" w:cs="Times New Roman"/>
                <w:sz w:val="24"/>
                <w:szCs w:val="24"/>
              </w:rPr>
            </w:pPr>
            <w:r w:rsidRPr="001B07CE">
              <w:rPr>
                <w:rFonts w:ascii="Times New Roman" w:hAnsi="Times New Roman" w:cs="Times New Roman"/>
                <w:sz w:val="24"/>
                <w:szCs w:val="24"/>
              </w:rPr>
              <w:t>0</w:t>
            </w:r>
          </w:p>
        </w:tc>
        <w:tc>
          <w:tcPr>
            <w:tcW w:w="1080" w:type="dxa"/>
          </w:tcPr>
          <w:p w:rsidR="001B07CE" w:rsidRPr="001B07CE" w:rsidRDefault="001B07CE" w:rsidP="00975877">
            <w:pPr>
              <w:pStyle w:val="ConsPlusNormal0"/>
              <w:ind w:firstLine="0"/>
              <w:rPr>
                <w:rFonts w:ascii="Times New Roman" w:hAnsi="Times New Roman" w:cs="Times New Roman"/>
                <w:sz w:val="24"/>
                <w:szCs w:val="24"/>
              </w:rPr>
            </w:pPr>
            <w:r w:rsidRPr="001B07CE">
              <w:rPr>
                <w:rFonts w:ascii="Times New Roman" w:hAnsi="Times New Roman" w:cs="Times New Roman"/>
                <w:sz w:val="24"/>
                <w:szCs w:val="24"/>
              </w:rPr>
              <w:t>0</w:t>
            </w:r>
          </w:p>
        </w:tc>
        <w:tc>
          <w:tcPr>
            <w:tcW w:w="1135" w:type="dxa"/>
            <w:gridSpan w:val="2"/>
          </w:tcPr>
          <w:p w:rsidR="001B07CE" w:rsidRPr="001B07CE" w:rsidRDefault="001B07CE" w:rsidP="00975877">
            <w:pPr>
              <w:pStyle w:val="ConsPlusNormal0"/>
              <w:rPr>
                <w:rFonts w:ascii="Times New Roman" w:hAnsi="Times New Roman" w:cs="Times New Roman"/>
                <w:sz w:val="24"/>
                <w:szCs w:val="24"/>
              </w:rPr>
            </w:pPr>
            <w:r w:rsidRPr="001B07CE">
              <w:rPr>
                <w:rFonts w:ascii="Times New Roman" w:hAnsi="Times New Roman" w:cs="Times New Roman"/>
                <w:sz w:val="24"/>
                <w:szCs w:val="24"/>
              </w:rPr>
              <w:t>0</w:t>
            </w:r>
          </w:p>
        </w:tc>
        <w:tc>
          <w:tcPr>
            <w:tcW w:w="1289" w:type="dxa"/>
            <w:gridSpan w:val="2"/>
          </w:tcPr>
          <w:p w:rsidR="001B07CE" w:rsidRPr="001B07CE" w:rsidRDefault="001B07CE" w:rsidP="00975877">
            <w:pPr>
              <w:pStyle w:val="ConsPlusNormal0"/>
              <w:rPr>
                <w:rFonts w:ascii="Times New Roman" w:hAnsi="Times New Roman" w:cs="Times New Roman"/>
                <w:sz w:val="24"/>
                <w:szCs w:val="24"/>
              </w:rPr>
            </w:pPr>
            <w:r w:rsidRPr="001B07CE">
              <w:rPr>
                <w:rFonts w:ascii="Times New Roman" w:hAnsi="Times New Roman" w:cs="Times New Roman"/>
                <w:sz w:val="24"/>
                <w:szCs w:val="24"/>
              </w:rPr>
              <w:t>1</w:t>
            </w:r>
          </w:p>
        </w:tc>
        <w:tc>
          <w:tcPr>
            <w:tcW w:w="1356" w:type="dxa"/>
          </w:tcPr>
          <w:p w:rsidR="001B07CE" w:rsidRPr="001B07CE" w:rsidRDefault="001B07CE" w:rsidP="00975877">
            <w:pPr>
              <w:pStyle w:val="ConsPlusNormal0"/>
              <w:rPr>
                <w:rFonts w:ascii="Times New Roman" w:hAnsi="Times New Roman" w:cs="Times New Roman"/>
                <w:sz w:val="24"/>
                <w:szCs w:val="24"/>
              </w:rPr>
            </w:pPr>
          </w:p>
        </w:tc>
      </w:tr>
      <w:tr w:rsidR="001B07CE" w:rsidRPr="001B07CE" w:rsidTr="00975877">
        <w:trPr>
          <w:trHeight w:val="336"/>
        </w:trPr>
        <w:tc>
          <w:tcPr>
            <w:tcW w:w="851" w:type="dxa"/>
            <w:vMerge/>
          </w:tcPr>
          <w:p w:rsidR="001B07CE" w:rsidRPr="001B07CE" w:rsidRDefault="001B07CE" w:rsidP="00975877">
            <w:pPr>
              <w:pStyle w:val="ConsPlusNormal0"/>
              <w:jc w:val="center"/>
              <w:rPr>
                <w:rFonts w:ascii="Times New Roman" w:hAnsi="Times New Roman" w:cs="Times New Roman"/>
                <w:sz w:val="24"/>
                <w:szCs w:val="24"/>
              </w:rPr>
            </w:pPr>
          </w:p>
        </w:tc>
        <w:tc>
          <w:tcPr>
            <w:tcW w:w="2989" w:type="dxa"/>
            <w:vMerge/>
          </w:tcPr>
          <w:p w:rsidR="001B07CE" w:rsidRPr="001B07CE" w:rsidRDefault="001B07CE" w:rsidP="00975877">
            <w:pPr>
              <w:rPr>
                <w:sz w:val="24"/>
                <w:szCs w:val="24"/>
              </w:rPr>
            </w:pPr>
          </w:p>
        </w:tc>
        <w:tc>
          <w:tcPr>
            <w:tcW w:w="1928" w:type="dxa"/>
            <w:vMerge/>
          </w:tcPr>
          <w:p w:rsidR="001B07CE" w:rsidRPr="001B07CE" w:rsidRDefault="001B07CE" w:rsidP="00975877">
            <w:pPr>
              <w:rPr>
                <w:sz w:val="24"/>
                <w:szCs w:val="24"/>
              </w:rPr>
            </w:pPr>
          </w:p>
        </w:tc>
        <w:tc>
          <w:tcPr>
            <w:tcW w:w="1428" w:type="dxa"/>
          </w:tcPr>
          <w:p w:rsidR="001B07CE" w:rsidRPr="001B07CE" w:rsidRDefault="001B07CE" w:rsidP="00975877">
            <w:pPr>
              <w:pStyle w:val="ConsPlusNormal0"/>
              <w:rPr>
                <w:rFonts w:ascii="Times New Roman" w:hAnsi="Times New Roman" w:cs="Times New Roman"/>
                <w:sz w:val="24"/>
                <w:szCs w:val="24"/>
              </w:rPr>
            </w:pPr>
            <w:r w:rsidRPr="001B07CE">
              <w:rPr>
                <w:rFonts w:ascii="Times New Roman" w:hAnsi="Times New Roman" w:cs="Times New Roman"/>
                <w:sz w:val="24"/>
                <w:szCs w:val="24"/>
              </w:rPr>
              <w:t>2016</w:t>
            </w:r>
          </w:p>
        </w:tc>
        <w:tc>
          <w:tcPr>
            <w:tcW w:w="1144" w:type="dxa"/>
          </w:tcPr>
          <w:p w:rsidR="001B07CE" w:rsidRPr="001B07CE" w:rsidRDefault="001B07CE" w:rsidP="00975877">
            <w:pPr>
              <w:pStyle w:val="ConsPlusNormal0"/>
              <w:ind w:firstLine="0"/>
              <w:rPr>
                <w:rFonts w:ascii="Times New Roman" w:hAnsi="Times New Roman" w:cs="Times New Roman"/>
                <w:sz w:val="24"/>
                <w:szCs w:val="24"/>
              </w:rPr>
            </w:pPr>
            <w:r w:rsidRPr="001B07CE">
              <w:rPr>
                <w:rFonts w:ascii="Times New Roman" w:hAnsi="Times New Roman" w:cs="Times New Roman"/>
                <w:sz w:val="24"/>
                <w:szCs w:val="24"/>
              </w:rPr>
              <w:t>0</w:t>
            </w:r>
          </w:p>
        </w:tc>
        <w:tc>
          <w:tcPr>
            <w:tcW w:w="1274" w:type="dxa"/>
          </w:tcPr>
          <w:p w:rsidR="001B07CE" w:rsidRPr="001B07CE" w:rsidRDefault="001B07CE" w:rsidP="00975877">
            <w:pPr>
              <w:pStyle w:val="ConsPlusNormal0"/>
              <w:rPr>
                <w:rFonts w:ascii="Times New Roman" w:hAnsi="Times New Roman" w:cs="Times New Roman"/>
                <w:sz w:val="24"/>
                <w:szCs w:val="24"/>
              </w:rPr>
            </w:pPr>
            <w:r w:rsidRPr="001B07CE">
              <w:rPr>
                <w:rFonts w:ascii="Times New Roman" w:hAnsi="Times New Roman" w:cs="Times New Roman"/>
                <w:sz w:val="24"/>
                <w:szCs w:val="24"/>
              </w:rPr>
              <w:t>0</w:t>
            </w:r>
          </w:p>
        </w:tc>
        <w:tc>
          <w:tcPr>
            <w:tcW w:w="1066" w:type="dxa"/>
          </w:tcPr>
          <w:p w:rsidR="001B07CE" w:rsidRPr="001B07CE" w:rsidRDefault="001B07CE" w:rsidP="00975877">
            <w:pPr>
              <w:pStyle w:val="ConsPlusNormal0"/>
              <w:rPr>
                <w:rFonts w:ascii="Times New Roman" w:hAnsi="Times New Roman" w:cs="Times New Roman"/>
                <w:sz w:val="24"/>
                <w:szCs w:val="24"/>
              </w:rPr>
            </w:pPr>
            <w:r w:rsidRPr="001B07CE">
              <w:rPr>
                <w:rFonts w:ascii="Times New Roman" w:hAnsi="Times New Roman" w:cs="Times New Roman"/>
                <w:sz w:val="24"/>
                <w:szCs w:val="24"/>
              </w:rPr>
              <w:t>0</w:t>
            </w:r>
          </w:p>
        </w:tc>
        <w:tc>
          <w:tcPr>
            <w:tcW w:w="1080" w:type="dxa"/>
          </w:tcPr>
          <w:p w:rsidR="001B07CE" w:rsidRPr="001B07CE" w:rsidRDefault="001B07CE" w:rsidP="00975877">
            <w:pPr>
              <w:pStyle w:val="ConsPlusNormal0"/>
              <w:ind w:firstLine="0"/>
              <w:rPr>
                <w:rFonts w:ascii="Times New Roman" w:hAnsi="Times New Roman" w:cs="Times New Roman"/>
                <w:sz w:val="24"/>
                <w:szCs w:val="24"/>
              </w:rPr>
            </w:pPr>
            <w:r w:rsidRPr="001B07CE">
              <w:rPr>
                <w:rFonts w:ascii="Times New Roman" w:hAnsi="Times New Roman" w:cs="Times New Roman"/>
                <w:sz w:val="24"/>
                <w:szCs w:val="24"/>
              </w:rPr>
              <w:t>0</w:t>
            </w:r>
          </w:p>
        </w:tc>
        <w:tc>
          <w:tcPr>
            <w:tcW w:w="1135" w:type="dxa"/>
            <w:gridSpan w:val="2"/>
          </w:tcPr>
          <w:p w:rsidR="001B07CE" w:rsidRPr="001B07CE" w:rsidRDefault="001B07CE" w:rsidP="00975877">
            <w:pPr>
              <w:pStyle w:val="ConsPlusNormal0"/>
              <w:ind w:firstLine="0"/>
              <w:rPr>
                <w:rFonts w:ascii="Times New Roman" w:hAnsi="Times New Roman" w:cs="Times New Roman"/>
                <w:sz w:val="24"/>
                <w:szCs w:val="24"/>
              </w:rPr>
            </w:pPr>
            <w:r w:rsidRPr="001B07CE">
              <w:rPr>
                <w:rFonts w:ascii="Times New Roman" w:hAnsi="Times New Roman" w:cs="Times New Roman"/>
                <w:sz w:val="24"/>
                <w:szCs w:val="24"/>
              </w:rPr>
              <w:t>0</w:t>
            </w:r>
          </w:p>
        </w:tc>
        <w:tc>
          <w:tcPr>
            <w:tcW w:w="1289" w:type="dxa"/>
            <w:gridSpan w:val="2"/>
          </w:tcPr>
          <w:p w:rsidR="001B07CE" w:rsidRPr="001B07CE" w:rsidRDefault="001B07CE" w:rsidP="00975877">
            <w:pPr>
              <w:pStyle w:val="ConsPlusNormal0"/>
              <w:rPr>
                <w:rFonts w:ascii="Times New Roman" w:hAnsi="Times New Roman" w:cs="Times New Roman"/>
                <w:sz w:val="24"/>
                <w:szCs w:val="24"/>
              </w:rPr>
            </w:pPr>
            <w:r w:rsidRPr="001B07CE">
              <w:rPr>
                <w:rFonts w:ascii="Times New Roman" w:hAnsi="Times New Roman" w:cs="Times New Roman"/>
                <w:sz w:val="24"/>
                <w:szCs w:val="24"/>
              </w:rPr>
              <w:t>1</w:t>
            </w:r>
          </w:p>
        </w:tc>
        <w:tc>
          <w:tcPr>
            <w:tcW w:w="1356" w:type="dxa"/>
          </w:tcPr>
          <w:p w:rsidR="001B07CE" w:rsidRPr="001B07CE" w:rsidRDefault="001B07CE" w:rsidP="00975877">
            <w:pPr>
              <w:pStyle w:val="ConsPlusNormal0"/>
              <w:rPr>
                <w:rFonts w:ascii="Times New Roman" w:hAnsi="Times New Roman" w:cs="Times New Roman"/>
                <w:sz w:val="24"/>
                <w:szCs w:val="24"/>
              </w:rPr>
            </w:pPr>
          </w:p>
        </w:tc>
      </w:tr>
      <w:tr w:rsidR="001B07CE" w:rsidRPr="001B07CE" w:rsidTr="00975877">
        <w:tc>
          <w:tcPr>
            <w:tcW w:w="851" w:type="dxa"/>
            <w:vMerge/>
          </w:tcPr>
          <w:p w:rsidR="001B07CE" w:rsidRPr="001B07CE" w:rsidRDefault="001B07CE" w:rsidP="00975877">
            <w:pPr>
              <w:rPr>
                <w:sz w:val="24"/>
                <w:szCs w:val="24"/>
              </w:rPr>
            </w:pPr>
          </w:p>
        </w:tc>
        <w:tc>
          <w:tcPr>
            <w:tcW w:w="2989" w:type="dxa"/>
            <w:vMerge/>
          </w:tcPr>
          <w:p w:rsidR="001B07CE" w:rsidRPr="001B07CE" w:rsidRDefault="001B07CE" w:rsidP="00975877">
            <w:pPr>
              <w:rPr>
                <w:sz w:val="24"/>
                <w:szCs w:val="24"/>
              </w:rPr>
            </w:pPr>
          </w:p>
        </w:tc>
        <w:tc>
          <w:tcPr>
            <w:tcW w:w="1928" w:type="dxa"/>
            <w:vMerge/>
          </w:tcPr>
          <w:p w:rsidR="001B07CE" w:rsidRPr="001B07CE" w:rsidRDefault="001B07CE" w:rsidP="00975877">
            <w:pPr>
              <w:rPr>
                <w:sz w:val="24"/>
                <w:szCs w:val="24"/>
              </w:rPr>
            </w:pPr>
          </w:p>
        </w:tc>
        <w:tc>
          <w:tcPr>
            <w:tcW w:w="1428" w:type="dxa"/>
          </w:tcPr>
          <w:p w:rsidR="001B07CE" w:rsidRPr="001B07CE" w:rsidRDefault="001B07CE" w:rsidP="00975877">
            <w:pPr>
              <w:pStyle w:val="ConsPlusNormal0"/>
              <w:rPr>
                <w:rFonts w:ascii="Times New Roman" w:hAnsi="Times New Roman" w:cs="Times New Roman"/>
                <w:sz w:val="24"/>
                <w:szCs w:val="24"/>
              </w:rPr>
            </w:pPr>
            <w:r w:rsidRPr="001B07CE">
              <w:rPr>
                <w:rFonts w:ascii="Times New Roman" w:hAnsi="Times New Roman" w:cs="Times New Roman"/>
                <w:sz w:val="24"/>
                <w:szCs w:val="24"/>
              </w:rPr>
              <w:t>2017</w:t>
            </w:r>
          </w:p>
        </w:tc>
        <w:tc>
          <w:tcPr>
            <w:tcW w:w="1144" w:type="dxa"/>
          </w:tcPr>
          <w:p w:rsidR="001B07CE" w:rsidRPr="001B07CE" w:rsidRDefault="001B07CE" w:rsidP="00975877">
            <w:pPr>
              <w:pStyle w:val="ConsPlusNormal0"/>
              <w:ind w:firstLine="0"/>
              <w:rPr>
                <w:rFonts w:ascii="Times New Roman" w:hAnsi="Times New Roman" w:cs="Times New Roman"/>
                <w:sz w:val="24"/>
                <w:szCs w:val="24"/>
              </w:rPr>
            </w:pPr>
            <w:r w:rsidRPr="001B07CE">
              <w:rPr>
                <w:rFonts w:ascii="Times New Roman" w:hAnsi="Times New Roman" w:cs="Times New Roman"/>
                <w:sz w:val="24"/>
                <w:szCs w:val="24"/>
              </w:rPr>
              <w:t>0</w:t>
            </w:r>
          </w:p>
        </w:tc>
        <w:tc>
          <w:tcPr>
            <w:tcW w:w="1274" w:type="dxa"/>
          </w:tcPr>
          <w:p w:rsidR="001B07CE" w:rsidRPr="001B07CE" w:rsidRDefault="001B07CE" w:rsidP="00975877">
            <w:pPr>
              <w:pStyle w:val="ConsPlusNormal0"/>
              <w:rPr>
                <w:rFonts w:ascii="Times New Roman" w:hAnsi="Times New Roman" w:cs="Times New Roman"/>
                <w:sz w:val="24"/>
                <w:szCs w:val="24"/>
              </w:rPr>
            </w:pPr>
            <w:r w:rsidRPr="001B07CE">
              <w:rPr>
                <w:rFonts w:ascii="Times New Roman" w:hAnsi="Times New Roman" w:cs="Times New Roman"/>
                <w:sz w:val="24"/>
                <w:szCs w:val="24"/>
              </w:rPr>
              <w:t>0</w:t>
            </w:r>
          </w:p>
        </w:tc>
        <w:tc>
          <w:tcPr>
            <w:tcW w:w="1066" w:type="dxa"/>
          </w:tcPr>
          <w:p w:rsidR="001B07CE" w:rsidRPr="001B07CE" w:rsidRDefault="001B07CE" w:rsidP="00975877">
            <w:pPr>
              <w:pStyle w:val="ConsPlusNormal0"/>
              <w:rPr>
                <w:rFonts w:ascii="Times New Roman" w:hAnsi="Times New Roman" w:cs="Times New Roman"/>
                <w:sz w:val="24"/>
                <w:szCs w:val="24"/>
              </w:rPr>
            </w:pPr>
            <w:r w:rsidRPr="001B07CE">
              <w:rPr>
                <w:rFonts w:ascii="Times New Roman" w:hAnsi="Times New Roman" w:cs="Times New Roman"/>
                <w:sz w:val="24"/>
                <w:szCs w:val="24"/>
              </w:rPr>
              <w:t>0</w:t>
            </w:r>
          </w:p>
        </w:tc>
        <w:tc>
          <w:tcPr>
            <w:tcW w:w="1080" w:type="dxa"/>
          </w:tcPr>
          <w:p w:rsidR="001B07CE" w:rsidRPr="001B07CE" w:rsidRDefault="001B07CE" w:rsidP="00975877">
            <w:pPr>
              <w:pStyle w:val="ConsPlusNormal0"/>
              <w:ind w:firstLine="0"/>
              <w:rPr>
                <w:rFonts w:ascii="Times New Roman" w:hAnsi="Times New Roman" w:cs="Times New Roman"/>
                <w:sz w:val="24"/>
                <w:szCs w:val="24"/>
              </w:rPr>
            </w:pPr>
            <w:r w:rsidRPr="001B07CE">
              <w:rPr>
                <w:rFonts w:ascii="Times New Roman" w:hAnsi="Times New Roman" w:cs="Times New Roman"/>
                <w:sz w:val="24"/>
                <w:szCs w:val="24"/>
              </w:rPr>
              <w:t>0</w:t>
            </w:r>
          </w:p>
        </w:tc>
        <w:tc>
          <w:tcPr>
            <w:tcW w:w="1135" w:type="dxa"/>
            <w:gridSpan w:val="2"/>
          </w:tcPr>
          <w:p w:rsidR="001B07CE" w:rsidRPr="001B07CE" w:rsidRDefault="001B07CE" w:rsidP="00975877">
            <w:pPr>
              <w:pStyle w:val="ConsPlusNormal0"/>
              <w:ind w:firstLine="0"/>
              <w:rPr>
                <w:rFonts w:ascii="Times New Roman" w:hAnsi="Times New Roman" w:cs="Times New Roman"/>
                <w:sz w:val="24"/>
                <w:szCs w:val="24"/>
              </w:rPr>
            </w:pPr>
            <w:r w:rsidRPr="001B07CE">
              <w:rPr>
                <w:rFonts w:ascii="Times New Roman" w:hAnsi="Times New Roman" w:cs="Times New Roman"/>
                <w:sz w:val="24"/>
                <w:szCs w:val="24"/>
              </w:rPr>
              <w:t>0</w:t>
            </w:r>
          </w:p>
        </w:tc>
        <w:tc>
          <w:tcPr>
            <w:tcW w:w="1289" w:type="dxa"/>
            <w:gridSpan w:val="2"/>
          </w:tcPr>
          <w:p w:rsidR="001B07CE" w:rsidRPr="001B07CE" w:rsidRDefault="001B07CE" w:rsidP="00975877">
            <w:pPr>
              <w:pStyle w:val="ConsPlusNormal0"/>
              <w:rPr>
                <w:rFonts w:ascii="Times New Roman" w:hAnsi="Times New Roman" w:cs="Times New Roman"/>
                <w:sz w:val="24"/>
                <w:szCs w:val="24"/>
              </w:rPr>
            </w:pPr>
            <w:r w:rsidRPr="001B07CE">
              <w:rPr>
                <w:rFonts w:ascii="Times New Roman" w:hAnsi="Times New Roman" w:cs="Times New Roman"/>
                <w:sz w:val="24"/>
                <w:szCs w:val="24"/>
              </w:rPr>
              <w:t>1</w:t>
            </w:r>
          </w:p>
        </w:tc>
        <w:tc>
          <w:tcPr>
            <w:tcW w:w="1356" w:type="dxa"/>
          </w:tcPr>
          <w:p w:rsidR="001B07CE" w:rsidRPr="001B07CE" w:rsidRDefault="001B07CE" w:rsidP="00975877">
            <w:pPr>
              <w:pStyle w:val="ConsPlusNormal0"/>
              <w:rPr>
                <w:rFonts w:ascii="Times New Roman" w:hAnsi="Times New Roman" w:cs="Times New Roman"/>
                <w:sz w:val="24"/>
                <w:szCs w:val="24"/>
              </w:rPr>
            </w:pPr>
          </w:p>
        </w:tc>
      </w:tr>
      <w:tr w:rsidR="001B07CE" w:rsidRPr="001B07CE" w:rsidTr="00975877">
        <w:tc>
          <w:tcPr>
            <w:tcW w:w="851" w:type="dxa"/>
            <w:vMerge/>
          </w:tcPr>
          <w:p w:rsidR="001B07CE" w:rsidRPr="001B07CE" w:rsidRDefault="001B07CE" w:rsidP="00975877">
            <w:pPr>
              <w:rPr>
                <w:sz w:val="24"/>
                <w:szCs w:val="24"/>
              </w:rPr>
            </w:pPr>
          </w:p>
        </w:tc>
        <w:tc>
          <w:tcPr>
            <w:tcW w:w="2989" w:type="dxa"/>
            <w:vMerge/>
          </w:tcPr>
          <w:p w:rsidR="001B07CE" w:rsidRPr="001B07CE" w:rsidRDefault="001B07CE" w:rsidP="00975877">
            <w:pPr>
              <w:rPr>
                <w:sz w:val="24"/>
                <w:szCs w:val="24"/>
              </w:rPr>
            </w:pPr>
          </w:p>
        </w:tc>
        <w:tc>
          <w:tcPr>
            <w:tcW w:w="1928" w:type="dxa"/>
            <w:vMerge/>
          </w:tcPr>
          <w:p w:rsidR="001B07CE" w:rsidRPr="001B07CE" w:rsidRDefault="001B07CE" w:rsidP="00975877">
            <w:pPr>
              <w:rPr>
                <w:sz w:val="24"/>
                <w:szCs w:val="24"/>
              </w:rPr>
            </w:pPr>
          </w:p>
        </w:tc>
        <w:tc>
          <w:tcPr>
            <w:tcW w:w="1428" w:type="dxa"/>
          </w:tcPr>
          <w:p w:rsidR="001B07CE" w:rsidRPr="001B07CE" w:rsidRDefault="001B07CE" w:rsidP="00975877">
            <w:pPr>
              <w:pStyle w:val="ConsPlusNormal0"/>
              <w:rPr>
                <w:rFonts w:ascii="Times New Roman" w:hAnsi="Times New Roman" w:cs="Times New Roman"/>
                <w:sz w:val="24"/>
                <w:szCs w:val="24"/>
              </w:rPr>
            </w:pPr>
            <w:r w:rsidRPr="001B07CE">
              <w:rPr>
                <w:rFonts w:ascii="Times New Roman" w:hAnsi="Times New Roman" w:cs="Times New Roman"/>
                <w:sz w:val="24"/>
                <w:szCs w:val="24"/>
              </w:rPr>
              <w:t>2018</w:t>
            </w:r>
          </w:p>
        </w:tc>
        <w:tc>
          <w:tcPr>
            <w:tcW w:w="1144" w:type="dxa"/>
          </w:tcPr>
          <w:p w:rsidR="001B07CE" w:rsidRPr="001B07CE" w:rsidRDefault="001B07CE" w:rsidP="00975877">
            <w:pPr>
              <w:pStyle w:val="ConsPlusNormal0"/>
              <w:ind w:firstLine="0"/>
              <w:rPr>
                <w:rFonts w:ascii="Times New Roman" w:hAnsi="Times New Roman" w:cs="Times New Roman"/>
                <w:sz w:val="24"/>
                <w:szCs w:val="24"/>
              </w:rPr>
            </w:pPr>
            <w:r w:rsidRPr="001B07CE">
              <w:rPr>
                <w:rFonts w:ascii="Times New Roman" w:hAnsi="Times New Roman" w:cs="Times New Roman"/>
                <w:sz w:val="24"/>
                <w:szCs w:val="24"/>
              </w:rPr>
              <w:t>0</w:t>
            </w:r>
          </w:p>
        </w:tc>
        <w:tc>
          <w:tcPr>
            <w:tcW w:w="1274" w:type="dxa"/>
          </w:tcPr>
          <w:p w:rsidR="001B07CE" w:rsidRPr="001B07CE" w:rsidRDefault="001B07CE" w:rsidP="00975877">
            <w:pPr>
              <w:pStyle w:val="ConsPlusNormal0"/>
              <w:rPr>
                <w:rFonts w:ascii="Times New Roman" w:hAnsi="Times New Roman" w:cs="Times New Roman"/>
                <w:sz w:val="24"/>
                <w:szCs w:val="24"/>
              </w:rPr>
            </w:pPr>
            <w:r w:rsidRPr="001B07CE">
              <w:rPr>
                <w:rFonts w:ascii="Times New Roman" w:hAnsi="Times New Roman" w:cs="Times New Roman"/>
                <w:sz w:val="24"/>
                <w:szCs w:val="24"/>
              </w:rPr>
              <w:t>0</w:t>
            </w:r>
          </w:p>
        </w:tc>
        <w:tc>
          <w:tcPr>
            <w:tcW w:w="1066" w:type="dxa"/>
          </w:tcPr>
          <w:p w:rsidR="001B07CE" w:rsidRPr="001B07CE" w:rsidRDefault="001B07CE" w:rsidP="00975877">
            <w:pPr>
              <w:pStyle w:val="ConsPlusNormal0"/>
              <w:rPr>
                <w:rFonts w:ascii="Times New Roman" w:hAnsi="Times New Roman" w:cs="Times New Roman"/>
                <w:sz w:val="24"/>
                <w:szCs w:val="24"/>
              </w:rPr>
            </w:pPr>
            <w:r w:rsidRPr="001B07CE">
              <w:rPr>
                <w:rFonts w:ascii="Times New Roman" w:hAnsi="Times New Roman" w:cs="Times New Roman"/>
                <w:sz w:val="24"/>
                <w:szCs w:val="24"/>
              </w:rPr>
              <w:t>0</w:t>
            </w:r>
          </w:p>
        </w:tc>
        <w:tc>
          <w:tcPr>
            <w:tcW w:w="1080" w:type="dxa"/>
          </w:tcPr>
          <w:p w:rsidR="001B07CE" w:rsidRPr="001B07CE" w:rsidRDefault="001B07CE" w:rsidP="00975877">
            <w:pPr>
              <w:pStyle w:val="ConsPlusNormal0"/>
              <w:ind w:firstLine="0"/>
              <w:rPr>
                <w:rFonts w:ascii="Times New Roman" w:hAnsi="Times New Roman" w:cs="Times New Roman"/>
                <w:sz w:val="24"/>
                <w:szCs w:val="24"/>
              </w:rPr>
            </w:pPr>
            <w:r w:rsidRPr="001B07CE">
              <w:rPr>
                <w:rFonts w:ascii="Times New Roman" w:hAnsi="Times New Roman" w:cs="Times New Roman"/>
                <w:sz w:val="24"/>
                <w:szCs w:val="24"/>
              </w:rPr>
              <w:t>0</w:t>
            </w:r>
          </w:p>
        </w:tc>
        <w:tc>
          <w:tcPr>
            <w:tcW w:w="1135" w:type="dxa"/>
            <w:gridSpan w:val="2"/>
          </w:tcPr>
          <w:p w:rsidR="001B07CE" w:rsidRPr="001B07CE" w:rsidRDefault="001B07CE" w:rsidP="00975877">
            <w:pPr>
              <w:pStyle w:val="ConsPlusNormal0"/>
              <w:ind w:firstLine="0"/>
              <w:rPr>
                <w:rFonts w:ascii="Times New Roman" w:hAnsi="Times New Roman" w:cs="Times New Roman"/>
                <w:sz w:val="24"/>
                <w:szCs w:val="24"/>
              </w:rPr>
            </w:pPr>
            <w:r w:rsidRPr="001B07CE">
              <w:rPr>
                <w:rFonts w:ascii="Times New Roman" w:hAnsi="Times New Roman" w:cs="Times New Roman"/>
                <w:sz w:val="24"/>
                <w:szCs w:val="24"/>
              </w:rPr>
              <w:t>0</w:t>
            </w:r>
          </w:p>
        </w:tc>
        <w:tc>
          <w:tcPr>
            <w:tcW w:w="1289" w:type="dxa"/>
            <w:gridSpan w:val="2"/>
          </w:tcPr>
          <w:p w:rsidR="001B07CE" w:rsidRPr="001B07CE" w:rsidRDefault="001B07CE" w:rsidP="00975877">
            <w:pPr>
              <w:pStyle w:val="ConsPlusNormal0"/>
              <w:rPr>
                <w:rFonts w:ascii="Times New Roman" w:hAnsi="Times New Roman" w:cs="Times New Roman"/>
                <w:sz w:val="24"/>
                <w:szCs w:val="24"/>
              </w:rPr>
            </w:pPr>
            <w:r w:rsidRPr="001B07CE">
              <w:rPr>
                <w:rFonts w:ascii="Times New Roman" w:hAnsi="Times New Roman" w:cs="Times New Roman"/>
                <w:sz w:val="24"/>
                <w:szCs w:val="24"/>
              </w:rPr>
              <w:t>1</w:t>
            </w:r>
          </w:p>
        </w:tc>
        <w:tc>
          <w:tcPr>
            <w:tcW w:w="1356" w:type="dxa"/>
          </w:tcPr>
          <w:p w:rsidR="001B07CE" w:rsidRPr="001B07CE" w:rsidRDefault="001B07CE" w:rsidP="00975877">
            <w:pPr>
              <w:pStyle w:val="ConsPlusNormal0"/>
              <w:rPr>
                <w:rFonts w:ascii="Times New Roman" w:hAnsi="Times New Roman" w:cs="Times New Roman"/>
                <w:sz w:val="24"/>
                <w:szCs w:val="24"/>
              </w:rPr>
            </w:pPr>
          </w:p>
        </w:tc>
      </w:tr>
      <w:tr w:rsidR="001B07CE" w:rsidRPr="001B07CE" w:rsidTr="00975877">
        <w:tc>
          <w:tcPr>
            <w:tcW w:w="851" w:type="dxa"/>
            <w:vMerge/>
          </w:tcPr>
          <w:p w:rsidR="001B07CE" w:rsidRPr="001B07CE" w:rsidRDefault="001B07CE" w:rsidP="00975877">
            <w:pPr>
              <w:rPr>
                <w:sz w:val="24"/>
                <w:szCs w:val="24"/>
              </w:rPr>
            </w:pPr>
          </w:p>
        </w:tc>
        <w:tc>
          <w:tcPr>
            <w:tcW w:w="2989" w:type="dxa"/>
            <w:vMerge/>
          </w:tcPr>
          <w:p w:rsidR="001B07CE" w:rsidRPr="001B07CE" w:rsidRDefault="001B07CE" w:rsidP="00975877">
            <w:pPr>
              <w:rPr>
                <w:sz w:val="24"/>
                <w:szCs w:val="24"/>
              </w:rPr>
            </w:pPr>
          </w:p>
        </w:tc>
        <w:tc>
          <w:tcPr>
            <w:tcW w:w="1928" w:type="dxa"/>
            <w:vMerge/>
          </w:tcPr>
          <w:p w:rsidR="001B07CE" w:rsidRPr="001B07CE" w:rsidRDefault="001B07CE" w:rsidP="00975877">
            <w:pPr>
              <w:rPr>
                <w:sz w:val="24"/>
                <w:szCs w:val="24"/>
              </w:rPr>
            </w:pPr>
          </w:p>
        </w:tc>
        <w:tc>
          <w:tcPr>
            <w:tcW w:w="1428" w:type="dxa"/>
          </w:tcPr>
          <w:p w:rsidR="001B07CE" w:rsidRPr="001B07CE" w:rsidRDefault="001B07CE" w:rsidP="00975877">
            <w:pPr>
              <w:pStyle w:val="ConsPlusNormal0"/>
              <w:rPr>
                <w:rFonts w:ascii="Times New Roman" w:hAnsi="Times New Roman" w:cs="Times New Roman"/>
                <w:sz w:val="24"/>
                <w:szCs w:val="24"/>
              </w:rPr>
            </w:pPr>
            <w:r w:rsidRPr="001B07CE">
              <w:rPr>
                <w:rFonts w:ascii="Times New Roman" w:hAnsi="Times New Roman" w:cs="Times New Roman"/>
                <w:sz w:val="24"/>
                <w:szCs w:val="24"/>
              </w:rPr>
              <w:t>2019</w:t>
            </w:r>
          </w:p>
        </w:tc>
        <w:tc>
          <w:tcPr>
            <w:tcW w:w="1144" w:type="dxa"/>
          </w:tcPr>
          <w:p w:rsidR="001B07CE" w:rsidRPr="001B07CE" w:rsidRDefault="001B07CE" w:rsidP="00975877">
            <w:pPr>
              <w:pStyle w:val="ConsPlusNormal0"/>
              <w:ind w:firstLine="0"/>
              <w:rPr>
                <w:rFonts w:ascii="Times New Roman" w:hAnsi="Times New Roman" w:cs="Times New Roman"/>
                <w:sz w:val="24"/>
                <w:szCs w:val="24"/>
              </w:rPr>
            </w:pPr>
            <w:r w:rsidRPr="001B07CE">
              <w:rPr>
                <w:rFonts w:ascii="Times New Roman" w:hAnsi="Times New Roman" w:cs="Times New Roman"/>
                <w:sz w:val="24"/>
                <w:szCs w:val="24"/>
              </w:rPr>
              <w:t>0</w:t>
            </w:r>
          </w:p>
        </w:tc>
        <w:tc>
          <w:tcPr>
            <w:tcW w:w="1274" w:type="dxa"/>
          </w:tcPr>
          <w:p w:rsidR="001B07CE" w:rsidRPr="001B07CE" w:rsidRDefault="001B07CE" w:rsidP="00975877">
            <w:pPr>
              <w:pStyle w:val="ConsPlusNormal0"/>
              <w:rPr>
                <w:rFonts w:ascii="Times New Roman" w:hAnsi="Times New Roman" w:cs="Times New Roman"/>
                <w:sz w:val="24"/>
                <w:szCs w:val="24"/>
              </w:rPr>
            </w:pPr>
            <w:r w:rsidRPr="001B07CE">
              <w:rPr>
                <w:rFonts w:ascii="Times New Roman" w:hAnsi="Times New Roman" w:cs="Times New Roman"/>
                <w:sz w:val="24"/>
                <w:szCs w:val="24"/>
              </w:rPr>
              <w:t>0</w:t>
            </w:r>
          </w:p>
        </w:tc>
        <w:tc>
          <w:tcPr>
            <w:tcW w:w="1066" w:type="dxa"/>
          </w:tcPr>
          <w:p w:rsidR="001B07CE" w:rsidRPr="001B07CE" w:rsidRDefault="001B07CE" w:rsidP="00975877">
            <w:pPr>
              <w:pStyle w:val="ConsPlusNormal0"/>
              <w:rPr>
                <w:rFonts w:ascii="Times New Roman" w:hAnsi="Times New Roman" w:cs="Times New Roman"/>
                <w:sz w:val="24"/>
                <w:szCs w:val="24"/>
              </w:rPr>
            </w:pPr>
            <w:r w:rsidRPr="001B07CE">
              <w:rPr>
                <w:rFonts w:ascii="Times New Roman" w:hAnsi="Times New Roman" w:cs="Times New Roman"/>
                <w:sz w:val="24"/>
                <w:szCs w:val="24"/>
              </w:rPr>
              <w:t>0</w:t>
            </w:r>
          </w:p>
        </w:tc>
        <w:tc>
          <w:tcPr>
            <w:tcW w:w="1080" w:type="dxa"/>
          </w:tcPr>
          <w:p w:rsidR="001B07CE" w:rsidRPr="001B07CE" w:rsidRDefault="001B07CE" w:rsidP="00975877">
            <w:pPr>
              <w:pStyle w:val="ConsPlusNormal0"/>
              <w:ind w:firstLine="0"/>
              <w:rPr>
                <w:rFonts w:ascii="Times New Roman" w:hAnsi="Times New Roman" w:cs="Times New Roman"/>
                <w:sz w:val="24"/>
                <w:szCs w:val="24"/>
              </w:rPr>
            </w:pPr>
            <w:r w:rsidRPr="001B07CE">
              <w:rPr>
                <w:rFonts w:ascii="Times New Roman" w:hAnsi="Times New Roman" w:cs="Times New Roman"/>
                <w:sz w:val="24"/>
                <w:szCs w:val="24"/>
              </w:rPr>
              <w:t>0</w:t>
            </w:r>
          </w:p>
        </w:tc>
        <w:tc>
          <w:tcPr>
            <w:tcW w:w="1135" w:type="dxa"/>
            <w:gridSpan w:val="2"/>
          </w:tcPr>
          <w:p w:rsidR="001B07CE" w:rsidRPr="001B07CE" w:rsidRDefault="001B07CE" w:rsidP="00975877">
            <w:pPr>
              <w:pStyle w:val="ConsPlusNormal0"/>
              <w:ind w:firstLine="0"/>
              <w:rPr>
                <w:rFonts w:ascii="Times New Roman" w:hAnsi="Times New Roman" w:cs="Times New Roman"/>
                <w:sz w:val="24"/>
                <w:szCs w:val="24"/>
              </w:rPr>
            </w:pPr>
            <w:r w:rsidRPr="001B07CE">
              <w:rPr>
                <w:rFonts w:ascii="Times New Roman" w:hAnsi="Times New Roman" w:cs="Times New Roman"/>
                <w:sz w:val="24"/>
                <w:szCs w:val="24"/>
              </w:rPr>
              <w:t>0</w:t>
            </w:r>
          </w:p>
        </w:tc>
        <w:tc>
          <w:tcPr>
            <w:tcW w:w="1289" w:type="dxa"/>
            <w:gridSpan w:val="2"/>
          </w:tcPr>
          <w:p w:rsidR="001B07CE" w:rsidRPr="001B07CE" w:rsidRDefault="001B07CE" w:rsidP="00975877">
            <w:pPr>
              <w:pStyle w:val="ConsPlusNormal0"/>
              <w:rPr>
                <w:rFonts w:ascii="Times New Roman" w:hAnsi="Times New Roman" w:cs="Times New Roman"/>
                <w:sz w:val="24"/>
                <w:szCs w:val="24"/>
              </w:rPr>
            </w:pPr>
            <w:r w:rsidRPr="001B07CE">
              <w:rPr>
                <w:rFonts w:ascii="Times New Roman" w:hAnsi="Times New Roman" w:cs="Times New Roman"/>
                <w:sz w:val="24"/>
                <w:szCs w:val="24"/>
              </w:rPr>
              <w:t>1</w:t>
            </w:r>
          </w:p>
        </w:tc>
        <w:tc>
          <w:tcPr>
            <w:tcW w:w="1356" w:type="dxa"/>
          </w:tcPr>
          <w:p w:rsidR="001B07CE" w:rsidRPr="001B07CE" w:rsidRDefault="001B07CE" w:rsidP="00975877">
            <w:pPr>
              <w:pStyle w:val="ConsPlusNormal0"/>
              <w:rPr>
                <w:rFonts w:ascii="Times New Roman" w:hAnsi="Times New Roman" w:cs="Times New Roman"/>
                <w:sz w:val="24"/>
                <w:szCs w:val="24"/>
              </w:rPr>
            </w:pPr>
          </w:p>
        </w:tc>
      </w:tr>
      <w:tr w:rsidR="001B07CE" w:rsidRPr="001B07CE" w:rsidTr="00975877">
        <w:tc>
          <w:tcPr>
            <w:tcW w:w="851" w:type="dxa"/>
            <w:vMerge/>
          </w:tcPr>
          <w:p w:rsidR="001B07CE" w:rsidRPr="001B07CE" w:rsidRDefault="001B07CE" w:rsidP="00975877">
            <w:pPr>
              <w:rPr>
                <w:sz w:val="24"/>
                <w:szCs w:val="24"/>
              </w:rPr>
            </w:pPr>
          </w:p>
        </w:tc>
        <w:tc>
          <w:tcPr>
            <w:tcW w:w="2989" w:type="dxa"/>
            <w:vMerge/>
          </w:tcPr>
          <w:p w:rsidR="001B07CE" w:rsidRPr="001B07CE" w:rsidRDefault="001B07CE" w:rsidP="00975877">
            <w:pPr>
              <w:rPr>
                <w:sz w:val="24"/>
                <w:szCs w:val="24"/>
              </w:rPr>
            </w:pPr>
          </w:p>
        </w:tc>
        <w:tc>
          <w:tcPr>
            <w:tcW w:w="1928" w:type="dxa"/>
            <w:vMerge/>
          </w:tcPr>
          <w:p w:rsidR="001B07CE" w:rsidRPr="001B07CE" w:rsidRDefault="001B07CE" w:rsidP="00975877">
            <w:pPr>
              <w:rPr>
                <w:sz w:val="24"/>
                <w:szCs w:val="24"/>
              </w:rPr>
            </w:pPr>
          </w:p>
        </w:tc>
        <w:tc>
          <w:tcPr>
            <w:tcW w:w="1428" w:type="dxa"/>
          </w:tcPr>
          <w:p w:rsidR="001B07CE" w:rsidRPr="001B07CE" w:rsidRDefault="001B07CE" w:rsidP="00975877">
            <w:pPr>
              <w:pStyle w:val="ConsPlusNormal0"/>
              <w:rPr>
                <w:rFonts w:ascii="Times New Roman" w:hAnsi="Times New Roman" w:cs="Times New Roman"/>
                <w:sz w:val="24"/>
                <w:szCs w:val="24"/>
              </w:rPr>
            </w:pPr>
            <w:r w:rsidRPr="001B07CE">
              <w:rPr>
                <w:rFonts w:ascii="Times New Roman" w:hAnsi="Times New Roman" w:cs="Times New Roman"/>
                <w:sz w:val="24"/>
                <w:szCs w:val="24"/>
              </w:rPr>
              <w:t>2020</w:t>
            </w:r>
          </w:p>
        </w:tc>
        <w:tc>
          <w:tcPr>
            <w:tcW w:w="1144" w:type="dxa"/>
          </w:tcPr>
          <w:p w:rsidR="001B07CE" w:rsidRPr="001B07CE" w:rsidRDefault="001B07CE" w:rsidP="00975877">
            <w:pPr>
              <w:pStyle w:val="ConsPlusNormal0"/>
              <w:ind w:firstLine="0"/>
              <w:rPr>
                <w:rFonts w:ascii="Times New Roman" w:hAnsi="Times New Roman" w:cs="Times New Roman"/>
                <w:sz w:val="24"/>
                <w:szCs w:val="24"/>
              </w:rPr>
            </w:pPr>
            <w:r w:rsidRPr="001B07CE">
              <w:rPr>
                <w:rFonts w:ascii="Times New Roman" w:hAnsi="Times New Roman" w:cs="Times New Roman"/>
                <w:sz w:val="24"/>
                <w:szCs w:val="24"/>
              </w:rPr>
              <w:t>0</w:t>
            </w:r>
          </w:p>
        </w:tc>
        <w:tc>
          <w:tcPr>
            <w:tcW w:w="1274" w:type="dxa"/>
          </w:tcPr>
          <w:p w:rsidR="001B07CE" w:rsidRPr="001B07CE" w:rsidRDefault="001B07CE" w:rsidP="00975877">
            <w:pPr>
              <w:pStyle w:val="ConsPlusNormal0"/>
              <w:rPr>
                <w:rFonts w:ascii="Times New Roman" w:hAnsi="Times New Roman" w:cs="Times New Roman"/>
                <w:sz w:val="24"/>
                <w:szCs w:val="24"/>
              </w:rPr>
            </w:pPr>
            <w:r w:rsidRPr="001B07CE">
              <w:rPr>
                <w:rFonts w:ascii="Times New Roman" w:hAnsi="Times New Roman" w:cs="Times New Roman"/>
                <w:sz w:val="24"/>
                <w:szCs w:val="24"/>
              </w:rPr>
              <w:t>0</w:t>
            </w:r>
          </w:p>
        </w:tc>
        <w:tc>
          <w:tcPr>
            <w:tcW w:w="1066" w:type="dxa"/>
          </w:tcPr>
          <w:p w:rsidR="001B07CE" w:rsidRPr="001B07CE" w:rsidRDefault="001B07CE" w:rsidP="00975877">
            <w:pPr>
              <w:pStyle w:val="ConsPlusNormal0"/>
              <w:rPr>
                <w:rFonts w:ascii="Times New Roman" w:hAnsi="Times New Roman" w:cs="Times New Roman"/>
                <w:sz w:val="24"/>
                <w:szCs w:val="24"/>
              </w:rPr>
            </w:pPr>
            <w:r w:rsidRPr="001B07CE">
              <w:rPr>
                <w:rFonts w:ascii="Times New Roman" w:hAnsi="Times New Roman" w:cs="Times New Roman"/>
                <w:sz w:val="24"/>
                <w:szCs w:val="24"/>
              </w:rPr>
              <w:t>0</w:t>
            </w:r>
          </w:p>
        </w:tc>
        <w:tc>
          <w:tcPr>
            <w:tcW w:w="1080" w:type="dxa"/>
          </w:tcPr>
          <w:p w:rsidR="001B07CE" w:rsidRPr="001B07CE" w:rsidRDefault="001B07CE" w:rsidP="00975877">
            <w:pPr>
              <w:pStyle w:val="ConsPlusNormal0"/>
              <w:ind w:firstLine="0"/>
              <w:rPr>
                <w:rFonts w:ascii="Times New Roman" w:hAnsi="Times New Roman" w:cs="Times New Roman"/>
                <w:sz w:val="24"/>
                <w:szCs w:val="24"/>
              </w:rPr>
            </w:pPr>
            <w:r w:rsidRPr="001B07CE">
              <w:rPr>
                <w:rFonts w:ascii="Times New Roman" w:hAnsi="Times New Roman" w:cs="Times New Roman"/>
                <w:sz w:val="24"/>
                <w:szCs w:val="24"/>
              </w:rPr>
              <w:t>0</w:t>
            </w:r>
          </w:p>
        </w:tc>
        <w:tc>
          <w:tcPr>
            <w:tcW w:w="1135" w:type="dxa"/>
            <w:gridSpan w:val="2"/>
          </w:tcPr>
          <w:p w:rsidR="001B07CE" w:rsidRPr="001B07CE" w:rsidRDefault="001B07CE" w:rsidP="00975877">
            <w:pPr>
              <w:pStyle w:val="ConsPlusNormal0"/>
              <w:ind w:firstLine="0"/>
              <w:rPr>
                <w:rFonts w:ascii="Times New Roman" w:hAnsi="Times New Roman" w:cs="Times New Roman"/>
                <w:sz w:val="24"/>
                <w:szCs w:val="24"/>
              </w:rPr>
            </w:pPr>
            <w:r w:rsidRPr="001B07CE">
              <w:rPr>
                <w:rFonts w:ascii="Times New Roman" w:hAnsi="Times New Roman" w:cs="Times New Roman"/>
                <w:sz w:val="24"/>
                <w:szCs w:val="24"/>
              </w:rPr>
              <w:t>0</w:t>
            </w:r>
          </w:p>
        </w:tc>
        <w:tc>
          <w:tcPr>
            <w:tcW w:w="1289" w:type="dxa"/>
            <w:gridSpan w:val="2"/>
          </w:tcPr>
          <w:p w:rsidR="001B07CE" w:rsidRPr="001B07CE" w:rsidRDefault="001B07CE" w:rsidP="00975877">
            <w:pPr>
              <w:pStyle w:val="ConsPlusNormal0"/>
              <w:rPr>
                <w:rFonts w:ascii="Times New Roman" w:hAnsi="Times New Roman" w:cs="Times New Roman"/>
                <w:sz w:val="24"/>
                <w:szCs w:val="24"/>
              </w:rPr>
            </w:pPr>
            <w:r w:rsidRPr="001B07CE">
              <w:rPr>
                <w:rFonts w:ascii="Times New Roman" w:hAnsi="Times New Roman" w:cs="Times New Roman"/>
                <w:sz w:val="24"/>
                <w:szCs w:val="24"/>
              </w:rPr>
              <w:t>1</w:t>
            </w:r>
          </w:p>
        </w:tc>
        <w:tc>
          <w:tcPr>
            <w:tcW w:w="1356" w:type="dxa"/>
          </w:tcPr>
          <w:p w:rsidR="001B07CE" w:rsidRPr="001B07CE" w:rsidRDefault="001B07CE" w:rsidP="00975877">
            <w:pPr>
              <w:pStyle w:val="ConsPlusNormal0"/>
              <w:rPr>
                <w:rFonts w:ascii="Times New Roman" w:hAnsi="Times New Roman" w:cs="Times New Roman"/>
                <w:sz w:val="24"/>
                <w:szCs w:val="24"/>
              </w:rPr>
            </w:pPr>
          </w:p>
        </w:tc>
      </w:tr>
      <w:tr w:rsidR="001B07CE" w:rsidRPr="001B07CE" w:rsidTr="00975877">
        <w:tc>
          <w:tcPr>
            <w:tcW w:w="851" w:type="dxa"/>
            <w:vMerge w:val="restart"/>
          </w:tcPr>
          <w:p w:rsidR="001B07CE" w:rsidRPr="001B07CE" w:rsidRDefault="001B07CE" w:rsidP="00975877">
            <w:pPr>
              <w:rPr>
                <w:sz w:val="24"/>
                <w:szCs w:val="24"/>
              </w:rPr>
            </w:pPr>
            <w:r w:rsidRPr="001B07CE">
              <w:rPr>
                <w:sz w:val="24"/>
                <w:szCs w:val="24"/>
              </w:rPr>
              <w:t>1.2</w:t>
            </w:r>
          </w:p>
        </w:tc>
        <w:tc>
          <w:tcPr>
            <w:tcW w:w="2989" w:type="dxa"/>
            <w:vMerge w:val="restart"/>
          </w:tcPr>
          <w:p w:rsidR="001B07CE" w:rsidRPr="001B07CE" w:rsidRDefault="001B07CE" w:rsidP="00975877">
            <w:pPr>
              <w:rPr>
                <w:sz w:val="24"/>
                <w:szCs w:val="24"/>
              </w:rPr>
            </w:pPr>
            <w:r w:rsidRPr="001B07CE">
              <w:rPr>
                <w:sz w:val="24"/>
                <w:szCs w:val="24"/>
              </w:rPr>
              <w:t xml:space="preserve">Изготовление презентационных материалов, а также приобретение рекламной и сувенирной продукции </w:t>
            </w:r>
          </w:p>
        </w:tc>
        <w:tc>
          <w:tcPr>
            <w:tcW w:w="1928" w:type="dxa"/>
            <w:vMerge w:val="restart"/>
          </w:tcPr>
          <w:p w:rsidR="001B07CE" w:rsidRPr="001B07CE" w:rsidRDefault="001B07CE" w:rsidP="00975877">
            <w:pPr>
              <w:rPr>
                <w:sz w:val="24"/>
                <w:szCs w:val="24"/>
              </w:rPr>
            </w:pPr>
          </w:p>
        </w:tc>
        <w:tc>
          <w:tcPr>
            <w:tcW w:w="1428" w:type="dxa"/>
          </w:tcPr>
          <w:p w:rsidR="001B07CE" w:rsidRPr="001B07CE" w:rsidRDefault="001B07CE" w:rsidP="00975877">
            <w:pPr>
              <w:pStyle w:val="ConsPlusNormal0"/>
              <w:rPr>
                <w:rFonts w:ascii="Times New Roman" w:hAnsi="Times New Roman" w:cs="Times New Roman"/>
                <w:sz w:val="24"/>
                <w:szCs w:val="24"/>
              </w:rPr>
            </w:pPr>
            <w:r w:rsidRPr="001B07CE">
              <w:rPr>
                <w:rFonts w:ascii="Times New Roman" w:hAnsi="Times New Roman" w:cs="Times New Roman"/>
                <w:sz w:val="24"/>
                <w:szCs w:val="24"/>
              </w:rPr>
              <w:t xml:space="preserve">Итого </w:t>
            </w:r>
          </w:p>
        </w:tc>
        <w:tc>
          <w:tcPr>
            <w:tcW w:w="1144" w:type="dxa"/>
          </w:tcPr>
          <w:p w:rsidR="001B07CE" w:rsidRPr="001B07CE" w:rsidRDefault="001B07CE" w:rsidP="00975877">
            <w:pPr>
              <w:pStyle w:val="ConsPlusNormal0"/>
              <w:ind w:firstLine="0"/>
              <w:rPr>
                <w:rFonts w:ascii="Times New Roman" w:hAnsi="Times New Roman" w:cs="Times New Roman"/>
                <w:sz w:val="24"/>
                <w:szCs w:val="24"/>
              </w:rPr>
            </w:pPr>
            <w:r w:rsidRPr="001B07CE">
              <w:rPr>
                <w:rFonts w:ascii="Times New Roman" w:hAnsi="Times New Roman" w:cs="Times New Roman"/>
                <w:sz w:val="24"/>
                <w:szCs w:val="24"/>
              </w:rPr>
              <w:t>0</w:t>
            </w:r>
          </w:p>
        </w:tc>
        <w:tc>
          <w:tcPr>
            <w:tcW w:w="1274" w:type="dxa"/>
          </w:tcPr>
          <w:p w:rsidR="001B07CE" w:rsidRPr="001B07CE" w:rsidRDefault="001B07CE" w:rsidP="00975877">
            <w:pPr>
              <w:pStyle w:val="ConsPlusNormal0"/>
              <w:rPr>
                <w:rFonts w:ascii="Times New Roman" w:hAnsi="Times New Roman" w:cs="Times New Roman"/>
                <w:sz w:val="24"/>
                <w:szCs w:val="24"/>
              </w:rPr>
            </w:pPr>
            <w:r w:rsidRPr="001B07CE">
              <w:rPr>
                <w:rFonts w:ascii="Times New Roman" w:hAnsi="Times New Roman" w:cs="Times New Roman"/>
                <w:sz w:val="24"/>
                <w:szCs w:val="24"/>
              </w:rPr>
              <w:t>0</w:t>
            </w:r>
          </w:p>
        </w:tc>
        <w:tc>
          <w:tcPr>
            <w:tcW w:w="1066" w:type="dxa"/>
          </w:tcPr>
          <w:p w:rsidR="001B07CE" w:rsidRPr="001B07CE" w:rsidRDefault="001B07CE" w:rsidP="00975877">
            <w:pPr>
              <w:pStyle w:val="ConsPlusNormal0"/>
              <w:rPr>
                <w:rFonts w:ascii="Times New Roman" w:hAnsi="Times New Roman" w:cs="Times New Roman"/>
                <w:sz w:val="24"/>
                <w:szCs w:val="24"/>
              </w:rPr>
            </w:pPr>
            <w:r w:rsidRPr="001B07CE">
              <w:rPr>
                <w:rFonts w:ascii="Times New Roman" w:hAnsi="Times New Roman" w:cs="Times New Roman"/>
                <w:sz w:val="24"/>
                <w:szCs w:val="24"/>
              </w:rPr>
              <w:t>0</w:t>
            </w:r>
          </w:p>
        </w:tc>
        <w:tc>
          <w:tcPr>
            <w:tcW w:w="1080" w:type="dxa"/>
          </w:tcPr>
          <w:p w:rsidR="001B07CE" w:rsidRPr="001B07CE" w:rsidRDefault="001B07CE" w:rsidP="00975877">
            <w:pPr>
              <w:pStyle w:val="ConsPlusNormal0"/>
              <w:ind w:firstLine="0"/>
              <w:rPr>
                <w:rFonts w:ascii="Times New Roman" w:hAnsi="Times New Roman" w:cs="Times New Roman"/>
                <w:sz w:val="24"/>
                <w:szCs w:val="24"/>
              </w:rPr>
            </w:pPr>
            <w:r w:rsidRPr="001B07CE">
              <w:rPr>
                <w:rFonts w:ascii="Times New Roman" w:hAnsi="Times New Roman" w:cs="Times New Roman"/>
                <w:sz w:val="24"/>
                <w:szCs w:val="24"/>
              </w:rPr>
              <w:t>0</w:t>
            </w:r>
          </w:p>
        </w:tc>
        <w:tc>
          <w:tcPr>
            <w:tcW w:w="1135" w:type="dxa"/>
            <w:gridSpan w:val="2"/>
          </w:tcPr>
          <w:p w:rsidR="001B07CE" w:rsidRPr="001B07CE" w:rsidRDefault="001B07CE" w:rsidP="00975877">
            <w:pPr>
              <w:pStyle w:val="ConsPlusNormal0"/>
              <w:ind w:firstLine="0"/>
              <w:rPr>
                <w:rFonts w:ascii="Times New Roman" w:hAnsi="Times New Roman" w:cs="Times New Roman"/>
                <w:sz w:val="24"/>
                <w:szCs w:val="24"/>
              </w:rPr>
            </w:pPr>
            <w:r w:rsidRPr="001B07CE">
              <w:rPr>
                <w:rFonts w:ascii="Times New Roman" w:hAnsi="Times New Roman" w:cs="Times New Roman"/>
                <w:sz w:val="24"/>
                <w:szCs w:val="24"/>
              </w:rPr>
              <w:t>0</w:t>
            </w:r>
          </w:p>
        </w:tc>
        <w:tc>
          <w:tcPr>
            <w:tcW w:w="1289" w:type="dxa"/>
            <w:gridSpan w:val="2"/>
          </w:tcPr>
          <w:p w:rsidR="001B07CE" w:rsidRPr="001B07CE" w:rsidRDefault="001B07CE" w:rsidP="00975877">
            <w:pPr>
              <w:pStyle w:val="ConsPlusNormal0"/>
              <w:rPr>
                <w:rFonts w:ascii="Times New Roman" w:hAnsi="Times New Roman" w:cs="Times New Roman"/>
                <w:sz w:val="24"/>
                <w:szCs w:val="24"/>
              </w:rPr>
            </w:pPr>
            <w:r w:rsidRPr="001B07CE">
              <w:rPr>
                <w:rFonts w:ascii="Times New Roman" w:hAnsi="Times New Roman" w:cs="Times New Roman"/>
                <w:sz w:val="24"/>
                <w:szCs w:val="24"/>
              </w:rPr>
              <w:t>25</w:t>
            </w:r>
          </w:p>
        </w:tc>
        <w:tc>
          <w:tcPr>
            <w:tcW w:w="1356" w:type="dxa"/>
          </w:tcPr>
          <w:p w:rsidR="001B07CE" w:rsidRPr="001B07CE" w:rsidRDefault="001B07CE" w:rsidP="00975877">
            <w:pPr>
              <w:pStyle w:val="ConsPlusNormal0"/>
              <w:rPr>
                <w:rFonts w:ascii="Times New Roman" w:hAnsi="Times New Roman" w:cs="Times New Roman"/>
                <w:sz w:val="24"/>
                <w:szCs w:val="24"/>
              </w:rPr>
            </w:pPr>
          </w:p>
        </w:tc>
      </w:tr>
      <w:tr w:rsidR="001B07CE" w:rsidRPr="001B07CE" w:rsidTr="00975877">
        <w:tc>
          <w:tcPr>
            <w:tcW w:w="851" w:type="dxa"/>
            <w:vMerge/>
          </w:tcPr>
          <w:p w:rsidR="001B07CE" w:rsidRPr="001B07CE" w:rsidRDefault="001B07CE" w:rsidP="00975877">
            <w:pPr>
              <w:rPr>
                <w:sz w:val="24"/>
                <w:szCs w:val="24"/>
              </w:rPr>
            </w:pPr>
          </w:p>
        </w:tc>
        <w:tc>
          <w:tcPr>
            <w:tcW w:w="2989" w:type="dxa"/>
            <w:vMerge/>
          </w:tcPr>
          <w:p w:rsidR="001B07CE" w:rsidRPr="001B07CE" w:rsidRDefault="001B07CE" w:rsidP="00975877">
            <w:pPr>
              <w:rPr>
                <w:sz w:val="24"/>
                <w:szCs w:val="24"/>
              </w:rPr>
            </w:pPr>
          </w:p>
        </w:tc>
        <w:tc>
          <w:tcPr>
            <w:tcW w:w="1928" w:type="dxa"/>
            <w:vMerge/>
          </w:tcPr>
          <w:p w:rsidR="001B07CE" w:rsidRPr="001B07CE" w:rsidRDefault="001B07CE" w:rsidP="00975877">
            <w:pPr>
              <w:rPr>
                <w:sz w:val="24"/>
                <w:szCs w:val="24"/>
              </w:rPr>
            </w:pPr>
          </w:p>
        </w:tc>
        <w:tc>
          <w:tcPr>
            <w:tcW w:w="1428" w:type="dxa"/>
          </w:tcPr>
          <w:p w:rsidR="001B07CE" w:rsidRPr="001B07CE" w:rsidRDefault="001B07CE" w:rsidP="00975877">
            <w:pPr>
              <w:pStyle w:val="ConsPlusNormal0"/>
              <w:rPr>
                <w:rFonts w:ascii="Times New Roman" w:hAnsi="Times New Roman" w:cs="Times New Roman"/>
                <w:sz w:val="24"/>
                <w:szCs w:val="24"/>
              </w:rPr>
            </w:pPr>
            <w:r w:rsidRPr="001B07CE">
              <w:rPr>
                <w:rFonts w:ascii="Times New Roman" w:hAnsi="Times New Roman" w:cs="Times New Roman"/>
                <w:sz w:val="24"/>
                <w:szCs w:val="24"/>
              </w:rPr>
              <w:t>2016</w:t>
            </w:r>
          </w:p>
        </w:tc>
        <w:tc>
          <w:tcPr>
            <w:tcW w:w="1144" w:type="dxa"/>
          </w:tcPr>
          <w:p w:rsidR="001B07CE" w:rsidRPr="001B07CE" w:rsidRDefault="001B07CE" w:rsidP="00975877">
            <w:pPr>
              <w:pStyle w:val="ConsPlusNormal0"/>
              <w:ind w:firstLine="0"/>
              <w:rPr>
                <w:rFonts w:ascii="Times New Roman" w:hAnsi="Times New Roman" w:cs="Times New Roman"/>
                <w:sz w:val="24"/>
                <w:szCs w:val="24"/>
              </w:rPr>
            </w:pPr>
            <w:r w:rsidRPr="001B07CE">
              <w:rPr>
                <w:rFonts w:ascii="Times New Roman" w:hAnsi="Times New Roman" w:cs="Times New Roman"/>
                <w:sz w:val="24"/>
                <w:szCs w:val="24"/>
              </w:rPr>
              <w:t>0</w:t>
            </w:r>
          </w:p>
        </w:tc>
        <w:tc>
          <w:tcPr>
            <w:tcW w:w="1274" w:type="dxa"/>
          </w:tcPr>
          <w:p w:rsidR="001B07CE" w:rsidRPr="001B07CE" w:rsidRDefault="001B07CE" w:rsidP="00975877">
            <w:pPr>
              <w:pStyle w:val="ConsPlusNormal0"/>
              <w:rPr>
                <w:rFonts w:ascii="Times New Roman" w:hAnsi="Times New Roman" w:cs="Times New Roman"/>
                <w:sz w:val="24"/>
                <w:szCs w:val="24"/>
              </w:rPr>
            </w:pPr>
            <w:r w:rsidRPr="001B07CE">
              <w:rPr>
                <w:rFonts w:ascii="Times New Roman" w:hAnsi="Times New Roman" w:cs="Times New Roman"/>
                <w:sz w:val="24"/>
                <w:szCs w:val="24"/>
              </w:rPr>
              <w:t>0</w:t>
            </w:r>
          </w:p>
        </w:tc>
        <w:tc>
          <w:tcPr>
            <w:tcW w:w="1066" w:type="dxa"/>
          </w:tcPr>
          <w:p w:rsidR="001B07CE" w:rsidRPr="001B07CE" w:rsidRDefault="001B07CE" w:rsidP="00975877">
            <w:pPr>
              <w:pStyle w:val="ConsPlusNormal0"/>
              <w:rPr>
                <w:rFonts w:ascii="Times New Roman" w:hAnsi="Times New Roman" w:cs="Times New Roman"/>
                <w:sz w:val="24"/>
                <w:szCs w:val="24"/>
              </w:rPr>
            </w:pPr>
            <w:r w:rsidRPr="001B07CE">
              <w:rPr>
                <w:rFonts w:ascii="Times New Roman" w:hAnsi="Times New Roman" w:cs="Times New Roman"/>
                <w:sz w:val="24"/>
                <w:szCs w:val="24"/>
              </w:rPr>
              <w:t>0</w:t>
            </w:r>
          </w:p>
        </w:tc>
        <w:tc>
          <w:tcPr>
            <w:tcW w:w="1080" w:type="dxa"/>
          </w:tcPr>
          <w:p w:rsidR="001B07CE" w:rsidRPr="001B07CE" w:rsidRDefault="001B07CE" w:rsidP="00975877">
            <w:pPr>
              <w:pStyle w:val="ConsPlusNormal0"/>
              <w:ind w:firstLine="0"/>
              <w:rPr>
                <w:rFonts w:ascii="Times New Roman" w:hAnsi="Times New Roman" w:cs="Times New Roman"/>
                <w:sz w:val="24"/>
                <w:szCs w:val="24"/>
              </w:rPr>
            </w:pPr>
            <w:r w:rsidRPr="001B07CE">
              <w:rPr>
                <w:rFonts w:ascii="Times New Roman" w:hAnsi="Times New Roman" w:cs="Times New Roman"/>
                <w:sz w:val="24"/>
                <w:szCs w:val="24"/>
              </w:rPr>
              <w:t>0</w:t>
            </w:r>
          </w:p>
        </w:tc>
        <w:tc>
          <w:tcPr>
            <w:tcW w:w="1135" w:type="dxa"/>
            <w:gridSpan w:val="2"/>
          </w:tcPr>
          <w:p w:rsidR="001B07CE" w:rsidRPr="001B07CE" w:rsidRDefault="001B07CE" w:rsidP="00975877">
            <w:pPr>
              <w:pStyle w:val="ConsPlusNormal0"/>
              <w:ind w:firstLine="0"/>
              <w:rPr>
                <w:rFonts w:ascii="Times New Roman" w:hAnsi="Times New Roman" w:cs="Times New Roman"/>
                <w:sz w:val="24"/>
                <w:szCs w:val="24"/>
              </w:rPr>
            </w:pPr>
            <w:r w:rsidRPr="001B07CE">
              <w:rPr>
                <w:rFonts w:ascii="Times New Roman" w:hAnsi="Times New Roman" w:cs="Times New Roman"/>
                <w:sz w:val="24"/>
                <w:szCs w:val="24"/>
              </w:rPr>
              <w:t>0</w:t>
            </w:r>
          </w:p>
        </w:tc>
        <w:tc>
          <w:tcPr>
            <w:tcW w:w="1289" w:type="dxa"/>
            <w:gridSpan w:val="2"/>
          </w:tcPr>
          <w:p w:rsidR="001B07CE" w:rsidRPr="001B07CE" w:rsidRDefault="001B07CE" w:rsidP="00975877">
            <w:pPr>
              <w:pStyle w:val="ConsPlusNormal0"/>
              <w:rPr>
                <w:rFonts w:ascii="Times New Roman" w:hAnsi="Times New Roman" w:cs="Times New Roman"/>
                <w:sz w:val="24"/>
                <w:szCs w:val="24"/>
              </w:rPr>
            </w:pPr>
            <w:r w:rsidRPr="001B07CE">
              <w:rPr>
                <w:rFonts w:ascii="Times New Roman" w:hAnsi="Times New Roman" w:cs="Times New Roman"/>
                <w:sz w:val="24"/>
                <w:szCs w:val="24"/>
              </w:rPr>
              <w:t>5</w:t>
            </w:r>
          </w:p>
        </w:tc>
        <w:tc>
          <w:tcPr>
            <w:tcW w:w="1356" w:type="dxa"/>
          </w:tcPr>
          <w:p w:rsidR="001B07CE" w:rsidRPr="001B07CE" w:rsidRDefault="001B07CE" w:rsidP="00975877">
            <w:pPr>
              <w:pStyle w:val="ConsPlusNormal0"/>
              <w:rPr>
                <w:rFonts w:ascii="Times New Roman" w:hAnsi="Times New Roman" w:cs="Times New Roman"/>
                <w:sz w:val="24"/>
                <w:szCs w:val="24"/>
              </w:rPr>
            </w:pPr>
          </w:p>
        </w:tc>
      </w:tr>
      <w:tr w:rsidR="001B07CE" w:rsidRPr="001B07CE" w:rsidTr="00975877">
        <w:tc>
          <w:tcPr>
            <w:tcW w:w="851" w:type="dxa"/>
            <w:vMerge/>
          </w:tcPr>
          <w:p w:rsidR="001B07CE" w:rsidRPr="001B07CE" w:rsidRDefault="001B07CE" w:rsidP="00975877">
            <w:pPr>
              <w:rPr>
                <w:sz w:val="24"/>
                <w:szCs w:val="24"/>
              </w:rPr>
            </w:pPr>
          </w:p>
        </w:tc>
        <w:tc>
          <w:tcPr>
            <w:tcW w:w="2989" w:type="dxa"/>
            <w:vMerge/>
          </w:tcPr>
          <w:p w:rsidR="001B07CE" w:rsidRPr="001B07CE" w:rsidRDefault="001B07CE" w:rsidP="00975877">
            <w:pPr>
              <w:rPr>
                <w:sz w:val="24"/>
                <w:szCs w:val="24"/>
              </w:rPr>
            </w:pPr>
          </w:p>
        </w:tc>
        <w:tc>
          <w:tcPr>
            <w:tcW w:w="1928" w:type="dxa"/>
            <w:vMerge/>
          </w:tcPr>
          <w:p w:rsidR="001B07CE" w:rsidRPr="001B07CE" w:rsidRDefault="001B07CE" w:rsidP="00975877">
            <w:pPr>
              <w:rPr>
                <w:sz w:val="24"/>
                <w:szCs w:val="24"/>
              </w:rPr>
            </w:pPr>
          </w:p>
        </w:tc>
        <w:tc>
          <w:tcPr>
            <w:tcW w:w="1428" w:type="dxa"/>
          </w:tcPr>
          <w:p w:rsidR="001B07CE" w:rsidRPr="001B07CE" w:rsidRDefault="001B07CE" w:rsidP="00975877">
            <w:pPr>
              <w:pStyle w:val="ConsPlusNormal0"/>
              <w:rPr>
                <w:rFonts w:ascii="Times New Roman" w:hAnsi="Times New Roman" w:cs="Times New Roman"/>
                <w:sz w:val="24"/>
                <w:szCs w:val="24"/>
              </w:rPr>
            </w:pPr>
            <w:r w:rsidRPr="001B07CE">
              <w:rPr>
                <w:rFonts w:ascii="Times New Roman" w:hAnsi="Times New Roman" w:cs="Times New Roman"/>
                <w:sz w:val="24"/>
                <w:szCs w:val="24"/>
              </w:rPr>
              <w:t>2017</w:t>
            </w:r>
          </w:p>
        </w:tc>
        <w:tc>
          <w:tcPr>
            <w:tcW w:w="1144" w:type="dxa"/>
          </w:tcPr>
          <w:p w:rsidR="001B07CE" w:rsidRPr="001B07CE" w:rsidRDefault="001B07CE" w:rsidP="00975877">
            <w:pPr>
              <w:pStyle w:val="ConsPlusNormal0"/>
              <w:ind w:firstLine="0"/>
              <w:rPr>
                <w:rFonts w:ascii="Times New Roman" w:hAnsi="Times New Roman" w:cs="Times New Roman"/>
                <w:sz w:val="24"/>
                <w:szCs w:val="24"/>
              </w:rPr>
            </w:pPr>
            <w:r w:rsidRPr="001B07CE">
              <w:rPr>
                <w:rFonts w:ascii="Times New Roman" w:hAnsi="Times New Roman" w:cs="Times New Roman"/>
                <w:sz w:val="24"/>
                <w:szCs w:val="24"/>
              </w:rPr>
              <w:t>0</w:t>
            </w:r>
          </w:p>
        </w:tc>
        <w:tc>
          <w:tcPr>
            <w:tcW w:w="1274" w:type="dxa"/>
          </w:tcPr>
          <w:p w:rsidR="001B07CE" w:rsidRPr="001B07CE" w:rsidRDefault="001B07CE" w:rsidP="00975877">
            <w:pPr>
              <w:pStyle w:val="ConsPlusNormal0"/>
              <w:rPr>
                <w:rFonts w:ascii="Times New Roman" w:hAnsi="Times New Roman" w:cs="Times New Roman"/>
                <w:sz w:val="24"/>
                <w:szCs w:val="24"/>
              </w:rPr>
            </w:pPr>
            <w:r w:rsidRPr="001B07CE">
              <w:rPr>
                <w:rFonts w:ascii="Times New Roman" w:hAnsi="Times New Roman" w:cs="Times New Roman"/>
                <w:sz w:val="24"/>
                <w:szCs w:val="24"/>
              </w:rPr>
              <w:t>0</w:t>
            </w:r>
          </w:p>
        </w:tc>
        <w:tc>
          <w:tcPr>
            <w:tcW w:w="1066" w:type="dxa"/>
          </w:tcPr>
          <w:p w:rsidR="001B07CE" w:rsidRPr="001B07CE" w:rsidRDefault="001B07CE" w:rsidP="00975877">
            <w:pPr>
              <w:pStyle w:val="ConsPlusNormal0"/>
              <w:rPr>
                <w:rFonts w:ascii="Times New Roman" w:hAnsi="Times New Roman" w:cs="Times New Roman"/>
                <w:sz w:val="24"/>
                <w:szCs w:val="24"/>
              </w:rPr>
            </w:pPr>
            <w:r w:rsidRPr="001B07CE">
              <w:rPr>
                <w:rFonts w:ascii="Times New Roman" w:hAnsi="Times New Roman" w:cs="Times New Roman"/>
                <w:sz w:val="24"/>
                <w:szCs w:val="24"/>
              </w:rPr>
              <w:t>0</w:t>
            </w:r>
          </w:p>
        </w:tc>
        <w:tc>
          <w:tcPr>
            <w:tcW w:w="1080" w:type="dxa"/>
          </w:tcPr>
          <w:p w:rsidR="001B07CE" w:rsidRPr="001B07CE" w:rsidRDefault="001B07CE" w:rsidP="00975877">
            <w:pPr>
              <w:pStyle w:val="ConsPlusNormal0"/>
              <w:ind w:firstLine="0"/>
              <w:rPr>
                <w:rFonts w:ascii="Times New Roman" w:hAnsi="Times New Roman" w:cs="Times New Roman"/>
                <w:sz w:val="24"/>
                <w:szCs w:val="24"/>
              </w:rPr>
            </w:pPr>
            <w:r w:rsidRPr="001B07CE">
              <w:rPr>
                <w:rFonts w:ascii="Times New Roman" w:hAnsi="Times New Roman" w:cs="Times New Roman"/>
                <w:sz w:val="24"/>
                <w:szCs w:val="24"/>
              </w:rPr>
              <w:t>0</w:t>
            </w:r>
          </w:p>
        </w:tc>
        <w:tc>
          <w:tcPr>
            <w:tcW w:w="1135" w:type="dxa"/>
            <w:gridSpan w:val="2"/>
          </w:tcPr>
          <w:p w:rsidR="001B07CE" w:rsidRPr="001B07CE" w:rsidRDefault="001B07CE" w:rsidP="00975877">
            <w:pPr>
              <w:pStyle w:val="ConsPlusNormal0"/>
              <w:ind w:firstLine="0"/>
              <w:rPr>
                <w:rFonts w:ascii="Times New Roman" w:hAnsi="Times New Roman" w:cs="Times New Roman"/>
                <w:sz w:val="24"/>
                <w:szCs w:val="24"/>
              </w:rPr>
            </w:pPr>
            <w:r w:rsidRPr="001B07CE">
              <w:rPr>
                <w:rFonts w:ascii="Times New Roman" w:hAnsi="Times New Roman" w:cs="Times New Roman"/>
                <w:sz w:val="24"/>
                <w:szCs w:val="24"/>
              </w:rPr>
              <w:t>0</w:t>
            </w:r>
          </w:p>
        </w:tc>
        <w:tc>
          <w:tcPr>
            <w:tcW w:w="1289" w:type="dxa"/>
            <w:gridSpan w:val="2"/>
          </w:tcPr>
          <w:p w:rsidR="001B07CE" w:rsidRPr="001B07CE" w:rsidRDefault="001B07CE" w:rsidP="00975877">
            <w:pPr>
              <w:pStyle w:val="ConsPlusNormal0"/>
              <w:rPr>
                <w:rFonts w:ascii="Times New Roman" w:hAnsi="Times New Roman" w:cs="Times New Roman"/>
                <w:sz w:val="24"/>
                <w:szCs w:val="24"/>
              </w:rPr>
            </w:pPr>
            <w:r w:rsidRPr="001B07CE">
              <w:rPr>
                <w:rFonts w:ascii="Times New Roman" w:hAnsi="Times New Roman" w:cs="Times New Roman"/>
                <w:sz w:val="24"/>
                <w:szCs w:val="24"/>
              </w:rPr>
              <w:t>5</w:t>
            </w:r>
          </w:p>
        </w:tc>
        <w:tc>
          <w:tcPr>
            <w:tcW w:w="1356" w:type="dxa"/>
          </w:tcPr>
          <w:p w:rsidR="001B07CE" w:rsidRPr="001B07CE" w:rsidRDefault="001B07CE" w:rsidP="00975877">
            <w:pPr>
              <w:pStyle w:val="ConsPlusNormal0"/>
              <w:rPr>
                <w:rFonts w:ascii="Times New Roman" w:hAnsi="Times New Roman" w:cs="Times New Roman"/>
                <w:sz w:val="24"/>
                <w:szCs w:val="24"/>
              </w:rPr>
            </w:pPr>
          </w:p>
        </w:tc>
      </w:tr>
      <w:tr w:rsidR="001B07CE" w:rsidRPr="001B07CE" w:rsidTr="00975877">
        <w:tc>
          <w:tcPr>
            <w:tcW w:w="851" w:type="dxa"/>
            <w:vMerge/>
          </w:tcPr>
          <w:p w:rsidR="001B07CE" w:rsidRPr="001B07CE" w:rsidRDefault="001B07CE" w:rsidP="00975877">
            <w:pPr>
              <w:rPr>
                <w:sz w:val="24"/>
                <w:szCs w:val="24"/>
              </w:rPr>
            </w:pPr>
          </w:p>
        </w:tc>
        <w:tc>
          <w:tcPr>
            <w:tcW w:w="2989" w:type="dxa"/>
            <w:vMerge/>
          </w:tcPr>
          <w:p w:rsidR="001B07CE" w:rsidRPr="001B07CE" w:rsidRDefault="001B07CE" w:rsidP="00975877">
            <w:pPr>
              <w:rPr>
                <w:sz w:val="24"/>
                <w:szCs w:val="24"/>
              </w:rPr>
            </w:pPr>
          </w:p>
        </w:tc>
        <w:tc>
          <w:tcPr>
            <w:tcW w:w="1928" w:type="dxa"/>
            <w:vMerge/>
          </w:tcPr>
          <w:p w:rsidR="001B07CE" w:rsidRPr="001B07CE" w:rsidRDefault="001B07CE" w:rsidP="00975877">
            <w:pPr>
              <w:rPr>
                <w:sz w:val="24"/>
                <w:szCs w:val="24"/>
              </w:rPr>
            </w:pPr>
          </w:p>
        </w:tc>
        <w:tc>
          <w:tcPr>
            <w:tcW w:w="1428" w:type="dxa"/>
          </w:tcPr>
          <w:p w:rsidR="001B07CE" w:rsidRPr="001B07CE" w:rsidRDefault="001B07CE" w:rsidP="00975877">
            <w:pPr>
              <w:pStyle w:val="ConsPlusNormal0"/>
              <w:rPr>
                <w:rFonts w:ascii="Times New Roman" w:hAnsi="Times New Roman" w:cs="Times New Roman"/>
                <w:sz w:val="24"/>
                <w:szCs w:val="24"/>
              </w:rPr>
            </w:pPr>
            <w:r w:rsidRPr="001B07CE">
              <w:rPr>
                <w:rFonts w:ascii="Times New Roman" w:hAnsi="Times New Roman" w:cs="Times New Roman"/>
                <w:sz w:val="24"/>
                <w:szCs w:val="24"/>
              </w:rPr>
              <w:t>2018</w:t>
            </w:r>
          </w:p>
        </w:tc>
        <w:tc>
          <w:tcPr>
            <w:tcW w:w="1144" w:type="dxa"/>
          </w:tcPr>
          <w:p w:rsidR="001B07CE" w:rsidRPr="001B07CE" w:rsidRDefault="001B07CE" w:rsidP="00975877">
            <w:pPr>
              <w:pStyle w:val="ConsPlusNormal0"/>
              <w:ind w:firstLine="0"/>
              <w:rPr>
                <w:rFonts w:ascii="Times New Roman" w:hAnsi="Times New Roman" w:cs="Times New Roman"/>
                <w:sz w:val="24"/>
                <w:szCs w:val="24"/>
              </w:rPr>
            </w:pPr>
            <w:r w:rsidRPr="001B07CE">
              <w:rPr>
                <w:rFonts w:ascii="Times New Roman" w:hAnsi="Times New Roman" w:cs="Times New Roman"/>
                <w:sz w:val="24"/>
                <w:szCs w:val="24"/>
              </w:rPr>
              <w:t>0</w:t>
            </w:r>
          </w:p>
        </w:tc>
        <w:tc>
          <w:tcPr>
            <w:tcW w:w="1274" w:type="dxa"/>
          </w:tcPr>
          <w:p w:rsidR="001B07CE" w:rsidRPr="001B07CE" w:rsidRDefault="001B07CE" w:rsidP="00975877">
            <w:pPr>
              <w:pStyle w:val="ConsPlusNormal0"/>
              <w:rPr>
                <w:rFonts w:ascii="Times New Roman" w:hAnsi="Times New Roman" w:cs="Times New Roman"/>
                <w:sz w:val="24"/>
                <w:szCs w:val="24"/>
              </w:rPr>
            </w:pPr>
            <w:r w:rsidRPr="001B07CE">
              <w:rPr>
                <w:rFonts w:ascii="Times New Roman" w:hAnsi="Times New Roman" w:cs="Times New Roman"/>
                <w:sz w:val="24"/>
                <w:szCs w:val="24"/>
              </w:rPr>
              <w:t>0</w:t>
            </w:r>
          </w:p>
        </w:tc>
        <w:tc>
          <w:tcPr>
            <w:tcW w:w="1066" w:type="dxa"/>
          </w:tcPr>
          <w:p w:rsidR="001B07CE" w:rsidRPr="001B07CE" w:rsidRDefault="001B07CE" w:rsidP="00975877">
            <w:pPr>
              <w:pStyle w:val="ConsPlusNormal0"/>
              <w:rPr>
                <w:rFonts w:ascii="Times New Roman" w:hAnsi="Times New Roman" w:cs="Times New Roman"/>
                <w:sz w:val="24"/>
                <w:szCs w:val="24"/>
              </w:rPr>
            </w:pPr>
            <w:r w:rsidRPr="001B07CE">
              <w:rPr>
                <w:rFonts w:ascii="Times New Roman" w:hAnsi="Times New Roman" w:cs="Times New Roman"/>
                <w:sz w:val="24"/>
                <w:szCs w:val="24"/>
              </w:rPr>
              <w:t>0</w:t>
            </w:r>
          </w:p>
        </w:tc>
        <w:tc>
          <w:tcPr>
            <w:tcW w:w="1080" w:type="dxa"/>
          </w:tcPr>
          <w:p w:rsidR="001B07CE" w:rsidRPr="001B07CE" w:rsidRDefault="001B07CE" w:rsidP="00975877">
            <w:pPr>
              <w:pStyle w:val="ConsPlusNormal0"/>
              <w:ind w:firstLine="0"/>
              <w:rPr>
                <w:rFonts w:ascii="Times New Roman" w:hAnsi="Times New Roman" w:cs="Times New Roman"/>
                <w:sz w:val="24"/>
                <w:szCs w:val="24"/>
              </w:rPr>
            </w:pPr>
            <w:r w:rsidRPr="001B07CE">
              <w:rPr>
                <w:rFonts w:ascii="Times New Roman" w:hAnsi="Times New Roman" w:cs="Times New Roman"/>
                <w:sz w:val="24"/>
                <w:szCs w:val="24"/>
              </w:rPr>
              <w:t>0</w:t>
            </w:r>
          </w:p>
        </w:tc>
        <w:tc>
          <w:tcPr>
            <w:tcW w:w="1135" w:type="dxa"/>
            <w:gridSpan w:val="2"/>
          </w:tcPr>
          <w:p w:rsidR="001B07CE" w:rsidRPr="001B07CE" w:rsidRDefault="001B07CE" w:rsidP="00975877">
            <w:pPr>
              <w:pStyle w:val="ConsPlusNormal0"/>
              <w:ind w:firstLine="0"/>
              <w:rPr>
                <w:rFonts w:ascii="Times New Roman" w:hAnsi="Times New Roman" w:cs="Times New Roman"/>
                <w:sz w:val="24"/>
                <w:szCs w:val="24"/>
              </w:rPr>
            </w:pPr>
            <w:r w:rsidRPr="001B07CE">
              <w:rPr>
                <w:rFonts w:ascii="Times New Roman" w:hAnsi="Times New Roman" w:cs="Times New Roman"/>
                <w:sz w:val="24"/>
                <w:szCs w:val="24"/>
              </w:rPr>
              <w:t>0</w:t>
            </w:r>
          </w:p>
        </w:tc>
        <w:tc>
          <w:tcPr>
            <w:tcW w:w="1289" w:type="dxa"/>
            <w:gridSpan w:val="2"/>
          </w:tcPr>
          <w:p w:rsidR="001B07CE" w:rsidRPr="001B07CE" w:rsidRDefault="001B07CE" w:rsidP="00975877">
            <w:pPr>
              <w:pStyle w:val="ConsPlusNormal0"/>
              <w:rPr>
                <w:rFonts w:ascii="Times New Roman" w:hAnsi="Times New Roman" w:cs="Times New Roman"/>
                <w:sz w:val="24"/>
                <w:szCs w:val="24"/>
              </w:rPr>
            </w:pPr>
            <w:r w:rsidRPr="001B07CE">
              <w:rPr>
                <w:rFonts w:ascii="Times New Roman" w:hAnsi="Times New Roman" w:cs="Times New Roman"/>
                <w:sz w:val="24"/>
                <w:szCs w:val="24"/>
              </w:rPr>
              <w:t>5</w:t>
            </w:r>
          </w:p>
        </w:tc>
        <w:tc>
          <w:tcPr>
            <w:tcW w:w="1356" w:type="dxa"/>
          </w:tcPr>
          <w:p w:rsidR="001B07CE" w:rsidRPr="001B07CE" w:rsidRDefault="001B07CE" w:rsidP="00975877">
            <w:pPr>
              <w:pStyle w:val="ConsPlusNormal0"/>
              <w:rPr>
                <w:rFonts w:ascii="Times New Roman" w:hAnsi="Times New Roman" w:cs="Times New Roman"/>
                <w:sz w:val="24"/>
                <w:szCs w:val="24"/>
              </w:rPr>
            </w:pPr>
          </w:p>
        </w:tc>
      </w:tr>
      <w:tr w:rsidR="001B07CE" w:rsidRPr="001B07CE" w:rsidTr="00975877">
        <w:tc>
          <w:tcPr>
            <w:tcW w:w="851" w:type="dxa"/>
            <w:vMerge/>
          </w:tcPr>
          <w:p w:rsidR="001B07CE" w:rsidRPr="001B07CE" w:rsidRDefault="001B07CE" w:rsidP="00975877">
            <w:pPr>
              <w:rPr>
                <w:sz w:val="24"/>
                <w:szCs w:val="24"/>
              </w:rPr>
            </w:pPr>
          </w:p>
        </w:tc>
        <w:tc>
          <w:tcPr>
            <w:tcW w:w="2989" w:type="dxa"/>
            <w:vMerge/>
          </w:tcPr>
          <w:p w:rsidR="001B07CE" w:rsidRPr="001B07CE" w:rsidRDefault="001B07CE" w:rsidP="00975877">
            <w:pPr>
              <w:rPr>
                <w:sz w:val="24"/>
                <w:szCs w:val="24"/>
              </w:rPr>
            </w:pPr>
          </w:p>
        </w:tc>
        <w:tc>
          <w:tcPr>
            <w:tcW w:w="1928" w:type="dxa"/>
            <w:vMerge/>
          </w:tcPr>
          <w:p w:rsidR="001B07CE" w:rsidRPr="001B07CE" w:rsidRDefault="001B07CE" w:rsidP="00975877">
            <w:pPr>
              <w:rPr>
                <w:sz w:val="24"/>
                <w:szCs w:val="24"/>
              </w:rPr>
            </w:pPr>
          </w:p>
        </w:tc>
        <w:tc>
          <w:tcPr>
            <w:tcW w:w="1428" w:type="dxa"/>
          </w:tcPr>
          <w:p w:rsidR="001B07CE" w:rsidRPr="001B07CE" w:rsidRDefault="001B07CE" w:rsidP="00975877">
            <w:pPr>
              <w:pStyle w:val="ConsPlusNormal0"/>
              <w:rPr>
                <w:rFonts w:ascii="Times New Roman" w:hAnsi="Times New Roman" w:cs="Times New Roman"/>
                <w:sz w:val="24"/>
                <w:szCs w:val="24"/>
              </w:rPr>
            </w:pPr>
            <w:r w:rsidRPr="001B07CE">
              <w:rPr>
                <w:rFonts w:ascii="Times New Roman" w:hAnsi="Times New Roman" w:cs="Times New Roman"/>
                <w:sz w:val="24"/>
                <w:szCs w:val="24"/>
              </w:rPr>
              <w:t>2019</w:t>
            </w:r>
          </w:p>
        </w:tc>
        <w:tc>
          <w:tcPr>
            <w:tcW w:w="1144" w:type="dxa"/>
          </w:tcPr>
          <w:p w:rsidR="001B07CE" w:rsidRPr="001B07CE" w:rsidRDefault="001B07CE" w:rsidP="00975877">
            <w:pPr>
              <w:pStyle w:val="ConsPlusNormal0"/>
              <w:ind w:firstLine="0"/>
              <w:rPr>
                <w:rFonts w:ascii="Times New Roman" w:hAnsi="Times New Roman" w:cs="Times New Roman"/>
                <w:sz w:val="24"/>
                <w:szCs w:val="24"/>
              </w:rPr>
            </w:pPr>
            <w:r w:rsidRPr="001B07CE">
              <w:rPr>
                <w:rFonts w:ascii="Times New Roman" w:hAnsi="Times New Roman" w:cs="Times New Roman"/>
                <w:sz w:val="24"/>
                <w:szCs w:val="24"/>
              </w:rPr>
              <w:t>0</w:t>
            </w:r>
          </w:p>
        </w:tc>
        <w:tc>
          <w:tcPr>
            <w:tcW w:w="1274" w:type="dxa"/>
          </w:tcPr>
          <w:p w:rsidR="001B07CE" w:rsidRPr="001B07CE" w:rsidRDefault="001B07CE" w:rsidP="00975877">
            <w:pPr>
              <w:pStyle w:val="ConsPlusNormal0"/>
              <w:rPr>
                <w:rFonts w:ascii="Times New Roman" w:hAnsi="Times New Roman" w:cs="Times New Roman"/>
                <w:sz w:val="24"/>
                <w:szCs w:val="24"/>
              </w:rPr>
            </w:pPr>
            <w:r w:rsidRPr="001B07CE">
              <w:rPr>
                <w:rFonts w:ascii="Times New Roman" w:hAnsi="Times New Roman" w:cs="Times New Roman"/>
                <w:sz w:val="24"/>
                <w:szCs w:val="24"/>
              </w:rPr>
              <w:t>0</w:t>
            </w:r>
          </w:p>
        </w:tc>
        <w:tc>
          <w:tcPr>
            <w:tcW w:w="1066" w:type="dxa"/>
          </w:tcPr>
          <w:p w:rsidR="001B07CE" w:rsidRPr="001B07CE" w:rsidRDefault="001B07CE" w:rsidP="00975877">
            <w:pPr>
              <w:pStyle w:val="ConsPlusNormal0"/>
              <w:rPr>
                <w:rFonts w:ascii="Times New Roman" w:hAnsi="Times New Roman" w:cs="Times New Roman"/>
                <w:sz w:val="24"/>
                <w:szCs w:val="24"/>
              </w:rPr>
            </w:pPr>
            <w:r w:rsidRPr="001B07CE">
              <w:rPr>
                <w:rFonts w:ascii="Times New Roman" w:hAnsi="Times New Roman" w:cs="Times New Roman"/>
                <w:sz w:val="24"/>
                <w:szCs w:val="24"/>
              </w:rPr>
              <w:t>0</w:t>
            </w:r>
          </w:p>
        </w:tc>
        <w:tc>
          <w:tcPr>
            <w:tcW w:w="1080" w:type="dxa"/>
          </w:tcPr>
          <w:p w:rsidR="001B07CE" w:rsidRPr="001B07CE" w:rsidRDefault="001B07CE" w:rsidP="00975877">
            <w:pPr>
              <w:pStyle w:val="ConsPlusNormal0"/>
              <w:ind w:firstLine="0"/>
              <w:rPr>
                <w:rFonts w:ascii="Times New Roman" w:hAnsi="Times New Roman" w:cs="Times New Roman"/>
                <w:sz w:val="24"/>
                <w:szCs w:val="24"/>
              </w:rPr>
            </w:pPr>
            <w:r w:rsidRPr="001B07CE">
              <w:rPr>
                <w:rFonts w:ascii="Times New Roman" w:hAnsi="Times New Roman" w:cs="Times New Roman"/>
                <w:sz w:val="24"/>
                <w:szCs w:val="24"/>
              </w:rPr>
              <w:t>0</w:t>
            </w:r>
          </w:p>
        </w:tc>
        <w:tc>
          <w:tcPr>
            <w:tcW w:w="1135" w:type="dxa"/>
            <w:gridSpan w:val="2"/>
          </w:tcPr>
          <w:p w:rsidR="001B07CE" w:rsidRPr="001B07CE" w:rsidRDefault="001B07CE" w:rsidP="00975877">
            <w:pPr>
              <w:pStyle w:val="ConsPlusNormal0"/>
              <w:ind w:firstLine="0"/>
              <w:rPr>
                <w:rFonts w:ascii="Times New Roman" w:hAnsi="Times New Roman" w:cs="Times New Roman"/>
                <w:sz w:val="24"/>
                <w:szCs w:val="24"/>
              </w:rPr>
            </w:pPr>
            <w:r w:rsidRPr="001B07CE">
              <w:rPr>
                <w:rFonts w:ascii="Times New Roman" w:hAnsi="Times New Roman" w:cs="Times New Roman"/>
                <w:sz w:val="24"/>
                <w:szCs w:val="24"/>
              </w:rPr>
              <w:t>0</w:t>
            </w:r>
          </w:p>
        </w:tc>
        <w:tc>
          <w:tcPr>
            <w:tcW w:w="1289" w:type="dxa"/>
            <w:gridSpan w:val="2"/>
          </w:tcPr>
          <w:p w:rsidR="001B07CE" w:rsidRPr="001B07CE" w:rsidRDefault="001B07CE" w:rsidP="00975877">
            <w:pPr>
              <w:pStyle w:val="ConsPlusNormal0"/>
              <w:rPr>
                <w:rFonts w:ascii="Times New Roman" w:hAnsi="Times New Roman" w:cs="Times New Roman"/>
                <w:sz w:val="24"/>
                <w:szCs w:val="24"/>
              </w:rPr>
            </w:pPr>
            <w:r w:rsidRPr="001B07CE">
              <w:rPr>
                <w:rFonts w:ascii="Times New Roman" w:hAnsi="Times New Roman" w:cs="Times New Roman"/>
                <w:sz w:val="24"/>
                <w:szCs w:val="24"/>
              </w:rPr>
              <w:t>5</w:t>
            </w:r>
          </w:p>
        </w:tc>
        <w:tc>
          <w:tcPr>
            <w:tcW w:w="1356" w:type="dxa"/>
          </w:tcPr>
          <w:p w:rsidR="001B07CE" w:rsidRPr="001B07CE" w:rsidRDefault="001B07CE" w:rsidP="00975877">
            <w:pPr>
              <w:pStyle w:val="ConsPlusNormal0"/>
              <w:rPr>
                <w:rFonts w:ascii="Times New Roman" w:hAnsi="Times New Roman" w:cs="Times New Roman"/>
                <w:sz w:val="24"/>
                <w:szCs w:val="24"/>
              </w:rPr>
            </w:pPr>
          </w:p>
        </w:tc>
      </w:tr>
      <w:tr w:rsidR="001B07CE" w:rsidRPr="001B07CE" w:rsidTr="00975877">
        <w:tc>
          <w:tcPr>
            <w:tcW w:w="851" w:type="dxa"/>
            <w:vMerge/>
          </w:tcPr>
          <w:p w:rsidR="001B07CE" w:rsidRPr="001B07CE" w:rsidRDefault="001B07CE" w:rsidP="00975877">
            <w:pPr>
              <w:rPr>
                <w:sz w:val="24"/>
                <w:szCs w:val="24"/>
              </w:rPr>
            </w:pPr>
          </w:p>
        </w:tc>
        <w:tc>
          <w:tcPr>
            <w:tcW w:w="2989" w:type="dxa"/>
            <w:vMerge/>
          </w:tcPr>
          <w:p w:rsidR="001B07CE" w:rsidRPr="001B07CE" w:rsidRDefault="001B07CE" w:rsidP="00975877">
            <w:pPr>
              <w:rPr>
                <w:sz w:val="24"/>
                <w:szCs w:val="24"/>
              </w:rPr>
            </w:pPr>
          </w:p>
        </w:tc>
        <w:tc>
          <w:tcPr>
            <w:tcW w:w="1928" w:type="dxa"/>
            <w:vMerge/>
          </w:tcPr>
          <w:p w:rsidR="001B07CE" w:rsidRPr="001B07CE" w:rsidRDefault="001B07CE" w:rsidP="00975877">
            <w:pPr>
              <w:rPr>
                <w:sz w:val="24"/>
                <w:szCs w:val="24"/>
              </w:rPr>
            </w:pPr>
          </w:p>
        </w:tc>
        <w:tc>
          <w:tcPr>
            <w:tcW w:w="1428" w:type="dxa"/>
          </w:tcPr>
          <w:p w:rsidR="001B07CE" w:rsidRPr="001B07CE" w:rsidRDefault="001B07CE" w:rsidP="00975877">
            <w:pPr>
              <w:pStyle w:val="ConsPlusNormal0"/>
              <w:rPr>
                <w:rFonts w:ascii="Times New Roman" w:hAnsi="Times New Roman" w:cs="Times New Roman"/>
                <w:sz w:val="24"/>
                <w:szCs w:val="24"/>
              </w:rPr>
            </w:pPr>
            <w:r w:rsidRPr="001B07CE">
              <w:rPr>
                <w:rFonts w:ascii="Times New Roman" w:hAnsi="Times New Roman" w:cs="Times New Roman"/>
                <w:sz w:val="24"/>
                <w:szCs w:val="24"/>
              </w:rPr>
              <w:t>2020</w:t>
            </w:r>
          </w:p>
        </w:tc>
        <w:tc>
          <w:tcPr>
            <w:tcW w:w="1144" w:type="dxa"/>
          </w:tcPr>
          <w:p w:rsidR="001B07CE" w:rsidRPr="001B07CE" w:rsidRDefault="001B07CE" w:rsidP="00975877">
            <w:pPr>
              <w:pStyle w:val="ConsPlusNormal0"/>
              <w:ind w:firstLine="0"/>
              <w:rPr>
                <w:rFonts w:ascii="Times New Roman" w:hAnsi="Times New Roman" w:cs="Times New Roman"/>
                <w:sz w:val="24"/>
                <w:szCs w:val="24"/>
              </w:rPr>
            </w:pPr>
            <w:r w:rsidRPr="001B07CE">
              <w:rPr>
                <w:rFonts w:ascii="Times New Roman" w:hAnsi="Times New Roman" w:cs="Times New Roman"/>
                <w:sz w:val="24"/>
                <w:szCs w:val="24"/>
              </w:rPr>
              <w:t>0</w:t>
            </w:r>
          </w:p>
        </w:tc>
        <w:tc>
          <w:tcPr>
            <w:tcW w:w="1274" w:type="dxa"/>
          </w:tcPr>
          <w:p w:rsidR="001B07CE" w:rsidRPr="001B07CE" w:rsidRDefault="001B07CE" w:rsidP="00975877">
            <w:pPr>
              <w:pStyle w:val="ConsPlusNormal0"/>
              <w:rPr>
                <w:rFonts w:ascii="Times New Roman" w:hAnsi="Times New Roman" w:cs="Times New Roman"/>
                <w:sz w:val="24"/>
                <w:szCs w:val="24"/>
              </w:rPr>
            </w:pPr>
            <w:r w:rsidRPr="001B07CE">
              <w:rPr>
                <w:rFonts w:ascii="Times New Roman" w:hAnsi="Times New Roman" w:cs="Times New Roman"/>
                <w:sz w:val="24"/>
                <w:szCs w:val="24"/>
              </w:rPr>
              <w:t>0</w:t>
            </w:r>
          </w:p>
        </w:tc>
        <w:tc>
          <w:tcPr>
            <w:tcW w:w="1066" w:type="dxa"/>
          </w:tcPr>
          <w:p w:rsidR="001B07CE" w:rsidRPr="001B07CE" w:rsidRDefault="001B07CE" w:rsidP="00975877">
            <w:pPr>
              <w:pStyle w:val="ConsPlusNormal0"/>
              <w:rPr>
                <w:rFonts w:ascii="Times New Roman" w:hAnsi="Times New Roman" w:cs="Times New Roman"/>
                <w:sz w:val="24"/>
                <w:szCs w:val="24"/>
              </w:rPr>
            </w:pPr>
            <w:r w:rsidRPr="001B07CE">
              <w:rPr>
                <w:rFonts w:ascii="Times New Roman" w:hAnsi="Times New Roman" w:cs="Times New Roman"/>
                <w:sz w:val="24"/>
                <w:szCs w:val="24"/>
              </w:rPr>
              <w:t>0</w:t>
            </w:r>
          </w:p>
        </w:tc>
        <w:tc>
          <w:tcPr>
            <w:tcW w:w="1080" w:type="dxa"/>
          </w:tcPr>
          <w:p w:rsidR="001B07CE" w:rsidRPr="001B07CE" w:rsidRDefault="001B07CE" w:rsidP="00975877">
            <w:pPr>
              <w:pStyle w:val="ConsPlusNormal0"/>
              <w:ind w:firstLine="0"/>
              <w:rPr>
                <w:rFonts w:ascii="Times New Roman" w:hAnsi="Times New Roman" w:cs="Times New Roman"/>
                <w:sz w:val="24"/>
                <w:szCs w:val="24"/>
              </w:rPr>
            </w:pPr>
            <w:r w:rsidRPr="001B07CE">
              <w:rPr>
                <w:rFonts w:ascii="Times New Roman" w:hAnsi="Times New Roman" w:cs="Times New Roman"/>
                <w:sz w:val="24"/>
                <w:szCs w:val="24"/>
              </w:rPr>
              <w:t>0</w:t>
            </w:r>
          </w:p>
        </w:tc>
        <w:tc>
          <w:tcPr>
            <w:tcW w:w="1135" w:type="dxa"/>
            <w:gridSpan w:val="2"/>
          </w:tcPr>
          <w:p w:rsidR="001B07CE" w:rsidRPr="001B07CE" w:rsidRDefault="001B07CE" w:rsidP="00975877">
            <w:pPr>
              <w:pStyle w:val="ConsPlusNormal0"/>
              <w:ind w:firstLine="0"/>
              <w:rPr>
                <w:rFonts w:ascii="Times New Roman" w:hAnsi="Times New Roman" w:cs="Times New Roman"/>
                <w:sz w:val="24"/>
                <w:szCs w:val="24"/>
              </w:rPr>
            </w:pPr>
            <w:r w:rsidRPr="001B07CE">
              <w:rPr>
                <w:rFonts w:ascii="Times New Roman" w:hAnsi="Times New Roman" w:cs="Times New Roman"/>
                <w:sz w:val="24"/>
                <w:szCs w:val="24"/>
              </w:rPr>
              <w:t>0</w:t>
            </w:r>
          </w:p>
        </w:tc>
        <w:tc>
          <w:tcPr>
            <w:tcW w:w="1289" w:type="dxa"/>
            <w:gridSpan w:val="2"/>
          </w:tcPr>
          <w:p w:rsidR="001B07CE" w:rsidRPr="001B07CE" w:rsidRDefault="001B07CE" w:rsidP="00975877">
            <w:pPr>
              <w:pStyle w:val="ConsPlusNormal0"/>
              <w:rPr>
                <w:rFonts w:ascii="Times New Roman" w:hAnsi="Times New Roman" w:cs="Times New Roman"/>
                <w:sz w:val="24"/>
                <w:szCs w:val="24"/>
              </w:rPr>
            </w:pPr>
            <w:r w:rsidRPr="001B07CE">
              <w:rPr>
                <w:rFonts w:ascii="Times New Roman" w:hAnsi="Times New Roman" w:cs="Times New Roman"/>
                <w:sz w:val="24"/>
                <w:szCs w:val="24"/>
              </w:rPr>
              <w:t>5</w:t>
            </w:r>
          </w:p>
        </w:tc>
        <w:tc>
          <w:tcPr>
            <w:tcW w:w="1356" w:type="dxa"/>
          </w:tcPr>
          <w:p w:rsidR="001B07CE" w:rsidRPr="001B07CE" w:rsidRDefault="001B07CE" w:rsidP="00975877">
            <w:pPr>
              <w:pStyle w:val="ConsPlusNormal0"/>
              <w:rPr>
                <w:rFonts w:ascii="Times New Roman" w:hAnsi="Times New Roman" w:cs="Times New Roman"/>
                <w:sz w:val="24"/>
                <w:szCs w:val="24"/>
              </w:rPr>
            </w:pPr>
          </w:p>
        </w:tc>
      </w:tr>
      <w:tr w:rsidR="001B07CE" w:rsidRPr="001B07CE" w:rsidTr="00975877">
        <w:tc>
          <w:tcPr>
            <w:tcW w:w="3840" w:type="dxa"/>
            <w:gridSpan w:val="2"/>
            <w:vMerge w:val="restart"/>
          </w:tcPr>
          <w:p w:rsidR="001B07CE" w:rsidRPr="001B07CE" w:rsidRDefault="001B07CE" w:rsidP="00975877">
            <w:pPr>
              <w:pStyle w:val="ConsPlusNormal0"/>
              <w:ind w:firstLine="0"/>
              <w:rPr>
                <w:rFonts w:ascii="Times New Roman" w:hAnsi="Times New Roman" w:cs="Times New Roman"/>
                <w:sz w:val="24"/>
                <w:szCs w:val="24"/>
              </w:rPr>
            </w:pPr>
            <w:r w:rsidRPr="001B07CE">
              <w:rPr>
                <w:rFonts w:ascii="Times New Roman" w:hAnsi="Times New Roman" w:cs="Times New Roman"/>
                <w:sz w:val="24"/>
                <w:szCs w:val="24"/>
              </w:rPr>
              <w:t>Всего по подпрограмме 1:</w:t>
            </w:r>
          </w:p>
        </w:tc>
        <w:tc>
          <w:tcPr>
            <w:tcW w:w="1928" w:type="dxa"/>
            <w:vMerge w:val="restart"/>
          </w:tcPr>
          <w:p w:rsidR="001B07CE" w:rsidRPr="001B07CE" w:rsidRDefault="001B07CE" w:rsidP="00975877">
            <w:pPr>
              <w:pStyle w:val="ConsPlusNormal0"/>
              <w:rPr>
                <w:rFonts w:ascii="Times New Roman" w:hAnsi="Times New Roman" w:cs="Times New Roman"/>
                <w:sz w:val="24"/>
                <w:szCs w:val="24"/>
              </w:rPr>
            </w:pPr>
          </w:p>
        </w:tc>
        <w:tc>
          <w:tcPr>
            <w:tcW w:w="1428" w:type="dxa"/>
          </w:tcPr>
          <w:p w:rsidR="001B07CE" w:rsidRPr="001B07CE" w:rsidRDefault="001B07CE" w:rsidP="00975877">
            <w:pPr>
              <w:pStyle w:val="ConsPlusNormal0"/>
              <w:rPr>
                <w:rFonts w:ascii="Times New Roman" w:hAnsi="Times New Roman" w:cs="Times New Roman"/>
                <w:sz w:val="24"/>
                <w:szCs w:val="24"/>
              </w:rPr>
            </w:pPr>
            <w:r w:rsidRPr="001B07CE">
              <w:rPr>
                <w:rFonts w:ascii="Times New Roman" w:hAnsi="Times New Roman" w:cs="Times New Roman"/>
                <w:sz w:val="24"/>
                <w:szCs w:val="24"/>
              </w:rPr>
              <w:t>Итого</w:t>
            </w:r>
          </w:p>
        </w:tc>
        <w:tc>
          <w:tcPr>
            <w:tcW w:w="1144" w:type="dxa"/>
          </w:tcPr>
          <w:p w:rsidR="001B07CE" w:rsidRPr="001B07CE" w:rsidRDefault="001B07CE" w:rsidP="00975877">
            <w:pPr>
              <w:pStyle w:val="ConsPlusNormal0"/>
              <w:ind w:firstLine="0"/>
              <w:rPr>
                <w:rFonts w:ascii="Times New Roman" w:hAnsi="Times New Roman" w:cs="Times New Roman"/>
                <w:sz w:val="24"/>
                <w:szCs w:val="24"/>
              </w:rPr>
            </w:pPr>
            <w:r w:rsidRPr="001B07CE">
              <w:rPr>
                <w:rFonts w:ascii="Times New Roman" w:hAnsi="Times New Roman" w:cs="Times New Roman"/>
                <w:sz w:val="24"/>
                <w:szCs w:val="24"/>
              </w:rPr>
              <w:t xml:space="preserve">  0</w:t>
            </w:r>
          </w:p>
        </w:tc>
        <w:tc>
          <w:tcPr>
            <w:tcW w:w="1274" w:type="dxa"/>
          </w:tcPr>
          <w:p w:rsidR="001B07CE" w:rsidRPr="001B07CE" w:rsidRDefault="001B07CE" w:rsidP="00975877">
            <w:pPr>
              <w:pStyle w:val="ConsPlusNormal0"/>
              <w:rPr>
                <w:rFonts w:ascii="Times New Roman" w:hAnsi="Times New Roman" w:cs="Times New Roman"/>
                <w:sz w:val="24"/>
                <w:szCs w:val="24"/>
              </w:rPr>
            </w:pPr>
            <w:r w:rsidRPr="001B07CE">
              <w:rPr>
                <w:rFonts w:ascii="Times New Roman" w:hAnsi="Times New Roman" w:cs="Times New Roman"/>
                <w:sz w:val="24"/>
                <w:szCs w:val="24"/>
              </w:rPr>
              <w:t>0</w:t>
            </w:r>
          </w:p>
        </w:tc>
        <w:tc>
          <w:tcPr>
            <w:tcW w:w="1066" w:type="dxa"/>
          </w:tcPr>
          <w:p w:rsidR="001B07CE" w:rsidRPr="001B07CE" w:rsidRDefault="001B07CE" w:rsidP="00975877">
            <w:pPr>
              <w:pStyle w:val="ConsPlusNormal0"/>
              <w:rPr>
                <w:rFonts w:ascii="Times New Roman" w:hAnsi="Times New Roman" w:cs="Times New Roman"/>
                <w:sz w:val="24"/>
                <w:szCs w:val="24"/>
              </w:rPr>
            </w:pPr>
            <w:r w:rsidRPr="001B07CE">
              <w:rPr>
                <w:rFonts w:ascii="Times New Roman" w:hAnsi="Times New Roman" w:cs="Times New Roman"/>
                <w:sz w:val="24"/>
                <w:szCs w:val="24"/>
              </w:rPr>
              <w:t>0</w:t>
            </w:r>
          </w:p>
        </w:tc>
        <w:tc>
          <w:tcPr>
            <w:tcW w:w="1080" w:type="dxa"/>
          </w:tcPr>
          <w:p w:rsidR="001B07CE" w:rsidRPr="001B07CE" w:rsidRDefault="001B07CE" w:rsidP="00975877">
            <w:pPr>
              <w:pStyle w:val="ConsPlusNormal0"/>
              <w:ind w:firstLine="0"/>
              <w:rPr>
                <w:rFonts w:ascii="Times New Roman" w:hAnsi="Times New Roman" w:cs="Times New Roman"/>
                <w:sz w:val="24"/>
                <w:szCs w:val="24"/>
              </w:rPr>
            </w:pPr>
            <w:r w:rsidRPr="001B07CE">
              <w:rPr>
                <w:rFonts w:ascii="Times New Roman" w:hAnsi="Times New Roman" w:cs="Times New Roman"/>
                <w:sz w:val="24"/>
                <w:szCs w:val="24"/>
              </w:rPr>
              <w:t>0</w:t>
            </w:r>
          </w:p>
        </w:tc>
        <w:tc>
          <w:tcPr>
            <w:tcW w:w="1135" w:type="dxa"/>
            <w:gridSpan w:val="2"/>
          </w:tcPr>
          <w:p w:rsidR="001B07CE" w:rsidRPr="001B07CE" w:rsidRDefault="001B07CE" w:rsidP="00975877">
            <w:pPr>
              <w:pStyle w:val="ConsPlusNormal0"/>
              <w:rPr>
                <w:rFonts w:ascii="Times New Roman" w:hAnsi="Times New Roman" w:cs="Times New Roman"/>
                <w:sz w:val="24"/>
                <w:szCs w:val="24"/>
              </w:rPr>
            </w:pPr>
            <w:r w:rsidRPr="001B07CE">
              <w:rPr>
                <w:rFonts w:ascii="Times New Roman" w:hAnsi="Times New Roman" w:cs="Times New Roman"/>
                <w:sz w:val="24"/>
                <w:szCs w:val="24"/>
              </w:rPr>
              <w:t>0</w:t>
            </w:r>
          </w:p>
        </w:tc>
        <w:tc>
          <w:tcPr>
            <w:tcW w:w="1289" w:type="dxa"/>
            <w:gridSpan w:val="2"/>
          </w:tcPr>
          <w:p w:rsidR="001B07CE" w:rsidRPr="001B07CE" w:rsidRDefault="001B07CE" w:rsidP="00975877">
            <w:pPr>
              <w:pStyle w:val="ConsPlusNormal0"/>
              <w:rPr>
                <w:rFonts w:ascii="Times New Roman" w:hAnsi="Times New Roman" w:cs="Times New Roman"/>
                <w:sz w:val="24"/>
                <w:szCs w:val="24"/>
              </w:rPr>
            </w:pPr>
            <w:r w:rsidRPr="001B07CE">
              <w:rPr>
                <w:rFonts w:ascii="Times New Roman" w:hAnsi="Times New Roman" w:cs="Times New Roman"/>
                <w:sz w:val="24"/>
                <w:szCs w:val="24"/>
              </w:rPr>
              <w:t>25</w:t>
            </w:r>
          </w:p>
        </w:tc>
        <w:tc>
          <w:tcPr>
            <w:tcW w:w="1356" w:type="dxa"/>
          </w:tcPr>
          <w:p w:rsidR="001B07CE" w:rsidRPr="001B07CE" w:rsidRDefault="001B07CE" w:rsidP="00975877">
            <w:pPr>
              <w:pStyle w:val="ConsPlusNormal0"/>
              <w:rPr>
                <w:rFonts w:ascii="Times New Roman" w:hAnsi="Times New Roman" w:cs="Times New Roman"/>
                <w:sz w:val="24"/>
                <w:szCs w:val="24"/>
              </w:rPr>
            </w:pPr>
          </w:p>
        </w:tc>
      </w:tr>
      <w:tr w:rsidR="001B07CE" w:rsidRPr="001B07CE" w:rsidTr="00975877">
        <w:tc>
          <w:tcPr>
            <w:tcW w:w="3840" w:type="dxa"/>
            <w:gridSpan w:val="2"/>
            <w:vMerge/>
          </w:tcPr>
          <w:p w:rsidR="001B07CE" w:rsidRPr="001B07CE" w:rsidRDefault="001B07CE" w:rsidP="00975877">
            <w:pPr>
              <w:rPr>
                <w:sz w:val="24"/>
                <w:szCs w:val="24"/>
              </w:rPr>
            </w:pPr>
          </w:p>
        </w:tc>
        <w:tc>
          <w:tcPr>
            <w:tcW w:w="1928" w:type="dxa"/>
            <w:vMerge/>
          </w:tcPr>
          <w:p w:rsidR="001B07CE" w:rsidRPr="001B07CE" w:rsidRDefault="001B07CE" w:rsidP="00975877">
            <w:pPr>
              <w:pStyle w:val="ConsPlusNormal0"/>
              <w:rPr>
                <w:rFonts w:ascii="Times New Roman" w:hAnsi="Times New Roman" w:cs="Times New Roman"/>
                <w:sz w:val="24"/>
                <w:szCs w:val="24"/>
              </w:rPr>
            </w:pPr>
          </w:p>
        </w:tc>
        <w:tc>
          <w:tcPr>
            <w:tcW w:w="1428" w:type="dxa"/>
          </w:tcPr>
          <w:p w:rsidR="001B07CE" w:rsidRPr="001B07CE" w:rsidRDefault="001B07CE" w:rsidP="00975877">
            <w:pPr>
              <w:pStyle w:val="ConsPlusNormal0"/>
              <w:rPr>
                <w:rFonts w:ascii="Times New Roman" w:hAnsi="Times New Roman" w:cs="Times New Roman"/>
                <w:sz w:val="24"/>
                <w:szCs w:val="24"/>
              </w:rPr>
            </w:pPr>
            <w:r w:rsidRPr="001B07CE">
              <w:rPr>
                <w:rFonts w:ascii="Times New Roman" w:hAnsi="Times New Roman" w:cs="Times New Roman"/>
                <w:sz w:val="24"/>
                <w:szCs w:val="24"/>
              </w:rPr>
              <w:t>2016</w:t>
            </w:r>
          </w:p>
        </w:tc>
        <w:tc>
          <w:tcPr>
            <w:tcW w:w="1144" w:type="dxa"/>
          </w:tcPr>
          <w:p w:rsidR="001B07CE" w:rsidRPr="001B07CE" w:rsidRDefault="001B07CE" w:rsidP="00975877">
            <w:pPr>
              <w:pStyle w:val="ConsPlusNormal0"/>
              <w:ind w:firstLine="0"/>
              <w:rPr>
                <w:rFonts w:ascii="Times New Roman" w:hAnsi="Times New Roman" w:cs="Times New Roman"/>
                <w:sz w:val="24"/>
                <w:szCs w:val="24"/>
              </w:rPr>
            </w:pPr>
            <w:r w:rsidRPr="001B07CE">
              <w:rPr>
                <w:rFonts w:ascii="Times New Roman" w:hAnsi="Times New Roman" w:cs="Times New Roman"/>
                <w:sz w:val="24"/>
                <w:szCs w:val="24"/>
              </w:rPr>
              <w:t>0</w:t>
            </w:r>
          </w:p>
        </w:tc>
        <w:tc>
          <w:tcPr>
            <w:tcW w:w="1274" w:type="dxa"/>
          </w:tcPr>
          <w:p w:rsidR="001B07CE" w:rsidRPr="001B07CE" w:rsidRDefault="001B07CE" w:rsidP="00975877">
            <w:pPr>
              <w:pStyle w:val="ConsPlusNormal0"/>
              <w:rPr>
                <w:rFonts w:ascii="Times New Roman" w:hAnsi="Times New Roman" w:cs="Times New Roman"/>
                <w:sz w:val="24"/>
                <w:szCs w:val="24"/>
              </w:rPr>
            </w:pPr>
            <w:r w:rsidRPr="001B07CE">
              <w:rPr>
                <w:rFonts w:ascii="Times New Roman" w:hAnsi="Times New Roman" w:cs="Times New Roman"/>
                <w:sz w:val="24"/>
                <w:szCs w:val="24"/>
              </w:rPr>
              <w:t>0</w:t>
            </w:r>
          </w:p>
        </w:tc>
        <w:tc>
          <w:tcPr>
            <w:tcW w:w="1066" w:type="dxa"/>
          </w:tcPr>
          <w:p w:rsidR="001B07CE" w:rsidRPr="001B07CE" w:rsidRDefault="001B07CE" w:rsidP="00975877">
            <w:pPr>
              <w:pStyle w:val="ConsPlusNormal0"/>
              <w:rPr>
                <w:rFonts w:ascii="Times New Roman" w:hAnsi="Times New Roman" w:cs="Times New Roman"/>
                <w:sz w:val="24"/>
                <w:szCs w:val="24"/>
              </w:rPr>
            </w:pPr>
            <w:r w:rsidRPr="001B07CE">
              <w:rPr>
                <w:rFonts w:ascii="Times New Roman" w:hAnsi="Times New Roman" w:cs="Times New Roman"/>
                <w:sz w:val="24"/>
                <w:szCs w:val="24"/>
              </w:rPr>
              <w:t>0</w:t>
            </w:r>
          </w:p>
        </w:tc>
        <w:tc>
          <w:tcPr>
            <w:tcW w:w="1080" w:type="dxa"/>
          </w:tcPr>
          <w:p w:rsidR="001B07CE" w:rsidRPr="001B07CE" w:rsidRDefault="001B07CE" w:rsidP="00975877">
            <w:pPr>
              <w:pStyle w:val="ConsPlusNormal0"/>
              <w:ind w:firstLine="0"/>
              <w:rPr>
                <w:rFonts w:ascii="Times New Roman" w:hAnsi="Times New Roman" w:cs="Times New Roman"/>
                <w:sz w:val="24"/>
                <w:szCs w:val="24"/>
              </w:rPr>
            </w:pPr>
            <w:r w:rsidRPr="001B07CE">
              <w:rPr>
                <w:rFonts w:ascii="Times New Roman" w:hAnsi="Times New Roman" w:cs="Times New Roman"/>
                <w:sz w:val="24"/>
                <w:szCs w:val="24"/>
              </w:rPr>
              <w:t>0</w:t>
            </w:r>
          </w:p>
        </w:tc>
        <w:tc>
          <w:tcPr>
            <w:tcW w:w="1135" w:type="dxa"/>
            <w:gridSpan w:val="2"/>
          </w:tcPr>
          <w:p w:rsidR="001B07CE" w:rsidRPr="001B07CE" w:rsidRDefault="001B07CE" w:rsidP="00975877">
            <w:pPr>
              <w:pStyle w:val="ConsPlusNormal0"/>
              <w:ind w:firstLine="0"/>
              <w:rPr>
                <w:rFonts w:ascii="Times New Roman" w:hAnsi="Times New Roman" w:cs="Times New Roman"/>
                <w:sz w:val="24"/>
                <w:szCs w:val="24"/>
              </w:rPr>
            </w:pPr>
            <w:r w:rsidRPr="001B07CE">
              <w:rPr>
                <w:rFonts w:ascii="Times New Roman" w:hAnsi="Times New Roman" w:cs="Times New Roman"/>
                <w:sz w:val="24"/>
                <w:szCs w:val="24"/>
              </w:rPr>
              <w:t>0</w:t>
            </w:r>
          </w:p>
        </w:tc>
        <w:tc>
          <w:tcPr>
            <w:tcW w:w="1289" w:type="dxa"/>
            <w:gridSpan w:val="2"/>
          </w:tcPr>
          <w:p w:rsidR="001B07CE" w:rsidRPr="001B07CE" w:rsidRDefault="001B07CE" w:rsidP="00975877">
            <w:pPr>
              <w:pStyle w:val="ConsPlusNormal0"/>
              <w:rPr>
                <w:rFonts w:ascii="Times New Roman" w:hAnsi="Times New Roman" w:cs="Times New Roman"/>
                <w:sz w:val="24"/>
                <w:szCs w:val="24"/>
              </w:rPr>
            </w:pPr>
            <w:r w:rsidRPr="001B07CE">
              <w:rPr>
                <w:rFonts w:ascii="Times New Roman" w:hAnsi="Times New Roman" w:cs="Times New Roman"/>
                <w:sz w:val="24"/>
                <w:szCs w:val="24"/>
              </w:rPr>
              <w:t>5</w:t>
            </w:r>
          </w:p>
        </w:tc>
        <w:tc>
          <w:tcPr>
            <w:tcW w:w="1356" w:type="dxa"/>
          </w:tcPr>
          <w:p w:rsidR="001B07CE" w:rsidRPr="001B07CE" w:rsidRDefault="001B07CE" w:rsidP="00975877">
            <w:pPr>
              <w:pStyle w:val="ConsPlusNormal0"/>
              <w:ind w:firstLine="0"/>
              <w:rPr>
                <w:rFonts w:ascii="Times New Roman" w:hAnsi="Times New Roman" w:cs="Times New Roman"/>
                <w:sz w:val="24"/>
                <w:szCs w:val="24"/>
              </w:rPr>
            </w:pPr>
          </w:p>
        </w:tc>
      </w:tr>
      <w:tr w:rsidR="001B07CE" w:rsidRPr="001B07CE" w:rsidTr="00975877">
        <w:tc>
          <w:tcPr>
            <w:tcW w:w="3840" w:type="dxa"/>
            <w:gridSpan w:val="2"/>
            <w:vMerge/>
          </w:tcPr>
          <w:p w:rsidR="001B07CE" w:rsidRPr="001B07CE" w:rsidRDefault="001B07CE" w:rsidP="00975877">
            <w:pPr>
              <w:rPr>
                <w:sz w:val="24"/>
                <w:szCs w:val="24"/>
              </w:rPr>
            </w:pPr>
          </w:p>
        </w:tc>
        <w:tc>
          <w:tcPr>
            <w:tcW w:w="1928" w:type="dxa"/>
            <w:vMerge/>
          </w:tcPr>
          <w:p w:rsidR="001B07CE" w:rsidRPr="001B07CE" w:rsidRDefault="001B07CE" w:rsidP="00975877">
            <w:pPr>
              <w:pStyle w:val="ConsPlusNormal0"/>
              <w:rPr>
                <w:rFonts w:ascii="Times New Roman" w:hAnsi="Times New Roman" w:cs="Times New Roman"/>
                <w:sz w:val="24"/>
                <w:szCs w:val="24"/>
              </w:rPr>
            </w:pPr>
          </w:p>
        </w:tc>
        <w:tc>
          <w:tcPr>
            <w:tcW w:w="1428" w:type="dxa"/>
          </w:tcPr>
          <w:p w:rsidR="001B07CE" w:rsidRPr="001B07CE" w:rsidRDefault="001B07CE" w:rsidP="00975877">
            <w:pPr>
              <w:pStyle w:val="ConsPlusNormal0"/>
              <w:rPr>
                <w:rFonts w:ascii="Times New Roman" w:hAnsi="Times New Roman" w:cs="Times New Roman"/>
                <w:sz w:val="24"/>
                <w:szCs w:val="24"/>
              </w:rPr>
            </w:pPr>
            <w:r w:rsidRPr="001B07CE">
              <w:rPr>
                <w:rFonts w:ascii="Times New Roman" w:hAnsi="Times New Roman" w:cs="Times New Roman"/>
                <w:sz w:val="24"/>
                <w:szCs w:val="24"/>
              </w:rPr>
              <w:t>2017</w:t>
            </w:r>
          </w:p>
        </w:tc>
        <w:tc>
          <w:tcPr>
            <w:tcW w:w="1144" w:type="dxa"/>
          </w:tcPr>
          <w:p w:rsidR="001B07CE" w:rsidRPr="001B07CE" w:rsidRDefault="001B07CE" w:rsidP="00975877">
            <w:pPr>
              <w:pStyle w:val="ConsPlusNormal0"/>
              <w:ind w:firstLine="0"/>
              <w:rPr>
                <w:rFonts w:ascii="Times New Roman" w:hAnsi="Times New Roman" w:cs="Times New Roman"/>
                <w:sz w:val="24"/>
                <w:szCs w:val="24"/>
              </w:rPr>
            </w:pPr>
            <w:r w:rsidRPr="001B07CE">
              <w:rPr>
                <w:rFonts w:ascii="Times New Roman" w:hAnsi="Times New Roman" w:cs="Times New Roman"/>
                <w:sz w:val="24"/>
                <w:szCs w:val="24"/>
              </w:rPr>
              <w:t>0</w:t>
            </w:r>
          </w:p>
        </w:tc>
        <w:tc>
          <w:tcPr>
            <w:tcW w:w="1274" w:type="dxa"/>
          </w:tcPr>
          <w:p w:rsidR="001B07CE" w:rsidRPr="001B07CE" w:rsidRDefault="001B07CE" w:rsidP="00975877">
            <w:pPr>
              <w:pStyle w:val="ConsPlusNormal0"/>
              <w:rPr>
                <w:rFonts w:ascii="Times New Roman" w:hAnsi="Times New Roman" w:cs="Times New Roman"/>
                <w:sz w:val="24"/>
                <w:szCs w:val="24"/>
              </w:rPr>
            </w:pPr>
            <w:r w:rsidRPr="001B07CE">
              <w:rPr>
                <w:rFonts w:ascii="Times New Roman" w:hAnsi="Times New Roman" w:cs="Times New Roman"/>
                <w:sz w:val="24"/>
                <w:szCs w:val="24"/>
              </w:rPr>
              <w:t>0</w:t>
            </w:r>
          </w:p>
        </w:tc>
        <w:tc>
          <w:tcPr>
            <w:tcW w:w="1066" w:type="dxa"/>
          </w:tcPr>
          <w:p w:rsidR="001B07CE" w:rsidRPr="001B07CE" w:rsidRDefault="001B07CE" w:rsidP="00975877">
            <w:pPr>
              <w:pStyle w:val="ConsPlusNormal0"/>
              <w:rPr>
                <w:rFonts w:ascii="Times New Roman" w:hAnsi="Times New Roman" w:cs="Times New Roman"/>
                <w:sz w:val="24"/>
                <w:szCs w:val="24"/>
              </w:rPr>
            </w:pPr>
            <w:r w:rsidRPr="001B07CE">
              <w:rPr>
                <w:rFonts w:ascii="Times New Roman" w:hAnsi="Times New Roman" w:cs="Times New Roman"/>
                <w:sz w:val="24"/>
                <w:szCs w:val="24"/>
              </w:rPr>
              <w:t>0</w:t>
            </w:r>
          </w:p>
        </w:tc>
        <w:tc>
          <w:tcPr>
            <w:tcW w:w="1080" w:type="dxa"/>
          </w:tcPr>
          <w:p w:rsidR="001B07CE" w:rsidRPr="001B07CE" w:rsidRDefault="001B07CE" w:rsidP="00975877">
            <w:pPr>
              <w:pStyle w:val="ConsPlusNormal0"/>
              <w:ind w:firstLine="0"/>
              <w:rPr>
                <w:rFonts w:ascii="Times New Roman" w:hAnsi="Times New Roman" w:cs="Times New Roman"/>
                <w:sz w:val="24"/>
                <w:szCs w:val="24"/>
              </w:rPr>
            </w:pPr>
            <w:r w:rsidRPr="001B07CE">
              <w:rPr>
                <w:rFonts w:ascii="Times New Roman" w:hAnsi="Times New Roman" w:cs="Times New Roman"/>
                <w:sz w:val="24"/>
                <w:szCs w:val="24"/>
              </w:rPr>
              <w:t>0</w:t>
            </w:r>
          </w:p>
        </w:tc>
        <w:tc>
          <w:tcPr>
            <w:tcW w:w="1135" w:type="dxa"/>
            <w:gridSpan w:val="2"/>
          </w:tcPr>
          <w:p w:rsidR="001B07CE" w:rsidRPr="001B07CE" w:rsidRDefault="001B07CE" w:rsidP="00975877">
            <w:pPr>
              <w:pStyle w:val="ConsPlusNormal0"/>
              <w:ind w:firstLine="0"/>
              <w:rPr>
                <w:rFonts w:ascii="Times New Roman" w:hAnsi="Times New Roman" w:cs="Times New Roman"/>
                <w:sz w:val="24"/>
                <w:szCs w:val="24"/>
              </w:rPr>
            </w:pPr>
            <w:r w:rsidRPr="001B07CE">
              <w:rPr>
                <w:rFonts w:ascii="Times New Roman" w:hAnsi="Times New Roman" w:cs="Times New Roman"/>
                <w:sz w:val="24"/>
                <w:szCs w:val="24"/>
              </w:rPr>
              <w:t>0</w:t>
            </w:r>
          </w:p>
        </w:tc>
        <w:tc>
          <w:tcPr>
            <w:tcW w:w="1289" w:type="dxa"/>
            <w:gridSpan w:val="2"/>
          </w:tcPr>
          <w:p w:rsidR="001B07CE" w:rsidRPr="001B07CE" w:rsidRDefault="001B07CE" w:rsidP="00975877">
            <w:pPr>
              <w:pStyle w:val="ConsPlusNormal0"/>
              <w:rPr>
                <w:rFonts w:ascii="Times New Roman" w:hAnsi="Times New Roman" w:cs="Times New Roman"/>
                <w:sz w:val="24"/>
                <w:szCs w:val="24"/>
              </w:rPr>
            </w:pPr>
            <w:r w:rsidRPr="001B07CE">
              <w:rPr>
                <w:rFonts w:ascii="Times New Roman" w:hAnsi="Times New Roman" w:cs="Times New Roman"/>
                <w:sz w:val="24"/>
                <w:szCs w:val="24"/>
              </w:rPr>
              <w:t>5</w:t>
            </w:r>
          </w:p>
        </w:tc>
        <w:tc>
          <w:tcPr>
            <w:tcW w:w="1356" w:type="dxa"/>
          </w:tcPr>
          <w:p w:rsidR="001B07CE" w:rsidRPr="001B07CE" w:rsidRDefault="001B07CE" w:rsidP="00975877">
            <w:pPr>
              <w:pStyle w:val="ConsPlusNormal0"/>
              <w:rPr>
                <w:rFonts w:ascii="Times New Roman" w:hAnsi="Times New Roman" w:cs="Times New Roman"/>
                <w:sz w:val="24"/>
                <w:szCs w:val="24"/>
              </w:rPr>
            </w:pPr>
          </w:p>
        </w:tc>
      </w:tr>
      <w:tr w:rsidR="001B07CE" w:rsidRPr="001B07CE" w:rsidTr="00975877">
        <w:tc>
          <w:tcPr>
            <w:tcW w:w="3840" w:type="dxa"/>
            <w:gridSpan w:val="2"/>
            <w:vMerge/>
          </w:tcPr>
          <w:p w:rsidR="001B07CE" w:rsidRPr="001B07CE" w:rsidRDefault="001B07CE" w:rsidP="00975877">
            <w:pPr>
              <w:rPr>
                <w:sz w:val="24"/>
                <w:szCs w:val="24"/>
              </w:rPr>
            </w:pPr>
          </w:p>
        </w:tc>
        <w:tc>
          <w:tcPr>
            <w:tcW w:w="1928" w:type="dxa"/>
            <w:vMerge/>
          </w:tcPr>
          <w:p w:rsidR="001B07CE" w:rsidRPr="001B07CE" w:rsidRDefault="001B07CE" w:rsidP="00975877">
            <w:pPr>
              <w:pStyle w:val="ConsPlusNormal0"/>
              <w:rPr>
                <w:rFonts w:ascii="Times New Roman" w:hAnsi="Times New Roman" w:cs="Times New Roman"/>
                <w:sz w:val="24"/>
                <w:szCs w:val="24"/>
              </w:rPr>
            </w:pPr>
          </w:p>
        </w:tc>
        <w:tc>
          <w:tcPr>
            <w:tcW w:w="1428" w:type="dxa"/>
          </w:tcPr>
          <w:p w:rsidR="001B07CE" w:rsidRPr="001B07CE" w:rsidRDefault="001B07CE" w:rsidP="00975877">
            <w:pPr>
              <w:pStyle w:val="ConsPlusNormal0"/>
              <w:rPr>
                <w:rFonts w:ascii="Times New Roman" w:hAnsi="Times New Roman" w:cs="Times New Roman"/>
                <w:sz w:val="24"/>
                <w:szCs w:val="24"/>
              </w:rPr>
            </w:pPr>
            <w:r w:rsidRPr="001B07CE">
              <w:rPr>
                <w:rFonts w:ascii="Times New Roman" w:hAnsi="Times New Roman" w:cs="Times New Roman"/>
                <w:sz w:val="24"/>
                <w:szCs w:val="24"/>
              </w:rPr>
              <w:t>2018</w:t>
            </w:r>
          </w:p>
        </w:tc>
        <w:tc>
          <w:tcPr>
            <w:tcW w:w="1144" w:type="dxa"/>
          </w:tcPr>
          <w:p w:rsidR="001B07CE" w:rsidRPr="001B07CE" w:rsidRDefault="001B07CE" w:rsidP="00975877">
            <w:pPr>
              <w:pStyle w:val="ConsPlusNormal0"/>
              <w:ind w:firstLine="0"/>
              <w:rPr>
                <w:rFonts w:ascii="Times New Roman" w:hAnsi="Times New Roman" w:cs="Times New Roman"/>
                <w:sz w:val="24"/>
                <w:szCs w:val="24"/>
              </w:rPr>
            </w:pPr>
            <w:r w:rsidRPr="001B07CE">
              <w:rPr>
                <w:rFonts w:ascii="Times New Roman" w:hAnsi="Times New Roman" w:cs="Times New Roman"/>
                <w:sz w:val="24"/>
                <w:szCs w:val="24"/>
              </w:rPr>
              <w:t>0</w:t>
            </w:r>
          </w:p>
        </w:tc>
        <w:tc>
          <w:tcPr>
            <w:tcW w:w="1274" w:type="dxa"/>
          </w:tcPr>
          <w:p w:rsidR="001B07CE" w:rsidRPr="001B07CE" w:rsidRDefault="001B07CE" w:rsidP="00975877">
            <w:pPr>
              <w:pStyle w:val="ConsPlusNormal0"/>
              <w:rPr>
                <w:rFonts w:ascii="Times New Roman" w:hAnsi="Times New Roman" w:cs="Times New Roman"/>
                <w:sz w:val="24"/>
                <w:szCs w:val="24"/>
              </w:rPr>
            </w:pPr>
            <w:r w:rsidRPr="001B07CE">
              <w:rPr>
                <w:rFonts w:ascii="Times New Roman" w:hAnsi="Times New Roman" w:cs="Times New Roman"/>
                <w:sz w:val="24"/>
                <w:szCs w:val="24"/>
              </w:rPr>
              <w:t>0</w:t>
            </w:r>
          </w:p>
        </w:tc>
        <w:tc>
          <w:tcPr>
            <w:tcW w:w="1066" w:type="dxa"/>
          </w:tcPr>
          <w:p w:rsidR="001B07CE" w:rsidRPr="001B07CE" w:rsidRDefault="001B07CE" w:rsidP="00975877">
            <w:pPr>
              <w:pStyle w:val="ConsPlusNormal0"/>
              <w:rPr>
                <w:rFonts w:ascii="Times New Roman" w:hAnsi="Times New Roman" w:cs="Times New Roman"/>
                <w:sz w:val="24"/>
                <w:szCs w:val="24"/>
              </w:rPr>
            </w:pPr>
            <w:r w:rsidRPr="001B07CE">
              <w:rPr>
                <w:rFonts w:ascii="Times New Roman" w:hAnsi="Times New Roman" w:cs="Times New Roman"/>
                <w:sz w:val="24"/>
                <w:szCs w:val="24"/>
              </w:rPr>
              <w:t>0</w:t>
            </w:r>
          </w:p>
        </w:tc>
        <w:tc>
          <w:tcPr>
            <w:tcW w:w="1080" w:type="dxa"/>
          </w:tcPr>
          <w:p w:rsidR="001B07CE" w:rsidRPr="001B07CE" w:rsidRDefault="001B07CE" w:rsidP="00975877">
            <w:pPr>
              <w:pStyle w:val="ConsPlusNormal0"/>
              <w:ind w:firstLine="0"/>
              <w:rPr>
                <w:rFonts w:ascii="Times New Roman" w:hAnsi="Times New Roman" w:cs="Times New Roman"/>
                <w:sz w:val="24"/>
                <w:szCs w:val="24"/>
              </w:rPr>
            </w:pPr>
            <w:r w:rsidRPr="001B07CE">
              <w:rPr>
                <w:rFonts w:ascii="Times New Roman" w:hAnsi="Times New Roman" w:cs="Times New Roman"/>
                <w:sz w:val="24"/>
                <w:szCs w:val="24"/>
              </w:rPr>
              <w:t>0</w:t>
            </w:r>
          </w:p>
        </w:tc>
        <w:tc>
          <w:tcPr>
            <w:tcW w:w="1135" w:type="dxa"/>
            <w:gridSpan w:val="2"/>
          </w:tcPr>
          <w:p w:rsidR="001B07CE" w:rsidRPr="001B07CE" w:rsidRDefault="001B07CE" w:rsidP="00975877">
            <w:pPr>
              <w:pStyle w:val="ConsPlusNormal0"/>
              <w:ind w:firstLine="0"/>
              <w:rPr>
                <w:rFonts w:ascii="Times New Roman" w:hAnsi="Times New Roman" w:cs="Times New Roman"/>
                <w:sz w:val="24"/>
                <w:szCs w:val="24"/>
              </w:rPr>
            </w:pPr>
            <w:r w:rsidRPr="001B07CE">
              <w:rPr>
                <w:rFonts w:ascii="Times New Roman" w:hAnsi="Times New Roman" w:cs="Times New Roman"/>
                <w:sz w:val="24"/>
                <w:szCs w:val="24"/>
              </w:rPr>
              <w:t>0</w:t>
            </w:r>
          </w:p>
        </w:tc>
        <w:tc>
          <w:tcPr>
            <w:tcW w:w="1289" w:type="dxa"/>
            <w:gridSpan w:val="2"/>
          </w:tcPr>
          <w:p w:rsidR="001B07CE" w:rsidRPr="001B07CE" w:rsidRDefault="001B07CE" w:rsidP="00975877">
            <w:pPr>
              <w:pStyle w:val="ConsPlusNormal0"/>
              <w:rPr>
                <w:rFonts w:ascii="Times New Roman" w:hAnsi="Times New Roman" w:cs="Times New Roman"/>
                <w:sz w:val="24"/>
                <w:szCs w:val="24"/>
              </w:rPr>
            </w:pPr>
            <w:r w:rsidRPr="001B07CE">
              <w:rPr>
                <w:rFonts w:ascii="Times New Roman" w:hAnsi="Times New Roman" w:cs="Times New Roman"/>
                <w:sz w:val="24"/>
                <w:szCs w:val="24"/>
              </w:rPr>
              <w:t>5</w:t>
            </w:r>
          </w:p>
        </w:tc>
        <w:tc>
          <w:tcPr>
            <w:tcW w:w="1356" w:type="dxa"/>
          </w:tcPr>
          <w:p w:rsidR="001B07CE" w:rsidRPr="001B07CE" w:rsidRDefault="001B07CE" w:rsidP="00975877">
            <w:pPr>
              <w:pStyle w:val="ConsPlusNormal0"/>
              <w:rPr>
                <w:rFonts w:ascii="Times New Roman" w:hAnsi="Times New Roman" w:cs="Times New Roman"/>
                <w:sz w:val="24"/>
                <w:szCs w:val="24"/>
              </w:rPr>
            </w:pPr>
          </w:p>
        </w:tc>
      </w:tr>
      <w:tr w:rsidR="001B07CE" w:rsidRPr="001B07CE" w:rsidTr="00975877">
        <w:tc>
          <w:tcPr>
            <w:tcW w:w="3840" w:type="dxa"/>
            <w:gridSpan w:val="2"/>
            <w:vMerge/>
          </w:tcPr>
          <w:p w:rsidR="001B07CE" w:rsidRPr="001B07CE" w:rsidRDefault="001B07CE" w:rsidP="00975877">
            <w:pPr>
              <w:rPr>
                <w:sz w:val="24"/>
                <w:szCs w:val="24"/>
              </w:rPr>
            </w:pPr>
          </w:p>
        </w:tc>
        <w:tc>
          <w:tcPr>
            <w:tcW w:w="1928" w:type="dxa"/>
            <w:vMerge/>
          </w:tcPr>
          <w:p w:rsidR="001B07CE" w:rsidRPr="001B07CE" w:rsidRDefault="001B07CE" w:rsidP="00975877">
            <w:pPr>
              <w:pStyle w:val="ConsPlusNormal0"/>
              <w:rPr>
                <w:rFonts w:ascii="Times New Roman" w:hAnsi="Times New Roman" w:cs="Times New Roman"/>
                <w:sz w:val="24"/>
                <w:szCs w:val="24"/>
              </w:rPr>
            </w:pPr>
          </w:p>
        </w:tc>
        <w:tc>
          <w:tcPr>
            <w:tcW w:w="1428" w:type="dxa"/>
          </w:tcPr>
          <w:p w:rsidR="001B07CE" w:rsidRPr="001B07CE" w:rsidRDefault="001B07CE" w:rsidP="00975877">
            <w:pPr>
              <w:pStyle w:val="ConsPlusNormal0"/>
              <w:rPr>
                <w:rFonts w:ascii="Times New Roman" w:hAnsi="Times New Roman" w:cs="Times New Roman"/>
                <w:sz w:val="24"/>
                <w:szCs w:val="24"/>
              </w:rPr>
            </w:pPr>
            <w:r w:rsidRPr="001B07CE">
              <w:rPr>
                <w:rFonts w:ascii="Times New Roman" w:hAnsi="Times New Roman" w:cs="Times New Roman"/>
                <w:sz w:val="24"/>
                <w:szCs w:val="24"/>
              </w:rPr>
              <w:t>2019</w:t>
            </w:r>
          </w:p>
        </w:tc>
        <w:tc>
          <w:tcPr>
            <w:tcW w:w="1144" w:type="dxa"/>
          </w:tcPr>
          <w:p w:rsidR="001B07CE" w:rsidRPr="001B07CE" w:rsidRDefault="001B07CE" w:rsidP="00975877">
            <w:pPr>
              <w:pStyle w:val="ConsPlusNormal0"/>
              <w:ind w:firstLine="0"/>
              <w:rPr>
                <w:rFonts w:ascii="Times New Roman" w:hAnsi="Times New Roman" w:cs="Times New Roman"/>
                <w:sz w:val="24"/>
                <w:szCs w:val="24"/>
              </w:rPr>
            </w:pPr>
            <w:r w:rsidRPr="001B07CE">
              <w:rPr>
                <w:rFonts w:ascii="Times New Roman" w:hAnsi="Times New Roman" w:cs="Times New Roman"/>
                <w:sz w:val="24"/>
                <w:szCs w:val="24"/>
              </w:rPr>
              <w:t>0</w:t>
            </w:r>
          </w:p>
        </w:tc>
        <w:tc>
          <w:tcPr>
            <w:tcW w:w="1274" w:type="dxa"/>
          </w:tcPr>
          <w:p w:rsidR="001B07CE" w:rsidRPr="001B07CE" w:rsidRDefault="001B07CE" w:rsidP="00975877">
            <w:pPr>
              <w:pStyle w:val="ConsPlusNormal0"/>
              <w:rPr>
                <w:rFonts w:ascii="Times New Roman" w:hAnsi="Times New Roman" w:cs="Times New Roman"/>
                <w:sz w:val="24"/>
                <w:szCs w:val="24"/>
              </w:rPr>
            </w:pPr>
            <w:r w:rsidRPr="001B07CE">
              <w:rPr>
                <w:rFonts w:ascii="Times New Roman" w:hAnsi="Times New Roman" w:cs="Times New Roman"/>
                <w:sz w:val="24"/>
                <w:szCs w:val="24"/>
              </w:rPr>
              <w:t>0</w:t>
            </w:r>
          </w:p>
        </w:tc>
        <w:tc>
          <w:tcPr>
            <w:tcW w:w="1066" w:type="dxa"/>
          </w:tcPr>
          <w:p w:rsidR="001B07CE" w:rsidRPr="001B07CE" w:rsidRDefault="001B07CE" w:rsidP="00975877">
            <w:pPr>
              <w:pStyle w:val="ConsPlusNormal0"/>
              <w:rPr>
                <w:rFonts w:ascii="Times New Roman" w:hAnsi="Times New Roman" w:cs="Times New Roman"/>
                <w:sz w:val="24"/>
                <w:szCs w:val="24"/>
              </w:rPr>
            </w:pPr>
            <w:r w:rsidRPr="001B07CE">
              <w:rPr>
                <w:rFonts w:ascii="Times New Roman" w:hAnsi="Times New Roman" w:cs="Times New Roman"/>
                <w:sz w:val="24"/>
                <w:szCs w:val="24"/>
              </w:rPr>
              <w:t>0</w:t>
            </w:r>
          </w:p>
        </w:tc>
        <w:tc>
          <w:tcPr>
            <w:tcW w:w="1080" w:type="dxa"/>
          </w:tcPr>
          <w:p w:rsidR="001B07CE" w:rsidRPr="001B07CE" w:rsidRDefault="001B07CE" w:rsidP="00975877">
            <w:pPr>
              <w:pStyle w:val="ConsPlusNormal0"/>
              <w:ind w:firstLine="0"/>
              <w:rPr>
                <w:rFonts w:ascii="Times New Roman" w:hAnsi="Times New Roman" w:cs="Times New Roman"/>
                <w:sz w:val="24"/>
                <w:szCs w:val="24"/>
              </w:rPr>
            </w:pPr>
            <w:r w:rsidRPr="001B07CE">
              <w:rPr>
                <w:rFonts w:ascii="Times New Roman" w:hAnsi="Times New Roman" w:cs="Times New Roman"/>
                <w:sz w:val="24"/>
                <w:szCs w:val="24"/>
              </w:rPr>
              <w:t>0</w:t>
            </w:r>
          </w:p>
        </w:tc>
        <w:tc>
          <w:tcPr>
            <w:tcW w:w="1135" w:type="dxa"/>
            <w:gridSpan w:val="2"/>
          </w:tcPr>
          <w:p w:rsidR="001B07CE" w:rsidRPr="001B07CE" w:rsidRDefault="001B07CE" w:rsidP="00975877">
            <w:pPr>
              <w:pStyle w:val="ConsPlusNormal0"/>
              <w:ind w:firstLine="0"/>
              <w:rPr>
                <w:rFonts w:ascii="Times New Roman" w:hAnsi="Times New Roman" w:cs="Times New Roman"/>
                <w:sz w:val="24"/>
                <w:szCs w:val="24"/>
              </w:rPr>
            </w:pPr>
            <w:r w:rsidRPr="001B07CE">
              <w:rPr>
                <w:rFonts w:ascii="Times New Roman" w:hAnsi="Times New Roman" w:cs="Times New Roman"/>
                <w:sz w:val="24"/>
                <w:szCs w:val="24"/>
              </w:rPr>
              <w:t>0</w:t>
            </w:r>
          </w:p>
        </w:tc>
        <w:tc>
          <w:tcPr>
            <w:tcW w:w="1289" w:type="dxa"/>
            <w:gridSpan w:val="2"/>
          </w:tcPr>
          <w:p w:rsidR="001B07CE" w:rsidRPr="001B07CE" w:rsidRDefault="001B07CE" w:rsidP="00975877">
            <w:pPr>
              <w:pStyle w:val="ConsPlusNormal0"/>
              <w:rPr>
                <w:rFonts w:ascii="Times New Roman" w:hAnsi="Times New Roman" w:cs="Times New Roman"/>
                <w:sz w:val="24"/>
                <w:szCs w:val="24"/>
              </w:rPr>
            </w:pPr>
            <w:r w:rsidRPr="001B07CE">
              <w:rPr>
                <w:rFonts w:ascii="Times New Roman" w:hAnsi="Times New Roman" w:cs="Times New Roman"/>
                <w:sz w:val="24"/>
                <w:szCs w:val="24"/>
              </w:rPr>
              <w:t>5</w:t>
            </w:r>
          </w:p>
        </w:tc>
        <w:tc>
          <w:tcPr>
            <w:tcW w:w="1356" w:type="dxa"/>
          </w:tcPr>
          <w:p w:rsidR="001B07CE" w:rsidRPr="001B07CE" w:rsidRDefault="001B07CE" w:rsidP="00975877">
            <w:pPr>
              <w:pStyle w:val="ConsPlusNormal0"/>
              <w:rPr>
                <w:rFonts w:ascii="Times New Roman" w:hAnsi="Times New Roman" w:cs="Times New Roman"/>
                <w:sz w:val="24"/>
                <w:szCs w:val="24"/>
              </w:rPr>
            </w:pPr>
          </w:p>
        </w:tc>
      </w:tr>
      <w:tr w:rsidR="001B07CE" w:rsidRPr="001B07CE" w:rsidTr="00975877">
        <w:tc>
          <w:tcPr>
            <w:tcW w:w="3840" w:type="dxa"/>
            <w:gridSpan w:val="2"/>
            <w:vMerge/>
          </w:tcPr>
          <w:p w:rsidR="001B07CE" w:rsidRPr="001B07CE" w:rsidRDefault="001B07CE" w:rsidP="00975877">
            <w:pPr>
              <w:rPr>
                <w:sz w:val="24"/>
                <w:szCs w:val="24"/>
              </w:rPr>
            </w:pPr>
          </w:p>
        </w:tc>
        <w:tc>
          <w:tcPr>
            <w:tcW w:w="1928" w:type="dxa"/>
            <w:vMerge/>
          </w:tcPr>
          <w:p w:rsidR="001B07CE" w:rsidRPr="001B07CE" w:rsidRDefault="001B07CE" w:rsidP="00975877">
            <w:pPr>
              <w:pStyle w:val="ConsPlusNormal0"/>
              <w:rPr>
                <w:rFonts w:ascii="Times New Roman" w:hAnsi="Times New Roman" w:cs="Times New Roman"/>
                <w:sz w:val="24"/>
                <w:szCs w:val="24"/>
              </w:rPr>
            </w:pPr>
          </w:p>
        </w:tc>
        <w:tc>
          <w:tcPr>
            <w:tcW w:w="1428" w:type="dxa"/>
          </w:tcPr>
          <w:p w:rsidR="001B07CE" w:rsidRPr="001B07CE" w:rsidRDefault="001B07CE" w:rsidP="00975877">
            <w:pPr>
              <w:pStyle w:val="ConsPlusNormal0"/>
              <w:rPr>
                <w:rFonts w:ascii="Times New Roman" w:hAnsi="Times New Roman" w:cs="Times New Roman"/>
                <w:sz w:val="24"/>
                <w:szCs w:val="24"/>
              </w:rPr>
            </w:pPr>
            <w:r w:rsidRPr="001B07CE">
              <w:rPr>
                <w:rFonts w:ascii="Times New Roman" w:hAnsi="Times New Roman" w:cs="Times New Roman"/>
                <w:sz w:val="24"/>
                <w:szCs w:val="24"/>
              </w:rPr>
              <w:t>2020</w:t>
            </w:r>
          </w:p>
        </w:tc>
        <w:tc>
          <w:tcPr>
            <w:tcW w:w="1144" w:type="dxa"/>
          </w:tcPr>
          <w:p w:rsidR="001B07CE" w:rsidRPr="001B07CE" w:rsidRDefault="001B07CE" w:rsidP="00975877">
            <w:pPr>
              <w:pStyle w:val="ConsPlusNormal0"/>
              <w:ind w:firstLine="0"/>
              <w:rPr>
                <w:rFonts w:ascii="Times New Roman" w:hAnsi="Times New Roman" w:cs="Times New Roman"/>
                <w:sz w:val="24"/>
                <w:szCs w:val="24"/>
              </w:rPr>
            </w:pPr>
            <w:r w:rsidRPr="001B07CE">
              <w:rPr>
                <w:rFonts w:ascii="Times New Roman" w:hAnsi="Times New Roman" w:cs="Times New Roman"/>
                <w:sz w:val="24"/>
                <w:szCs w:val="24"/>
              </w:rPr>
              <w:t>0</w:t>
            </w:r>
          </w:p>
        </w:tc>
        <w:tc>
          <w:tcPr>
            <w:tcW w:w="1274" w:type="dxa"/>
          </w:tcPr>
          <w:p w:rsidR="001B07CE" w:rsidRPr="001B07CE" w:rsidRDefault="001B07CE" w:rsidP="00975877">
            <w:pPr>
              <w:pStyle w:val="ConsPlusNormal0"/>
              <w:rPr>
                <w:rFonts w:ascii="Times New Roman" w:hAnsi="Times New Roman" w:cs="Times New Roman"/>
                <w:sz w:val="24"/>
                <w:szCs w:val="24"/>
              </w:rPr>
            </w:pPr>
            <w:r w:rsidRPr="001B07CE">
              <w:rPr>
                <w:rFonts w:ascii="Times New Roman" w:hAnsi="Times New Roman" w:cs="Times New Roman"/>
                <w:sz w:val="24"/>
                <w:szCs w:val="24"/>
              </w:rPr>
              <w:t>0</w:t>
            </w:r>
          </w:p>
        </w:tc>
        <w:tc>
          <w:tcPr>
            <w:tcW w:w="1066" w:type="dxa"/>
          </w:tcPr>
          <w:p w:rsidR="001B07CE" w:rsidRPr="001B07CE" w:rsidRDefault="001B07CE" w:rsidP="00975877">
            <w:pPr>
              <w:pStyle w:val="ConsPlusNormal0"/>
              <w:rPr>
                <w:rFonts w:ascii="Times New Roman" w:hAnsi="Times New Roman" w:cs="Times New Roman"/>
                <w:sz w:val="24"/>
                <w:szCs w:val="24"/>
              </w:rPr>
            </w:pPr>
            <w:r w:rsidRPr="001B07CE">
              <w:rPr>
                <w:rFonts w:ascii="Times New Roman" w:hAnsi="Times New Roman" w:cs="Times New Roman"/>
                <w:sz w:val="24"/>
                <w:szCs w:val="24"/>
              </w:rPr>
              <w:t>0</w:t>
            </w:r>
          </w:p>
        </w:tc>
        <w:tc>
          <w:tcPr>
            <w:tcW w:w="1080" w:type="dxa"/>
          </w:tcPr>
          <w:p w:rsidR="001B07CE" w:rsidRPr="001B07CE" w:rsidRDefault="001B07CE" w:rsidP="00975877">
            <w:pPr>
              <w:pStyle w:val="ConsPlusNormal0"/>
              <w:ind w:firstLine="0"/>
              <w:rPr>
                <w:rFonts w:ascii="Times New Roman" w:hAnsi="Times New Roman" w:cs="Times New Roman"/>
                <w:sz w:val="24"/>
                <w:szCs w:val="24"/>
              </w:rPr>
            </w:pPr>
            <w:r w:rsidRPr="001B07CE">
              <w:rPr>
                <w:rFonts w:ascii="Times New Roman" w:hAnsi="Times New Roman" w:cs="Times New Roman"/>
                <w:sz w:val="24"/>
                <w:szCs w:val="24"/>
              </w:rPr>
              <w:t>0</w:t>
            </w:r>
          </w:p>
        </w:tc>
        <w:tc>
          <w:tcPr>
            <w:tcW w:w="1135" w:type="dxa"/>
            <w:gridSpan w:val="2"/>
          </w:tcPr>
          <w:p w:rsidR="001B07CE" w:rsidRPr="001B07CE" w:rsidRDefault="001B07CE" w:rsidP="00975877">
            <w:pPr>
              <w:pStyle w:val="ConsPlusNormal0"/>
              <w:ind w:firstLine="0"/>
              <w:rPr>
                <w:rFonts w:ascii="Times New Roman" w:hAnsi="Times New Roman" w:cs="Times New Roman"/>
                <w:sz w:val="24"/>
                <w:szCs w:val="24"/>
              </w:rPr>
            </w:pPr>
            <w:r w:rsidRPr="001B07CE">
              <w:rPr>
                <w:rFonts w:ascii="Times New Roman" w:hAnsi="Times New Roman" w:cs="Times New Roman"/>
                <w:sz w:val="24"/>
                <w:szCs w:val="24"/>
              </w:rPr>
              <w:t>0</w:t>
            </w:r>
          </w:p>
        </w:tc>
        <w:tc>
          <w:tcPr>
            <w:tcW w:w="1289" w:type="dxa"/>
            <w:gridSpan w:val="2"/>
          </w:tcPr>
          <w:p w:rsidR="001B07CE" w:rsidRPr="001B07CE" w:rsidRDefault="001B07CE" w:rsidP="00975877">
            <w:pPr>
              <w:pStyle w:val="ConsPlusNormal0"/>
              <w:rPr>
                <w:rFonts w:ascii="Times New Roman" w:hAnsi="Times New Roman" w:cs="Times New Roman"/>
                <w:sz w:val="24"/>
                <w:szCs w:val="24"/>
              </w:rPr>
            </w:pPr>
            <w:r w:rsidRPr="001B07CE">
              <w:rPr>
                <w:rFonts w:ascii="Times New Roman" w:hAnsi="Times New Roman" w:cs="Times New Roman"/>
                <w:sz w:val="24"/>
                <w:szCs w:val="24"/>
              </w:rPr>
              <w:t>5</w:t>
            </w:r>
          </w:p>
        </w:tc>
        <w:tc>
          <w:tcPr>
            <w:tcW w:w="1356" w:type="dxa"/>
          </w:tcPr>
          <w:p w:rsidR="001B07CE" w:rsidRPr="001B07CE" w:rsidRDefault="001B07CE" w:rsidP="00975877">
            <w:pPr>
              <w:pStyle w:val="ConsPlusNormal0"/>
              <w:rPr>
                <w:rFonts w:ascii="Times New Roman" w:hAnsi="Times New Roman" w:cs="Times New Roman"/>
                <w:sz w:val="24"/>
                <w:szCs w:val="24"/>
              </w:rPr>
            </w:pPr>
          </w:p>
        </w:tc>
      </w:tr>
      <w:tr w:rsidR="001B07CE" w:rsidRPr="001B07CE" w:rsidTr="00975877">
        <w:tc>
          <w:tcPr>
            <w:tcW w:w="14184" w:type="dxa"/>
            <w:gridSpan w:val="12"/>
          </w:tcPr>
          <w:p w:rsidR="001B07CE" w:rsidRPr="001B07CE" w:rsidRDefault="001B07CE" w:rsidP="00975877">
            <w:pPr>
              <w:jc w:val="center"/>
              <w:rPr>
                <w:sz w:val="24"/>
                <w:szCs w:val="24"/>
              </w:rPr>
            </w:pPr>
            <w:r w:rsidRPr="001B07CE">
              <w:rPr>
                <w:sz w:val="24"/>
                <w:szCs w:val="24"/>
              </w:rPr>
              <w:t xml:space="preserve">Подпрограмма 2 «Развитие и поддержка малого и среднего предпринимательства в </w:t>
            </w:r>
            <w:proofErr w:type="spellStart"/>
            <w:r w:rsidRPr="001B07CE">
              <w:rPr>
                <w:sz w:val="24"/>
                <w:szCs w:val="24"/>
              </w:rPr>
              <w:t>Камешкирском</w:t>
            </w:r>
            <w:proofErr w:type="spellEnd"/>
            <w:r w:rsidRPr="001B07CE">
              <w:rPr>
                <w:sz w:val="24"/>
                <w:szCs w:val="24"/>
              </w:rPr>
              <w:t xml:space="preserve"> районе </w:t>
            </w:r>
          </w:p>
          <w:p w:rsidR="001B07CE" w:rsidRPr="001B07CE" w:rsidRDefault="001B07CE" w:rsidP="00975877">
            <w:pPr>
              <w:pStyle w:val="ConsPlusNormal0"/>
              <w:jc w:val="both"/>
              <w:rPr>
                <w:rFonts w:ascii="Times New Roman" w:hAnsi="Times New Roman" w:cs="Times New Roman"/>
                <w:sz w:val="24"/>
                <w:szCs w:val="24"/>
              </w:rPr>
            </w:pPr>
            <w:r w:rsidRPr="001B07CE">
              <w:rPr>
                <w:rFonts w:ascii="Times New Roman" w:hAnsi="Times New Roman" w:cs="Times New Roman"/>
                <w:sz w:val="24"/>
                <w:szCs w:val="24"/>
              </w:rPr>
              <w:t xml:space="preserve"> Пензенской области на 2014-2020 годы»</w:t>
            </w:r>
          </w:p>
        </w:tc>
        <w:tc>
          <w:tcPr>
            <w:tcW w:w="1356" w:type="dxa"/>
          </w:tcPr>
          <w:p w:rsidR="001B07CE" w:rsidRPr="001B07CE" w:rsidRDefault="001B07CE" w:rsidP="00975877">
            <w:pPr>
              <w:pStyle w:val="ConsPlusNormal0"/>
              <w:rPr>
                <w:rFonts w:ascii="Times New Roman" w:hAnsi="Times New Roman" w:cs="Times New Roman"/>
                <w:sz w:val="24"/>
                <w:szCs w:val="24"/>
              </w:rPr>
            </w:pPr>
          </w:p>
        </w:tc>
      </w:tr>
      <w:tr w:rsidR="001B07CE" w:rsidRPr="001B07CE" w:rsidTr="00975877">
        <w:tc>
          <w:tcPr>
            <w:tcW w:w="14184" w:type="dxa"/>
            <w:gridSpan w:val="12"/>
          </w:tcPr>
          <w:p w:rsidR="001B07CE" w:rsidRPr="001B07CE" w:rsidRDefault="001B07CE" w:rsidP="00975877">
            <w:pPr>
              <w:pStyle w:val="a4"/>
              <w:jc w:val="both"/>
              <w:rPr>
                <w:b w:val="0"/>
                <w:sz w:val="24"/>
                <w:szCs w:val="24"/>
                <w:lang w:val="ru-RU" w:eastAsia="ru-RU"/>
              </w:rPr>
            </w:pPr>
            <w:r w:rsidRPr="001B07CE">
              <w:rPr>
                <w:b w:val="0"/>
                <w:sz w:val="24"/>
                <w:szCs w:val="24"/>
              </w:rPr>
              <w:t xml:space="preserve">Цель подпрограммы: </w:t>
            </w:r>
            <w:r w:rsidRPr="001B07CE">
              <w:rPr>
                <w:b w:val="0"/>
                <w:sz w:val="24"/>
                <w:szCs w:val="24"/>
                <w:lang w:val="ru-RU"/>
              </w:rPr>
              <w:t>- р</w:t>
            </w:r>
            <w:r w:rsidRPr="001B07CE">
              <w:rPr>
                <w:b w:val="0"/>
                <w:sz w:val="24"/>
                <w:szCs w:val="24"/>
                <w:lang w:val="ru-RU" w:eastAsia="ru-RU"/>
              </w:rPr>
              <w:t xml:space="preserve">азвитие и поддержка субъектов малого и среднего предпринимательства на территории </w:t>
            </w:r>
            <w:proofErr w:type="spellStart"/>
            <w:r w:rsidRPr="001B07CE">
              <w:rPr>
                <w:b w:val="0"/>
                <w:sz w:val="24"/>
                <w:szCs w:val="24"/>
                <w:lang w:val="ru-RU" w:eastAsia="ru-RU"/>
              </w:rPr>
              <w:t>Камешкирского</w:t>
            </w:r>
            <w:proofErr w:type="spellEnd"/>
            <w:r w:rsidRPr="001B07CE">
              <w:rPr>
                <w:b w:val="0"/>
                <w:sz w:val="24"/>
                <w:szCs w:val="24"/>
                <w:lang w:val="ru-RU" w:eastAsia="ru-RU"/>
              </w:rPr>
              <w:t xml:space="preserve"> района Пензенской области.</w:t>
            </w:r>
          </w:p>
          <w:p w:rsidR="001B07CE" w:rsidRPr="001B07CE" w:rsidRDefault="001B07CE" w:rsidP="00975877">
            <w:pPr>
              <w:pStyle w:val="ConsPlusNormal0"/>
              <w:jc w:val="both"/>
              <w:rPr>
                <w:rFonts w:ascii="Times New Roman" w:hAnsi="Times New Roman" w:cs="Times New Roman"/>
                <w:sz w:val="24"/>
                <w:szCs w:val="24"/>
              </w:rPr>
            </w:pPr>
          </w:p>
        </w:tc>
        <w:tc>
          <w:tcPr>
            <w:tcW w:w="1356" w:type="dxa"/>
          </w:tcPr>
          <w:p w:rsidR="001B07CE" w:rsidRPr="001B07CE" w:rsidRDefault="001B07CE" w:rsidP="00975877">
            <w:pPr>
              <w:pStyle w:val="ConsPlusNormal0"/>
              <w:rPr>
                <w:rFonts w:ascii="Times New Roman" w:hAnsi="Times New Roman" w:cs="Times New Roman"/>
                <w:sz w:val="24"/>
                <w:szCs w:val="24"/>
              </w:rPr>
            </w:pPr>
          </w:p>
        </w:tc>
      </w:tr>
      <w:tr w:rsidR="001B07CE" w:rsidRPr="001B07CE" w:rsidTr="00975877">
        <w:tc>
          <w:tcPr>
            <w:tcW w:w="14184" w:type="dxa"/>
            <w:gridSpan w:val="12"/>
          </w:tcPr>
          <w:p w:rsidR="001B07CE" w:rsidRPr="001B07CE" w:rsidRDefault="001B07CE" w:rsidP="00975877">
            <w:pPr>
              <w:pStyle w:val="a4"/>
              <w:jc w:val="both"/>
              <w:rPr>
                <w:b w:val="0"/>
                <w:sz w:val="24"/>
                <w:szCs w:val="24"/>
                <w:lang w:val="ru-RU"/>
              </w:rPr>
            </w:pPr>
            <w:r w:rsidRPr="001B07CE">
              <w:rPr>
                <w:b w:val="0"/>
                <w:sz w:val="24"/>
                <w:szCs w:val="24"/>
              </w:rPr>
              <w:t xml:space="preserve">Задача подпрограммы: </w:t>
            </w:r>
          </w:p>
          <w:p w:rsidR="001B07CE" w:rsidRPr="001B07CE" w:rsidRDefault="001B07CE" w:rsidP="00975877">
            <w:pPr>
              <w:pStyle w:val="a4"/>
              <w:jc w:val="both"/>
              <w:rPr>
                <w:b w:val="0"/>
                <w:sz w:val="24"/>
                <w:szCs w:val="24"/>
                <w:lang w:val="ru-RU" w:eastAsia="ru-RU"/>
              </w:rPr>
            </w:pPr>
            <w:r w:rsidRPr="001B07CE">
              <w:rPr>
                <w:b w:val="0"/>
                <w:sz w:val="24"/>
                <w:szCs w:val="24"/>
                <w:lang w:val="ru-RU"/>
              </w:rPr>
              <w:t xml:space="preserve">- </w:t>
            </w:r>
            <w:r w:rsidRPr="001B07CE">
              <w:rPr>
                <w:b w:val="0"/>
                <w:sz w:val="24"/>
                <w:szCs w:val="24"/>
                <w:lang w:val="ru-RU" w:eastAsia="ru-RU"/>
              </w:rPr>
              <w:t>развитие кредитно-финансового механизма поддержки субъектов малого и среднего предпринимательства.</w:t>
            </w:r>
          </w:p>
          <w:p w:rsidR="001B07CE" w:rsidRPr="001B07CE" w:rsidRDefault="001B07CE" w:rsidP="00975877">
            <w:pPr>
              <w:jc w:val="both"/>
              <w:rPr>
                <w:sz w:val="24"/>
                <w:szCs w:val="24"/>
              </w:rPr>
            </w:pPr>
            <w:r w:rsidRPr="001B07CE">
              <w:rPr>
                <w:sz w:val="24"/>
                <w:szCs w:val="24"/>
              </w:rPr>
              <w:t xml:space="preserve">  -   Информационно-консультационное обеспечение малого и среднего предпринимательства.</w:t>
            </w:r>
          </w:p>
          <w:p w:rsidR="001B07CE" w:rsidRPr="001B07CE" w:rsidRDefault="001B07CE" w:rsidP="00975877">
            <w:pPr>
              <w:jc w:val="both"/>
              <w:rPr>
                <w:sz w:val="24"/>
                <w:szCs w:val="24"/>
              </w:rPr>
            </w:pPr>
          </w:p>
          <w:p w:rsidR="001B07CE" w:rsidRPr="001B07CE" w:rsidRDefault="001B07CE" w:rsidP="00975877">
            <w:pPr>
              <w:jc w:val="both"/>
              <w:rPr>
                <w:sz w:val="24"/>
                <w:szCs w:val="24"/>
              </w:rPr>
            </w:pPr>
            <w:r w:rsidRPr="001B07CE">
              <w:rPr>
                <w:sz w:val="24"/>
                <w:szCs w:val="24"/>
              </w:rPr>
              <w:t xml:space="preserve"> </w:t>
            </w:r>
          </w:p>
          <w:p w:rsidR="001B07CE" w:rsidRPr="001B07CE" w:rsidRDefault="001B07CE" w:rsidP="00975877">
            <w:pPr>
              <w:pStyle w:val="ConsPlusNormal0"/>
              <w:jc w:val="center"/>
              <w:rPr>
                <w:rFonts w:ascii="Times New Roman" w:hAnsi="Times New Roman" w:cs="Times New Roman"/>
                <w:sz w:val="24"/>
                <w:szCs w:val="24"/>
              </w:rPr>
            </w:pPr>
          </w:p>
        </w:tc>
        <w:tc>
          <w:tcPr>
            <w:tcW w:w="1356" w:type="dxa"/>
          </w:tcPr>
          <w:p w:rsidR="001B07CE" w:rsidRPr="001B07CE" w:rsidRDefault="001B07CE" w:rsidP="00975877">
            <w:pPr>
              <w:pStyle w:val="ConsPlusNormal0"/>
              <w:rPr>
                <w:rFonts w:ascii="Times New Roman" w:hAnsi="Times New Roman" w:cs="Times New Roman"/>
                <w:sz w:val="24"/>
                <w:szCs w:val="24"/>
              </w:rPr>
            </w:pPr>
          </w:p>
        </w:tc>
      </w:tr>
      <w:tr w:rsidR="001B07CE" w:rsidRPr="001B07CE" w:rsidTr="00975877">
        <w:tc>
          <w:tcPr>
            <w:tcW w:w="851" w:type="dxa"/>
            <w:vMerge w:val="restart"/>
          </w:tcPr>
          <w:p w:rsidR="001B07CE" w:rsidRPr="001B07CE" w:rsidRDefault="001B07CE" w:rsidP="00975877">
            <w:pPr>
              <w:pStyle w:val="ConsPlusNormal0"/>
              <w:ind w:firstLine="0"/>
              <w:rPr>
                <w:rFonts w:ascii="Times New Roman" w:hAnsi="Times New Roman" w:cs="Times New Roman"/>
                <w:sz w:val="24"/>
                <w:szCs w:val="24"/>
              </w:rPr>
            </w:pPr>
            <w:r w:rsidRPr="001B07CE">
              <w:rPr>
                <w:rFonts w:ascii="Times New Roman" w:hAnsi="Times New Roman" w:cs="Times New Roman"/>
                <w:sz w:val="24"/>
                <w:szCs w:val="24"/>
              </w:rPr>
              <w:t>2.1.</w:t>
            </w:r>
          </w:p>
        </w:tc>
        <w:tc>
          <w:tcPr>
            <w:tcW w:w="2989" w:type="dxa"/>
            <w:vMerge w:val="restart"/>
            <w:vAlign w:val="bottom"/>
          </w:tcPr>
          <w:p w:rsidR="001B07CE" w:rsidRPr="001B07CE" w:rsidRDefault="001B07CE" w:rsidP="00975877">
            <w:pPr>
              <w:pStyle w:val="ConsPlusNormal0"/>
              <w:ind w:firstLine="0"/>
              <w:rPr>
                <w:rFonts w:ascii="Times New Roman" w:hAnsi="Times New Roman" w:cs="Times New Roman"/>
                <w:sz w:val="24"/>
                <w:szCs w:val="24"/>
              </w:rPr>
            </w:pPr>
            <w:r w:rsidRPr="001B07CE">
              <w:rPr>
                <w:rFonts w:ascii="Times New Roman" w:hAnsi="Times New Roman" w:cs="Times New Roman"/>
                <w:sz w:val="24"/>
                <w:szCs w:val="24"/>
              </w:rPr>
              <w:t xml:space="preserve">Предоставление адресного товарного кредита субъектам малого и среднего предпринимательства на реализацию </w:t>
            </w:r>
            <w:proofErr w:type="gramStart"/>
            <w:r w:rsidRPr="001B07CE">
              <w:rPr>
                <w:rFonts w:ascii="Times New Roman" w:hAnsi="Times New Roman" w:cs="Times New Roman"/>
                <w:sz w:val="24"/>
                <w:szCs w:val="24"/>
              </w:rPr>
              <w:t>бизнес-проектов</w:t>
            </w:r>
            <w:proofErr w:type="gramEnd"/>
            <w:r w:rsidRPr="001B07CE">
              <w:rPr>
                <w:rFonts w:ascii="Times New Roman" w:hAnsi="Times New Roman" w:cs="Times New Roman"/>
                <w:sz w:val="24"/>
                <w:szCs w:val="24"/>
              </w:rPr>
              <w:t xml:space="preserve"> в приоритетных отраслях экономики через МУП «</w:t>
            </w:r>
            <w:proofErr w:type="spellStart"/>
            <w:r w:rsidRPr="001B07CE">
              <w:rPr>
                <w:rFonts w:ascii="Times New Roman" w:hAnsi="Times New Roman" w:cs="Times New Roman"/>
                <w:sz w:val="24"/>
                <w:szCs w:val="24"/>
              </w:rPr>
              <w:t>Камешкирское</w:t>
            </w:r>
            <w:proofErr w:type="spellEnd"/>
            <w:r w:rsidRPr="001B07CE">
              <w:rPr>
                <w:rFonts w:ascii="Times New Roman" w:hAnsi="Times New Roman" w:cs="Times New Roman"/>
                <w:sz w:val="24"/>
                <w:szCs w:val="24"/>
              </w:rPr>
              <w:t xml:space="preserve"> агентство по развитию предпринимательства»</w:t>
            </w:r>
          </w:p>
        </w:tc>
        <w:tc>
          <w:tcPr>
            <w:tcW w:w="1928" w:type="dxa"/>
            <w:vMerge w:val="restart"/>
          </w:tcPr>
          <w:p w:rsidR="001B07CE" w:rsidRPr="001B07CE" w:rsidRDefault="001B07CE" w:rsidP="00975877">
            <w:pPr>
              <w:pStyle w:val="ConsPlusNormal0"/>
              <w:ind w:firstLine="0"/>
              <w:rPr>
                <w:rFonts w:ascii="Times New Roman" w:hAnsi="Times New Roman" w:cs="Times New Roman"/>
                <w:sz w:val="24"/>
                <w:szCs w:val="24"/>
              </w:rPr>
            </w:pPr>
            <w:r w:rsidRPr="001B07CE">
              <w:rPr>
                <w:rFonts w:ascii="Times New Roman" w:hAnsi="Times New Roman" w:cs="Times New Roman"/>
                <w:sz w:val="24"/>
                <w:szCs w:val="24"/>
              </w:rPr>
              <w:t>МУП «</w:t>
            </w:r>
            <w:proofErr w:type="spellStart"/>
            <w:r w:rsidRPr="001B07CE">
              <w:rPr>
                <w:rFonts w:ascii="Times New Roman" w:hAnsi="Times New Roman" w:cs="Times New Roman"/>
                <w:sz w:val="24"/>
                <w:szCs w:val="24"/>
              </w:rPr>
              <w:t>Камешкирское</w:t>
            </w:r>
            <w:proofErr w:type="spellEnd"/>
            <w:r w:rsidRPr="001B07CE">
              <w:rPr>
                <w:rFonts w:ascii="Times New Roman" w:hAnsi="Times New Roman" w:cs="Times New Roman"/>
                <w:sz w:val="24"/>
                <w:szCs w:val="24"/>
              </w:rPr>
              <w:t xml:space="preserve"> агентство по развитию предпринимательства»</w:t>
            </w:r>
          </w:p>
        </w:tc>
        <w:tc>
          <w:tcPr>
            <w:tcW w:w="1428" w:type="dxa"/>
          </w:tcPr>
          <w:p w:rsidR="001B07CE" w:rsidRPr="001B07CE" w:rsidRDefault="001B07CE" w:rsidP="00975877">
            <w:pPr>
              <w:pStyle w:val="ConsPlusNormal0"/>
              <w:rPr>
                <w:rFonts w:ascii="Times New Roman" w:hAnsi="Times New Roman" w:cs="Times New Roman"/>
                <w:sz w:val="24"/>
                <w:szCs w:val="24"/>
              </w:rPr>
            </w:pPr>
            <w:r w:rsidRPr="001B07CE">
              <w:rPr>
                <w:rFonts w:ascii="Times New Roman" w:hAnsi="Times New Roman" w:cs="Times New Roman"/>
                <w:sz w:val="24"/>
                <w:szCs w:val="24"/>
              </w:rPr>
              <w:t>Итого</w:t>
            </w:r>
          </w:p>
        </w:tc>
        <w:tc>
          <w:tcPr>
            <w:tcW w:w="1144" w:type="dxa"/>
          </w:tcPr>
          <w:p w:rsidR="001B07CE" w:rsidRPr="001B07CE" w:rsidRDefault="001B07CE" w:rsidP="00975877">
            <w:pPr>
              <w:pStyle w:val="ConsPlusNormal0"/>
              <w:ind w:firstLine="0"/>
              <w:rPr>
                <w:rFonts w:ascii="Times New Roman" w:hAnsi="Times New Roman" w:cs="Times New Roman"/>
                <w:sz w:val="24"/>
                <w:szCs w:val="24"/>
              </w:rPr>
            </w:pPr>
            <w:r w:rsidRPr="001B07CE">
              <w:rPr>
                <w:rFonts w:ascii="Times New Roman" w:hAnsi="Times New Roman" w:cs="Times New Roman"/>
                <w:sz w:val="24"/>
                <w:szCs w:val="24"/>
              </w:rPr>
              <w:t>25640</w:t>
            </w:r>
          </w:p>
        </w:tc>
        <w:tc>
          <w:tcPr>
            <w:tcW w:w="1274" w:type="dxa"/>
          </w:tcPr>
          <w:p w:rsidR="001B07CE" w:rsidRPr="001B07CE" w:rsidRDefault="001B07CE" w:rsidP="00975877">
            <w:pPr>
              <w:pStyle w:val="ConsPlusNormal0"/>
              <w:ind w:firstLine="0"/>
              <w:rPr>
                <w:rFonts w:ascii="Times New Roman" w:hAnsi="Times New Roman" w:cs="Times New Roman"/>
                <w:sz w:val="24"/>
                <w:szCs w:val="24"/>
              </w:rPr>
            </w:pPr>
            <w:r w:rsidRPr="001B07CE">
              <w:rPr>
                <w:rFonts w:ascii="Times New Roman" w:hAnsi="Times New Roman" w:cs="Times New Roman"/>
                <w:sz w:val="24"/>
                <w:szCs w:val="24"/>
              </w:rPr>
              <w:t>0</w:t>
            </w:r>
          </w:p>
        </w:tc>
        <w:tc>
          <w:tcPr>
            <w:tcW w:w="1066" w:type="dxa"/>
          </w:tcPr>
          <w:p w:rsidR="001B07CE" w:rsidRPr="001B07CE" w:rsidRDefault="001B07CE" w:rsidP="00975877">
            <w:pPr>
              <w:pStyle w:val="ConsPlusNormal0"/>
              <w:ind w:firstLine="0"/>
              <w:rPr>
                <w:rFonts w:ascii="Times New Roman" w:hAnsi="Times New Roman" w:cs="Times New Roman"/>
                <w:sz w:val="24"/>
                <w:szCs w:val="24"/>
              </w:rPr>
            </w:pPr>
            <w:r w:rsidRPr="001B07CE">
              <w:rPr>
                <w:rFonts w:ascii="Times New Roman" w:hAnsi="Times New Roman" w:cs="Times New Roman"/>
                <w:sz w:val="24"/>
                <w:szCs w:val="24"/>
              </w:rPr>
              <w:t>0</w:t>
            </w:r>
          </w:p>
        </w:tc>
        <w:tc>
          <w:tcPr>
            <w:tcW w:w="1080" w:type="dxa"/>
          </w:tcPr>
          <w:p w:rsidR="001B07CE" w:rsidRPr="001B07CE" w:rsidRDefault="001B07CE" w:rsidP="00975877">
            <w:pPr>
              <w:pStyle w:val="ConsPlusNormal0"/>
              <w:ind w:firstLine="0"/>
              <w:rPr>
                <w:rFonts w:ascii="Times New Roman" w:hAnsi="Times New Roman" w:cs="Times New Roman"/>
                <w:sz w:val="24"/>
                <w:szCs w:val="24"/>
              </w:rPr>
            </w:pPr>
            <w:r w:rsidRPr="001B07CE">
              <w:rPr>
                <w:rFonts w:ascii="Times New Roman" w:hAnsi="Times New Roman" w:cs="Times New Roman"/>
                <w:sz w:val="24"/>
                <w:szCs w:val="24"/>
              </w:rPr>
              <w:t>0,0</w:t>
            </w:r>
          </w:p>
        </w:tc>
        <w:tc>
          <w:tcPr>
            <w:tcW w:w="1135" w:type="dxa"/>
            <w:gridSpan w:val="2"/>
          </w:tcPr>
          <w:p w:rsidR="001B07CE" w:rsidRPr="001B07CE" w:rsidRDefault="001B07CE" w:rsidP="00975877">
            <w:pPr>
              <w:pStyle w:val="ConsPlusNormal0"/>
              <w:ind w:firstLine="0"/>
              <w:rPr>
                <w:rFonts w:ascii="Times New Roman" w:hAnsi="Times New Roman" w:cs="Times New Roman"/>
                <w:sz w:val="24"/>
                <w:szCs w:val="24"/>
              </w:rPr>
            </w:pPr>
            <w:r w:rsidRPr="001B07CE">
              <w:rPr>
                <w:rFonts w:ascii="Times New Roman" w:hAnsi="Times New Roman" w:cs="Times New Roman"/>
                <w:sz w:val="24"/>
                <w:szCs w:val="24"/>
              </w:rPr>
              <w:t>25640</w:t>
            </w:r>
          </w:p>
        </w:tc>
        <w:tc>
          <w:tcPr>
            <w:tcW w:w="1289" w:type="dxa"/>
            <w:gridSpan w:val="2"/>
          </w:tcPr>
          <w:p w:rsidR="001B07CE" w:rsidRPr="001B07CE" w:rsidRDefault="001B07CE" w:rsidP="00975877">
            <w:pPr>
              <w:pStyle w:val="ConsPlusNormal0"/>
              <w:ind w:firstLine="0"/>
              <w:rPr>
                <w:rFonts w:ascii="Times New Roman" w:hAnsi="Times New Roman" w:cs="Times New Roman"/>
                <w:sz w:val="24"/>
                <w:szCs w:val="24"/>
              </w:rPr>
            </w:pPr>
            <w:r w:rsidRPr="001B07CE">
              <w:rPr>
                <w:rFonts w:ascii="Times New Roman" w:hAnsi="Times New Roman" w:cs="Times New Roman"/>
                <w:sz w:val="24"/>
                <w:szCs w:val="24"/>
              </w:rPr>
              <w:t>43</w:t>
            </w:r>
          </w:p>
        </w:tc>
        <w:tc>
          <w:tcPr>
            <w:tcW w:w="1356" w:type="dxa"/>
          </w:tcPr>
          <w:p w:rsidR="001B07CE" w:rsidRPr="001B07CE" w:rsidRDefault="001B07CE" w:rsidP="00975877">
            <w:pPr>
              <w:pStyle w:val="ConsPlusNormal0"/>
              <w:ind w:firstLine="0"/>
              <w:rPr>
                <w:rFonts w:ascii="Times New Roman" w:hAnsi="Times New Roman" w:cs="Times New Roman"/>
                <w:sz w:val="24"/>
                <w:szCs w:val="24"/>
              </w:rPr>
            </w:pPr>
            <w:r w:rsidRPr="001B07CE">
              <w:rPr>
                <w:rFonts w:ascii="Times New Roman" w:hAnsi="Times New Roman" w:cs="Times New Roman"/>
                <w:sz w:val="24"/>
                <w:szCs w:val="24"/>
              </w:rPr>
              <w:t xml:space="preserve">проведение конференций, семинаров и круглых столов, праздничных мероприятий  </w:t>
            </w:r>
          </w:p>
        </w:tc>
      </w:tr>
      <w:tr w:rsidR="001B07CE" w:rsidRPr="001B07CE" w:rsidTr="00975877">
        <w:tc>
          <w:tcPr>
            <w:tcW w:w="851" w:type="dxa"/>
            <w:vMerge/>
          </w:tcPr>
          <w:p w:rsidR="001B07CE" w:rsidRPr="001B07CE" w:rsidRDefault="001B07CE" w:rsidP="00975877">
            <w:pPr>
              <w:rPr>
                <w:sz w:val="24"/>
                <w:szCs w:val="24"/>
              </w:rPr>
            </w:pPr>
          </w:p>
        </w:tc>
        <w:tc>
          <w:tcPr>
            <w:tcW w:w="2989" w:type="dxa"/>
            <w:vMerge/>
          </w:tcPr>
          <w:p w:rsidR="001B07CE" w:rsidRPr="001B07CE" w:rsidRDefault="001B07CE" w:rsidP="00975877">
            <w:pPr>
              <w:rPr>
                <w:sz w:val="24"/>
                <w:szCs w:val="24"/>
              </w:rPr>
            </w:pPr>
          </w:p>
        </w:tc>
        <w:tc>
          <w:tcPr>
            <w:tcW w:w="1928" w:type="dxa"/>
            <w:vMerge/>
          </w:tcPr>
          <w:p w:rsidR="001B07CE" w:rsidRPr="001B07CE" w:rsidRDefault="001B07CE" w:rsidP="00975877">
            <w:pPr>
              <w:rPr>
                <w:sz w:val="24"/>
                <w:szCs w:val="24"/>
              </w:rPr>
            </w:pPr>
          </w:p>
        </w:tc>
        <w:tc>
          <w:tcPr>
            <w:tcW w:w="1428" w:type="dxa"/>
          </w:tcPr>
          <w:p w:rsidR="001B07CE" w:rsidRPr="001B07CE" w:rsidRDefault="001B07CE" w:rsidP="00975877">
            <w:pPr>
              <w:pStyle w:val="ConsPlusNormal0"/>
              <w:rPr>
                <w:rFonts w:ascii="Times New Roman" w:hAnsi="Times New Roman" w:cs="Times New Roman"/>
                <w:sz w:val="24"/>
                <w:szCs w:val="24"/>
              </w:rPr>
            </w:pPr>
            <w:r w:rsidRPr="001B07CE">
              <w:rPr>
                <w:rFonts w:ascii="Times New Roman" w:hAnsi="Times New Roman" w:cs="Times New Roman"/>
                <w:sz w:val="24"/>
                <w:szCs w:val="24"/>
              </w:rPr>
              <w:t>2016</w:t>
            </w:r>
          </w:p>
        </w:tc>
        <w:tc>
          <w:tcPr>
            <w:tcW w:w="1144" w:type="dxa"/>
          </w:tcPr>
          <w:p w:rsidR="001B07CE" w:rsidRPr="001B07CE" w:rsidRDefault="001B07CE" w:rsidP="00975877">
            <w:pPr>
              <w:snapToGrid w:val="0"/>
              <w:ind w:hanging="108"/>
              <w:jc w:val="center"/>
              <w:rPr>
                <w:sz w:val="24"/>
                <w:szCs w:val="24"/>
              </w:rPr>
            </w:pPr>
            <w:r w:rsidRPr="001B07CE">
              <w:rPr>
                <w:sz w:val="24"/>
                <w:szCs w:val="24"/>
              </w:rPr>
              <w:t>7340,0</w:t>
            </w:r>
          </w:p>
        </w:tc>
        <w:tc>
          <w:tcPr>
            <w:tcW w:w="1274" w:type="dxa"/>
          </w:tcPr>
          <w:p w:rsidR="001B07CE" w:rsidRPr="001B07CE" w:rsidRDefault="001B07CE" w:rsidP="00975877">
            <w:pPr>
              <w:pStyle w:val="ConsPlusNormal0"/>
              <w:ind w:firstLine="0"/>
              <w:rPr>
                <w:rFonts w:ascii="Times New Roman" w:hAnsi="Times New Roman" w:cs="Times New Roman"/>
                <w:sz w:val="24"/>
                <w:szCs w:val="24"/>
              </w:rPr>
            </w:pPr>
            <w:r w:rsidRPr="001B07CE">
              <w:rPr>
                <w:rFonts w:ascii="Times New Roman" w:hAnsi="Times New Roman" w:cs="Times New Roman"/>
                <w:sz w:val="24"/>
                <w:szCs w:val="24"/>
              </w:rPr>
              <w:t>0</w:t>
            </w:r>
          </w:p>
        </w:tc>
        <w:tc>
          <w:tcPr>
            <w:tcW w:w="1066" w:type="dxa"/>
          </w:tcPr>
          <w:p w:rsidR="001B07CE" w:rsidRPr="001B07CE" w:rsidRDefault="001B07CE" w:rsidP="00975877">
            <w:pPr>
              <w:pStyle w:val="ConsPlusNormal0"/>
              <w:ind w:firstLine="0"/>
              <w:rPr>
                <w:rFonts w:ascii="Times New Roman" w:hAnsi="Times New Roman" w:cs="Times New Roman"/>
                <w:sz w:val="24"/>
                <w:szCs w:val="24"/>
              </w:rPr>
            </w:pPr>
            <w:r w:rsidRPr="001B07CE">
              <w:rPr>
                <w:rFonts w:ascii="Times New Roman" w:hAnsi="Times New Roman" w:cs="Times New Roman"/>
                <w:sz w:val="24"/>
                <w:szCs w:val="24"/>
              </w:rPr>
              <w:t>0</w:t>
            </w:r>
          </w:p>
        </w:tc>
        <w:tc>
          <w:tcPr>
            <w:tcW w:w="1080" w:type="dxa"/>
          </w:tcPr>
          <w:p w:rsidR="001B07CE" w:rsidRPr="001B07CE" w:rsidRDefault="001B07CE" w:rsidP="00975877">
            <w:pPr>
              <w:pStyle w:val="ConsPlusNormal0"/>
              <w:ind w:firstLine="0"/>
              <w:rPr>
                <w:rFonts w:ascii="Times New Roman" w:hAnsi="Times New Roman" w:cs="Times New Roman"/>
                <w:sz w:val="24"/>
                <w:szCs w:val="24"/>
              </w:rPr>
            </w:pPr>
            <w:r w:rsidRPr="001B07CE">
              <w:rPr>
                <w:rFonts w:ascii="Times New Roman" w:hAnsi="Times New Roman" w:cs="Times New Roman"/>
                <w:sz w:val="24"/>
                <w:szCs w:val="24"/>
              </w:rPr>
              <w:t>0,0</w:t>
            </w:r>
          </w:p>
        </w:tc>
        <w:tc>
          <w:tcPr>
            <w:tcW w:w="1135" w:type="dxa"/>
            <w:gridSpan w:val="2"/>
          </w:tcPr>
          <w:p w:rsidR="001B07CE" w:rsidRPr="001B07CE" w:rsidRDefault="001B07CE" w:rsidP="00975877">
            <w:pPr>
              <w:snapToGrid w:val="0"/>
              <w:ind w:hanging="108"/>
              <w:jc w:val="center"/>
              <w:rPr>
                <w:sz w:val="24"/>
                <w:szCs w:val="24"/>
              </w:rPr>
            </w:pPr>
            <w:r w:rsidRPr="001B07CE">
              <w:rPr>
                <w:sz w:val="24"/>
                <w:szCs w:val="24"/>
              </w:rPr>
              <w:t>7340,0</w:t>
            </w:r>
          </w:p>
        </w:tc>
        <w:tc>
          <w:tcPr>
            <w:tcW w:w="1289" w:type="dxa"/>
            <w:gridSpan w:val="2"/>
          </w:tcPr>
          <w:p w:rsidR="001B07CE" w:rsidRPr="001B07CE" w:rsidRDefault="001B07CE" w:rsidP="00975877">
            <w:pPr>
              <w:pStyle w:val="ConsPlusNormal0"/>
              <w:ind w:firstLine="0"/>
              <w:rPr>
                <w:rFonts w:ascii="Times New Roman" w:hAnsi="Times New Roman" w:cs="Times New Roman"/>
                <w:sz w:val="24"/>
                <w:szCs w:val="24"/>
              </w:rPr>
            </w:pPr>
            <w:r w:rsidRPr="001B07CE">
              <w:rPr>
                <w:rFonts w:ascii="Times New Roman" w:hAnsi="Times New Roman" w:cs="Times New Roman"/>
                <w:sz w:val="24"/>
                <w:szCs w:val="24"/>
              </w:rPr>
              <w:t>8</w:t>
            </w:r>
          </w:p>
        </w:tc>
        <w:tc>
          <w:tcPr>
            <w:tcW w:w="1356" w:type="dxa"/>
          </w:tcPr>
          <w:p w:rsidR="001B07CE" w:rsidRPr="001B07CE" w:rsidRDefault="001B07CE" w:rsidP="00975877">
            <w:pPr>
              <w:pStyle w:val="ConsPlusNormal0"/>
              <w:ind w:firstLine="0"/>
              <w:rPr>
                <w:rFonts w:ascii="Times New Roman" w:hAnsi="Times New Roman" w:cs="Times New Roman"/>
                <w:sz w:val="24"/>
                <w:szCs w:val="24"/>
              </w:rPr>
            </w:pPr>
          </w:p>
        </w:tc>
      </w:tr>
      <w:tr w:rsidR="001B07CE" w:rsidRPr="001B07CE" w:rsidTr="00975877">
        <w:tc>
          <w:tcPr>
            <w:tcW w:w="851" w:type="dxa"/>
            <w:vMerge/>
          </w:tcPr>
          <w:p w:rsidR="001B07CE" w:rsidRPr="001B07CE" w:rsidRDefault="001B07CE" w:rsidP="00975877">
            <w:pPr>
              <w:rPr>
                <w:sz w:val="24"/>
                <w:szCs w:val="24"/>
              </w:rPr>
            </w:pPr>
          </w:p>
        </w:tc>
        <w:tc>
          <w:tcPr>
            <w:tcW w:w="2989" w:type="dxa"/>
            <w:vMerge/>
          </w:tcPr>
          <w:p w:rsidR="001B07CE" w:rsidRPr="001B07CE" w:rsidRDefault="001B07CE" w:rsidP="00975877">
            <w:pPr>
              <w:rPr>
                <w:sz w:val="24"/>
                <w:szCs w:val="24"/>
              </w:rPr>
            </w:pPr>
          </w:p>
        </w:tc>
        <w:tc>
          <w:tcPr>
            <w:tcW w:w="1928" w:type="dxa"/>
            <w:vMerge/>
          </w:tcPr>
          <w:p w:rsidR="001B07CE" w:rsidRPr="001B07CE" w:rsidRDefault="001B07CE" w:rsidP="00975877">
            <w:pPr>
              <w:rPr>
                <w:sz w:val="24"/>
                <w:szCs w:val="24"/>
              </w:rPr>
            </w:pPr>
          </w:p>
        </w:tc>
        <w:tc>
          <w:tcPr>
            <w:tcW w:w="1428" w:type="dxa"/>
          </w:tcPr>
          <w:p w:rsidR="001B07CE" w:rsidRPr="001B07CE" w:rsidRDefault="001B07CE" w:rsidP="00975877">
            <w:pPr>
              <w:pStyle w:val="ConsPlusNormal0"/>
              <w:rPr>
                <w:rFonts w:ascii="Times New Roman" w:hAnsi="Times New Roman" w:cs="Times New Roman"/>
                <w:sz w:val="24"/>
                <w:szCs w:val="24"/>
              </w:rPr>
            </w:pPr>
            <w:r w:rsidRPr="001B07CE">
              <w:rPr>
                <w:rFonts w:ascii="Times New Roman" w:hAnsi="Times New Roman" w:cs="Times New Roman"/>
                <w:sz w:val="24"/>
                <w:szCs w:val="24"/>
              </w:rPr>
              <w:t>2017</w:t>
            </w:r>
          </w:p>
        </w:tc>
        <w:tc>
          <w:tcPr>
            <w:tcW w:w="1144" w:type="dxa"/>
          </w:tcPr>
          <w:p w:rsidR="001B07CE" w:rsidRPr="001B07CE" w:rsidRDefault="001B07CE" w:rsidP="00975877">
            <w:pPr>
              <w:pStyle w:val="ConsPlusNormal0"/>
              <w:ind w:firstLine="0"/>
              <w:rPr>
                <w:rFonts w:ascii="Times New Roman" w:hAnsi="Times New Roman" w:cs="Times New Roman"/>
                <w:sz w:val="24"/>
                <w:szCs w:val="24"/>
              </w:rPr>
            </w:pPr>
            <w:r w:rsidRPr="001B07CE">
              <w:rPr>
                <w:rFonts w:ascii="Times New Roman" w:hAnsi="Times New Roman" w:cs="Times New Roman"/>
                <w:sz w:val="24"/>
                <w:szCs w:val="24"/>
              </w:rPr>
              <w:t>4000,0</w:t>
            </w:r>
          </w:p>
        </w:tc>
        <w:tc>
          <w:tcPr>
            <w:tcW w:w="1274" w:type="dxa"/>
          </w:tcPr>
          <w:p w:rsidR="001B07CE" w:rsidRPr="001B07CE" w:rsidRDefault="001B07CE" w:rsidP="00975877">
            <w:pPr>
              <w:pStyle w:val="ConsPlusNormal0"/>
              <w:ind w:firstLine="0"/>
              <w:rPr>
                <w:rFonts w:ascii="Times New Roman" w:hAnsi="Times New Roman" w:cs="Times New Roman"/>
                <w:sz w:val="24"/>
                <w:szCs w:val="24"/>
              </w:rPr>
            </w:pPr>
            <w:r w:rsidRPr="001B07CE">
              <w:rPr>
                <w:rFonts w:ascii="Times New Roman" w:hAnsi="Times New Roman" w:cs="Times New Roman"/>
                <w:sz w:val="24"/>
                <w:szCs w:val="24"/>
              </w:rPr>
              <w:t>0</w:t>
            </w:r>
          </w:p>
        </w:tc>
        <w:tc>
          <w:tcPr>
            <w:tcW w:w="1066" w:type="dxa"/>
          </w:tcPr>
          <w:p w:rsidR="001B07CE" w:rsidRPr="001B07CE" w:rsidRDefault="001B07CE" w:rsidP="00975877">
            <w:pPr>
              <w:pStyle w:val="ConsPlusNormal0"/>
              <w:ind w:firstLine="0"/>
              <w:rPr>
                <w:rFonts w:ascii="Times New Roman" w:hAnsi="Times New Roman" w:cs="Times New Roman"/>
                <w:sz w:val="24"/>
                <w:szCs w:val="24"/>
              </w:rPr>
            </w:pPr>
            <w:r w:rsidRPr="001B07CE">
              <w:rPr>
                <w:rFonts w:ascii="Times New Roman" w:hAnsi="Times New Roman" w:cs="Times New Roman"/>
                <w:sz w:val="24"/>
                <w:szCs w:val="24"/>
              </w:rPr>
              <w:t>0</w:t>
            </w:r>
          </w:p>
        </w:tc>
        <w:tc>
          <w:tcPr>
            <w:tcW w:w="1080" w:type="dxa"/>
          </w:tcPr>
          <w:p w:rsidR="001B07CE" w:rsidRPr="001B07CE" w:rsidRDefault="001B07CE" w:rsidP="00975877">
            <w:pPr>
              <w:pStyle w:val="ConsPlusNormal0"/>
              <w:ind w:firstLine="0"/>
              <w:rPr>
                <w:rFonts w:ascii="Times New Roman" w:hAnsi="Times New Roman" w:cs="Times New Roman"/>
                <w:sz w:val="24"/>
                <w:szCs w:val="24"/>
              </w:rPr>
            </w:pPr>
            <w:r w:rsidRPr="001B07CE">
              <w:rPr>
                <w:rFonts w:ascii="Times New Roman" w:hAnsi="Times New Roman" w:cs="Times New Roman"/>
                <w:sz w:val="24"/>
                <w:szCs w:val="24"/>
              </w:rPr>
              <w:t>0</w:t>
            </w:r>
          </w:p>
        </w:tc>
        <w:tc>
          <w:tcPr>
            <w:tcW w:w="1135" w:type="dxa"/>
            <w:gridSpan w:val="2"/>
          </w:tcPr>
          <w:p w:rsidR="001B07CE" w:rsidRPr="001B07CE" w:rsidRDefault="001B07CE" w:rsidP="00975877">
            <w:pPr>
              <w:pStyle w:val="ConsPlusNormal0"/>
              <w:ind w:firstLine="0"/>
              <w:rPr>
                <w:rFonts w:ascii="Times New Roman" w:hAnsi="Times New Roman" w:cs="Times New Roman"/>
                <w:sz w:val="24"/>
                <w:szCs w:val="24"/>
              </w:rPr>
            </w:pPr>
            <w:r w:rsidRPr="001B07CE">
              <w:rPr>
                <w:rFonts w:ascii="Times New Roman" w:hAnsi="Times New Roman" w:cs="Times New Roman"/>
                <w:sz w:val="24"/>
                <w:szCs w:val="24"/>
              </w:rPr>
              <w:t>4000,0</w:t>
            </w:r>
          </w:p>
        </w:tc>
        <w:tc>
          <w:tcPr>
            <w:tcW w:w="1289" w:type="dxa"/>
            <w:gridSpan w:val="2"/>
          </w:tcPr>
          <w:p w:rsidR="001B07CE" w:rsidRPr="001B07CE" w:rsidRDefault="001B07CE" w:rsidP="00975877">
            <w:pPr>
              <w:pStyle w:val="ConsPlusNormal0"/>
              <w:ind w:firstLine="0"/>
              <w:rPr>
                <w:rFonts w:ascii="Times New Roman" w:hAnsi="Times New Roman" w:cs="Times New Roman"/>
                <w:sz w:val="24"/>
                <w:szCs w:val="24"/>
              </w:rPr>
            </w:pPr>
            <w:r w:rsidRPr="001B07CE">
              <w:rPr>
                <w:rFonts w:ascii="Times New Roman" w:hAnsi="Times New Roman" w:cs="Times New Roman"/>
                <w:sz w:val="24"/>
                <w:szCs w:val="24"/>
              </w:rPr>
              <w:t>8</w:t>
            </w:r>
          </w:p>
        </w:tc>
        <w:tc>
          <w:tcPr>
            <w:tcW w:w="1356" w:type="dxa"/>
          </w:tcPr>
          <w:p w:rsidR="001B07CE" w:rsidRPr="001B07CE" w:rsidRDefault="001B07CE" w:rsidP="00975877">
            <w:pPr>
              <w:pStyle w:val="ConsPlusNormal0"/>
              <w:ind w:firstLine="0"/>
              <w:rPr>
                <w:rFonts w:ascii="Times New Roman" w:hAnsi="Times New Roman" w:cs="Times New Roman"/>
                <w:sz w:val="24"/>
                <w:szCs w:val="24"/>
              </w:rPr>
            </w:pPr>
          </w:p>
        </w:tc>
      </w:tr>
      <w:tr w:rsidR="001B07CE" w:rsidRPr="001B07CE" w:rsidTr="00975877">
        <w:tc>
          <w:tcPr>
            <w:tcW w:w="851" w:type="dxa"/>
            <w:vMerge/>
          </w:tcPr>
          <w:p w:rsidR="001B07CE" w:rsidRPr="001B07CE" w:rsidRDefault="001B07CE" w:rsidP="00975877">
            <w:pPr>
              <w:rPr>
                <w:sz w:val="24"/>
                <w:szCs w:val="24"/>
              </w:rPr>
            </w:pPr>
          </w:p>
        </w:tc>
        <w:tc>
          <w:tcPr>
            <w:tcW w:w="2989" w:type="dxa"/>
            <w:vMerge/>
          </w:tcPr>
          <w:p w:rsidR="001B07CE" w:rsidRPr="001B07CE" w:rsidRDefault="001B07CE" w:rsidP="00975877">
            <w:pPr>
              <w:rPr>
                <w:sz w:val="24"/>
                <w:szCs w:val="24"/>
              </w:rPr>
            </w:pPr>
          </w:p>
        </w:tc>
        <w:tc>
          <w:tcPr>
            <w:tcW w:w="1928" w:type="dxa"/>
            <w:vMerge/>
          </w:tcPr>
          <w:p w:rsidR="001B07CE" w:rsidRPr="001B07CE" w:rsidRDefault="001B07CE" w:rsidP="00975877">
            <w:pPr>
              <w:rPr>
                <w:sz w:val="24"/>
                <w:szCs w:val="24"/>
              </w:rPr>
            </w:pPr>
          </w:p>
        </w:tc>
        <w:tc>
          <w:tcPr>
            <w:tcW w:w="1428" w:type="dxa"/>
          </w:tcPr>
          <w:p w:rsidR="001B07CE" w:rsidRPr="001B07CE" w:rsidRDefault="001B07CE" w:rsidP="00975877">
            <w:pPr>
              <w:pStyle w:val="ConsPlusNormal0"/>
              <w:rPr>
                <w:rFonts w:ascii="Times New Roman" w:hAnsi="Times New Roman" w:cs="Times New Roman"/>
                <w:sz w:val="24"/>
                <w:szCs w:val="24"/>
              </w:rPr>
            </w:pPr>
            <w:r w:rsidRPr="001B07CE">
              <w:rPr>
                <w:rFonts w:ascii="Times New Roman" w:hAnsi="Times New Roman" w:cs="Times New Roman"/>
                <w:sz w:val="24"/>
                <w:szCs w:val="24"/>
              </w:rPr>
              <w:t>2018</w:t>
            </w:r>
          </w:p>
        </w:tc>
        <w:tc>
          <w:tcPr>
            <w:tcW w:w="1144" w:type="dxa"/>
          </w:tcPr>
          <w:p w:rsidR="001B07CE" w:rsidRPr="001B07CE" w:rsidRDefault="001B07CE" w:rsidP="00975877">
            <w:pPr>
              <w:pStyle w:val="ConsPlusNormal0"/>
              <w:ind w:firstLine="0"/>
              <w:rPr>
                <w:rFonts w:ascii="Times New Roman" w:hAnsi="Times New Roman" w:cs="Times New Roman"/>
                <w:sz w:val="24"/>
                <w:szCs w:val="24"/>
              </w:rPr>
            </w:pPr>
            <w:r w:rsidRPr="001B07CE">
              <w:rPr>
                <w:rFonts w:ascii="Times New Roman" w:hAnsi="Times New Roman" w:cs="Times New Roman"/>
                <w:sz w:val="24"/>
                <w:szCs w:val="24"/>
              </w:rPr>
              <w:t>4500,0</w:t>
            </w:r>
          </w:p>
        </w:tc>
        <w:tc>
          <w:tcPr>
            <w:tcW w:w="1274" w:type="dxa"/>
          </w:tcPr>
          <w:p w:rsidR="001B07CE" w:rsidRPr="001B07CE" w:rsidRDefault="001B07CE" w:rsidP="00975877">
            <w:pPr>
              <w:pStyle w:val="ConsPlusNormal0"/>
              <w:ind w:firstLine="0"/>
              <w:rPr>
                <w:rFonts w:ascii="Times New Roman" w:hAnsi="Times New Roman" w:cs="Times New Roman"/>
                <w:sz w:val="24"/>
                <w:szCs w:val="24"/>
              </w:rPr>
            </w:pPr>
            <w:r w:rsidRPr="001B07CE">
              <w:rPr>
                <w:rFonts w:ascii="Times New Roman" w:hAnsi="Times New Roman" w:cs="Times New Roman"/>
                <w:sz w:val="24"/>
                <w:szCs w:val="24"/>
              </w:rPr>
              <w:t>0</w:t>
            </w:r>
          </w:p>
        </w:tc>
        <w:tc>
          <w:tcPr>
            <w:tcW w:w="1066" w:type="dxa"/>
          </w:tcPr>
          <w:p w:rsidR="001B07CE" w:rsidRPr="001B07CE" w:rsidRDefault="001B07CE" w:rsidP="00975877">
            <w:pPr>
              <w:pStyle w:val="ConsPlusNormal0"/>
              <w:ind w:firstLine="0"/>
              <w:rPr>
                <w:rFonts w:ascii="Times New Roman" w:hAnsi="Times New Roman" w:cs="Times New Roman"/>
                <w:sz w:val="24"/>
                <w:szCs w:val="24"/>
              </w:rPr>
            </w:pPr>
            <w:r w:rsidRPr="001B07CE">
              <w:rPr>
                <w:rFonts w:ascii="Times New Roman" w:hAnsi="Times New Roman" w:cs="Times New Roman"/>
                <w:sz w:val="24"/>
                <w:szCs w:val="24"/>
              </w:rPr>
              <w:t>0</w:t>
            </w:r>
          </w:p>
        </w:tc>
        <w:tc>
          <w:tcPr>
            <w:tcW w:w="1080" w:type="dxa"/>
          </w:tcPr>
          <w:p w:rsidR="001B07CE" w:rsidRPr="001B07CE" w:rsidRDefault="001B07CE" w:rsidP="00975877">
            <w:pPr>
              <w:pStyle w:val="ConsPlusNormal0"/>
              <w:ind w:firstLine="0"/>
              <w:rPr>
                <w:rFonts w:ascii="Times New Roman" w:hAnsi="Times New Roman" w:cs="Times New Roman"/>
                <w:sz w:val="24"/>
                <w:szCs w:val="24"/>
              </w:rPr>
            </w:pPr>
            <w:r w:rsidRPr="001B07CE">
              <w:rPr>
                <w:rFonts w:ascii="Times New Roman" w:hAnsi="Times New Roman" w:cs="Times New Roman"/>
                <w:sz w:val="24"/>
                <w:szCs w:val="24"/>
              </w:rPr>
              <w:t>0,0</w:t>
            </w:r>
          </w:p>
        </w:tc>
        <w:tc>
          <w:tcPr>
            <w:tcW w:w="1135" w:type="dxa"/>
            <w:gridSpan w:val="2"/>
          </w:tcPr>
          <w:p w:rsidR="001B07CE" w:rsidRPr="001B07CE" w:rsidRDefault="001B07CE" w:rsidP="00975877">
            <w:pPr>
              <w:pStyle w:val="ConsPlusNormal0"/>
              <w:ind w:firstLine="0"/>
              <w:rPr>
                <w:rFonts w:ascii="Times New Roman" w:hAnsi="Times New Roman" w:cs="Times New Roman"/>
                <w:sz w:val="24"/>
                <w:szCs w:val="24"/>
              </w:rPr>
            </w:pPr>
            <w:r w:rsidRPr="001B07CE">
              <w:rPr>
                <w:rFonts w:ascii="Times New Roman" w:hAnsi="Times New Roman" w:cs="Times New Roman"/>
                <w:sz w:val="24"/>
                <w:szCs w:val="24"/>
              </w:rPr>
              <w:t>4500,0</w:t>
            </w:r>
          </w:p>
        </w:tc>
        <w:tc>
          <w:tcPr>
            <w:tcW w:w="1289" w:type="dxa"/>
            <w:gridSpan w:val="2"/>
          </w:tcPr>
          <w:p w:rsidR="001B07CE" w:rsidRPr="001B07CE" w:rsidRDefault="001B07CE" w:rsidP="00975877">
            <w:pPr>
              <w:pStyle w:val="ConsPlusNormal0"/>
              <w:ind w:firstLine="0"/>
              <w:rPr>
                <w:rFonts w:ascii="Times New Roman" w:hAnsi="Times New Roman" w:cs="Times New Roman"/>
                <w:sz w:val="24"/>
                <w:szCs w:val="24"/>
              </w:rPr>
            </w:pPr>
            <w:r w:rsidRPr="001B07CE">
              <w:rPr>
                <w:rFonts w:ascii="Times New Roman" w:hAnsi="Times New Roman" w:cs="Times New Roman"/>
                <w:sz w:val="24"/>
                <w:szCs w:val="24"/>
              </w:rPr>
              <w:t>9</w:t>
            </w:r>
          </w:p>
        </w:tc>
        <w:tc>
          <w:tcPr>
            <w:tcW w:w="1356" w:type="dxa"/>
          </w:tcPr>
          <w:p w:rsidR="001B07CE" w:rsidRPr="001B07CE" w:rsidRDefault="001B07CE" w:rsidP="00975877">
            <w:pPr>
              <w:pStyle w:val="ConsPlusNormal0"/>
              <w:ind w:firstLine="0"/>
              <w:rPr>
                <w:rFonts w:ascii="Times New Roman" w:hAnsi="Times New Roman" w:cs="Times New Roman"/>
                <w:sz w:val="24"/>
                <w:szCs w:val="24"/>
              </w:rPr>
            </w:pPr>
          </w:p>
        </w:tc>
      </w:tr>
      <w:tr w:rsidR="001B07CE" w:rsidRPr="001B07CE" w:rsidTr="00975877">
        <w:tc>
          <w:tcPr>
            <w:tcW w:w="851" w:type="dxa"/>
            <w:vMerge/>
          </w:tcPr>
          <w:p w:rsidR="001B07CE" w:rsidRPr="001B07CE" w:rsidRDefault="001B07CE" w:rsidP="00975877">
            <w:pPr>
              <w:rPr>
                <w:sz w:val="24"/>
                <w:szCs w:val="24"/>
              </w:rPr>
            </w:pPr>
          </w:p>
        </w:tc>
        <w:tc>
          <w:tcPr>
            <w:tcW w:w="2989" w:type="dxa"/>
            <w:vMerge/>
          </w:tcPr>
          <w:p w:rsidR="001B07CE" w:rsidRPr="001B07CE" w:rsidRDefault="001B07CE" w:rsidP="00975877">
            <w:pPr>
              <w:rPr>
                <w:sz w:val="24"/>
                <w:szCs w:val="24"/>
              </w:rPr>
            </w:pPr>
          </w:p>
        </w:tc>
        <w:tc>
          <w:tcPr>
            <w:tcW w:w="1928" w:type="dxa"/>
            <w:vMerge/>
          </w:tcPr>
          <w:p w:rsidR="001B07CE" w:rsidRPr="001B07CE" w:rsidRDefault="001B07CE" w:rsidP="00975877">
            <w:pPr>
              <w:rPr>
                <w:sz w:val="24"/>
                <w:szCs w:val="24"/>
              </w:rPr>
            </w:pPr>
          </w:p>
        </w:tc>
        <w:tc>
          <w:tcPr>
            <w:tcW w:w="1428" w:type="dxa"/>
          </w:tcPr>
          <w:p w:rsidR="001B07CE" w:rsidRPr="001B07CE" w:rsidRDefault="001B07CE" w:rsidP="00975877">
            <w:pPr>
              <w:pStyle w:val="ConsPlusNormal0"/>
              <w:rPr>
                <w:rFonts w:ascii="Times New Roman" w:hAnsi="Times New Roman" w:cs="Times New Roman"/>
                <w:sz w:val="24"/>
                <w:szCs w:val="24"/>
              </w:rPr>
            </w:pPr>
            <w:r w:rsidRPr="001B07CE">
              <w:rPr>
                <w:rFonts w:ascii="Times New Roman" w:hAnsi="Times New Roman" w:cs="Times New Roman"/>
                <w:sz w:val="24"/>
                <w:szCs w:val="24"/>
              </w:rPr>
              <w:t>2019</w:t>
            </w:r>
          </w:p>
        </w:tc>
        <w:tc>
          <w:tcPr>
            <w:tcW w:w="1144" w:type="dxa"/>
          </w:tcPr>
          <w:p w:rsidR="001B07CE" w:rsidRPr="001B07CE" w:rsidRDefault="001B07CE" w:rsidP="00975877">
            <w:pPr>
              <w:pStyle w:val="ConsPlusNormal0"/>
              <w:ind w:firstLine="0"/>
              <w:rPr>
                <w:rFonts w:ascii="Times New Roman" w:hAnsi="Times New Roman" w:cs="Times New Roman"/>
                <w:sz w:val="24"/>
                <w:szCs w:val="24"/>
              </w:rPr>
            </w:pPr>
            <w:r w:rsidRPr="001B07CE">
              <w:rPr>
                <w:rFonts w:ascii="Times New Roman" w:hAnsi="Times New Roman" w:cs="Times New Roman"/>
                <w:sz w:val="24"/>
                <w:szCs w:val="24"/>
              </w:rPr>
              <w:t>4800,0</w:t>
            </w:r>
          </w:p>
        </w:tc>
        <w:tc>
          <w:tcPr>
            <w:tcW w:w="1274" w:type="dxa"/>
          </w:tcPr>
          <w:p w:rsidR="001B07CE" w:rsidRPr="001B07CE" w:rsidRDefault="001B07CE" w:rsidP="00975877">
            <w:pPr>
              <w:pStyle w:val="ConsPlusNormal0"/>
              <w:ind w:firstLine="0"/>
              <w:rPr>
                <w:rFonts w:ascii="Times New Roman" w:hAnsi="Times New Roman" w:cs="Times New Roman"/>
                <w:sz w:val="24"/>
                <w:szCs w:val="24"/>
              </w:rPr>
            </w:pPr>
            <w:r w:rsidRPr="001B07CE">
              <w:rPr>
                <w:rFonts w:ascii="Times New Roman" w:hAnsi="Times New Roman" w:cs="Times New Roman"/>
                <w:sz w:val="24"/>
                <w:szCs w:val="24"/>
              </w:rPr>
              <w:t>0</w:t>
            </w:r>
          </w:p>
        </w:tc>
        <w:tc>
          <w:tcPr>
            <w:tcW w:w="1066" w:type="dxa"/>
          </w:tcPr>
          <w:p w:rsidR="001B07CE" w:rsidRPr="001B07CE" w:rsidRDefault="001B07CE" w:rsidP="00975877">
            <w:pPr>
              <w:pStyle w:val="ConsPlusNormal0"/>
              <w:ind w:firstLine="0"/>
              <w:rPr>
                <w:rFonts w:ascii="Times New Roman" w:hAnsi="Times New Roman" w:cs="Times New Roman"/>
                <w:sz w:val="24"/>
                <w:szCs w:val="24"/>
              </w:rPr>
            </w:pPr>
            <w:r w:rsidRPr="001B07CE">
              <w:rPr>
                <w:rFonts w:ascii="Times New Roman" w:hAnsi="Times New Roman" w:cs="Times New Roman"/>
                <w:sz w:val="24"/>
                <w:szCs w:val="24"/>
              </w:rPr>
              <w:t>0</w:t>
            </w:r>
          </w:p>
        </w:tc>
        <w:tc>
          <w:tcPr>
            <w:tcW w:w="1080" w:type="dxa"/>
          </w:tcPr>
          <w:p w:rsidR="001B07CE" w:rsidRPr="001B07CE" w:rsidRDefault="001B07CE" w:rsidP="00975877">
            <w:pPr>
              <w:pStyle w:val="ConsPlusNormal0"/>
              <w:ind w:firstLine="0"/>
              <w:rPr>
                <w:rFonts w:ascii="Times New Roman" w:hAnsi="Times New Roman" w:cs="Times New Roman"/>
                <w:sz w:val="24"/>
                <w:szCs w:val="24"/>
              </w:rPr>
            </w:pPr>
            <w:r w:rsidRPr="001B07CE">
              <w:rPr>
                <w:rFonts w:ascii="Times New Roman" w:hAnsi="Times New Roman" w:cs="Times New Roman"/>
                <w:sz w:val="24"/>
                <w:szCs w:val="24"/>
              </w:rPr>
              <w:t>0,0</w:t>
            </w:r>
          </w:p>
        </w:tc>
        <w:tc>
          <w:tcPr>
            <w:tcW w:w="1135" w:type="dxa"/>
            <w:gridSpan w:val="2"/>
          </w:tcPr>
          <w:p w:rsidR="001B07CE" w:rsidRPr="001B07CE" w:rsidRDefault="001B07CE" w:rsidP="00975877">
            <w:pPr>
              <w:pStyle w:val="ConsPlusNormal0"/>
              <w:ind w:firstLine="0"/>
              <w:rPr>
                <w:rFonts w:ascii="Times New Roman" w:hAnsi="Times New Roman" w:cs="Times New Roman"/>
                <w:sz w:val="24"/>
                <w:szCs w:val="24"/>
              </w:rPr>
            </w:pPr>
            <w:r w:rsidRPr="001B07CE">
              <w:rPr>
                <w:rFonts w:ascii="Times New Roman" w:hAnsi="Times New Roman" w:cs="Times New Roman"/>
                <w:sz w:val="24"/>
                <w:szCs w:val="24"/>
              </w:rPr>
              <w:t>4800,0</w:t>
            </w:r>
          </w:p>
        </w:tc>
        <w:tc>
          <w:tcPr>
            <w:tcW w:w="1289" w:type="dxa"/>
            <w:gridSpan w:val="2"/>
          </w:tcPr>
          <w:p w:rsidR="001B07CE" w:rsidRPr="001B07CE" w:rsidRDefault="001B07CE" w:rsidP="00975877">
            <w:pPr>
              <w:pStyle w:val="ConsPlusNormal0"/>
              <w:ind w:firstLine="0"/>
              <w:rPr>
                <w:rFonts w:ascii="Times New Roman" w:hAnsi="Times New Roman" w:cs="Times New Roman"/>
                <w:sz w:val="24"/>
                <w:szCs w:val="24"/>
              </w:rPr>
            </w:pPr>
            <w:r w:rsidRPr="001B07CE">
              <w:rPr>
                <w:rFonts w:ascii="Times New Roman" w:hAnsi="Times New Roman" w:cs="Times New Roman"/>
                <w:sz w:val="24"/>
                <w:szCs w:val="24"/>
              </w:rPr>
              <w:t>9</w:t>
            </w:r>
          </w:p>
        </w:tc>
        <w:tc>
          <w:tcPr>
            <w:tcW w:w="1356" w:type="dxa"/>
          </w:tcPr>
          <w:p w:rsidR="001B07CE" w:rsidRPr="001B07CE" w:rsidRDefault="001B07CE" w:rsidP="00975877">
            <w:pPr>
              <w:pStyle w:val="ConsPlusNormal0"/>
              <w:ind w:firstLine="0"/>
              <w:rPr>
                <w:rFonts w:ascii="Times New Roman" w:hAnsi="Times New Roman" w:cs="Times New Roman"/>
                <w:sz w:val="24"/>
                <w:szCs w:val="24"/>
              </w:rPr>
            </w:pPr>
          </w:p>
        </w:tc>
      </w:tr>
      <w:tr w:rsidR="001B07CE" w:rsidRPr="001B07CE" w:rsidTr="00975877">
        <w:tc>
          <w:tcPr>
            <w:tcW w:w="851" w:type="dxa"/>
            <w:vMerge/>
          </w:tcPr>
          <w:p w:rsidR="001B07CE" w:rsidRPr="001B07CE" w:rsidRDefault="001B07CE" w:rsidP="00975877">
            <w:pPr>
              <w:rPr>
                <w:sz w:val="24"/>
                <w:szCs w:val="24"/>
              </w:rPr>
            </w:pPr>
          </w:p>
        </w:tc>
        <w:tc>
          <w:tcPr>
            <w:tcW w:w="2989" w:type="dxa"/>
            <w:vMerge/>
          </w:tcPr>
          <w:p w:rsidR="001B07CE" w:rsidRPr="001B07CE" w:rsidRDefault="001B07CE" w:rsidP="00975877">
            <w:pPr>
              <w:rPr>
                <w:sz w:val="24"/>
                <w:szCs w:val="24"/>
              </w:rPr>
            </w:pPr>
          </w:p>
        </w:tc>
        <w:tc>
          <w:tcPr>
            <w:tcW w:w="1928" w:type="dxa"/>
            <w:vMerge/>
          </w:tcPr>
          <w:p w:rsidR="001B07CE" w:rsidRPr="001B07CE" w:rsidRDefault="001B07CE" w:rsidP="00975877">
            <w:pPr>
              <w:rPr>
                <w:sz w:val="24"/>
                <w:szCs w:val="24"/>
              </w:rPr>
            </w:pPr>
          </w:p>
        </w:tc>
        <w:tc>
          <w:tcPr>
            <w:tcW w:w="1428" w:type="dxa"/>
          </w:tcPr>
          <w:p w:rsidR="001B07CE" w:rsidRPr="001B07CE" w:rsidRDefault="001B07CE" w:rsidP="00975877">
            <w:pPr>
              <w:pStyle w:val="ConsPlusNormal0"/>
              <w:rPr>
                <w:rFonts w:ascii="Times New Roman" w:hAnsi="Times New Roman" w:cs="Times New Roman"/>
                <w:sz w:val="24"/>
                <w:szCs w:val="24"/>
              </w:rPr>
            </w:pPr>
            <w:r w:rsidRPr="001B07CE">
              <w:rPr>
                <w:rFonts w:ascii="Times New Roman" w:hAnsi="Times New Roman" w:cs="Times New Roman"/>
                <w:sz w:val="24"/>
                <w:szCs w:val="24"/>
              </w:rPr>
              <w:t>2020</w:t>
            </w:r>
          </w:p>
        </w:tc>
        <w:tc>
          <w:tcPr>
            <w:tcW w:w="1144" w:type="dxa"/>
          </w:tcPr>
          <w:p w:rsidR="001B07CE" w:rsidRPr="001B07CE" w:rsidRDefault="001B07CE" w:rsidP="00975877">
            <w:pPr>
              <w:pStyle w:val="ConsPlusNormal0"/>
              <w:ind w:firstLine="0"/>
              <w:rPr>
                <w:rFonts w:ascii="Times New Roman" w:hAnsi="Times New Roman" w:cs="Times New Roman"/>
                <w:sz w:val="24"/>
                <w:szCs w:val="24"/>
              </w:rPr>
            </w:pPr>
            <w:r w:rsidRPr="001B07CE">
              <w:rPr>
                <w:rFonts w:ascii="Times New Roman" w:hAnsi="Times New Roman" w:cs="Times New Roman"/>
                <w:sz w:val="24"/>
                <w:szCs w:val="24"/>
              </w:rPr>
              <w:t>5000,0</w:t>
            </w:r>
          </w:p>
        </w:tc>
        <w:tc>
          <w:tcPr>
            <w:tcW w:w="1274" w:type="dxa"/>
          </w:tcPr>
          <w:p w:rsidR="001B07CE" w:rsidRPr="001B07CE" w:rsidRDefault="001B07CE" w:rsidP="00975877">
            <w:pPr>
              <w:pStyle w:val="ConsPlusNormal0"/>
              <w:ind w:firstLine="0"/>
              <w:rPr>
                <w:rFonts w:ascii="Times New Roman" w:hAnsi="Times New Roman" w:cs="Times New Roman"/>
                <w:sz w:val="24"/>
                <w:szCs w:val="24"/>
              </w:rPr>
            </w:pPr>
            <w:r w:rsidRPr="001B07CE">
              <w:rPr>
                <w:rFonts w:ascii="Times New Roman" w:hAnsi="Times New Roman" w:cs="Times New Roman"/>
                <w:sz w:val="24"/>
                <w:szCs w:val="24"/>
              </w:rPr>
              <w:t>0</w:t>
            </w:r>
          </w:p>
        </w:tc>
        <w:tc>
          <w:tcPr>
            <w:tcW w:w="1066" w:type="dxa"/>
          </w:tcPr>
          <w:p w:rsidR="001B07CE" w:rsidRPr="001B07CE" w:rsidRDefault="001B07CE" w:rsidP="00975877">
            <w:pPr>
              <w:pStyle w:val="ConsPlusNormal0"/>
              <w:ind w:firstLine="0"/>
              <w:rPr>
                <w:rFonts w:ascii="Times New Roman" w:hAnsi="Times New Roman" w:cs="Times New Roman"/>
                <w:sz w:val="24"/>
                <w:szCs w:val="24"/>
              </w:rPr>
            </w:pPr>
            <w:r w:rsidRPr="001B07CE">
              <w:rPr>
                <w:rFonts w:ascii="Times New Roman" w:hAnsi="Times New Roman" w:cs="Times New Roman"/>
                <w:sz w:val="24"/>
                <w:szCs w:val="24"/>
              </w:rPr>
              <w:t>0</w:t>
            </w:r>
          </w:p>
        </w:tc>
        <w:tc>
          <w:tcPr>
            <w:tcW w:w="1080" w:type="dxa"/>
          </w:tcPr>
          <w:p w:rsidR="001B07CE" w:rsidRPr="001B07CE" w:rsidRDefault="001B07CE" w:rsidP="00975877">
            <w:pPr>
              <w:pStyle w:val="ConsPlusNormal0"/>
              <w:ind w:firstLine="0"/>
              <w:rPr>
                <w:rFonts w:ascii="Times New Roman" w:hAnsi="Times New Roman" w:cs="Times New Roman"/>
                <w:sz w:val="24"/>
                <w:szCs w:val="24"/>
              </w:rPr>
            </w:pPr>
            <w:r w:rsidRPr="001B07CE">
              <w:rPr>
                <w:rFonts w:ascii="Times New Roman" w:hAnsi="Times New Roman" w:cs="Times New Roman"/>
                <w:sz w:val="24"/>
                <w:szCs w:val="24"/>
              </w:rPr>
              <w:t>0,0</w:t>
            </w:r>
          </w:p>
        </w:tc>
        <w:tc>
          <w:tcPr>
            <w:tcW w:w="1135" w:type="dxa"/>
            <w:gridSpan w:val="2"/>
          </w:tcPr>
          <w:p w:rsidR="001B07CE" w:rsidRPr="001B07CE" w:rsidRDefault="001B07CE" w:rsidP="00975877">
            <w:pPr>
              <w:pStyle w:val="ConsPlusNormal0"/>
              <w:ind w:firstLine="0"/>
              <w:rPr>
                <w:rFonts w:ascii="Times New Roman" w:hAnsi="Times New Roman" w:cs="Times New Roman"/>
                <w:sz w:val="24"/>
                <w:szCs w:val="24"/>
              </w:rPr>
            </w:pPr>
            <w:r w:rsidRPr="001B07CE">
              <w:rPr>
                <w:rFonts w:ascii="Times New Roman" w:hAnsi="Times New Roman" w:cs="Times New Roman"/>
                <w:sz w:val="24"/>
                <w:szCs w:val="24"/>
              </w:rPr>
              <w:t>5000,0</w:t>
            </w:r>
          </w:p>
        </w:tc>
        <w:tc>
          <w:tcPr>
            <w:tcW w:w="1289" w:type="dxa"/>
            <w:gridSpan w:val="2"/>
          </w:tcPr>
          <w:p w:rsidR="001B07CE" w:rsidRPr="001B07CE" w:rsidRDefault="001B07CE" w:rsidP="00975877">
            <w:pPr>
              <w:pStyle w:val="ConsPlusNormal0"/>
              <w:ind w:firstLine="0"/>
              <w:rPr>
                <w:rFonts w:ascii="Times New Roman" w:hAnsi="Times New Roman" w:cs="Times New Roman"/>
                <w:sz w:val="24"/>
                <w:szCs w:val="24"/>
              </w:rPr>
            </w:pPr>
            <w:r w:rsidRPr="001B07CE">
              <w:rPr>
                <w:rFonts w:ascii="Times New Roman" w:hAnsi="Times New Roman" w:cs="Times New Roman"/>
                <w:sz w:val="24"/>
                <w:szCs w:val="24"/>
              </w:rPr>
              <w:t>9</w:t>
            </w:r>
          </w:p>
        </w:tc>
        <w:tc>
          <w:tcPr>
            <w:tcW w:w="1356" w:type="dxa"/>
          </w:tcPr>
          <w:p w:rsidR="001B07CE" w:rsidRPr="001B07CE" w:rsidRDefault="001B07CE" w:rsidP="00975877">
            <w:pPr>
              <w:pStyle w:val="ConsPlusNormal0"/>
              <w:ind w:firstLine="0"/>
              <w:rPr>
                <w:rFonts w:ascii="Times New Roman" w:hAnsi="Times New Roman" w:cs="Times New Roman"/>
                <w:sz w:val="24"/>
                <w:szCs w:val="24"/>
              </w:rPr>
            </w:pPr>
          </w:p>
        </w:tc>
      </w:tr>
      <w:tr w:rsidR="001B07CE" w:rsidRPr="001B07CE" w:rsidTr="00975877">
        <w:tc>
          <w:tcPr>
            <w:tcW w:w="851" w:type="dxa"/>
            <w:vMerge w:val="restart"/>
          </w:tcPr>
          <w:p w:rsidR="001B07CE" w:rsidRPr="001B07CE" w:rsidRDefault="001B07CE" w:rsidP="00975877">
            <w:pPr>
              <w:rPr>
                <w:sz w:val="24"/>
                <w:szCs w:val="24"/>
              </w:rPr>
            </w:pPr>
            <w:r w:rsidRPr="001B07CE">
              <w:rPr>
                <w:sz w:val="24"/>
                <w:szCs w:val="24"/>
              </w:rPr>
              <w:t>2.2</w:t>
            </w:r>
          </w:p>
        </w:tc>
        <w:tc>
          <w:tcPr>
            <w:tcW w:w="2989" w:type="dxa"/>
            <w:vMerge w:val="restart"/>
          </w:tcPr>
          <w:p w:rsidR="001B07CE" w:rsidRPr="001B07CE" w:rsidRDefault="001B07CE" w:rsidP="00975877">
            <w:pPr>
              <w:pStyle w:val="ConsPlusNormal0"/>
              <w:ind w:firstLine="0"/>
              <w:jc w:val="both"/>
              <w:rPr>
                <w:rFonts w:ascii="Times New Roman" w:hAnsi="Times New Roman" w:cs="Times New Roman"/>
                <w:sz w:val="24"/>
                <w:szCs w:val="24"/>
              </w:rPr>
            </w:pPr>
            <w:r w:rsidRPr="001B07CE">
              <w:rPr>
                <w:rFonts w:ascii="Times New Roman" w:hAnsi="Times New Roman" w:cs="Times New Roman"/>
                <w:sz w:val="24"/>
                <w:szCs w:val="24"/>
              </w:rPr>
              <w:t xml:space="preserve"> Основное мероприятие 2  Организация и проведение конференций, семинаров и круглых столов, праздничных мероприятий  по вопросам малого и среднего предпринимательства</w:t>
            </w:r>
          </w:p>
        </w:tc>
        <w:tc>
          <w:tcPr>
            <w:tcW w:w="1928" w:type="dxa"/>
            <w:vMerge w:val="restart"/>
          </w:tcPr>
          <w:p w:rsidR="001B07CE" w:rsidRPr="001B07CE" w:rsidRDefault="001B07CE" w:rsidP="00975877">
            <w:pPr>
              <w:pStyle w:val="ConsPlusNormal0"/>
              <w:ind w:firstLine="0"/>
              <w:rPr>
                <w:rFonts w:ascii="Times New Roman" w:hAnsi="Times New Roman" w:cs="Times New Roman"/>
                <w:sz w:val="24"/>
                <w:szCs w:val="24"/>
              </w:rPr>
            </w:pPr>
            <w:r w:rsidRPr="001B07CE">
              <w:rPr>
                <w:rFonts w:ascii="Times New Roman" w:hAnsi="Times New Roman" w:cs="Times New Roman"/>
                <w:sz w:val="24"/>
                <w:szCs w:val="24"/>
              </w:rPr>
              <w:t xml:space="preserve">Администрация  </w:t>
            </w:r>
            <w:proofErr w:type="spellStart"/>
            <w:r w:rsidRPr="001B07CE">
              <w:rPr>
                <w:rFonts w:ascii="Times New Roman" w:hAnsi="Times New Roman" w:cs="Times New Roman"/>
                <w:sz w:val="24"/>
                <w:szCs w:val="24"/>
              </w:rPr>
              <w:t>Камешкирского</w:t>
            </w:r>
            <w:proofErr w:type="spellEnd"/>
            <w:r w:rsidRPr="001B07CE">
              <w:rPr>
                <w:rFonts w:ascii="Times New Roman" w:hAnsi="Times New Roman" w:cs="Times New Roman"/>
                <w:sz w:val="24"/>
                <w:szCs w:val="24"/>
              </w:rPr>
              <w:t xml:space="preserve"> района Пензенской области</w:t>
            </w:r>
          </w:p>
        </w:tc>
        <w:tc>
          <w:tcPr>
            <w:tcW w:w="1428" w:type="dxa"/>
          </w:tcPr>
          <w:p w:rsidR="001B07CE" w:rsidRPr="001B07CE" w:rsidRDefault="001B07CE" w:rsidP="00975877">
            <w:pPr>
              <w:pStyle w:val="ConsPlusNormal0"/>
              <w:rPr>
                <w:rFonts w:ascii="Times New Roman" w:hAnsi="Times New Roman" w:cs="Times New Roman"/>
                <w:sz w:val="24"/>
                <w:szCs w:val="24"/>
              </w:rPr>
            </w:pPr>
            <w:r w:rsidRPr="001B07CE">
              <w:rPr>
                <w:rFonts w:ascii="Times New Roman" w:hAnsi="Times New Roman" w:cs="Times New Roman"/>
                <w:sz w:val="24"/>
                <w:szCs w:val="24"/>
              </w:rPr>
              <w:t>Итого</w:t>
            </w:r>
          </w:p>
        </w:tc>
        <w:tc>
          <w:tcPr>
            <w:tcW w:w="1144" w:type="dxa"/>
          </w:tcPr>
          <w:p w:rsidR="001B07CE" w:rsidRPr="001B07CE" w:rsidRDefault="001B07CE" w:rsidP="00975877">
            <w:pPr>
              <w:pStyle w:val="ConsPlusNormal0"/>
              <w:ind w:firstLine="0"/>
              <w:rPr>
                <w:rFonts w:ascii="Times New Roman" w:hAnsi="Times New Roman" w:cs="Times New Roman"/>
                <w:sz w:val="24"/>
                <w:szCs w:val="24"/>
              </w:rPr>
            </w:pPr>
            <w:r w:rsidRPr="001B07CE">
              <w:rPr>
                <w:rFonts w:ascii="Times New Roman" w:hAnsi="Times New Roman" w:cs="Times New Roman"/>
                <w:sz w:val="24"/>
                <w:szCs w:val="24"/>
              </w:rPr>
              <w:t>0,0</w:t>
            </w:r>
          </w:p>
        </w:tc>
        <w:tc>
          <w:tcPr>
            <w:tcW w:w="1274" w:type="dxa"/>
          </w:tcPr>
          <w:p w:rsidR="001B07CE" w:rsidRPr="001B07CE" w:rsidRDefault="001B07CE" w:rsidP="00975877">
            <w:pPr>
              <w:pStyle w:val="ConsPlusNormal0"/>
              <w:ind w:firstLine="0"/>
              <w:rPr>
                <w:rFonts w:ascii="Times New Roman" w:hAnsi="Times New Roman" w:cs="Times New Roman"/>
                <w:sz w:val="24"/>
                <w:szCs w:val="24"/>
              </w:rPr>
            </w:pPr>
            <w:r w:rsidRPr="001B07CE">
              <w:rPr>
                <w:rFonts w:ascii="Times New Roman" w:hAnsi="Times New Roman" w:cs="Times New Roman"/>
                <w:sz w:val="24"/>
                <w:szCs w:val="24"/>
              </w:rPr>
              <w:t>0</w:t>
            </w:r>
          </w:p>
        </w:tc>
        <w:tc>
          <w:tcPr>
            <w:tcW w:w="1066" w:type="dxa"/>
          </w:tcPr>
          <w:p w:rsidR="001B07CE" w:rsidRPr="001B07CE" w:rsidRDefault="001B07CE" w:rsidP="00975877">
            <w:pPr>
              <w:pStyle w:val="ConsPlusNormal0"/>
              <w:ind w:firstLine="0"/>
              <w:rPr>
                <w:rFonts w:ascii="Times New Roman" w:hAnsi="Times New Roman" w:cs="Times New Roman"/>
                <w:sz w:val="24"/>
                <w:szCs w:val="24"/>
              </w:rPr>
            </w:pPr>
            <w:r w:rsidRPr="001B07CE">
              <w:rPr>
                <w:rFonts w:ascii="Times New Roman" w:hAnsi="Times New Roman" w:cs="Times New Roman"/>
                <w:sz w:val="24"/>
                <w:szCs w:val="24"/>
              </w:rPr>
              <w:t>0</w:t>
            </w:r>
          </w:p>
        </w:tc>
        <w:tc>
          <w:tcPr>
            <w:tcW w:w="1080" w:type="dxa"/>
          </w:tcPr>
          <w:p w:rsidR="001B07CE" w:rsidRPr="001B07CE" w:rsidRDefault="001B07CE" w:rsidP="00975877">
            <w:pPr>
              <w:pStyle w:val="ConsPlusNormal0"/>
              <w:ind w:firstLine="0"/>
              <w:rPr>
                <w:rFonts w:ascii="Times New Roman" w:hAnsi="Times New Roman" w:cs="Times New Roman"/>
                <w:sz w:val="24"/>
                <w:szCs w:val="24"/>
              </w:rPr>
            </w:pPr>
            <w:r w:rsidRPr="001B07CE">
              <w:rPr>
                <w:rFonts w:ascii="Times New Roman" w:hAnsi="Times New Roman" w:cs="Times New Roman"/>
                <w:sz w:val="24"/>
                <w:szCs w:val="24"/>
              </w:rPr>
              <w:t>0,0</w:t>
            </w:r>
          </w:p>
        </w:tc>
        <w:tc>
          <w:tcPr>
            <w:tcW w:w="1135" w:type="dxa"/>
            <w:gridSpan w:val="2"/>
          </w:tcPr>
          <w:p w:rsidR="001B07CE" w:rsidRPr="001B07CE" w:rsidRDefault="001B07CE" w:rsidP="00975877">
            <w:pPr>
              <w:pStyle w:val="ConsPlusNormal0"/>
              <w:ind w:firstLine="0"/>
              <w:rPr>
                <w:rFonts w:ascii="Times New Roman" w:hAnsi="Times New Roman" w:cs="Times New Roman"/>
                <w:sz w:val="24"/>
                <w:szCs w:val="24"/>
              </w:rPr>
            </w:pPr>
            <w:r w:rsidRPr="001B07CE">
              <w:rPr>
                <w:rFonts w:ascii="Times New Roman" w:hAnsi="Times New Roman" w:cs="Times New Roman"/>
                <w:sz w:val="24"/>
                <w:szCs w:val="24"/>
              </w:rPr>
              <w:t>0</w:t>
            </w:r>
          </w:p>
        </w:tc>
        <w:tc>
          <w:tcPr>
            <w:tcW w:w="1289" w:type="dxa"/>
            <w:gridSpan w:val="2"/>
          </w:tcPr>
          <w:p w:rsidR="001B07CE" w:rsidRPr="001B07CE" w:rsidRDefault="001B07CE" w:rsidP="00975877">
            <w:pPr>
              <w:pStyle w:val="ConsPlusNormal0"/>
              <w:ind w:firstLine="0"/>
              <w:rPr>
                <w:rFonts w:ascii="Times New Roman" w:hAnsi="Times New Roman" w:cs="Times New Roman"/>
                <w:sz w:val="24"/>
                <w:szCs w:val="24"/>
              </w:rPr>
            </w:pPr>
          </w:p>
        </w:tc>
        <w:tc>
          <w:tcPr>
            <w:tcW w:w="1356" w:type="dxa"/>
          </w:tcPr>
          <w:p w:rsidR="001B07CE" w:rsidRPr="001B07CE" w:rsidRDefault="001B07CE" w:rsidP="00975877">
            <w:pPr>
              <w:pStyle w:val="ConsPlusNormal0"/>
              <w:ind w:firstLine="0"/>
              <w:rPr>
                <w:rFonts w:ascii="Times New Roman" w:hAnsi="Times New Roman" w:cs="Times New Roman"/>
                <w:sz w:val="24"/>
                <w:szCs w:val="24"/>
              </w:rPr>
            </w:pPr>
          </w:p>
        </w:tc>
      </w:tr>
      <w:tr w:rsidR="001B07CE" w:rsidRPr="001B07CE" w:rsidTr="00975877">
        <w:tc>
          <w:tcPr>
            <w:tcW w:w="851" w:type="dxa"/>
            <w:vMerge/>
          </w:tcPr>
          <w:p w:rsidR="001B07CE" w:rsidRPr="001B07CE" w:rsidRDefault="001B07CE" w:rsidP="00975877">
            <w:pPr>
              <w:rPr>
                <w:sz w:val="24"/>
                <w:szCs w:val="24"/>
              </w:rPr>
            </w:pPr>
          </w:p>
        </w:tc>
        <w:tc>
          <w:tcPr>
            <w:tcW w:w="2989" w:type="dxa"/>
            <w:vMerge/>
          </w:tcPr>
          <w:p w:rsidR="001B07CE" w:rsidRPr="001B07CE" w:rsidRDefault="001B07CE" w:rsidP="00975877">
            <w:pPr>
              <w:rPr>
                <w:sz w:val="24"/>
                <w:szCs w:val="24"/>
              </w:rPr>
            </w:pPr>
          </w:p>
        </w:tc>
        <w:tc>
          <w:tcPr>
            <w:tcW w:w="1928" w:type="dxa"/>
            <w:vMerge/>
          </w:tcPr>
          <w:p w:rsidR="001B07CE" w:rsidRPr="001B07CE" w:rsidRDefault="001B07CE" w:rsidP="00975877">
            <w:pPr>
              <w:rPr>
                <w:sz w:val="24"/>
                <w:szCs w:val="24"/>
              </w:rPr>
            </w:pPr>
          </w:p>
        </w:tc>
        <w:tc>
          <w:tcPr>
            <w:tcW w:w="1428" w:type="dxa"/>
          </w:tcPr>
          <w:p w:rsidR="001B07CE" w:rsidRPr="001B07CE" w:rsidRDefault="001B07CE" w:rsidP="00975877">
            <w:pPr>
              <w:pStyle w:val="ConsPlusNormal0"/>
              <w:rPr>
                <w:rFonts w:ascii="Times New Roman" w:hAnsi="Times New Roman" w:cs="Times New Roman"/>
                <w:sz w:val="24"/>
                <w:szCs w:val="24"/>
              </w:rPr>
            </w:pPr>
            <w:r w:rsidRPr="001B07CE">
              <w:rPr>
                <w:rFonts w:ascii="Times New Roman" w:hAnsi="Times New Roman" w:cs="Times New Roman"/>
                <w:sz w:val="24"/>
                <w:szCs w:val="24"/>
              </w:rPr>
              <w:t>2016</w:t>
            </w:r>
          </w:p>
        </w:tc>
        <w:tc>
          <w:tcPr>
            <w:tcW w:w="1144" w:type="dxa"/>
          </w:tcPr>
          <w:p w:rsidR="001B07CE" w:rsidRPr="001B07CE" w:rsidRDefault="001B07CE" w:rsidP="00975877">
            <w:pPr>
              <w:pStyle w:val="ConsPlusNormal0"/>
              <w:ind w:firstLine="0"/>
              <w:rPr>
                <w:rFonts w:ascii="Times New Roman" w:hAnsi="Times New Roman" w:cs="Times New Roman"/>
                <w:sz w:val="24"/>
                <w:szCs w:val="24"/>
              </w:rPr>
            </w:pPr>
            <w:r w:rsidRPr="001B07CE">
              <w:rPr>
                <w:rFonts w:ascii="Times New Roman" w:hAnsi="Times New Roman" w:cs="Times New Roman"/>
                <w:sz w:val="24"/>
                <w:szCs w:val="24"/>
              </w:rPr>
              <w:t>0</w:t>
            </w:r>
          </w:p>
        </w:tc>
        <w:tc>
          <w:tcPr>
            <w:tcW w:w="1274" w:type="dxa"/>
          </w:tcPr>
          <w:p w:rsidR="001B07CE" w:rsidRPr="001B07CE" w:rsidRDefault="001B07CE" w:rsidP="00975877">
            <w:pPr>
              <w:pStyle w:val="ConsPlusNormal0"/>
              <w:ind w:firstLine="0"/>
              <w:rPr>
                <w:rFonts w:ascii="Times New Roman" w:hAnsi="Times New Roman" w:cs="Times New Roman"/>
                <w:sz w:val="24"/>
                <w:szCs w:val="24"/>
              </w:rPr>
            </w:pPr>
            <w:r w:rsidRPr="001B07CE">
              <w:rPr>
                <w:rFonts w:ascii="Times New Roman" w:hAnsi="Times New Roman" w:cs="Times New Roman"/>
                <w:sz w:val="24"/>
                <w:szCs w:val="24"/>
              </w:rPr>
              <w:t>0</w:t>
            </w:r>
          </w:p>
        </w:tc>
        <w:tc>
          <w:tcPr>
            <w:tcW w:w="1066" w:type="dxa"/>
          </w:tcPr>
          <w:p w:rsidR="001B07CE" w:rsidRPr="001B07CE" w:rsidRDefault="001B07CE" w:rsidP="00975877">
            <w:pPr>
              <w:pStyle w:val="ConsPlusNormal0"/>
              <w:ind w:firstLine="0"/>
              <w:rPr>
                <w:rFonts w:ascii="Times New Roman" w:hAnsi="Times New Roman" w:cs="Times New Roman"/>
                <w:sz w:val="24"/>
                <w:szCs w:val="24"/>
              </w:rPr>
            </w:pPr>
            <w:r w:rsidRPr="001B07CE">
              <w:rPr>
                <w:rFonts w:ascii="Times New Roman" w:hAnsi="Times New Roman" w:cs="Times New Roman"/>
                <w:sz w:val="24"/>
                <w:szCs w:val="24"/>
              </w:rPr>
              <w:t>0</w:t>
            </w:r>
          </w:p>
        </w:tc>
        <w:tc>
          <w:tcPr>
            <w:tcW w:w="1080" w:type="dxa"/>
          </w:tcPr>
          <w:p w:rsidR="001B07CE" w:rsidRPr="001B07CE" w:rsidRDefault="001B07CE" w:rsidP="00975877">
            <w:pPr>
              <w:pStyle w:val="ConsPlusNormal0"/>
              <w:ind w:firstLine="0"/>
              <w:rPr>
                <w:rFonts w:ascii="Times New Roman" w:hAnsi="Times New Roman" w:cs="Times New Roman"/>
                <w:sz w:val="24"/>
                <w:szCs w:val="24"/>
              </w:rPr>
            </w:pPr>
            <w:r w:rsidRPr="001B07CE">
              <w:rPr>
                <w:rFonts w:ascii="Times New Roman" w:hAnsi="Times New Roman" w:cs="Times New Roman"/>
                <w:sz w:val="24"/>
                <w:szCs w:val="24"/>
              </w:rPr>
              <w:t>0</w:t>
            </w:r>
          </w:p>
        </w:tc>
        <w:tc>
          <w:tcPr>
            <w:tcW w:w="1135" w:type="dxa"/>
            <w:gridSpan w:val="2"/>
          </w:tcPr>
          <w:p w:rsidR="001B07CE" w:rsidRPr="001B07CE" w:rsidRDefault="001B07CE" w:rsidP="00975877">
            <w:pPr>
              <w:pStyle w:val="ConsPlusNormal0"/>
              <w:ind w:firstLine="0"/>
              <w:rPr>
                <w:rFonts w:ascii="Times New Roman" w:hAnsi="Times New Roman" w:cs="Times New Roman"/>
                <w:sz w:val="24"/>
                <w:szCs w:val="24"/>
              </w:rPr>
            </w:pPr>
            <w:r w:rsidRPr="001B07CE">
              <w:rPr>
                <w:rFonts w:ascii="Times New Roman" w:hAnsi="Times New Roman" w:cs="Times New Roman"/>
                <w:sz w:val="24"/>
                <w:szCs w:val="24"/>
              </w:rPr>
              <w:t>0</w:t>
            </w:r>
          </w:p>
        </w:tc>
        <w:tc>
          <w:tcPr>
            <w:tcW w:w="1289" w:type="dxa"/>
            <w:gridSpan w:val="2"/>
          </w:tcPr>
          <w:p w:rsidR="001B07CE" w:rsidRPr="001B07CE" w:rsidRDefault="001B07CE" w:rsidP="00975877">
            <w:pPr>
              <w:pStyle w:val="ConsPlusNormal0"/>
              <w:ind w:firstLine="0"/>
              <w:rPr>
                <w:rFonts w:ascii="Times New Roman" w:hAnsi="Times New Roman" w:cs="Times New Roman"/>
                <w:sz w:val="24"/>
                <w:szCs w:val="24"/>
              </w:rPr>
            </w:pPr>
            <w:r w:rsidRPr="001B07CE">
              <w:rPr>
                <w:rFonts w:ascii="Times New Roman" w:hAnsi="Times New Roman" w:cs="Times New Roman"/>
                <w:sz w:val="24"/>
                <w:szCs w:val="24"/>
              </w:rPr>
              <w:t>5</w:t>
            </w:r>
          </w:p>
        </w:tc>
        <w:tc>
          <w:tcPr>
            <w:tcW w:w="1356" w:type="dxa"/>
          </w:tcPr>
          <w:p w:rsidR="001B07CE" w:rsidRPr="001B07CE" w:rsidRDefault="001B07CE" w:rsidP="00975877">
            <w:pPr>
              <w:pStyle w:val="ConsPlusNormal0"/>
              <w:ind w:firstLine="0"/>
              <w:rPr>
                <w:rFonts w:ascii="Times New Roman" w:hAnsi="Times New Roman" w:cs="Times New Roman"/>
                <w:sz w:val="24"/>
                <w:szCs w:val="24"/>
              </w:rPr>
            </w:pPr>
          </w:p>
        </w:tc>
      </w:tr>
      <w:tr w:rsidR="001B07CE" w:rsidRPr="001B07CE" w:rsidTr="00975877">
        <w:tc>
          <w:tcPr>
            <w:tcW w:w="851" w:type="dxa"/>
            <w:vMerge/>
          </w:tcPr>
          <w:p w:rsidR="001B07CE" w:rsidRPr="001B07CE" w:rsidRDefault="001B07CE" w:rsidP="00975877">
            <w:pPr>
              <w:rPr>
                <w:sz w:val="24"/>
                <w:szCs w:val="24"/>
              </w:rPr>
            </w:pPr>
          </w:p>
        </w:tc>
        <w:tc>
          <w:tcPr>
            <w:tcW w:w="2989" w:type="dxa"/>
            <w:vMerge/>
          </w:tcPr>
          <w:p w:rsidR="001B07CE" w:rsidRPr="001B07CE" w:rsidRDefault="001B07CE" w:rsidP="00975877">
            <w:pPr>
              <w:rPr>
                <w:sz w:val="24"/>
                <w:szCs w:val="24"/>
              </w:rPr>
            </w:pPr>
          </w:p>
        </w:tc>
        <w:tc>
          <w:tcPr>
            <w:tcW w:w="1928" w:type="dxa"/>
            <w:vMerge/>
          </w:tcPr>
          <w:p w:rsidR="001B07CE" w:rsidRPr="001B07CE" w:rsidRDefault="001B07CE" w:rsidP="00975877">
            <w:pPr>
              <w:rPr>
                <w:sz w:val="24"/>
                <w:szCs w:val="24"/>
              </w:rPr>
            </w:pPr>
          </w:p>
        </w:tc>
        <w:tc>
          <w:tcPr>
            <w:tcW w:w="1428" w:type="dxa"/>
          </w:tcPr>
          <w:p w:rsidR="001B07CE" w:rsidRPr="001B07CE" w:rsidRDefault="001B07CE" w:rsidP="00975877">
            <w:pPr>
              <w:pStyle w:val="ConsPlusNormal0"/>
              <w:rPr>
                <w:rFonts w:ascii="Times New Roman" w:hAnsi="Times New Roman" w:cs="Times New Roman"/>
                <w:sz w:val="24"/>
                <w:szCs w:val="24"/>
              </w:rPr>
            </w:pPr>
            <w:r w:rsidRPr="001B07CE">
              <w:rPr>
                <w:rFonts w:ascii="Times New Roman" w:hAnsi="Times New Roman" w:cs="Times New Roman"/>
                <w:sz w:val="24"/>
                <w:szCs w:val="24"/>
              </w:rPr>
              <w:t>2017</w:t>
            </w:r>
          </w:p>
        </w:tc>
        <w:tc>
          <w:tcPr>
            <w:tcW w:w="1144" w:type="dxa"/>
          </w:tcPr>
          <w:p w:rsidR="001B07CE" w:rsidRPr="001B07CE" w:rsidRDefault="001B07CE" w:rsidP="00975877">
            <w:pPr>
              <w:pStyle w:val="ConsPlusNormal0"/>
              <w:ind w:firstLine="0"/>
              <w:rPr>
                <w:rFonts w:ascii="Times New Roman" w:hAnsi="Times New Roman" w:cs="Times New Roman"/>
                <w:sz w:val="24"/>
                <w:szCs w:val="24"/>
              </w:rPr>
            </w:pPr>
            <w:r w:rsidRPr="001B07CE">
              <w:rPr>
                <w:rFonts w:ascii="Times New Roman" w:hAnsi="Times New Roman" w:cs="Times New Roman"/>
                <w:sz w:val="24"/>
                <w:szCs w:val="24"/>
              </w:rPr>
              <w:t>0,0</w:t>
            </w:r>
          </w:p>
        </w:tc>
        <w:tc>
          <w:tcPr>
            <w:tcW w:w="1274" w:type="dxa"/>
          </w:tcPr>
          <w:p w:rsidR="001B07CE" w:rsidRPr="001B07CE" w:rsidRDefault="001B07CE" w:rsidP="00975877">
            <w:pPr>
              <w:pStyle w:val="ConsPlusNormal0"/>
              <w:ind w:firstLine="0"/>
              <w:rPr>
                <w:rFonts w:ascii="Times New Roman" w:hAnsi="Times New Roman" w:cs="Times New Roman"/>
                <w:sz w:val="24"/>
                <w:szCs w:val="24"/>
              </w:rPr>
            </w:pPr>
            <w:r w:rsidRPr="001B07CE">
              <w:rPr>
                <w:rFonts w:ascii="Times New Roman" w:hAnsi="Times New Roman" w:cs="Times New Roman"/>
                <w:sz w:val="24"/>
                <w:szCs w:val="24"/>
              </w:rPr>
              <w:t>0</w:t>
            </w:r>
          </w:p>
        </w:tc>
        <w:tc>
          <w:tcPr>
            <w:tcW w:w="1066" w:type="dxa"/>
          </w:tcPr>
          <w:p w:rsidR="001B07CE" w:rsidRPr="001B07CE" w:rsidRDefault="001B07CE" w:rsidP="00975877">
            <w:pPr>
              <w:pStyle w:val="ConsPlusNormal0"/>
              <w:ind w:firstLine="0"/>
              <w:rPr>
                <w:rFonts w:ascii="Times New Roman" w:hAnsi="Times New Roman" w:cs="Times New Roman"/>
                <w:sz w:val="24"/>
                <w:szCs w:val="24"/>
              </w:rPr>
            </w:pPr>
            <w:r w:rsidRPr="001B07CE">
              <w:rPr>
                <w:rFonts w:ascii="Times New Roman" w:hAnsi="Times New Roman" w:cs="Times New Roman"/>
                <w:sz w:val="24"/>
                <w:szCs w:val="24"/>
              </w:rPr>
              <w:t>0</w:t>
            </w:r>
          </w:p>
        </w:tc>
        <w:tc>
          <w:tcPr>
            <w:tcW w:w="1080" w:type="dxa"/>
          </w:tcPr>
          <w:p w:rsidR="001B07CE" w:rsidRPr="001B07CE" w:rsidRDefault="001B07CE" w:rsidP="00975877">
            <w:pPr>
              <w:pStyle w:val="ConsPlusNormal0"/>
              <w:ind w:firstLine="0"/>
              <w:rPr>
                <w:rFonts w:ascii="Times New Roman" w:hAnsi="Times New Roman" w:cs="Times New Roman"/>
                <w:sz w:val="24"/>
                <w:szCs w:val="24"/>
              </w:rPr>
            </w:pPr>
            <w:r w:rsidRPr="001B07CE">
              <w:rPr>
                <w:rFonts w:ascii="Times New Roman" w:hAnsi="Times New Roman" w:cs="Times New Roman"/>
                <w:sz w:val="24"/>
                <w:szCs w:val="24"/>
              </w:rPr>
              <w:t>0,0</w:t>
            </w:r>
          </w:p>
        </w:tc>
        <w:tc>
          <w:tcPr>
            <w:tcW w:w="1135" w:type="dxa"/>
            <w:gridSpan w:val="2"/>
          </w:tcPr>
          <w:p w:rsidR="001B07CE" w:rsidRPr="001B07CE" w:rsidRDefault="001B07CE" w:rsidP="00975877">
            <w:pPr>
              <w:pStyle w:val="ConsPlusNormal0"/>
              <w:ind w:firstLine="0"/>
              <w:rPr>
                <w:rFonts w:ascii="Times New Roman" w:hAnsi="Times New Roman" w:cs="Times New Roman"/>
                <w:sz w:val="24"/>
                <w:szCs w:val="24"/>
              </w:rPr>
            </w:pPr>
            <w:r w:rsidRPr="001B07CE">
              <w:rPr>
                <w:rFonts w:ascii="Times New Roman" w:hAnsi="Times New Roman" w:cs="Times New Roman"/>
                <w:sz w:val="24"/>
                <w:szCs w:val="24"/>
              </w:rPr>
              <w:t>0</w:t>
            </w:r>
          </w:p>
        </w:tc>
        <w:tc>
          <w:tcPr>
            <w:tcW w:w="1289" w:type="dxa"/>
            <w:gridSpan w:val="2"/>
          </w:tcPr>
          <w:p w:rsidR="001B07CE" w:rsidRPr="001B07CE" w:rsidRDefault="001B07CE" w:rsidP="00975877">
            <w:pPr>
              <w:pStyle w:val="ConsPlusNormal0"/>
              <w:ind w:firstLine="0"/>
              <w:rPr>
                <w:rFonts w:ascii="Times New Roman" w:hAnsi="Times New Roman" w:cs="Times New Roman"/>
                <w:sz w:val="24"/>
                <w:szCs w:val="24"/>
              </w:rPr>
            </w:pPr>
            <w:r w:rsidRPr="001B07CE">
              <w:rPr>
                <w:rFonts w:ascii="Times New Roman" w:hAnsi="Times New Roman" w:cs="Times New Roman"/>
                <w:sz w:val="24"/>
                <w:szCs w:val="24"/>
              </w:rPr>
              <w:t>5</w:t>
            </w:r>
          </w:p>
        </w:tc>
        <w:tc>
          <w:tcPr>
            <w:tcW w:w="1356" w:type="dxa"/>
          </w:tcPr>
          <w:p w:rsidR="001B07CE" w:rsidRPr="001B07CE" w:rsidRDefault="001B07CE" w:rsidP="00975877">
            <w:pPr>
              <w:pStyle w:val="ConsPlusNormal0"/>
              <w:ind w:firstLine="0"/>
              <w:rPr>
                <w:rFonts w:ascii="Times New Roman" w:hAnsi="Times New Roman" w:cs="Times New Roman"/>
                <w:sz w:val="24"/>
                <w:szCs w:val="24"/>
              </w:rPr>
            </w:pPr>
          </w:p>
        </w:tc>
      </w:tr>
      <w:tr w:rsidR="001B07CE" w:rsidRPr="001B07CE" w:rsidTr="00975877">
        <w:tc>
          <w:tcPr>
            <w:tcW w:w="851" w:type="dxa"/>
            <w:vMerge/>
          </w:tcPr>
          <w:p w:rsidR="001B07CE" w:rsidRPr="001B07CE" w:rsidRDefault="001B07CE" w:rsidP="00975877">
            <w:pPr>
              <w:rPr>
                <w:sz w:val="24"/>
                <w:szCs w:val="24"/>
              </w:rPr>
            </w:pPr>
          </w:p>
        </w:tc>
        <w:tc>
          <w:tcPr>
            <w:tcW w:w="2989" w:type="dxa"/>
            <w:vMerge/>
          </w:tcPr>
          <w:p w:rsidR="001B07CE" w:rsidRPr="001B07CE" w:rsidRDefault="001B07CE" w:rsidP="00975877">
            <w:pPr>
              <w:rPr>
                <w:sz w:val="24"/>
                <w:szCs w:val="24"/>
              </w:rPr>
            </w:pPr>
          </w:p>
        </w:tc>
        <w:tc>
          <w:tcPr>
            <w:tcW w:w="1928" w:type="dxa"/>
            <w:vMerge/>
          </w:tcPr>
          <w:p w:rsidR="001B07CE" w:rsidRPr="001B07CE" w:rsidRDefault="001B07CE" w:rsidP="00975877">
            <w:pPr>
              <w:rPr>
                <w:sz w:val="24"/>
                <w:szCs w:val="24"/>
              </w:rPr>
            </w:pPr>
          </w:p>
        </w:tc>
        <w:tc>
          <w:tcPr>
            <w:tcW w:w="1428" w:type="dxa"/>
          </w:tcPr>
          <w:p w:rsidR="001B07CE" w:rsidRPr="001B07CE" w:rsidRDefault="001B07CE" w:rsidP="00975877">
            <w:pPr>
              <w:pStyle w:val="ConsPlusNormal0"/>
              <w:rPr>
                <w:rFonts w:ascii="Times New Roman" w:hAnsi="Times New Roman" w:cs="Times New Roman"/>
                <w:sz w:val="24"/>
                <w:szCs w:val="24"/>
              </w:rPr>
            </w:pPr>
            <w:r w:rsidRPr="001B07CE">
              <w:rPr>
                <w:rFonts w:ascii="Times New Roman" w:hAnsi="Times New Roman" w:cs="Times New Roman"/>
                <w:sz w:val="24"/>
                <w:szCs w:val="24"/>
              </w:rPr>
              <w:t>2018</w:t>
            </w:r>
          </w:p>
        </w:tc>
        <w:tc>
          <w:tcPr>
            <w:tcW w:w="1144" w:type="dxa"/>
          </w:tcPr>
          <w:p w:rsidR="001B07CE" w:rsidRPr="001B07CE" w:rsidRDefault="001B07CE" w:rsidP="00975877">
            <w:pPr>
              <w:pStyle w:val="ConsPlusNormal0"/>
              <w:ind w:firstLine="0"/>
              <w:rPr>
                <w:rFonts w:ascii="Times New Roman" w:hAnsi="Times New Roman" w:cs="Times New Roman"/>
                <w:sz w:val="24"/>
                <w:szCs w:val="24"/>
              </w:rPr>
            </w:pPr>
            <w:r w:rsidRPr="001B07CE">
              <w:rPr>
                <w:rFonts w:ascii="Times New Roman" w:hAnsi="Times New Roman" w:cs="Times New Roman"/>
                <w:sz w:val="24"/>
                <w:szCs w:val="24"/>
              </w:rPr>
              <w:t>0,0</w:t>
            </w:r>
          </w:p>
        </w:tc>
        <w:tc>
          <w:tcPr>
            <w:tcW w:w="1274" w:type="dxa"/>
          </w:tcPr>
          <w:p w:rsidR="001B07CE" w:rsidRPr="001B07CE" w:rsidRDefault="001B07CE" w:rsidP="00975877">
            <w:pPr>
              <w:pStyle w:val="ConsPlusNormal0"/>
              <w:ind w:firstLine="0"/>
              <w:rPr>
                <w:rFonts w:ascii="Times New Roman" w:hAnsi="Times New Roman" w:cs="Times New Roman"/>
                <w:sz w:val="24"/>
                <w:szCs w:val="24"/>
              </w:rPr>
            </w:pPr>
            <w:r w:rsidRPr="001B07CE">
              <w:rPr>
                <w:rFonts w:ascii="Times New Roman" w:hAnsi="Times New Roman" w:cs="Times New Roman"/>
                <w:sz w:val="24"/>
                <w:szCs w:val="24"/>
              </w:rPr>
              <w:t>0</w:t>
            </w:r>
          </w:p>
        </w:tc>
        <w:tc>
          <w:tcPr>
            <w:tcW w:w="1066" w:type="dxa"/>
          </w:tcPr>
          <w:p w:rsidR="001B07CE" w:rsidRPr="001B07CE" w:rsidRDefault="001B07CE" w:rsidP="00975877">
            <w:pPr>
              <w:pStyle w:val="ConsPlusNormal0"/>
              <w:ind w:firstLine="0"/>
              <w:rPr>
                <w:rFonts w:ascii="Times New Roman" w:hAnsi="Times New Roman" w:cs="Times New Roman"/>
                <w:sz w:val="24"/>
                <w:szCs w:val="24"/>
              </w:rPr>
            </w:pPr>
            <w:r w:rsidRPr="001B07CE">
              <w:rPr>
                <w:rFonts w:ascii="Times New Roman" w:hAnsi="Times New Roman" w:cs="Times New Roman"/>
                <w:sz w:val="24"/>
                <w:szCs w:val="24"/>
              </w:rPr>
              <w:t>0</w:t>
            </w:r>
          </w:p>
        </w:tc>
        <w:tc>
          <w:tcPr>
            <w:tcW w:w="1080" w:type="dxa"/>
          </w:tcPr>
          <w:p w:rsidR="001B07CE" w:rsidRPr="001B07CE" w:rsidRDefault="001B07CE" w:rsidP="00975877">
            <w:pPr>
              <w:pStyle w:val="ConsPlusNormal0"/>
              <w:ind w:firstLine="0"/>
              <w:rPr>
                <w:rFonts w:ascii="Times New Roman" w:hAnsi="Times New Roman" w:cs="Times New Roman"/>
                <w:sz w:val="24"/>
                <w:szCs w:val="24"/>
              </w:rPr>
            </w:pPr>
            <w:r w:rsidRPr="001B07CE">
              <w:rPr>
                <w:rFonts w:ascii="Times New Roman" w:hAnsi="Times New Roman" w:cs="Times New Roman"/>
                <w:sz w:val="24"/>
                <w:szCs w:val="24"/>
              </w:rPr>
              <w:t>0,0</w:t>
            </w:r>
          </w:p>
        </w:tc>
        <w:tc>
          <w:tcPr>
            <w:tcW w:w="1135" w:type="dxa"/>
            <w:gridSpan w:val="2"/>
          </w:tcPr>
          <w:p w:rsidR="001B07CE" w:rsidRPr="001B07CE" w:rsidRDefault="001B07CE" w:rsidP="00975877">
            <w:pPr>
              <w:pStyle w:val="ConsPlusNormal0"/>
              <w:ind w:firstLine="0"/>
              <w:rPr>
                <w:rFonts w:ascii="Times New Roman" w:hAnsi="Times New Roman" w:cs="Times New Roman"/>
                <w:sz w:val="24"/>
                <w:szCs w:val="24"/>
              </w:rPr>
            </w:pPr>
            <w:r w:rsidRPr="001B07CE">
              <w:rPr>
                <w:rFonts w:ascii="Times New Roman" w:hAnsi="Times New Roman" w:cs="Times New Roman"/>
                <w:sz w:val="24"/>
                <w:szCs w:val="24"/>
              </w:rPr>
              <w:t>0</w:t>
            </w:r>
          </w:p>
        </w:tc>
        <w:tc>
          <w:tcPr>
            <w:tcW w:w="1289" w:type="dxa"/>
            <w:gridSpan w:val="2"/>
          </w:tcPr>
          <w:p w:rsidR="001B07CE" w:rsidRPr="001B07CE" w:rsidRDefault="001B07CE" w:rsidP="00975877">
            <w:pPr>
              <w:pStyle w:val="ConsPlusNormal0"/>
              <w:ind w:firstLine="0"/>
              <w:rPr>
                <w:rFonts w:ascii="Times New Roman" w:hAnsi="Times New Roman" w:cs="Times New Roman"/>
                <w:sz w:val="24"/>
                <w:szCs w:val="24"/>
              </w:rPr>
            </w:pPr>
            <w:r w:rsidRPr="001B07CE">
              <w:rPr>
                <w:rFonts w:ascii="Times New Roman" w:hAnsi="Times New Roman" w:cs="Times New Roman"/>
                <w:sz w:val="24"/>
                <w:szCs w:val="24"/>
              </w:rPr>
              <w:t>5</w:t>
            </w:r>
          </w:p>
        </w:tc>
        <w:tc>
          <w:tcPr>
            <w:tcW w:w="1356" w:type="dxa"/>
          </w:tcPr>
          <w:p w:rsidR="001B07CE" w:rsidRPr="001B07CE" w:rsidRDefault="001B07CE" w:rsidP="00975877">
            <w:pPr>
              <w:pStyle w:val="ConsPlusNormal0"/>
              <w:ind w:firstLine="0"/>
              <w:rPr>
                <w:rFonts w:ascii="Times New Roman" w:hAnsi="Times New Roman" w:cs="Times New Roman"/>
                <w:sz w:val="24"/>
                <w:szCs w:val="24"/>
              </w:rPr>
            </w:pPr>
          </w:p>
        </w:tc>
      </w:tr>
      <w:tr w:rsidR="001B07CE" w:rsidRPr="001B07CE" w:rsidTr="00975877">
        <w:tc>
          <w:tcPr>
            <w:tcW w:w="851" w:type="dxa"/>
            <w:vMerge/>
          </w:tcPr>
          <w:p w:rsidR="001B07CE" w:rsidRPr="001B07CE" w:rsidRDefault="001B07CE" w:rsidP="00975877">
            <w:pPr>
              <w:rPr>
                <w:sz w:val="24"/>
                <w:szCs w:val="24"/>
              </w:rPr>
            </w:pPr>
          </w:p>
        </w:tc>
        <w:tc>
          <w:tcPr>
            <w:tcW w:w="2989" w:type="dxa"/>
            <w:vMerge/>
          </w:tcPr>
          <w:p w:rsidR="001B07CE" w:rsidRPr="001B07CE" w:rsidRDefault="001B07CE" w:rsidP="00975877">
            <w:pPr>
              <w:rPr>
                <w:sz w:val="24"/>
                <w:szCs w:val="24"/>
              </w:rPr>
            </w:pPr>
          </w:p>
        </w:tc>
        <w:tc>
          <w:tcPr>
            <w:tcW w:w="1928" w:type="dxa"/>
            <w:vMerge/>
          </w:tcPr>
          <w:p w:rsidR="001B07CE" w:rsidRPr="001B07CE" w:rsidRDefault="001B07CE" w:rsidP="00975877">
            <w:pPr>
              <w:rPr>
                <w:sz w:val="24"/>
                <w:szCs w:val="24"/>
              </w:rPr>
            </w:pPr>
          </w:p>
        </w:tc>
        <w:tc>
          <w:tcPr>
            <w:tcW w:w="1428" w:type="dxa"/>
          </w:tcPr>
          <w:p w:rsidR="001B07CE" w:rsidRPr="001B07CE" w:rsidRDefault="001B07CE" w:rsidP="00975877">
            <w:pPr>
              <w:pStyle w:val="ConsPlusNormal0"/>
              <w:rPr>
                <w:rFonts w:ascii="Times New Roman" w:hAnsi="Times New Roman" w:cs="Times New Roman"/>
                <w:sz w:val="24"/>
                <w:szCs w:val="24"/>
              </w:rPr>
            </w:pPr>
            <w:r w:rsidRPr="001B07CE">
              <w:rPr>
                <w:rFonts w:ascii="Times New Roman" w:hAnsi="Times New Roman" w:cs="Times New Roman"/>
                <w:sz w:val="24"/>
                <w:szCs w:val="24"/>
              </w:rPr>
              <w:t>2019</w:t>
            </w:r>
          </w:p>
        </w:tc>
        <w:tc>
          <w:tcPr>
            <w:tcW w:w="1144" w:type="dxa"/>
          </w:tcPr>
          <w:p w:rsidR="001B07CE" w:rsidRPr="001B07CE" w:rsidRDefault="001B07CE" w:rsidP="00975877">
            <w:pPr>
              <w:pStyle w:val="ConsPlusNormal0"/>
              <w:ind w:firstLine="0"/>
              <w:rPr>
                <w:rFonts w:ascii="Times New Roman" w:hAnsi="Times New Roman" w:cs="Times New Roman"/>
                <w:sz w:val="24"/>
                <w:szCs w:val="24"/>
              </w:rPr>
            </w:pPr>
            <w:r w:rsidRPr="001B07CE">
              <w:rPr>
                <w:rFonts w:ascii="Times New Roman" w:hAnsi="Times New Roman" w:cs="Times New Roman"/>
                <w:sz w:val="24"/>
                <w:szCs w:val="24"/>
              </w:rPr>
              <w:t>0,0</w:t>
            </w:r>
          </w:p>
        </w:tc>
        <w:tc>
          <w:tcPr>
            <w:tcW w:w="1274" w:type="dxa"/>
          </w:tcPr>
          <w:p w:rsidR="001B07CE" w:rsidRPr="001B07CE" w:rsidRDefault="001B07CE" w:rsidP="00975877">
            <w:pPr>
              <w:pStyle w:val="ConsPlusNormal0"/>
              <w:ind w:firstLine="0"/>
              <w:rPr>
                <w:rFonts w:ascii="Times New Roman" w:hAnsi="Times New Roman" w:cs="Times New Roman"/>
                <w:sz w:val="24"/>
                <w:szCs w:val="24"/>
              </w:rPr>
            </w:pPr>
            <w:r w:rsidRPr="001B07CE">
              <w:rPr>
                <w:rFonts w:ascii="Times New Roman" w:hAnsi="Times New Roman" w:cs="Times New Roman"/>
                <w:sz w:val="24"/>
                <w:szCs w:val="24"/>
              </w:rPr>
              <w:t>0</w:t>
            </w:r>
          </w:p>
        </w:tc>
        <w:tc>
          <w:tcPr>
            <w:tcW w:w="1066" w:type="dxa"/>
          </w:tcPr>
          <w:p w:rsidR="001B07CE" w:rsidRPr="001B07CE" w:rsidRDefault="001B07CE" w:rsidP="00975877">
            <w:pPr>
              <w:pStyle w:val="ConsPlusNormal0"/>
              <w:ind w:firstLine="0"/>
              <w:rPr>
                <w:rFonts w:ascii="Times New Roman" w:hAnsi="Times New Roman" w:cs="Times New Roman"/>
                <w:sz w:val="24"/>
                <w:szCs w:val="24"/>
              </w:rPr>
            </w:pPr>
            <w:r w:rsidRPr="001B07CE">
              <w:rPr>
                <w:rFonts w:ascii="Times New Roman" w:hAnsi="Times New Roman" w:cs="Times New Roman"/>
                <w:sz w:val="24"/>
                <w:szCs w:val="24"/>
              </w:rPr>
              <w:t>0</w:t>
            </w:r>
          </w:p>
        </w:tc>
        <w:tc>
          <w:tcPr>
            <w:tcW w:w="1080" w:type="dxa"/>
          </w:tcPr>
          <w:p w:rsidR="001B07CE" w:rsidRPr="001B07CE" w:rsidRDefault="001B07CE" w:rsidP="00975877">
            <w:pPr>
              <w:pStyle w:val="ConsPlusNormal0"/>
              <w:ind w:firstLine="0"/>
              <w:rPr>
                <w:rFonts w:ascii="Times New Roman" w:hAnsi="Times New Roman" w:cs="Times New Roman"/>
                <w:sz w:val="24"/>
                <w:szCs w:val="24"/>
              </w:rPr>
            </w:pPr>
            <w:r w:rsidRPr="001B07CE">
              <w:rPr>
                <w:rFonts w:ascii="Times New Roman" w:hAnsi="Times New Roman" w:cs="Times New Roman"/>
                <w:sz w:val="24"/>
                <w:szCs w:val="24"/>
              </w:rPr>
              <w:t>0,0</w:t>
            </w:r>
          </w:p>
        </w:tc>
        <w:tc>
          <w:tcPr>
            <w:tcW w:w="1135" w:type="dxa"/>
            <w:gridSpan w:val="2"/>
          </w:tcPr>
          <w:p w:rsidR="001B07CE" w:rsidRPr="001B07CE" w:rsidRDefault="001B07CE" w:rsidP="00975877">
            <w:pPr>
              <w:pStyle w:val="ConsPlusNormal0"/>
              <w:ind w:firstLine="0"/>
              <w:rPr>
                <w:rFonts w:ascii="Times New Roman" w:hAnsi="Times New Roman" w:cs="Times New Roman"/>
                <w:sz w:val="24"/>
                <w:szCs w:val="24"/>
              </w:rPr>
            </w:pPr>
            <w:r w:rsidRPr="001B07CE">
              <w:rPr>
                <w:rFonts w:ascii="Times New Roman" w:hAnsi="Times New Roman" w:cs="Times New Roman"/>
                <w:sz w:val="24"/>
                <w:szCs w:val="24"/>
              </w:rPr>
              <w:t>0</w:t>
            </w:r>
          </w:p>
        </w:tc>
        <w:tc>
          <w:tcPr>
            <w:tcW w:w="1289" w:type="dxa"/>
            <w:gridSpan w:val="2"/>
          </w:tcPr>
          <w:p w:rsidR="001B07CE" w:rsidRPr="001B07CE" w:rsidRDefault="001B07CE" w:rsidP="00975877">
            <w:pPr>
              <w:pStyle w:val="ConsPlusNormal0"/>
              <w:ind w:firstLine="0"/>
              <w:rPr>
                <w:rFonts w:ascii="Times New Roman" w:hAnsi="Times New Roman" w:cs="Times New Roman"/>
                <w:sz w:val="24"/>
                <w:szCs w:val="24"/>
              </w:rPr>
            </w:pPr>
            <w:r w:rsidRPr="001B07CE">
              <w:rPr>
                <w:rFonts w:ascii="Times New Roman" w:hAnsi="Times New Roman" w:cs="Times New Roman"/>
                <w:sz w:val="24"/>
                <w:szCs w:val="24"/>
              </w:rPr>
              <w:t>5</w:t>
            </w:r>
          </w:p>
        </w:tc>
        <w:tc>
          <w:tcPr>
            <w:tcW w:w="1356" w:type="dxa"/>
          </w:tcPr>
          <w:p w:rsidR="001B07CE" w:rsidRPr="001B07CE" w:rsidRDefault="001B07CE" w:rsidP="00975877">
            <w:pPr>
              <w:pStyle w:val="ConsPlusNormal0"/>
              <w:ind w:firstLine="0"/>
              <w:rPr>
                <w:rFonts w:ascii="Times New Roman" w:hAnsi="Times New Roman" w:cs="Times New Roman"/>
                <w:sz w:val="24"/>
                <w:szCs w:val="24"/>
              </w:rPr>
            </w:pPr>
          </w:p>
        </w:tc>
      </w:tr>
      <w:tr w:rsidR="001B07CE" w:rsidRPr="001B07CE" w:rsidTr="00975877">
        <w:tc>
          <w:tcPr>
            <w:tcW w:w="851" w:type="dxa"/>
            <w:vMerge/>
          </w:tcPr>
          <w:p w:rsidR="001B07CE" w:rsidRPr="001B07CE" w:rsidRDefault="001B07CE" w:rsidP="00975877">
            <w:pPr>
              <w:rPr>
                <w:sz w:val="24"/>
                <w:szCs w:val="24"/>
              </w:rPr>
            </w:pPr>
          </w:p>
        </w:tc>
        <w:tc>
          <w:tcPr>
            <w:tcW w:w="2989" w:type="dxa"/>
            <w:vMerge/>
          </w:tcPr>
          <w:p w:rsidR="001B07CE" w:rsidRPr="001B07CE" w:rsidRDefault="001B07CE" w:rsidP="00975877">
            <w:pPr>
              <w:rPr>
                <w:sz w:val="24"/>
                <w:szCs w:val="24"/>
              </w:rPr>
            </w:pPr>
          </w:p>
        </w:tc>
        <w:tc>
          <w:tcPr>
            <w:tcW w:w="1928" w:type="dxa"/>
            <w:vMerge/>
          </w:tcPr>
          <w:p w:rsidR="001B07CE" w:rsidRPr="001B07CE" w:rsidRDefault="001B07CE" w:rsidP="00975877">
            <w:pPr>
              <w:rPr>
                <w:sz w:val="24"/>
                <w:szCs w:val="24"/>
              </w:rPr>
            </w:pPr>
          </w:p>
        </w:tc>
        <w:tc>
          <w:tcPr>
            <w:tcW w:w="1428" w:type="dxa"/>
          </w:tcPr>
          <w:p w:rsidR="001B07CE" w:rsidRPr="001B07CE" w:rsidRDefault="001B07CE" w:rsidP="00975877">
            <w:pPr>
              <w:pStyle w:val="ConsPlusNormal0"/>
              <w:rPr>
                <w:rFonts w:ascii="Times New Roman" w:hAnsi="Times New Roman" w:cs="Times New Roman"/>
                <w:sz w:val="24"/>
                <w:szCs w:val="24"/>
              </w:rPr>
            </w:pPr>
            <w:r w:rsidRPr="001B07CE">
              <w:rPr>
                <w:rFonts w:ascii="Times New Roman" w:hAnsi="Times New Roman" w:cs="Times New Roman"/>
                <w:sz w:val="24"/>
                <w:szCs w:val="24"/>
              </w:rPr>
              <w:t>2020</w:t>
            </w:r>
          </w:p>
        </w:tc>
        <w:tc>
          <w:tcPr>
            <w:tcW w:w="1144" w:type="dxa"/>
          </w:tcPr>
          <w:p w:rsidR="001B07CE" w:rsidRPr="001B07CE" w:rsidRDefault="001B07CE" w:rsidP="00975877">
            <w:pPr>
              <w:pStyle w:val="ConsPlusNormal0"/>
              <w:ind w:firstLine="0"/>
              <w:rPr>
                <w:rFonts w:ascii="Times New Roman" w:hAnsi="Times New Roman" w:cs="Times New Roman"/>
                <w:sz w:val="24"/>
                <w:szCs w:val="24"/>
              </w:rPr>
            </w:pPr>
            <w:r w:rsidRPr="001B07CE">
              <w:rPr>
                <w:rFonts w:ascii="Times New Roman" w:hAnsi="Times New Roman" w:cs="Times New Roman"/>
                <w:sz w:val="24"/>
                <w:szCs w:val="24"/>
              </w:rPr>
              <w:t>0,0</w:t>
            </w:r>
          </w:p>
        </w:tc>
        <w:tc>
          <w:tcPr>
            <w:tcW w:w="1274" w:type="dxa"/>
          </w:tcPr>
          <w:p w:rsidR="001B07CE" w:rsidRPr="001B07CE" w:rsidRDefault="001B07CE" w:rsidP="00975877">
            <w:pPr>
              <w:pStyle w:val="ConsPlusNormal0"/>
              <w:ind w:firstLine="0"/>
              <w:rPr>
                <w:rFonts w:ascii="Times New Roman" w:hAnsi="Times New Roman" w:cs="Times New Roman"/>
                <w:sz w:val="24"/>
                <w:szCs w:val="24"/>
              </w:rPr>
            </w:pPr>
            <w:r w:rsidRPr="001B07CE">
              <w:rPr>
                <w:rFonts w:ascii="Times New Roman" w:hAnsi="Times New Roman" w:cs="Times New Roman"/>
                <w:sz w:val="24"/>
                <w:szCs w:val="24"/>
              </w:rPr>
              <w:t>0</w:t>
            </w:r>
          </w:p>
        </w:tc>
        <w:tc>
          <w:tcPr>
            <w:tcW w:w="1066" w:type="dxa"/>
          </w:tcPr>
          <w:p w:rsidR="001B07CE" w:rsidRPr="001B07CE" w:rsidRDefault="001B07CE" w:rsidP="00975877">
            <w:pPr>
              <w:pStyle w:val="ConsPlusNormal0"/>
              <w:ind w:firstLine="0"/>
              <w:rPr>
                <w:rFonts w:ascii="Times New Roman" w:hAnsi="Times New Roman" w:cs="Times New Roman"/>
                <w:sz w:val="24"/>
                <w:szCs w:val="24"/>
              </w:rPr>
            </w:pPr>
            <w:r w:rsidRPr="001B07CE">
              <w:rPr>
                <w:rFonts w:ascii="Times New Roman" w:hAnsi="Times New Roman" w:cs="Times New Roman"/>
                <w:sz w:val="24"/>
                <w:szCs w:val="24"/>
              </w:rPr>
              <w:t>0</w:t>
            </w:r>
          </w:p>
        </w:tc>
        <w:tc>
          <w:tcPr>
            <w:tcW w:w="1080" w:type="dxa"/>
          </w:tcPr>
          <w:p w:rsidR="001B07CE" w:rsidRPr="001B07CE" w:rsidRDefault="001B07CE" w:rsidP="00975877">
            <w:pPr>
              <w:pStyle w:val="ConsPlusNormal0"/>
              <w:ind w:firstLine="0"/>
              <w:rPr>
                <w:rFonts w:ascii="Times New Roman" w:hAnsi="Times New Roman" w:cs="Times New Roman"/>
                <w:sz w:val="24"/>
                <w:szCs w:val="24"/>
              </w:rPr>
            </w:pPr>
            <w:r w:rsidRPr="001B07CE">
              <w:rPr>
                <w:rFonts w:ascii="Times New Roman" w:hAnsi="Times New Roman" w:cs="Times New Roman"/>
                <w:sz w:val="24"/>
                <w:szCs w:val="24"/>
              </w:rPr>
              <w:t>0,0</w:t>
            </w:r>
          </w:p>
        </w:tc>
        <w:tc>
          <w:tcPr>
            <w:tcW w:w="1135" w:type="dxa"/>
            <w:gridSpan w:val="2"/>
          </w:tcPr>
          <w:p w:rsidR="001B07CE" w:rsidRPr="001B07CE" w:rsidRDefault="001B07CE" w:rsidP="00975877">
            <w:pPr>
              <w:pStyle w:val="ConsPlusNormal0"/>
              <w:ind w:firstLine="0"/>
              <w:rPr>
                <w:rFonts w:ascii="Times New Roman" w:hAnsi="Times New Roman" w:cs="Times New Roman"/>
                <w:sz w:val="24"/>
                <w:szCs w:val="24"/>
              </w:rPr>
            </w:pPr>
            <w:r w:rsidRPr="001B07CE">
              <w:rPr>
                <w:rFonts w:ascii="Times New Roman" w:hAnsi="Times New Roman" w:cs="Times New Roman"/>
                <w:sz w:val="24"/>
                <w:szCs w:val="24"/>
              </w:rPr>
              <w:t>0</w:t>
            </w:r>
          </w:p>
        </w:tc>
        <w:tc>
          <w:tcPr>
            <w:tcW w:w="1289" w:type="dxa"/>
            <w:gridSpan w:val="2"/>
          </w:tcPr>
          <w:p w:rsidR="001B07CE" w:rsidRPr="001B07CE" w:rsidRDefault="001B07CE" w:rsidP="00975877">
            <w:pPr>
              <w:pStyle w:val="ConsPlusNormal0"/>
              <w:ind w:firstLine="0"/>
              <w:rPr>
                <w:rFonts w:ascii="Times New Roman" w:hAnsi="Times New Roman" w:cs="Times New Roman"/>
                <w:sz w:val="24"/>
                <w:szCs w:val="24"/>
              </w:rPr>
            </w:pPr>
            <w:r w:rsidRPr="001B07CE">
              <w:rPr>
                <w:rFonts w:ascii="Times New Roman" w:hAnsi="Times New Roman" w:cs="Times New Roman"/>
                <w:sz w:val="24"/>
                <w:szCs w:val="24"/>
              </w:rPr>
              <w:t>5</w:t>
            </w:r>
          </w:p>
        </w:tc>
        <w:tc>
          <w:tcPr>
            <w:tcW w:w="1356" w:type="dxa"/>
          </w:tcPr>
          <w:p w:rsidR="001B07CE" w:rsidRPr="001B07CE" w:rsidRDefault="001B07CE" w:rsidP="00975877">
            <w:pPr>
              <w:pStyle w:val="ConsPlusNormal0"/>
              <w:ind w:firstLine="0"/>
              <w:rPr>
                <w:rFonts w:ascii="Times New Roman" w:hAnsi="Times New Roman" w:cs="Times New Roman"/>
                <w:sz w:val="24"/>
                <w:szCs w:val="24"/>
              </w:rPr>
            </w:pPr>
          </w:p>
        </w:tc>
      </w:tr>
      <w:tr w:rsidR="001B07CE" w:rsidRPr="001B07CE" w:rsidTr="00975877">
        <w:tc>
          <w:tcPr>
            <w:tcW w:w="851" w:type="dxa"/>
            <w:vMerge w:val="restart"/>
          </w:tcPr>
          <w:p w:rsidR="001B07CE" w:rsidRPr="001B07CE" w:rsidRDefault="001B07CE" w:rsidP="00975877">
            <w:pPr>
              <w:rPr>
                <w:sz w:val="24"/>
                <w:szCs w:val="24"/>
              </w:rPr>
            </w:pPr>
            <w:r w:rsidRPr="001B07CE">
              <w:rPr>
                <w:sz w:val="24"/>
                <w:szCs w:val="24"/>
              </w:rPr>
              <w:t>2.3</w:t>
            </w:r>
          </w:p>
        </w:tc>
        <w:tc>
          <w:tcPr>
            <w:tcW w:w="2989" w:type="dxa"/>
            <w:vMerge w:val="restart"/>
          </w:tcPr>
          <w:p w:rsidR="001B07CE" w:rsidRPr="001B07CE" w:rsidRDefault="001B07CE" w:rsidP="00975877">
            <w:pPr>
              <w:pStyle w:val="ConsPlusNormal0"/>
              <w:ind w:firstLine="0"/>
              <w:jc w:val="both"/>
              <w:rPr>
                <w:rFonts w:ascii="Times New Roman" w:hAnsi="Times New Roman" w:cs="Times New Roman"/>
                <w:sz w:val="24"/>
                <w:szCs w:val="24"/>
              </w:rPr>
            </w:pPr>
            <w:r w:rsidRPr="001B07CE">
              <w:rPr>
                <w:rFonts w:ascii="Times New Roman" w:hAnsi="Times New Roman" w:cs="Times New Roman"/>
                <w:sz w:val="24"/>
                <w:szCs w:val="24"/>
              </w:rPr>
              <w:t xml:space="preserve"> Организация и проведение конференций, семинаров по вопросам социального предпринимательства</w:t>
            </w:r>
          </w:p>
        </w:tc>
        <w:tc>
          <w:tcPr>
            <w:tcW w:w="1928" w:type="dxa"/>
            <w:vMerge w:val="restart"/>
          </w:tcPr>
          <w:p w:rsidR="001B07CE" w:rsidRPr="001B07CE" w:rsidRDefault="001B07CE" w:rsidP="00975877">
            <w:pPr>
              <w:pStyle w:val="ConsPlusNormal0"/>
              <w:ind w:firstLine="0"/>
              <w:rPr>
                <w:rFonts w:ascii="Times New Roman" w:hAnsi="Times New Roman" w:cs="Times New Roman"/>
                <w:sz w:val="24"/>
                <w:szCs w:val="24"/>
              </w:rPr>
            </w:pPr>
            <w:r w:rsidRPr="001B07CE">
              <w:rPr>
                <w:rFonts w:ascii="Times New Roman" w:hAnsi="Times New Roman" w:cs="Times New Roman"/>
                <w:sz w:val="24"/>
                <w:szCs w:val="24"/>
              </w:rPr>
              <w:t xml:space="preserve">Администрация  </w:t>
            </w:r>
            <w:proofErr w:type="spellStart"/>
            <w:r w:rsidRPr="001B07CE">
              <w:rPr>
                <w:rFonts w:ascii="Times New Roman" w:hAnsi="Times New Roman" w:cs="Times New Roman"/>
                <w:sz w:val="24"/>
                <w:szCs w:val="24"/>
              </w:rPr>
              <w:t>Камешкирского</w:t>
            </w:r>
            <w:proofErr w:type="spellEnd"/>
            <w:r w:rsidRPr="001B07CE">
              <w:rPr>
                <w:rFonts w:ascii="Times New Roman" w:hAnsi="Times New Roman" w:cs="Times New Roman"/>
                <w:sz w:val="24"/>
                <w:szCs w:val="24"/>
              </w:rPr>
              <w:t xml:space="preserve"> района Пензенской области</w:t>
            </w:r>
          </w:p>
        </w:tc>
        <w:tc>
          <w:tcPr>
            <w:tcW w:w="1428" w:type="dxa"/>
          </w:tcPr>
          <w:p w:rsidR="001B07CE" w:rsidRPr="001B07CE" w:rsidRDefault="001B07CE" w:rsidP="00975877">
            <w:pPr>
              <w:pStyle w:val="ConsPlusNormal0"/>
              <w:rPr>
                <w:rFonts w:ascii="Times New Roman" w:hAnsi="Times New Roman" w:cs="Times New Roman"/>
                <w:sz w:val="24"/>
                <w:szCs w:val="24"/>
              </w:rPr>
            </w:pPr>
            <w:r w:rsidRPr="001B07CE">
              <w:rPr>
                <w:rFonts w:ascii="Times New Roman" w:hAnsi="Times New Roman" w:cs="Times New Roman"/>
                <w:sz w:val="24"/>
                <w:szCs w:val="24"/>
              </w:rPr>
              <w:t>Итого</w:t>
            </w:r>
          </w:p>
        </w:tc>
        <w:tc>
          <w:tcPr>
            <w:tcW w:w="1144" w:type="dxa"/>
          </w:tcPr>
          <w:p w:rsidR="001B07CE" w:rsidRPr="001B07CE" w:rsidRDefault="001B07CE" w:rsidP="00975877">
            <w:pPr>
              <w:pStyle w:val="ConsPlusNormal0"/>
              <w:ind w:firstLine="0"/>
              <w:rPr>
                <w:rFonts w:ascii="Times New Roman" w:hAnsi="Times New Roman" w:cs="Times New Roman"/>
                <w:sz w:val="24"/>
                <w:szCs w:val="24"/>
              </w:rPr>
            </w:pPr>
            <w:r w:rsidRPr="001B07CE">
              <w:rPr>
                <w:rFonts w:ascii="Times New Roman" w:hAnsi="Times New Roman" w:cs="Times New Roman"/>
                <w:sz w:val="24"/>
                <w:szCs w:val="24"/>
              </w:rPr>
              <w:t>0,0</w:t>
            </w:r>
          </w:p>
        </w:tc>
        <w:tc>
          <w:tcPr>
            <w:tcW w:w="1274" w:type="dxa"/>
          </w:tcPr>
          <w:p w:rsidR="001B07CE" w:rsidRPr="001B07CE" w:rsidRDefault="001B07CE" w:rsidP="00975877">
            <w:pPr>
              <w:pStyle w:val="ConsPlusNormal0"/>
              <w:ind w:firstLine="0"/>
              <w:rPr>
                <w:rFonts w:ascii="Times New Roman" w:hAnsi="Times New Roman" w:cs="Times New Roman"/>
                <w:sz w:val="24"/>
                <w:szCs w:val="24"/>
              </w:rPr>
            </w:pPr>
            <w:r w:rsidRPr="001B07CE">
              <w:rPr>
                <w:rFonts w:ascii="Times New Roman" w:hAnsi="Times New Roman" w:cs="Times New Roman"/>
                <w:sz w:val="24"/>
                <w:szCs w:val="24"/>
              </w:rPr>
              <w:t>0</w:t>
            </w:r>
          </w:p>
        </w:tc>
        <w:tc>
          <w:tcPr>
            <w:tcW w:w="1066" w:type="dxa"/>
          </w:tcPr>
          <w:p w:rsidR="001B07CE" w:rsidRPr="001B07CE" w:rsidRDefault="001B07CE" w:rsidP="00975877">
            <w:pPr>
              <w:pStyle w:val="ConsPlusNormal0"/>
              <w:ind w:firstLine="0"/>
              <w:rPr>
                <w:rFonts w:ascii="Times New Roman" w:hAnsi="Times New Roman" w:cs="Times New Roman"/>
                <w:sz w:val="24"/>
                <w:szCs w:val="24"/>
              </w:rPr>
            </w:pPr>
            <w:r w:rsidRPr="001B07CE">
              <w:rPr>
                <w:rFonts w:ascii="Times New Roman" w:hAnsi="Times New Roman" w:cs="Times New Roman"/>
                <w:sz w:val="24"/>
                <w:szCs w:val="24"/>
              </w:rPr>
              <w:t>0</w:t>
            </w:r>
          </w:p>
        </w:tc>
        <w:tc>
          <w:tcPr>
            <w:tcW w:w="1080" w:type="dxa"/>
          </w:tcPr>
          <w:p w:rsidR="001B07CE" w:rsidRPr="001B07CE" w:rsidRDefault="001B07CE" w:rsidP="00975877">
            <w:pPr>
              <w:pStyle w:val="ConsPlusNormal0"/>
              <w:ind w:firstLine="0"/>
              <w:rPr>
                <w:rFonts w:ascii="Times New Roman" w:hAnsi="Times New Roman" w:cs="Times New Roman"/>
                <w:sz w:val="24"/>
                <w:szCs w:val="24"/>
              </w:rPr>
            </w:pPr>
            <w:r w:rsidRPr="001B07CE">
              <w:rPr>
                <w:rFonts w:ascii="Times New Roman" w:hAnsi="Times New Roman" w:cs="Times New Roman"/>
                <w:sz w:val="24"/>
                <w:szCs w:val="24"/>
              </w:rPr>
              <w:t>0,0</w:t>
            </w:r>
          </w:p>
        </w:tc>
        <w:tc>
          <w:tcPr>
            <w:tcW w:w="1135" w:type="dxa"/>
            <w:gridSpan w:val="2"/>
          </w:tcPr>
          <w:p w:rsidR="001B07CE" w:rsidRPr="001B07CE" w:rsidRDefault="001B07CE" w:rsidP="00975877">
            <w:pPr>
              <w:pStyle w:val="ConsPlusNormal0"/>
              <w:ind w:firstLine="0"/>
              <w:rPr>
                <w:rFonts w:ascii="Times New Roman" w:hAnsi="Times New Roman" w:cs="Times New Roman"/>
                <w:sz w:val="24"/>
                <w:szCs w:val="24"/>
              </w:rPr>
            </w:pPr>
            <w:r w:rsidRPr="001B07CE">
              <w:rPr>
                <w:rFonts w:ascii="Times New Roman" w:hAnsi="Times New Roman" w:cs="Times New Roman"/>
                <w:sz w:val="24"/>
                <w:szCs w:val="24"/>
              </w:rPr>
              <w:t>0</w:t>
            </w:r>
          </w:p>
        </w:tc>
        <w:tc>
          <w:tcPr>
            <w:tcW w:w="1289" w:type="dxa"/>
            <w:gridSpan w:val="2"/>
          </w:tcPr>
          <w:p w:rsidR="001B07CE" w:rsidRPr="001B07CE" w:rsidRDefault="001B07CE" w:rsidP="00975877">
            <w:pPr>
              <w:pStyle w:val="ConsPlusNormal0"/>
              <w:ind w:firstLine="0"/>
              <w:rPr>
                <w:rFonts w:ascii="Times New Roman" w:hAnsi="Times New Roman" w:cs="Times New Roman"/>
                <w:sz w:val="24"/>
                <w:szCs w:val="24"/>
              </w:rPr>
            </w:pPr>
            <w:r w:rsidRPr="001B07CE">
              <w:rPr>
                <w:rFonts w:ascii="Times New Roman" w:hAnsi="Times New Roman" w:cs="Times New Roman"/>
                <w:sz w:val="24"/>
                <w:szCs w:val="24"/>
              </w:rPr>
              <w:t>6</w:t>
            </w:r>
          </w:p>
        </w:tc>
        <w:tc>
          <w:tcPr>
            <w:tcW w:w="1356" w:type="dxa"/>
          </w:tcPr>
          <w:p w:rsidR="001B07CE" w:rsidRPr="001B07CE" w:rsidRDefault="001B07CE" w:rsidP="00975877">
            <w:pPr>
              <w:pStyle w:val="ConsPlusNormal0"/>
              <w:ind w:firstLine="0"/>
              <w:rPr>
                <w:rFonts w:ascii="Times New Roman" w:hAnsi="Times New Roman" w:cs="Times New Roman"/>
                <w:sz w:val="24"/>
                <w:szCs w:val="24"/>
              </w:rPr>
            </w:pPr>
          </w:p>
        </w:tc>
      </w:tr>
      <w:tr w:rsidR="001B07CE" w:rsidRPr="001B07CE" w:rsidTr="00975877">
        <w:tc>
          <w:tcPr>
            <w:tcW w:w="851" w:type="dxa"/>
            <w:vMerge/>
          </w:tcPr>
          <w:p w:rsidR="001B07CE" w:rsidRPr="001B07CE" w:rsidRDefault="001B07CE" w:rsidP="00975877">
            <w:pPr>
              <w:rPr>
                <w:sz w:val="24"/>
                <w:szCs w:val="24"/>
              </w:rPr>
            </w:pPr>
          </w:p>
        </w:tc>
        <w:tc>
          <w:tcPr>
            <w:tcW w:w="2989" w:type="dxa"/>
            <w:vMerge/>
          </w:tcPr>
          <w:p w:rsidR="001B07CE" w:rsidRPr="001B07CE" w:rsidRDefault="001B07CE" w:rsidP="00975877">
            <w:pPr>
              <w:rPr>
                <w:sz w:val="24"/>
                <w:szCs w:val="24"/>
              </w:rPr>
            </w:pPr>
          </w:p>
        </w:tc>
        <w:tc>
          <w:tcPr>
            <w:tcW w:w="1928" w:type="dxa"/>
            <w:vMerge/>
          </w:tcPr>
          <w:p w:rsidR="001B07CE" w:rsidRPr="001B07CE" w:rsidRDefault="001B07CE" w:rsidP="00975877">
            <w:pPr>
              <w:rPr>
                <w:sz w:val="24"/>
                <w:szCs w:val="24"/>
              </w:rPr>
            </w:pPr>
          </w:p>
        </w:tc>
        <w:tc>
          <w:tcPr>
            <w:tcW w:w="1428" w:type="dxa"/>
          </w:tcPr>
          <w:p w:rsidR="001B07CE" w:rsidRPr="001B07CE" w:rsidRDefault="001B07CE" w:rsidP="00975877">
            <w:pPr>
              <w:pStyle w:val="ConsPlusNormal0"/>
              <w:rPr>
                <w:rFonts w:ascii="Times New Roman" w:hAnsi="Times New Roman" w:cs="Times New Roman"/>
                <w:sz w:val="24"/>
                <w:szCs w:val="24"/>
              </w:rPr>
            </w:pPr>
            <w:r w:rsidRPr="001B07CE">
              <w:rPr>
                <w:rFonts w:ascii="Times New Roman" w:hAnsi="Times New Roman" w:cs="Times New Roman"/>
                <w:sz w:val="24"/>
                <w:szCs w:val="24"/>
              </w:rPr>
              <w:t>2016</w:t>
            </w:r>
          </w:p>
        </w:tc>
        <w:tc>
          <w:tcPr>
            <w:tcW w:w="1144" w:type="dxa"/>
          </w:tcPr>
          <w:p w:rsidR="001B07CE" w:rsidRPr="001B07CE" w:rsidRDefault="001B07CE" w:rsidP="00975877">
            <w:pPr>
              <w:pStyle w:val="ConsPlusNormal0"/>
              <w:ind w:firstLine="0"/>
              <w:rPr>
                <w:rFonts w:ascii="Times New Roman" w:hAnsi="Times New Roman" w:cs="Times New Roman"/>
                <w:sz w:val="24"/>
                <w:szCs w:val="24"/>
              </w:rPr>
            </w:pPr>
            <w:r w:rsidRPr="001B07CE">
              <w:rPr>
                <w:rFonts w:ascii="Times New Roman" w:hAnsi="Times New Roman" w:cs="Times New Roman"/>
                <w:sz w:val="24"/>
                <w:szCs w:val="24"/>
              </w:rPr>
              <w:t>0</w:t>
            </w:r>
          </w:p>
        </w:tc>
        <w:tc>
          <w:tcPr>
            <w:tcW w:w="1274" w:type="dxa"/>
          </w:tcPr>
          <w:p w:rsidR="001B07CE" w:rsidRPr="001B07CE" w:rsidRDefault="001B07CE" w:rsidP="00975877">
            <w:pPr>
              <w:pStyle w:val="ConsPlusNormal0"/>
              <w:ind w:firstLine="0"/>
              <w:rPr>
                <w:rFonts w:ascii="Times New Roman" w:hAnsi="Times New Roman" w:cs="Times New Roman"/>
                <w:sz w:val="24"/>
                <w:szCs w:val="24"/>
              </w:rPr>
            </w:pPr>
            <w:r w:rsidRPr="001B07CE">
              <w:rPr>
                <w:rFonts w:ascii="Times New Roman" w:hAnsi="Times New Roman" w:cs="Times New Roman"/>
                <w:sz w:val="24"/>
                <w:szCs w:val="24"/>
              </w:rPr>
              <w:t>0</w:t>
            </w:r>
          </w:p>
        </w:tc>
        <w:tc>
          <w:tcPr>
            <w:tcW w:w="1066" w:type="dxa"/>
          </w:tcPr>
          <w:p w:rsidR="001B07CE" w:rsidRPr="001B07CE" w:rsidRDefault="001B07CE" w:rsidP="00975877">
            <w:pPr>
              <w:pStyle w:val="ConsPlusNormal0"/>
              <w:ind w:firstLine="0"/>
              <w:rPr>
                <w:rFonts w:ascii="Times New Roman" w:hAnsi="Times New Roman" w:cs="Times New Roman"/>
                <w:sz w:val="24"/>
                <w:szCs w:val="24"/>
              </w:rPr>
            </w:pPr>
            <w:r w:rsidRPr="001B07CE">
              <w:rPr>
                <w:rFonts w:ascii="Times New Roman" w:hAnsi="Times New Roman" w:cs="Times New Roman"/>
                <w:sz w:val="24"/>
                <w:szCs w:val="24"/>
              </w:rPr>
              <w:t>0</w:t>
            </w:r>
          </w:p>
        </w:tc>
        <w:tc>
          <w:tcPr>
            <w:tcW w:w="1080" w:type="dxa"/>
          </w:tcPr>
          <w:p w:rsidR="001B07CE" w:rsidRPr="001B07CE" w:rsidRDefault="001B07CE" w:rsidP="00975877">
            <w:pPr>
              <w:pStyle w:val="ConsPlusNormal0"/>
              <w:ind w:firstLine="0"/>
              <w:rPr>
                <w:rFonts w:ascii="Times New Roman" w:hAnsi="Times New Roman" w:cs="Times New Roman"/>
                <w:sz w:val="24"/>
                <w:szCs w:val="24"/>
              </w:rPr>
            </w:pPr>
            <w:r w:rsidRPr="001B07CE">
              <w:rPr>
                <w:rFonts w:ascii="Times New Roman" w:hAnsi="Times New Roman" w:cs="Times New Roman"/>
                <w:sz w:val="24"/>
                <w:szCs w:val="24"/>
              </w:rPr>
              <w:t>0</w:t>
            </w:r>
          </w:p>
        </w:tc>
        <w:tc>
          <w:tcPr>
            <w:tcW w:w="1135" w:type="dxa"/>
            <w:gridSpan w:val="2"/>
          </w:tcPr>
          <w:p w:rsidR="001B07CE" w:rsidRPr="001B07CE" w:rsidRDefault="001B07CE" w:rsidP="00975877">
            <w:pPr>
              <w:pStyle w:val="ConsPlusNormal0"/>
              <w:ind w:firstLine="0"/>
              <w:rPr>
                <w:rFonts w:ascii="Times New Roman" w:hAnsi="Times New Roman" w:cs="Times New Roman"/>
                <w:sz w:val="24"/>
                <w:szCs w:val="24"/>
              </w:rPr>
            </w:pPr>
            <w:r w:rsidRPr="001B07CE">
              <w:rPr>
                <w:rFonts w:ascii="Times New Roman" w:hAnsi="Times New Roman" w:cs="Times New Roman"/>
                <w:sz w:val="24"/>
                <w:szCs w:val="24"/>
              </w:rPr>
              <w:t>0</w:t>
            </w:r>
          </w:p>
        </w:tc>
        <w:tc>
          <w:tcPr>
            <w:tcW w:w="1289" w:type="dxa"/>
            <w:gridSpan w:val="2"/>
          </w:tcPr>
          <w:p w:rsidR="001B07CE" w:rsidRPr="001B07CE" w:rsidRDefault="001B07CE" w:rsidP="00975877">
            <w:pPr>
              <w:pStyle w:val="ConsPlusNormal0"/>
              <w:ind w:firstLine="0"/>
              <w:rPr>
                <w:rFonts w:ascii="Times New Roman" w:hAnsi="Times New Roman" w:cs="Times New Roman"/>
                <w:sz w:val="24"/>
                <w:szCs w:val="24"/>
              </w:rPr>
            </w:pPr>
          </w:p>
        </w:tc>
        <w:tc>
          <w:tcPr>
            <w:tcW w:w="1356" w:type="dxa"/>
          </w:tcPr>
          <w:p w:rsidR="001B07CE" w:rsidRPr="001B07CE" w:rsidRDefault="001B07CE" w:rsidP="00975877">
            <w:pPr>
              <w:pStyle w:val="ConsPlusNormal0"/>
              <w:ind w:firstLine="0"/>
              <w:rPr>
                <w:rFonts w:ascii="Times New Roman" w:hAnsi="Times New Roman" w:cs="Times New Roman"/>
                <w:sz w:val="24"/>
                <w:szCs w:val="24"/>
              </w:rPr>
            </w:pPr>
          </w:p>
        </w:tc>
      </w:tr>
      <w:tr w:rsidR="001B07CE" w:rsidRPr="001B07CE" w:rsidTr="00975877">
        <w:tc>
          <w:tcPr>
            <w:tcW w:w="851" w:type="dxa"/>
            <w:vMerge/>
          </w:tcPr>
          <w:p w:rsidR="001B07CE" w:rsidRPr="001B07CE" w:rsidRDefault="001B07CE" w:rsidP="00975877">
            <w:pPr>
              <w:rPr>
                <w:sz w:val="24"/>
                <w:szCs w:val="24"/>
              </w:rPr>
            </w:pPr>
          </w:p>
        </w:tc>
        <w:tc>
          <w:tcPr>
            <w:tcW w:w="2989" w:type="dxa"/>
            <w:vMerge/>
          </w:tcPr>
          <w:p w:rsidR="001B07CE" w:rsidRPr="001B07CE" w:rsidRDefault="001B07CE" w:rsidP="00975877">
            <w:pPr>
              <w:rPr>
                <w:sz w:val="24"/>
                <w:szCs w:val="24"/>
              </w:rPr>
            </w:pPr>
          </w:p>
        </w:tc>
        <w:tc>
          <w:tcPr>
            <w:tcW w:w="1928" w:type="dxa"/>
            <w:vMerge/>
          </w:tcPr>
          <w:p w:rsidR="001B07CE" w:rsidRPr="001B07CE" w:rsidRDefault="001B07CE" w:rsidP="00975877">
            <w:pPr>
              <w:rPr>
                <w:sz w:val="24"/>
                <w:szCs w:val="24"/>
              </w:rPr>
            </w:pPr>
          </w:p>
        </w:tc>
        <w:tc>
          <w:tcPr>
            <w:tcW w:w="1428" w:type="dxa"/>
          </w:tcPr>
          <w:p w:rsidR="001B07CE" w:rsidRPr="001B07CE" w:rsidRDefault="001B07CE" w:rsidP="00975877">
            <w:pPr>
              <w:pStyle w:val="ConsPlusNormal0"/>
              <w:rPr>
                <w:rFonts w:ascii="Times New Roman" w:hAnsi="Times New Roman" w:cs="Times New Roman"/>
                <w:sz w:val="24"/>
                <w:szCs w:val="24"/>
              </w:rPr>
            </w:pPr>
            <w:r w:rsidRPr="001B07CE">
              <w:rPr>
                <w:rFonts w:ascii="Times New Roman" w:hAnsi="Times New Roman" w:cs="Times New Roman"/>
                <w:sz w:val="24"/>
                <w:szCs w:val="24"/>
              </w:rPr>
              <w:t>2017</w:t>
            </w:r>
          </w:p>
        </w:tc>
        <w:tc>
          <w:tcPr>
            <w:tcW w:w="1144" w:type="dxa"/>
          </w:tcPr>
          <w:p w:rsidR="001B07CE" w:rsidRPr="001B07CE" w:rsidRDefault="001B07CE" w:rsidP="00975877">
            <w:pPr>
              <w:pStyle w:val="ConsPlusNormal0"/>
              <w:ind w:firstLine="0"/>
              <w:rPr>
                <w:rFonts w:ascii="Times New Roman" w:hAnsi="Times New Roman" w:cs="Times New Roman"/>
                <w:sz w:val="24"/>
                <w:szCs w:val="24"/>
              </w:rPr>
            </w:pPr>
            <w:r w:rsidRPr="001B07CE">
              <w:rPr>
                <w:rFonts w:ascii="Times New Roman" w:hAnsi="Times New Roman" w:cs="Times New Roman"/>
                <w:sz w:val="24"/>
                <w:szCs w:val="24"/>
              </w:rPr>
              <w:t>0,0</w:t>
            </w:r>
          </w:p>
        </w:tc>
        <w:tc>
          <w:tcPr>
            <w:tcW w:w="1274" w:type="dxa"/>
          </w:tcPr>
          <w:p w:rsidR="001B07CE" w:rsidRPr="001B07CE" w:rsidRDefault="001B07CE" w:rsidP="00975877">
            <w:pPr>
              <w:pStyle w:val="ConsPlusNormal0"/>
              <w:ind w:firstLine="0"/>
              <w:rPr>
                <w:rFonts w:ascii="Times New Roman" w:hAnsi="Times New Roman" w:cs="Times New Roman"/>
                <w:sz w:val="24"/>
                <w:szCs w:val="24"/>
              </w:rPr>
            </w:pPr>
            <w:r w:rsidRPr="001B07CE">
              <w:rPr>
                <w:rFonts w:ascii="Times New Roman" w:hAnsi="Times New Roman" w:cs="Times New Roman"/>
                <w:sz w:val="24"/>
                <w:szCs w:val="24"/>
              </w:rPr>
              <w:t>0</w:t>
            </w:r>
          </w:p>
        </w:tc>
        <w:tc>
          <w:tcPr>
            <w:tcW w:w="1066" w:type="dxa"/>
          </w:tcPr>
          <w:p w:rsidR="001B07CE" w:rsidRPr="001B07CE" w:rsidRDefault="001B07CE" w:rsidP="00975877">
            <w:pPr>
              <w:pStyle w:val="ConsPlusNormal0"/>
              <w:ind w:firstLine="0"/>
              <w:rPr>
                <w:rFonts w:ascii="Times New Roman" w:hAnsi="Times New Roman" w:cs="Times New Roman"/>
                <w:sz w:val="24"/>
                <w:szCs w:val="24"/>
              </w:rPr>
            </w:pPr>
            <w:r w:rsidRPr="001B07CE">
              <w:rPr>
                <w:rFonts w:ascii="Times New Roman" w:hAnsi="Times New Roman" w:cs="Times New Roman"/>
                <w:sz w:val="24"/>
                <w:szCs w:val="24"/>
              </w:rPr>
              <w:t>0</w:t>
            </w:r>
          </w:p>
        </w:tc>
        <w:tc>
          <w:tcPr>
            <w:tcW w:w="1080" w:type="dxa"/>
          </w:tcPr>
          <w:p w:rsidR="001B07CE" w:rsidRPr="001B07CE" w:rsidRDefault="001B07CE" w:rsidP="00975877">
            <w:pPr>
              <w:pStyle w:val="ConsPlusNormal0"/>
              <w:ind w:firstLine="0"/>
              <w:rPr>
                <w:rFonts w:ascii="Times New Roman" w:hAnsi="Times New Roman" w:cs="Times New Roman"/>
                <w:sz w:val="24"/>
                <w:szCs w:val="24"/>
              </w:rPr>
            </w:pPr>
            <w:r w:rsidRPr="001B07CE">
              <w:rPr>
                <w:rFonts w:ascii="Times New Roman" w:hAnsi="Times New Roman" w:cs="Times New Roman"/>
                <w:sz w:val="24"/>
                <w:szCs w:val="24"/>
              </w:rPr>
              <w:t>0,0</w:t>
            </w:r>
          </w:p>
        </w:tc>
        <w:tc>
          <w:tcPr>
            <w:tcW w:w="1135" w:type="dxa"/>
            <w:gridSpan w:val="2"/>
          </w:tcPr>
          <w:p w:rsidR="001B07CE" w:rsidRPr="001B07CE" w:rsidRDefault="001B07CE" w:rsidP="00975877">
            <w:pPr>
              <w:pStyle w:val="ConsPlusNormal0"/>
              <w:ind w:firstLine="0"/>
              <w:rPr>
                <w:rFonts w:ascii="Times New Roman" w:hAnsi="Times New Roman" w:cs="Times New Roman"/>
                <w:sz w:val="24"/>
                <w:szCs w:val="24"/>
              </w:rPr>
            </w:pPr>
            <w:r w:rsidRPr="001B07CE">
              <w:rPr>
                <w:rFonts w:ascii="Times New Roman" w:hAnsi="Times New Roman" w:cs="Times New Roman"/>
                <w:sz w:val="24"/>
                <w:szCs w:val="24"/>
              </w:rPr>
              <w:t>0</w:t>
            </w:r>
          </w:p>
        </w:tc>
        <w:tc>
          <w:tcPr>
            <w:tcW w:w="1289" w:type="dxa"/>
            <w:gridSpan w:val="2"/>
          </w:tcPr>
          <w:p w:rsidR="001B07CE" w:rsidRPr="001B07CE" w:rsidRDefault="001B07CE" w:rsidP="00975877">
            <w:pPr>
              <w:pStyle w:val="ConsPlusNormal0"/>
              <w:ind w:firstLine="0"/>
              <w:rPr>
                <w:rFonts w:ascii="Times New Roman" w:hAnsi="Times New Roman" w:cs="Times New Roman"/>
                <w:sz w:val="24"/>
                <w:szCs w:val="24"/>
              </w:rPr>
            </w:pPr>
          </w:p>
        </w:tc>
        <w:tc>
          <w:tcPr>
            <w:tcW w:w="1356" w:type="dxa"/>
          </w:tcPr>
          <w:p w:rsidR="001B07CE" w:rsidRPr="001B07CE" w:rsidRDefault="001B07CE" w:rsidP="00975877">
            <w:pPr>
              <w:pStyle w:val="ConsPlusNormal0"/>
              <w:ind w:firstLine="0"/>
              <w:rPr>
                <w:rFonts w:ascii="Times New Roman" w:hAnsi="Times New Roman" w:cs="Times New Roman"/>
                <w:sz w:val="24"/>
                <w:szCs w:val="24"/>
              </w:rPr>
            </w:pPr>
          </w:p>
        </w:tc>
      </w:tr>
      <w:tr w:rsidR="001B07CE" w:rsidRPr="001B07CE" w:rsidTr="00975877">
        <w:tc>
          <w:tcPr>
            <w:tcW w:w="851" w:type="dxa"/>
            <w:vMerge/>
          </w:tcPr>
          <w:p w:rsidR="001B07CE" w:rsidRPr="001B07CE" w:rsidRDefault="001B07CE" w:rsidP="00975877">
            <w:pPr>
              <w:rPr>
                <w:sz w:val="24"/>
                <w:szCs w:val="24"/>
              </w:rPr>
            </w:pPr>
          </w:p>
        </w:tc>
        <w:tc>
          <w:tcPr>
            <w:tcW w:w="2989" w:type="dxa"/>
            <w:vMerge/>
          </w:tcPr>
          <w:p w:rsidR="001B07CE" w:rsidRPr="001B07CE" w:rsidRDefault="001B07CE" w:rsidP="00975877">
            <w:pPr>
              <w:rPr>
                <w:sz w:val="24"/>
                <w:szCs w:val="24"/>
              </w:rPr>
            </w:pPr>
          </w:p>
        </w:tc>
        <w:tc>
          <w:tcPr>
            <w:tcW w:w="1928" w:type="dxa"/>
            <w:vMerge/>
          </w:tcPr>
          <w:p w:rsidR="001B07CE" w:rsidRPr="001B07CE" w:rsidRDefault="001B07CE" w:rsidP="00975877">
            <w:pPr>
              <w:rPr>
                <w:sz w:val="24"/>
                <w:szCs w:val="24"/>
              </w:rPr>
            </w:pPr>
          </w:p>
        </w:tc>
        <w:tc>
          <w:tcPr>
            <w:tcW w:w="1428" w:type="dxa"/>
          </w:tcPr>
          <w:p w:rsidR="001B07CE" w:rsidRPr="001B07CE" w:rsidRDefault="001B07CE" w:rsidP="00975877">
            <w:pPr>
              <w:pStyle w:val="ConsPlusNormal0"/>
              <w:rPr>
                <w:rFonts w:ascii="Times New Roman" w:hAnsi="Times New Roman" w:cs="Times New Roman"/>
                <w:sz w:val="24"/>
                <w:szCs w:val="24"/>
              </w:rPr>
            </w:pPr>
            <w:r w:rsidRPr="001B07CE">
              <w:rPr>
                <w:rFonts w:ascii="Times New Roman" w:hAnsi="Times New Roman" w:cs="Times New Roman"/>
                <w:sz w:val="24"/>
                <w:szCs w:val="24"/>
              </w:rPr>
              <w:t>2018</w:t>
            </w:r>
          </w:p>
        </w:tc>
        <w:tc>
          <w:tcPr>
            <w:tcW w:w="1144" w:type="dxa"/>
          </w:tcPr>
          <w:p w:rsidR="001B07CE" w:rsidRPr="001B07CE" w:rsidRDefault="001B07CE" w:rsidP="00975877">
            <w:pPr>
              <w:pStyle w:val="ConsPlusNormal0"/>
              <w:ind w:firstLine="0"/>
              <w:rPr>
                <w:rFonts w:ascii="Times New Roman" w:hAnsi="Times New Roman" w:cs="Times New Roman"/>
                <w:sz w:val="24"/>
                <w:szCs w:val="24"/>
              </w:rPr>
            </w:pPr>
            <w:r w:rsidRPr="001B07CE">
              <w:rPr>
                <w:rFonts w:ascii="Times New Roman" w:hAnsi="Times New Roman" w:cs="Times New Roman"/>
                <w:sz w:val="24"/>
                <w:szCs w:val="24"/>
              </w:rPr>
              <w:t>0,0</w:t>
            </w:r>
          </w:p>
        </w:tc>
        <w:tc>
          <w:tcPr>
            <w:tcW w:w="1274" w:type="dxa"/>
          </w:tcPr>
          <w:p w:rsidR="001B07CE" w:rsidRPr="001B07CE" w:rsidRDefault="001B07CE" w:rsidP="00975877">
            <w:pPr>
              <w:pStyle w:val="ConsPlusNormal0"/>
              <w:ind w:firstLine="0"/>
              <w:rPr>
                <w:rFonts w:ascii="Times New Roman" w:hAnsi="Times New Roman" w:cs="Times New Roman"/>
                <w:sz w:val="24"/>
                <w:szCs w:val="24"/>
              </w:rPr>
            </w:pPr>
            <w:r w:rsidRPr="001B07CE">
              <w:rPr>
                <w:rFonts w:ascii="Times New Roman" w:hAnsi="Times New Roman" w:cs="Times New Roman"/>
                <w:sz w:val="24"/>
                <w:szCs w:val="24"/>
              </w:rPr>
              <w:t>0</w:t>
            </w:r>
          </w:p>
        </w:tc>
        <w:tc>
          <w:tcPr>
            <w:tcW w:w="1066" w:type="dxa"/>
          </w:tcPr>
          <w:p w:rsidR="001B07CE" w:rsidRPr="001B07CE" w:rsidRDefault="001B07CE" w:rsidP="00975877">
            <w:pPr>
              <w:pStyle w:val="ConsPlusNormal0"/>
              <w:ind w:firstLine="0"/>
              <w:rPr>
                <w:rFonts w:ascii="Times New Roman" w:hAnsi="Times New Roman" w:cs="Times New Roman"/>
                <w:sz w:val="24"/>
                <w:szCs w:val="24"/>
              </w:rPr>
            </w:pPr>
            <w:r w:rsidRPr="001B07CE">
              <w:rPr>
                <w:rFonts w:ascii="Times New Roman" w:hAnsi="Times New Roman" w:cs="Times New Roman"/>
                <w:sz w:val="24"/>
                <w:szCs w:val="24"/>
              </w:rPr>
              <w:t>0</w:t>
            </w:r>
          </w:p>
        </w:tc>
        <w:tc>
          <w:tcPr>
            <w:tcW w:w="1080" w:type="dxa"/>
          </w:tcPr>
          <w:p w:rsidR="001B07CE" w:rsidRPr="001B07CE" w:rsidRDefault="001B07CE" w:rsidP="00975877">
            <w:pPr>
              <w:pStyle w:val="ConsPlusNormal0"/>
              <w:ind w:firstLine="0"/>
              <w:rPr>
                <w:rFonts w:ascii="Times New Roman" w:hAnsi="Times New Roman" w:cs="Times New Roman"/>
                <w:sz w:val="24"/>
                <w:szCs w:val="24"/>
              </w:rPr>
            </w:pPr>
            <w:r w:rsidRPr="001B07CE">
              <w:rPr>
                <w:rFonts w:ascii="Times New Roman" w:hAnsi="Times New Roman" w:cs="Times New Roman"/>
                <w:sz w:val="24"/>
                <w:szCs w:val="24"/>
              </w:rPr>
              <w:t>0,0</w:t>
            </w:r>
          </w:p>
        </w:tc>
        <w:tc>
          <w:tcPr>
            <w:tcW w:w="1135" w:type="dxa"/>
            <w:gridSpan w:val="2"/>
          </w:tcPr>
          <w:p w:rsidR="001B07CE" w:rsidRPr="001B07CE" w:rsidRDefault="001B07CE" w:rsidP="00975877">
            <w:pPr>
              <w:pStyle w:val="ConsPlusNormal0"/>
              <w:ind w:firstLine="0"/>
              <w:rPr>
                <w:rFonts w:ascii="Times New Roman" w:hAnsi="Times New Roman" w:cs="Times New Roman"/>
                <w:sz w:val="24"/>
                <w:szCs w:val="24"/>
              </w:rPr>
            </w:pPr>
            <w:r w:rsidRPr="001B07CE">
              <w:rPr>
                <w:rFonts w:ascii="Times New Roman" w:hAnsi="Times New Roman" w:cs="Times New Roman"/>
                <w:sz w:val="24"/>
                <w:szCs w:val="24"/>
              </w:rPr>
              <w:t>0</w:t>
            </w:r>
          </w:p>
        </w:tc>
        <w:tc>
          <w:tcPr>
            <w:tcW w:w="1289" w:type="dxa"/>
            <w:gridSpan w:val="2"/>
          </w:tcPr>
          <w:p w:rsidR="001B07CE" w:rsidRPr="001B07CE" w:rsidRDefault="001B07CE" w:rsidP="00975877">
            <w:pPr>
              <w:pStyle w:val="ConsPlusNormal0"/>
              <w:ind w:firstLine="0"/>
              <w:rPr>
                <w:rFonts w:ascii="Times New Roman" w:hAnsi="Times New Roman" w:cs="Times New Roman"/>
                <w:sz w:val="24"/>
                <w:szCs w:val="24"/>
              </w:rPr>
            </w:pPr>
            <w:r w:rsidRPr="001B07CE">
              <w:rPr>
                <w:rFonts w:ascii="Times New Roman" w:hAnsi="Times New Roman" w:cs="Times New Roman"/>
                <w:sz w:val="24"/>
                <w:szCs w:val="24"/>
              </w:rPr>
              <w:t>2</w:t>
            </w:r>
          </w:p>
        </w:tc>
        <w:tc>
          <w:tcPr>
            <w:tcW w:w="1356" w:type="dxa"/>
          </w:tcPr>
          <w:p w:rsidR="001B07CE" w:rsidRPr="001B07CE" w:rsidRDefault="001B07CE" w:rsidP="00975877">
            <w:pPr>
              <w:pStyle w:val="ConsPlusNormal0"/>
              <w:ind w:firstLine="0"/>
              <w:rPr>
                <w:rFonts w:ascii="Times New Roman" w:hAnsi="Times New Roman" w:cs="Times New Roman"/>
                <w:sz w:val="24"/>
                <w:szCs w:val="24"/>
              </w:rPr>
            </w:pPr>
          </w:p>
        </w:tc>
      </w:tr>
      <w:tr w:rsidR="001B07CE" w:rsidRPr="001B07CE" w:rsidTr="00975877">
        <w:tc>
          <w:tcPr>
            <w:tcW w:w="851" w:type="dxa"/>
            <w:vMerge/>
          </w:tcPr>
          <w:p w:rsidR="001B07CE" w:rsidRPr="001B07CE" w:rsidRDefault="001B07CE" w:rsidP="00975877">
            <w:pPr>
              <w:rPr>
                <w:sz w:val="24"/>
                <w:szCs w:val="24"/>
              </w:rPr>
            </w:pPr>
          </w:p>
        </w:tc>
        <w:tc>
          <w:tcPr>
            <w:tcW w:w="2989" w:type="dxa"/>
            <w:vMerge/>
          </w:tcPr>
          <w:p w:rsidR="001B07CE" w:rsidRPr="001B07CE" w:rsidRDefault="001B07CE" w:rsidP="00975877">
            <w:pPr>
              <w:rPr>
                <w:sz w:val="24"/>
                <w:szCs w:val="24"/>
              </w:rPr>
            </w:pPr>
          </w:p>
        </w:tc>
        <w:tc>
          <w:tcPr>
            <w:tcW w:w="1928" w:type="dxa"/>
            <w:vMerge/>
          </w:tcPr>
          <w:p w:rsidR="001B07CE" w:rsidRPr="001B07CE" w:rsidRDefault="001B07CE" w:rsidP="00975877">
            <w:pPr>
              <w:rPr>
                <w:sz w:val="24"/>
                <w:szCs w:val="24"/>
              </w:rPr>
            </w:pPr>
          </w:p>
        </w:tc>
        <w:tc>
          <w:tcPr>
            <w:tcW w:w="1428" w:type="dxa"/>
          </w:tcPr>
          <w:p w:rsidR="001B07CE" w:rsidRPr="001B07CE" w:rsidRDefault="001B07CE" w:rsidP="00975877">
            <w:pPr>
              <w:pStyle w:val="ConsPlusNormal0"/>
              <w:rPr>
                <w:rFonts w:ascii="Times New Roman" w:hAnsi="Times New Roman" w:cs="Times New Roman"/>
                <w:sz w:val="24"/>
                <w:szCs w:val="24"/>
              </w:rPr>
            </w:pPr>
            <w:r w:rsidRPr="001B07CE">
              <w:rPr>
                <w:rFonts w:ascii="Times New Roman" w:hAnsi="Times New Roman" w:cs="Times New Roman"/>
                <w:sz w:val="24"/>
                <w:szCs w:val="24"/>
              </w:rPr>
              <w:t>2019</w:t>
            </w:r>
          </w:p>
        </w:tc>
        <w:tc>
          <w:tcPr>
            <w:tcW w:w="1144" w:type="dxa"/>
          </w:tcPr>
          <w:p w:rsidR="001B07CE" w:rsidRPr="001B07CE" w:rsidRDefault="001B07CE" w:rsidP="00975877">
            <w:pPr>
              <w:pStyle w:val="ConsPlusNormal0"/>
              <w:ind w:firstLine="0"/>
              <w:rPr>
                <w:rFonts w:ascii="Times New Roman" w:hAnsi="Times New Roman" w:cs="Times New Roman"/>
                <w:sz w:val="24"/>
                <w:szCs w:val="24"/>
              </w:rPr>
            </w:pPr>
            <w:r w:rsidRPr="001B07CE">
              <w:rPr>
                <w:rFonts w:ascii="Times New Roman" w:hAnsi="Times New Roman" w:cs="Times New Roman"/>
                <w:sz w:val="24"/>
                <w:szCs w:val="24"/>
              </w:rPr>
              <w:t>0,0</w:t>
            </w:r>
          </w:p>
        </w:tc>
        <w:tc>
          <w:tcPr>
            <w:tcW w:w="1274" w:type="dxa"/>
          </w:tcPr>
          <w:p w:rsidR="001B07CE" w:rsidRPr="001B07CE" w:rsidRDefault="001B07CE" w:rsidP="00975877">
            <w:pPr>
              <w:pStyle w:val="ConsPlusNormal0"/>
              <w:ind w:firstLine="0"/>
              <w:rPr>
                <w:rFonts w:ascii="Times New Roman" w:hAnsi="Times New Roman" w:cs="Times New Roman"/>
                <w:sz w:val="24"/>
                <w:szCs w:val="24"/>
              </w:rPr>
            </w:pPr>
            <w:r w:rsidRPr="001B07CE">
              <w:rPr>
                <w:rFonts w:ascii="Times New Roman" w:hAnsi="Times New Roman" w:cs="Times New Roman"/>
                <w:sz w:val="24"/>
                <w:szCs w:val="24"/>
              </w:rPr>
              <w:t>0</w:t>
            </w:r>
          </w:p>
        </w:tc>
        <w:tc>
          <w:tcPr>
            <w:tcW w:w="1066" w:type="dxa"/>
          </w:tcPr>
          <w:p w:rsidR="001B07CE" w:rsidRPr="001B07CE" w:rsidRDefault="001B07CE" w:rsidP="00975877">
            <w:pPr>
              <w:pStyle w:val="ConsPlusNormal0"/>
              <w:ind w:firstLine="0"/>
              <w:rPr>
                <w:rFonts w:ascii="Times New Roman" w:hAnsi="Times New Roman" w:cs="Times New Roman"/>
                <w:sz w:val="24"/>
                <w:szCs w:val="24"/>
              </w:rPr>
            </w:pPr>
            <w:r w:rsidRPr="001B07CE">
              <w:rPr>
                <w:rFonts w:ascii="Times New Roman" w:hAnsi="Times New Roman" w:cs="Times New Roman"/>
                <w:sz w:val="24"/>
                <w:szCs w:val="24"/>
              </w:rPr>
              <w:t>0</w:t>
            </w:r>
          </w:p>
        </w:tc>
        <w:tc>
          <w:tcPr>
            <w:tcW w:w="1080" w:type="dxa"/>
          </w:tcPr>
          <w:p w:rsidR="001B07CE" w:rsidRPr="001B07CE" w:rsidRDefault="001B07CE" w:rsidP="00975877">
            <w:pPr>
              <w:pStyle w:val="ConsPlusNormal0"/>
              <w:ind w:firstLine="0"/>
              <w:rPr>
                <w:rFonts w:ascii="Times New Roman" w:hAnsi="Times New Roman" w:cs="Times New Roman"/>
                <w:sz w:val="24"/>
                <w:szCs w:val="24"/>
              </w:rPr>
            </w:pPr>
            <w:r w:rsidRPr="001B07CE">
              <w:rPr>
                <w:rFonts w:ascii="Times New Roman" w:hAnsi="Times New Roman" w:cs="Times New Roman"/>
                <w:sz w:val="24"/>
                <w:szCs w:val="24"/>
              </w:rPr>
              <w:t>0,0</w:t>
            </w:r>
          </w:p>
        </w:tc>
        <w:tc>
          <w:tcPr>
            <w:tcW w:w="1135" w:type="dxa"/>
            <w:gridSpan w:val="2"/>
          </w:tcPr>
          <w:p w:rsidR="001B07CE" w:rsidRPr="001B07CE" w:rsidRDefault="001B07CE" w:rsidP="00975877">
            <w:pPr>
              <w:pStyle w:val="ConsPlusNormal0"/>
              <w:ind w:firstLine="0"/>
              <w:rPr>
                <w:rFonts w:ascii="Times New Roman" w:hAnsi="Times New Roman" w:cs="Times New Roman"/>
                <w:sz w:val="24"/>
                <w:szCs w:val="24"/>
              </w:rPr>
            </w:pPr>
            <w:r w:rsidRPr="001B07CE">
              <w:rPr>
                <w:rFonts w:ascii="Times New Roman" w:hAnsi="Times New Roman" w:cs="Times New Roman"/>
                <w:sz w:val="24"/>
                <w:szCs w:val="24"/>
              </w:rPr>
              <w:t>0</w:t>
            </w:r>
          </w:p>
        </w:tc>
        <w:tc>
          <w:tcPr>
            <w:tcW w:w="1289" w:type="dxa"/>
            <w:gridSpan w:val="2"/>
          </w:tcPr>
          <w:p w:rsidR="001B07CE" w:rsidRPr="001B07CE" w:rsidRDefault="001B07CE" w:rsidP="00975877">
            <w:pPr>
              <w:pStyle w:val="ConsPlusNormal0"/>
              <w:ind w:firstLine="0"/>
              <w:rPr>
                <w:rFonts w:ascii="Times New Roman" w:hAnsi="Times New Roman" w:cs="Times New Roman"/>
                <w:sz w:val="24"/>
                <w:szCs w:val="24"/>
              </w:rPr>
            </w:pPr>
            <w:r w:rsidRPr="001B07CE">
              <w:rPr>
                <w:rFonts w:ascii="Times New Roman" w:hAnsi="Times New Roman" w:cs="Times New Roman"/>
                <w:sz w:val="24"/>
                <w:szCs w:val="24"/>
              </w:rPr>
              <w:t>2</w:t>
            </w:r>
          </w:p>
        </w:tc>
        <w:tc>
          <w:tcPr>
            <w:tcW w:w="1356" w:type="dxa"/>
          </w:tcPr>
          <w:p w:rsidR="001B07CE" w:rsidRPr="001B07CE" w:rsidRDefault="001B07CE" w:rsidP="00975877">
            <w:pPr>
              <w:pStyle w:val="ConsPlusNormal0"/>
              <w:ind w:firstLine="0"/>
              <w:rPr>
                <w:rFonts w:ascii="Times New Roman" w:hAnsi="Times New Roman" w:cs="Times New Roman"/>
                <w:sz w:val="24"/>
                <w:szCs w:val="24"/>
              </w:rPr>
            </w:pPr>
          </w:p>
        </w:tc>
      </w:tr>
      <w:tr w:rsidR="001B07CE" w:rsidRPr="001B07CE" w:rsidTr="00975877">
        <w:tc>
          <w:tcPr>
            <w:tcW w:w="851" w:type="dxa"/>
            <w:vMerge/>
          </w:tcPr>
          <w:p w:rsidR="001B07CE" w:rsidRPr="001B07CE" w:rsidRDefault="001B07CE" w:rsidP="00975877">
            <w:pPr>
              <w:rPr>
                <w:sz w:val="24"/>
                <w:szCs w:val="24"/>
              </w:rPr>
            </w:pPr>
          </w:p>
        </w:tc>
        <w:tc>
          <w:tcPr>
            <w:tcW w:w="2989" w:type="dxa"/>
            <w:vMerge/>
          </w:tcPr>
          <w:p w:rsidR="001B07CE" w:rsidRPr="001B07CE" w:rsidRDefault="001B07CE" w:rsidP="00975877">
            <w:pPr>
              <w:rPr>
                <w:sz w:val="24"/>
                <w:szCs w:val="24"/>
              </w:rPr>
            </w:pPr>
          </w:p>
        </w:tc>
        <w:tc>
          <w:tcPr>
            <w:tcW w:w="1928" w:type="dxa"/>
            <w:vMerge/>
          </w:tcPr>
          <w:p w:rsidR="001B07CE" w:rsidRPr="001B07CE" w:rsidRDefault="001B07CE" w:rsidP="00975877">
            <w:pPr>
              <w:rPr>
                <w:sz w:val="24"/>
                <w:szCs w:val="24"/>
              </w:rPr>
            </w:pPr>
          </w:p>
        </w:tc>
        <w:tc>
          <w:tcPr>
            <w:tcW w:w="1428" w:type="dxa"/>
          </w:tcPr>
          <w:p w:rsidR="001B07CE" w:rsidRPr="001B07CE" w:rsidRDefault="001B07CE" w:rsidP="00975877">
            <w:pPr>
              <w:pStyle w:val="ConsPlusNormal0"/>
              <w:rPr>
                <w:rFonts w:ascii="Times New Roman" w:hAnsi="Times New Roman" w:cs="Times New Roman"/>
                <w:sz w:val="24"/>
                <w:szCs w:val="24"/>
              </w:rPr>
            </w:pPr>
            <w:r w:rsidRPr="001B07CE">
              <w:rPr>
                <w:rFonts w:ascii="Times New Roman" w:hAnsi="Times New Roman" w:cs="Times New Roman"/>
                <w:sz w:val="24"/>
                <w:szCs w:val="24"/>
              </w:rPr>
              <w:t>2020</w:t>
            </w:r>
          </w:p>
        </w:tc>
        <w:tc>
          <w:tcPr>
            <w:tcW w:w="1144" w:type="dxa"/>
          </w:tcPr>
          <w:p w:rsidR="001B07CE" w:rsidRPr="001B07CE" w:rsidRDefault="001B07CE" w:rsidP="00975877">
            <w:pPr>
              <w:pStyle w:val="ConsPlusNormal0"/>
              <w:ind w:firstLine="0"/>
              <w:rPr>
                <w:rFonts w:ascii="Times New Roman" w:hAnsi="Times New Roman" w:cs="Times New Roman"/>
                <w:sz w:val="24"/>
                <w:szCs w:val="24"/>
              </w:rPr>
            </w:pPr>
            <w:r w:rsidRPr="001B07CE">
              <w:rPr>
                <w:rFonts w:ascii="Times New Roman" w:hAnsi="Times New Roman" w:cs="Times New Roman"/>
                <w:sz w:val="24"/>
                <w:szCs w:val="24"/>
              </w:rPr>
              <w:t>0,0</w:t>
            </w:r>
          </w:p>
        </w:tc>
        <w:tc>
          <w:tcPr>
            <w:tcW w:w="1274" w:type="dxa"/>
          </w:tcPr>
          <w:p w:rsidR="001B07CE" w:rsidRPr="001B07CE" w:rsidRDefault="001B07CE" w:rsidP="00975877">
            <w:pPr>
              <w:pStyle w:val="ConsPlusNormal0"/>
              <w:ind w:firstLine="0"/>
              <w:rPr>
                <w:rFonts w:ascii="Times New Roman" w:hAnsi="Times New Roman" w:cs="Times New Roman"/>
                <w:sz w:val="24"/>
                <w:szCs w:val="24"/>
              </w:rPr>
            </w:pPr>
            <w:r w:rsidRPr="001B07CE">
              <w:rPr>
                <w:rFonts w:ascii="Times New Roman" w:hAnsi="Times New Roman" w:cs="Times New Roman"/>
                <w:sz w:val="24"/>
                <w:szCs w:val="24"/>
              </w:rPr>
              <w:t>0</w:t>
            </w:r>
          </w:p>
        </w:tc>
        <w:tc>
          <w:tcPr>
            <w:tcW w:w="1066" w:type="dxa"/>
          </w:tcPr>
          <w:p w:rsidR="001B07CE" w:rsidRPr="001B07CE" w:rsidRDefault="001B07CE" w:rsidP="00975877">
            <w:pPr>
              <w:pStyle w:val="ConsPlusNormal0"/>
              <w:ind w:firstLine="0"/>
              <w:rPr>
                <w:rFonts w:ascii="Times New Roman" w:hAnsi="Times New Roman" w:cs="Times New Roman"/>
                <w:sz w:val="24"/>
                <w:szCs w:val="24"/>
              </w:rPr>
            </w:pPr>
            <w:r w:rsidRPr="001B07CE">
              <w:rPr>
                <w:rFonts w:ascii="Times New Roman" w:hAnsi="Times New Roman" w:cs="Times New Roman"/>
                <w:sz w:val="24"/>
                <w:szCs w:val="24"/>
              </w:rPr>
              <w:t>0</w:t>
            </w:r>
          </w:p>
        </w:tc>
        <w:tc>
          <w:tcPr>
            <w:tcW w:w="1080" w:type="dxa"/>
          </w:tcPr>
          <w:p w:rsidR="001B07CE" w:rsidRPr="001B07CE" w:rsidRDefault="001B07CE" w:rsidP="00975877">
            <w:pPr>
              <w:pStyle w:val="ConsPlusNormal0"/>
              <w:ind w:firstLine="0"/>
              <w:rPr>
                <w:rFonts w:ascii="Times New Roman" w:hAnsi="Times New Roman" w:cs="Times New Roman"/>
                <w:sz w:val="24"/>
                <w:szCs w:val="24"/>
              </w:rPr>
            </w:pPr>
            <w:r w:rsidRPr="001B07CE">
              <w:rPr>
                <w:rFonts w:ascii="Times New Roman" w:hAnsi="Times New Roman" w:cs="Times New Roman"/>
                <w:sz w:val="24"/>
                <w:szCs w:val="24"/>
              </w:rPr>
              <w:t>0,0</w:t>
            </w:r>
          </w:p>
        </w:tc>
        <w:tc>
          <w:tcPr>
            <w:tcW w:w="1135" w:type="dxa"/>
            <w:gridSpan w:val="2"/>
          </w:tcPr>
          <w:p w:rsidR="001B07CE" w:rsidRPr="001B07CE" w:rsidRDefault="001B07CE" w:rsidP="00975877">
            <w:pPr>
              <w:pStyle w:val="ConsPlusNormal0"/>
              <w:ind w:firstLine="0"/>
              <w:rPr>
                <w:rFonts w:ascii="Times New Roman" w:hAnsi="Times New Roman" w:cs="Times New Roman"/>
                <w:sz w:val="24"/>
                <w:szCs w:val="24"/>
              </w:rPr>
            </w:pPr>
            <w:r w:rsidRPr="001B07CE">
              <w:rPr>
                <w:rFonts w:ascii="Times New Roman" w:hAnsi="Times New Roman" w:cs="Times New Roman"/>
                <w:sz w:val="24"/>
                <w:szCs w:val="24"/>
              </w:rPr>
              <w:t>0</w:t>
            </w:r>
          </w:p>
        </w:tc>
        <w:tc>
          <w:tcPr>
            <w:tcW w:w="1289" w:type="dxa"/>
            <w:gridSpan w:val="2"/>
          </w:tcPr>
          <w:p w:rsidR="001B07CE" w:rsidRPr="001B07CE" w:rsidRDefault="001B07CE" w:rsidP="00975877">
            <w:pPr>
              <w:pStyle w:val="ConsPlusNormal0"/>
              <w:ind w:firstLine="0"/>
              <w:rPr>
                <w:rFonts w:ascii="Times New Roman" w:hAnsi="Times New Roman" w:cs="Times New Roman"/>
                <w:sz w:val="24"/>
                <w:szCs w:val="24"/>
              </w:rPr>
            </w:pPr>
            <w:r w:rsidRPr="001B07CE">
              <w:rPr>
                <w:rFonts w:ascii="Times New Roman" w:hAnsi="Times New Roman" w:cs="Times New Roman"/>
                <w:sz w:val="24"/>
                <w:szCs w:val="24"/>
              </w:rPr>
              <w:t>2</w:t>
            </w:r>
          </w:p>
        </w:tc>
        <w:tc>
          <w:tcPr>
            <w:tcW w:w="1356" w:type="dxa"/>
          </w:tcPr>
          <w:p w:rsidR="001B07CE" w:rsidRPr="001B07CE" w:rsidRDefault="001B07CE" w:rsidP="00975877">
            <w:pPr>
              <w:pStyle w:val="ConsPlusNormal0"/>
              <w:ind w:firstLine="0"/>
              <w:rPr>
                <w:rFonts w:ascii="Times New Roman" w:hAnsi="Times New Roman" w:cs="Times New Roman"/>
                <w:sz w:val="24"/>
                <w:szCs w:val="24"/>
              </w:rPr>
            </w:pPr>
          </w:p>
        </w:tc>
      </w:tr>
      <w:tr w:rsidR="001B07CE" w:rsidRPr="001B07CE" w:rsidTr="00975877">
        <w:tc>
          <w:tcPr>
            <w:tcW w:w="3840" w:type="dxa"/>
            <w:gridSpan w:val="2"/>
            <w:vMerge w:val="restart"/>
          </w:tcPr>
          <w:p w:rsidR="001B07CE" w:rsidRPr="001B07CE" w:rsidRDefault="001B07CE" w:rsidP="00975877">
            <w:pPr>
              <w:pStyle w:val="ConsPlusNormal0"/>
              <w:ind w:firstLine="0"/>
              <w:rPr>
                <w:rFonts w:ascii="Times New Roman" w:hAnsi="Times New Roman" w:cs="Times New Roman"/>
                <w:sz w:val="24"/>
                <w:szCs w:val="24"/>
              </w:rPr>
            </w:pPr>
            <w:r w:rsidRPr="001B07CE">
              <w:rPr>
                <w:rFonts w:ascii="Times New Roman" w:hAnsi="Times New Roman" w:cs="Times New Roman"/>
                <w:sz w:val="24"/>
                <w:szCs w:val="24"/>
              </w:rPr>
              <w:t>Всего по подпрограмме 2:</w:t>
            </w:r>
          </w:p>
        </w:tc>
        <w:tc>
          <w:tcPr>
            <w:tcW w:w="1928" w:type="dxa"/>
            <w:vMerge w:val="restart"/>
          </w:tcPr>
          <w:p w:rsidR="001B07CE" w:rsidRPr="001B07CE" w:rsidRDefault="001B07CE" w:rsidP="00975877">
            <w:pPr>
              <w:pStyle w:val="ConsPlusNormal0"/>
              <w:rPr>
                <w:rFonts w:ascii="Times New Roman" w:hAnsi="Times New Roman" w:cs="Times New Roman"/>
                <w:sz w:val="24"/>
                <w:szCs w:val="24"/>
              </w:rPr>
            </w:pPr>
          </w:p>
        </w:tc>
        <w:tc>
          <w:tcPr>
            <w:tcW w:w="1428" w:type="dxa"/>
          </w:tcPr>
          <w:p w:rsidR="001B07CE" w:rsidRPr="001B07CE" w:rsidRDefault="001B07CE" w:rsidP="00975877">
            <w:pPr>
              <w:pStyle w:val="ConsPlusNormal0"/>
              <w:rPr>
                <w:rFonts w:ascii="Times New Roman" w:hAnsi="Times New Roman" w:cs="Times New Roman"/>
                <w:sz w:val="24"/>
                <w:szCs w:val="24"/>
              </w:rPr>
            </w:pPr>
            <w:r w:rsidRPr="001B07CE">
              <w:rPr>
                <w:rFonts w:ascii="Times New Roman" w:hAnsi="Times New Roman" w:cs="Times New Roman"/>
                <w:sz w:val="24"/>
                <w:szCs w:val="24"/>
              </w:rPr>
              <w:t>Итого</w:t>
            </w:r>
          </w:p>
        </w:tc>
        <w:tc>
          <w:tcPr>
            <w:tcW w:w="1144" w:type="dxa"/>
          </w:tcPr>
          <w:p w:rsidR="001B07CE" w:rsidRPr="001B07CE" w:rsidRDefault="001B07CE" w:rsidP="00975877">
            <w:pPr>
              <w:pStyle w:val="ConsPlusNormal0"/>
              <w:ind w:firstLine="0"/>
              <w:rPr>
                <w:rFonts w:ascii="Times New Roman" w:hAnsi="Times New Roman" w:cs="Times New Roman"/>
                <w:sz w:val="24"/>
                <w:szCs w:val="24"/>
              </w:rPr>
            </w:pPr>
            <w:r w:rsidRPr="001B07CE">
              <w:rPr>
                <w:rFonts w:ascii="Times New Roman" w:hAnsi="Times New Roman" w:cs="Times New Roman"/>
                <w:sz w:val="24"/>
                <w:szCs w:val="24"/>
              </w:rPr>
              <w:t>25640</w:t>
            </w:r>
          </w:p>
        </w:tc>
        <w:tc>
          <w:tcPr>
            <w:tcW w:w="1274" w:type="dxa"/>
          </w:tcPr>
          <w:p w:rsidR="001B07CE" w:rsidRPr="001B07CE" w:rsidRDefault="001B07CE" w:rsidP="00975877">
            <w:pPr>
              <w:pStyle w:val="ConsPlusNormal0"/>
              <w:ind w:firstLine="0"/>
              <w:rPr>
                <w:rFonts w:ascii="Times New Roman" w:hAnsi="Times New Roman" w:cs="Times New Roman"/>
                <w:sz w:val="24"/>
                <w:szCs w:val="24"/>
              </w:rPr>
            </w:pPr>
            <w:r w:rsidRPr="001B07CE">
              <w:rPr>
                <w:rFonts w:ascii="Times New Roman" w:hAnsi="Times New Roman" w:cs="Times New Roman"/>
                <w:sz w:val="24"/>
                <w:szCs w:val="24"/>
              </w:rPr>
              <w:t>0</w:t>
            </w:r>
          </w:p>
        </w:tc>
        <w:tc>
          <w:tcPr>
            <w:tcW w:w="1066" w:type="dxa"/>
          </w:tcPr>
          <w:p w:rsidR="001B07CE" w:rsidRPr="001B07CE" w:rsidRDefault="001B07CE" w:rsidP="00975877">
            <w:pPr>
              <w:pStyle w:val="ConsPlusNormal0"/>
              <w:ind w:firstLine="0"/>
              <w:rPr>
                <w:rFonts w:ascii="Times New Roman" w:hAnsi="Times New Roman" w:cs="Times New Roman"/>
                <w:sz w:val="24"/>
                <w:szCs w:val="24"/>
              </w:rPr>
            </w:pPr>
            <w:r w:rsidRPr="001B07CE">
              <w:rPr>
                <w:rFonts w:ascii="Times New Roman" w:hAnsi="Times New Roman" w:cs="Times New Roman"/>
                <w:sz w:val="24"/>
                <w:szCs w:val="24"/>
              </w:rPr>
              <w:t>0</w:t>
            </w:r>
          </w:p>
        </w:tc>
        <w:tc>
          <w:tcPr>
            <w:tcW w:w="1080" w:type="dxa"/>
          </w:tcPr>
          <w:p w:rsidR="001B07CE" w:rsidRPr="001B07CE" w:rsidRDefault="001B07CE" w:rsidP="00975877">
            <w:pPr>
              <w:pStyle w:val="ConsPlusNormal0"/>
              <w:ind w:firstLine="0"/>
              <w:rPr>
                <w:rFonts w:ascii="Times New Roman" w:hAnsi="Times New Roman" w:cs="Times New Roman"/>
                <w:sz w:val="24"/>
                <w:szCs w:val="24"/>
              </w:rPr>
            </w:pPr>
            <w:r w:rsidRPr="001B07CE">
              <w:rPr>
                <w:rFonts w:ascii="Times New Roman" w:hAnsi="Times New Roman" w:cs="Times New Roman"/>
                <w:sz w:val="24"/>
                <w:szCs w:val="24"/>
              </w:rPr>
              <w:t>0,0</w:t>
            </w:r>
          </w:p>
        </w:tc>
        <w:tc>
          <w:tcPr>
            <w:tcW w:w="1135" w:type="dxa"/>
            <w:gridSpan w:val="2"/>
          </w:tcPr>
          <w:p w:rsidR="001B07CE" w:rsidRPr="001B07CE" w:rsidRDefault="001B07CE" w:rsidP="00975877">
            <w:pPr>
              <w:pStyle w:val="ConsPlusNormal0"/>
              <w:ind w:firstLine="0"/>
              <w:rPr>
                <w:rFonts w:ascii="Times New Roman" w:hAnsi="Times New Roman" w:cs="Times New Roman"/>
                <w:sz w:val="24"/>
                <w:szCs w:val="24"/>
              </w:rPr>
            </w:pPr>
            <w:r w:rsidRPr="001B07CE">
              <w:rPr>
                <w:rFonts w:ascii="Times New Roman" w:hAnsi="Times New Roman" w:cs="Times New Roman"/>
                <w:sz w:val="24"/>
                <w:szCs w:val="24"/>
              </w:rPr>
              <w:t>25640</w:t>
            </w:r>
          </w:p>
        </w:tc>
        <w:tc>
          <w:tcPr>
            <w:tcW w:w="1289" w:type="dxa"/>
            <w:gridSpan w:val="2"/>
          </w:tcPr>
          <w:p w:rsidR="001B07CE" w:rsidRPr="001B07CE" w:rsidRDefault="001B07CE" w:rsidP="00975877">
            <w:pPr>
              <w:pStyle w:val="ConsPlusNormal0"/>
              <w:ind w:firstLine="0"/>
              <w:rPr>
                <w:rFonts w:ascii="Times New Roman" w:hAnsi="Times New Roman" w:cs="Times New Roman"/>
                <w:sz w:val="24"/>
                <w:szCs w:val="24"/>
              </w:rPr>
            </w:pPr>
          </w:p>
          <w:p w:rsidR="001B07CE" w:rsidRPr="001B07CE" w:rsidRDefault="001B07CE" w:rsidP="00975877">
            <w:pPr>
              <w:pStyle w:val="ConsPlusNormal0"/>
              <w:ind w:firstLine="0"/>
              <w:rPr>
                <w:rFonts w:ascii="Times New Roman" w:hAnsi="Times New Roman" w:cs="Times New Roman"/>
                <w:sz w:val="24"/>
                <w:szCs w:val="24"/>
              </w:rPr>
            </w:pPr>
            <w:r w:rsidRPr="001B07CE">
              <w:rPr>
                <w:rFonts w:ascii="Times New Roman" w:hAnsi="Times New Roman" w:cs="Times New Roman"/>
                <w:sz w:val="24"/>
                <w:szCs w:val="24"/>
              </w:rPr>
              <w:t>74</w:t>
            </w:r>
          </w:p>
        </w:tc>
        <w:tc>
          <w:tcPr>
            <w:tcW w:w="1356" w:type="dxa"/>
          </w:tcPr>
          <w:p w:rsidR="001B07CE" w:rsidRPr="001B07CE" w:rsidRDefault="001B07CE" w:rsidP="00975877">
            <w:pPr>
              <w:pStyle w:val="ConsPlusNormal0"/>
              <w:rPr>
                <w:rFonts w:ascii="Times New Roman" w:hAnsi="Times New Roman" w:cs="Times New Roman"/>
                <w:sz w:val="24"/>
                <w:szCs w:val="24"/>
              </w:rPr>
            </w:pPr>
          </w:p>
        </w:tc>
      </w:tr>
      <w:tr w:rsidR="001B07CE" w:rsidRPr="001B07CE" w:rsidTr="00975877">
        <w:tc>
          <w:tcPr>
            <w:tcW w:w="3840" w:type="dxa"/>
            <w:gridSpan w:val="2"/>
            <w:vMerge/>
          </w:tcPr>
          <w:p w:rsidR="001B07CE" w:rsidRPr="001B07CE" w:rsidRDefault="001B07CE" w:rsidP="00975877">
            <w:pPr>
              <w:rPr>
                <w:sz w:val="24"/>
                <w:szCs w:val="24"/>
              </w:rPr>
            </w:pPr>
          </w:p>
        </w:tc>
        <w:tc>
          <w:tcPr>
            <w:tcW w:w="1928" w:type="dxa"/>
            <w:vMerge/>
          </w:tcPr>
          <w:p w:rsidR="001B07CE" w:rsidRPr="001B07CE" w:rsidRDefault="001B07CE" w:rsidP="00975877">
            <w:pPr>
              <w:pStyle w:val="ConsPlusNormal0"/>
              <w:rPr>
                <w:rFonts w:ascii="Times New Roman" w:hAnsi="Times New Roman" w:cs="Times New Roman"/>
                <w:sz w:val="24"/>
                <w:szCs w:val="24"/>
              </w:rPr>
            </w:pPr>
          </w:p>
        </w:tc>
        <w:tc>
          <w:tcPr>
            <w:tcW w:w="1428" w:type="dxa"/>
          </w:tcPr>
          <w:p w:rsidR="001B07CE" w:rsidRPr="001B07CE" w:rsidRDefault="001B07CE" w:rsidP="00975877">
            <w:pPr>
              <w:pStyle w:val="ConsPlusNormal0"/>
              <w:rPr>
                <w:rFonts w:ascii="Times New Roman" w:hAnsi="Times New Roman" w:cs="Times New Roman"/>
                <w:sz w:val="24"/>
                <w:szCs w:val="24"/>
              </w:rPr>
            </w:pPr>
            <w:r w:rsidRPr="001B07CE">
              <w:rPr>
                <w:rFonts w:ascii="Times New Roman" w:hAnsi="Times New Roman" w:cs="Times New Roman"/>
                <w:sz w:val="24"/>
                <w:szCs w:val="24"/>
              </w:rPr>
              <w:t>2016</w:t>
            </w:r>
          </w:p>
        </w:tc>
        <w:tc>
          <w:tcPr>
            <w:tcW w:w="1144" w:type="dxa"/>
          </w:tcPr>
          <w:p w:rsidR="001B07CE" w:rsidRPr="001B07CE" w:rsidRDefault="001B07CE" w:rsidP="00975877">
            <w:pPr>
              <w:snapToGrid w:val="0"/>
              <w:ind w:hanging="108"/>
              <w:jc w:val="center"/>
              <w:rPr>
                <w:sz w:val="24"/>
                <w:szCs w:val="24"/>
              </w:rPr>
            </w:pPr>
            <w:r w:rsidRPr="001B07CE">
              <w:rPr>
                <w:sz w:val="24"/>
                <w:szCs w:val="24"/>
              </w:rPr>
              <w:t>7340,0</w:t>
            </w:r>
          </w:p>
        </w:tc>
        <w:tc>
          <w:tcPr>
            <w:tcW w:w="1274" w:type="dxa"/>
          </w:tcPr>
          <w:p w:rsidR="001B07CE" w:rsidRPr="001B07CE" w:rsidRDefault="001B07CE" w:rsidP="00975877">
            <w:pPr>
              <w:pStyle w:val="ConsPlusNormal0"/>
              <w:ind w:firstLine="0"/>
              <w:rPr>
                <w:rFonts w:ascii="Times New Roman" w:hAnsi="Times New Roman" w:cs="Times New Roman"/>
                <w:sz w:val="24"/>
                <w:szCs w:val="24"/>
              </w:rPr>
            </w:pPr>
            <w:r w:rsidRPr="001B07CE">
              <w:rPr>
                <w:rFonts w:ascii="Times New Roman" w:hAnsi="Times New Roman" w:cs="Times New Roman"/>
                <w:sz w:val="24"/>
                <w:szCs w:val="24"/>
              </w:rPr>
              <w:t>0</w:t>
            </w:r>
          </w:p>
        </w:tc>
        <w:tc>
          <w:tcPr>
            <w:tcW w:w="1066" w:type="dxa"/>
          </w:tcPr>
          <w:p w:rsidR="001B07CE" w:rsidRPr="001B07CE" w:rsidRDefault="001B07CE" w:rsidP="00975877">
            <w:pPr>
              <w:pStyle w:val="ConsPlusNormal0"/>
              <w:ind w:firstLine="0"/>
              <w:rPr>
                <w:rFonts w:ascii="Times New Roman" w:hAnsi="Times New Roman" w:cs="Times New Roman"/>
                <w:sz w:val="24"/>
                <w:szCs w:val="24"/>
              </w:rPr>
            </w:pPr>
            <w:r w:rsidRPr="001B07CE">
              <w:rPr>
                <w:rFonts w:ascii="Times New Roman" w:hAnsi="Times New Roman" w:cs="Times New Roman"/>
                <w:sz w:val="24"/>
                <w:szCs w:val="24"/>
              </w:rPr>
              <w:t>0</w:t>
            </w:r>
          </w:p>
        </w:tc>
        <w:tc>
          <w:tcPr>
            <w:tcW w:w="1080" w:type="dxa"/>
          </w:tcPr>
          <w:p w:rsidR="001B07CE" w:rsidRPr="001B07CE" w:rsidRDefault="001B07CE" w:rsidP="00975877">
            <w:pPr>
              <w:pStyle w:val="ConsPlusNormal0"/>
              <w:ind w:firstLine="0"/>
              <w:rPr>
                <w:rFonts w:ascii="Times New Roman" w:hAnsi="Times New Roman" w:cs="Times New Roman"/>
                <w:sz w:val="24"/>
                <w:szCs w:val="24"/>
              </w:rPr>
            </w:pPr>
            <w:r w:rsidRPr="001B07CE">
              <w:rPr>
                <w:rFonts w:ascii="Times New Roman" w:hAnsi="Times New Roman" w:cs="Times New Roman"/>
                <w:sz w:val="24"/>
                <w:szCs w:val="24"/>
              </w:rPr>
              <w:t>0,0</w:t>
            </w:r>
          </w:p>
        </w:tc>
        <w:tc>
          <w:tcPr>
            <w:tcW w:w="1135" w:type="dxa"/>
            <w:gridSpan w:val="2"/>
          </w:tcPr>
          <w:p w:rsidR="001B07CE" w:rsidRPr="001B07CE" w:rsidRDefault="001B07CE" w:rsidP="00975877">
            <w:pPr>
              <w:snapToGrid w:val="0"/>
              <w:ind w:hanging="108"/>
              <w:jc w:val="center"/>
              <w:rPr>
                <w:sz w:val="24"/>
                <w:szCs w:val="24"/>
              </w:rPr>
            </w:pPr>
            <w:r w:rsidRPr="001B07CE">
              <w:rPr>
                <w:sz w:val="24"/>
                <w:szCs w:val="24"/>
              </w:rPr>
              <w:t>7340,0</w:t>
            </w:r>
          </w:p>
        </w:tc>
        <w:tc>
          <w:tcPr>
            <w:tcW w:w="1289" w:type="dxa"/>
            <w:gridSpan w:val="2"/>
          </w:tcPr>
          <w:p w:rsidR="001B07CE" w:rsidRPr="001B07CE" w:rsidRDefault="001B07CE" w:rsidP="00975877">
            <w:pPr>
              <w:pStyle w:val="ConsPlusNormal0"/>
              <w:ind w:firstLine="0"/>
              <w:rPr>
                <w:rFonts w:ascii="Times New Roman" w:hAnsi="Times New Roman" w:cs="Times New Roman"/>
                <w:sz w:val="24"/>
                <w:szCs w:val="24"/>
              </w:rPr>
            </w:pPr>
            <w:r w:rsidRPr="001B07CE">
              <w:rPr>
                <w:rFonts w:ascii="Times New Roman" w:hAnsi="Times New Roman" w:cs="Times New Roman"/>
                <w:sz w:val="24"/>
                <w:szCs w:val="24"/>
              </w:rPr>
              <w:t>13</w:t>
            </w:r>
          </w:p>
        </w:tc>
        <w:tc>
          <w:tcPr>
            <w:tcW w:w="1356" w:type="dxa"/>
          </w:tcPr>
          <w:p w:rsidR="001B07CE" w:rsidRPr="001B07CE" w:rsidRDefault="001B07CE" w:rsidP="00975877">
            <w:pPr>
              <w:pStyle w:val="ConsPlusNormal0"/>
              <w:rPr>
                <w:rFonts w:ascii="Times New Roman" w:hAnsi="Times New Roman" w:cs="Times New Roman"/>
                <w:sz w:val="24"/>
                <w:szCs w:val="24"/>
              </w:rPr>
            </w:pPr>
          </w:p>
        </w:tc>
      </w:tr>
      <w:tr w:rsidR="001B07CE" w:rsidRPr="001B07CE" w:rsidTr="00975877">
        <w:tc>
          <w:tcPr>
            <w:tcW w:w="3840" w:type="dxa"/>
            <w:gridSpan w:val="2"/>
            <w:vMerge/>
          </w:tcPr>
          <w:p w:rsidR="001B07CE" w:rsidRPr="001B07CE" w:rsidRDefault="001B07CE" w:rsidP="00975877">
            <w:pPr>
              <w:rPr>
                <w:sz w:val="24"/>
                <w:szCs w:val="24"/>
              </w:rPr>
            </w:pPr>
          </w:p>
        </w:tc>
        <w:tc>
          <w:tcPr>
            <w:tcW w:w="1928" w:type="dxa"/>
            <w:vMerge/>
          </w:tcPr>
          <w:p w:rsidR="001B07CE" w:rsidRPr="001B07CE" w:rsidRDefault="001B07CE" w:rsidP="00975877">
            <w:pPr>
              <w:pStyle w:val="ConsPlusNormal0"/>
              <w:rPr>
                <w:rFonts w:ascii="Times New Roman" w:hAnsi="Times New Roman" w:cs="Times New Roman"/>
                <w:sz w:val="24"/>
                <w:szCs w:val="24"/>
              </w:rPr>
            </w:pPr>
          </w:p>
        </w:tc>
        <w:tc>
          <w:tcPr>
            <w:tcW w:w="1428" w:type="dxa"/>
          </w:tcPr>
          <w:p w:rsidR="001B07CE" w:rsidRPr="001B07CE" w:rsidRDefault="001B07CE" w:rsidP="00975877">
            <w:pPr>
              <w:pStyle w:val="ConsPlusNormal0"/>
              <w:rPr>
                <w:rFonts w:ascii="Times New Roman" w:hAnsi="Times New Roman" w:cs="Times New Roman"/>
                <w:sz w:val="24"/>
                <w:szCs w:val="24"/>
              </w:rPr>
            </w:pPr>
            <w:r w:rsidRPr="001B07CE">
              <w:rPr>
                <w:rFonts w:ascii="Times New Roman" w:hAnsi="Times New Roman" w:cs="Times New Roman"/>
                <w:sz w:val="24"/>
                <w:szCs w:val="24"/>
              </w:rPr>
              <w:t>2017</w:t>
            </w:r>
          </w:p>
        </w:tc>
        <w:tc>
          <w:tcPr>
            <w:tcW w:w="1144" w:type="dxa"/>
          </w:tcPr>
          <w:p w:rsidR="001B07CE" w:rsidRPr="001B07CE" w:rsidRDefault="001B07CE" w:rsidP="00975877">
            <w:pPr>
              <w:pStyle w:val="ConsPlusNormal0"/>
              <w:ind w:firstLine="0"/>
              <w:rPr>
                <w:rFonts w:ascii="Times New Roman" w:hAnsi="Times New Roman" w:cs="Times New Roman"/>
                <w:sz w:val="24"/>
                <w:szCs w:val="24"/>
              </w:rPr>
            </w:pPr>
            <w:r w:rsidRPr="001B07CE">
              <w:rPr>
                <w:rFonts w:ascii="Times New Roman" w:hAnsi="Times New Roman" w:cs="Times New Roman"/>
                <w:sz w:val="24"/>
                <w:szCs w:val="24"/>
              </w:rPr>
              <w:t>4000,0</w:t>
            </w:r>
          </w:p>
        </w:tc>
        <w:tc>
          <w:tcPr>
            <w:tcW w:w="1274" w:type="dxa"/>
          </w:tcPr>
          <w:p w:rsidR="001B07CE" w:rsidRPr="001B07CE" w:rsidRDefault="001B07CE" w:rsidP="00975877">
            <w:pPr>
              <w:pStyle w:val="ConsPlusNormal0"/>
              <w:ind w:firstLine="0"/>
              <w:rPr>
                <w:rFonts w:ascii="Times New Roman" w:hAnsi="Times New Roman" w:cs="Times New Roman"/>
                <w:sz w:val="24"/>
                <w:szCs w:val="24"/>
              </w:rPr>
            </w:pPr>
            <w:r w:rsidRPr="001B07CE">
              <w:rPr>
                <w:rFonts w:ascii="Times New Roman" w:hAnsi="Times New Roman" w:cs="Times New Roman"/>
                <w:sz w:val="24"/>
                <w:szCs w:val="24"/>
              </w:rPr>
              <w:t>0</w:t>
            </w:r>
          </w:p>
        </w:tc>
        <w:tc>
          <w:tcPr>
            <w:tcW w:w="1066" w:type="dxa"/>
          </w:tcPr>
          <w:p w:rsidR="001B07CE" w:rsidRPr="001B07CE" w:rsidRDefault="001B07CE" w:rsidP="00975877">
            <w:pPr>
              <w:pStyle w:val="ConsPlusNormal0"/>
              <w:ind w:firstLine="0"/>
              <w:rPr>
                <w:rFonts w:ascii="Times New Roman" w:hAnsi="Times New Roman" w:cs="Times New Roman"/>
                <w:sz w:val="24"/>
                <w:szCs w:val="24"/>
              </w:rPr>
            </w:pPr>
            <w:r w:rsidRPr="001B07CE">
              <w:rPr>
                <w:rFonts w:ascii="Times New Roman" w:hAnsi="Times New Roman" w:cs="Times New Roman"/>
                <w:sz w:val="24"/>
                <w:szCs w:val="24"/>
              </w:rPr>
              <w:t>0</w:t>
            </w:r>
          </w:p>
        </w:tc>
        <w:tc>
          <w:tcPr>
            <w:tcW w:w="1080" w:type="dxa"/>
          </w:tcPr>
          <w:p w:rsidR="001B07CE" w:rsidRPr="001B07CE" w:rsidRDefault="001B07CE" w:rsidP="00975877">
            <w:pPr>
              <w:pStyle w:val="ConsPlusNormal0"/>
              <w:ind w:firstLine="0"/>
              <w:rPr>
                <w:rFonts w:ascii="Times New Roman" w:hAnsi="Times New Roman" w:cs="Times New Roman"/>
                <w:sz w:val="24"/>
                <w:szCs w:val="24"/>
              </w:rPr>
            </w:pPr>
            <w:r w:rsidRPr="001B07CE">
              <w:rPr>
                <w:rFonts w:ascii="Times New Roman" w:hAnsi="Times New Roman" w:cs="Times New Roman"/>
                <w:sz w:val="24"/>
                <w:szCs w:val="24"/>
              </w:rPr>
              <w:t>0</w:t>
            </w:r>
          </w:p>
        </w:tc>
        <w:tc>
          <w:tcPr>
            <w:tcW w:w="1135" w:type="dxa"/>
            <w:gridSpan w:val="2"/>
          </w:tcPr>
          <w:p w:rsidR="001B07CE" w:rsidRPr="001B07CE" w:rsidRDefault="001B07CE" w:rsidP="00975877">
            <w:pPr>
              <w:pStyle w:val="ConsPlusNormal0"/>
              <w:ind w:firstLine="0"/>
              <w:rPr>
                <w:rFonts w:ascii="Times New Roman" w:hAnsi="Times New Roman" w:cs="Times New Roman"/>
                <w:sz w:val="24"/>
                <w:szCs w:val="24"/>
              </w:rPr>
            </w:pPr>
            <w:r w:rsidRPr="001B07CE">
              <w:rPr>
                <w:rFonts w:ascii="Times New Roman" w:hAnsi="Times New Roman" w:cs="Times New Roman"/>
                <w:sz w:val="24"/>
                <w:szCs w:val="24"/>
              </w:rPr>
              <w:t>4000,0</w:t>
            </w:r>
          </w:p>
        </w:tc>
        <w:tc>
          <w:tcPr>
            <w:tcW w:w="1289" w:type="dxa"/>
            <w:gridSpan w:val="2"/>
          </w:tcPr>
          <w:p w:rsidR="001B07CE" w:rsidRPr="001B07CE" w:rsidRDefault="001B07CE" w:rsidP="00975877">
            <w:pPr>
              <w:pStyle w:val="ConsPlusNormal0"/>
              <w:ind w:firstLine="0"/>
              <w:rPr>
                <w:rFonts w:ascii="Times New Roman" w:hAnsi="Times New Roman" w:cs="Times New Roman"/>
                <w:sz w:val="24"/>
                <w:szCs w:val="24"/>
              </w:rPr>
            </w:pPr>
            <w:r w:rsidRPr="001B07CE">
              <w:rPr>
                <w:rFonts w:ascii="Times New Roman" w:hAnsi="Times New Roman" w:cs="Times New Roman"/>
                <w:sz w:val="24"/>
                <w:szCs w:val="24"/>
              </w:rPr>
              <w:t>13</w:t>
            </w:r>
          </w:p>
        </w:tc>
        <w:tc>
          <w:tcPr>
            <w:tcW w:w="1356" w:type="dxa"/>
          </w:tcPr>
          <w:p w:rsidR="001B07CE" w:rsidRPr="001B07CE" w:rsidRDefault="001B07CE" w:rsidP="00975877">
            <w:pPr>
              <w:pStyle w:val="ConsPlusNormal0"/>
              <w:rPr>
                <w:rFonts w:ascii="Times New Roman" w:hAnsi="Times New Roman" w:cs="Times New Roman"/>
                <w:sz w:val="24"/>
                <w:szCs w:val="24"/>
              </w:rPr>
            </w:pPr>
          </w:p>
        </w:tc>
      </w:tr>
      <w:tr w:rsidR="001B07CE" w:rsidRPr="001B07CE" w:rsidTr="00975877">
        <w:tc>
          <w:tcPr>
            <w:tcW w:w="3840" w:type="dxa"/>
            <w:gridSpan w:val="2"/>
            <w:vMerge/>
          </w:tcPr>
          <w:p w:rsidR="001B07CE" w:rsidRPr="001B07CE" w:rsidRDefault="001B07CE" w:rsidP="00975877">
            <w:pPr>
              <w:rPr>
                <w:sz w:val="24"/>
                <w:szCs w:val="24"/>
              </w:rPr>
            </w:pPr>
          </w:p>
        </w:tc>
        <w:tc>
          <w:tcPr>
            <w:tcW w:w="1928" w:type="dxa"/>
            <w:vMerge/>
          </w:tcPr>
          <w:p w:rsidR="001B07CE" w:rsidRPr="001B07CE" w:rsidRDefault="001B07CE" w:rsidP="00975877">
            <w:pPr>
              <w:pStyle w:val="ConsPlusNormal0"/>
              <w:rPr>
                <w:rFonts w:ascii="Times New Roman" w:hAnsi="Times New Roman" w:cs="Times New Roman"/>
                <w:sz w:val="24"/>
                <w:szCs w:val="24"/>
              </w:rPr>
            </w:pPr>
          </w:p>
        </w:tc>
        <w:tc>
          <w:tcPr>
            <w:tcW w:w="1428" w:type="dxa"/>
          </w:tcPr>
          <w:p w:rsidR="001B07CE" w:rsidRPr="001B07CE" w:rsidRDefault="001B07CE" w:rsidP="00975877">
            <w:pPr>
              <w:pStyle w:val="ConsPlusNormal0"/>
              <w:rPr>
                <w:rFonts w:ascii="Times New Roman" w:hAnsi="Times New Roman" w:cs="Times New Roman"/>
                <w:sz w:val="24"/>
                <w:szCs w:val="24"/>
              </w:rPr>
            </w:pPr>
            <w:r w:rsidRPr="001B07CE">
              <w:rPr>
                <w:rFonts w:ascii="Times New Roman" w:hAnsi="Times New Roman" w:cs="Times New Roman"/>
                <w:sz w:val="24"/>
                <w:szCs w:val="24"/>
              </w:rPr>
              <w:t>2018</w:t>
            </w:r>
          </w:p>
        </w:tc>
        <w:tc>
          <w:tcPr>
            <w:tcW w:w="1144" w:type="dxa"/>
          </w:tcPr>
          <w:p w:rsidR="001B07CE" w:rsidRPr="001B07CE" w:rsidRDefault="001B07CE" w:rsidP="00975877">
            <w:pPr>
              <w:pStyle w:val="ConsPlusNormal0"/>
              <w:ind w:firstLine="0"/>
              <w:rPr>
                <w:rFonts w:ascii="Times New Roman" w:hAnsi="Times New Roman" w:cs="Times New Roman"/>
                <w:sz w:val="24"/>
                <w:szCs w:val="24"/>
              </w:rPr>
            </w:pPr>
            <w:r w:rsidRPr="001B07CE">
              <w:rPr>
                <w:rFonts w:ascii="Times New Roman" w:hAnsi="Times New Roman" w:cs="Times New Roman"/>
                <w:sz w:val="24"/>
                <w:szCs w:val="24"/>
              </w:rPr>
              <w:t>4500,0</w:t>
            </w:r>
          </w:p>
        </w:tc>
        <w:tc>
          <w:tcPr>
            <w:tcW w:w="1274" w:type="dxa"/>
          </w:tcPr>
          <w:p w:rsidR="001B07CE" w:rsidRPr="001B07CE" w:rsidRDefault="001B07CE" w:rsidP="00975877">
            <w:pPr>
              <w:pStyle w:val="ConsPlusNormal0"/>
              <w:ind w:firstLine="0"/>
              <w:rPr>
                <w:rFonts w:ascii="Times New Roman" w:hAnsi="Times New Roman" w:cs="Times New Roman"/>
                <w:sz w:val="24"/>
                <w:szCs w:val="24"/>
              </w:rPr>
            </w:pPr>
            <w:r w:rsidRPr="001B07CE">
              <w:rPr>
                <w:rFonts w:ascii="Times New Roman" w:hAnsi="Times New Roman" w:cs="Times New Roman"/>
                <w:sz w:val="24"/>
                <w:szCs w:val="24"/>
              </w:rPr>
              <w:t>0</w:t>
            </w:r>
          </w:p>
        </w:tc>
        <w:tc>
          <w:tcPr>
            <w:tcW w:w="1066" w:type="dxa"/>
          </w:tcPr>
          <w:p w:rsidR="001B07CE" w:rsidRPr="001B07CE" w:rsidRDefault="001B07CE" w:rsidP="00975877">
            <w:pPr>
              <w:pStyle w:val="ConsPlusNormal0"/>
              <w:ind w:firstLine="0"/>
              <w:rPr>
                <w:rFonts w:ascii="Times New Roman" w:hAnsi="Times New Roman" w:cs="Times New Roman"/>
                <w:sz w:val="24"/>
                <w:szCs w:val="24"/>
              </w:rPr>
            </w:pPr>
            <w:r w:rsidRPr="001B07CE">
              <w:rPr>
                <w:rFonts w:ascii="Times New Roman" w:hAnsi="Times New Roman" w:cs="Times New Roman"/>
                <w:sz w:val="24"/>
                <w:szCs w:val="24"/>
              </w:rPr>
              <w:t>0</w:t>
            </w:r>
          </w:p>
        </w:tc>
        <w:tc>
          <w:tcPr>
            <w:tcW w:w="1080" w:type="dxa"/>
          </w:tcPr>
          <w:p w:rsidR="001B07CE" w:rsidRPr="001B07CE" w:rsidRDefault="001B07CE" w:rsidP="00975877">
            <w:pPr>
              <w:pStyle w:val="ConsPlusNormal0"/>
              <w:ind w:firstLine="0"/>
              <w:rPr>
                <w:rFonts w:ascii="Times New Roman" w:hAnsi="Times New Roman" w:cs="Times New Roman"/>
                <w:sz w:val="24"/>
                <w:szCs w:val="24"/>
              </w:rPr>
            </w:pPr>
            <w:r w:rsidRPr="001B07CE">
              <w:rPr>
                <w:rFonts w:ascii="Times New Roman" w:hAnsi="Times New Roman" w:cs="Times New Roman"/>
                <w:sz w:val="24"/>
                <w:szCs w:val="24"/>
              </w:rPr>
              <w:t>0,0</w:t>
            </w:r>
          </w:p>
        </w:tc>
        <w:tc>
          <w:tcPr>
            <w:tcW w:w="1135" w:type="dxa"/>
            <w:gridSpan w:val="2"/>
          </w:tcPr>
          <w:p w:rsidR="001B07CE" w:rsidRPr="001B07CE" w:rsidRDefault="001B07CE" w:rsidP="00975877">
            <w:pPr>
              <w:pStyle w:val="ConsPlusNormal0"/>
              <w:ind w:firstLine="0"/>
              <w:rPr>
                <w:rFonts w:ascii="Times New Roman" w:hAnsi="Times New Roman" w:cs="Times New Roman"/>
                <w:sz w:val="24"/>
                <w:szCs w:val="24"/>
              </w:rPr>
            </w:pPr>
            <w:r w:rsidRPr="001B07CE">
              <w:rPr>
                <w:rFonts w:ascii="Times New Roman" w:hAnsi="Times New Roman" w:cs="Times New Roman"/>
                <w:sz w:val="24"/>
                <w:szCs w:val="24"/>
              </w:rPr>
              <w:t>4500,0</w:t>
            </w:r>
          </w:p>
        </w:tc>
        <w:tc>
          <w:tcPr>
            <w:tcW w:w="1289" w:type="dxa"/>
            <w:gridSpan w:val="2"/>
          </w:tcPr>
          <w:p w:rsidR="001B07CE" w:rsidRPr="001B07CE" w:rsidRDefault="001B07CE" w:rsidP="00975877">
            <w:pPr>
              <w:pStyle w:val="ConsPlusNormal0"/>
              <w:ind w:firstLine="0"/>
              <w:rPr>
                <w:rFonts w:ascii="Times New Roman" w:hAnsi="Times New Roman" w:cs="Times New Roman"/>
                <w:sz w:val="24"/>
                <w:szCs w:val="24"/>
              </w:rPr>
            </w:pPr>
            <w:r w:rsidRPr="001B07CE">
              <w:rPr>
                <w:rFonts w:ascii="Times New Roman" w:hAnsi="Times New Roman" w:cs="Times New Roman"/>
                <w:sz w:val="24"/>
                <w:szCs w:val="24"/>
              </w:rPr>
              <w:t>14</w:t>
            </w:r>
          </w:p>
        </w:tc>
        <w:tc>
          <w:tcPr>
            <w:tcW w:w="1356" w:type="dxa"/>
          </w:tcPr>
          <w:p w:rsidR="001B07CE" w:rsidRPr="001B07CE" w:rsidRDefault="001B07CE" w:rsidP="00975877">
            <w:pPr>
              <w:pStyle w:val="ConsPlusNormal0"/>
              <w:rPr>
                <w:rFonts w:ascii="Times New Roman" w:hAnsi="Times New Roman" w:cs="Times New Roman"/>
                <w:sz w:val="24"/>
                <w:szCs w:val="24"/>
              </w:rPr>
            </w:pPr>
          </w:p>
        </w:tc>
      </w:tr>
      <w:tr w:rsidR="001B07CE" w:rsidRPr="001B07CE" w:rsidTr="00975877">
        <w:tc>
          <w:tcPr>
            <w:tcW w:w="3840" w:type="dxa"/>
            <w:gridSpan w:val="2"/>
            <w:vMerge/>
          </w:tcPr>
          <w:p w:rsidR="001B07CE" w:rsidRPr="001B07CE" w:rsidRDefault="001B07CE" w:rsidP="00975877">
            <w:pPr>
              <w:rPr>
                <w:sz w:val="24"/>
                <w:szCs w:val="24"/>
              </w:rPr>
            </w:pPr>
          </w:p>
        </w:tc>
        <w:tc>
          <w:tcPr>
            <w:tcW w:w="1928" w:type="dxa"/>
            <w:vMerge/>
          </w:tcPr>
          <w:p w:rsidR="001B07CE" w:rsidRPr="001B07CE" w:rsidRDefault="001B07CE" w:rsidP="00975877">
            <w:pPr>
              <w:pStyle w:val="ConsPlusNormal0"/>
              <w:rPr>
                <w:rFonts w:ascii="Times New Roman" w:hAnsi="Times New Roman" w:cs="Times New Roman"/>
                <w:sz w:val="24"/>
                <w:szCs w:val="24"/>
              </w:rPr>
            </w:pPr>
          </w:p>
        </w:tc>
        <w:tc>
          <w:tcPr>
            <w:tcW w:w="1428" w:type="dxa"/>
          </w:tcPr>
          <w:p w:rsidR="001B07CE" w:rsidRPr="001B07CE" w:rsidRDefault="001B07CE" w:rsidP="00975877">
            <w:pPr>
              <w:pStyle w:val="ConsPlusNormal0"/>
              <w:rPr>
                <w:rFonts w:ascii="Times New Roman" w:hAnsi="Times New Roman" w:cs="Times New Roman"/>
                <w:sz w:val="24"/>
                <w:szCs w:val="24"/>
              </w:rPr>
            </w:pPr>
            <w:r w:rsidRPr="001B07CE">
              <w:rPr>
                <w:rFonts w:ascii="Times New Roman" w:hAnsi="Times New Roman" w:cs="Times New Roman"/>
                <w:sz w:val="24"/>
                <w:szCs w:val="24"/>
              </w:rPr>
              <w:t>2019</w:t>
            </w:r>
          </w:p>
        </w:tc>
        <w:tc>
          <w:tcPr>
            <w:tcW w:w="1144" w:type="dxa"/>
          </w:tcPr>
          <w:p w:rsidR="001B07CE" w:rsidRPr="001B07CE" w:rsidRDefault="001B07CE" w:rsidP="00975877">
            <w:pPr>
              <w:pStyle w:val="ConsPlusNormal0"/>
              <w:ind w:firstLine="0"/>
              <w:rPr>
                <w:rFonts w:ascii="Times New Roman" w:hAnsi="Times New Roman" w:cs="Times New Roman"/>
                <w:sz w:val="24"/>
                <w:szCs w:val="24"/>
              </w:rPr>
            </w:pPr>
            <w:r w:rsidRPr="001B07CE">
              <w:rPr>
                <w:rFonts w:ascii="Times New Roman" w:hAnsi="Times New Roman" w:cs="Times New Roman"/>
                <w:sz w:val="24"/>
                <w:szCs w:val="24"/>
              </w:rPr>
              <w:t>4800,0</w:t>
            </w:r>
          </w:p>
        </w:tc>
        <w:tc>
          <w:tcPr>
            <w:tcW w:w="1274" w:type="dxa"/>
          </w:tcPr>
          <w:p w:rsidR="001B07CE" w:rsidRPr="001B07CE" w:rsidRDefault="001B07CE" w:rsidP="00975877">
            <w:pPr>
              <w:pStyle w:val="ConsPlusNormal0"/>
              <w:ind w:firstLine="0"/>
              <w:rPr>
                <w:rFonts w:ascii="Times New Roman" w:hAnsi="Times New Roman" w:cs="Times New Roman"/>
                <w:sz w:val="24"/>
                <w:szCs w:val="24"/>
              </w:rPr>
            </w:pPr>
            <w:r w:rsidRPr="001B07CE">
              <w:rPr>
                <w:rFonts w:ascii="Times New Roman" w:hAnsi="Times New Roman" w:cs="Times New Roman"/>
                <w:sz w:val="24"/>
                <w:szCs w:val="24"/>
              </w:rPr>
              <w:t>0</w:t>
            </w:r>
          </w:p>
        </w:tc>
        <w:tc>
          <w:tcPr>
            <w:tcW w:w="1066" w:type="dxa"/>
          </w:tcPr>
          <w:p w:rsidR="001B07CE" w:rsidRPr="001B07CE" w:rsidRDefault="001B07CE" w:rsidP="00975877">
            <w:pPr>
              <w:pStyle w:val="ConsPlusNormal0"/>
              <w:ind w:firstLine="0"/>
              <w:rPr>
                <w:rFonts w:ascii="Times New Roman" w:hAnsi="Times New Roman" w:cs="Times New Roman"/>
                <w:sz w:val="24"/>
                <w:szCs w:val="24"/>
              </w:rPr>
            </w:pPr>
            <w:r w:rsidRPr="001B07CE">
              <w:rPr>
                <w:rFonts w:ascii="Times New Roman" w:hAnsi="Times New Roman" w:cs="Times New Roman"/>
                <w:sz w:val="24"/>
                <w:szCs w:val="24"/>
              </w:rPr>
              <w:t>0</w:t>
            </w:r>
          </w:p>
        </w:tc>
        <w:tc>
          <w:tcPr>
            <w:tcW w:w="1080" w:type="dxa"/>
          </w:tcPr>
          <w:p w:rsidR="001B07CE" w:rsidRPr="001B07CE" w:rsidRDefault="001B07CE" w:rsidP="00975877">
            <w:pPr>
              <w:pStyle w:val="ConsPlusNormal0"/>
              <w:ind w:firstLine="0"/>
              <w:rPr>
                <w:rFonts w:ascii="Times New Roman" w:hAnsi="Times New Roman" w:cs="Times New Roman"/>
                <w:sz w:val="24"/>
                <w:szCs w:val="24"/>
              </w:rPr>
            </w:pPr>
            <w:r w:rsidRPr="001B07CE">
              <w:rPr>
                <w:rFonts w:ascii="Times New Roman" w:hAnsi="Times New Roman" w:cs="Times New Roman"/>
                <w:sz w:val="24"/>
                <w:szCs w:val="24"/>
              </w:rPr>
              <w:t>0,0</w:t>
            </w:r>
          </w:p>
        </w:tc>
        <w:tc>
          <w:tcPr>
            <w:tcW w:w="1135" w:type="dxa"/>
            <w:gridSpan w:val="2"/>
          </w:tcPr>
          <w:p w:rsidR="001B07CE" w:rsidRPr="001B07CE" w:rsidRDefault="001B07CE" w:rsidP="00975877">
            <w:pPr>
              <w:pStyle w:val="ConsPlusNormal0"/>
              <w:ind w:firstLine="0"/>
              <w:rPr>
                <w:rFonts w:ascii="Times New Roman" w:hAnsi="Times New Roman" w:cs="Times New Roman"/>
                <w:sz w:val="24"/>
                <w:szCs w:val="24"/>
              </w:rPr>
            </w:pPr>
            <w:r w:rsidRPr="001B07CE">
              <w:rPr>
                <w:rFonts w:ascii="Times New Roman" w:hAnsi="Times New Roman" w:cs="Times New Roman"/>
                <w:sz w:val="24"/>
                <w:szCs w:val="24"/>
              </w:rPr>
              <w:t>4800,0</w:t>
            </w:r>
          </w:p>
        </w:tc>
        <w:tc>
          <w:tcPr>
            <w:tcW w:w="1289" w:type="dxa"/>
            <w:gridSpan w:val="2"/>
          </w:tcPr>
          <w:p w:rsidR="001B07CE" w:rsidRPr="001B07CE" w:rsidRDefault="001B07CE" w:rsidP="00975877">
            <w:pPr>
              <w:pStyle w:val="ConsPlusNormal0"/>
              <w:ind w:firstLine="0"/>
              <w:rPr>
                <w:rFonts w:ascii="Times New Roman" w:hAnsi="Times New Roman" w:cs="Times New Roman"/>
                <w:sz w:val="24"/>
                <w:szCs w:val="24"/>
              </w:rPr>
            </w:pPr>
            <w:r w:rsidRPr="001B07CE">
              <w:rPr>
                <w:rFonts w:ascii="Times New Roman" w:hAnsi="Times New Roman" w:cs="Times New Roman"/>
                <w:sz w:val="24"/>
                <w:szCs w:val="24"/>
              </w:rPr>
              <w:t>14</w:t>
            </w:r>
          </w:p>
        </w:tc>
        <w:tc>
          <w:tcPr>
            <w:tcW w:w="1356" w:type="dxa"/>
          </w:tcPr>
          <w:p w:rsidR="001B07CE" w:rsidRPr="001B07CE" w:rsidRDefault="001B07CE" w:rsidP="00975877">
            <w:pPr>
              <w:pStyle w:val="ConsPlusNormal0"/>
              <w:rPr>
                <w:rFonts w:ascii="Times New Roman" w:hAnsi="Times New Roman" w:cs="Times New Roman"/>
                <w:sz w:val="24"/>
                <w:szCs w:val="24"/>
              </w:rPr>
            </w:pPr>
          </w:p>
        </w:tc>
      </w:tr>
      <w:tr w:rsidR="001B07CE" w:rsidRPr="001B07CE" w:rsidTr="00975877">
        <w:tc>
          <w:tcPr>
            <w:tcW w:w="3840" w:type="dxa"/>
            <w:gridSpan w:val="2"/>
            <w:vMerge/>
          </w:tcPr>
          <w:p w:rsidR="001B07CE" w:rsidRPr="001B07CE" w:rsidRDefault="001B07CE" w:rsidP="00975877">
            <w:pPr>
              <w:rPr>
                <w:sz w:val="24"/>
                <w:szCs w:val="24"/>
              </w:rPr>
            </w:pPr>
          </w:p>
        </w:tc>
        <w:tc>
          <w:tcPr>
            <w:tcW w:w="1928" w:type="dxa"/>
            <w:vMerge/>
          </w:tcPr>
          <w:p w:rsidR="001B07CE" w:rsidRPr="001B07CE" w:rsidRDefault="001B07CE" w:rsidP="00975877">
            <w:pPr>
              <w:pStyle w:val="ConsPlusNormal0"/>
              <w:rPr>
                <w:rFonts w:ascii="Times New Roman" w:hAnsi="Times New Roman" w:cs="Times New Roman"/>
                <w:sz w:val="24"/>
                <w:szCs w:val="24"/>
              </w:rPr>
            </w:pPr>
          </w:p>
        </w:tc>
        <w:tc>
          <w:tcPr>
            <w:tcW w:w="1428" w:type="dxa"/>
          </w:tcPr>
          <w:p w:rsidR="001B07CE" w:rsidRPr="001B07CE" w:rsidRDefault="001B07CE" w:rsidP="00975877">
            <w:pPr>
              <w:pStyle w:val="ConsPlusNormal0"/>
              <w:rPr>
                <w:rFonts w:ascii="Times New Roman" w:hAnsi="Times New Roman" w:cs="Times New Roman"/>
                <w:sz w:val="24"/>
                <w:szCs w:val="24"/>
              </w:rPr>
            </w:pPr>
            <w:r w:rsidRPr="001B07CE">
              <w:rPr>
                <w:rFonts w:ascii="Times New Roman" w:hAnsi="Times New Roman" w:cs="Times New Roman"/>
                <w:sz w:val="24"/>
                <w:szCs w:val="24"/>
              </w:rPr>
              <w:t>2020</w:t>
            </w:r>
          </w:p>
        </w:tc>
        <w:tc>
          <w:tcPr>
            <w:tcW w:w="1144" w:type="dxa"/>
          </w:tcPr>
          <w:p w:rsidR="001B07CE" w:rsidRPr="001B07CE" w:rsidRDefault="001B07CE" w:rsidP="00975877">
            <w:pPr>
              <w:pStyle w:val="ConsPlusNormal0"/>
              <w:ind w:firstLine="0"/>
              <w:rPr>
                <w:rFonts w:ascii="Times New Roman" w:hAnsi="Times New Roman" w:cs="Times New Roman"/>
                <w:sz w:val="24"/>
                <w:szCs w:val="24"/>
              </w:rPr>
            </w:pPr>
            <w:r w:rsidRPr="001B07CE">
              <w:rPr>
                <w:rFonts w:ascii="Times New Roman" w:hAnsi="Times New Roman" w:cs="Times New Roman"/>
                <w:sz w:val="24"/>
                <w:szCs w:val="24"/>
              </w:rPr>
              <w:t>5000,0</w:t>
            </w:r>
          </w:p>
        </w:tc>
        <w:tc>
          <w:tcPr>
            <w:tcW w:w="1274" w:type="dxa"/>
          </w:tcPr>
          <w:p w:rsidR="001B07CE" w:rsidRPr="001B07CE" w:rsidRDefault="001B07CE" w:rsidP="00975877">
            <w:pPr>
              <w:pStyle w:val="ConsPlusNormal0"/>
              <w:ind w:firstLine="0"/>
              <w:rPr>
                <w:rFonts w:ascii="Times New Roman" w:hAnsi="Times New Roman" w:cs="Times New Roman"/>
                <w:sz w:val="24"/>
                <w:szCs w:val="24"/>
              </w:rPr>
            </w:pPr>
            <w:r w:rsidRPr="001B07CE">
              <w:rPr>
                <w:rFonts w:ascii="Times New Roman" w:hAnsi="Times New Roman" w:cs="Times New Roman"/>
                <w:sz w:val="24"/>
                <w:szCs w:val="24"/>
              </w:rPr>
              <w:t>0</w:t>
            </w:r>
          </w:p>
        </w:tc>
        <w:tc>
          <w:tcPr>
            <w:tcW w:w="1066" w:type="dxa"/>
          </w:tcPr>
          <w:p w:rsidR="001B07CE" w:rsidRPr="001B07CE" w:rsidRDefault="001B07CE" w:rsidP="00975877">
            <w:pPr>
              <w:pStyle w:val="ConsPlusNormal0"/>
              <w:ind w:firstLine="0"/>
              <w:rPr>
                <w:rFonts w:ascii="Times New Roman" w:hAnsi="Times New Roman" w:cs="Times New Roman"/>
                <w:sz w:val="24"/>
                <w:szCs w:val="24"/>
              </w:rPr>
            </w:pPr>
            <w:r w:rsidRPr="001B07CE">
              <w:rPr>
                <w:rFonts w:ascii="Times New Roman" w:hAnsi="Times New Roman" w:cs="Times New Roman"/>
                <w:sz w:val="24"/>
                <w:szCs w:val="24"/>
              </w:rPr>
              <w:t>0</w:t>
            </w:r>
          </w:p>
        </w:tc>
        <w:tc>
          <w:tcPr>
            <w:tcW w:w="1080" w:type="dxa"/>
          </w:tcPr>
          <w:p w:rsidR="001B07CE" w:rsidRPr="001B07CE" w:rsidRDefault="001B07CE" w:rsidP="00975877">
            <w:pPr>
              <w:pStyle w:val="ConsPlusNormal0"/>
              <w:ind w:firstLine="0"/>
              <w:rPr>
                <w:rFonts w:ascii="Times New Roman" w:hAnsi="Times New Roman" w:cs="Times New Roman"/>
                <w:sz w:val="24"/>
                <w:szCs w:val="24"/>
              </w:rPr>
            </w:pPr>
            <w:r w:rsidRPr="001B07CE">
              <w:rPr>
                <w:rFonts w:ascii="Times New Roman" w:hAnsi="Times New Roman" w:cs="Times New Roman"/>
                <w:sz w:val="24"/>
                <w:szCs w:val="24"/>
              </w:rPr>
              <w:t>0,0</w:t>
            </w:r>
          </w:p>
        </w:tc>
        <w:tc>
          <w:tcPr>
            <w:tcW w:w="1135" w:type="dxa"/>
            <w:gridSpan w:val="2"/>
          </w:tcPr>
          <w:p w:rsidR="001B07CE" w:rsidRPr="001B07CE" w:rsidRDefault="001B07CE" w:rsidP="00975877">
            <w:pPr>
              <w:pStyle w:val="ConsPlusNormal0"/>
              <w:ind w:firstLine="0"/>
              <w:rPr>
                <w:rFonts w:ascii="Times New Roman" w:hAnsi="Times New Roman" w:cs="Times New Roman"/>
                <w:sz w:val="24"/>
                <w:szCs w:val="24"/>
              </w:rPr>
            </w:pPr>
            <w:r w:rsidRPr="001B07CE">
              <w:rPr>
                <w:rFonts w:ascii="Times New Roman" w:hAnsi="Times New Roman" w:cs="Times New Roman"/>
                <w:sz w:val="24"/>
                <w:szCs w:val="24"/>
              </w:rPr>
              <w:t>5000,0</w:t>
            </w:r>
          </w:p>
        </w:tc>
        <w:tc>
          <w:tcPr>
            <w:tcW w:w="1289" w:type="dxa"/>
            <w:gridSpan w:val="2"/>
          </w:tcPr>
          <w:p w:rsidR="001B07CE" w:rsidRPr="001B07CE" w:rsidRDefault="001B07CE" w:rsidP="00975877">
            <w:pPr>
              <w:pStyle w:val="ConsPlusNormal0"/>
              <w:ind w:firstLine="0"/>
              <w:rPr>
                <w:rFonts w:ascii="Times New Roman" w:hAnsi="Times New Roman" w:cs="Times New Roman"/>
                <w:sz w:val="24"/>
                <w:szCs w:val="24"/>
              </w:rPr>
            </w:pPr>
            <w:r w:rsidRPr="001B07CE">
              <w:rPr>
                <w:rFonts w:ascii="Times New Roman" w:hAnsi="Times New Roman" w:cs="Times New Roman"/>
                <w:sz w:val="24"/>
                <w:szCs w:val="24"/>
              </w:rPr>
              <w:t>14</w:t>
            </w:r>
          </w:p>
        </w:tc>
        <w:tc>
          <w:tcPr>
            <w:tcW w:w="1356" w:type="dxa"/>
          </w:tcPr>
          <w:p w:rsidR="001B07CE" w:rsidRPr="001B07CE" w:rsidRDefault="001B07CE" w:rsidP="00975877">
            <w:pPr>
              <w:pStyle w:val="ConsPlusNormal0"/>
              <w:rPr>
                <w:rFonts w:ascii="Times New Roman" w:hAnsi="Times New Roman" w:cs="Times New Roman"/>
                <w:sz w:val="24"/>
                <w:szCs w:val="24"/>
              </w:rPr>
            </w:pPr>
          </w:p>
        </w:tc>
      </w:tr>
      <w:tr w:rsidR="001B07CE" w:rsidRPr="001B07CE" w:rsidTr="00975877">
        <w:trPr>
          <w:trHeight w:val="318"/>
        </w:trPr>
        <w:tc>
          <w:tcPr>
            <w:tcW w:w="14184" w:type="dxa"/>
            <w:gridSpan w:val="12"/>
          </w:tcPr>
          <w:p w:rsidR="001B07CE" w:rsidRPr="001B07CE" w:rsidRDefault="001B07CE" w:rsidP="00975877">
            <w:pPr>
              <w:pStyle w:val="ConsPlusNormal0"/>
              <w:rPr>
                <w:rFonts w:ascii="Times New Roman" w:hAnsi="Times New Roman" w:cs="Times New Roman"/>
                <w:sz w:val="24"/>
                <w:szCs w:val="24"/>
              </w:rPr>
            </w:pPr>
            <w:r w:rsidRPr="001B07CE">
              <w:rPr>
                <w:rFonts w:ascii="Times New Roman" w:hAnsi="Times New Roman" w:cs="Times New Roman"/>
                <w:sz w:val="24"/>
                <w:szCs w:val="24"/>
              </w:rPr>
              <w:lastRenderedPageBreak/>
              <w:t>Всего по муниципальной программе:</w:t>
            </w:r>
          </w:p>
        </w:tc>
        <w:tc>
          <w:tcPr>
            <w:tcW w:w="1356" w:type="dxa"/>
          </w:tcPr>
          <w:p w:rsidR="001B07CE" w:rsidRPr="001B07CE" w:rsidRDefault="001B07CE" w:rsidP="00975877">
            <w:pPr>
              <w:pStyle w:val="ConsPlusNormal0"/>
              <w:rPr>
                <w:rFonts w:ascii="Times New Roman" w:hAnsi="Times New Roman" w:cs="Times New Roman"/>
                <w:sz w:val="24"/>
                <w:szCs w:val="24"/>
              </w:rPr>
            </w:pPr>
          </w:p>
        </w:tc>
      </w:tr>
      <w:tr w:rsidR="001B07CE" w:rsidRPr="001B07CE" w:rsidTr="00975877">
        <w:tc>
          <w:tcPr>
            <w:tcW w:w="5768" w:type="dxa"/>
            <w:gridSpan w:val="3"/>
            <w:vMerge w:val="restart"/>
          </w:tcPr>
          <w:p w:rsidR="001B07CE" w:rsidRPr="001B07CE" w:rsidRDefault="001B07CE" w:rsidP="00975877">
            <w:pPr>
              <w:pStyle w:val="ConsPlusNormal0"/>
              <w:rPr>
                <w:rFonts w:ascii="Times New Roman" w:hAnsi="Times New Roman" w:cs="Times New Roman"/>
                <w:sz w:val="24"/>
                <w:szCs w:val="24"/>
              </w:rPr>
            </w:pPr>
          </w:p>
        </w:tc>
        <w:tc>
          <w:tcPr>
            <w:tcW w:w="1428" w:type="dxa"/>
          </w:tcPr>
          <w:p w:rsidR="001B07CE" w:rsidRPr="001B07CE" w:rsidRDefault="001B07CE" w:rsidP="00975877">
            <w:pPr>
              <w:pStyle w:val="ConsPlusNormal0"/>
              <w:rPr>
                <w:rFonts w:ascii="Times New Roman" w:hAnsi="Times New Roman" w:cs="Times New Roman"/>
                <w:sz w:val="24"/>
                <w:szCs w:val="24"/>
              </w:rPr>
            </w:pPr>
            <w:r w:rsidRPr="001B07CE">
              <w:rPr>
                <w:rFonts w:ascii="Times New Roman" w:hAnsi="Times New Roman" w:cs="Times New Roman"/>
                <w:sz w:val="24"/>
                <w:szCs w:val="24"/>
              </w:rPr>
              <w:t>Итого</w:t>
            </w:r>
          </w:p>
        </w:tc>
        <w:tc>
          <w:tcPr>
            <w:tcW w:w="1144" w:type="dxa"/>
          </w:tcPr>
          <w:p w:rsidR="001B07CE" w:rsidRPr="001B07CE" w:rsidRDefault="001B07CE" w:rsidP="00975877">
            <w:pPr>
              <w:pStyle w:val="ConsPlusNormal0"/>
              <w:ind w:firstLine="0"/>
              <w:rPr>
                <w:rFonts w:ascii="Times New Roman" w:hAnsi="Times New Roman" w:cs="Times New Roman"/>
                <w:sz w:val="24"/>
                <w:szCs w:val="24"/>
              </w:rPr>
            </w:pPr>
            <w:r w:rsidRPr="001B07CE">
              <w:rPr>
                <w:rFonts w:ascii="Times New Roman" w:hAnsi="Times New Roman" w:cs="Times New Roman"/>
                <w:sz w:val="24"/>
                <w:szCs w:val="24"/>
              </w:rPr>
              <w:t>25640</w:t>
            </w:r>
          </w:p>
        </w:tc>
        <w:tc>
          <w:tcPr>
            <w:tcW w:w="1274" w:type="dxa"/>
          </w:tcPr>
          <w:p w:rsidR="001B07CE" w:rsidRPr="001B07CE" w:rsidRDefault="001B07CE" w:rsidP="00975877">
            <w:pPr>
              <w:pStyle w:val="ConsPlusNormal0"/>
              <w:ind w:firstLine="0"/>
              <w:rPr>
                <w:rFonts w:ascii="Times New Roman" w:hAnsi="Times New Roman" w:cs="Times New Roman"/>
                <w:sz w:val="24"/>
                <w:szCs w:val="24"/>
              </w:rPr>
            </w:pPr>
            <w:r w:rsidRPr="001B07CE">
              <w:rPr>
                <w:rFonts w:ascii="Times New Roman" w:hAnsi="Times New Roman" w:cs="Times New Roman"/>
                <w:sz w:val="24"/>
                <w:szCs w:val="24"/>
              </w:rPr>
              <w:t>0</w:t>
            </w:r>
          </w:p>
        </w:tc>
        <w:tc>
          <w:tcPr>
            <w:tcW w:w="1066" w:type="dxa"/>
          </w:tcPr>
          <w:p w:rsidR="001B07CE" w:rsidRPr="001B07CE" w:rsidRDefault="001B07CE" w:rsidP="00975877">
            <w:pPr>
              <w:pStyle w:val="ConsPlusNormal0"/>
              <w:ind w:firstLine="0"/>
              <w:rPr>
                <w:rFonts w:ascii="Times New Roman" w:hAnsi="Times New Roman" w:cs="Times New Roman"/>
                <w:sz w:val="24"/>
                <w:szCs w:val="24"/>
              </w:rPr>
            </w:pPr>
            <w:r w:rsidRPr="001B07CE">
              <w:rPr>
                <w:rFonts w:ascii="Times New Roman" w:hAnsi="Times New Roman" w:cs="Times New Roman"/>
                <w:sz w:val="24"/>
                <w:szCs w:val="24"/>
              </w:rPr>
              <w:t>0</w:t>
            </w:r>
          </w:p>
        </w:tc>
        <w:tc>
          <w:tcPr>
            <w:tcW w:w="1080" w:type="dxa"/>
          </w:tcPr>
          <w:p w:rsidR="001B07CE" w:rsidRPr="001B07CE" w:rsidRDefault="001B07CE" w:rsidP="00975877">
            <w:pPr>
              <w:pStyle w:val="ConsPlusNormal0"/>
              <w:ind w:firstLine="0"/>
              <w:rPr>
                <w:rFonts w:ascii="Times New Roman" w:hAnsi="Times New Roman" w:cs="Times New Roman"/>
                <w:sz w:val="24"/>
                <w:szCs w:val="24"/>
              </w:rPr>
            </w:pPr>
            <w:r w:rsidRPr="001B07CE">
              <w:rPr>
                <w:rFonts w:ascii="Times New Roman" w:hAnsi="Times New Roman" w:cs="Times New Roman"/>
                <w:sz w:val="24"/>
                <w:szCs w:val="24"/>
              </w:rPr>
              <w:t>0,0</w:t>
            </w:r>
          </w:p>
        </w:tc>
        <w:tc>
          <w:tcPr>
            <w:tcW w:w="1135" w:type="dxa"/>
            <w:gridSpan w:val="2"/>
          </w:tcPr>
          <w:p w:rsidR="001B07CE" w:rsidRPr="001B07CE" w:rsidRDefault="001B07CE" w:rsidP="00975877">
            <w:pPr>
              <w:pStyle w:val="ConsPlusNormal0"/>
              <w:ind w:firstLine="0"/>
              <w:rPr>
                <w:rFonts w:ascii="Times New Roman" w:hAnsi="Times New Roman" w:cs="Times New Roman"/>
                <w:sz w:val="24"/>
                <w:szCs w:val="24"/>
              </w:rPr>
            </w:pPr>
            <w:r w:rsidRPr="001B07CE">
              <w:rPr>
                <w:rFonts w:ascii="Times New Roman" w:hAnsi="Times New Roman" w:cs="Times New Roman"/>
                <w:sz w:val="24"/>
                <w:szCs w:val="24"/>
              </w:rPr>
              <w:t>25640</w:t>
            </w:r>
          </w:p>
        </w:tc>
        <w:tc>
          <w:tcPr>
            <w:tcW w:w="1289" w:type="dxa"/>
            <w:gridSpan w:val="2"/>
          </w:tcPr>
          <w:p w:rsidR="001B07CE" w:rsidRPr="001B07CE" w:rsidRDefault="001B07CE" w:rsidP="00975877">
            <w:pPr>
              <w:pStyle w:val="ConsPlusNormal0"/>
              <w:ind w:firstLine="0"/>
              <w:rPr>
                <w:rFonts w:ascii="Times New Roman" w:hAnsi="Times New Roman" w:cs="Times New Roman"/>
                <w:sz w:val="24"/>
                <w:szCs w:val="24"/>
              </w:rPr>
            </w:pPr>
            <w:r w:rsidRPr="001B07CE">
              <w:rPr>
                <w:rFonts w:ascii="Times New Roman" w:hAnsi="Times New Roman" w:cs="Times New Roman"/>
                <w:sz w:val="24"/>
                <w:szCs w:val="24"/>
              </w:rPr>
              <w:t>93</w:t>
            </w:r>
          </w:p>
        </w:tc>
        <w:tc>
          <w:tcPr>
            <w:tcW w:w="1356" w:type="dxa"/>
          </w:tcPr>
          <w:p w:rsidR="001B07CE" w:rsidRPr="001B07CE" w:rsidRDefault="001B07CE" w:rsidP="00975877">
            <w:pPr>
              <w:pStyle w:val="ConsPlusNormal0"/>
              <w:rPr>
                <w:rFonts w:ascii="Times New Roman" w:hAnsi="Times New Roman" w:cs="Times New Roman"/>
                <w:sz w:val="24"/>
                <w:szCs w:val="24"/>
              </w:rPr>
            </w:pPr>
          </w:p>
        </w:tc>
      </w:tr>
      <w:tr w:rsidR="001B07CE" w:rsidRPr="001B07CE" w:rsidTr="00975877">
        <w:tc>
          <w:tcPr>
            <w:tcW w:w="5768" w:type="dxa"/>
            <w:gridSpan w:val="3"/>
            <w:vMerge/>
          </w:tcPr>
          <w:p w:rsidR="001B07CE" w:rsidRPr="001B07CE" w:rsidRDefault="001B07CE" w:rsidP="00975877">
            <w:pPr>
              <w:rPr>
                <w:sz w:val="24"/>
                <w:szCs w:val="24"/>
              </w:rPr>
            </w:pPr>
          </w:p>
        </w:tc>
        <w:tc>
          <w:tcPr>
            <w:tcW w:w="1428" w:type="dxa"/>
          </w:tcPr>
          <w:p w:rsidR="001B07CE" w:rsidRPr="001B07CE" w:rsidRDefault="001B07CE" w:rsidP="00975877">
            <w:pPr>
              <w:pStyle w:val="ConsPlusNormal0"/>
              <w:rPr>
                <w:rFonts w:ascii="Times New Roman" w:hAnsi="Times New Roman" w:cs="Times New Roman"/>
                <w:sz w:val="24"/>
                <w:szCs w:val="24"/>
              </w:rPr>
            </w:pPr>
            <w:r w:rsidRPr="001B07CE">
              <w:rPr>
                <w:rFonts w:ascii="Times New Roman" w:hAnsi="Times New Roman" w:cs="Times New Roman"/>
                <w:sz w:val="24"/>
                <w:szCs w:val="24"/>
              </w:rPr>
              <w:t>2016</w:t>
            </w:r>
          </w:p>
        </w:tc>
        <w:tc>
          <w:tcPr>
            <w:tcW w:w="1144" w:type="dxa"/>
          </w:tcPr>
          <w:p w:rsidR="001B07CE" w:rsidRPr="001B07CE" w:rsidRDefault="001B07CE" w:rsidP="00975877">
            <w:pPr>
              <w:snapToGrid w:val="0"/>
              <w:ind w:hanging="108"/>
              <w:jc w:val="center"/>
              <w:rPr>
                <w:sz w:val="24"/>
                <w:szCs w:val="24"/>
              </w:rPr>
            </w:pPr>
            <w:r w:rsidRPr="001B07CE">
              <w:rPr>
                <w:sz w:val="24"/>
                <w:szCs w:val="24"/>
              </w:rPr>
              <w:t>7340,0</w:t>
            </w:r>
          </w:p>
        </w:tc>
        <w:tc>
          <w:tcPr>
            <w:tcW w:w="1274" w:type="dxa"/>
          </w:tcPr>
          <w:p w:rsidR="001B07CE" w:rsidRPr="001B07CE" w:rsidRDefault="001B07CE" w:rsidP="00975877">
            <w:pPr>
              <w:pStyle w:val="ConsPlusNormal0"/>
              <w:ind w:firstLine="0"/>
              <w:rPr>
                <w:rFonts w:ascii="Times New Roman" w:hAnsi="Times New Roman" w:cs="Times New Roman"/>
                <w:sz w:val="24"/>
                <w:szCs w:val="24"/>
              </w:rPr>
            </w:pPr>
            <w:r w:rsidRPr="001B07CE">
              <w:rPr>
                <w:rFonts w:ascii="Times New Roman" w:hAnsi="Times New Roman" w:cs="Times New Roman"/>
                <w:sz w:val="24"/>
                <w:szCs w:val="24"/>
              </w:rPr>
              <w:t>0</w:t>
            </w:r>
          </w:p>
        </w:tc>
        <w:tc>
          <w:tcPr>
            <w:tcW w:w="1066" w:type="dxa"/>
          </w:tcPr>
          <w:p w:rsidR="001B07CE" w:rsidRPr="001B07CE" w:rsidRDefault="001B07CE" w:rsidP="00975877">
            <w:pPr>
              <w:pStyle w:val="ConsPlusNormal0"/>
              <w:ind w:firstLine="0"/>
              <w:rPr>
                <w:rFonts w:ascii="Times New Roman" w:hAnsi="Times New Roman" w:cs="Times New Roman"/>
                <w:sz w:val="24"/>
                <w:szCs w:val="24"/>
              </w:rPr>
            </w:pPr>
            <w:r w:rsidRPr="001B07CE">
              <w:rPr>
                <w:rFonts w:ascii="Times New Roman" w:hAnsi="Times New Roman" w:cs="Times New Roman"/>
                <w:sz w:val="24"/>
                <w:szCs w:val="24"/>
              </w:rPr>
              <w:t>0</w:t>
            </w:r>
          </w:p>
        </w:tc>
        <w:tc>
          <w:tcPr>
            <w:tcW w:w="1080" w:type="dxa"/>
          </w:tcPr>
          <w:p w:rsidR="001B07CE" w:rsidRPr="001B07CE" w:rsidRDefault="001B07CE" w:rsidP="00975877">
            <w:pPr>
              <w:pStyle w:val="ConsPlusNormal0"/>
              <w:ind w:firstLine="0"/>
              <w:rPr>
                <w:rFonts w:ascii="Times New Roman" w:hAnsi="Times New Roman" w:cs="Times New Roman"/>
                <w:sz w:val="24"/>
                <w:szCs w:val="24"/>
              </w:rPr>
            </w:pPr>
            <w:r w:rsidRPr="001B07CE">
              <w:rPr>
                <w:rFonts w:ascii="Times New Roman" w:hAnsi="Times New Roman" w:cs="Times New Roman"/>
                <w:sz w:val="24"/>
                <w:szCs w:val="24"/>
              </w:rPr>
              <w:t>0,0</w:t>
            </w:r>
          </w:p>
        </w:tc>
        <w:tc>
          <w:tcPr>
            <w:tcW w:w="1135" w:type="dxa"/>
            <w:gridSpan w:val="2"/>
          </w:tcPr>
          <w:p w:rsidR="001B07CE" w:rsidRPr="001B07CE" w:rsidRDefault="001B07CE" w:rsidP="00975877">
            <w:pPr>
              <w:snapToGrid w:val="0"/>
              <w:ind w:hanging="108"/>
              <w:jc w:val="center"/>
              <w:rPr>
                <w:sz w:val="24"/>
                <w:szCs w:val="24"/>
              </w:rPr>
            </w:pPr>
            <w:r w:rsidRPr="001B07CE">
              <w:rPr>
                <w:sz w:val="24"/>
                <w:szCs w:val="24"/>
              </w:rPr>
              <w:t>7340,0</w:t>
            </w:r>
          </w:p>
        </w:tc>
        <w:tc>
          <w:tcPr>
            <w:tcW w:w="1289" w:type="dxa"/>
            <w:gridSpan w:val="2"/>
          </w:tcPr>
          <w:p w:rsidR="001B07CE" w:rsidRPr="001B07CE" w:rsidRDefault="001B07CE" w:rsidP="00975877">
            <w:pPr>
              <w:pStyle w:val="ConsPlusNormal0"/>
              <w:ind w:firstLine="0"/>
              <w:rPr>
                <w:rFonts w:ascii="Times New Roman" w:hAnsi="Times New Roman" w:cs="Times New Roman"/>
                <w:sz w:val="24"/>
                <w:szCs w:val="24"/>
              </w:rPr>
            </w:pPr>
            <w:r w:rsidRPr="001B07CE">
              <w:rPr>
                <w:rFonts w:ascii="Times New Roman" w:hAnsi="Times New Roman" w:cs="Times New Roman"/>
                <w:sz w:val="24"/>
                <w:szCs w:val="24"/>
              </w:rPr>
              <w:t>18</w:t>
            </w:r>
          </w:p>
        </w:tc>
        <w:tc>
          <w:tcPr>
            <w:tcW w:w="1356" w:type="dxa"/>
          </w:tcPr>
          <w:p w:rsidR="001B07CE" w:rsidRPr="001B07CE" w:rsidRDefault="001B07CE" w:rsidP="00975877">
            <w:pPr>
              <w:pStyle w:val="ConsPlusNormal0"/>
              <w:rPr>
                <w:rFonts w:ascii="Times New Roman" w:hAnsi="Times New Roman" w:cs="Times New Roman"/>
                <w:sz w:val="24"/>
                <w:szCs w:val="24"/>
              </w:rPr>
            </w:pPr>
          </w:p>
        </w:tc>
      </w:tr>
      <w:tr w:rsidR="001B07CE" w:rsidRPr="001B07CE" w:rsidTr="00975877">
        <w:tc>
          <w:tcPr>
            <w:tcW w:w="5768" w:type="dxa"/>
            <w:gridSpan w:val="3"/>
            <w:vMerge/>
          </w:tcPr>
          <w:p w:rsidR="001B07CE" w:rsidRPr="001B07CE" w:rsidRDefault="001B07CE" w:rsidP="00975877">
            <w:pPr>
              <w:rPr>
                <w:sz w:val="24"/>
                <w:szCs w:val="24"/>
              </w:rPr>
            </w:pPr>
          </w:p>
        </w:tc>
        <w:tc>
          <w:tcPr>
            <w:tcW w:w="1428" w:type="dxa"/>
          </w:tcPr>
          <w:p w:rsidR="001B07CE" w:rsidRPr="001B07CE" w:rsidRDefault="001B07CE" w:rsidP="00975877">
            <w:pPr>
              <w:pStyle w:val="ConsPlusNormal0"/>
              <w:rPr>
                <w:rFonts w:ascii="Times New Roman" w:hAnsi="Times New Roman" w:cs="Times New Roman"/>
                <w:sz w:val="24"/>
                <w:szCs w:val="24"/>
              </w:rPr>
            </w:pPr>
            <w:r w:rsidRPr="001B07CE">
              <w:rPr>
                <w:rFonts w:ascii="Times New Roman" w:hAnsi="Times New Roman" w:cs="Times New Roman"/>
                <w:sz w:val="24"/>
                <w:szCs w:val="24"/>
              </w:rPr>
              <w:t>2017</w:t>
            </w:r>
          </w:p>
        </w:tc>
        <w:tc>
          <w:tcPr>
            <w:tcW w:w="1144" w:type="dxa"/>
          </w:tcPr>
          <w:p w:rsidR="001B07CE" w:rsidRPr="001B07CE" w:rsidRDefault="001B07CE" w:rsidP="00975877">
            <w:pPr>
              <w:pStyle w:val="ConsPlusNormal0"/>
              <w:ind w:firstLine="0"/>
              <w:rPr>
                <w:rFonts w:ascii="Times New Roman" w:hAnsi="Times New Roman" w:cs="Times New Roman"/>
                <w:sz w:val="24"/>
                <w:szCs w:val="24"/>
              </w:rPr>
            </w:pPr>
            <w:r w:rsidRPr="001B07CE">
              <w:rPr>
                <w:rFonts w:ascii="Times New Roman" w:hAnsi="Times New Roman" w:cs="Times New Roman"/>
                <w:sz w:val="24"/>
                <w:szCs w:val="24"/>
              </w:rPr>
              <w:t>4000,0</w:t>
            </w:r>
          </w:p>
        </w:tc>
        <w:tc>
          <w:tcPr>
            <w:tcW w:w="1274" w:type="dxa"/>
          </w:tcPr>
          <w:p w:rsidR="001B07CE" w:rsidRPr="001B07CE" w:rsidRDefault="001B07CE" w:rsidP="00975877">
            <w:pPr>
              <w:pStyle w:val="ConsPlusNormal0"/>
              <w:ind w:firstLine="0"/>
              <w:rPr>
                <w:rFonts w:ascii="Times New Roman" w:hAnsi="Times New Roman" w:cs="Times New Roman"/>
                <w:sz w:val="24"/>
                <w:szCs w:val="24"/>
              </w:rPr>
            </w:pPr>
            <w:r w:rsidRPr="001B07CE">
              <w:rPr>
                <w:rFonts w:ascii="Times New Roman" w:hAnsi="Times New Roman" w:cs="Times New Roman"/>
                <w:sz w:val="24"/>
                <w:szCs w:val="24"/>
              </w:rPr>
              <w:t>0</w:t>
            </w:r>
          </w:p>
        </w:tc>
        <w:tc>
          <w:tcPr>
            <w:tcW w:w="1066" w:type="dxa"/>
          </w:tcPr>
          <w:p w:rsidR="001B07CE" w:rsidRPr="001B07CE" w:rsidRDefault="001B07CE" w:rsidP="00975877">
            <w:pPr>
              <w:pStyle w:val="ConsPlusNormal0"/>
              <w:ind w:firstLine="0"/>
              <w:rPr>
                <w:rFonts w:ascii="Times New Roman" w:hAnsi="Times New Roman" w:cs="Times New Roman"/>
                <w:sz w:val="24"/>
                <w:szCs w:val="24"/>
              </w:rPr>
            </w:pPr>
            <w:r w:rsidRPr="001B07CE">
              <w:rPr>
                <w:rFonts w:ascii="Times New Roman" w:hAnsi="Times New Roman" w:cs="Times New Roman"/>
                <w:sz w:val="24"/>
                <w:szCs w:val="24"/>
              </w:rPr>
              <w:t>0</w:t>
            </w:r>
          </w:p>
        </w:tc>
        <w:tc>
          <w:tcPr>
            <w:tcW w:w="1080" w:type="dxa"/>
          </w:tcPr>
          <w:p w:rsidR="001B07CE" w:rsidRPr="001B07CE" w:rsidRDefault="001B07CE" w:rsidP="00975877">
            <w:pPr>
              <w:pStyle w:val="ConsPlusNormal0"/>
              <w:ind w:firstLine="0"/>
              <w:rPr>
                <w:rFonts w:ascii="Times New Roman" w:hAnsi="Times New Roman" w:cs="Times New Roman"/>
                <w:sz w:val="24"/>
                <w:szCs w:val="24"/>
              </w:rPr>
            </w:pPr>
            <w:r w:rsidRPr="001B07CE">
              <w:rPr>
                <w:rFonts w:ascii="Times New Roman" w:hAnsi="Times New Roman" w:cs="Times New Roman"/>
                <w:sz w:val="24"/>
                <w:szCs w:val="24"/>
              </w:rPr>
              <w:t>0</w:t>
            </w:r>
          </w:p>
        </w:tc>
        <w:tc>
          <w:tcPr>
            <w:tcW w:w="1135" w:type="dxa"/>
            <w:gridSpan w:val="2"/>
          </w:tcPr>
          <w:p w:rsidR="001B07CE" w:rsidRPr="001B07CE" w:rsidRDefault="001B07CE" w:rsidP="00975877">
            <w:pPr>
              <w:pStyle w:val="ConsPlusNormal0"/>
              <w:ind w:firstLine="0"/>
              <w:rPr>
                <w:rFonts w:ascii="Times New Roman" w:hAnsi="Times New Roman" w:cs="Times New Roman"/>
                <w:sz w:val="24"/>
                <w:szCs w:val="24"/>
              </w:rPr>
            </w:pPr>
            <w:r w:rsidRPr="001B07CE">
              <w:rPr>
                <w:rFonts w:ascii="Times New Roman" w:hAnsi="Times New Roman" w:cs="Times New Roman"/>
                <w:sz w:val="24"/>
                <w:szCs w:val="24"/>
              </w:rPr>
              <w:t>4000,0</w:t>
            </w:r>
          </w:p>
        </w:tc>
        <w:tc>
          <w:tcPr>
            <w:tcW w:w="1289" w:type="dxa"/>
            <w:gridSpan w:val="2"/>
          </w:tcPr>
          <w:p w:rsidR="001B07CE" w:rsidRPr="001B07CE" w:rsidRDefault="001B07CE" w:rsidP="00975877">
            <w:pPr>
              <w:pStyle w:val="ConsPlusNormal0"/>
              <w:ind w:firstLine="0"/>
              <w:rPr>
                <w:rFonts w:ascii="Times New Roman" w:hAnsi="Times New Roman" w:cs="Times New Roman"/>
                <w:sz w:val="24"/>
                <w:szCs w:val="24"/>
              </w:rPr>
            </w:pPr>
            <w:r w:rsidRPr="001B07CE">
              <w:rPr>
                <w:rFonts w:ascii="Times New Roman" w:hAnsi="Times New Roman" w:cs="Times New Roman"/>
                <w:sz w:val="24"/>
                <w:szCs w:val="24"/>
              </w:rPr>
              <w:t>18</w:t>
            </w:r>
          </w:p>
        </w:tc>
        <w:tc>
          <w:tcPr>
            <w:tcW w:w="1356" w:type="dxa"/>
          </w:tcPr>
          <w:p w:rsidR="001B07CE" w:rsidRPr="001B07CE" w:rsidRDefault="001B07CE" w:rsidP="00975877">
            <w:pPr>
              <w:pStyle w:val="ConsPlusNormal0"/>
              <w:rPr>
                <w:rFonts w:ascii="Times New Roman" w:hAnsi="Times New Roman" w:cs="Times New Roman"/>
                <w:sz w:val="24"/>
                <w:szCs w:val="24"/>
              </w:rPr>
            </w:pPr>
          </w:p>
        </w:tc>
      </w:tr>
      <w:tr w:rsidR="001B07CE" w:rsidRPr="001B07CE" w:rsidTr="00975877">
        <w:tc>
          <w:tcPr>
            <w:tcW w:w="5768" w:type="dxa"/>
            <w:gridSpan w:val="3"/>
            <w:vMerge/>
          </w:tcPr>
          <w:p w:rsidR="001B07CE" w:rsidRPr="001B07CE" w:rsidRDefault="001B07CE" w:rsidP="00975877">
            <w:pPr>
              <w:rPr>
                <w:sz w:val="24"/>
                <w:szCs w:val="24"/>
              </w:rPr>
            </w:pPr>
          </w:p>
        </w:tc>
        <w:tc>
          <w:tcPr>
            <w:tcW w:w="1428" w:type="dxa"/>
          </w:tcPr>
          <w:p w:rsidR="001B07CE" w:rsidRPr="001B07CE" w:rsidRDefault="001B07CE" w:rsidP="00975877">
            <w:pPr>
              <w:pStyle w:val="ConsPlusNormal0"/>
              <w:rPr>
                <w:rFonts w:ascii="Times New Roman" w:hAnsi="Times New Roman" w:cs="Times New Roman"/>
                <w:sz w:val="24"/>
                <w:szCs w:val="24"/>
              </w:rPr>
            </w:pPr>
            <w:r w:rsidRPr="001B07CE">
              <w:rPr>
                <w:rFonts w:ascii="Times New Roman" w:hAnsi="Times New Roman" w:cs="Times New Roman"/>
                <w:sz w:val="24"/>
                <w:szCs w:val="24"/>
              </w:rPr>
              <w:t>2018</w:t>
            </w:r>
          </w:p>
        </w:tc>
        <w:tc>
          <w:tcPr>
            <w:tcW w:w="1144" w:type="dxa"/>
          </w:tcPr>
          <w:p w:rsidR="001B07CE" w:rsidRPr="001B07CE" w:rsidRDefault="001B07CE" w:rsidP="00975877">
            <w:pPr>
              <w:pStyle w:val="ConsPlusNormal0"/>
              <w:ind w:firstLine="0"/>
              <w:rPr>
                <w:rFonts w:ascii="Times New Roman" w:hAnsi="Times New Roman" w:cs="Times New Roman"/>
                <w:sz w:val="24"/>
                <w:szCs w:val="24"/>
              </w:rPr>
            </w:pPr>
            <w:r w:rsidRPr="001B07CE">
              <w:rPr>
                <w:rFonts w:ascii="Times New Roman" w:hAnsi="Times New Roman" w:cs="Times New Roman"/>
                <w:sz w:val="24"/>
                <w:szCs w:val="24"/>
              </w:rPr>
              <w:t>4500,0</w:t>
            </w:r>
          </w:p>
        </w:tc>
        <w:tc>
          <w:tcPr>
            <w:tcW w:w="1274" w:type="dxa"/>
          </w:tcPr>
          <w:p w:rsidR="001B07CE" w:rsidRPr="001B07CE" w:rsidRDefault="001B07CE" w:rsidP="00975877">
            <w:pPr>
              <w:pStyle w:val="ConsPlusNormal0"/>
              <w:ind w:firstLine="0"/>
              <w:rPr>
                <w:rFonts w:ascii="Times New Roman" w:hAnsi="Times New Roman" w:cs="Times New Roman"/>
                <w:sz w:val="24"/>
                <w:szCs w:val="24"/>
              </w:rPr>
            </w:pPr>
            <w:r w:rsidRPr="001B07CE">
              <w:rPr>
                <w:rFonts w:ascii="Times New Roman" w:hAnsi="Times New Roman" w:cs="Times New Roman"/>
                <w:sz w:val="24"/>
                <w:szCs w:val="24"/>
              </w:rPr>
              <w:t>0</w:t>
            </w:r>
          </w:p>
        </w:tc>
        <w:tc>
          <w:tcPr>
            <w:tcW w:w="1066" w:type="dxa"/>
          </w:tcPr>
          <w:p w:rsidR="001B07CE" w:rsidRPr="001B07CE" w:rsidRDefault="001B07CE" w:rsidP="00975877">
            <w:pPr>
              <w:pStyle w:val="ConsPlusNormal0"/>
              <w:ind w:firstLine="0"/>
              <w:rPr>
                <w:rFonts w:ascii="Times New Roman" w:hAnsi="Times New Roman" w:cs="Times New Roman"/>
                <w:sz w:val="24"/>
                <w:szCs w:val="24"/>
              </w:rPr>
            </w:pPr>
            <w:r w:rsidRPr="001B07CE">
              <w:rPr>
                <w:rFonts w:ascii="Times New Roman" w:hAnsi="Times New Roman" w:cs="Times New Roman"/>
                <w:sz w:val="24"/>
                <w:szCs w:val="24"/>
              </w:rPr>
              <w:t>0</w:t>
            </w:r>
          </w:p>
        </w:tc>
        <w:tc>
          <w:tcPr>
            <w:tcW w:w="1080" w:type="dxa"/>
          </w:tcPr>
          <w:p w:rsidR="001B07CE" w:rsidRPr="001B07CE" w:rsidRDefault="001B07CE" w:rsidP="00975877">
            <w:pPr>
              <w:pStyle w:val="ConsPlusNormal0"/>
              <w:ind w:firstLine="0"/>
              <w:rPr>
                <w:rFonts w:ascii="Times New Roman" w:hAnsi="Times New Roman" w:cs="Times New Roman"/>
                <w:sz w:val="24"/>
                <w:szCs w:val="24"/>
              </w:rPr>
            </w:pPr>
            <w:r w:rsidRPr="001B07CE">
              <w:rPr>
                <w:rFonts w:ascii="Times New Roman" w:hAnsi="Times New Roman" w:cs="Times New Roman"/>
                <w:sz w:val="24"/>
                <w:szCs w:val="24"/>
              </w:rPr>
              <w:t>0,0</w:t>
            </w:r>
          </w:p>
        </w:tc>
        <w:tc>
          <w:tcPr>
            <w:tcW w:w="1135" w:type="dxa"/>
            <w:gridSpan w:val="2"/>
          </w:tcPr>
          <w:p w:rsidR="001B07CE" w:rsidRPr="001B07CE" w:rsidRDefault="001B07CE" w:rsidP="00975877">
            <w:pPr>
              <w:pStyle w:val="ConsPlusNormal0"/>
              <w:ind w:firstLine="0"/>
              <w:rPr>
                <w:rFonts w:ascii="Times New Roman" w:hAnsi="Times New Roman" w:cs="Times New Roman"/>
                <w:sz w:val="24"/>
                <w:szCs w:val="24"/>
              </w:rPr>
            </w:pPr>
            <w:r w:rsidRPr="001B07CE">
              <w:rPr>
                <w:rFonts w:ascii="Times New Roman" w:hAnsi="Times New Roman" w:cs="Times New Roman"/>
                <w:sz w:val="24"/>
                <w:szCs w:val="24"/>
              </w:rPr>
              <w:t>4500,0</w:t>
            </w:r>
          </w:p>
        </w:tc>
        <w:tc>
          <w:tcPr>
            <w:tcW w:w="1289" w:type="dxa"/>
            <w:gridSpan w:val="2"/>
          </w:tcPr>
          <w:p w:rsidR="001B07CE" w:rsidRPr="001B07CE" w:rsidRDefault="001B07CE" w:rsidP="00975877">
            <w:pPr>
              <w:pStyle w:val="ConsPlusNormal0"/>
              <w:ind w:firstLine="0"/>
              <w:rPr>
                <w:rFonts w:ascii="Times New Roman" w:hAnsi="Times New Roman" w:cs="Times New Roman"/>
                <w:sz w:val="24"/>
                <w:szCs w:val="24"/>
              </w:rPr>
            </w:pPr>
            <w:r w:rsidRPr="001B07CE">
              <w:rPr>
                <w:rFonts w:ascii="Times New Roman" w:hAnsi="Times New Roman" w:cs="Times New Roman"/>
                <w:sz w:val="24"/>
                <w:szCs w:val="24"/>
              </w:rPr>
              <w:t>21</w:t>
            </w:r>
          </w:p>
        </w:tc>
        <w:tc>
          <w:tcPr>
            <w:tcW w:w="1356" w:type="dxa"/>
          </w:tcPr>
          <w:p w:rsidR="001B07CE" w:rsidRPr="001B07CE" w:rsidRDefault="001B07CE" w:rsidP="00975877">
            <w:pPr>
              <w:pStyle w:val="ConsPlusNormal0"/>
              <w:rPr>
                <w:rFonts w:ascii="Times New Roman" w:hAnsi="Times New Roman" w:cs="Times New Roman"/>
                <w:sz w:val="24"/>
                <w:szCs w:val="24"/>
              </w:rPr>
            </w:pPr>
          </w:p>
        </w:tc>
      </w:tr>
      <w:tr w:rsidR="001B07CE" w:rsidRPr="001B07CE" w:rsidTr="00975877">
        <w:tc>
          <w:tcPr>
            <w:tcW w:w="5768" w:type="dxa"/>
            <w:gridSpan w:val="3"/>
            <w:vMerge/>
          </w:tcPr>
          <w:p w:rsidR="001B07CE" w:rsidRPr="001B07CE" w:rsidRDefault="001B07CE" w:rsidP="00975877">
            <w:pPr>
              <w:rPr>
                <w:sz w:val="24"/>
                <w:szCs w:val="24"/>
              </w:rPr>
            </w:pPr>
          </w:p>
        </w:tc>
        <w:tc>
          <w:tcPr>
            <w:tcW w:w="1428" w:type="dxa"/>
          </w:tcPr>
          <w:p w:rsidR="001B07CE" w:rsidRPr="001B07CE" w:rsidRDefault="001B07CE" w:rsidP="00975877">
            <w:pPr>
              <w:pStyle w:val="ConsPlusNormal0"/>
              <w:rPr>
                <w:rFonts w:ascii="Times New Roman" w:hAnsi="Times New Roman" w:cs="Times New Roman"/>
                <w:sz w:val="24"/>
                <w:szCs w:val="24"/>
              </w:rPr>
            </w:pPr>
            <w:r w:rsidRPr="001B07CE">
              <w:rPr>
                <w:rFonts w:ascii="Times New Roman" w:hAnsi="Times New Roman" w:cs="Times New Roman"/>
                <w:sz w:val="24"/>
                <w:szCs w:val="24"/>
              </w:rPr>
              <w:t>2019</w:t>
            </w:r>
          </w:p>
        </w:tc>
        <w:tc>
          <w:tcPr>
            <w:tcW w:w="1144" w:type="dxa"/>
          </w:tcPr>
          <w:p w:rsidR="001B07CE" w:rsidRPr="001B07CE" w:rsidRDefault="001B07CE" w:rsidP="00975877">
            <w:pPr>
              <w:pStyle w:val="ConsPlusNormal0"/>
              <w:ind w:firstLine="0"/>
              <w:rPr>
                <w:rFonts w:ascii="Times New Roman" w:hAnsi="Times New Roman" w:cs="Times New Roman"/>
                <w:sz w:val="24"/>
                <w:szCs w:val="24"/>
              </w:rPr>
            </w:pPr>
            <w:r w:rsidRPr="001B07CE">
              <w:rPr>
                <w:rFonts w:ascii="Times New Roman" w:hAnsi="Times New Roman" w:cs="Times New Roman"/>
                <w:sz w:val="24"/>
                <w:szCs w:val="24"/>
              </w:rPr>
              <w:t>4800,0</w:t>
            </w:r>
          </w:p>
        </w:tc>
        <w:tc>
          <w:tcPr>
            <w:tcW w:w="1274" w:type="dxa"/>
          </w:tcPr>
          <w:p w:rsidR="001B07CE" w:rsidRPr="001B07CE" w:rsidRDefault="001B07CE" w:rsidP="00975877">
            <w:pPr>
              <w:pStyle w:val="ConsPlusNormal0"/>
              <w:ind w:firstLine="0"/>
              <w:rPr>
                <w:rFonts w:ascii="Times New Roman" w:hAnsi="Times New Roman" w:cs="Times New Roman"/>
                <w:sz w:val="24"/>
                <w:szCs w:val="24"/>
              </w:rPr>
            </w:pPr>
            <w:r w:rsidRPr="001B07CE">
              <w:rPr>
                <w:rFonts w:ascii="Times New Roman" w:hAnsi="Times New Roman" w:cs="Times New Roman"/>
                <w:sz w:val="24"/>
                <w:szCs w:val="24"/>
              </w:rPr>
              <w:t>0</w:t>
            </w:r>
          </w:p>
        </w:tc>
        <w:tc>
          <w:tcPr>
            <w:tcW w:w="1066" w:type="dxa"/>
          </w:tcPr>
          <w:p w:rsidR="001B07CE" w:rsidRPr="001B07CE" w:rsidRDefault="001B07CE" w:rsidP="00975877">
            <w:pPr>
              <w:pStyle w:val="ConsPlusNormal0"/>
              <w:ind w:firstLine="0"/>
              <w:rPr>
                <w:rFonts w:ascii="Times New Roman" w:hAnsi="Times New Roman" w:cs="Times New Roman"/>
                <w:sz w:val="24"/>
                <w:szCs w:val="24"/>
              </w:rPr>
            </w:pPr>
            <w:r w:rsidRPr="001B07CE">
              <w:rPr>
                <w:rFonts w:ascii="Times New Roman" w:hAnsi="Times New Roman" w:cs="Times New Roman"/>
                <w:sz w:val="24"/>
                <w:szCs w:val="24"/>
              </w:rPr>
              <w:t>0</w:t>
            </w:r>
          </w:p>
        </w:tc>
        <w:tc>
          <w:tcPr>
            <w:tcW w:w="1080" w:type="dxa"/>
          </w:tcPr>
          <w:p w:rsidR="001B07CE" w:rsidRPr="001B07CE" w:rsidRDefault="001B07CE" w:rsidP="00975877">
            <w:pPr>
              <w:pStyle w:val="ConsPlusNormal0"/>
              <w:ind w:firstLine="0"/>
              <w:rPr>
                <w:rFonts w:ascii="Times New Roman" w:hAnsi="Times New Roman" w:cs="Times New Roman"/>
                <w:sz w:val="24"/>
                <w:szCs w:val="24"/>
              </w:rPr>
            </w:pPr>
            <w:r w:rsidRPr="001B07CE">
              <w:rPr>
                <w:rFonts w:ascii="Times New Roman" w:hAnsi="Times New Roman" w:cs="Times New Roman"/>
                <w:sz w:val="24"/>
                <w:szCs w:val="24"/>
              </w:rPr>
              <w:t>0,0</w:t>
            </w:r>
          </w:p>
        </w:tc>
        <w:tc>
          <w:tcPr>
            <w:tcW w:w="1135" w:type="dxa"/>
            <w:gridSpan w:val="2"/>
          </w:tcPr>
          <w:p w:rsidR="001B07CE" w:rsidRPr="001B07CE" w:rsidRDefault="001B07CE" w:rsidP="00975877">
            <w:pPr>
              <w:pStyle w:val="ConsPlusNormal0"/>
              <w:ind w:firstLine="0"/>
              <w:rPr>
                <w:rFonts w:ascii="Times New Roman" w:hAnsi="Times New Roman" w:cs="Times New Roman"/>
                <w:sz w:val="24"/>
                <w:szCs w:val="24"/>
              </w:rPr>
            </w:pPr>
            <w:r w:rsidRPr="001B07CE">
              <w:rPr>
                <w:rFonts w:ascii="Times New Roman" w:hAnsi="Times New Roman" w:cs="Times New Roman"/>
                <w:sz w:val="24"/>
                <w:szCs w:val="24"/>
              </w:rPr>
              <w:t>4800,0</w:t>
            </w:r>
          </w:p>
        </w:tc>
        <w:tc>
          <w:tcPr>
            <w:tcW w:w="1289" w:type="dxa"/>
            <w:gridSpan w:val="2"/>
          </w:tcPr>
          <w:p w:rsidR="001B07CE" w:rsidRPr="001B07CE" w:rsidRDefault="001B07CE" w:rsidP="00975877">
            <w:pPr>
              <w:pStyle w:val="ConsPlusNormal0"/>
              <w:ind w:firstLine="0"/>
              <w:rPr>
                <w:rFonts w:ascii="Times New Roman" w:hAnsi="Times New Roman" w:cs="Times New Roman"/>
                <w:sz w:val="24"/>
                <w:szCs w:val="24"/>
              </w:rPr>
            </w:pPr>
            <w:r w:rsidRPr="001B07CE">
              <w:rPr>
                <w:rFonts w:ascii="Times New Roman" w:hAnsi="Times New Roman" w:cs="Times New Roman"/>
                <w:sz w:val="24"/>
                <w:szCs w:val="24"/>
              </w:rPr>
              <w:t>21</w:t>
            </w:r>
          </w:p>
        </w:tc>
        <w:tc>
          <w:tcPr>
            <w:tcW w:w="1356" w:type="dxa"/>
          </w:tcPr>
          <w:p w:rsidR="001B07CE" w:rsidRPr="001B07CE" w:rsidRDefault="001B07CE" w:rsidP="00975877">
            <w:pPr>
              <w:pStyle w:val="ConsPlusNormal0"/>
              <w:rPr>
                <w:rFonts w:ascii="Times New Roman" w:hAnsi="Times New Roman" w:cs="Times New Roman"/>
                <w:sz w:val="24"/>
                <w:szCs w:val="24"/>
              </w:rPr>
            </w:pPr>
          </w:p>
        </w:tc>
      </w:tr>
      <w:tr w:rsidR="001B07CE" w:rsidRPr="001B07CE" w:rsidTr="00975877">
        <w:tc>
          <w:tcPr>
            <w:tcW w:w="5768" w:type="dxa"/>
            <w:gridSpan w:val="3"/>
            <w:vMerge/>
          </w:tcPr>
          <w:p w:rsidR="001B07CE" w:rsidRPr="001B07CE" w:rsidRDefault="001B07CE" w:rsidP="00975877">
            <w:pPr>
              <w:rPr>
                <w:sz w:val="24"/>
                <w:szCs w:val="24"/>
              </w:rPr>
            </w:pPr>
          </w:p>
        </w:tc>
        <w:tc>
          <w:tcPr>
            <w:tcW w:w="1428" w:type="dxa"/>
          </w:tcPr>
          <w:p w:rsidR="001B07CE" w:rsidRPr="001B07CE" w:rsidRDefault="001B07CE" w:rsidP="00975877">
            <w:pPr>
              <w:pStyle w:val="ConsPlusNormal0"/>
              <w:rPr>
                <w:rFonts w:ascii="Times New Roman" w:hAnsi="Times New Roman" w:cs="Times New Roman"/>
                <w:sz w:val="24"/>
                <w:szCs w:val="24"/>
              </w:rPr>
            </w:pPr>
            <w:r w:rsidRPr="001B07CE">
              <w:rPr>
                <w:rFonts w:ascii="Times New Roman" w:hAnsi="Times New Roman" w:cs="Times New Roman"/>
                <w:sz w:val="24"/>
                <w:szCs w:val="24"/>
              </w:rPr>
              <w:t>2020</w:t>
            </w:r>
          </w:p>
        </w:tc>
        <w:tc>
          <w:tcPr>
            <w:tcW w:w="1144" w:type="dxa"/>
          </w:tcPr>
          <w:p w:rsidR="001B07CE" w:rsidRPr="001B07CE" w:rsidRDefault="001B07CE" w:rsidP="00975877">
            <w:pPr>
              <w:pStyle w:val="ConsPlusNormal0"/>
              <w:ind w:firstLine="0"/>
              <w:rPr>
                <w:rFonts w:ascii="Times New Roman" w:hAnsi="Times New Roman" w:cs="Times New Roman"/>
                <w:sz w:val="24"/>
                <w:szCs w:val="24"/>
              </w:rPr>
            </w:pPr>
            <w:r w:rsidRPr="001B07CE">
              <w:rPr>
                <w:rFonts w:ascii="Times New Roman" w:hAnsi="Times New Roman" w:cs="Times New Roman"/>
                <w:sz w:val="24"/>
                <w:szCs w:val="24"/>
              </w:rPr>
              <w:t>5000,0</w:t>
            </w:r>
          </w:p>
        </w:tc>
        <w:tc>
          <w:tcPr>
            <w:tcW w:w="1274" w:type="dxa"/>
          </w:tcPr>
          <w:p w:rsidR="001B07CE" w:rsidRPr="001B07CE" w:rsidRDefault="001B07CE" w:rsidP="00975877">
            <w:pPr>
              <w:pStyle w:val="ConsPlusNormal0"/>
              <w:ind w:firstLine="0"/>
              <w:rPr>
                <w:rFonts w:ascii="Times New Roman" w:hAnsi="Times New Roman" w:cs="Times New Roman"/>
                <w:sz w:val="24"/>
                <w:szCs w:val="24"/>
              </w:rPr>
            </w:pPr>
            <w:r w:rsidRPr="001B07CE">
              <w:rPr>
                <w:rFonts w:ascii="Times New Roman" w:hAnsi="Times New Roman" w:cs="Times New Roman"/>
                <w:sz w:val="24"/>
                <w:szCs w:val="24"/>
              </w:rPr>
              <w:t>0</w:t>
            </w:r>
          </w:p>
        </w:tc>
        <w:tc>
          <w:tcPr>
            <w:tcW w:w="1066" w:type="dxa"/>
          </w:tcPr>
          <w:p w:rsidR="001B07CE" w:rsidRPr="001B07CE" w:rsidRDefault="001B07CE" w:rsidP="00975877">
            <w:pPr>
              <w:pStyle w:val="ConsPlusNormal0"/>
              <w:ind w:firstLine="0"/>
              <w:rPr>
                <w:rFonts w:ascii="Times New Roman" w:hAnsi="Times New Roman" w:cs="Times New Roman"/>
                <w:sz w:val="24"/>
                <w:szCs w:val="24"/>
              </w:rPr>
            </w:pPr>
            <w:r w:rsidRPr="001B07CE">
              <w:rPr>
                <w:rFonts w:ascii="Times New Roman" w:hAnsi="Times New Roman" w:cs="Times New Roman"/>
                <w:sz w:val="24"/>
                <w:szCs w:val="24"/>
              </w:rPr>
              <w:t>0</w:t>
            </w:r>
          </w:p>
        </w:tc>
        <w:tc>
          <w:tcPr>
            <w:tcW w:w="1080" w:type="dxa"/>
          </w:tcPr>
          <w:p w:rsidR="001B07CE" w:rsidRPr="001B07CE" w:rsidRDefault="001B07CE" w:rsidP="00975877">
            <w:pPr>
              <w:pStyle w:val="ConsPlusNormal0"/>
              <w:ind w:firstLine="0"/>
              <w:rPr>
                <w:rFonts w:ascii="Times New Roman" w:hAnsi="Times New Roman" w:cs="Times New Roman"/>
                <w:sz w:val="24"/>
                <w:szCs w:val="24"/>
              </w:rPr>
            </w:pPr>
            <w:r w:rsidRPr="001B07CE">
              <w:rPr>
                <w:rFonts w:ascii="Times New Roman" w:hAnsi="Times New Roman" w:cs="Times New Roman"/>
                <w:sz w:val="24"/>
                <w:szCs w:val="24"/>
              </w:rPr>
              <w:t>0,0</w:t>
            </w:r>
          </w:p>
        </w:tc>
        <w:tc>
          <w:tcPr>
            <w:tcW w:w="1135" w:type="dxa"/>
            <w:gridSpan w:val="2"/>
          </w:tcPr>
          <w:p w:rsidR="001B07CE" w:rsidRPr="001B07CE" w:rsidRDefault="001B07CE" w:rsidP="00975877">
            <w:pPr>
              <w:pStyle w:val="ConsPlusNormal0"/>
              <w:ind w:firstLine="0"/>
              <w:rPr>
                <w:rFonts w:ascii="Times New Roman" w:hAnsi="Times New Roman" w:cs="Times New Roman"/>
                <w:sz w:val="24"/>
                <w:szCs w:val="24"/>
              </w:rPr>
            </w:pPr>
            <w:r w:rsidRPr="001B07CE">
              <w:rPr>
                <w:rFonts w:ascii="Times New Roman" w:hAnsi="Times New Roman" w:cs="Times New Roman"/>
                <w:sz w:val="24"/>
                <w:szCs w:val="24"/>
              </w:rPr>
              <w:t>5000,0</w:t>
            </w:r>
          </w:p>
        </w:tc>
        <w:tc>
          <w:tcPr>
            <w:tcW w:w="1289" w:type="dxa"/>
            <w:gridSpan w:val="2"/>
          </w:tcPr>
          <w:p w:rsidR="001B07CE" w:rsidRPr="001B07CE" w:rsidRDefault="001B07CE" w:rsidP="00975877">
            <w:pPr>
              <w:pStyle w:val="ConsPlusNormal0"/>
              <w:ind w:firstLine="0"/>
              <w:rPr>
                <w:rFonts w:ascii="Times New Roman" w:hAnsi="Times New Roman" w:cs="Times New Roman"/>
                <w:sz w:val="24"/>
                <w:szCs w:val="24"/>
              </w:rPr>
            </w:pPr>
            <w:r w:rsidRPr="001B07CE">
              <w:rPr>
                <w:rFonts w:ascii="Times New Roman" w:hAnsi="Times New Roman" w:cs="Times New Roman"/>
                <w:sz w:val="24"/>
                <w:szCs w:val="24"/>
              </w:rPr>
              <w:t>21</w:t>
            </w:r>
          </w:p>
        </w:tc>
        <w:tc>
          <w:tcPr>
            <w:tcW w:w="1356" w:type="dxa"/>
          </w:tcPr>
          <w:p w:rsidR="001B07CE" w:rsidRPr="001B07CE" w:rsidRDefault="001B07CE" w:rsidP="00975877">
            <w:pPr>
              <w:pStyle w:val="ConsPlusNormal0"/>
              <w:rPr>
                <w:rFonts w:ascii="Times New Roman" w:hAnsi="Times New Roman" w:cs="Times New Roman"/>
                <w:sz w:val="24"/>
                <w:szCs w:val="24"/>
              </w:rPr>
            </w:pPr>
          </w:p>
        </w:tc>
      </w:tr>
    </w:tbl>
    <w:p w:rsidR="001B07CE" w:rsidRPr="001B07CE" w:rsidRDefault="001B07CE" w:rsidP="001B07CE">
      <w:pPr>
        <w:pStyle w:val="ConsPlusNormal0"/>
        <w:ind w:firstLine="0"/>
        <w:jc w:val="both"/>
        <w:rPr>
          <w:rFonts w:ascii="Times New Roman" w:hAnsi="Times New Roman" w:cs="Times New Roman"/>
          <w:sz w:val="24"/>
          <w:szCs w:val="24"/>
        </w:rPr>
      </w:pPr>
      <w:r w:rsidRPr="001B07CE">
        <w:rPr>
          <w:rFonts w:ascii="Times New Roman" w:hAnsi="Times New Roman" w:cs="Times New Roman"/>
          <w:sz w:val="24"/>
          <w:szCs w:val="24"/>
        </w:rPr>
        <w:t>в том числе:</w:t>
      </w:r>
    </w:p>
    <w:p w:rsidR="001B07CE" w:rsidRPr="001B07CE" w:rsidRDefault="001B07CE" w:rsidP="001B07CE">
      <w:pPr>
        <w:pStyle w:val="ConsPlusNormal0"/>
        <w:ind w:firstLine="540"/>
        <w:jc w:val="both"/>
        <w:rPr>
          <w:rFonts w:ascii="Times New Roman" w:hAnsi="Times New Roman" w:cs="Times New Roman"/>
          <w:sz w:val="24"/>
          <w:szCs w:val="24"/>
        </w:rPr>
      </w:pPr>
      <w:r w:rsidRPr="001B07CE">
        <w:rPr>
          <w:rFonts w:ascii="Times New Roman" w:hAnsi="Times New Roman" w:cs="Times New Roman"/>
          <w:sz w:val="24"/>
          <w:szCs w:val="24"/>
        </w:rPr>
        <w:t>- по мероприятиям, имеющим инновационную направленность:</w:t>
      </w:r>
    </w:p>
    <w:tbl>
      <w:tblPr>
        <w:tblW w:w="15540"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820"/>
        <w:gridCol w:w="1440"/>
        <w:gridCol w:w="1080"/>
        <w:gridCol w:w="1260"/>
        <w:gridCol w:w="1080"/>
        <w:gridCol w:w="1080"/>
        <w:gridCol w:w="1260"/>
        <w:gridCol w:w="1224"/>
        <w:gridCol w:w="1296"/>
      </w:tblGrid>
      <w:tr w:rsidR="001B07CE" w:rsidRPr="001B07CE" w:rsidTr="00975877">
        <w:tc>
          <w:tcPr>
            <w:tcW w:w="5820" w:type="dxa"/>
            <w:vMerge w:val="restart"/>
          </w:tcPr>
          <w:p w:rsidR="001B07CE" w:rsidRPr="001B07CE" w:rsidRDefault="001B07CE" w:rsidP="00975877">
            <w:pPr>
              <w:pStyle w:val="ConsPlusNormal0"/>
              <w:rPr>
                <w:rFonts w:ascii="Times New Roman" w:hAnsi="Times New Roman" w:cs="Times New Roman"/>
                <w:sz w:val="24"/>
                <w:szCs w:val="24"/>
              </w:rPr>
            </w:pPr>
          </w:p>
        </w:tc>
        <w:tc>
          <w:tcPr>
            <w:tcW w:w="1440" w:type="dxa"/>
          </w:tcPr>
          <w:p w:rsidR="001B07CE" w:rsidRPr="001B07CE" w:rsidRDefault="001B07CE" w:rsidP="00975877">
            <w:pPr>
              <w:pStyle w:val="ConsPlusNormal0"/>
              <w:rPr>
                <w:rFonts w:ascii="Times New Roman" w:hAnsi="Times New Roman" w:cs="Times New Roman"/>
                <w:sz w:val="24"/>
                <w:szCs w:val="24"/>
              </w:rPr>
            </w:pPr>
            <w:r w:rsidRPr="001B07CE">
              <w:rPr>
                <w:rFonts w:ascii="Times New Roman" w:hAnsi="Times New Roman" w:cs="Times New Roman"/>
                <w:sz w:val="24"/>
                <w:szCs w:val="24"/>
              </w:rPr>
              <w:t>Итого</w:t>
            </w:r>
          </w:p>
        </w:tc>
        <w:tc>
          <w:tcPr>
            <w:tcW w:w="1080" w:type="dxa"/>
          </w:tcPr>
          <w:p w:rsidR="001B07CE" w:rsidRPr="001B07CE" w:rsidRDefault="001B07CE" w:rsidP="00975877">
            <w:pPr>
              <w:pStyle w:val="ConsPlusNormal0"/>
              <w:rPr>
                <w:rFonts w:ascii="Times New Roman" w:hAnsi="Times New Roman" w:cs="Times New Roman"/>
                <w:sz w:val="24"/>
                <w:szCs w:val="24"/>
              </w:rPr>
            </w:pPr>
          </w:p>
        </w:tc>
        <w:tc>
          <w:tcPr>
            <w:tcW w:w="1260" w:type="dxa"/>
          </w:tcPr>
          <w:p w:rsidR="001B07CE" w:rsidRPr="001B07CE" w:rsidRDefault="001B07CE" w:rsidP="00975877">
            <w:pPr>
              <w:pStyle w:val="ConsPlusNormal0"/>
              <w:rPr>
                <w:rFonts w:ascii="Times New Roman" w:hAnsi="Times New Roman" w:cs="Times New Roman"/>
                <w:sz w:val="24"/>
                <w:szCs w:val="24"/>
              </w:rPr>
            </w:pPr>
          </w:p>
        </w:tc>
        <w:tc>
          <w:tcPr>
            <w:tcW w:w="1080" w:type="dxa"/>
          </w:tcPr>
          <w:p w:rsidR="001B07CE" w:rsidRPr="001B07CE" w:rsidRDefault="001B07CE" w:rsidP="00975877">
            <w:pPr>
              <w:pStyle w:val="ConsPlusNormal0"/>
              <w:rPr>
                <w:rFonts w:ascii="Times New Roman" w:hAnsi="Times New Roman" w:cs="Times New Roman"/>
                <w:sz w:val="24"/>
                <w:szCs w:val="24"/>
              </w:rPr>
            </w:pPr>
          </w:p>
        </w:tc>
        <w:tc>
          <w:tcPr>
            <w:tcW w:w="1080" w:type="dxa"/>
          </w:tcPr>
          <w:p w:rsidR="001B07CE" w:rsidRPr="001B07CE" w:rsidRDefault="001B07CE" w:rsidP="00975877">
            <w:pPr>
              <w:pStyle w:val="ConsPlusNormal0"/>
              <w:rPr>
                <w:rFonts w:ascii="Times New Roman" w:hAnsi="Times New Roman" w:cs="Times New Roman"/>
                <w:sz w:val="24"/>
                <w:szCs w:val="24"/>
              </w:rPr>
            </w:pPr>
          </w:p>
        </w:tc>
        <w:tc>
          <w:tcPr>
            <w:tcW w:w="1260" w:type="dxa"/>
          </w:tcPr>
          <w:p w:rsidR="001B07CE" w:rsidRPr="001B07CE" w:rsidRDefault="001B07CE" w:rsidP="00975877">
            <w:pPr>
              <w:pStyle w:val="ConsPlusNormal0"/>
              <w:rPr>
                <w:rFonts w:ascii="Times New Roman" w:hAnsi="Times New Roman" w:cs="Times New Roman"/>
                <w:sz w:val="24"/>
                <w:szCs w:val="24"/>
              </w:rPr>
            </w:pPr>
          </w:p>
        </w:tc>
        <w:tc>
          <w:tcPr>
            <w:tcW w:w="1224" w:type="dxa"/>
          </w:tcPr>
          <w:p w:rsidR="001B07CE" w:rsidRPr="001B07CE" w:rsidRDefault="001B07CE" w:rsidP="00975877">
            <w:pPr>
              <w:pStyle w:val="ConsPlusNormal0"/>
              <w:rPr>
                <w:rFonts w:ascii="Times New Roman" w:hAnsi="Times New Roman" w:cs="Times New Roman"/>
                <w:sz w:val="24"/>
                <w:szCs w:val="24"/>
              </w:rPr>
            </w:pPr>
          </w:p>
        </w:tc>
        <w:tc>
          <w:tcPr>
            <w:tcW w:w="1296" w:type="dxa"/>
          </w:tcPr>
          <w:p w:rsidR="001B07CE" w:rsidRPr="001B07CE" w:rsidRDefault="001B07CE" w:rsidP="00975877">
            <w:pPr>
              <w:pStyle w:val="ConsPlusNormal0"/>
              <w:rPr>
                <w:rFonts w:ascii="Times New Roman" w:hAnsi="Times New Roman" w:cs="Times New Roman"/>
                <w:sz w:val="24"/>
                <w:szCs w:val="24"/>
              </w:rPr>
            </w:pPr>
          </w:p>
        </w:tc>
      </w:tr>
      <w:tr w:rsidR="001B07CE" w:rsidRPr="001B07CE" w:rsidTr="00975877">
        <w:tc>
          <w:tcPr>
            <w:tcW w:w="5820" w:type="dxa"/>
            <w:vMerge/>
          </w:tcPr>
          <w:p w:rsidR="001B07CE" w:rsidRPr="001B07CE" w:rsidRDefault="001B07CE" w:rsidP="00975877">
            <w:pPr>
              <w:rPr>
                <w:sz w:val="24"/>
                <w:szCs w:val="24"/>
              </w:rPr>
            </w:pPr>
          </w:p>
        </w:tc>
        <w:tc>
          <w:tcPr>
            <w:tcW w:w="1440" w:type="dxa"/>
          </w:tcPr>
          <w:p w:rsidR="001B07CE" w:rsidRPr="001B07CE" w:rsidRDefault="001B07CE" w:rsidP="00975877">
            <w:pPr>
              <w:pStyle w:val="ConsPlusNormal0"/>
              <w:rPr>
                <w:rFonts w:ascii="Times New Roman" w:hAnsi="Times New Roman" w:cs="Times New Roman"/>
                <w:sz w:val="24"/>
                <w:szCs w:val="24"/>
              </w:rPr>
            </w:pPr>
            <w:r w:rsidRPr="001B07CE">
              <w:rPr>
                <w:rFonts w:ascii="Times New Roman" w:hAnsi="Times New Roman" w:cs="Times New Roman"/>
                <w:sz w:val="24"/>
                <w:szCs w:val="24"/>
              </w:rPr>
              <w:t>2016</w:t>
            </w:r>
          </w:p>
        </w:tc>
        <w:tc>
          <w:tcPr>
            <w:tcW w:w="1080" w:type="dxa"/>
          </w:tcPr>
          <w:p w:rsidR="001B07CE" w:rsidRPr="001B07CE" w:rsidRDefault="001B07CE" w:rsidP="00975877">
            <w:pPr>
              <w:pStyle w:val="ConsPlusNormal0"/>
              <w:rPr>
                <w:rFonts w:ascii="Times New Roman" w:hAnsi="Times New Roman" w:cs="Times New Roman"/>
                <w:sz w:val="24"/>
                <w:szCs w:val="24"/>
              </w:rPr>
            </w:pPr>
          </w:p>
        </w:tc>
        <w:tc>
          <w:tcPr>
            <w:tcW w:w="1260" w:type="dxa"/>
          </w:tcPr>
          <w:p w:rsidR="001B07CE" w:rsidRPr="001B07CE" w:rsidRDefault="001B07CE" w:rsidP="00975877">
            <w:pPr>
              <w:pStyle w:val="ConsPlusNormal0"/>
              <w:rPr>
                <w:rFonts w:ascii="Times New Roman" w:hAnsi="Times New Roman" w:cs="Times New Roman"/>
                <w:sz w:val="24"/>
                <w:szCs w:val="24"/>
              </w:rPr>
            </w:pPr>
          </w:p>
        </w:tc>
        <w:tc>
          <w:tcPr>
            <w:tcW w:w="1080" w:type="dxa"/>
          </w:tcPr>
          <w:p w:rsidR="001B07CE" w:rsidRPr="001B07CE" w:rsidRDefault="001B07CE" w:rsidP="00975877">
            <w:pPr>
              <w:pStyle w:val="ConsPlusNormal0"/>
              <w:rPr>
                <w:rFonts w:ascii="Times New Roman" w:hAnsi="Times New Roman" w:cs="Times New Roman"/>
                <w:sz w:val="24"/>
                <w:szCs w:val="24"/>
              </w:rPr>
            </w:pPr>
          </w:p>
        </w:tc>
        <w:tc>
          <w:tcPr>
            <w:tcW w:w="1080" w:type="dxa"/>
          </w:tcPr>
          <w:p w:rsidR="001B07CE" w:rsidRPr="001B07CE" w:rsidRDefault="001B07CE" w:rsidP="00975877">
            <w:pPr>
              <w:pStyle w:val="ConsPlusNormal0"/>
              <w:rPr>
                <w:rFonts w:ascii="Times New Roman" w:hAnsi="Times New Roman" w:cs="Times New Roman"/>
                <w:sz w:val="24"/>
                <w:szCs w:val="24"/>
              </w:rPr>
            </w:pPr>
          </w:p>
        </w:tc>
        <w:tc>
          <w:tcPr>
            <w:tcW w:w="1260" w:type="dxa"/>
          </w:tcPr>
          <w:p w:rsidR="001B07CE" w:rsidRPr="001B07CE" w:rsidRDefault="001B07CE" w:rsidP="00975877">
            <w:pPr>
              <w:pStyle w:val="ConsPlusNormal0"/>
              <w:rPr>
                <w:rFonts w:ascii="Times New Roman" w:hAnsi="Times New Roman" w:cs="Times New Roman"/>
                <w:sz w:val="24"/>
                <w:szCs w:val="24"/>
              </w:rPr>
            </w:pPr>
          </w:p>
        </w:tc>
        <w:tc>
          <w:tcPr>
            <w:tcW w:w="1224" w:type="dxa"/>
          </w:tcPr>
          <w:p w:rsidR="001B07CE" w:rsidRPr="001B07CE" w:rsidRDefault="001B07CE" w:rsidP="00975877">
            <w:pPr>
              <w:pStyle w:val="ConsPlusNormal0"/>
              <w:rPr>
                <w:rFonts w:ascii="Times New Roman" w:hAnsi="Times New Roman" w:cs="Times New Roman"/>
                <w:sz w:val="24"/>
                <w:szCs w:val="24"/>
              </w:rPr>
            </w:pPr>
          </w:p>
        </w:tc>
        <w:tc>
          <w:tcPr>
            <w:tcW w:w="1296" w:type="dxa"/>
          </w:tcPr>
          <w:p w:rsidR="001B07CE" w:rsidRPr="001B07CE" w:rsidRDefault="001B07CE" w:rsidP="00975877">
            <w:pPr>
              <w:pStyle w:val="ConsPlusNormal0"/>
              <w:rPr>
                <w:rFonts w:ascii="Times New Roman" w:hAnsi="Times New Roman" w:cs="Times New Roman"/>
                <w:sz w:val="24"/>
                <w:szCs w:val="24"/>
              </w:rPr>
            </w:pPr>
          </w:p>
        </w:tc>
      </w:tr>
      <w:tr w:rsidR="001B07CE" w:rsidRPr="001B07CE" w:rsidTr="00975877">
        <w:tc>
          <w:tcPr>
            <w:tcW w:w="5820" w:type="dxa"/>
            <w:vMerge/>
          </w:tcPr>
          <w:p w:rsidR="001B07CE" w:rsidRPr="001B07CE" w:rsidRDefault="001B07CE" w:rsidP="00975877">
            <w:pPr>
              <w:rPr>
                <w:sz w:val="24"/>
                <w:szCs w:val="24"/>
              </w:rPr>
            </w:pPr>
          </w:p>
        </w:tc>
        <w:tc>
          <w:tcPr>
            <w:tcW w:w="1440" w:type="dxa"/>
          </w:tcPr>
          <w:p w:rsidR="001B07CE" w:rsidRPr="001B07CE" w:rsidRDefault="001B07CE" w:rsidP="00975877">
            <w:pPr>
              <w:pStyle w:val="ConsPlusNormal0"/>
              <w:rPr>
                <w:rFonts w:ascii="Times New Roman" w:hAnsi="Times New Roman" w:cs="Times New Roman"/>
                <w:sz w:val="24"/>
                <w:szCs w:val="24"/>
              </w:rPr>
            </w:pPr>
            <w:r w:rsidRPr="001B07CE">
              <w:rPr>
                <w:rFonts w:ascii="Times New Roman" w:hAnsi="Times New Roman" w:cs="Times New Roman"/>
                <w:sz w:val="24"/>
                <w:szCs w:val="24"/>
              </w:rPr>
              <w:t>2017</w:t>
            </w:r>
          </w:p>
        </w:tc>
        <w:tc>
          <w:tcPr>
            <w:tcW w:w="1080" w:type="dxa"/>
          </w:tcPr>
          <w:p w:rsidR="001B07CE" w:rsidRPr="001B07CE" w:rsidRDefault="001B07CE" w:rsidP="00975877">
            <w:pPr>
              <w:pStyle w:val="ConsPlusNormal0"/>
              <w:rPr>
                <w:rFonts w:ascii="Times New Roman" w:hAnsi="Times New Roman" w:cs="Times New Roman"/>
                <w:sz w:val="24"/>
                <w:szCs w:val="24"/>
              </w:rPr>
            </w:pPr>
          </w:p>
        </w:tc>
        <w:tc>
          <w:tcPr>
            <w:tcW w:w="1260" w:type="dxa"/>
          </w:tcPr>
          <w:p w:rsidR="001B07CE" w:rsidRPr="001B07CE" w:rsidRDefault="001B07CE" w:rsidP="00975877">
            <w:pPr>
              <w:pStyle w:val="ConsPlusNormal0"/>
              <w:rPr>
                <w:rFonts w:ascii="Times New Roman" w:hAnsi="Times New Roman" w:cs="Times New Roman"/>
                <w:sz w:val="24"/>
                <w:szCs w:val="24"/>
              </w:rPr>
            </w:pPr>
          </w:p>
        </w:tc>
        <w:tc>
          <w:tcPr>
            <w:tcW w:w="1080" w:type="dxa"/>
          </w:tcPr>
          <w:p w:rsidR="001B07CE" w:rsidRPr="001B07CE" w:rsidRDefault="001B07CE" w:rsidP="00975877">
            <w:pPr>
              <w:pStyle w:val="ConsPlusNormal0"/>
              <w:rPr>
                <w:rFonts w:ascii="Times New Roman" w:hAnsi="Times New Roman" w:cs="Times New Roman"/>
                <w:sz w:val="24"/>
                <w:szCs w:val="24"/>
              </w:rPr>
            </w:pPr>
          </w:p>
        </w:tc>
        <w:tc>
          <w:tcPr>
            <w:tcW w:w="1080" w:type="dxa"/>
          </w:tcPr>
          <w:p w:rsidR="001B07CE" w:rsidRPr="001B07CE" w:rsidRDefault="001B07CE" w:rsidP="00975877">
            <w:pPr>
              <w:pStyle w:val="ConsPlusNormal0"/>
              <w:rPr>
                <w:rFonts w:ascii="Times New Roman" w:hAnsi="Times New Roman" w:cs="Times New Roman"/>
                <w:sz w:val="24"/>
                <w:szCs w:val="24"/>
              </w:rPr>
            </w:pPr>
          </w:p>
        </w:tc>
        <w:tc>
          <w:tcPr>
            <w:tcW w:w="1260" w:type="dxa"/>
          </w:tcPr>
          <w:p w:rsidR="001B07CE" w:rsidRPr="001B07CE" w:rsidRDefault="001B07CE" w:rsidP="00975877">
            <w:pPr>
              <w:pStyle w:val="ConsPlusNormal0"/>
              <w:rPr>
                <w:rFonts w:ascii="Times New Roman" w:hAnsi="Times New Roman" w:cs="Times New Roman"/>
                <w:sz w:val="24"/>
                <w:szCs w:val="24"/>
              </w:rPr>
            </w:pPr>
          </w:p>
        </w:tc>
        <w:tc>
          <w:tcPr>
            <w:tcW w:w="1224" w:type="dxa"/>
          </w:tcPr>
          <w:p w:rsidR="001B07CE" w:rsidRPr="001B07CE" w:rsidRDefault="001B07CE" w:rsidP="00975877">
            <w:pPr>
              <w:pStyle w:val="ConsPlusNormal0"/>
              <w:ind w:left="-62" w:firstLine="390"/>
              <w:rPr>
                <w:rFonts w:ascii="Times New Roman" w:hAnsi="Times New Roman" w:cs="Times New Roman"/>
                <w:sz w:val="24"/>
                <w:szCs w:val="24"/>
              </w:rPr>
            </w:pPr>
          </w:p>
        </w:tc>
        <w:tc>
          <w:tcPr>
            <w:tcW w:w="1296" w:type="dxa"/>
          </w:tcPr>
          <w:p w:rsidR="001B07CE" w:rsidRPr="001B07CE" w:rsidRDefault="001B07CE" w:rsidP="00975877">
            <w:pPr>
              <w:pStyle w:val="ConsPlusNormal0"/>
              <w:rPr>
                <w:rFonts w:ascii="Times New Roman" w:hAnsi="Times New Roman" w:cs="Times New Roman"/>
                <w:sz w:val="24"/>
                <w:szCs w:val="24"/>
              </w:rPr>
            </w:pPr>
          </w:p>
        </w:tc>
      </w:tr>
      <w:tr w:rsidR="001B07CE" w:rsidRPr="001B07CE" w:rsidTr="00975877">
        <w:tc>
          <w:tcPr>
            <w:tcW w:w="5820" w:type="dxa"/>
            <w:vMerge/>
          </w:tcPr>
          <w:p w:rsidR="001B07CE" w:rsidRPr="001B07CE" w:rsidRDefault="001B07CE" w:rsidP="00975877">
            <w:pPr>
              <w:rPr>
                <w:sz w:val="24"/>
                <w:szCs w:val="24"/>
              </w:rPr>
            </w:pPr>
          </w:p>
        </w:tc>
        <w:tc>
          <w:tcPr>
            <w:tcW w:w="1440" w:type="dxa"/>
          </w:tcPr>
          <w:p w:rsidR="001B07CE" w:rsidRPr="001B07CE" w:rsidRDefault="001B07CE" w:rsidP="00975877">
            <w:pPr>
              <w:pStyle w:val="ConsPlusNormal0"/>
              <w:rPr>
                <w:rFonts w:ascii="Times New Roman" w:hAnsi="Times New Roman" w:cs="Times New Roman"/>
                <w:sz w:val="24"/>
                <w:szCs w:val="24"/>
              </w:rPr>
            </w:pPr>
            <w:r w:rsidRPr="001B07CE">
              <w:rPr>
                <w:rFonts w:ascii="Times New Roman" w:hAnsi="Times New Roman" w:cs="Times New Roman"/>
                <w:sz w:val="24"/>
                <w:szCs w:val="24"/>
              </w:rPr>
              <w:t>2018</w:t>
            </w:r>
          </w:p>
        </w:tc>
        <w:tc>
          <w:tcPr>
            <w:tcW w:w="1080" w:type="dxa"/>
          </w:tcPr>
          <w:p w:rsidR="001B07CE" w:rsidRPr="001B07CE" w:rsidRDefault="001B07CE" w:rsidP="00975877">
            <w:pPr>
              <w:pStyle w:val="ConsPlusNormal0"/>
              <w:rPr>
                <w:rFonts w:ascii="Times New Roman" w:hAnsi="Times New Roman" w:cs="Times New Roman"/>
                <w:sz w:val="24"/>
                <w:szCs w:val="24"/>
              </w:rPr>
            </w:pPr>
          </w:p>
        </w:tc>
        <w:tc>
          <w:tcPr>
            <w:tcW w:w="1260" w:type="dxa"/>
          </w:tcPr>
          <w:p w:rsidR="001B07CE" w:rsidRPr="001B07CE" w:rsidRDefault="001B07CE" w:rsidP="00975877">
            <w:pPr>
              <w:pStyle w:val="ConsPlusNormal0"/>
              <w:rPr>
                <w:rFonts w:ascii="Times New Roman" w:hAnsi="Times New Roman" w:cs="Times New Roman"/>
                <w:sz w:val="24"/>
                <w:szCs w:val="24"/>
              </w:rPr>
            </w:pPr>
          </w:p>
        </w:tc>
        <w:tc>
          <w:tcPr>
            <w:tcW w:w="1080" w:type="dxa"/>
          </w:tcPr>
          <w:p w:rsidR="001B07CE" w:rsidRPr="001B07CE" w:rsidRDefault="001B07CE" w:rsidP="00975877">
            <w:pPr>
              <w:pStyle w:val="ConsPlusNormal0"/>
              <w:rPr>
                <w:rFonts w:ascii="Times New Roman" w:hAnsi="Times New Roman" w:cs="Times New Roman"/>
                <w:sz w:val="24"/>
                <w:szCs w:val="24"/>
              </w:rPr>
            </w:pPr>
          </w:p>
        </w:tc>
        <w:tc>
          <w:tcPr>
            <w:tcW w:w="1080" w:type="dxa"/>
          </w:tcPr>
          <w:p w:rsidR="001B07CE" w:rsidRPr="001B07CE" w:rsidRDefault="001B07CE" w:rsidP="00975877">
            <w:pPr>
              <w:pStyle w:val="ConsPlusNormal0"/>
              <w:rPr>
                <w:rFonts w:ascii="Times New Roman" w:hAnsi="Times New Roman" w:cs="Times New Roman"/>
                <w:sz w:val="24"/>
                <w:szCs w:val="24"/>
              </w:rPr>
            </w:pPr>
          </w:p>
        </w:tc>
        <w:tc>
          <w:tcPr>
            <w:tcW w:w="1260" w:type="dxa"/>
          </w:tcPr>
          <w:p w:rsidR="001B07CE" w:rsidRPr="001B07CE" w:rsidRDefault="001B07CE" w:rsidP="00975877">
            <w:pPr>
              <w:pStyle w:val="ConsPlusNormal0"/>
              <w:rPr>
                <w:rFonts w:ascii="Times New Roman" w:hAnsi="Times New Roman" w:cs="Times New Roman"/>
                <w:sz w:val="24"/>
                <w:szCs w:val="24"/>
              </w:rPr>
            </w:pPr>
          </w:p>
        </w:tc>
        <w:tc>
          <w:tcPr>
            <w:tcW w:w="1224" w:type="dxa"/>
          </w:tcPr>
          <w:p w:rsidR="001B07CE" w:rsidRPr="001B07CE" w:rsidRDefault="001B07CE" w:rsidP="00975877">
            <w:pPr>
              <w:pStyle w:val="ConsPlusNormal0"/>
              <w:ind w:left="-62" w:firstLine="390"/>
              <w:rPr>
                <w:rFonts w:ascii="Times New Roman" w:hAnsi="Times New Roman" w:cs="Times New Roman"/>
                <w:sz w:val="24"/>
                <w:szCs w:val="24"/>
              </w:rPr>
            </w:pPr>
          </w:p>
        </w:tc>
        <w:tc>
          <w:tcPr>
            <w:tcW w:w="1296" w:type="dxa"/>
          </w:tcPr>
          <w:p w:rsidR="001B07CE" w:rsidRPr="001B07CE" w:rsidRDefault="001B07CE" w:rsidP="00975877">
            <w:pPr>
              <w:pStyle w:val="ConsPlusNormal0"/>
              <w:rPr>
                <w:rFonts w:ascii="Times New Roman" w:hAnsi="Times New Roman" w:cs="Times New Roman"/>
                <w:sz w:val="24"/>
                <w:szCs w:val="24"/>
              </w:rPr>
            </w:pPr>
          </w:p>
        </w:tc>
      </w:tr>
      <w:tr w:rsidR="001B07CE" w:rsidRPr="001B07CE" w:rsidTr="00975877">
        <w:tc>
          <w:tcPr>
            <w:tcW w:w="5820" w:type="dxa"/>
            <w:vMerge/>
          </w:tcPr>
          <w:p w:rsidR="001B07CE" w:rsidRPr="001B07CE" w:rsidRDefault="001B07CE" w:rsidP="00975877">
            <w:pPr>
              <w:rPr>
                <w:sz w:val="24"/>
                <w:szCs w:val="24"/>
              </w:rPr>
            </w:pPr>
          </w:p>
        </w:tc>
        <w:tc>
          <w:tcPr>
            <w:tcW w:w="1440" w:type="dxa"/>
          </w:tcPr>
          <w:p w:rsidR="001B07CE" w:rsidRPr="001B07CE" w:rsidRDefault="001B07CE" w:rsidP="00975877">
            <w:pPr>
              <w:pStyle w:val="ConsPlusNormal0"/>
              <w:rPr>
                <w:rFonts w:ascii="Times New Roman" w:hAnsi="Times New Roman" w:cs="Times New Roman"/>
                <w:sz w:val="24"/>
                <w:szCs w:val="24"/>
              </w:rPr>
            </w:pPr>
            <w:r w:rsidRPr="001B07CE">
              <w:rPr>
                <w:rFonts w:ascii="Times New Roman" w:hAnsi="Times New Roman" w:cs="Times New Roman"/>
                <w:sz w:val="24"/>
                <w:szCs w:val="24"/>
              </w:rPr>
              <w:t>2019</w:t>
            </w:r>
          </w:p>
        </w:tc>
        <w:tc>
          <w:tcPr>
            <w:tcW w:w="1080" w:type="dxa"/>
          </w:tcPr>
          <w:p w:rsidR="001B07CE" w:rsidRPr="001B07CE" w:rsidRDefault="001B07CE" w:rsidP="00975877">
            <w:pPr>
              <w:pStyle w:val="ConsPlusNormal0"/>
              <w:rPr>
                <w:rFonts w:ascii="Times New Roman" w:hAnsi="Times New Roman" w:cs="Times New Roman"/>
                <w:sz w:val="24"/>
                <w:szCs w:val="24"/>
              </w:rPr>
            </w:pPr>
          </w:p>
        </w:tc>
        <w:tc>
          <w:tcPr>
            <w:tcW w:w="1260" w:type="dxa"/>
          </w:tcPr>
          <w:p w:rsidR="001B07CE" w:rsidRPr="001B07CE" w:rsidRDefault="001B07CE" w:rsidP="00975877">
            <w:pPr>
              <w:pStyle w:val="ConsPlusNormal0"/>
              <w:rPr>
                <w:rFonts w:ascii="Times New Roman" w:hAnsi="Times New Roman" w:cs="Times New Roman"/>
                <w:sz w:val="24"/>
                <w:szCs w:val="24"/>
              </w:rPr>
            </w:pPr>
          </w:p>
        </w:tc>
        <w:tc>
          <w:tcPr>
            <w:tcW w:w="1080" w:type="dxa"/>
          </w:tcPr>
          <w:p w:rsidR="001B07CE" w:rsidRPr="001B07CE" w:rsidRDefault="001B07CE" w:rsidP="00975877">
            <w:pPr>
              <w:pStyle w:val="ConsPlusNormal0"/>
              <w:rPr>
                <w:rFonts w:ascii="Times New Roman" w:hAnsi="Times New Roman" w:cs="Times New Roman"/>
                <w:sz w:val="24"/>
                <w:szCs w:val="24"/>
              </w:rPr>
            </w:pPr>
          </w:p>
        </w:tc>
        <w:tc>
          <w:tcPr>
            <w:tcW w:w="1080" w:type="dxa"/>
          </w:tcPr>
          <w:p w:rsidR="001B07CE" w:rsidRPr="001B07CE" w:rsidRDefault="001B07CE" w:rsidP="00975877">
            <w:pPr>
              <w:pStyle w:val="ConsPlusNormal0"/>
              <w:rPr>
                <w:rFonts w:ascii="Times New Roman" w:hAnsi="Times New Roman" w:cs="Times New Roman"/>
                <w:sz w:val="24"/>
                <w:szCs w:val="24"/>
              </w:rPr>
            </w:pPr>
          </w:p>
        </w:tc>
        <w:tc>
          <w:tcPr>
            <w:tcW w:w="1260" w:type="dxa"/>
          </w:tcPr>
          <w:p w:rsidR="001B07CE" w:rsidRPr="001B07CE" w:rsidRDefault="001B07CE" w:rsidP="00975877">
            <w:pPr>
              <w:pStyle w:val="ConsPlusNormal0"/>
              <w:rPr>
                <w:rFonts w:ascii="Times New Roman" w:hAnsi="Times New Roman" w:cs="Times New Roman"/>
                <w:sz w:val="24"/>
                <w:szCs w:val="24"/>
              </w:rPr>
            </w:pPr>
          </w:p>
        </w:tc>
        <w:tc>
          <w:tcPr>
            <w:tcW w:w="1224" w:type="dxa"/>
          </w:tcPr>
          <w:p w:rsidR="001B07CE" w:rsidRPr="001B07CE" w:rsidRDefault="001B07CE" w:rsidP="00975877">
            <w:pPr>
              <w:pStyle w:val="ConsPlusNormal0"/>
              <w:ind w:left="-62" w:firstLine="390"/>
              <w:rPr>
                <w:rFonts w:ascii="Times New Roman" w:hAnsi="Times New Roman" w:cs="Times New Roman"/>
                <w:sz w:val="24"/>
                <w:szCs w:val="24"/>
              </w:rPr>
            </w:pPr>
          </w:p>
        </w:tc>
        <w:tc>
          <w:tcPr>
            <w:tcW w:w="1296" w:type="dxa"/>
          </w:tcPr>
          <w:p w:rsidR="001B07CE" w:rsidRPr="001B07CE" w:rsidRDefault="001B07CE" w:rsidP="00975877">
            <w:pPr>
              <w:pStyle w:val="ConsPlusNormal0"/>
              <w:rPr>
                <w:rFonts w:ascii="Times New Roman" w:hAnsi="Times New Roman" w:cs="Times New Roman"/>
                <w:sz w:val="24"/>
                <w:szCs w:val="24"/>
              </w:rPr>
            </w:pPr>
          </w:p>
        </w:tc>
      </w:tr>
      <w:tr w:rsidR="001B07CE" w:rsidRPr="001B07CE" w:rsidTr="00975877">
        <w:tc>
          <w:tcPr>
            <w:tcW w:w="5820" w:type="dxa"/>
            <w:vMerge/>
          </w:tcPr>
          <w:p w:rsidR="001B07CE" w:rsidRPr="001B07CE" w:rsidRDefault="001B07CE" w:rsidP="00975877">
            <w:pPr>
              <w:rPr>
                <w:sz w:val="24"/>
                <w:szCs w:val="24"/>
              </w:rPr>
            </w:pPr>
          </w:p>
        </w:tc>
        <w:tc>
          <w:tcPr>
            <w:tcW w:w="1440" w:type="dxa"/>
          </w:tcPr>
          <w:p w:rsidR="001B07CE" w:rsidRPr="001B07CE" w:rsidRDefault="001B07CE" w:rsidP="00975877">
            <w:pPr>
              <w:pStyle w:val="ConsPlusNormal0"/>
              <w:rPr>
                <w:rFonts w:ascii="Times New Roman" w:hAnsi="Times New Roman" w:cs="Times New Roman"/>
                <w:sz w:val="24"/>
                <w:szCs w:val="24"/>
              </w:rPr>
            </w:pPr>
            <w:r w:rsidRPr="001B07CE">
              <w:rPr>
                <w:rFonts w:ascii="Times New Roman" w:hAnsi="Times New Roman" w:cs="Times New Roman"/>
                <w:sz w:val="24"/>
                <w:szCs w:val="24"/>
              </w:rPr>
              <w:t>2020</w:t>
            </w:r>
          </w:p>
        </w:tc>
        <w:tc>
          <w:tcPr>
            <w:tcW w:w="1080" w:type="dxa"/>
          </w:tcPr>
          <w:p w:rsidR="001B07CE" w:rsidRPr="001B07CE" w:rsidRDefault="001B07CE" w:rsidP="00975877">
            <w:pPr>
              <w:pStyle w:val="ConsPlusNormal0"/>
              <w:rPr>
                <w:rFonts w:ascii="Times New Roman" w:hAnsi="Times New Roman" w:cs="Times New Roman"/>
                <w:sz w:val="24"/>
                <w:szCs w:val="24"/>
              </w:rPr>
            </w:pPr>
          </w:p>
        </w:tc>
        <w:tc>
          <w:tcPr>
            <w:tcW w:w="1260" w:type="dxa"/>
          </w:tcPr>
          <w:p w:rsidR="001B07CE" w:rsidRPr="001B07CE" w:rsidRDefault="001B07CE" w:rsidP="00975877">
            <w:pPr>
              <w:pStyle w:val="ConsPlusNormal0"/>
              <w:rPr>
                <w:rFonts w:ascii="Times New Roman" w:hAnsi="Times New Roman" w:cs="Times New Roman"/>
                <w:sz w:val="24"/>
                <w:szCs w:val="24"/>
              </w:rPr>
            </w:pPr>
          </w:p>
        </w:tc>
        <w:tc>
          <w:tcPr>
            <w:tcW w:w="1080" w:type="dxa"/>
          </w:tcPr>
          <w:p w:rsidR="001B07CE" w:rsidRPr="001B07CE" w:rsidRDefault="001B07CE" w:rsidP="00975877">
            <w:pPr>
              <w:pStyle w:val="ConsPlusNormal0"/>
              <w:rPr>
                <w:rFonts w:ascii="Times New Roman" w:hAnsi="Times New Roman" w:cs="Times New Roman"/>
                <w:sz w:val="24"/>
                <w:szCs w:val="24"/>
              </w:rPr>
            </w:pPr>
          </w:p>
        </w:tc>
        <w:tc>
          <w:tcPr>
            <w:tcW w:w="1080" w:type="dxa"/>
          </w:tcPr>
          <w:p w:rsidR="001B07CE" w:rsidRPr="001B07CE" w:rsidRDefault="001B07CE" w:rsidP="00975877">
            <w:pPr>
              <w:pStyle w:val="ConsPlusNormal0"/>
              <w:rPr>
                <w:rFonts w:ascii="Times New Roman" w:hAnsi="Times New Roman" w:cs="Times New Roman"/>
                <w:sz w:val="24"/>
                <w:szCs w:val="24"/>
              </w:rPr>
            </w:pPr>
          </w:p>
        </w:tc>
        <w:tc>
          <w:tcPr>
            <w:tcW w:w="1260" w:type="dxa"/>
          </w:tcPr>
          <w:p w:rsidR="001B07CE" w:rsidRPr="001B07CE" w:rsidRDefault="001B07CE" w:rsidP="00975877">
            <w:pPr>
              <w:pStyle w:val="ConsPlusNormal0"/>
              <w:rPr>
                <w:rFonts w:ascii="Times New Roman" w:hAnsi="Times New Roman" w:cs="Times New Roman"/>
                <w:sz w:val="24"/>
                <w:szCs w:val="24"/>
              </w:rPr>
            </w:pPr>
          </w:p>
        </w:tc>
        <w:tc>
          <w:tcPr>
            <w:tcW w:w="1224" w:type="dxa"/>
          </w:tcPr>
          <w:p w:rsidR="001B07CE" w:rsidRPr="001B07CE" w:rsidRDefault="001B07CE" w:rsidP="00975877">
            <w:pPr>
              <w:pStyle w:val="ConsPlusNormal0"/>
              <w:rPr>
                <w:rFonts w:ascii="Times New Roman" w:hAnsi="Times New Roman" w:cs="Times New Roman"/>
                <w:sz w:val="24"/>
                <w:szCs w:val="24"/>
              </w:rPr>
            </w:pPr>
          </w:p>
        </w:tc>
        <w:tc>
          <w:tcPr>
            <w:tcW w:w="1296" w:type="dxa"/>
          </w:tcPr>
          <w:p w:rsidR="001B07CE" w:rsidRPr="001B07CE" w:rsidRDefault="001B07CE" w:rsidP="00975877">
            <w:pPr>
              <w:pStyle w:val="ConsPlusNormal0"/>
              <w:rPr>
                <w:rFonts w:ascii="Times New Roman" w:hAnsi="Times New Roman" w:cs="Times New Roman"/>
                <w:sz w:val="24"/>
                <w:szCs w:val="24"/>
              </w:rPr>
            </w:pPr>
          </w:p>
        </w:tc>
      </w:tr>
    </w:tbl>
    <w:p w:rsidR="001B07CE" w:rsidRPr="001B07CE" w:rsidRDefault="001B07CE" w:rsidP="001B07CE">
      <w:pPr>
        <w:pStyle w:val="ConsPlusNormal0"/>
        <w:ind w:firstLine="0"/>
        <w:jc w:val="both"/>
        <w:rPr>
          <w:rFonts w:ascii="Times New Roman" w:hAnsi="Times New Roman" w:cs="Times New Roman"/>
          <w:sz w:val="24"/>
          <w:szCs w:val="24"/>
        </w:rPr>
      </w:pPr>
    </w:p>
    <w:p w:rsidR="001B07CE" w:rsidRPr="001B07CE" w:rsidRDefault="001B07CE" w:rsidP="001B07CE">
      <w:pPr>
        <w:pStyle w:val="ConsPlusNormal0"/>
        <w:ind w:firstLine="540"/>
        <w:jc w:val="both"/>
        <w:rPr>
          <w:rFonts w:ascii="Times New Roman" w:hAnsi="Times New Roman" w:cs="Times New Roman"/>
          <w:sz w:val="24"/>
          <w:szCs w:val="24"/>
        </w:rPr>
      </w:pPr>
      <w:r w:rsidRPr="001B07CE">
        <w:rPr>
          <w:rFonts w:ascii="Times New Roman" w:hAnsi="Times New Roman" w:cs="Times New Roman"/>
          <w:sz w:val="24"/>
          <w:szCs w:val="24"/>
        </w:rPr>
        <w:t>- по другим мероприятиям:</w:t>
      </w:r>
    </w:p>
    <w:tbl>
      <w:tblPr>
        <w:tblW w:w="15497"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920"/>
        <w:gridCol w:w="1440"/>
        <w:gridCol w:w="1080"/>
        <w:gridCol w:w="1322"/>
        <w:gridCol w:w="1361"/>
        <w:gridCol w:w="1247"/>
        <w:gridCol w:w="949"/>
        <w:gridCol w:w="1837"/>
        <w:gridCol w:w="1341"/>
      </w:tblGrid>
      <w:tr w:rsidR="001B07CE" w:rsidRPr="001B07CE" w:rsidTr="00975877">
        <w:tc>
          <w:tcPr>
            <w:tcW w:w="4920" w:type="dxa"/>
            <w:vMerge w:val="restart"/>
          </w:tcPr>
          <w:p w:rsidR="001B07CE" w:rsidRPr="001B07CE" w:rsidRDefault="001B07CE" w:rsidP="00975877">
            <w:pPr>
              <w:pStyle w:val="ConsPlusNormal0"/>
              <w:rPr>
                <w:rFonts w:ascii="Times New Roman" w:hAnsi="Times New Roman" w:cs="Times New Roman"/>
                <w:sz w:val="24"/>
                <w:szCs w:val="24"/>
              </w:rPr>
            </w:pPr>
          </w:p>
        </w:tc>
        <w:tc>
          <w:tcPr>
            <w:tcW w:w="1440" w:type="dxa"/>
          </w:tcPr>
          <w:p w:rsidR="001B07CE" w:rsidRPr="001B07CE" w:rsidRDefault="001B07CE" w:rsidP="00975877">
            <w:pPr>
              <w:pStyle w:val="ConsPlusNormal0"/>
              <w:rPr>
                <w:rFonts w:ascii="Times New Roman" w:hAnsi="Times New Roman" w:cs="Times New Roman"/>
                <w:sz w:val="24"/>
                <w:szCs w:val="24"/>
              </w:rPr>
            </w:pPr>
            <w:r w:rsidRPr="001B07CE">
              <w:rPr>
                <w:rFonts w:ascii="Times New Roman" w:hAnsi="Times New Roman" w:cs="Times New Roman"/>
                <w:sz w:val="24"/>
                <w:szCs w:val="24"/>
              </w:rPr>
              <w:t>Итого</w:t>
            </w:r>
          </w:p>
        </w:tc>
        <w:tc>
          <w:tcPr>
            <w:tcW w:w="1080" w:type="dxa"/>
          </w:tcPr>
          <w:p w:rsidR="001B07CE" w:rsidRPr="001B07CE" w:rsidRDefault="001B07CE" w:rsidP="00975877">
            <w:pPr>
              <w:pStyle w:val="ConsPlusNormal0"/>
              <w:ind w:firstLine="0"/>
              <w:rPr>
                <w:rFonts w:ascii="Times New Roman" w:hAnsi="Times New Roman" w:cs="Times New Roman"/>
                <w:sz w:val="24"/>
                <w:szCs w:val="24"/>
              </w:rPr>
            </w:pPr>
            <w:r w:rsidRPr="001B07CE">
              <w:rPr>
                <w:rFonts w:ascii="Times New Roman" w:hAnsi="Times New Roman" w:cs="Times New Roman"/>
                <w:sz w:val="24"/>
                <w:szCs w:val="24"/>
              </w:rPr>
              <w:t>25720,0</w:t>
            </w:r>
          </w:p>
        </w:tc>
        <w:tc>
          <w:tcPr>
            <w:tcW w:w="1322" w:type="dxa"/>
          </w:tcPr>
          <w:p w:rsidR="001B07CE" w:rsidRPr="001B07CE" w:rsidRDefault="001B07CE" w:rsidP="00975877">
            <w:pPr>
              <w:pStyle w:val="ConsPlusNormal0"/>
              <w:ind w:firstLine="0"/>
              <w:rPr>
                <w:rFonts w:ascii="Times New Roman" w:hAnsi="Times New Roman" w:cs="Times New Roman"/>
                <w:sz w:val="24"/>
                <w:szCs w:val="24"/>
              </w:rPr>
            </w:pPr>
            <w:r w:rsidRPr="001B07CE">
              <w:rPr>
                <w:rFonts w:ascii="Times New Roman" w:hAnsi="Times New Roman" w:cs="Times New Roman"/>
                <w:sz w:val="24"/>
                <w:szCs w:val="24"/>
              </w:rPr>
              <w:t>0</w:t>
            </w:r>
          </w:p>
        </w:tc>
        <w:tc>
          <w:tcPr>
            <w:tcW w:w="1361" w:type="dxa"/>
          </w:tcPr>
          <w:p w:rsidR="001B07CE" w:rsidRPr="001B07CE" w:rsidRDefault="001B07CE" w:rsidP="00975877">
            <w:pPr>
              <w:pStyle w:val="ConsPlusNormal0"/>
              <w:ind w:firstLine="0"/>
              <w:rPr>
                <w:rFonts w:ascii="Times New Roman" w:hAnsi="Times New Roman" w:cs="Times New Roman"/>
                <w:sz w:val="24"/>
                <w:szCs w:val="24"/>
              </w:rPr>
            </w:pPr>
            <w:r w:rsidRPr="001B07CE">
              <w:rPr>
                <w:rFonts w:ascii="Times New Roman" w:hAnsi="Times New Roman" w:cs="Times New Roman"/>
                <w:sz w:val="24"/>
                <w:szCs w:val="24"/>
              </w:rPr>
              <w:t>0</w:t>
            </w:r>
          </w:p>
        </w:tc>
        <w:tc>
          <w:tcPr>
            <w:tcW w:w="1247" w:type="dxa"/>
          </w:tcPr>
          <w:p w:rsidR="001B07CE" w:rsidRPr="001B07CE" w:rsidRDefault="001B07CE" w:rsidP="00975877">
            <w:pPr>
              <w:pStyle w:val="ConsPlusNormal0"/>
              <w:ind w:firstLine="0"/>
              <w:rPr>
                <w:rFonts w:ascii="Times New Roman" w:hAnsi="Times New Roman" w:cs="Times New Roman"/>
                <w:sz w:val="24"/>
                <w:szCs w:val="24"/>
              </w:rPr>
            </w:pPr>
            <w:r w:rsidRPr="001B07CE">
              <w:rPr>
                <w:rFonts w:ascii="Times New Roman" w:hAnsi="Times New Roman" w:cs="Times New Roman"/>
                <w:sz w:val="24"/>
                <w:szCs w:val="24"/>
              </w:rPr>
              <w:t>80,0</w:t>
            </w:r>
          </w:p>
        </w:tc>
        <w:tc>
          <w:tcPr>
            <w:tcW w:w="949" w:type="dxa"/>
          </w:tcPr>
          <w:p w:rsidR="001B07CE" w:rsidRPr="001B07CE" w:rsidRDefault="001B07CE" w:rsidP="00975877">
            <w:pPr>
              <w:pStyle w:val="ConsPlusNormal0"/>
              <w:ind w:firstLine="0"/>
              <w:rPr>
                <w:rFonts w:ascii="Times New Roman" w:hAnsi="Times New Roman" w:cs="Times New Roman"/>
                <w:sz w:val="24"/>
                <w:szCs w:val="24"/>
              </w:rPr>
            </w:pPr>
            <w:r w:rsidRPr="001B07CE">
              <w:rPr>
                <w:rFonts w:ascii="Times New Roman" w:hAnsi="Times New Roman" w:cs="Times New Roman"/>
                <w:sz w:val="24"/>
                <w:szCs w:val="24"/>
              </w:rPr>
              <w:t>25640,0</w:t>
            </w:r>
          </w:p>
        </w:tc>
        <w:tc>
          <w:tcPr>
            <w:tcW w:w="1837" w:type="dxa"/>
          </w:tcPr>
          <w:p w:rsidR="001B07CE" w:rsidRPr="001B07CE" w:rsidRDefault="001B07CE" w:rsidP="00975877">
            <w:pPr>
              <w:pStyle w:val="ConsPlusNormal0"/>
              <w:ind w:firstLine="0"/>
              <w:rPr>
                <w:rFonts w:ascii="Times New Roman" w:hAnsi="Times New Roman" w:cs="Times New Roman"/>
                <w:sz w:val="24"/>
                <w:szCs w:val="24"/>
              </w:rPr>
            </w:pPr>
            <w:r w:rsidRPr="001B07CE">
              <w:rPr>
                <w:rFonts w:ascii="Times New Roman" w:hAnsi="Times New Roman" w:cs="Times New Roman"/>
                <w:sz w:val="24"/>
                <w:szCs w:val="24"/>
              </w:rPr>
              <w:t>93</w:t>
            </w:r>
          </w:p>
        </w:tc>
        <w:tc>
          <w:tcPr>
            <w:tcW w:w="1341" w:type="dxa"/>
          </w:tcPr>
          <w:p w:rsidR="001B07CE" w:rsidRPr="001B07CE" w:rsidRDefault="001B07CE" w:rsidP="00975877">
            <w:pPr>
              <w:pStyle w:val="ConsPlusNormal0"/>
              <w:rPr>
                <w:rFonts w:ascii="Times New Roman" w:hAnsi="Times New Roman" w:cs="Times New Roman"/>
                <w:sz w:val="24"/>
                <w:szCs w:val="24"/>
              </w:rPr>
            </w:pPr>
          </w:p>
        </w:tc>
      </w:tr>
      <w:tr w:rsidR="001B07CE" w:rsidRPr="001B07CE" w:rsidTr="00975877">
        <w:tc>
          <w:tcPr>
            <w:tcW w:w="4920" w:type="dxa"/>
            <w:vMerge/>
          </w:tcPr>
          <w:p w:rsidR="001B07CE" w:rsidRPr="001B07CE" w:rsidRDefault="001B07CE" w:rsidP="00975877">
            <w:pPr>
              <w:rPr>
                <w:sz w:val="24"/>
                <w:szCs w:val="24"/>
              </w:rPr>
            </w:pPr>
          </w:p>
        </w:tc>
        <w:tc>
          <w:tcPr>
            <w:tcW w:w="1440" w:type="dxa"/>
          </w:tcPr>
          <w:p w:rsidR="001B07CE" w:rsidRPr="001B07CE" w:rsidRDefault="001B07CE" w:rsidP="00975877">
            <w:pPr>
              <w:pStyle w:val="ConsPlusNormal0"/>
              <w:rPr>
                <w:rFonts w:ascii="Times New Roman" w:hAnsi="Times New Roman" w:cs="Times New Roman"/>
                <w:sz w:val="24"/>
                <w:szCs w:val="24"/>
              </w:rPr>
            </w:pPr>
            <w:r w:rsidRPr="001B07CE">
              <w:rPr>
                <w:rFonts w:ascii="Times New Roman" w:hAnsi="Times New Roman" w:cs="Times New Roman"/>
                <w:sz w:val="24"/>
                <w:szCs w:val="24"/>
              </w:rPr>
              <w:t>2016</w:t>
            </w:r>
          </w:p>
        </w:tc>
        <w:tc>
          <w:tcPr>
            <w:tcW w:w="1080" w:type="dxa"/>
          </w:tcPr>
          <w:p w:rsidR="001B07CE" w:rsidRPr="001B07CE" w:rsidRDefault="001B07CE" w:rsidP="00975877">
            <w:pPr>
              <w:pStyle w:val="ConsPlusNormal0"/>
              <w:ind w:firstLine="0"/>
              <w:rPr>
                <w:rFonts w:ascii="Times New Roman" w:hAnsi="Times New Roman" w:cs="Times New Roman"/>
                <w:sz w:val="24"/>
                <w:szCs w:val="24"/>
              </w:rPr>
            </w:pPr>
            <w:r w:rsidRPr="001B07CE">
              <w:rPr>
                <w:rFonts w:ascii="Times New Roman" w:hAnsi="Times New Roman" w:cs="Times New Roman"/>
                <w:sz w:val="24"/>
                <w:szCs w:val="24"/>
              </w:rPr>
              <w:t>7340,0</w:t>
            </w:r>
          </w:p>
        </w:tc>
        <w:tc>
          <w:tcPr>
            <w:tcW w:w="1322" w:type="dxa"/>
          </w:tcPr>
          <w:p w:rsidR="001B07CE" w:rsidRPr="001B07CE" w:rsidRDefault="001B07CE" w:rsidP="00975877">
            <w:pPr>
              <w:pStyle w:val="ConsPlusNormal0"/>
              <w:ind w:firstLine="0"/>
              <w:rPr>
                <w:rFonts w:ascii="Times New Roman" w:hAnsi="Times New Roman" w:cs="Times New Roman"/>
                <w:sz w:val="24"/>
                <w:szCs w:val="24"/>
              </w:rPr>
            </w:pPr>
            <w:r w:rsidRPr="001B07CE">
              <w:rPr>
                <w:rFonts w:ascii="Times New Roman" w:hAnsi="Times New Roman" w:cs="Times New Roman"/>
                <w:sz w:val="24"/>
                <w:szCs w:val="24"/>
              </w:rPr>
              <w:t>0</w:t>
            </w:r>
          </w:p>
        </w:tc>
        <w:tc>
          <w:tcPr>
            <w:tcW w:w="1361" w:type="dxa"/>
          </w:tcPr>
          <w:p w:rsidR="001B07CE" w:rsidRPr="001B07CE" w:rsidRDefault="001B07CE" w:rsidP="00975877">
            <w:pPr>
              <w:pStyle w:val="ConsPlusNormal0"/>
              <w:ind w:firstLine="0"/>
              <w:rPr>
                <w:rFonts w:ascii="Times New Roman" w:hAnsi="Times New Roman" w:cs="Times New Roman"/>
                <w:sz w:val="24"/>
                <w:szCs w:val="24"/>
              </w:rPr>
            </w:pPr>
            <w:r w:rsidRPr="001B07CE">
              <w:rPr>
                <w:rFonts w:ascii="Times New Roman" w:hAnsi="Times New Roman" w:cs="Times New Roman"/>
                <w:sz w:val="24"/>
                <w:szCs w:val="24"/>
              </w:rPr>
              <w:t>0</w:t>
            </w:r>
          </w:p>
        </w:tc>
        <w:tc>
          <w:tcPr>
            <w:tcW w:w="1247" w:type="dxa"/>
          </w:tcPr>
          <w:p w:rsidR="001B07CE" w:rsidRPr="001B07CE" w:rsidRDefault="001B07CE" w:rsidP="00975877">
            <w:pPr>
              <w:pStyle w:val="ConsPlusNormal0"/>
              <w:ind w:firstLine="0"/>
              <w:rPr>
                <w:rFonts w:ascii="Times New Roman" w:hAnsi="Times New Roman" w:cs="Times New Roman"/>
                <w:sz w:val="24"/>
                <w:szCs w:val="24"/>
              </w:rPr>
            </w:pPr>
            <w:r w:rsidRPr="001B07CE">
              <w:rPr>
                <w:rFonts w:ascii="Times New Roman" w:hAnsi="Times New Roman" w:cs="Times New Roman"/>
                <w:sz w:val="24"/>
                <w:szCs w:val="24"/>
              </w:rPr>
              <w:t>0</w:t>
            </w:r>
          </w:p>
        </w:tc>
        <w:tc>
          <w:tcPr>
            <w:tcW w:w="949" w:type="dxa"/>
          </w:tcPr>
          <w:p w:rsidR="001B07CE" w:rsidRPr="001B07CE" w:rsidRDefault="001B07CE" w:rsidP="00975877">
            <w:pPr>
              <w:pStyle w:val="ConsPlusNormal0"/>
              <w:ind w:firstLine="0"/>
              <w:rPr>
                <w:rFonts w:ascii="Times New Roman" w:hAnsi="Times New Roman" w:cs="Times New Roman"/>
                <w:sz w:val="24"/>
                <w:szCs w:val="24"/>
              </w:rPr>
            </w:pPr>
            <w:r w:rsidRPr="001B07CE">
              <w:rPr>
                <w:rFonts w:ascii="Times New Roman" w:hAnsi="Times New Roman" w:cs="Times New Roman"/>
                <w:sz w:val="24"/>
                <w:szCs w:val="24"/>
              </w:rPr>
              <w:t>7340,0</w:t>
            </w:r>
          </w:p>
        </w:tc>
        <w:tc>
          <w:tcPr>
            <w:tcW w:w="1837" w:type="dxa"/>
          </w:tcPr>
          <w:p w:rsidR="001B07CE" w:rsidRPr="001B07CE" w:rsidRDefault="001B07CE" w:rsidP="00975877">
            <w:pPr>
              <w:pStyle w:val="ConsPlusNormal0"/>
              <w:ind w:firstLine="0"/>
              <w:rPr>
                <w:rFonts w:ascii="Times New Roman" w:hAnsi="Times New Roman" w:cs="Times New Roman"/>
                <w:sz w:val="24"/>
                <w:szCs w:val="24"/>
              </w:rPr>
            </w:pPr>
            <w:r w:rsidRPr="001B07CE">
              <w:rPr>
                <w:rFonts w:ascii="Times New Roman" w:hAnsi="Times New Roman" w:cs="Times New Roman"/>
                <w:sz w:val="24"/>
                <w:szCs w:val="24"/>
              </w:rPr>
              <w:t>18</w:t>
            </w:r>
          </w:p>
        </w:tc>
        <w:tc>
          <w:tcPr>
            <w:tcW w:w="1341" w:type="dxa"/>
          </w:tcPr>
          <w:p w:rsidR="001B07CE" w:rsidRPr="001B07CE" w:rsidRDefault="001B07CE" w:rsidP="00975877">
            <w:pPr>
              <w:pStyle w:val="ConsPlusNormal0"/>
              <w:rPr>
                <w:rFonts w:ascii="Times New Roman" w:hAnsi="Times New Roman" w:cs="Times New Roman"/>
                <w:sz w:val="24"/>
                <w:szCs w:val="24"/>
              </w:rPr>
            </w:pPr>
          </w:p>
        </w:tc>
      </w:tr>
      <w:tr w:rsidR="001B07CE" w:rsidRPr="001B07CE" w:rsidTr="00975877">
        <w:tc>
          <w:tcPr>
            <w:tcW w:w="4920" w:type="dxa"/>
            <w:vMerge/>
          </w:tcPr>
          <w:p w:rsidR="001B07CE" w:rsidRPr="001B07CE" w:rsidRDefault="001B07CE" w:rsidP="00975877">
            <w:pPr>
              <w:rPr>
                <w:sz w:val="24"/>
                <w:szCs w:val="24"/>
              </w:rPr>
            </w:pPr>
          </w:p>
        </w:tc>
        <w:tc>
          <w:tcPr>
            <w:tcW w:w="1440" w:type="dxa"/>
          </w:tcPr>
          <w:p w:rsidR="001B07CE" w:rsidRPr="001B07CE" w:rsidRDefault="001B07CE" w:rsidP="00975877">
            <w:pPr>
              <w:pStyle w:val="ConsPlusNormal0"/>
              <w:rPr>
                <w:rFonts w:ascii="Times New Roman" w:hAnsi="Times New Roman" w:cs="Times New Roman"/>
                <w:sz w:val="24"/>
                <w:szCs w:val="24"/>
              </w:rPr>
            </w:pPr>
            <w:r w:rsidRPr="001B07CE">
              <w:rPr>
                <w:rFonts w:ascii="Times New Roman" w:hAnsi="Times New Roman" w:cs="Times New Roman"/>
                <w:sz w:val="24"/>
                <w:szCs w:val="24"/>
              </w:rPr>
              <w:t>2017</w:t>
            </w:r>
          </w:p>
        </w:tc>
        <w:tc>
          <w:tcPr>
            <w:tcW w:w="1080" w:type="dxa"/>
          </w:tcPr>
          <w:p w:rsidR="001B07CE" w:rsidRPr="001B07CE" w:rsidRDefault="001B07CE" w:rsidP="00975877">
            <w:pPr>
              <w:pStyle w:val="ConsPlusNormal0"/>
              <w:ind w:firstLine="0"/>
              <w:rPr>
                <w:rFonts w:ascii="Times New Roman" w:hAnsi="Times New Roman" w:cs="Times New Roman"/>
                <w:sz w:val="24"/>
                <w:szCs w:val="24"/>
              </w:rPr>
            </w:pPr>
            <w:r w:rsidRPr="001B07CE">
              <w:rPr>
                <w:rFonts w:ascii="Times New Roman" w:hAnsi="Times New Roman" w:cs="Times New Roman"/>
                <w:sz w:val="24"/>
                <w:szCs w:val="24"/>
              </w:rPr>
              <w:t>4000,0</w:t>
            </w:r>
          </w:p>
        </w:tc>
        <w:tc>
          <w:tcPr>
            <w:tcW w:w="1322" w:type="dxa"/>
          </w:tcPr>
          <w:p w:rsidR="001B07CE" w:rsidRPr="001B07CE" w:rsidRDefault="001B07CE" w:rsidP="00975877">
            <w:pPr>
              <w:pStyle w:val="ConsPlusNormal0"/>
              <w:ind w:firstLine="0"/>
              <w:rPr>
                <w:rFonts w:ascii="Times New Roman" w:hAnsi="Times New Roman" w:cs="Times New Roman"/>
                <w:sz w:val="24"/>
                <w:szCs w:val="24"/>
              </w:rPr>
            </w:pPr>
            <w:r w:rsidRPr="001B07CE">
              <w:rPr>
                <w:rFonts w:ascii="Times New Roman" w:hAnsi="Times New Roman" w:cs="Times New Roman"/>
                <w:sz w:val="24"/>
                <w:szCs w:val="24"/>
              </w:rPr>
              <w:t>0</w:t>
            </w:r>
          </w:p>
        </w:tc>
        <w:tc>
          <w:tcPr>
            <w:tcW w:w="1361" w:type="dxa"/>
          </w:tcPr>
          <w:p w:rsidR="001B07CE" w:rsidRPr="001B07CE" w:rsidRDefault="001B07CE" w:rsidP="00975877">
            <w:pPr>
              <w:pStyle w:val="ConsPlusNormal0"/>
              <w:ind w:firstLine="0"/>
              <w:rPr>
                <w:rFonts w:ascii="Times New Roman" w:hAnsi="Times New Roman" w:cs="Times New Roman"/>
                <w:sz w:val="24"/>
                <w:szCs w:val="24"/>
              </w:rPr>
            </w:pPr>
            <w:r w:rsidRPr="001B07CE">
              <w:rPr>
                <w:rFonts w:ascii="Times New Roman" w:hAnsi="Times New Roman" w:cs="Times New Roman"/>
                <w:sz w:val="24"/>
                <w:szCs w:val="24"/>
              </w:rPr>
              <w:t>0</w:t>
            </w:r>
          </w:p>
        </w:tc>
        <w:tc>
          <w:tcPr>
            <w:tcW w:w="1247" w:type="dxa"/>
          </w:tcPr>
          <w:p w:rsidR="001B07CE" w:rsidRPr="001B07CE" w:rsidRDefault="001B07CE" w:rsidP="00975877">
            <w:pPr>
              <w:pStyle w:val="ConsPlusNormal0"/>
              <w:ind w:firstLine="0"/>
              <w:rPr>
                <w:rFonts w:ascii="Times New Roman" w:hAnsi="Times New Roman" w:cs="Times New Roman"/>
                <w:sz w:val="24"/>
                <w:szCs w:val="24"/>
              </w:rPr>
            </w:pPr>
            <w:r w:rsidRPr="001B07CE">
              <w:rPr>
                <w:rFonts w:ascii="Times New Roman" w:hAnsi="Times New Roman" w:cs="Times New Roman"/>
                <w:sz w:val="24"/>
                <w:szCs w:val="24"/>
              </w:rPr>
              <w:t>0,0</w:t>
            </w:r>
          </w:p>
        </w:tc>
        <w:tc>
          <w:tcPr>
            <w:tcW w:w="949" w:type="dxa"/>
          </w:tcPr>
          <w:p w:rsidR="001B07CE" w:rsidRPr="001B07CE" w:rsidRDefault="001B07CE" w:rsidP="00975877">
            <w:pPr>
              <w:pStyle w:val="ConsPlusNormal0"/>
              <w:ind w:firstLine="0"/>
              <w:rPr>
                <w:rFonts w:ascii="Times New Roman" w:hAnsi="Times New Roman" w:cs="Times New Roman"/>
                <w:sz w:val="24"/>
                <w:szCs w:val="24"/>
              </w:rPr>
            </w:pPr>
            <w:r w:rsidRPr="001B07CE">
              <w:rPr>
                <w:rFonts w:ascii="Times New Roman" w:hAnsi="Times New Roman" w:cs="Times New Roman"/>
                <w:sz w:val="24"/>
                <w:szCs w:val="24"/>
              </w:rPr>
              <w:t>4000,0</w:t>
            </w:r>
          </w:p>
        </w:tc>
        <w:tc>
          <w:tcPr>
            <w:tcW w:w="1837" w:type="dxa"/>
          </w:tcPr>
          <w:p w:rsidR="001B07CE" w:rsidRPr="001B07CE" w:rsidRDefault="001B07CE" w:rsidP="00975877">
            <w:pPr>
              <w:pStyle w:val="ConsPlusNormal0"/>
              <w:ind w:firstLine="0"/>
              <w:rPr>
                <w:rFonts w:ascii="Times New Roman" w:hAnsi="Times New Roman" w:cs="Times New Roman"/>
                <w:sz w:val="24"/>
                <w:szCs w:val="24"/>
              </w:rPr>
            </w:pPr>
            <w:r w:rsidRPr="001B07CE">
              <w:rPr>
                <w:rFonts w:ascii="Times New Roman" w:hAnsi="Times New Roman" w:cs="Times New Roman"/>
                <w:sz w:val="24"/>
                <w:szCs w:val="24"/>
              </w:rPr>
              <w:t>18</w:t>
            </w:r>
          </w:p>
        </w:tc>
        <w:tc>
          <w:tcPr>
            <w:tcW w:w="1341" w:type="dxa"/>
          </w:tcPr>
          <w:p w:rsidR="001B07CE" w:rsidRPr="001B07CE" w:rsidRDefault="001B07CE" w:rsidP="00975877">
            <w:pPr>
              <w:pStyle w:val="ConsPlusNormal0"/>
              <w:rPr>
                <w:rFonts w:ascii="Times New Roman" w:hAnsi="Times New Roman" w:cs="Times New Roman"/>
                <w:sz w:val="24"/>
                <w:szCs w:val="24"/>
              </w:rPr>
            </w:pPr>
          </w:p>
        </w:tc>
      </w:tr>
      <w:tr w:rsidR="001B07CE" w:rsidRPr="001B07CE" w:rsidTr="00975877">
        <w:tc>
          <w:tcPr>
            <w:tcW w:w="4920" w:type="dxa"/>
            <w:vMerge/>
          </w:tcPr>
          <w:p w:rsidR="001B07CE" w:rsidRPr="001B07CE" w:rsidRDefault="001B07CE" w:rsidP="00975877">
            <w:pPr>
              <w:rPr>
                <w:sz w:val="24"/>
                <w:szCs w:val="24"/>
              </w:rPr>
            </w:pPr>
          </w:p>
        </w:tc>
        <w:tc>
          <w:tcPr>
            <w:tcW w:w="1440" w:type="dxa"/>
          </w:tcPr>
          <w:p w:rsidR="001B07CE" w:rsidRPr="001B07CE" w:rsidRDefault="001B07CE" w:rsidP="00975877">
            <w:pPr>
              <w:pStyle w:val="ConsPlusNormal0"/>
              <w:rPr>
                <w:rFonts w:ascii="Times New Roman" w:hAnsi="Times New Roman" w:cs="Times New Roman"/>
                <w:sz w:val="24"/>
                <w:szCs w:val="24"/>
              </w:rPr>
            </w:pPr>
            <w:r w:rsidRPr="001B07CE">
              <w:rPr>
                <w:rFonts w:ascii="Times New Roman" w:hAnsi="Times New Roman" w:cs="Times New Roman"/>
                <w:sz w:val="24"/>
                <w:szCs w:val="24"/>
              </w:rPr>
              <w:t>2018</w:t>
            </w:r>
          </w:p>
        </w:tc>
        <w:tc>
          <w:tcPr>
            <w:tcW w:w="1080" w:type="dxa"/>
          </w:tcPr>
          <w:p w:rsidR="001B07CE" w:rsidRPr="001B07CE" w:rsidRDefault="001B07CE" w:rsidP="00975877">
            <w:pPr>
              <w:pStyle w:val="ConsPlusNormal0"/>
              <w:ind w:firstLine="0"/>
              <w:rPr>
                <w:rFonts w:ascii="Times New Roman" w:hAnsi="Times New Roman" w:cs="Times New Roman"/>
                <w:sz w:val="24"/>
                <w:szCs w:val="24"/>
              </w:rPr>
            </w:pPr>
            <w:r w:rsidRPr="001B07CE">
              <w:rPr>
                <w:rFonts w:ascii="Times New Roman" w:hAnsi="Times New Roman" w:cs="Times New Roman"/>
                <w:sz w:val="24"/>
                <w:szCs w:val="24"/>
              </w:rPr>
              <w:t>4500,0</w:t>
            </w:r>
          </w:p>
        </w:tc>
        <w:tc>
          <w:tcPr>
            <w:tcW w:w="1322" w:type="dxa"/>
          </w:tcPr>
          <w:p w:rsidR="001B07CE" w:rsidRPr="001B07CE" w:rsidRDefault="001B07CE" w:rsidP="00975877">
            <w:pPr>
              <w:pStyle w:val="ConsPlusNormal0"/>
              <w:ind w:firstLine="0"/>
              <w:rPr>
                <w:rFonts w:ascii="Times New Roman" w:hAnsi="Times New Roman" w:cs="Times New Roman"/>
                <w:sz w:val="24"/>
                <w:szCs w:val="24"/>
              </w:rPr>
            </w:pPr>
            <w:r w:rsidRPr="001B07CE">
              <w:rPr>
                <w:rFonts w:ascii="Times New Roman" w:hAnsi="Times New Roman" w:cs="Times New Roman"/>
                <w:sz w:val="24"/>
                <w:szCs w:val="24"/>
              </w:rPr>
              <w:t>0</w:t>
            </w:r>
          </w:p>
        </w:tc>
        <w:tc>
          <w:tcPr>
            <w:tcW w:w="1361" w:type="dxa"/>
          </w:tcPr>
          <w:p w:rsidR="001B07CE" w:rsidRPr="001B07CE" w:rsidRDefault="001B07CE" w:rsidP="00975877">
            <w:pPr>
              <w:pStyle w:val="ConsPlusNormal0"/>
              <w:ind w:firstLine="0"/>
              <w:rPr>
                <w:rFonts w:ascii="Times New Roman" w:hAnsi="Times New Roman" w:cs="Times New Roman"/>
                <w:sz w:val="24"/>
                <w:szCs w:val="24"/>
              </w:rPr>
            </w:pPr>
            <w:r w:rsidRPr="001B07CE">
              <w:rPr>
                <w:rFonts w:ascii="Times New Roman" w:hAnsi="Times New Roman" w:cs="Times New Roman"/>
                <w:sz w:val="24"/>
                <w:szCs w:val="24"/>
              </w:rPr>
              <w:t>0</w:t>
            </w:r>
          </w:p>
        </w:tc>
        <w:tc>
          <w:tcPr>
            <w:tcW w:w="1247" w:type="dxa"/>
          </w:tcPr>
          <w:p w:rsidR="001B07CE" w:rsidRPr="001B07CE" w:rsidRDefault="001B07CE" w:rsidP="00975877">
            <w:pPr>
              <w:pStyle w:val="ConsPlusNormal0"/>
              <w:ind w:firstLine="0"/>
              <w:rPr>
                <w:rFonts w:ascii="Times New Roman" w:hAnsi="Times New Roman" w:cs="Times New Roman"/>
                <w:sz w:val="24"/>
                <w:szCs w:val="24"/>
              </w:rPr>
            </w:pPr>
            <w:r w:rsidRPr="001B07CE">
              <w:rPr>
                <w:rFonts w:ascii="Times New Roman" w:hAnsi="Times New Roman" w:cs="Times New Roman"/>
                <w:sz w:val="24"/>
                <w:szCs w:val="24"/>
              </w:rPr>
              <w:t>0,0</w:t>
            </w:r>
          </w:p>
        </w:tc>
        <w:tc>
          <w:tcPr>
            <w:tcW w:w="949" w:type="dxa"/>
          </w:tcPr>
          <w:p w:rsidR="001B07CE" w:rsidRPr="001B07CE" w:rsidRDefault="001B07CE" w:rsidP="00975877">
            <w:pPr>
              <w:pStyle w:val="ConsPlusNormal0"/>
              <w:ind w:firstLine="0"/>
              <w:rPr>
                <w:rFonts w:ascii="Times New Roman" w:hAnsi="Times New Roman" w:cs="Times New Roman"/>
                <w:sz w:val="24"/>
                <w:szCs w:val="24"/>
              </w:rPr>
            </w:pPr>
            <w:r w:rsidRPr="001B07CE">
              <w:rPr>
                <w:rFonts w:ascii="Times New Roman" w:hAnsi="Times New Roman" w:cs="Times New Roman"/>
                <w:sz w:val="24"/>
                <w:szCs w:val="24"/>
              </w:rPr>
              <w:t>4500,0</w:t>
            </w:r>
          </w:p>
        </w:tc>
        <w:tc>
          <w:tcPr>
            <w:tcW w:w="1837" w:type="dxa"/>
          </w:tcPr>
          <w:p w:rsidR="001B07CE" w:rsidRPr="001B07CE" w:rsidRDefault="001B07CE" w:rsidP="00975877">
            <w:pPr>
              <w:pStyle w:val="ConsPlusNormal0"/>
              <w:ind w:firstLine="0"/>
              <w:rPr>
                <w:rFonts w:ascii="Times New Roman" w:hAnsi="Times New Roman" w:cs="Times New Roman"/>
                <w:sz w:val="24"/>
                <w:szCs w:val="24"/>
              </w:rPr>
            </w:pPr>
            <w:r w:rsidRPr="001B07CE">
              <w:rPr>
                <w:rFonts w:ascii="Times New Roman" w:hAnsi="Times New Roman" w:cs="Times New Roman"/>
                <w:sz w:val="24"/>
                <w:szCs w:val="24"/>
              </w:rPr>
              <w:t>19</w:t>
            </w:r>
          </w:p>
        </w:tc>
        <w:tc>
          <w:tcPr>
            <w:tcW w:w="1341" w:type="dxa"/>
          </w:tcPr>
          <w:p w:rsidR="001B07CE" w:rsidRPr="001B07CE" w:rsidRDefault="001B07CE" w:rsidP="00975877">
            <w:pPr>
              <w:pStyle w:val="ConsPlusNormal0"/>
              <w:rPr>
                <w:rFonts w:ascii="Times New Roman" w:hAnsi="Times New Roman" w:cs="Times New Roman"/>
                <w:sz w:val="24"/>
                <w:szCs w:val="24"/>
              </w:rPr>
            </w:pPr>
          </w:p>
        </w:tc>
      </w:tr>
      <w:tr w:rsidR="001B07CE" w:rsidRPr="001B07CE" w:rsidTr="00975877">
        <w:tc>
          <w:tcPr>
            <w:tcW w:w="4920" w:type="dxa"/>
            <w:vMerge/>
          </w:tcPr>
          <w:p w:rsidR="001B07CE" w:rsidRPr="001B07CE" w:rsidRDefault="001B07CE" w:rsidP="00975877">
            <w:pPr>
              <w:rPr>
                <w:sz w:val="24"/>
                <w:szCs w:val="24"/>
              </w:rPr>
            </w:pPr>
          </w:p>
        </w:tc>
        <w:tc>
          <w:tcPr>
            <w:tcW w:w="1440" w:type="dxa"/>
          </w:tcPr>
          <w:p w:rsidR="001B07CE" w:rsidRPr="001B07CE" w:rsidRDefault="001B07CE" w:rsidP="00975877">
            <w:pPr>
              <w:pStyle w:val="ConsPlusNormal0"/>
              <w:rPr>
                <w:rFonts w:ascii="Times New Roman" w:hAnsi="Times New Roman" w:cs="Times New Roman"/>
                <w:sz w:val="24"/>
                <w:szCs w:val="24"/>
              </w:rPr>
            </w:pPr>
            <w:r w:rsidRPr="001B07CE">
              <w:rPr>
                <w:rFonts w:ascii="Times New Roman" w:hAnsi="Times New Roman" w:cs="Times New Roman"/>
                <w:sz w:val="24"/>
                <w:szCs w:val="24"/>
              </w:rPr>
              <w:t>2019</w:t>
            </w:r>
          </w:p>
        </w:tc>
        <w:tc>
          <w:tcPr>
            <w:tcW w:w="1080" w:type="dxa"/>
          </w:tcPr>
          <w:p w:rsidR="001B07CE" w:rsidRPr="001B07CE" w:rsidRDefault="001B07CE" w:rsidP="00975877">
            <w:pPr>
              <w:pStyle w:val="ConsPlusNormal0"/>
              <w:ind w:firstLine="0"/>
              <w:rPr>
                <w:rFonts w:ascii="Times New Roman" w:hAnsi="Times New Roman" w:cs="Times New Roman"/>
                <w:sz w:val="24"/>
                <w:szCs w:val="24"/>
              </w:rPr>
            </w:pPr>
            <w:r w:rsidRPr="001B07CE">
              <w:rPr>
                <w:rFonts w:ascii="Times New Roman" w:hAnsi="Times New Roman" w:cs="Times New Roman"/>
                <w:sz w:val="24"/>
                <w:szCs w:val="24"/>
              </w:rPr>
              <w:t>4800,0</w:t>
            </w:r>
          </w:p>
        </w:tc>
        <w:tc>
          <w:tcPr>
            <w:tcW w:w="1322" w:type="dxa"/>
          </w:tcPr>
          <w:p w:rsidR="001B07CE" w:rsidRPr="001B07CE" w:rsidRDefault="001B07CE" w:rsidP="00975877">
            <w:pPr>
              <w:pStyle w:val="ConsPlusNormal0"/>
              <w:ind w:firstLine="0"/>
              <w:rPr>
                <w:rFonts w:ascii="Times New Roman" w:hAnsi="Times New Roman" w:cs="Times New Roman"/>
                <w:sz w:val="24"/>
                <w:szCs w:val="24"/>
              </w:rPr>
            </w:pPr>
            <w:r w:rsidRPr="001B07CE">
              <w:rPr>
                <w:rFonts w:ascii="Times New Roman" w:hAnsi="Times New Roman" w:cs="Times New Roman"/>
                <w:sz w:val="24"/>
                <w:szCs w:val="24"/>
              </w:rPr>
              <w:t>0</w:t>
            </w:r>
          </w:p>
        </w:tc>
        <w:tc>
          <w:tcPr>
            <w:tcW w:w="1361" w:type="dxa"/>
          </w:tcPr>
          <w:p w:rsidR="001B07CE" w:rsidRPr="001B07CE" w:rsidRDefault="001B07CE" w:rsidP="00975877">
            <w:pPr>
              <w:pStyle w:val="ConsPlusNormal0"/>
              <w:ind w:firstLine="0"/>
              <w:rPr>
                <w:rFonts w:ascii="Times New Roman" w:hAnsi="Times New Roman" w:cs="Times New Roman"/>
                <w:sz w:val="24"/>
                <w:szCs w:val="24"/>
              </w:rPr>
            </w:pPr>
            <w:r w:rsidRPr="001B07CE">
              <w:rPr>
                <w:rFonts w:ascii="Times New Roman" w:hAnsi="Times New Roman" w:cs="Times New Roman"/>
                <w:sz w:val="24"/>
                <w:szCs w:val="24"/>
              </w:rPr>
              <w:t>0</w:t>
            </w:r>
          </w:p>
        </w:tc>
        <w:tc>
          <w:tcPr>
            <w:tcW w:w="1247" w:type="dxa"/>
          </w:tcPr>
          <w:p w:rsidR="001B07CE" w:rsidRPr="001B07CE" w:rsidRDefault="001B07CE" w:rsidP="00975877">
            <w:pPr>
              <w:pStyle w:val="ConsPlusNormal0"/>
              <w:ind w:firstLine="0"/>
              <w:rPr>
                <w:rFonts w:ascii="Times New Roman" w:hAnsi="Times New Roman" w:cs="Times New Roman"/>
                <w:sz w:val="24"/>
                <w:szCs w:val="24"/>
              </w:rPr>
            </w:pPr>
            <w:r w:rsidRPr="001B07CE">
              <w:rPr>
                <w:rFonts w:ascii="Times New Roman" w:hAnsi="Times New Roman" w:cs="Times New Roman"/>
                <w:sz w:val="24"/>
                <w:szCs w:val="24"/>
              </w:rPr>
              <w:t>0,0</w:t>
            </w:r>
          </w:p>
        </w:tc>
        <w:tc>
          <w:tcPr>
            <w:tcW w:w="949" w:type="dxa"/>
          </w:tcPr>
          <w:p w:rsidR="001B07CE" w:rsidRPr="001B07CE" w:rsidRDefault="001B07CE" w:rsidP="00975877">
            <w:pPr>
              <w:pStyle w:val="ConsPlusNormal0"/>
              <w:ind w:firstLine="0"/>
              <w:rPr>
                <w:rFonts w:ascii="Times New Roman" w:hAnsi="Times New Roman" w:cs="Times New Roman"/>
                <w:sz w:val="24"/>
                <w:szCs w:val="24"/>
              </w:rPr>
            </w:pPr>
            <w:r w:rsidRPr="001B07CE">
              <w:rPr>
                <w:rFonts w:ascii="Times New Roman" w:hAnsi="Times New Roman" w:cs="Times New Roman"/>
                <w:sz w:val="24"/>
                <w:szCs w:val="24"/>
              </w:rPr>
              <w:t>4800,0</w:t>
            </w:r>
          </w:p>
        </w:tc>
        <w:tc>
          <w:tcPr>
            <w:tcW w:w="1837" w:type="dxa"/>
          </w:tcPr>
          <w:p w:rsidR="001B07CE" w:rsidRPr="001B07CE" w:rsidRDefault="001B07CE" w:rsidP="00975877">
            <w:pPr>
              <w:pStyle w:val="ConsPlusNormal0"/>
              <w:ind w:firstLine="0"/>
              <w:rPr>
                <w:rFonts w:ascii="Times New Roman" w:hAnsi="Times New Roman" w:cs="Times New Roman"/>
                <w:sz w:val="24"/>
                <w:szCs w:val="24"/>
              </w:rPr>
            </w:pPr>
            <w:r w:rsidRPr="001B07CE">
              <w:rPr>
                <w:rFonts w:ascii="Times New Roman" w:hAnsi="Times New Roman" w:cs="Times New Roman"/>
                <w:sz w:val="24"/>
                <w:szCs w:val="24"/>
              </w:rPr>
              <w:t>19</w:t>
            </w:r>
          </w:p>
        </w:tc>
        <w:tc>
          <w:tcPr>
            <w:tcW w:w="1341" w:type="dxa"/>
          </w:tcPr>
          <w:p w:rsidR="001B07CE" w:rsidRPr="001B07CE" w:rsidRDefault="001B07CE" w:rsidP="00975877">
            <w:pPr>
              <w:pStyle w:val="ConsPlusNormal0"/>
              <w:rPr>
                <w:rFonts w:ascii="Times New Roman" w:hAnsi="Times New Roman" w:cs="Times New Roman"/>
                <w:sz w:val="24"/>
                <w:szCs w:val="24"/>
              </w:rPr>
            </w:pPr>
          </w:p>
        </w:tc>
      </w:tr>
      <w:tr w:rsidR="001B07CE" w:rsidRPr="001B07CE" w:rsidTr="00975877">
        <w:tc>
          <w:tcPr>
            <w:tcW w:w="4920" w:type="dxa"/>
            <w:vMerge/>
          </w:tcPr>
          <w:p w:rsidR="001B07CE" w:rsidRPr="001B07CE" w:rsidRDefault="001B07CE" w:rsidP="00975877">
            <w:pPr>
              <w:rPr>
                <w:sz w:val="24"/>
                <w:szCs w:val="24"/>
              </w:rPr>
            </w:pPr>
          </w:p>
        </w:tc>
        <w:tc>
          <w:tcPr>
            <w:tcW w:w="1440" w:type="dxa"/>
          </w:tcPr>
          <w:p w:rsidR="001B07CE" w:rsidRPr="001B07CE" w:rsidRDefault="001B07CE" w:rsidP="00975877">
            <w:pPr>
              <w:pStyle w:val="ConsPlusNormal0"/>
              <w:rPr>
                <w:rFonts w:ascii="Times New Roman" w:hAnsi="Times New Roman" w:cs="Times New Roman"/>
                <w:sz w:val="24"/>
                <w:szCs w:val="24"/>
              </w:rPr>
            </w:pPr>
            <w:r w:rsidRPr="001B07CE">
              <w:rPr>
                <w:rFonts w:ascii="Times New Roman" w:hAnsi="Times New Roman" w:cs="Times New Roman"/>
                <w:sz w:val="24"/>
                <w:szCs w:val="24"/>
              </w:rPr>
              <w:t>2020</w:t>
            </w:r>
          </w:p>
        </w:tc>
        <w:tc>
          <w:tcPr>
            <w:tcW w:w="1080" w:type="dxa"/>
          </w:tcPr>
          <w:p w:rsidR="001B07CE" w:rsidRPr="001B07CE" w:rsidRDefault="001B07CE" w:rsidP="00975877">
            <w:pPr>
              <w:pStyle w:val="ConsPlusNormal0"/>
              <w:ind w:firstLine="0"/>
              <w:rPr>
                <w:rFonts w:ascii="Times New Roman" w:hAnsi="Times New Roman" w:cs="Times New Roman"/>
                <w:sz w:val="24"/>
                <w:szCs w:val="24"/>
              </w:rPr>
            </w:pPr>
            <w:r w:rsidRPr="001B07CE">
              <w:rPr>
                <w:rFonts w:ascii="Times New Roman" w:hAnsi="Times New Roman" w:cs="Times New Roman"/>
                <w:sz w:val="24"/>
                <w:szCs w:val="24"/>
              </w:rPr>
              <w:t>5000,0</w:t>
            </w:r>
          </w:p>
        </w:tc>
        <w:tc>
          <w:tcPr>
            <w:tcW w:w="1322" w:type="dxa"/>
          </w:tcPr>
          <w:p w:rsidR="001B07CE" w:rsidRPr="001B07CE" w:rsidRDefault="001B07CE" w:rsidP="00975877">
            <w:pPr>
              <w:pStyle w:val="ConsPlusNormal0"/>
              <w:ind w:firstLine="0"/>
              <w:rPr>
                <w:rFonts w:ascii="Times New Roman" w:hAnsi="Times New Roman" w:cs="Times New Roman"/>
                <w:sz w:val="24"/>
                <w:szCs w:val="24"/>
              </w:rPr>
            </w:pPr>
            <w:r w:rsidRPr="001B07CE">
              <w:rPr>
                <w:rFonts w:ascii="Times New Roman" w:hAnsi="Times New Roman" w:cs="Times New Roman"/>
                <w:sz w:val="24"/>
                <w:szCs w:val="24"/>
              </w:rPr>
              <w:t>0</w:t>
            </w:r>
          </w:p>
        </w:tc>
        <w:tc>
          <w:tcPr>
            <w:tcW w:w="1361" w:type="dxa"/>
          </w:tcPr>
          <w:p w:rsidR="001B07CE" w:rsidRPr="001B07CE" w:rsidRDefault="001B07CE" w:rsidP="00975877">
            <w:pPr>
              <w:pStyle w:val="ConsPlusNormal0"/>
              <w:ind w:firstLine="0"/>
              <w:rPr>
                <w:rFonts w:ascii="Times New Roman" w:hAnsi="Times New Roman" w:cs="Times New Roman"/>
                <w:sz w:val="24"/>
                <w:szCs w:val="24"/>
              </w:rPr>
            </w:pPr>
            <w:r w:rsidRPr="001B07CE">
              <w:rPr>
                <w:rFonts w:ascii="Times New Roman" w:hAnsi="Times New Roman" w:cs="Times New Roman"/>
                <w:sz w:val="24"/>
                <w:szCs w:val="24"/>
              </w:rPr>
              <w:t>0</w:t>
            </w:r>
          </w:p>
        </w:tc>
        <w:tc>
          <w:tcPr>
            <w:tcW w:w="1247" w:type="dxa"/>
          </w:tcPr>
          <w:p w:rsidR="001B07CE" w:rsidRPr="001B07CE" w:rsidRDefault="001B07CE" w:rsidP="00975877">
            <w:pPr>
              <w:pStyle w:val="ConsPlusNormal0"/>
              <w:ind w:firstLine="0"/>
              <w:rPr>
                <w:rFonts w:ascii="Times New Roman" w:hAnsi="Times New Roman" w:cs="Times New Roman"/>
                <w:sz w:val="24"/>
                <w:szCs w:val="24"/>
              </w:rPr>
            </w:pPr>
            <w:r w:rsidRPr="001B07CE">
              <w:rPr>
                <w:rFonts w:ascii="Times New Roman" w:hAnsi="Times New Roman" w:cs="Times New Roman"/>
                <w:sz w:val="24"/>
                <w:szCs w:val="24"/>
              </w:rPr>
              <w:t>0,0</w:t>
            </w:r>
          </w:p>
        </w:tc>
        <w:tc>
          <w:tcPr>
            <w:tcW w:w="949" w:type="dxa"/>
          </w:tcPr>
          <w:p w:rsidR="001B07CE" w:rsidRPr="001B07CE" w:rsidRDefault="001B07CE" w:rsidP="00975877">
            <w:pPr>
              <w:pStyle w:val="ConsPlusNormal0"/>
              <w:ind w:firstLine="0"/>
              <w:rPr>
                <w:rFonts w:ascii="Times New Roman" w:hAnsi="Times New Roman" w:cs="Times New Roman"/>
                <w:sz w:val="24"/>
                <w:szCs w:val="24"/>
              </w:rPr>
            </w:pPr>
            <w:r w:rsidRPr="001B07CE">
              <w:rPr>
                <w:rFonts w:ascii="Times New Roman" w:hAnsi="Times New Roman" w:cs="Times New Roman"/>
                <w:sz w:val="24"/>
                <w:szCs w:val="24"/>
              </w:rPr>
              <w:t>5000,0</w:t>
            </w:r>
          </w:p>
        </w:tc>
        <w:tc>
          <w:tcPr>
            <w:tcW w:w="1837" w:type="dxa"/>
          </w:tcPr>
          <w:p w:rsidR="001B07CE" w:rsidRPr="001B07CE" w:rsidRDefault="001B07CE" w:rsidP="00975877">
            <w:pPr>
              <w:pStyle w:val="ConsPlusNormal0"/>
              <w:ind w:firstLine="0"/>
              <w:rPr>
                <w:rFonts w:ascii="Times New Roman" w:hAnsi="Times New Roman" w:cs="Times New Roman"/>
                <w:sz w:val="24"/>
                <w:szCs w:val="24"/>
              </w:rPr>
            </w:pPr>
            <w:r w:rsidRPr="001B07CE">
              <w:rPr>
                <w:rFonts w:ascii="Times New Roman" w:hAnsi="Times New Roman" w:cs="Times New Roman"/>
                <w:sz w:val="24"/>
                <w:szCs w:val="24"/>
              </w:rPr>
              <w:t>19</w:t>
            </w:r>
          </w:p>
        </w:tc>
        <w:tc>
          <w:tcPr>
            <w:tcW w:w="1341" w:type="dxa"/>
          </w:tcPr>
          <w:p w:rsidR="001B07CE" w:rsidRPr="001B07CE" w:rsidRDefault="001B07CE" w:rsidP="00975877">
            <w:pPr>
              <w:pStyle w:val="ConsPlusNormal0"/>
              <w:rPr>
                <w:rFonts w:ascii="Times New Roman" w:hAnsi="Times New Roman" w:cs="Times New Roman"/>
                <w:sz w:val="24"/>
                <w:szCs w:val="24"/>
              </w:rPr>
            </w:pPr>
          </w:p>
        </w:tc>
      </w:tr>
    </w:tbl>
    <w:p w:rsidR="001B07CE" w:rsidRPr="001B07CE" w:rsidRDefault="001B07CE" w:rsidP="001B07CE">
      <w:pPr>
        <w:widowControl/>
        <w:autoSpaceDE w:val="0"/>
        <w:autoSpaceDN w:val="0"/>
        <w:adjustRightInd w:val="0"/>
        <w:ind w:left="720"/>
        <w:jc w:val="both"/>
        <w:rPr>
          <w:sz w:val="24"/>
          <w:szCs w:val="24"/>
        </w:rPr>
      </w:pPr>
    </w:p>
    <w:p w:rsidR="001B07CE" w:rsidRPr="001B07CE" w:rsidRDefault="001B07CE" w:rsidP="001B07CE">
      <w:pPr>
        <w:widowControl/>
        <w:numPr>
          <w:ilvl w:val="1"/>
          <w:numId w:val="29"/>
        </w:numPr>
        <w:autoSpaceDE w:val="0"/>
        <w:autoSpaceDN w:val="0"/>
        <w:adjustRightInd w:val="0"/>
        <w:jc w:val="both"/>
        <w:rPr>
          <w:sz w:val="24"/>
          <w:szCs w:val="24"/>
        </w:rPr>
      </w:pPr>
      <w:r w:rsidRPr="001B07CE">
        <w:rPr>
          <w:sz w:val="24"/>
          <w:szCs w:val="24"/>
        </w:rPr>
        <w:t xml:space="preserve">приложение 10 к муниципальной программе «Развитие инвестиционного потенциала и предпринимательства в </w:t>
      </w:r>
      <w:proofErr w:type="spellStart"/>
      <w:r w:rsidRPr="001B07CE">
        <w:rPr>
          <w:sz w:val="24"/>
          <w:szCs w:val="24"/>
        </w:rPr>
        <w:t>Камешкирском</w:t>
      </w:r>
      <w:proofErr w:type="spellEnd"/>
      <w:r w:rsidRPr="001B07CE">
        <w:rPr>
          <w:sz w:val="24"/>
          <w:szCs w:val="24"/>
        </w:rPr>
        <w:t xml:space="preserve"> районе Пензенской области на 2014-2020 годы» изложить в следующей редакции</w:t>
      </w:r>
    </w:p>
    <w:p w:rsidR="001B07CE" w:rsidRPr="001B07CE" w:rsidRDefault="001B07CE" w:rsidP="001B07CE">
      <w:pPr>
        <w:pStyle w:val="ConsPlusNormal0"/>
        <w:jc w:val="both"/>
        <w:rPr>
          <w:rFonts w:ascii="Times New Roman" w:hAnsi="Times New Roman" w:cs="Times New Roman"/>
          <w:sz w:val="24"/>
          <w:szCs w:val="24"/>
        </w:rPr>
      </w:pPr>
    </w:p>
    <w:p w:rsidR="001B07CE" w:rsidRPr="001B07CE" w:rsidRDefault="001B07CE" w:rsidP="001B07CE">
      <w:pPr>
        <w:jc w:val="right"/>
        <w:rPr>
          <w:sz w:val="24"/>
          <w:szCs w:val="24"/>
        </w:rPr>
      </w:pPr>
      <w:r w:rsidRPr="001B07CE">
        <w:rPr>
          <w:sz w:val="24"/>
          <w:szCs w:val="24"/>
        </w:rPr>
        <w:t xml:space="preserve">                 Приложение № 10 </w:t>
      </w:r>
    </w:p>
    <w:p w:rsidR="001B07CE" w:rsidRPr="001B07CE" w:rsidRDefault="001B07CE" w:rsidP="001B07CE">
      <w:pPr>
        <w:jc w:val="right"/>
        <w:rPr>
          <w:sz w:val="24"/>
          <w:szCs w:val="24"/>
        </w:rPr>
      </w:pPr>
      <w:r w:rsidRPr="001B07CE">
        <w:rPr>
          <w:sz w:val="24"/>
          <w:szCs w:val="24"/>
        </w:rPr>
        <w:t xml:space="preserve"> к муниципальной программе </w:t>
      </w:r>
    </w:p>
    <w:p w:rsidR="001B07CE" w:rsidRPr="001B07CE" w:rsidRDefault="001B07CE" w:rsidP="001B07CE">
      <w:pPr>
        <w:jc w:val="right"/>
        <w:rPr>
          <w:sz w:val="24"/>
          <w:szCs w:val="24"/>
        </w:rPr>
      </w:pPr>
      <w:r w:rsidRPr="001B07CE">
        <w:rPr>
          <w:sz w:val="24"/>
          <w:szCs w:val="24"/>
        </w:rPr>
        <w:t xml:space="preserve">«Развитие инвестиционного потенциала </w:t>
      </w:r>
    </w:p>
    <w:p w:rsidR="001B07CE" w:rsidRPr="001B07CE" w:rsidRDefault="001B07CE" w:rsidP="001B07CE">
      <w:pPr>
        <w:jc w:val="right"/>
        <w:rPr>
          <w:sz w:val="24"/>
          <w:szCs w:val="24"/>
        </w:rPr>
      </w:pPr>
      <w:r w:rsidRPr="001B07CE">
        <w:rPr>
          <w:sz w:val="24"/>
          <w:szCs w:val="24"/>
        </w:rPr>
        <w:t xml:space="preserve">и  предпринимательства </w:t>
      </w:r>
    </w:p>
    <w:p w:rsidR="001B07CE" w:rsidRPr="001B07CE" w:rsidRDefault="001B07CE" w:rsidP="001B07CE">
      <w:pPr>
        <w:jc w:val="right"/>
        <w:rPr>
          <w:sz w:val="24"/>
          <w:szCs w:val="24"/>
        </w:rPr>
      </w:pPr>
      <w:r w:rsidRPr="001B07CE">
        <w:rPr>
          <w:sz w:val="24"/>
          <w:szCs w:val="24"/>
        </w:rPr>
        <w:t xml:space="preserve">в </w:t>
      </w:r>
      <w:proofErr w:type="spellStart"/>
      <w:r w:rsidRPr="001B07CE">
        <w:rPr>
          <w:sz w:val="24"/>
          <w:szCs w:val="24"/>
        </w:rPr>
        <w:t>Камешкирском</w:t>
      </w:r>
      <w:proofErr w:type="spellEnd"/>
      <w:r w:rsidRPr="001B07CE">
        <w:rPr>
          <w:sz w:val="24"/>
          <w:szCs w:val="24"/>
        </w:rPr>
        <w:t xml:space="preserve">  районе Пензенской области</w:t>
      </w:r>
    </w:p>
    <w:p w:rsidR="001B07CE" w:rsidRPr="001B07CE" w:rsidRDefault="001B07CE" w:rsidP="001B07CE">
      <w:pPr>
        <w:jc w:val="right"/>
        <w:rPr>
          <w:sz w:val="24"/>
          <w:szCs w:val="24"/>
        </w:rPr>
      </w:pPr>
      <w:r w:rsidRPr="001B07CE">
        <w:rPr>
          <w:sz w:val="24"/>
          <w:szCs w:val="24"/>
        </w:rPr>
        <w:t xml:space="preserve"> на 2014-2020 годы»</w:t>
      </w:r>
    </w:p>
    <w:p w:rsidR="001B07CE" w:rsidRPr="001B07CE" w:rsidRDefault="001B07CE" w:rsidP="001B07CE">
      <w:pPr>
        <w:pStyle w:val="ConsPlusNormal0"/>
        <w:jc w:val="both"/>
        <w:rPr>
          <w:rFonts w:ascii="Times New Roman" w:hAnsi="Times New Roman" w:cs="Times New Roman"/>
          <w:sz w:val="24"/>
          <w:szCs w:val="24"/>
        </w:rPr>
      </w:pPr>
    </w:p>
    <w:p w:rsidR="001B07CE" w:rsidRPr="001B07CE" w:rsidRDefault="001B07CE" w:rsidP="001B07CE">
      <w:pPr>
        <w:pStyle w:val="ConsPlusNormal0"/>
        <w:ind w:firstLine="0"/>
        <w:rPr>
          <w:rFonts w:ascii="Times New Roman" w:hAnsi="Times New Roman" w:cs="Times New Roman"/>
          <w:sz w:val="24"/>
          <w:szCs w:val="24"/>
        </w:rPr>
      </w:pPr>
    </w:p>
    <w:p w:rsidR="001B07CE" w:rsidRPr="001B07CE" w:rsidRDefault="001B07CE" w:rsidP="001B07CE">
      <w:pPr>
        <w:pStyle w:val="ConsPlusNormal0"/>
        <w:jc w:val="center"/>
        <w:rPr>
          <w:rFonts w:ascii="Times New Roman" w:hAnsi="Times New Roman" w:cs="Times New Roman"/>
          <w:sz w:val="24"/>
          <w:szCs w:val="24"/>
        </w:rPr>
      </w:pPr>
      <w:r w:rsidRPr="001B07CE">
        <w:rPr>
          <w:rFonts w:ascii="Times New Roman" w:hAnsi="Times New Roman" w:cs="Times New Roman"/>
          <w:sz w:val="24"/>
          <w:szCs w:val="24"/>
        </w:rPr>
        <w:t>ПЛАН</w:t>
      </w:r>
    </w:p>
    <w:p w:rsidR="001B07CE" w:rsidRPr="001B07CE" w:rsidRDefault="001B07CE" w:rsidP="001B07CE">
      <w:pPr>
        <w:pStyle w:val="ConsPlusNormal0"/>
        <w:jc w:val="center"/>
        <w:rPr>
          <w:rFonts w:ascii="Times New Roman" w:hAnsi="Times New Roman" w:cs="Times New Roman"/>
          <w:sz w:val="24"/>
          <w:szCs w:val="24"/>
        </w:rPr>
      </w:pPr>
      <w:r w:rsidRPr="001B07CE">
        <w:rPr>
          <w:rFonts w:ascii="Times New Roman" w:hAnsi="Times New Roman" w:cs="Times New Roman"/>
          <w:sz w:val="24"/>
          <w:szCs w:val="24"/>
        </w:rPr>
        <w:t xml:space="preserve">реализации муниципальной программы </w:t>
      </w:r>
      <w:proofErr w:type="spellStart"/>
      <w:r w:rsidRPr="001B07CE">
        <w:rPr>
          <w:rFonts w:ascii="Times New Roman" w:hAnsi="Times New Roman" w:cs="Times New Roman"/>
          <w:sz w:val="24"/>
          <w:szCs w:val="24"/>
        </w:rPr>
        <w:t>Камешкирского</w:t>
      </w:r>
      <w:proofErr w:type="spellEnd"/>
      <w:r w:rsidRPr="001B07CE">
        <w:rPr>
          <w:rFonts w:ascii="Times New Roman" w:hAnsi="Times New Roman" w:cs="Times New Roman"/>
          <w:sz w:val="24"/>
          <w:szCs w:val="24"/>
        </w:rPr>
        <w:t xml:space="preserve"> района Пензенской области</w:t>
      </w:r>
    </w:p>
    <w:p w:rsidR="001B07CE" w:rsidRPr="001B07CE" w:rsidRDefault="001B07CE" w:rsidP="001B07CE">
      <w:pPr>
        <w:jc w:val="right"/>
        <w:rPr>
          <w:b/>
          <w:sz w:val="24"/>
          <w:szCs w:val="24"/>
        </w:rPr>
      </w:pPr>
      <w:r w:rsidRPr="001B07CE">
        <w:rPr>
          <w:b/>
          <w:sz w:val="24"/>
          <w:szCs w:val="24"/>
        </w:rPr>
        <w:t xml:space="preserve">«Развитие инвестиционного потенциала и  предпринимательства в </w:t>
      </w:r>
      <w:proofErr w:type="spellStart"/>
      <w:r w:rsidRPr="001B07CE">
        <w:rPr>
          <w:b/>
          <w:sz w:val="24"/>
          <w:szCs w:val="24"/>
        </w:rPr>
        <w:t>Камешкирском</w:t>
      </w:r>
      <w:proofErr w:type="spellEnd"/>
      <w:r w:rsidRPr="001B07CE">
        <w:rPr>
          <w:b/>
          <w:sz w:val="24"/>
          <w:szCs w:val="24"/>
        </w:rPr>
        <w:t xml:space="preserve">  районе Пензенской области    на 2014-2020 годы»</w:t>
      </w:r>
    </w:p>
    <w:p w:rsidR="001B07CE" w:rsidRPr="001B07CE" w:rsidRDefault="001B07CE" w:rsidP="001B07CE">
      <w:pPr>
        <w:pStyle w:val="ConsPlusNormal0"/>
        <w:jc w:val="center"/>
        <w:rPr>
          <w:rFonts w:ascii="Times New Roman" w:hAnsi="Times New Roman" w:cs="Times New Roman"/>
          <w:sz w:val="24"/>
          <w:szCs w:val="24"/>
        </w:rPr>
      </w:pPr>
      <w:r w:rsidRPr="001B07CE">
        <w:rPr>
          <w:rFonts w:ascii="Times New Roman" w:hAnsi="Times New Roman" w:cs="Times New Roman"/>
          <w:sz w:val="24"/>
          <w:szCs w:val="24"/>
        </w:rPr>
        <w:t>на очередной финансовый 2018 год</w:t>
      </w:r>
    </w:p>
    <w:tbl>
      <w:tblPr>
        <w:tblW w:w="14987"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816"/>
        <w:gridCol w:w="5724"/>
        <w:gridCol w:w="2438"/>
        <w:gridCol w:w="1474"/>
        <w:gridCol w:w="1020"/>
        <w:gridCol w:w="964"/>
        <w:gridCol w:w="1134"/>
        <w:gridCol w:w="1417"/>
      </w:tblGrid>
      <w:tr w:rsidR="001B07CE" w:rsidRPr="001B07CE" w:rsidTr="00975877">
        <w:tc>
          <w:tcPr>
            <w:tcW w:w="816" w:type="dxa"/>
            <w:vMerge w:val="restart"/>
          </w:tcPr>
          <w:p w:rsidR="001B07CE" w:rsidRPr="001B07CE" w:rsidRDefault="001B07CE" w:rsidP="00975877">
            <w:pPr>
              <w:pStyle w:val="ConsPlusNormal0"/>
              <w:jc w:val="center"/>
              <w:rPr>
                <w:rFonts w:ascii="Times New Roman" w:hAnsi="Times New Roman" w:cs="Times New Roman"/>
                <w:sz w:val="24"/>
                <w:szCs w:val="24"/>
              </w:rPr>
            </w:pPr>
            <w:r w:rsidRPr="001B07CE">
              <w:rPr>
                <w:rFonts w:ascii="Times New Roman" w:hAnsi="Times New Roman" w:cs="Times New Roman"/>
                <w:sz w:val="24"/>
                <w:szCs w:val="24"/>
              </w:rPr>
              <w:t>N</w:t>
            </w:r>
          </w:p>
          <w:p w:rsidR="001B07CE" w:rsidRPr="001B07CE" w:rsidRDefault="001B07CE" w:rsidP="00975877">
            <w:pPr>
              <w:pStyle w:val="ConsPlusNormal0"/>
              <w:jc w:val="center"/>
              <w:rPr>
                <w:rFonts w:ascii="Times New Roman" w:hAnsi="Times New Roman" w:cs="Times New Roman"/>
                <w:sz w:val="24"/>
                <w:szCs w:val="24"/>
              </w:rPr>
            </w:pPr>
            <w:proofErr w:type="gramStart"/>
            <w:r w:rsidRPr="001B07CE">
              <w:rPr>
                <w:rFonts w:ascii="Times New Roman" w:hAnsi="Times New Roman" w:cs="Times New Roman"/>
                <w:sz w:val="24"/>
                <w:szCs w:val="24"/>
              </w:rPr>
              <w:t>п</w:t>
            </w:r>
            <w:proofErr w:type="gramEnd"/>
            <w:r w:rsidRPr="001B07CE">
              <w:rPr>
                <w:rFonts w:ascii="Times New Roman" w:hAnsi="Times New Roman" w:cs="Times New Roman"/>
                <w:sz w:val="24"/>
                <w:szCs w:val="24"/>
              </w:rPr>
              <w:t>/п</w:t>
            </w:r>
          </w:p>
        </w:tc>
        <w:tc>
          <w:tcPr>
            <w:tcW w:w="5724" w:type="dxa"/>
            <w:vMerge w:val="restart"/>
          </w:tcPr>
          <w:p w:rsidR="001B07CE" w:rsidRPr="001B07CE" w:rsidRDefault="001B07CE" w:rsidP="00975877">
            <w:pPr>
              <w:pStyle w:val="ConsPlusNormal0"/>
              <w:jc w:val="center"/>
              <w:rPr>
                <w:rFonts w:ascii="Times New Roman" w:hAnsi="Times New Roman" w:cs="Times New Roman"/>
                <w:sz w:val="24"/>
                <w:szCs w:val="24"/>
              </w:rPr>
            </w:pPr>
            <w:bookmarkStart w:id="2" w:name="P2329"/>
            <w:bookmarkEnd w:id="2"/>
            <w:r w:rsidRPr="001B07CE">
              <w:rPr>
                <w:rFonts w:ascii="Times New Roman" w:hAnsi="Times New Roman" w:cs="Times New Roman"/>
                <w:sz w:val="24"/>
                <w:szCs w:val="24"/>
              </w:rPr>
              <w:t xml:space="preserve">Наименование подпрограммы, основного мероприятия, мероприятия </w:t>
            </w:r>
            <w:hyperlink w:anchor="P2444" w:history="1">
              <w:r w:rsidRPr="001B07CE">
                <w:rPr>
                  <w:rFonts w:ascii="Times New Roman" w:hAnsi="Times New Roman" w:cs="Times New Roman"/>
                  <w:sz w:val="24"/>
                  <w:szCs w:val="24"/>
                </w:rPr>
                <w:t>&lt;*&gt;</w:t>
              </w:r>
            </w:hyperlink>
          </w:p>
        </w:tc>
        <w:tc>
          <w:tcPr>
            <w:tcW w:w="2438" w:type="dxa"/>
            <w:vMerge w:val="restart"/>
          </w:tcPr>
          <w:p w:rsidR="001B07CE" w:rsidRPr="001B07CE" w:rsidRDefault="001B07CE" w:rsidP="00975877">
            <w:pPr>
              <w:pStyle w:val="ConsPlusNormal0"/>
              <w:ind w:firstLine="0"/>
              <w:rPr>
                <w:rFonts w:ascii="Times New Roman" w:hAnsi="Times New Roman" w:cs="Times New Roman"/>
                <w:sz w:val="24"/>
                <w:szCs w:val="24"/>
              </w:rPr>
            </w:pPr>
            <w:bookmarkStart w:id="3" w:name="P2330"/>
            <w:bookmarkEnd w:id="3"/>
            <w:r w:rsidRPr="001B07CE">
              <w:rPr>
                <w:rFonts w:ascii="Times New Roman" w:hAnsi="Times New Roman" w:cs="Times New Roman"/>
                <w:sz w:val="24"/>
                <w:szCs w:val="24"/>
              </w:rPr>
              <w:t xml:space="preserve">Основные этапы выполнения мероприятия и показатели реализации мероприятия </w:t>
            </w:r>
            <w:hyperlink w:anchor="P2445" w:history="1">
              <w:r w:rsidRPr="001B07CE">
                <w:rPr>
                  <w:rFonts w:ascii="Times New Roman" w:hAnsi="Times New Roman" w:cs="Times New Roman"/>
                  <w:sz w:val="24"/>
                  <w:szCs w:val="24"/>
                </w:rPr>
                <w:t>&lt;**&gt;</w:t>
              </w:r>
            </w:hyperlink>
          </w:p>
        </w:tc>
        <w:tc>
          <w:tcPr>
            <w:tcW w:w="1474" w:type="dxa"/>
            <w:vMerge w:val="restart"/>
          </w:tcPr>
          <w:p w:rsidR="001B07CE" w:rsidRPr="001B07CE" w:rsidRDefault="001B07CE" w:rsidP="00975877">
            <w:pPr>
              <w:pStyle w:val="ConsPlusNormal0"/>
              <w:ind w:firstLine="0"/>
              <w:rPr>
                <w:rFonts w:ascii="Times New Roman" w:hAnsi="Times New Roman" w:cs="Times New Roman"/>
                <w:sz w:val="24"/>
                <w:szCs w:val="24"/>
              </w:rPr>
            </w:pPr>
            <w:r w:rsidRPr="001B07CE">
              <w:rPr>
                <w:rFonts w:ascii="Times New Roman" w:hAnsi="Times New Roman" w:cs="Times New Roman"/>
                <w:sz w:val="24"/>
                <w:szCs w:val="24"/>
              </w:rPr>
              <w:t>Единица измерения</w:t>
            </w:r>
          </w:p>
        </w:tc>
        <w:tc>
          <w:tcPr>
            <w:tcW w:w="4535" w:type="dxa"/>
            <w:gridSpan w:val="4"/>
          </w:tcPr>
          <w:p w:rsidR="001B07CE" w:rsidRPr="001B07CE" w:rsidRDefault="001B07CE" w:rsidP="00975877">
            <w:pPr>
              <w:pStyle w:val="ConsPlusNormal0"/>
              <w:jc w:val="center"/>
              <w:rPr>
                <w:rFonts w:ascii="Times New Roman" w:hAnsi="Times New Roman" w:cs="Times New Roman"/>
                <w:sz w:val="24"/>
                <w:szCs w:val="24"/>
              </w:rPr>
            </w:pPr>
            <w:r w:rsidRPr="001B07CE">
              <w:rPr>
                <w:rFonts w:ascii="Times New Roman" w:hAnsi="Times New Roman" w:cs="Times New Roman"/>
                <w:sz w:val="24"/>
                <w:szCs w:val="24"/>
              </w:rPr>
              <w:t>Плановые значения сроков выполнения основных этапов мероприятия и показателей реализации мероприятия</w:t>
            </w:r>
          </w:p>
        </w:tc>
      </w:tr>
      <w:tr w:rsidR="001B07CE" w:rsidRPr="001B07CE" w:rsidTr="00975877">
        <w:tc>
          <w:tcPr>
            <w:tcW w:w="816" w:type="dxa"/>
            <w:vMerge/>
          </w:tcPr>
          <w:p w:rsidR="001B07CE" w:rsidRPr="001B07CE" w:rsidRDefault="001B07CE" w:rsidP="00975877">
            <w:pPr>
              <w:rPr>
                <w:sz w:val="24"/>
                <w:szCs w:val="24"/>
              </w:rPr>
            </w:pPr>
          </w:p>
        </w:tc>
        <w:tc>
          <w:tcPr>
            <w:tcW w:w="5724" w:type="dxa"/>
            <w:vMerge/>
          </w:tcPr>
          <w:p w:rsidR="001B07CE" w:rsidRPr="001B07CE" w:rsidRDefault="001B07CE" w:rsidP="00975877">
            <w:pPr>
              <w:rPr>
                <w:sz w:val="24"/>
                <w:szCs w:val="24"/>
              </w:rPr>
            </w:pPr>
          </w:p>
        </w:tc>
        <w:tc>
          <w:tcPr>
            <w:tcW w:w="2438" w:type="dxa"/>
            <w:vMerge/>
          </w:tcPr>
          <w:p w:rsidR="001B07CE" w:rsidRPr="001B07CE" w:rsidRDefault="001B07CE" w:rsidP="00975877">
            <w:pPr>
              <w:rPr>
                <w:sz w:val="24"/>
                <w:szCs w:val="24"/>
              </w:rPr>
            </w:pPr>
          </w:p>
        </w:tc>
        <w:tc>
          <w:tcPr>
            <w:tcW w:w="1474" w:type="dxa"/>
            <w:vMerge/>
          </w:tcPr>
          <w:p w:rsidR="001B07CE" w:rsidRPr="001B07CE" w:rsidRDefault="001B07CE" w:rsidP="00975877">
            <w:pPr>
              <w:rPr>
                <w:sz w:val="24"/>
                <w:szCs w:val="24"/>
              </w:rPr>
            </w:pPr>
          </w:p>
        </w:tc>
        <w:tc>
          <w:tcPr>
            <w:tcW w:w="1020" w:type="dxa"/>
          </w:tcPr>
          <w:p w:rsidR="001B07CE" w:rsidRPr="001B07CE" w:rsidRDefault="001B07CE" w:rsidP="00975877">
            <w:pPr>
              <w:pStyle w:val="ConsPlusNormal0"/>
              <w:ind w:firstLine="0"/>
              <w:rPr>
                <w:rFonts w:ascii="Times New Roman" w:hAnsi="Times New Roman" w:cs="Times New Roman"/>
                <w:sz w:val="24"/>
                <w:szCs w:val="24"/>
              </w:rPr>
            </w:pPr>
            <w:bookmarkStart w:id="4" w:name="P2333"/>
            <w:bookmarkEnd w:id="4"/>
            <w:r w:rsidRPr="001B07CE">
              <w:rPr>
                <w:rFonts w:ascii="Times New Roman" w:hAnsi="Times New Roman" w:cs="Times New Roman"/>
                <w:sz w:val="24"/>
                <w:szCs w:val="24"/>
              </w:rPr>
              <w:t>1 кв.</w:t>
            </w:r>
          </w:p>
        </w:tc>
        <w:tc>
          <w:tcPr>
            <w:tcW w:w="964" w:type="dxa"/>
          </w:tcPr>
          <w:p w:rsidR="001B07CE" w:rsidRPr="001B07CE" w:rsidRDefault="001B07CE" w:rsidP="00975877">
            <w:pPr>
              <w:pStyle w:val="ConsPlusNormal0"/>
              <w:ind w:firstLine="0"/>
              <w:rPr>
                <w:rFonts w:ascii="Times New Roman" w:hAnsi="Times New Roman" w:cs="Times New Roman"/>
                <w:sz w:val="24"/>
                <w:szCs w:val="24"/>
              </w:rPr>
            </w:pPr>
            <w:r w:rsidRPr="001B07CE">
              <w:rPr>
                <w:rFonts w:ascii="Times New Roman" w:hAnsi="Times New Roman" w:cs="Times New Roman"/>
                <w:sz w:val="24"/>
                <w:szCs w:val="24"/>
              </w:rPr>
              <w:t xml:space="preserve">1 </w:t>
            </w:r>
            <w:proofErr w:type="gramStart"/>
            <w:r w:rsidRPr="001B07CE">
              <w:rPr>
                <w:rFonts w:ascii="Times New Roman" w:hAnsi="Times New Roman" w:cs="Times New Roman"/>
                <w:sz w:val="24"/>
                <w:szCs w:val="24"/>
              </w:rPr>
              <w:t>п</w:t>
            </w:r>
            <w:proofErr w:type="gramEnd"/>
            <w:r w:rsidRPr="001B07CE">
              <w:rPr>
                <w:rFonts w:ascii="Times New Roman" w:hAnsi="Times New Roman" w:cs="Times New Roman"/>
                <w:sz w:val="24"/>
                <w:szCs w:val="24"/>
              </w:rPr>
              <w:t>/г</w:t>
            </w:r>
          </w:p>
        </w:tc>
        <w:tc>
          <w:tcPr>
            <w:tcW w:w="1134" w:type="dxa"/>
          </w:tcPr>
          <w:p w:rsidR="001B07CE" w:rsidRPr="001B07CE" w:rsidRDefault="001B07CE" w:rsidP="00975877">
            <w:pPr>
              <w:pStyle w:val="ConsPlusNormal0"/>
              <w:ind w:firstLine="0"/>
              <w:rPr>
                <w:rFonts w:ascii="Times New Roman" w:hAnsi="Times New Roman" w:cs="Times New Roman"/>
                <w:sz w:val="24"/>
                <w:szCs w:val="24"/>
              </w:rPr>
            </w:pPr>
            <w:r w:rsidRPr="001B07CE">
              <w:rPr>
                <w:rFonts w:ascii="Times New Roman" w:hAnsi="Times New Roman" w:cs="Times New Roman"/>
                <w:sz w:val="24"/>
                <w:szCs w:val="24"/>
              </w:rPr>
              <w:t>9 мес.</w:t>
            </w:r>
          </w:p>
        </w:tc>
        <w:tc>
          <w:tcPr>
            <w:tcW w:w="1417" w:type="dxa"/>
          </w:tcPr>
          <w:p w:rsidR="001B07CE" w:rsidRPr="001B07CE" w:rsidRDefault="001B07CE" w:rsidP="00975877">
            <w:pPr>
              <w:pStyle w:val="ConsPlusNormal0"/>
              <w:ind w:firstLine="0"/>
              <w:jc w:val="center"/>
              <w:rPr>
                <w:rFonts w:ascii="Times New Roman" w:hAnsi="Times New Roman" w:cs="Times New Roman"/>
                <w:sz w:val="24"/>
                <w:szCs w:val="24"/>
              </w:rPr>
            </w:pPr>
            <w:bookmarkStart w:id="5" w:name="P2336"/>
            <w:bookmarkEnd w:id="5"/>
            <w:r w:rsidRPr="001B07CE">
              <w:rPr>
                <w:rFonts w:ascii="Times New Roman" w:hAnsi="Times New Roman" w:cs="Times New Roman"/>
                <w:sz w:val="24"/>
                <w:szCs w:val="24"/>
              </w:rPr>
              <w:t>год</w:t>
            </w:r>
          </w:p>
        </w:tc>
      </w:tr>
      <w:tr w:rsidR="001B07CE" w:rsidRPr="001B07CE" w:rsidTr="00975877">
        <w:tc>
          <w:tcPr>
            <w:tcW w:w="816" w:type="dxa"/>
          </w:tcPr>
          <w:p w:rsidR="001B07CE" w:rsidRPr="001B07CE" w:rsidRDefault="001B07CE" w:rsidP="00975877">
            <w:pPr>
              <w:pStyle w:val="ConsPlusNormal0"/>
              <w:jc w:val="center"/>
              <w:rPr>
                <w:rFonts w:ascii="Times New Roman" w:hAnsi="Times New Roman" w:cs="Times New Roman"/>
                <w:sz w:val="24"/>
                <w:szCs w:val="24"/>
              </w:rPr>
            </w:pPr>
            <w:r w:rsidRPr="001B07CE">
              <w:rPr>
                <w:rFonts w:ascii="Times New Roman" w:hAnsi="Times New Roman" w:cs="Times New Roman"/>
                <w:sz w:val="24"/>
                <w:szCs w:val="24"/>
              </w:rPr>
              <w:t>1</w:t>
            </w:r>
          </w:p>
        </w:tc>
        <w:tc>
          <w:tcPr>
            <w:tcW w:w="5724" w:type="dxa"/>
          </w:tcPr>
          <w:p w:rsidR="001B07CE" w:rsidRPr="001B07CE" w:rsidRDefault="001B07CE" w:rsidP="00975877">
            <w:pPr>
              <w:pStyle w:val="ConsPlusNormal0"/>
              <w:jc w:val="center"/>
              <w:rPr>
                <w:rFonts w:ascii="Times New Roman" w:hAnsi="Times New Roman" w:cs="Times New Roman"/>
                <w:sz w:val="24"/>
                <w:szCs w:val="24"/>
              </w:rPr>
            </w:pPr>
            <w:r w:rsidRPr="001B07CE">
              <w:rPr>
                <w:rFonts w:ascii="Times New Roman" w:hAnsi="Times New Roman" w:cs="Times New Roman"/>
                <w:sz w:val="24"/>
                <w:szCs w:val="24"/>
              </w:rPr>
              <w:t>2</w:t>
            </w:r>
          </w:p>
        </w:tc>
        <w:tc>
          <w:tcPr>
            <w:tcW w:w="2438" w:type="dxa"/>
          </w:tcPr>
          <w:p w:rsidR="001B07CE" w:rsidRPr="001B07CE" w:rsidRDefault="001B07CE" w:rsidP="00975877">
            <w:pPr>
              <w:pStyle w:val="ConsPlusNormal0"/>
              <w:jc w:val="center"/>
              <w:rPr>
                <w:rFonts w:ascii="Times New Roman" w:hAnsi="Times New Roman" w:cs="Times New Roman"/>
                <w:sz w:val="24"/>
                <w:szCs w:val="24"/>
              </w:rPr>
            </w:pPr>
            <w:r w:rsidRPr="001B07CE">
              <w:rPr>
                <w:rFonts w:ascii="Times New Roman" w:hAnsi="Times New Roman" w:cs="Times New Roman"/>
                <w:sz w:val="24"/>
                <w:szCs w:val="24"/>
              </w:rPr>
              <w:t>3</w:t>
            </w:r>
          </w:p>
        </w:tc>
        <w:tc>
          <w:tcPr>
            <w:tcW w:w="1474" w:type="dxa"/>
          </w:tcPr>
          <w:p w:rsidR="001B07CE" w:rsidRPr="001B07CE" w:rsidRDefault="001B07CE" w:rsidP="00975877">
            <w:pPr>
              <w:pStyle w:val="ConsPlusNormal0"/>
              <w:jc w:val="center"/>
              <w:rPr>
                <w:rFonts w:ascii="Times New Roman" w:hAnsi="Times New Roman" w:cs="Times New Roman"/>
                <w:sz w:val="24"/>
                <w:szCs w:val="24"/>
              </w:rPr>
            </w:pPr>
            <w:r w:rsidRPr="001B07CE">
              <w:rPr>
                <w:rFonts w:ascii="Times New Roman" w:hAnsi="Times New Roman" w:cs="Times New Roman"/>
                <w:sz w:val="24"/>
                <w:szCs w:val="24"/>
              </w:rPr>
              <w:t>4</w:t>
            </w:r>
          </w:p>
        </w:tc>
        <w:tc>
          <w:tcPr>
            <w:tcW w:w="1020" w:type="dxa"/>
          </w:tcPr>
          <w:p w:rsidR="001B07CE" w:rsidRPr="001B07CE" w:rsidRDefault="001B07CE" w:rsidP="00975877">
            <w:pPr>
              <w:pStyle w:val="ConsPlusNormal0"/>
              <w:jc w:val="center"/>
              <w:rPr>
                <w:rFonts w:ascii="Times New Roman" w:hAnsi="Times New Roman" w:cs="Times New Roman"/>
                <w:sz w:val="24"/>
                <w:szCs w:val="24"/>
              </w:rPr>
            </w:pPr>
            <w:r w:rsidRPr="001B07CE">
              <w:rPr>
                <w:rFonts w:ascii="Times New Roman" w:hAnsi="Times New Roman" w:cs="Times New Roman"/>
                <w:sz w:val="24"/>
                <w:szCs w:val="24"/>
              </w:rPr>
              <w:t>5</w:t>
            </w:r>
          </w:p>
        </w:tc>
        <w:tc>
          <w:tcPr>
            <w:tcW w:w="964" w:type="dxa"/>
          </w:tcPr>
          <w:p w:rsidR="001B07CE" w:rsidRPr="001B07CE" w:rsidRDefault="001B07CE" w:rsidP="00975877">
            <w:pPr>
              <w:pStyle w:val="ConsPlusNormal0"/>
              <w:jc w:val="center"/>
              <w:rPr>
                <w:rFonts w:ascii="Times New Roman" w:hAnsi="Times New Roman" w:cs="Times New Roman"/>
                <w:sz w:val="24"/>
                <w:szCs w:val="24"/>
              </w:rPr>
            </w:pPr>
            <w:r w:rsidRPr="001B07CE">
              <w:rPr>
                <w:rFonts w:ascii="Times New Roman" w:hAnsi="Times New Roman" w:cs="Times New Roman"/>
                <w:sz w:val="24"/>
                <w:szCs w:val="24"/>
              </w:rPr>
              <w:t>6</w:t>
            </w:r>
          </w:p>
        </w:tc>
        <w:tc>
          <w:tcPr>
            <w:tcW w:w="1134" w:type="dxa"/>
          </w:tcPr>
          <w:p w:rsidR="001B07CE" w:rsidRPr="001B07CE" w:rsidRDefault="001B07CE" w:rsidP="00975877">
            <w:pPr>
              <w:pStyle w:val="ConsPlusNormal0"/>
              <w:jc w:val="center"/>
              <w:rPr>
                <w:rFonts w:ascii="Times New Roman" w:hAnsi="Times New Roman" w:cs="Times New Roman"/>
                <w:sz w:val="24"/>
                <w:szCs w:val="24"/>
              </w:rPr>
            </w:pPr>
            <w:r w:rsidRPr="001B07CE">
              <w:rPr>
                <w:rFonts w:ascii="Times New Roman" w:hAnsi="Times New Roman" w:cs="Times New Roman"/>
                <w:sz w:val="24"/>
                <w:szCs w:val="24"/>
              </w:rPr>
              <w:t>7</w:t>
            </w:r>
          </w:p>
        </w:tc>
        <w:tc>
          <w:tcPr>
            <w:tcW w:w="1417" w:type="dxa"/>
          </w:tcPr>
          <w:p w:rsidR="001B07CE" w:rsidRPr="001B07CE" w:rsidRDefault="001B07CE" w:rsidP="00975877">
            <w:pPr>
              <w:pStyle w:val="ConsPlusNormal0"/>
              <w:jc w:val="center"/>
              <w:rPr>
                <w:rFonts w:ascii="Times New Roman" w:hAnsi="Times New Roman" w:cs="Times New Roman"/>
                <w:sz w:val="24"/>
                <w:szCs w:val="24"/>
              </w:rPr>
            </w:pPr>
            <w:r w:rsidRPr="001B07CE">
              <w:rPr>
                <w:rFonts w:ascii="Times New Roman" w:hAnsi="Times New Roman" w:cs="Times New Roman"/>
                <w:sz w:val="24"/>
                <w:szCs w:val="24"/>
              </w:rPr>
              <w:t>8</w:t>
            </w:r>
          </w:p>
        </w:tc>
      </w:tr>
      <w:tr w:rsidR="001B07CE" w:rsidRPr="001B07CE" w:rsidTr="00975877">
        <w:tc>
          <w:tcPr>
            <w:tcW w:w="816" w:type="dxa"/>
          </w:tcPr>
          <w:p w:rsidR="001B07CE" w:rsidRPr="001B07CE" w:rsidRDefault="001B07CE" w:rsidP="00975877">
            <w:pPr>
              <w:pStyle w:val="ConsPlusNormal0"/>
              <w:ind w:firstLine="0"/>
              <w:rPr>
                <w:rFonts w:ascii="Times New Roman" w:hAnsi="Times New Roman" w:cs="Times New Roman"/>
                <w:sz w:val="24"/>
                <w:szCs w:val="24"/>
              </w:rPr>
            </w:pPr>
            <w:r w:rsidRPr="001B07CE">
              <w:rPr>
                <w:rFonts w:ascii="Times New Roman" w:hAnsi="Times New Roman" w:cs="Times New Roman"/>
                <w:sz w:val="24"/>
                <w:szCs w:val="24"/>
              </w:rPr>
              <w:t>1.</w:t>
            </w:r>
          </w:p>
        </w:tc>
        <w:tc>
          <w:tcPr>
            <w:tcW w:w="5724" w:type="dxa"/>
          </w:tcPr>
          <w:p w:rsidR="001B07CE" w:rsidRPr="001B07CE" w:rsidRDefault="001B07CE" w:rsidP="00975877">
            <w:pPr>
              <w:pStyle w:val="ConsPlusNormal0"/>
              <w:ind w:firstLine="0"/>
              <w:rPr>
                <w:rFonts w:ascii="Times New Roman" w:hAnsi="Times New Roman" w:cs="Times New Roman"/>
                <w:sz w:val="24"/>
                <w:szCs w:val="24"/>
              </w:rPr>
            </w:pPr>
            <w:r w:rsidRPr="001B07CE">
              <w:rPr>
                <w:rFonts w:ascii="Times New Roman" w:hAnsi="Times New Roman" w:cs="Times New Roman"/>
                <w:sz w:val="24"/>
                <w:szCs w:val="24"/>
              </w:rPr>
              <w:t>Подпрограмма</w:t>
            </w:r>
            <w:proofErr w:type="gramStart"/>
            <w:r w:rsidRPr="001B07CE">
              <w:rPr>
                <w:rFonts w:ascii="Times New Roman" w:hAnsi="Times New Roman" w:cs="Times New Roman"/>
                <w:sz w:val="24"/>
                <w:szCs w:val="24"/>
              </w:rPr>
              <w:t>1</w:t>
            </w:r>
            <w:proofErr w:type="gramEnd"/>
            <w:r w:rsidRPr="001B07CE">
              <w:rPr>
                <w:rFonts w:ascii="Times New Roman" w:hAnsi="Times New Roman" w:cs="Times New Roman"/>
                <w:sz w:val="24"/>
                <w:szCs w:val="24"/>
              </w:rPr>
              <w:t xml:space="preserve">  «</w:t>
            </w:r>
            <w:r w:rsidRPr="001B07CE">
              <w:rPr>
                <w:rFonts w:ascii="Times New Roman" w:hAnsi="Times New Roman" w:cs="Times New Roman"/>
                <w:spacing w:val="-2"/>
                <w:sz w:val="24"/>
                <w:szCs w:val="24"/>
              </w:rPr>
              <w:t>Развитие  инвес</w:t>
            </w:r>
            <w:r w:rsidRPr="001B07CE">
              <w:rPr>
                <w:rFonts w:ascii="Times New Roman" w:hAnsi="Times New Roman" w:cs="Times New Roman"/>
                <w:spacing w:val="-6"/>
                <w:sz w:val="24"/>
                <w:szCs w:val="24"/>
              </w:rPr>
              <w:t xml:space="preserve">тиционного потенциала </w:t>
            </w:r>
            <w:proofErr w:type="spellStart"/>
            <w:r w:rsidRPr="001B07CE">
              <w:rPr>
                <w:rFonts w:ascii="Times New Roman" w:hAnsi="Times New Roman" w:cs="Times New Roman"/>
                <w:spacing w:val="-8"/>
                <w:sz w:val="24"/>
                <w:szCs w:val="24"/>
              </w:rPr>
              <w:t>Камешкирского</w:t>
            </w:r>
            <w:proofErr w:type="spellEnd"/>
            <w:r w:rsidRPr="001B07CE">
              <w:rPr>
                <w:rFonts w:ascii="Times New Roman" w:hAnsi="Times New Roman" w:cs="Times New Roman"/>
                <w:spacing w:val="-8"/>
                <w:sz w:val="24"/>
                <w:szCs w:val="24"/>
              </w:rPr>
              <w:t xml:space="preserve"> района </w:t>
            </w:r>
            <w:r w:rsidRPr="001B07CE">
              <w:rPr>
                <w:rFonts w:ascii="Times New Roman" w:hAnsi="Times New Roman" w:cs="Times New Roman"/>
                <w:spacing w:val="-6"/>
                <w:sz w:val="24"/>
                <w:szCs w:val="24"/>
              </w:rPr>
              <w:t xml:space="preserve">Пензенской области </w:t>
            </w:r>
            <w:r w:rsidRPr="001B07CE">
              <w:rPr>
                <w:rFonts w:ascii="Times New Roman" w:hAnsi="Times New Roman" w:cs="Times New Roman"/>
                <w:spacing w:val="-8"/>
                <w:sz w:val="24"/>
                <w:szCs w:val="24"/>
              </w:rPr>
              <w:t>на 2014-2020 годы</w:t>
            </w:r>
            <w:r w:rsidRPr="001B07CE">
              <w:rPr>
                <w:rFonts w:ascii="Times New Roman" w:hAnsi="Times New Roman" w:cs="Times New Roman"/>
                <w:sz w:val="24"/>
                <w:szCs w:val="24"/>
              </w:rPr>
              <w:t>»</w:t>
            </w:r>
          </w:p>
        </w:tc>
        <w:tc>
          <w:tcPr>
            <w:tcW w:w="2438" w:type="dxa"/>
            <w:vAlign w:val="center"/>
          </w:tcPr>
          <w:p w:rsidR="001B07CE" w:rsidRPr="001B07CE" w:rsidRDefault="001B07CE" w:rsidP="00975877">
            <w:pPr>
              <w:pStyle w:val="ConsPlusNormal0"/>
              <w:jc w:val="center"/>
              <w:rPr>
                <w:rFonts w:ascii="Times New Roman" w:hAnsi="Times New Roman" w:cs="Times New Roman"/>
                <w:sz w:val="24"/>
                <w:szCs w:val="24"/>
              </w:rPr>
            </w:pPr>
            <w:r w:rsidRPr="001B07CE">
              <w:rPr>
                <w:rFonts w:ascii="Times New Roman" w:hAnsi="Times New Roman" w:cs="Times New Roman"/>
                <w:sz w:val="24"/>
                <w:szCs w:val="24"/>
              </w:rPr>
              <w:t>х</w:t>
            </w:r>
          </w:p>
        </w:tc>
        <w:tc>
          <w:tcPr>
            <w:tcW w:w="1474" w:type="dxa"/>
            <w:vAlign w:val="center"/>
          </w:tcPr>
          <w:p w:rsidR="001B07CE" w:rsidRPr="001B07CE" w:rsidRDefault="001B07CE" w:rsidP="00975877">
            <w:pPr>
              <w:pStyle w:val="ConsPlusNormal0"/>
              <w:jc w:val="center"/>
              <w:rPr>
                <w:rFonts w:ascii="Times New Roman" w:hAnsi="Times New Roman" w:cs="Times New Roman"/>
                <w:sz w:val="24"/>
                <w:szCs w:val="24"/>
              </w:rPr>
            </w:pPr>
            <w:r w:rsidRPr="001B07CE">
              <w:rPr>
                <w:rFonts w:ascii="Times New Roman" w:hAnsi="Times New Roman" w:cs="Times New Roman"/>
                <w:sz w:val="24"/>
                <w:szCs w:val="24"/>
              </w:rPr>
              <w:t>х</w:t>
            </w:r>
          </w:p>
        </w:tc>
        <w:tc>
          <w:tcPr>
            <w:tcW w:w="1020" w:type="dxa"/>
            <w:vAlign w:val="center"/>
          </w:tcPr>
          <w:p w:rsidR="001B07CE" w:rsidRPr="001B07CE" w:rsidRDefault="001B07CE" w:rsidP="00975877">
            <w:pPr>
              <w:pStyle w:val="ConsPlusNormal0"/>
              <w:jc w:val="center"/>
              <w:rPr>
                <w:rFonts w:ascii="Times New Roman" w:hAnsi="Times New Roman" w:cs="Times New Roman"/>
                <w:sz w:val="24"/>
                <w:szCs w:val="24"/>
              </w:rPr>
            </w:pPr>
            <w:r w:rsidRPr="001B07CE">
              <w:rPr>
                <w:rFonts w:ascii="Times New Roman" w:hAnsi="Times New Roman" w:cs="Times New Roman"/>
                <w:sz w:val="24"/>
                <w:szCs w:val="24"/>
              </w:rPr>
              <w:t>х</w:t>
            </w:r>
          </w:p>
        </w:tc>
        <w:tc>
          <w:tcPr>
            <w:tcW w:w="964" w:type="dxa"/>
            <w:vAlign w:val="center"/>
          </w:tcPr>
          <w:p w:rsidR="001B07CE" w:rsidRPr="001B07CE" w:rsidRDefault="001B07CE" w:rsidP="00975877">
            <w:pPr>
              <w:pStyle w:val="ConsPlusNormal0"/>
              <w:jc w:val="center"/>
              <w:rPr>
                <w:rFonts w:ascii="Times New Roman" w:hAnsi="Times New Roman" w:cs="Times New Roman"/>
                <w:sz w:val="24"/>
                <w:szCs w:val="24"/>
              </w:rPr>
            </w:pPr>
            <w:r w:rsidRPr="001B07CE">
              <w:rPr>
                <w:rFonts w:ascii="Times New Roman" w:hAnsi="Times New Roman" w:cs="Times New Roman"/>
                <w:sz w:val="24"/>
                <w:szCs w:val="24"/>
              </w:rPr>
              <w:t>х</w:t>
            </w:r>
          </w:p>
        </w:tc>
        <w:tc>
          <w:tcPr>
            <w:tcW w:w="1134" w:type="dxa"/>
            <w:vAlign w:val="center"/>
          </w:tcPr>
          <w:p w:rsidR="001B07CE" w:rsidRPr="001B07CE" w:rsidRDefault="001B07CE" w:rsidP="00975877">
            <w:pPr>
              <w:pStyle w:val="ConsPlusNormal0"/>
              <w:jc w:val="center"/>
              <w:rPr>
                <w:rFonts w:ascii="Times New Roman" w:hAnsi="Times New Roman" w:cs="Times New Roman"/>
                <w:sz w:val="24"/>
                <w:szCs w:val="24"/>
              </w:rPr>
            </w:pPr>
            <w:r w:rsidRPr="001B07CE">
              <w:rPr>
                <w:rFonts w:ascii="Times New Roman" w:hAnsi="Times New Roman" w:cs="Times New Roman"/>
                <w:sz w:val="24"/>
                <w:szCs w:val="24"/>
              </w:rPr>
              <w:t>х</w:t>
            </w:r>
          </w:p>
        </w:tc>
        <w:tc>
          <w:tcPr>
            <w:tcW w:w="1417" w:type="dxa"/>
            <w:vAlign w:val="center"/>
          </w:tcPr>
          <w:p w:rsidR="001B07CE" w:rsidRPr="001B07CE" w:rsidRDefault="001B07CE" w:rsidP="00975877">
            <w:pPr>
              <w:pStyle w:val="ConsPlusNormal0"/>
              <w:jc w:val="center"/>
              <w:rPr>
                <w:rFonts w:ascii="Times New Roman" w:hAnsi="Times New Roman" w:cs="Times New Roman"/>
                <w:sz w:val="24"/>
                <w:szCs w:val="24"/>
              </w:rPr>
            </w:pPr>
            <w:r w:rsidRPr="001B07CE">
              <w:rPr>
                <w:rFonts w:ascii="Times New Roman" w:hAnsi="Times New Roman" w:cs="Times New Roman"/>
                <w:sz w:val="24"/>
                <w:szCs w:val="24"/>
              </w:rPr>
              <w:t>х</w:t>
            </w:r>
          </w:p>
        </w:tc>
      </w:tr>
      <w:tr w:rsidR="001B07CE" w:rsidRPr="001B07CE" w:rsidTr="00975877">
        <w:tc>
          <w:tcPr>
            <w:tcW w:w="816" w:type="dxa"/>
          </w:tcPr>
          <w:p w:rsidR="001B07CE" w:rsidRPr="001B07CE" w:rsidRDefault="001B07CE" w:rsidP="00975877">
            <w:pPr>
              <w:pStyle w:val="ConsPlusNormal0"/>
              <w:ind w:firstLine="0"/>
              <w:rPr>
                <w:rFonts w:ascii="Times New Roman" w:hAnsi="Times New Roman" w:cs="Times New Roman"/>
                <w:sz w:val="24"/>
                <w:szCs w:val="24"/>
              </w:rPr>
            </w:pPr>
            <w:r w:rsidRPr="001B07CE">
              <w:rPr>
                <w:rFonts w:ascii="Times New Roman" w:hAnsi="Times New Roman" w:cs="Times New Roman"/>
                <w:sz w:val="24"/>
                <w:szCs w:val="24"/>
              </w:rPr>
              <w:t>1.1.</w:t>
            </w:r>
          </w:p>
        </w:tc>
        <w:tc>
          <w:tcPr>
            <w:tcW w:w="5724" w:type="dxa"/>
          </w:tcPr>
          <w:p w:rsidR="001B07CE" w:rsidRPr="001B07CE" w:rsidRDefault="001B07CE" w:rsidP="00975877">
            <w:pPr>
              <w:rPr>
                <w:sz w:val="24"/>
                <w:szCs w:val="24"/>
              </w:rPr>
            </w:pPr>
            <w:r w:rsidRPr="001B07CE">
              <w:rPr>
                <w:sz w:val="24"/>
                <w:szCs w:val="24"/>
              </w:rPr>
              <w:t xml:space="preserve">Основное мероприятие «Разработка и обновление инвестиционного паспорта </w:t>
            </w:r>
            <w:proofErr w:type="spellStart"/>
            <w:r w:rsidRPr="001B07CE">
              <w:rPr>
                <w:sz w:val="24"/>
                <w:szCs w:val="24"/>
              </w:rPr>
              <w:t>Камешкирского</w:t>
            </w:r>
            <w:proofErr w:type="spellEnd"/>
            <w:r w:rsidRPr="001B07CE">
              <w:rPr>
                <w:sz w:val="24"/>
                <w:szCs w:val="24"/>
              </w:rPr>
              <w:t xml:space="preserve"> района, создание фильма об инвестиционной привлекательности </w:t>
            </w:r>
            <w:proofErr w:type="spellStart"/>
            <w:r w:rsidRPr="001B07CE">
              <w:rPr>
                <w:sz w:val="24"/>
                <w:szCs w:val="24"/>
              </w:rPr>
              <w:t>Камешкирского</w:t>
            </w:r>
            <w:proofErr w:type="spellEnd"/>
            <w:r w:rsidRPr="001B07CE">
              <w:rPr>
                <w:sz w:val="24"/>
                <w:szCs w:val="24"/>
              </w:rPr>
              <w:t xml:space="preserve"> района»</w:t>
            </w:r>
          </w:p>
          <w:p w:rsidR="001B07CE" w:rsidRPr="001B07CE" w:rsidRDefault="001B07CE" w:rsidP="00975877">
            <w:pPr>
              <w:pStyle w:val="ConsPlusNormal0"/>
              <w:ind w:firstLine="0"/>
              <w:rPr>
                <w:rFonts w:ascii="Times New Roman" w:hAnsi="Times New Roman" w:cs="Times New Roman"/>
                <w:sz w:val="24"/>
                <w:szCs w:val="24"/>
              </w:rPr>
            </w:pPr>
          </w:p>
        </w:tc>
        <w:tc>
          <w:tcPr>
            <w:tcW w:w="2438" w:type="dxa"/>
            <w:vAlign w:val="center"/>
          </w:tcPr>
          <w:p w:rsidR="001B07CE" w:rsidRPr="001B07CE" w:rsidRDefault="001B07CE" w:rsidP="00975877">
            <w:pPr>
              <w:pStyle w:val="ConsPlusNormal0"/>
              <w:jc w:val="center"/>
              <w:rPr>
                <w:rFonts w:ascii="Times New Roman" w:hAnsi="Times New Roman" w:cs="Times New Roman"/>
                <w:sz w:val="24"/>
                <w:szCs w:val="24"/>
              </w:rPr>
            </w:pPr>
            <w:r w:rsidRPr="001B07CE">
              <w:rPr>
                <w:rFonts w:ascii="Times New Roman" w:hAnsi="Times New Roman" w:cs="Times New Roman"/>
                <w:sz w:val="24"/>
                <w:szCs w:val="24"/>
              </w:rPr>
              <w:t>х</w:t>
            </w:r>
          </w:p>
        </w:tc>
        <w:tc>
          <w:tcPr>
            <w:tcW w:w="1474" w:type="dxa"/>
            <w:vAlign w:val="center"/>
          </w:tcPr>
          <w:p w:rsidR="001B07CE" w:rsidRPr="001B07CE" w:rsidRDefault="001B07CE" w:rsidP="00975877">
            <w:pPr>
              <w:pStyle w:val="ConsPlusNormal0"/>
              <w:jc w:val="center"/>
              <w:rPr>
                <w:rFonts w:ascii="Times New Roman" w:hAnsi="Times New Roman" w:cs="Times New Roman"/>
                <w:sz w:val="24"/>
                <w:szCs w:val="24"/>
              </w:rPr>
            </w:pPr>
            <w:r w:rsidRPr="001B07CE">
              <w:rPr>
                <w:rFonts w:ascii="Times New Roman" w:hAnsi="Times New Roman" w:cs="Times New Roman"/>
                <w:sz w:val="24"/>
                <w:szCs w:val="24"/>
              </w:rPr>
              <w:t>х</w:t>
            </w:r>
          </w:p>
        </w:tc>
        <w:tc>
          <w:tcPr>
            <w:tcW w:w="1020" w:type="dxa"/>
            <w:vAlign w:val="center"/>
          </w:tcPr>
          <w:p w:rsidR="001B07CE" w:rsidRPr="001B07CE" w:rsidRDefault="001B07CE" w:rsidP="00975877">
            <w:pPr>
              <w:pStyle w:val="ConsPlusNormal0"/>
              <w:jc w:val="center"/>
              <w:rPr>
                <w:rFonts w:ascii="Times New Roman" w:hAnsi="Times New Roman" w:cs="Times New Roman"/>
                <w:sz w:val="24"/>
                <w:szCs w:val="24"/>
              </w:rPr>
            </w:pPr>
            <w:r w:rsidRPr="001B07CE">
              <w:rPr>
                <w:rFonts w:ascii="Times New Roman" w:hAnsi="Times New Roman" w:cs="Times New Roman"/>
                <w:sz w:val="24"/>
                <w:szCs w:val="24"/>
              </w:rPr>
              <w:t>х</w:t>
            </w:r>
          </w:p>
        </w:tc>
        <w:tc>
          <w:tcPr>
            <w:tcW w:w="964" w:type="dxa"/>
            <w:vAlign w:val="center"/>
          </w:tcPr>
          <w:p w:rsidR="001B07CE" w:rsidRPr="001B07CE" w:rsidRDefault="001B07CE" w:rsidP="00975877">
            <w:pPr>
              <w:pStyle w:val="ConsPlusNormal0"/>
              <w:jc w:val="center"/>
              <w:rPr>
                <w:rFonts w:ascii="Times New Roman" w:hAnsi="Times New Roman" w:cs="Times New Roman"/>
                <w:sz w:val="24"/>
                <w:szCs w:val="24"/>
              </w:rPr>
            </w:pPr>
            <w:r w:rsidRPr="001B07CE">
              <w:rPr>
                <w:rFonts w:ascii="Times New Roman" w:hAnsi="Times New Roman" w:cs="Times New Roman"/>
                <w:sz w:val="24"/>
                <w:szCs w:val="24"/>
              </w:rPr>
              <w:t>х</w:t>
            </w:r>
          </w:p>
        </w:tc>
        <w:tc>
          <w:tcPr>
            <w:tcW w:w="1134" w:type="dxa"/>
            <w:vAlign w:val="center"/>
          </w:tcPr>
          <w:p w:rsidR="001B07CE" w:rsidRPr="001B07CE" w:rsidRDefault="001B07CE" w:rsidP="00975877">
            <w:pPr>
              <w:pStyle w:val="ConsPlusNormal0"/>
              <w:jc w:val="center"/>
              <w:rPr>
                <w:rFonts w:ascii="Times New Roman" w:hAnsi="Times New Roman" w:cs="Times New Roman"/>
                <w:sz w:val="24"/>
                <w:szCs w:val="24"/>
              </w:rPr>
            </w:pPr>
            <w:r w:rsidRPr="001B07CE">
              <w:rPr>
                <w:rFonts w:ascii="Times New Roman" w:hAnsi="Times New Roman" w:cs="Times New Roman"/>
                <w:sz w:val="24"/>
                <w:szCs w:val="24"/>
              </w:rPr>
              <w:t>х</w:t>
            </w:r>
          </w:p>
        </w:tc>
        <w:tc>
          <w:tcPr>
            <w:tcW w:w="1417" w:type="dxa"/>
            <w:vAlign w:val="center"/>
          </w:tcPr>
          <w:p w:rsidR="001B07CE" w:rsidRPr="001B07CE" w:rsidRDefault="001B07CE" w:rsidP="00975877">
            <w:pPr>
              <w:pStyle w:val="ConsPlusNormal0"/>
              <w:jc w:val="center"/>
              <w:rPr>
                <w:rFonts w:ascii="Times New Roman" w:hAnsi="Times New Roman" w:cs="Times New Roman"/>
                <w:sz w:val="24"/>
                <w:szCs w:val="24"/>
              </w:rPr>
            </w:pPr>
            <w:r w:rsidRPr="001B07CE">
              <w:rPr>
                <w:rFonts w:ascii="Times New Roman" w:hAnsi="Times New Roman" w:cs="Times New Roman"/>
                <w:sz w:val="24"/>
                <w:szCs w:val="24"/>
              </w:rPr>
              <w:t>х</w:t>
            </w:r>
          </w:p>
        </w:tc>
      </w:tr>
      <w:tr w:rsidR="001B07CE" w:rsidRPr="001B07CE" w:rsidTr="00975877">
        <w:tc>
          <w:tcPr>
            <w:tcW w:w="816" w:type="dxa"/>
          </w:tcPr>
          <w:p w:rsidR="001B07CE" w:rsidRPr="001B07CE" w:rsidRDefault="001B07CE" w:rsidP="00975877">
            <w:pPr>
              <w:pStyle w:val="ConsPlusNormal0"/>
              <w:jc w:val="center"/>
              <w:rPr>
                <w:rFonts w:ascii="Times New Roman" w:hAnsi="Times New Roman" w:cs="Times New Roman"/>
                <w:sz w:val="24"/>
                <w:szCs w:val="24"/>
              </w:rPr>
            </w:pPr>
          </w:p>
        </w:tc>
        <w:tc>
          <w:tcPr>
            <w:tcW w:w="5724" w:type="dxa"/>
          </w:tcPr>
          <w:p w:rsidR="001B07CE" w:rsidRPr="001B07CE" w:rsidRDefault="001B07CE" w:rsidP="00975877">
            <w:pPr>
              <w:pStyle w:val="ConsPlusNormal0"/>
              <w:rPr>
                <w:rFonts w:ascii="Times New Roman" w:hAnsi="Times New Roman" w:cs="Times New Roman"/>
                <w:sz w:val="24"/>
                <w:szCs w:val="24"/>
              </w:rPr>
            </w:pPr>
            <w:r w:rsidRPr="001B07CE">
              <w:rPr>
                <w:rFonts w:ascii="Times New Roman" w:hAnsi="Times New Roman" w:cs="Times New Roman"/>
                <w:sz w:val="24"/>
                <w:szCs w:val="24"/>
              </w:rPr>
              <w:t>в том числе:</w:t>
            </w:r>
          </w:p>
        </w:tc>
        <w:tc>
          <w:tcPr>
            <w:tcW w:w="2438" w:type="dxa"/>
            <w:vAlign w:val="center"/>
          </w:tcPr>
          <w:p w:rsidR="001B07CE" w:rsidRPr="001B07CE" w:rsidRDefault="001B07CE" w:rsidP="00975877">
            <w:pPr>
              <w:pStyle w:val="ConsPlusNormal0"/>
              <w:jc w:val="center"/>
              <w:rPr>
                <w:rFonts w:ascii="Times New Roman" w:hAnsi="Times New Roman" w:cs="Times New Roman"/>
                <w:sz w:val="24"/>
                <w:szCs w:val="24"/>
              </w:rPr>
            </w:pPr>
          </w:p>
        </w:tc>
        <w:tc>
          <w:tcPr>
            <w:tcW w:w="1474" w:type="dxa"/>
            <w:vAlign w:val="center"/>
          </w:tcPr>
          <w:p w:rsidR="001B07CE" w:rsidRPr="001B07CE" w:rsidRDefault="001B07CE" w:rsidP="00975877">
            <w:pPr>
              <w:pStyle w:val="ConsPlusNormal0"/>
              <w:jc w:val="center"/>
              <w:rPr>
                <w:rFonts w:ascii="Times New Roman" w:hAnsi="Times New Roman" w:cs="Times New Roman"/>
                <w:sz w:val="24"/>
                <w:szCs w:val="24"/>
              </w:rPr>
            </w:pPr>
          </w:p>
        </w:tc>
        <w:tc>
          <w:tcPr>
            <w:tcW w:w="1020" w:type="dxa"/>
            <w:vAlign w:val="center"/>
          </w:tcPr>
          <w:p w:rsidR="001B07CE" w:rsidRPr="001B07CE" w:rsidRDefault="001B07CE" w:rsidP="00975877">
            <w:pPr>
              <w:pStyle w:val="ConsPlusNormal0"/>
              <w:jc w:val="center"/>
              <w:rPr>
                <w:rFonts w:ascii="Times New Roman" w:hAnsi="Times New Roman" w:cs="Times New Roman"/>
                <w:sz w:val="24"/>
                <w:szCs w:val="24"/>
              </w:rPr>
            </w:pPr>
          </w:p>
        </w:tc>
        <w:tc>
          <w:tcPr>
            <w:tcW w:w="964" w:type="dxa"/>
            <w:vAlign w:val="center"/>
          </w:tcPr>
          <w:p w:rsidR="001B07CE" w:rsidRPr="001B07CE" w:rsidRDefault="001B07CE" w:rsidP="00975877">
            <w:pPr>
              <w:pStyle w:val="ConsPlusNormal0"/>
              <w:jc w:val="center"/>
              <w:rPr>
                <w:rFonts w:ascii="Times New Roman" w:hAnsi="Times New Roman" w:cs="Times New Roman"/>
                <w:sz w:val="24"/>
                <w:szCs w:val="24"/>
              </w:rPr>
            </w:pPr>
          </w:p>
        </w:tc>
        <w:tc>
          <w:tcPr>
            <w:tcW w:w="1134" w:type="dxa"/>
            <w:vAlign w:val="center"/>
          </w:tcPr>
          <w:p w:rsidR="001B07CE" w:rsidRPr="001B07CE" w:rsidRDefault="001B07CE" w:rsidP="00975877">
            <w:pPr>
              <w:pStyle w:val="ConsPlusNormal0"/>
              <w:jc w:val="center"/>
              <w:rPr>
                <w:rFonts w:ascii="Times New Roman" w:hAnsi="Times New Roman" w:cs="Times New Roman"/>
                <w:sz w:val="24"/>
                <w:szCs w:val="24"/>
              </w:rPr>
            </w:pPr>
          </w:p>
        </w:tc>
        <w:tc>
          <w:tcPr>
            <w:tcW w:w="1417" w:type="dxa"/>
            <w:vAlign w:val="center"/>
          </w:tcPr>
          <w:p w:rsidR="001B07CE" w:rsidRPr="001B07CE" w:rsidRDefault="001B07CE" w:rsidP="00975877">
            <w:pPr>
              <w:pStyle w:val="ConsPlusNormal0"/>
              <w:jc w:val="center"/>
              <w:rPr>
                <w:rFonts w:ascii="Times New Roman" w:hAnsi="Times New Roman" w:cs="Times New Roman"/>
                <w:sz w:val="24"/>
                <w:szCs w:val="24"/>
              </w:rPr>
            </w:pPr>
          </w:p>
        </w:tc>
      </w:tr>
      <w:tr w:rsidR="001B07CE" w:rsidRPr="001B07CE" w:rsidTr="00975877">
        <w:tc>
          <w:tcPr>
            <w:tcW w:w="816" w:type="dxa"/>
          </w:tcPr>
          <w:p w:rsidR="001B07CE" w:rsidRPr="001B07CE" w:rsidRDefault="001B07CE" w:rsidP="00975877">
            <w:pPr>
              <w:pStyle w:val="ConsPlusNormal0"/>
              <w:ind w:firstLine="0"/>
              <w:rPr>
                <w:rFonts w:ascii="Times New Roman" w:hAnsi="Times New Roman" w:cs="Times New Roman"/>
                <w:sz w:val="24"/>
                <w:szCs w:val="24"/>
              </w:rPr>
            </w:pPr>
            <w:r w:rsidRPr="001B07CE">
              <w:rPr>
                <w:rFonts w:ascii="Times New Roman" w:hAnsi="Times New Roman" w:cs="Times New Roman"/>
                <w:sz w:val="24"/>
                <w:szCs w:val="24"/>
              </w:rPr>
              <w:t>1.1.1.</w:t>
            </w:r>
          </w:p>
        </w:tc>
        <w:tc>
          <w:tcPr>
            <w:tcW w:w="5724" w:type="dxa"/>
          </w:tcPr>
          <w:p w:rsidR="001B07CE" w:rsidRPr="001B07CE" w:rsidRDefault="001B07CE" w:rsidP="00975877">
            <w:pPr>
              <w:pStyle w:val="ConsPlusNormal0"/>
              <w:ind w:firstLine="0"/>
              <w:rPr>
                <w:rFonts w:ascii="Times New Roman" w:hAnsi="Times New Roman" w:cs="Times New Roman"/>
                <w:sz w:val="24"/>
                <w:szCs w:val="24"/>
              </w:rPr>
            </w:pPr>
            <w:r w:rsidRPr="001B07CE">
              <w:rPr>
                <w:rFonts w:ascii="Times New Roman" w:hAnsi="Times New Roman" w:cs="Times New Roman"/>
                <w:sz w:val="24"/>
                <w:szCs w:val="24"/>
              </w:rPr>
              <w:t>Изготовление презентационных материалов, а также приобретение   рекламной и сувенирной продукции.</w:t>
            </w:r>
          </w:p>
        </w:tc>
        <w:tc>
          <w:tcPr>
            <w:tcW w:w="2438" w:type="dxa"/>
          </w:tcPr>
          <w:p w:rsidR="001B07CE" w:rsidRPr="001B07CE" w:rsidRDefault="001B07CE" w:rsidP="00975877">
            <w:pPr>
              <w:pStyle w:val="ConsPlusNormal0"/>
              <w:ind w:firstLine="0"/>
              <w:rPr>
                <w:rFonts w:ascii="Times New Roman" w:hAnsi="Times New Roman" w:cs="Times New Roman"/>
                <w:sz w:val="24"/>
                <w:szCs w:val="24"/>
              </w:rPr>
            </w:pPr>
            <w:r w:rsidRPr="001B07CE">
              <w:rPr>
                <w:rFonts w:ascii="Times New Roman" w:hAnsi="Times New Roman" w:cs="Times New Roman"/>
                <w:sz w:val="24"/>
                <w:szCs w:val="24"/>
              </w:rPr>
              <w:t xml:space="preserve">Количество изготовленных презентационных материалов  </w:t>
            </w:r>
          </w:p>
        </w:tc>
        <w:tc>
          <w:tcPr>
            <w:tcW w:w="1474" w:type="dxa"/>
            <w:vAlign w:val="center"/>
          </w:tcPr>
          <w:p w:rsidR="001B07CE" w:rsidRPr="001B07CE" w:rsidRDefault="001B07CE" w:rsidP="00975877">
            <w:pPr>
              <w:pStyle w:val="ConsPlusNormal0"/>
              <w:ind w:firstLine="0"/>
              <w:jc w:val="center"/>
              <w:rPr>
                <w:rFonts w:ascii="Times New Roman" w:hAnsi="Times New Roman" w:cs="Times New Roman"/>
                <w:sz w:val="24"/>
                <w:szCs w:val="24"/>
              </w:rPr>
            </w:pPr>
            <w:r w:rsidRPr="001B07CE">
              <w:rPr>
                <w:rFonts w:ascii="Times New Roman" w:hAnsi="Times New Roman" w:cs="Times New Roman"/>
                <w:sz w:val="24"/>
                <w:szCs w:val="24"/>
              </w:rPr>
              <w:t>единиц</w:t>
            </w:r>
          </w:p>
        </w:tc>
        <w:tc>
          <w:tcPr>
            <w:tcW w:w="1020" w:type="dxa"/>
            <w:vAlign w:val="center"/>
          </w:tcPr>
          <w:p w:rsidR="001B07CE" w:rsidRPr="001B07CE" w:rsidRDefault="001B07CE" w:rsidP="00975877">
            <w:pPr>
              <w:pStyle w:val="ConsPlusNormal0"/>
              <w:jc w:val="center"/>
              <w:rPr>
                <w:rFonts w:ascii="Times New Roman" w:hAnsi="Times New Roman" w:cs="Times New Roman"/>
                <w:sz w:val="24"/>
                <w:szCs w:val="24"/>
              </w:rPr>
            </w:pPr>
            <w:r w:rsidRPr="001B07CE">
              <w:rPr>
                <w:rFonts w:ascii="Times New Roman" w:hAnsi="Times New Roman" w:cs="Times New Roman"/>
                <w:sz w:val="24"/>
                <w:szCs w:val="24"/>
              </w:rPr>
              <w:t>6</w:t>
            </w:r>
          </w:p>
        </w:tc>
        <w:tc>
          <w:tcPr>
            <w:tcW w:w="964" w:type="dxa"/>
            <w:vAlign w:val="center"/>
          </w:tcPr>
          <w:p w:rsidR="001B07CE" w:rsidRPr="001B07CE" w:rsidRDefault="001B07CE" w:rsidP="00975877">
            <w:pPr>
              <w:pStyle w:val="ConsPlusNormal0"/>
              <w:ind w:firstLine="0"/>
              <w:rPr>
                <w:rFonts w:ascii="Times New Roman" w:hAnsi="Times New Roman" w:cs="Times New Roman"/>
                <w:sz w:val="24"/>
                <w:szCs w:val="24"/>
              </w:rPr>
            </w:pPr>
            <w:r w:rsidRPr="001B07CE">
              <w:rPr>
                <w:rFonts w:ascii="Times New Roman" w:hAnsi="Times New Roman" w:cs="Times New Roman"/>
                <w:sz w:val="24"/>
                <w:szCs w:val="24"/>
              </w:rPr>
              <w:t xml:space="preserve">      14</w:t>
            </w:r>
          </w:p>
        </w:tc>
        <w:tc>
          <w:tcPr>
            <w:tcW w:w="1134" w:type="dxa"/>
            <w:vAlign w:val="center"/>
          </w:tcPr>
          <w:p w:rsidR="001B07CE" w:rsidRPr="001B07CE" w:rsidRDefault="001B07CE" w:rsidP="00975877">
            <w:pPr>
              <w:pStyle w:val="ConsPlusNormal0"/>
              <w:ind w:firstLine="0"/>
              <w:rPr>
                <w:rFonts w:ascii="Times New Roman" w:hAnsi="Times New Roman" w:cs="Times New Roman"/>
                <w:sz w:val="24"/>
                <w:szCs w:val="24"/>
              </w:rPr>
            </w:pPr>
            <w:r w:rsidRPr="001B07CE">
              <w:rPr>
                <w:rFonts w:ascii="Times New Roman" w:hAnsi="Times New Roman" w:cs="Times New Roman"/>
                <w:sz w:val="24"/>
                <w:szCs w:val="24"/>
              </w:rPr>
              <w:t xml:space="preserve">     22</w:t>
            </w:r>
          </w:p>
        </w:tc>
        <w:tc>
          <w:tcPr>
            <w:tcW w:w="1417" w:type="dxa"/>
            <w:vAlign w:val="center"/>
          </w:tcPr>
          <w:p w:rsidR="001B07CE" w:rsidRPr="001B07CE" w:rsidRDefault="001B07CE" w:rsidP="00975877">
            <w:pPr>
              <w:pStyle w:val="ConsPlusNormal0"/>
              <w:rPr>
                <w:rFonts w:ascii="Times New Roman" w:hAnsi="Times New Roman" w:cs="Times New Roman"/>
                <w:sz w:val="24"/>
                <w:szCs w:val="24"/>
              </w:rPr>
            </w:pPr>
            <w:r w:rsidRPr="001B07CE">
              <w:rPr>
                <w:rFonts w:ascii="Times New Roman" w:hAnsi="Times New Roman" w:cs="Times New Roman"/>
                <w:sz w:val="24"/>
                <w:szCs w:val="24"/>
              </w:rPr>
              <w:t>30</w:t>
            </w:r>
          </w:p>
        </w:tc>
      </w:tr>
      <w:tr w:rsidR="001B07CE" w:rsidRPr="001B07CE" w:rsidTr="00975877">
        <w:tc>
          <w:tcPr>
            <w:tcW w:w="816" w:type="dxa"/>
          </w:tcPr>
          <w:p w:rsidR="001B07CE" w:rsidRPr="001B07CE" w:rsidRDefault="001B07CE" w:rsidP="00975877">
            <w:pPr>
              <w:pStyle w:val="ConsPlusNormal0"/>
              <w:ind w:firstLine="0"/>
              <w:rPr>
                <w:rFonts w:ascii="Times New Roman" w:hAnsi="Times New Roman" w:cs="Times New Roman"/>
                <w:sz w:val="24"/>
                <w:szCs w:val="24"/>
              </w:rPr>
            </w:pPr>
            <w:r w:rsidRPr="001B07CE">
              <w:rPr>
                <w:rFonts w:ascii="Times New Roman" w:hAnsi="Times New Roman" w:cs="Times New Roman"/>
                <w:sz w:val="24"/>
                <w:szCs w:val="24"/>
              </w:rPr>
              <w:t>2.</w:t>
            </w:r>
          </w:p>
        </w:tc>
        <w:tc>
          <w:tcPr>
            <w:tcW w:w="5724" w:type="dxa"/>
          </w:tcPr>
          <w:p w:rsidR="001B07CE" w:rsidRPr="001B07CE" w:rsidRDefault="001B07CE" w:rsidP="00975877">
            <w:pPr>
              <w:rPr>
                <w:sz w:val="24"/>
                <w:szCs w:val="24"/>
              </w:rPr>
            </w:pPr>
            <w:r w:rsidRPr="001B07CE">
              <w:rPr>
                <w:sz w:val="24"/>
                <w:szCs w:val="24"/>
              </w:rPr>
              <w:t xml:space="preserve">Подпрограмма 2 «Развитие и поддержка малого и среднего предпринимательства в </w:t>
            </w:r>
            <w:proofErr w:type="spellStart"/>
            <w:r w:rsidRPr="001B07CE">
              <w:rPr>
                <w:sz w:val="24"/>
                <w:szCs w:val="24"/>
              </w:rPr>
              <w:t>Камешкирском</w:t>
            </w:r>
            <w:proofErr w:type="spellEnd"/>
            <w:r w:rsidRPr="001B07CE">
              <w:rPr>
                <w:sz w:val="24"/>
                <w:szCs w:val="24"/>
              </w:rPr>
              <w:t xml:space="preserve"> районе  Пензенской области на 2014-2020 годы»</w:t>
            </w:r>
          </w:p>
        </w:tc>
        <w:tc>
          <w:tcPr>
            <w:tcW w:w="2438" w:type="dxa"/>
          </w:tcPr>
          <w:p w:rsidR="001B07CE" w:rsidRPr="001B07CE" w:rsidRDefault="001B07CE" w:rsidP="00975877">
            <w:pPr>
              <w:pStyle w:val="ConsPlusNormal0"/>
              <w:ind w:firstLine="0"/>
              <w:rPr>
                <w:rFonts w:ascii="Times New Roman" w:hAnsi="Times New Roman" w:cs="Times New Roman"/>
                <w:sz w:val="24"/>
                <w:szCs w:val="24"/>
              </w:rPr>
            </w:pPr>
          </w:p>
        </w:tc>
        <w:tc>
          <w:tcPr>
            <w:tcW w:w="1474" w:type="dxa"/>
            <w:vAlign w:val="center"/>
          </w:tcPr>
          <w:p w:rsidR="001B07CE" w:rsidRPr="001B07CE" w:rsidRDefault="001B07CE" w:rsidP="00975877">
            <w:pPr>
              <w:pStyle w:val="ConsPlusNormal0"/>
              <w:jc w:val="center"/>
              <w:rPr>
                <w:rFonts w:ascii="Times New Roman" w:hAnsi="Times New Roman" w:cs="Times New Roman"/>
                <w:sz w:val="24"/>
                <w:szCs w:val="24"/>
              </w:rPr>
            </w:pPr>
            <w:r w:rsidRPr="001B07CE">
              <w:rPr>
                <w:rFonts w:ascii="Times New Roman" w:hAnsi="Times New Roman" w:cs="Times New Roman"/>
                <w:sz w:val="24"/>
                <w:szCs w:val="24"/>
              </w:rPr>
              <w:t>х</w:t>
            </w:r>
          </w:p>
        </w:tc>
        <w:tc>
          <w:tcPr>
            <w:tcW w:w="1020" w:type="dxa"/>
            <w:vAlign w:val="center"/>
          </w:tcPr>
          <w:p w:rsidR="001B07CE" w:rsidRPr="001B07CE" w:rsidRDefault="001B07CE" w:rsidP="00975877">
            <w:pPr>
              <w:pStyle w:val="ConsPlusNormal0"/>
              <w:jc w:val="center"/>
              <w:rPr>
                <w:rFonts w:ascii="Times New Roman" w:hAnsi="Times New Roman" w:cs="Times New Roman"/>
                <w:sz w:val="24"/>
                <w:szCs w:val="24"/>
              </w:rPr>
            </w:pPr>
            <w:r w:rsidRPr="001B07CE">
              <w:rPr>
                <w:rFonts w:ascii="Times New Roman" w:hAnsi="Times New Roman" w:cs="Times New Roman"/>
                <w:sz w:val="24"/>
                <w:szCs w:val="24"/>
              </w:rPr>
              <w:t>х</w:t>
            </w:r>
          </w:p>
        </w:tc>
        <w:tc>
          <w:tcPr>
            <w:tcW w:w="964" w:type="dxa"/>
            <w:vAlign w:val="center"/>
          </w:tcPr>
          <w:p w:rsidR="001B07CE" w:rsidRPr="001B07CE" w:rsidRDefault="001B07CE" w:rsidP="00975877">
            <w:pPr>
              <w:pStyle w:val="ConsPlusNormal0"/>
              <w:jc w:val="center"/>
              <w:rPr>
                <w:rFonts w:ascii="Times New Roman" w:hAnsi="Times New Roman" w:cs="Times New Roman"/>
                <w:sz w:val="24"/>
                <w:szCs w:val="24"/>
              </w:rPr>
            </w:pPr>
            <w:r w:rsidRPr="001B07CE">
              <w:rPr>
                <w:rFonts w:ascii="Times New Roman" w:hAnsi="Times New Roman" w:cs="Times New Roman"/>
                <w:sz w:val="24"/>
                <w:szCs w:val="24"/>
              </w:rPr>
              <w:t>х</w:t>
            </w:r>
          </w:p>
        </w:tc>
        <w:tc>
          <w:tcPr>
            <w:tcW w:w="1134" w:type="dxa"/>
            <w:vAlign w:val="center"/>
          </w:tcPr>
          <w:p w:rsidR="001B07CE" w:rsidRPr="001B07CE" w:rsidRDefault="001B07CE" w:rsidP="00975877">
            <w:pPr>
              <w:pStyle w:val="ConsPlusNormal0"/>
              <w:jc w:val="center"/>
              <w:rPr>
                <w:rFonts w:ascii="Times New Roman" w:hAnsi="Times New Roman" w:cs="Times New Roman"/>
                <w:sz w:val="24"/>
                <w:szCs w:val="24"/>
              </w:rPr>
            </w:pPr>
            <w:r w:rsidRPr="001B07CE">
              <w:rPr>
                <w:rFonts w:ascii="Times New Roman" w:hAnsi="Times New Roman" w:cs="Times New Roman"/>
                <w:sz w:val="24"/>
                <w:szCs w:val="24"/>
              </w:rPr>
              <w:t>х</w:t>
            </w:r>
          </w:p>
        </w:tc>
        <w:tc>
          <w:tcPr>
            <w:tcW w:w="1417" w:type="dxa"/>
            <w:vAlign w:val="center"/>
          </w:tcPr>
          <w:p w:rsidR="001B07CE" w:rsidRPr="001B07CE" w:rsidRDefault="001B07CE" w:rsidP="00975877">
            <w:pPr>
              <w:pStyle w:val="ConsPlusNormal0"/>
              <w:jc w:val="center"/>
              <w:rPr>
                <w:rFonts w:ascii="Times New Roman" w:hAnsi="Times New Roman" w:cs="Times New Roman"/>
                <w:sz w:val="24"/>
                <w:szCs w:val="24"/>
              </w:rPr>
            </w:pPr>
            <w:r w:rsidRPr="001B07CE">
              <w:rPr>
                <w:rFonts w:ascii="Times New Roman" w:hAnsi="Times New Roman" w:cs="Times New Roman"/>
                <w:sz w:val="24"/>
                <w:szCs w:val="24"/>
              </w:rPr>
              <w:t>х</w:t>
            </w:r>
          </w:p>
        </w:tc>
      </w:tr>
      <w:tr w:rsidR="001B07CE" w:rsidRPr="001B07CE" w:rsidTr="00975877">
        <w:trPr>
          <w:trHeight w:val="1667"/>
        </w:trPr>
        <w:tc>
          <w:tcPr>
            <w:tcW w:w="816" w:type="dxa"/>
          </w:tcPr>
          <w:p w:rsidR="001B07CE" w:rsidRPr="001B07CE" w:rsidRDefault="001B07CE" w:rsidP="00975877">
            <w:pPr>
              <w:pStyle w:val="ConsPlusNormal0"/>
              <w:ind w:firstLine="0"/>
              <w:rPr>
                <w:rFonts w:ascii="Times New Roman" w:hAnsi="Times New Roman" w:cs="Times New Roman"/>
                <w:sz w:val="24"/>
                <w:szCs w:val="24"/>
              </w:rPr>
            </w:pPr>
            <w:r w:rsidRPr="001B07CE">
              <w:rPr>
                <w:rFonts w:ascii="Times New Roman" w:hAnsi="Times New Roman" w:cs="Times New Roman"/>
                <w:sz w:val="24"/>
                <w:szCs w:val="24"/>
              </w:rPr>
              <w:t>2.1.</w:t>
            </w:r>
          </w:p>
        </w:tc>
        <w:tc>
          <w:tcPr>
            <w:tcW w:w="5724" w:type="dxa"/>
          </w:tcPr>
          <w:p w:rsidR="001B07CE" w:rsidRPr="001B07CE" w:rsidRDefault="001B07CE" w:rsidP="00975877">
            <w:pPr>
              <w:pStyle w:val="ConsPlusNormal0"/>
              <w:ind w:firstLine="0"/>
              <w:rPr>
                <w:rFonts w:ascii="Times New Roman" w:hAnsi="Times New Roman" w:cs="Times New Roman"/>
                <w:sz w:val="24"/>
                <w:szCs w:val="24"/>
              </w:rPr>
            </w:pPr>
            <w:r w:rsidRPr="001B07CE">
              <w:rPr>
                <w:rFonts w:ascii="Times New Roman" w:hAnsi="Times New Roman" w:cs="Times New Roman"/>
                <w:sz w:val="24"/>
                <w:szCs w:val="24"/>
              </w:rPr>
              <w:t xml:space="preserve">Основное мероприятие «Предоставление адресного товарного кредита субъектам малого и среднего предпринимательства на реализацию </w:t>
            </w:r>
            <w:proofErr w:type="gramStart"/>
            <w:r w:rsidRPr="001B07CE">
              <w:rPr>
                <w:rFonts w:ascii="Times New Roman" w:hAnsi="Times New Roman" w:cs="Times New Roman"/>
                <w:sz w:val="24"/>
                <w:szCs w:val="24"/>
              </w:rPr>
              <w:t>бизнес-проектов</w:t>
            </w:r>
            <w:proofErr w:type="gramEnd"/>
            <w:r w:rsidRPr="001B07CE">
              <w:rPr>
                <w:rFonts w:ascii="Times New Roman" w:hAnsi="Times New Roman" w:cs="Times New Roman"/>
                <w:sz w:val="24"/>
                <w:szCs w:val="24"/>
              </w:rPr>
              <w:t xml:space="preserve"> в приоритетных отраслях экономики через МУП «</w:t>
            </w:r>
            <w:proofErr w:type="spellStart"/>
            <w:r w:rsidRPr="001B07CE">
              <w:rPr>
                <w:rFonts w:ascii="Times New Roman" w:hAnsi="Times New Roman" w:cs="Times New Roman"/>
                <w:sz w:val="24"/>
                <w:szCs w:val="24"/>
              </w:rPr>
              <w:t>Камешкирское</w:t>
            </w:r>
            <w:proofErr w:type="spellEnd"/>
            <w:r w:rsidRPr="001B07CE">
              <w:rPr>
                <w:rFonts w:ascii="Times New Roman" w:hAnsi="Times New Roman" w:cs="Times New Roman"/>
                <w:sz w:val="24"/>
                <w:szCs w:val="24"/>
              </w:rPr>
              <w:t xml:space="preserve"> агентство по развитию предпринимательства»</w:t>
            </w:r>
          </w:p>
        </w:tc>
        <w:tc>
          <w:tcPr>
            <w:tcW w:w="2438" w:type="dxa"/>
          </w:tcPr>
          <w:p w:rsidR="001B07CE" w:rsidRPr="001B07CE" w:rsidRDefault="001B07CE" w:rsidP="00975877">
            <w:pPr>
              <w:pStyle w:val="ConsPlusCell"/>
              <w:widowControl/>
              <w:rPr>
                <w:rFonts w:ascii="Times New Roman" w:hAnsi="Times New Roman" w:cs="Times New Roman"/>
                <w:sz w:val="24"/>
                <w:szCs w:val="24"/>
              </w:rPr>
            </w:pPr>
            <w:r w:rsidRPr="001B07CE">
              <w:rPr>
                <w:rFonts w:ascii="Times New Roman" w:hAnsi="Times New Roman" w:cs="Times New Roman"/>
                <w:sz w:val="24"/>
                <w:szCs w:val="24"/>
              </w:rPr>
              <w:t>Предоставление муниципальной поддержки  субъектам малого предпринимательства</w:t>
            </w:r>
          </w:p>
        </w:tc>
        <w:tc>
          <w:tcPr>
            <w:tcW w:w="1474" w:type="dxa"/>
            <w:vAlign w:val="center"/>
          </w:tcPr>
          <w:p w:rsidR="001B07CE" w:rsidRPr="001B07CE" w:rsidRDefault="001B07CE" w:rsidP="00975877">
            <w:pPr>
              <w:pStyle w:val="ConsPlusNormal0"/>
              <w:jc w:val="center"/>
              <w:rPr>
                <w:rFonts w:ascii="Times New Roman" w:hAnsi="Times New Roman" w:cs="Times New Roman"/>
                <w:sz w:val="24"/>
                <w:szCs w:val="24"/>
              </w:rPr>
            </w:pPr>
            <w:r w:rsidRPr="001B07CE">
              <w:rPr>
                <w:rFonts w:ascii="Times New Roman" w:hAnsi="Times New Roman" w:cs="Times New Roman"/>
                <w:sz w:val="24"/>
                <w:szCs w:val="24"/>
              </w:rPr>
              <w:t>х</w:t>
            </w:r>
          </w:p>
        </w:tc>
        <w:tc>
          <w:tcPr>
            <w:tcW w:w="1020" w:type="dxa"/>
            <w:vAlign w:val="center"/>
          </w:tcPr>
          <w:p w:rsidR="001B07CE" w:rsidRPr="001B07CE" w:rsidRDefault="001B07CE" w:rsidP="00975877">
            <w:pPr>
              <w:pStyle w:val="ConsPlusNormal0"/>
              <w:jc w:val="center"/>
              <w:rPr>
                <w:rFonts w:ascii="Times New Roman" w:hAnsi="Times New Roman" w:cs="Times New Roman"/>
                <w:sz w:val="24"/>
                <w:szCs w:val="24"/>
              </w:rPr>
            </w:pPr>
            <w:r w:rsidRPr="001B07CE">
              <w:rPr>
                <w:rFonts w:ascii="Times New Roman" w:hAnsi="Times New Roman" w:cs="Times New Roman"/>
                <w:sz w:val="24"/>
                <w:szCs w:val="24"/>
              </w:rPr>
              <w:t>х</w:t>
            </w:r>
          </w:p>
        </w:tc>
        <w:tc>
          <w:tcPr>
            <w:tcW w:w="964" w:type="dxa"/>
            <w:vAlign w:val="center"/>
          </w:tcPr>
          <w:p w:rsidR="001B07CE" w:rsidRPr="001B07CE" w:rsidRDefault="001B07CE" w:rsidP="00975877">
            <w:pPr>
              <w:pStyle w:val="ConsPlusNormal0"/>
              <w:jc w:val="center"/>
              <w:rPr>
                <w:rFonts w:ascii="Times New Roman" w:hAnsi="Times New Roman" w:cs="Times New Roman"/>
                <w:sz w:val="24"/>
                <w:szCs w:val="24"/>
              </w:rPr>
            </w:pPr>
            <w:r w:rsidRPr="001B07CE">
              <w:rPr>
                <w:rFonts w:ascii="Times New Roman" w:hAnsi="Times New Roman" w:cs="Times New Roman"/>
                <w:sz w:val="24"/>
                <w:szCs w:val="24"/>
              </w:rPr>
              <w:t>х</w:t>
            </w:r>
          </w:p>
        </w:tc>
        <w:tc>
          <w:tcPr>
            <w:tcW w:w="1134" w:type="dxa"/>
            <w:vAlign w:val="center"/>
          </w:tcPr>
          <w:p w:rsidR="001B07CE" w:rsidRPr="001B07CE" w:rsidRDefault="001B07CE" w:rsidP="00975877">
            <w:pPr>
              <w:pStyle w:val="ConsPlusNormal0"/>
              <w:jc w:val="center"/>
              <w:rPr>
                <w:rFonts w:ascii="Times New Roman" w:hAnsi="Times New Roman" w:cs="Times New Roman"/>
                <w:sz w:val="24"/>
                <w:szCs w:val="24"/>
              </w:rPr>
            </w:pPr>
            <w:r w:rsidRPr="001B07CE">
              <w:rPr>
                <w:rFonts w:ascii="Times New Roman" w:hAnsi="Times New Roman" w:cs="Times New Roman"/>
                <w:sz w:val="24"/>
                <w:szCs w:val="24"/>
              </w:rPr>
              <w:t>х</w:t>
            </w:r>
          </w:p>
        </w:tc>
        <w:tc>
          <w:tcPr>
            <w:tcW w:w="1417" w:type="dxa"/>
            <w:vAlign w:val="center"/>
          </w:tcPr>
          <w:p w:rsidR="001B07CE" w:rsidRPr="001B07CE" w:rsidRDefault="001B07CE" w:rsidP="00975877">
            <w:pPr>
              <w:pStyle w:val="ConsPlusNormal0"/>
              <w:jc w:val="center"/>
              <w:rPr>
                <w:rFonts w:ascii="Times New Roman" w:hAnsi="Times New Roman" w:cs="Times New Roman"/>
                <w:sz w:val="24"/>
                <w:szCs w:val="24"/>
              </w:rPr>
            </w:pPr>
            <w:r w:rsidRPr="001B07CE">
              <w:rPr>
                <w:rFonts w:ascii="Times New Roman" w:hAnsi="Times New Roman" w:cs="Times New Roman"/>
                <w:sz w:val="24"/>
                <w:szCs w:val="24"/>
              </w:rPr>
              <w:t>х</w:t>
            </w:r>
          </w:p>
        </w:tc>
      </w:tr>
      <w:tr w:rsidR="001B07CE" w:rsidRPr="001B07CE" w:rsidTr="00975877">
        <w:tc>
          <w:tcPr>
            <w:tcW w:w="816" w:type="dxa"/>
          </w:tcPr>
          <w:p w:rsidR="001B07CE" w:rsidRPr="001B07CE" w:rsidRDefault="001B07CE" w:rsidP="00975877">
            <w:pPr>
              <w:pStyle w:val="ConsPlusNormal0"/>
              <w:jc w:val="center"/>
              <w:rPr>
                <w:rFonts w:ascii="Times New Roman" w:hAnsi="Times New Roman" w:cs="Times New Roman"/>
                <w:sz w:val="24"/>
                <w:szCs w:val="24"/>
              </w:rPr>
            </w:pPr>
          </w:p>
        </w:tc>
        <w:tc>
          <w:tcPr>
            <w:tcW w:w="5724" w:type="dxa"/>
          </w:tcPr>
          <w:p w:rsidR="001B07CE" w:rsidRPr="001B07CE" w:rsidRDefault="001B07CE" w:rsidP="00975877">
            <w:pPr>
              <w:pStyle w:val="ConsPlusNormal0"/>
              <w:rPr>
                <w:rFonts w:ascii="Times New Roman" w:hAnsi="Times New Roman" w:cs="Times New Roman"/>
                <w:sz w:val="24"/>
                <w:szCs w:val="24"/>
              </w:rPr>
            </w:pPr>
            <w:r w:rsidRPr="001B07CE">
              <w:rPr>
                <w:rFonts w:ascii="Times New Roman" w:hAnsi="Times New Roman" w:cs="Times New Roman"/>
                <w:sz w:val="24"/>
                <w:szCs w:val="24"/>
              </w:rPr>
              <w:t>в том числе:</w:t>
            </w:r>
          </w:p>
        </w:tc>
        <w:tc>
          <w:tcPr>
            <w:tcW w:w="2438" w:type="dxa"/>
            <w:vAlign w:val="center"/>
          </w:tcPr>
          <w:p w:rsidR="001B07CE" w:rsidRPr="001B07CE" w:rsidRDefault="001B07CE" w:rsidP="00975877">
            <w:pPr>
              <w:pStyle w:val="ConsPlusNormal0"/>
              <w:jc w:val="center"/>
              <w:rPr>
                <w:rFonts w:ascii="Times New Roman" w:hAnsi="Times New Roman" w:cs="Times New Roman"/>
                <w:sz w:val="24"/>
                <w:szCs w:val="24"/>
              </w:rPr>
            </w:pPr>
          </w:p>
        </w:tc>
        <w:tc>
          <w:tcPr>
            <w:tcW w:w="1474" w:type="dxa"/>
            <w:vAlign w:val="center"/>
          </w:tcPr>
          <w:p w:rsidR="001B07CE" w:rsidRPr="001B07CE" w:rsidRDefault="001B07CE" w:rsidP="00975877">
            <w:pPr>
              <w:pStyle w:val="ConsPlusNormal0"/>
              <w:jc w:val="center"/>
              <w:rPr>
                <w:rFonts w:ascii="Times New Roman" w:hAnsi="Times New Roman" w:cs="Times New Roman"/>
                <w:sz w:val="24"/>
                <w:szCs w:val="24"/>
              </w:rPr>
            </w:pPr>
          </w:p>
        </w:tc>
        <w:tc>
          <w:tcPr>
            <w:tcW w:w="1020" w:type="dxa"/>
            <w:vAlign w:val="center"/>
          </w:tcPr>
          <w:p w:rsidR="001B07CE" w:rsidRPr="001B07CE" w:rsidRDefault="001B07CE" w:rsidP="00975877">
            <w:pPr>
              <w:pStyle w:val="ConsPlusNormal0"/>
              <w:jc w:val="center"/>
              <w:rPr>
                <w:rFonts w:ascii="Times New Roman" w:hAnsi="Times New Roman" w:cs="Times New Roman"/>
                <w:sz w:val="24"/>
                <w:szCs w:val="24"/>
              </w:rPr>
            </w:pPr>
          </w:p>
        </w:tc>
        <w:tc>
          <w:tcPr>
            <w:tcW w:w="964" w:type="dxa"/>
            <w:vAlign w:val="center"/>
          </w:tcPr>
          <w:p w:rsidR="001B07CE" w:rsidRPr="001B07CE" w:rsidRDefault="001B07CE" w:rsidP="00975877">
            <w:pPr>
              <w:pStyle w:val="ConsPlusNormal0"/>
              <w:jc w:val="center"/>
              <w:rPr>
                <w:rFonts w:ascii="Times New Roman" w:hAnsi="Times New Roman" w:cs="Times New Roman"/>
                <w:sz w:val="24"/>
                <w:szCs w:val="24"/>
              </w:rPr>
            </w:pPr>
          </w:p>
        </w:tc>
        <w:tc>
          <w:tcPr>
            <w:tcW w:w="1134" w:type="dxa"/>
            <w:vAlign w:val="center"/>
          </w:tcPr>
          <w:p w:rsidR="001B07CE" w:rsidRPr="001B07CE" w:rsidRDefault="001B07CE" w:rsidP="00975877">
            <w:pPr>
              <w:pStyle w:val="ConsPlusNormal0"/>
              <w:jc w:val="center"/>
              <w:rPr>
                <w:rFonts w:ascii="Times New Roman" w:hAnsi="Times New Roman" w:cs="Times New Roman"/>
                <w:sz w:val="24"/>
                <w:szCs w:val="24"/>
              </w:rPr>
            </w:pPr>
          </w:p>
        </w:tc>
        <w:tc>
          <w:tcPr>
            <w:tcW w:w="1417" w:type="dxa"/>
            <w:vAlign w:val="center"/>
          </w:tcPr>
          <w:p w:rsidR="001B07CE" w:rsidRPr="001B07CE" w:rsidRDefault="001B07CE" w:rsidP="00975877">
            <w:pPr>
              <w:pStyle w:val="ConsPlusNormal0"/>
              <w:jc w:val="center"/>
              <w:rPr>
                <w:rFonts w:ascii="Times New Roman" w:hAnsi="Times New Roman" w:cs="Times New Roman"/>
                <w:sz w:val="24"/>
                <w:szCs w:val="24"/>
              </w:rPr>
            </w:pPr>
          </w:p>
        </w:tc>
      </w:tr>
      <w:tr w:rsidR="001B07CE" w:rsidRPr="001B07CE" w:rsidTr="00975877">
        <w:tc>
          <w:tcPr>
            <w:tcW w:w="816" w:type="dxa"/>
          </w:tcPr>
          <w:p w:rsidR="001B07CE" w:rsidRPr="001B07CE" w:rsidRDefault="001B07CE" w:rsidP="00975877">
            <w:pPr>
              <w:pStyle w:val="ConsPlusNormal0"/>
              <w:ind w:firstLine="0"/>
              <w:rPr>
                <w:rFonts w:ascii="Times New Roman" w:hAnsi="Times New Roman" w:cs="Times New Roman"/>
                <w:sz w:val="24"/>
                <w:szCs w:val="24"/>
              </w:rPr>
            </w:pPr>
            <w:r w:rsidRPr="001B07CE">
              <w:rPr>
                <w:rFonts w:ascii="Times New Roman" w:hAnsi="Times New Roman" w:cs="Times New Roman"/>
                <w:sz w:val="24"/>
                <w:szCs w:val="24"/>
              </w:rPr>
              <w:t>2.1.1.</w:t>
            </w:r>
          </w:p>
        </w:tc>
        <w:tc>
          <w:tcPr>
            <w:tcW w:w="5724" w:type="dxa"/>
          </w:tcPr>
          <w:p w:rsidR="001B07CE" w:rsidRPr="001B07CE" w:rsidRDefault="001B07CE" w:rsidP="00975877">
            <w:pPr>
              <w:pStyle w:val="ConsPlusNormal0"/>
              <w:ind w:firstLine="0"/>
              <w:rPr>
                <w:rFonts w:ascii="Times New Roman" w:hAnsi="Times New Roman" w:cs="Times New Roman"/>
                <w:sz w:val="24"/>
                <w:szCs w:val="24"/>
              </w:rPr>
            </w:pPr>
            <w:r w:rsidRPr="001B07CE">
              <w:rPr>
                <w:rFonts w:ascii="Times New Roman" w:hAnsi="Times New Roman" w:cs="Times New Roman"/>
                <w:sz w:val="24"/>
                <w:szCs w:val="24"/>
              </w:rPr>
              <w:t>Организация и проведение конференций, семинаров и круглых столов, праздничных мероприятий  по вопросам малого и среднего предпринимательства</w:t>
            </w:r>
          </w:p>
        </w:tc>
        <w:tc>
          <w:tcPr>
            <w:tcW w:w="2438" w:type="dxa"/>
          </w:tcPr>
          <w:p w:rsidR="001B07CE" w:rsidRPr="001B07CE" w:rsidRDefault="001B07CE" w:rsidP="00975877">
            <w:pPr>
              <w:pStyle w:val="ConsPlusNormal0"/>
              <w:ind w:firstLine="0"/>
              <w:rPr>
                <w:rFonts w:ascii="Times New Roman" w:hAnsi="Times New Roman" w:cs="Times New Roman"/>
                <w:sz w:val="24"/>
                <w:szCs w:val="24"/>
              </w:rPr>
            </w:pPr>
          </w:p>
        </w:tc>
        <w:tc>
          <w:tcPr>
            <w:tcW w:w="1474" w:type="dxa"/>
            <w:vAlign w:val="center"/>
          </w:tcPr>
          <w:p w:rsidR="001B07CE" w:rsidRPr="001B07CE" w:rsidRDefault="001B07CE" w:rsidP="00975877">
            <w:pPr>
              <w:pStyle w:val="ConsPlusNormal0"/>
              <w:ind w:firstLine="0"/>
              <w:rPr>
                <w:rFonts w:ascii="Times New Roman" w:hAnsi="Times New Roman" w:cs="Times New Roman"/>
                <w:sz w:val="24"/>
                <w:szCs w:val="24"/>
              </w:rPr>
            </w:pPr>
            <w:r w:rsidRPr="001B07CE">
              <w:rPr>
                <w:rFonts w:ascii="Times New Roman" w:hAnsi="Times New Roman" w:cs="Times New Roman"/>
                <w:sz w:val="24"/>
                <w:szCs w:val="24"/>
              </w:rPr>
              <w:t>ед.</w:t>
            </w:r>
          </w:p>
        </w:tc>
        <w:tc>
          <w:tcPr>
            <w:tcW w:w="1020" w:type="dxa"/>
            <w:vAlign w:val="center"/>
          </w:tcPr>
          <w:p w:rsidR="001B07CE" w:rsidRPr="001B07CE" w:rsidRDefault="001B07CE" w:rsidP="00975877">
            <w:pPr>
              <w:pStyle w:val="ConsPlusNormal0"/>
              <w:jc w:val="center"/>
              <w:rPr>
                <w:rFonts w:ascii="Times New Roman" w:hAnsi="Times New Roman" w:cs="Times New Roman"/>
                <w:sz w:val="24"/>
                <w:szCs w:val="24"/>
              </w:rPr>
            </w:pPr>
            <w:r w:rsidRPr="001B07CE">
              <w:rPr>
                <w:rFonts w:ascii="Times New Roman" w:hAnsi="Times New Roman" w:cs="Times New Roman"/>
                <w:sz w:val="24"/>
                <w:szCs w:val="24"/>
              </w:rPr>
              <w:t>1</w:t>
            </w:r>
          </w:p>
        </w:tc>
        <w:tc>
          <w:tcPr>
            <w:tcW w:w="964" w:type="dxa"/>
            <w:vAlign w:val="center"/>
          </w:tcPr>
          <w:p w:rsidR="001B07CE" w:rsidRPr="001B07CE" w:rsidRDefault="001B07CE" w:rsidP="00975877">
            <w:pPr>
              <w:pStyle w:val="ConsPlusNormal0"/>
              <w:rPr>
                <w:rFonts w:ascii="Times New Roman" w:hAnsi="Times New Roman" w:cs="Times New Roman"/>
                <w:sz w:val="24"/>
                <w:szCs w:val="24"/>
              </w:rPr>
            </w:pPr>
            <w:r w:rsidRPr="001B07CE">
              <w:rPr>
                <w:rFonts w:ascii="Times New Roman" w:hAnsi="Times New Roman" w:cs="Times New Roman"/>
                <w:sz w:val="24"/>
                <w:szCs w:val="24"/>
              </w:rPr>
              <w:t>3</w:t>
            </w:r>
          </w:p>
        </w:tc>
        <w:tc>
          <w:tcPr>
            <w:tcW w:w="1134" w:type="dxa"/>
            <w:vAlign w:val="center"/>
          </w:tcPr>
          <w:p w:rsidR="001B07CE" w:rsidRPr="001B07CE" w:rsidRDefault="001B07CE" w:rsidP="00975877">
            <w:pPr>
              <w:pStyle w:val="ConsPlusNormal0"/>
              <w:jc w:val="center"/>
              <w:rPr>
                <w:rFonts w:ascii="Times New Roman" w:hAnsi="Times New Roman" w:cs="Times New Roman"/>
                <w:sz w:val="24"/>
                <w:szCs w:val="24"/>
              </w:rPr>
            </w:pPr>
            <w:r w:rsidRPr="001B07CE">
              <w:rPr>
                <w:rFonts w:ascii="Times New Roman" w:hAnsi="Times New Roman" w:cs="Times New Roman"/>
                <w:sz w:val="24"/>
                <w:szCs w:val="24"/>
              </w:rPr>
              <w:t>4</w:t>
            </w:r>
          </w:p>
        </w:tc>
        <w:tc>
          <w:tcPr>
            <w:tcW w:w="1417" w:type="dxa"/>
            <w:vAlign w:val="center"/>
          </w:tcPr>
          <w:p w:rsidR="001B07CE" w:rsidRPr="001B07CE" w:rsidRDefault="001B07CE" w:rsidP="00975877">
            <w:pPr>
              <w:pStyle w:val="ConsPlusNormal0"/>
              <w:jc w:val="center"/>
              <w:rPr>
                <w:rFonts w:ascii="Times New Roman" w:hAnsi="Times New Roman" w:cs="Times New Roman"/>
                <w:sz w:val="24"/>
                <w:szCs w:val="24"/>
              </w:rPr>
            </w:pPr>
            <w:r w:rsidRPr="001B07CE">
              <w:rPr>
                <w:rFonts w:ascii="Times New Roman" w:hAnsi="Times New Roman" w:cs="Times New Roman"/>
                <w:sz w:val="24"/>
                <w:szCs w:val="24"/>
              </w:rPr>
              <w:t>5</w:t>
            </w:r>
          </w:p>
        </w:tc>
      </w:tr>
      <w:tr w:rsidR="001B07CE" w:rsidRPr="001B07CE" w:rsidTr="00975877">
        <w:tc>
          <w:tcPr>
            <w:tcW w:w="816" w:type="dxa"/>
          </w:tcPr>
          <w:p w:rsidR="001B07CE" w:rsidRPr="001B07CE" w:rsidRDefault="001B07CE" w:rsidP="00975877">
            <w:pPr>
              <w:pStyle w:val="ConsPlusNormal0"/>
              <w:ind w:firstLine="0"/>
              <w:rPr>
                <w:rFonts w:ascii="Times New Roman" w:hAnsi="Times New Roman" w:cs="Times New Roman"/>
                <w:sz w:val="24"/>
                <w:szCs w:val="24"/>
              </w:rPr>
            </w:pPr>
            <w:r w:rsidRPr="001B07CE">
              <w:rPr>
                <w:rFonts w:ascii="Times New Roman" w:hAnsi="Times New Roman" w:cs="Times New Roman"/>
                <w:sz w:val="24"/>
                <w:szCs w:val="24"/>
              </w:rPr>
              <w:t>2.1.2.</w:t>
            </w:r>
          </w:p>
        </w:tc>
        <w:tc>
          <w:tcPr>
            <w:tcW w:w="5724" w:type="dxa"/>
          </w:tcPr>
          <w:p w:rsidR="001B07CE" w:rsidRPr="001B07CE" w:rsidRDefault="001B07CE" w:rsidP="00975877">
            <w:pPr>
              <w:pStyle w:val="ConsPlusNormal0"/>
              <w:ind w:firstLine="0"/>
              <w:rPr>
                <w:rFonts w:ascii="Times New Roman" w:hAnsi="Times New Roman" w:cs="Times New Roman"/>
                <w:sz w:val="24"/>
                <w:szCs w:val="24"/>
              </w:rPr>
            </w:pPr>
            <w:r w:rsidRPr="001B07CE">
              <w:rPr>
                <w:rFonts w:ascii="Times New Roman" w:hAnsi="Times New Roman" w:cs="Times New Roman"/>
                <w:sz w:val="24"/>
                <w:szCs w:val="24"/>
              </w:rPr>
              <w:t>Организация и проведение конференций, семинаров  по вопросам социального предпринимательства</w:t>
            </w:r>
          </w:p>
        </w:tc>
        <w:tc>
          <w:tcPr>
            <w:tcW w:w="2438" w:type="dxa"/>
          </w:tcPr>
          <w:p w:rsidR="001B07CE" w:rsidRPr="001B07CE" w:rsidRDefault="001B07CE" w:rsidP="00975877">
            <w:pPr>
              <w:pStyle w:val="ConsPlusNormal0"/>
              <w:ind w:firstLine="0"/>
              <w:rPr>
                <w:rFonts w:ascii="Times New Roman" w:hAnsi="Times New Roman" w:cs="Times New Roman"/>
                <w:sz w:val="24"/>
                <w:szCs w:val="24"/>
              </w:rPr>
            </w:pPr>
          </w:p>
        </w:tc>
        <w:tc>
          <w:tcPr>
            <w:tcW w:w="1474" w:type="dxa"/>
            <w:vAlign w:val="center"/>
          </w:tcPr>
          <w:p w:rsidR="001B07CE" w:rsidRPr="001B07CE" w:rsidRDefault="001B07CE" w:rsidP="00975877">
            <w:pPr>
              <w:pStyle w:val="ConsPlusNormal0"/>
              <w:ind w:firstLine="0"/>
              <w:rPr>
                <w:rFonts w:ascii="Times New Roman" w:hAnsi="Times New Roman" w:cs="Times New Roman"/>
                <w:sz w:val="24"/>
                <w:szCs w:val="24"/>
              </w:rPr>
            </w:pPr>
            <w:r w:rsidRPr="001B07CE">
              <w:rPr>
                <w:rFonts w:ascii="Times New Roman" w:hAnsi="Times New Roman" w:cs="Times New Roman"/>
                <w:sz w:val="24"/>
                <w:szCs w:val="24"/>
              </w:rPr>
              <w:t>ед.</w:t>
            </w:r>
          </w:p>
        </w:tc>
        <w:tc>
          <w:tcPr>
            <w:tcW w:w="1020" w:type="dxa"/>
            <w:vAlign w:val="center"/>
          </w:tcPr>
          <w:p w:rsidR="001B07CE" w:rsidRPr="001B07CE" w:rsidRDefault="001B07CE" w:rsidP="00975877">
            <w:pPr>
              <w:pStyle w:val="ConsPlusNormal0"/>
              <w:jc w:val="center"/>
              <w:rPr>
                <w:rFonts w:ascii="Times New Roman" w:hAnsi="Times New Roman" w:cs="Times New Roman"/>
                <w:sz w:val="24"/>
                <w:szCs w:val="24"/>
              </w:rPr>
            </w:pPr>
          </w:p>
        </w:tc>
        <w:tc>
          <w:tcPr>
            <w:tcW w:w="964" w:type="dxa"/>
            <w:vAlign w:val="center"/>
          </w:tcPr>
          <w:p w:rsidR="001B07CE" w:rsidRPr="001B07CE" w:rsidRDefault="001B07CE" w:rsidP="00975877">
            <w:pPr>
              <w:pStyle w:val="ConsPlusNormal0"/>
              <w:rPr>
                <w:rFonts w:ascii="Times New Roman" w:hAnsi="Times New Roman" w:cs="Times New Roman"/>
                <w:sz w:val="24"/>
                <w:szCs w:val="24"/>
              </w:rPr>
            </w:pPr>
          </w:p>
        </w:tc>
        <w:tc>
          <w:tcPr>
            <w:tcW w:w="1134" w:type="dxa"/>
            <w:vAlign w:val="center"/>
          </w:tcPr>
          <w:p w:rsidR="001B07CE" w:rsidRPr="001B07CE" w:rsidRDefault="001B07CE" w:rsidP="00975877">
            <w:pPr>
              <w:pStyle w:val="ConsPlusNormal0"/>
              <w:jc w:val="center"/>
              <w:rPr>
                <w:rFonts w:ascii="Times New Roman" w:hAnsi="Times New Roman" w:cs="Times New Roman"/>
                <w:sz w:val="24"/>
                <w:szCs w:val="24"/>
              </w:rPr>
            </w:pPr>
            <w:r w:rsidRPr="001B07CE">
              <w:rPr>
                <w:rFonts w:ascii="Times New Roman" w:hAnsi="Times New Roman" w:cs="Times New Roman"/>
                <w:sz w:val="24"/>
                <w:szCs w:val="24"/>
              </w:rPr>
              <w:t>1</w:t>
            </w:r>
          </w:p>
        </w:tc>
        <w:tc>
          <w:tcPr>
            <w:tcW w:w="1417" w:type="dxa"/>
            <w:vAlign w:val="center"/>
          </w:tcPr>
          <w:p w:rsidR="001B07CE" w:rsidRPr="001B07CE" w:rsidRDefault="001B07CE" w:rsidP="00975877">
            <w:pPr>
              <w:pStyle w:val="ConsPlusNormal0"/>
              <w:jc w:val="center"/>
              <w:rPr>
                <w:rFonts w:ascii="Times New Roman" w:hAnsi="Times New Roman" w:cs="Times New Roman"/>
                <w:sz w:val="24"/>
                <w:szCs w:val="24"/>
              </w:rPr>
            </w:pPr>
            <w:r w:rsidRPr="001B07CE">
              <w:rPr>
                <w:rFonts w:ascii="Times New Roman" w:hAnsi="Times New Roman" w:cs="Times New Roman"/>
                <w:sz w:val="24"/>
                <w:szCs w:val="24"/>
              </w:rPr>
              <w:t>2</w:t>
            </w:r>
          </w:p>
        </w:tc>
      </w:tr>
    </w:tbl>
    <w:p w:rsidR="001B07CE" w:rsidRPr="001B07CE" w:rsidRDefault="001B07CE" w:rsidP="001B07CE">
      <w:pPr>
        <w:pStyle w:val="ConsPlusNormal0"/>
        <w:ind w:firstLine="0"/>
        <w:rPr>
          <w:rFonts w:ascii="Times New Roman" w:hAnsi="Times New Roman" w:cs="Times New Roman"/>
          <w:sz w:val="24"/>
          <w:szCs w:val="24"/>
        </w:rPr>
        <w:sectPr w:rsidR="001B07CE" w:rsidRPr="001B07CE" w:rsidSect="001B07CE">
          <w:pgSz w:w="16838" w:h="11906" w:orient="landscape"/>
          <w:pgMar w:top="850" w:right="1134" w:bottom="360" w:left="1134" w:header="708" w:footer="708" w:gutter="0"/>
          <w:pgBorders w:offsetFrom="page">
            <w:top w:val="pushPinNote1" w:sz="31" w:space="24" w:color="auto"/>
            <w:left w:val="pushPinNote1" w:sz="31" w:space="24" w:color="auto"/>
            <w:bottom w:val="pushPinNote1" w:sz="31" w:space="24" w:color="auto"/>
            <w:right w:val="pushPinNote1" w:sz="31" w:space="24" w:color="auto"/>
          </w:pgBorders>
          <w:cols w:space="708"/>
          <w:docGrid w:linePitch="360"/>
        </w:sectPr>
      </w:pPr>
    </w:p>
    <w:p w:rsidR="001B07CE" w:rsidRPr="001B07CE" w:rsidRDefault="001B07CE" w:rsidP="001B07CE">
      <w:pPr>
        <w:widowControl/>
        <w:autoSpaceDE w:val="0"/>
        <w:autoSpaceDN w:val="0"/>
        <w:adjustRightInd w:val="0"/>
        <w:outlineLvl w:val="0"/>
        <w:rPr>
          <w:sz w:val="24"/>
          <w:szCs w:val="24"/>
        </w:rPr>
      </w:pPr>
    </w:p>
    <w:p w:rsidR="001B07CE" w:rsidRPr="001B07CE" w:rsidRDefault="001B07CE" w:rsidP="001B07CE">
      <w:pPr>
        <w:autoSpaceDE w:val="0"/>
        <w:autoSpaceDN w:val="0"/>
        <w:adjustRightInd w:val="0"/>
        <w:ind w:firstLine="540"/>
        <w:jc w:val="both"/>
        <w:rPr>
          <w:sz w:val="24"/>
          <w:szCs w:val="24"/>
        </w:rPr>
      </w:pPr>
      <w:bookmarkStart w:id="6" w:name="P2039"/>
      <w:bookmarkEnd w:id="6"/>
      <w:r w:rsidRPr="001B07CE">
        <w:rPr>
          <w:sz w:val="24"/>
          <w:szCs w:val="24"/>
        </w:rPr>
        <w:t>2. Опубликовать настоящее постановление в информационном бюллетене «</w:t>
      </w:r>
      <w:proofErr w:type="spellStart"/>
      <w:r w:rsidRPr="001B07CE">
        <w:rPr>
          <w:sz w:val="24"/>
          <w:szCs w:val="24"/>
        </w:rPr>
        <w:t>Камешкирский</w:t>
      </w:r>
      <w:proofErr w:type="spellEnd"/>
      <w:r w:rsidRPr="001B07CE">
        <w:rPr>
          <w:sz w:val="24"/>
          <w:szCs w:val="24"/>
        </w:rPr>
        <w:t xml:space="preserve"> вестник».</w:t>
      </w:r>
    </w:p>
    <w:p w:rsidR="001B07CE" w:rsidRPr="001B07CE" w:rsidRDefault="001B07CE" w:rsidP="001B07CE">
      <w:pPr>
        <w:autoSpaceDE w:val="0"/>
        <w:autoSpaceDN w:val="0"/>
        <w:adjustRightInd w:val="0"/>
        <w:ind w:firstLine="540"/>
        <w:jc w:val="both"/>
        <w:rPr>
          <w:sz w:val="24"/>
          <w:szCs w:val="24"/>
        </w:rPr>
      </w:pPr>
      <w:r w:rsidRPr="001B07CE">
        <w:rPr>
          <w:sz w:val="24"/>
          <w:szCs w:val="24"/>
        </w:rPr>
        <w:t>3. Настоящее постановление вступает в силу на следующий день после дня его официального опубликования.</w:t>
      </w:r>
    </w:p>
    <w:p w:rsidR="001B07CE" w:rsidRPr="001B07CE" w:rsidRDefault="001B07CE" w:rsidP="001B07CE">
      <w:pPr>
        <w:autoSpaceDE w:val="0"/>
        <w:autoSpaceDN w:val="0"/>
        <w:adjustRightInd w:val="0"/>
        <w:ind w:firstLine="540"/>
        <w:jc w:val="both"/>
        <w:rPr>
          <w:sz w:val="24"/>
          <w:szCs w:val="24"/>
        </w:rPr>
      </w:pPr>
      <w:r w:rsidRPr="001B07CE">
        <w:rPr>
          <w:sz w:val="24"/>
          <w:szCs w:val="24"/>
        </w:rPr>
        <w:t xml:space="preserve">4. </w:t>
      </w:r>
      <w:proofErr w:type="gramStart"/>
      <w:r w:rsidRPr="001B07CE">
        <w:rPr>
          <w:sz w:val="24"/>
          <w:szCs w:val="24"/>
        </w:rPr>
        <w:t>Контроль за</w:t>
      </w:r>
      <w:proofErr w:type="gramEnd"/>
      <w:r w:rsidRPr="001B07CE">
        <w:rPr>
          <w:sz w:val="24"/>
          <w:szCs w:val="24"/>
        </w:rPr>
        <w:t xml:space="preserve"> исполнением настоящего постановления возложить на первого заместителя Главы администрации  </w:t>
      </w:r>
      <w:proofErr w:type="spellStart"/>
      <w:r w:rsidRPr="001B07CE">
        <w:rPr>
          <w:sz w:val="24"/>
          <w:szCs w:val="24"/>
        </w:rPr>
        <w:t>Камешкирского</w:t>
      </w:r>
      <w:proofErr w:type="spellEnd"/>
      <w:r w:rsidRPr="001B07CE">
        <w:rPr>
          <w:sz w:val="24"/>
          <w:szCs w:val="24"/>
        </w:rPr>
        <w:t xml:space="preserve"> района Пензенской области.</w:t>
      </w:r>
    </w:p>
    <w:p w:rsidR="001B07CE" w:rsidRPr="001B07CE" w:rsidRDefault="001B07CE" w:rsidP="001B07CE">
      <w:pPr>
        <w:autoSpaceDE w:val="0"/>
        <w:autoSpaceDN w:val="0"/>
        <w:adjustRightInd w:val="0"/>
        <w:jc w:val="both"/>
        <w:rPr>
          <w:sz w:val="24"/>
          <w:szCs w:val="24"/>
        </w:rPr>
      </w:pPr>
    </w:p>
    <w:p w:rsidR="001B07CE" w:rsidRPr="001B07CE" w:rsidRDefault="001B07CE" w:rsidP="001B07CE">
      <w:pPr>
        <w:autoSpaceDE w:val="0"/>
        <w:autoSpaceDN w:val="0"/>
        <w:adjustRightInd w:val="0"/>
        <w:ind w:firstLine="540"/>
        <w:jc w:val="both"/>
        <w:rPr>
          <w:sz w:val="24"/>
          <w:szCs w:val="24"/>
        </w:rPr>
      </w:pPr>
    </w:p>
    <w:p w:rsidR="001B07CE" w:rsidRPr="001B07CE" w:rsidRDefault="001B07CE" w:rsidP="001B07CE">
      <w:pPr>
        <w:autoSpaceDE w:val="0"/>
        <w:autoSpaceDN w:val="0"/>
        <w:adjustRightInd w:val="0"/>
        <w:ind w:firstLine="540"/>
        <w:jc w:val="both"/>
        <w:rPr>
          <w:sz w:val="24"/>
          <w:szCs w:val="24"/>
        </w:rPr>
      </w:pPr>
    </w:p>
    <w:p w:rsidR="001B07CE" w:rsidRPr="001B07CE" w:rsidRDefault="001B07CE" w:rsidP="001B07CE">
      <w:pPr>
        <w:autoSpaceDE w:val="0"/>
        <w:autoSpaceDN w:val="0"/>
        <w:adjustRightInd w:val="0"/>
        <w:ind w:firstLine="540"/>
        <w:jc w:val="both"/>
        <w:rPr>
          <w:sz w:val="24"/>
          <w:szCs w:val="24"/>
        </w:rPr>
      </w:pPr>
    </w:p>
    <w:p w:rsidR="001B07CE" w:rsidRPr="001B07CE" w:rsidRDefault="001B07CE" w:rsidP="001B07CE">
      <w:pPr>
        <w:autoSpaceDE w:val="0"/>
        <w:autoSpaceDN w:val="0"/>
        <w:adjustRightInd w:val="0"/>
        <w:ind w:firstLine="540"/>
        <w:jc w:val="both"/>
        <w:rPr>
          <w:sz w:val="24"/>
          <w:szCs w:val="24"/>
        </w:rPr>
      </w:pPr>
      <w:proofErr w:type="spellStart"/>
      <w:r w:rsidRPr="001B07CE">
        <w:rPr>
          <w:sz w:val="24"/>
          <w:szCs w:val="24"/>
        </w:rPr>
        <w:t>И.о</w:t>
      </w:r>
      <w:proofErr w:type="gramStart"/>
      <w:r w:rsidRPr="001B07CE">
        <w:rPr>
          <w:sz w:val="24"/>
          <w:szCs w:val="24"/>
        </w:rPr>
        <w:t>.Г</w:t>
      </w:r>
      <w:proofErr w:type="gramEnd"/>
      <w:r w:rsidRPr="001B07CE">
        <w:rPr>
          <w:sz w:val="24"/>
          <w:szCs w:val="24"/>
        </w:rPr>
        <w:t>лавы</w:t>
      </w:r>
      <w:proofErr w:type="spellEnd"/>
      <w:r w:rsidRPr="001B07CE">
        <w:rPr>
          <w:sz w:val="24"/>
          <w:szCs w:val="24"/>
        </w:rPr>
        <w:t xml:space="preserve">  администрации</w:t>
      </w:r>
    </w:p>
    <w:p w:rsidR="001B07CE" w:rsidRPr="001B07CE" w:rsidRDefault="001B07CE" w:rsidP="001B07CE">
      <w:pPr>
        <w:autoSpaceDE w:val="0"/>
        <w:autoSpaceDN w:val="0"/>
        <w:adjustRightInd w:val="0"/>
        <w:ind w:firstLine="540"/>
        <w:jc w:val="both"/>
        <w:rPr>
          <w:sz w:val="24"/>
          <w:szCs w:val="24"/>
        </w:rPr>
      </w:pPr>
      <w:proofErr w:type="spellStart"/>
      <w:r w:rsidRPr="001B07CE">
        <w:rPr>
          <w:sz w:val="24"/>
          <w:szCs w:val="24"/>
        </w:rPr>
        <w:t>Камешкирского</w:t>
      </w:r>
      <w:proofErr w:type="spellEnd"/>
      <w:r w:rsidRPr="001B07CE">
        <w:rPr>
          <w:sz w:val="24"/>
          <w:szCs w:val="24"/>
        </w:rPr>
        <w:t xml:space="preserve"> района</w:t>
      </w:r>
      <w:r w:rsidRPr="001B07CE">
        <w:rPr>
          <w:sz w:val="24"/>
          <w:szCs w:val="24"/>
        </w:rPr>
        <w:tab/>
      </w:r>
      <w:r w:rsidRPr="001B07CE">
        <w:rPr>
          <w:sz w:val="24"/>
          <w:szCs w:val="24"/>
        </w:rPr>
        <w:tab/>
      </w:r>
      <w:r w:rsidRPr="001B07CE">
        <w:rPr>
          <w:sz w:val="24"/>
          <w:szCs w:val="24"/>
        </w:rPr>
        <w:tab/>
      </w:r>
      <w:r w:rsidRPr="001B07CE">
        <w:rPr>
          <w:sz w:val="24"/>
          <w:szCs w:val="24"/>
        </w:rPr>
        <w:tab/>
      </w:r>
      <w:r w:rsidRPr="001B07CE">
        <w:rPr>
          <w:sz w:val="24"/>
          <w:szCs w:val="24"/>
        </w:rPr>
        <w:tab/>
        <w:t xml:space="preserve">                                       </w:t>
      </w:r>
      <w:proofErr w:type="spellStart"/>
      <w:r w:rsidRPr="001B07CE">
        <w:rPr>
          <w:sz w:val="24"/>
          <w:szCs w:val="24"/>
        </w:rPr>
        <w:t>С.Н.</w:t>
      </w:r>
      <w:proofErr w:type="gramStart"/>
      <w:r w:rsidRPr="001B07CE">
        <w:rPr>
          <w:sz w:val="24"/>
          <w:szCs w:val="24"/>
        </w:rPr>
        <w:t>Хазов</w:t>
      </w:r>
      <w:proofErr w:type="spellEnd"/>
      <w:proofErr w:type="gramEnd"/>
    </w:p>
    <w:p w:rsidR="001B07CE" w:rsidRPr="00583BBA" w:rsidRDefault="001B07CE" w:rsidP="001B07CE">
      <w:pPr>
        <w:rPr>
          <w:b/>
          <w:sz w:val="24"/>
          <w:szCs w:val="24"/>
        </w:rPr>
        <w:sectPr w:rsidR="001B07CE" w:rsidRPr="00583BBA" w:rsidSect="001B07CE">
          <w:endnotePr>
            <w:numFmt w:val="decimal"/>
          </w:endnotePr>
          <w:pgSz w:w="11907" w:h="16840"/>
          <w:pgMar w:top="567" w:right="680" w:bottom="567" w:left="284" w:header="720" w:footer="720" w:gutter="0"/>
          <w:pgBorders w:offsetFrom="page">
            <w:top w:val="pushPinNote1" w:sz="31" w:space="24" w:color="auto"/>
            <w:left w:val="pushPinNote1" w:sz="31" w:space="24" w:color="auto"/>
            <w:bottom w:val="pushPinNote1" w:sz="31" w:space="24" w:color="auto"/>
            <w:right w:val="pushPinNote1" w:sz="31" w:space="24" w:color="auto"/>
          </w:pgBorders>
          <w:cols w:space="720"/>
          <w:titlePg/>
          <w:docGrid w:linePitch="272"/>
        </w:sectPr>
      </w:pPr>
    </w:p>
    <w:p w:rsidR="00FD786F" w:rsidRDefault="00FD786F" w:rsidP="00FD786F">
      <w:pPr>
        <w:jc w:val="right"/>
        <w:rPr>
          <w:sz w:val="28"/>
          <w:szCs w:val="28"/>
        </w:rPr>
      </w:pPr>
    </w:p>
    <w:p w:rsidR="00FD786F" w:rsidRDefault="00FD786F" w:rsidP="00FD786F">
      <w:pPr>
        <w:jc w:val="center"/>
        <w:rPr>
          <w:b/>
          <w:sz w:val="28"/>
          <w:szCs w:val="28"/>
        </w:rPr>
      </w:pPr>
      <w:r>
        <w:rPr>
          <w:b/>
          <w:sz w:val="28"/>
          <w:szCs w:val="28"/>
        </w:rPr>
        <w:t>Извещение о проведен</w:t>
      </w:r>
      <w:proofErr w:type="gramStart"/>
      <w:r>
        <w:rPr>
          <w:b/>
          <w:sz w:val="28"/>
          <w:szCs w:val="28"/>
        </w:rPr>
        <w:t>ии  ау</w:t>
      </w:r>
      <w:proofErr w:type="gramEnd"/>
      <w:r>
        <w:rPr>
          <w:b/>
          <w:sz w:val="28"/>
          <w:szCs w:val="28"/>
        </w:rPr>
        <w:t>кциона</w:t>
      </w:r>
    </w:p>
    <w:p w:rsidR="00FD786F" w:rsidRDefault="00FD786F" w:rsidP="00FD786F">
      <w:pPr>
        <w:jc w:val="center"/>
        <w:rPr>
          <w:b/>
          <w:sz w:val="28"/>
          <w:szCs w:val="28"/>
        </w:rPr>
      </w:pPr>
      <w:r>
        <w:rPr>
          <w:b/>
          <w:sz w:val="28"/>
          <w:szCs w:val="28"/>
        </w:rPr>
        <w:t>на заключение договора  аренды земельного участка</w:t>
      </w:r>
    </w:p>
    <w:p w:rsidR="00FD786F" w:rsidRDefault="00FD786F" w:rsidP="00FD786F">
      <w:pPr>
        <w:rPr>
          <w:b/>
          <w:sz w:val="22"/>
          <w:szCs w:val="22"/>
        </w:rPr>
      </w:pPr>
    </w:p>
    <w:p w:rsidR="00FD786F" w:rsidRDefault="00FD786F" w:rsidP="00FD786F">
      <w:pPr>
        <w:autoSpaceDE w:val="0"/>
        <w:autoSpaceDN w:val="0"/>
        <w:adjustRightInd w:val="0"/>
        <w:ind w:firstLine="567"/>
        <w:jc w:val="both"/>
        <w:rPr>
          <w:sz w:val="24"/>
          <w:szCs w:val="24"/>
        </w:rPr>
      </w:pPr>
      <w:r>
        <w:rPr>
          <w:sz w:val="24"/>
          <w:szCs w:val="24"/>
        </w:rPr>
        <w:t xml:space="preserve">Администрация </w:t>
      </w:r>
      <w:proofErr w:type="spellStart"/>
      <w:r>
        <w:rPr>
          <w:sz w:val="24"/>
          <w:szCs w:val="24"/>
        </w:rPr>
        <w:t>Камешкирского</w:t>
      </w:r>
      <w:proofErr w:type="spellEnd"/>
      <w:r>
        <w:rPr>
          <w:sz w:val="24"/>
          <w:szCs w:val="24"/>
        </w:rPr>
        <w:t xml:space="preserve"> района Пензенской области (</w:t>
      </w:r>
      <w:r>
        <w:rPr>
          <w:b/>
          <w:sz w:val="24"/>
          <w:szCs w:val="24"/>
        </w:rPr>
        <w:t>Организатор аукциона</w:t>
      </w:r>
      <w:r>
        <w:rPr>
          <w:sz w:val="24"/>
          <w:szCs w:val="24"/>
        </w:rPr>
        <w:t>) сообщает о проведен</w:t>
      </w:r>
      <w:proofErr w:type="gramStart"/>
      <w:r>
        <w:rPr>
          <w:sz w:val="24"/>
          <w:szCs w:val="24"/>
        </w:rPr>
        <w:t>ии ау</w:t>
      </w:r>
      <w:proofErr w:type="gramEnd"/>
      <w:r>
        <w:rPr>
          <w:sz w:val="24"/>
          <w:szCs w:val="24"/>
        </w:rPr>
        <w:t>кциона по продаже права на заключение договора аренды земельного участка.</w:t>
      </w:r>
    </w:p>
    <w:p w:rsidR="00FD786F" w:rsidRDefault="00FD786F" w:rsidP="00FD786F">
      <w:pPr>
        <w:autoSpaceDE w:val="0"/>
        <w:autoSpaceDN w:val="0"/>
        <w:adjustRightInd w:val="0"/>
        <w:rPr>
          <w:b/>
          <w:sz w:val="24"/>
          <w:szCs w:val="24"/>
        </w:rPr>
      </w:pPr>
      <w:r>
        <w:rPr>
          <w:b/>
          <w:sz w:val="24"/>
          <w:szCs w:val="24"/>
        </w:rPr>
        <w:t>I. Общая информация.</w:t>
      </w:r>
    </w:p>
    <w:p w:rsidR="00FD786F" w:rsidRDefault="00FD786F" w:rsidP="00FD786F">
      <w:pPr>
        <w:autoSpaceDE w:val="0"/>
        <w:autoSpaceDN w:val="0"/>
        <w:adjustRightInd w:val="0"/>
        <w:jc w:val="both"/>
        <w:rPr>
          <w:sz w:val="24"/>
          <w:szCs w:val="24"/>
        </w:rPr>
      </w:pPr>
      <w:r>
        <w:rPr>
          <w:b/>
          <w:sz w:val="24"/>
          <w:szCs w:val="24"/>
        </w:rPr>
        <w:t xml:space="preserve">          Организатор аукциона</w:t>
      </w:r>
      <w:r>
        <w:rPr>
          <w:sz w:val="24"/>
          <w:szCs w:val="24"/>
        </w:rPr>
        <w:t xml:space="preserve">: Администрация </w:t>
      </w:r>
      <w:proofErr w:type="spellStart"/>
      <w:r>
        <w:rPr>
          <w:sz w:val="24"/>
          <w:szCs w:val="24"/>
        </w:rPr>
        <w:t>Камешкирского</w:t>
      </w:r>
      <w:proofErr w:type="spellEnd"/>
      <w:r>
        <w:rPr>
          <w:sz w:val="24"/>
          <w:szCs w:val="24"/>
        </w:rPr>
        <w:t xml:space="preserve"> района Пензенской области.</w:t>
      </w:r>
    </w:p>
    <w:p w:rsidR="00FD786F" w:rsidRDefault="00FD786F" w:rsidP="00FD786F">
      <w:pPr>
        <w:autoSpaceDE w:val="0"/>
        <w:autoSpaceDN w:val="0"/>
        <w:adjustRightInd w:val="0"/>
        <w:jc w:val="both"/>
        <w:rPr>
          <w:sz w:val="24"/>
          <w:szCs w:val="24"/>
        </w:rPr>
      </w:pPr>
      <w:r>
        <w:rPr>
          <w:sz w:val="24"/>
          <w:szCs w:val="24"/>
        </w:rPr>
        <w:t xml:space="preserve">          Место нахождения: Российская Федерация, 442450, Пензенская обл., </w:t>
      </w:r>
      <w:proofErr w:type="spellStart"/>
      <w:r>
        <w:rPr>
          <w:sz w:val="24"/>
          <w:szCs w:val="24"/>
        </w:rPr>
        <w:t>Камешкирский</w:t>
      </w:r>
      <w:proofErr w:type="spellEnd"/>
      <w:r>
        <w:rPr>
          <w:sz w:val="24"/>
          <w:szCs w:val="24"/>
        </w:rPr>
        <w:t xml:space="preserve"> район, </w:t>
      </w:r>
      <w:proofErr w:type="spellStart"/>
      <w:r>
        <w:rPr>
          <w:sz w:val="24"/>
          <w:szCs w:val="24"/>
        </w:rPr>
        <w:t>с.Р.Камешкир</w:t>
      </w:r>
      <w:proofErr w:type="spellEnd"/>
      <w:r>
        <w:rPr>
          <w:sz w:val="24"/>
          <w:szCs w:val="24"/>
        </w:rPr>
        <w:t xml:space="preserve">, </w:t>
      </w:r>
      <w:proofErr w:type="spellStart"/>
      <w:r>
        <w:rPr>
          <w:sz w:val="24"/>
          <w:szCs w:val="24"/>
        </w:rPr>
        <w:t>ул</w:t>
      </w:r>
      <w:proofErr w:type="gramStart"/>
      <w:r>
        <w:rPr>
          <w:sz w:val="24"/>
          <w:szCs w:val="24"/>
        </w:rPr>
        <w:t>.Р</w:t>
      </w:r>
      <w:proofErr w:type="gramEnd"/>
      <w:r>
        <w:rPr>
          <w:sz w:val="24"/>
          <w:szCs w:val="24"/>
        </w:rPr>
        <w:t>адищева</w:t>
      </w:r>
      <w:proofErr w:type="spellEnd"/>
      <w:r>
        <w:rPr>
          <w:sz w:val="24"/>
          <w:szCs w:val="24"/>
        </w:rPr>
        <w:t>, д.15</w:t>
      </w:r>
    </w:p>
    <w:p w:rsidR="00FD786F" w:rsidRDefault="00FD786F" w:rsidP="00FD786F">
      <w:pPr>
        <w:autoSpaceDE w:val="0"/>
        <w:autoSpaceDN w:val="0"/>
        <w:adjustRightInd w:val="0"/>
        <w:jc w:val="both"/>
        <w:rPr>
          <w:sz w:val="24"/>
          <w:szCs w:val="24"/>
        </w:rPr>
      </w:pPr>
      <w:r>
        <w:rPr>
          <w:sz w:val="24"/>
          <w:szCs w:val="24"/>
        </w:rPr>
        <w:t xml:space="preserve">Почтовый адрес: Российская Федерация, 442450, Пензенская обл., </w:t>
      </w:r>
      <w:proofErr w:type="spellStart"/>
      <w:r>
        <w:rPr>
          <w:sz w:val="24"/>
          <w:szCs w:val="24"/>
        </w:rPr>
        <w:t>Камешкирский</w:t>
      </w:r>
      <w:proofErr w:type="spellEnd"/>
      <w:r>
        <w:rPr>
          <w:sz w:val="24"/>
          <w:szCs w:val="24"/>
        </w:rPr>
        <w:t xml:space="preserve"> район, </w:t>
      </w:r>
      <w:proofErr w:type="spellStart"/>
      <w:r>
        <w:rPr>
          <w:sz w:val="24"/>
          <w:szCs w:val="24"/>
        </w:rPr>
        <w:t>с.Р.Камешкир</w:t>
      </w:r>
      <w:proofErr w:type="spellEnd"/>
      <w:r>
        <w:rPr>
          <w:sz w:val="24"/>
          <w:szCs w:val="24"/>
        </w:rPr>
        <w:t xml:space="preserve">, </w:t>
      </w:r>
      <w:proofErr w:type="spellStart"/>
      <w:r>
        <w:rPr>
          <w:sz w:val="24"/>
          <w:szCs w:val="24"/>
        </w:rPr>
        <w:t>ул</w:t>
      </w:r>
      <w:proofErr w:type="gramStart"/>
      <w:r>
        <w:rPr>
          <w:sz w:val="24"/>
          <w:szCs w:val="24"/>
        </w:rPr>
        <w:t>.Р</w:t>
      </w:r>
      <w:proofErr w:type="gramEnd"/>
      <w:r>
        <w:rPr>
          <w:sz w:val="24"/>
          <w:szCs w:val="24"/>
        </w:rPr>
        <w:t>адищева</w:t>
      </w:r>
      <w:proofErr w:type="spellEnd"/>
      <w:r>
        <w:rPr>
          <w:sz w:val="24"/>
          <w:szCs w:val="24"/>
        </w:rPr>
        <w:t>, д.15</w:t>
      </w:r>
    </w:p>
    <w:p w:rsidR="00FD786F" w:rsidRDefault="00FD786F" w:rsidP="00FD786F">
      <w:pPr>
        <w:autoSpaceDE w:val="0"/>
        <w:autoSpaceDN w:val="0"/>
        <w:adjustRightInd w:val="0"/>
        <w:ind w:firstLine="567"/>
        <w:jc w:val="both"/>
        <w:rPr>
          <w:sz w:val="24"/>
          <w:szCs w:val="24"/>
        </w:rPr>
      </w:pPr>
      <w:r>
        <w:rPr>
          <w:sz w:val="24"/>
          <w:szCs w:val="24"/>
        </w:rPr>
        <w:t>Номер контактного телефона Организатора аукциона: контактное лицо – 2-15-79</w:t>
      </w:r>
    </w:p>
    <w:p w:rsidR="00FD786F" w:rsidRDefault="00FD786F" w:rsidP="00FD786F">
      <w:pPr>
        <w:pStyle w:val="af2"/>
        <w:jc w:val="both"/>
        <w:rPr>
          <w:b/>
          <w:sz w:val="24"/>
          <w:szCs w:val="24"/>
        </w:rPr>
      </w:pPr>
      <w:r>
        <w:rPr>
          <w:b/>
        </w:rPr>
        <w:t xml:space="preserve">         </w:t>
      </w:r>
      <w:r>
        <w:t>Адрес электронной почты Организатора аукциона:</w:t>
      </w:r>
      <w:r>
        <w:rPr>
          <w:b/>
        </w:rPr>
        <w:t xml:space="preserve"> </w:t>
      </w:r>
      <w:proofErr w:type="spellStart"/>
      <w:r>
        <w:rPr>
          <w:b/>
          <w:shd w:val="clear" w:color="auto" w:fill="FFFFFF"/>
          <w:lang w:val="en-US"/>
        </w:rPr>
        <w:t>admkame</w:t>
      </w:r>
      <w:proofErr w:type="spellEnd"/>
      <w:r>
        <w:rPr>
          <w:b/>
          <w:shd w:val="clear" w:color="auto" w:fill="FFFFFF"/>
        </w:rPr>
        <w:t>@yandex.ru</w:t>
      </w:r>
    </w:p>
    <w:p w:rsidR="00FD786F" w:rsidRDefault="00FD786F" w:rsidP="00FD786F">
      <w:pPr>
        <w:autoSpaceDE w:val="0"/>
        <w:autoSpaceDN w:val="0"/>
        <w:adjustRightInd w:val="0"/>
        <w:ind w:firstLine="567"/>
        <w:jc w:val="both"/>
        <w:rPr>
          <w:sz w:val="24"/>
          <w:szCs w:val="24"/>
        </w:rPr>
      </w:pPr>
      <w:r>
        <w:rPr>
          <w:b/>
          <w:sz w:val="24"/>
          <w:szCs w:val="24"/>
        </w:rPr>
        <w:t>Решение о проведении открытого аукциона:</w:t>
      </w:r>
      <w:r>
        <w:rPr>
          <w:sz w:val="24"/>
          <w:szCs w:val="24"/>
        </w:rPr>
        <w:t xml:space="preserve"> постановление администрации </w:t>
      </w:r>
      <w:proofErr w:type="spellStart"/>
      <w:r>
        <w:rPr>
          <w:sz w:val="24"/>
          <w:szCs w:val="24"/>
        </w:rPr>
        <w:t>Камешкирского</w:t>
      </w:r>
      <w:proofErr w:type="spellEnd"/>
      <w:r>
        <w:rPr>
          <w:sz w:val="24"/>
          <w:szCs w:val="24"/>
        </w:rPr>
        <w:t xml:space="preserve"> района Пензенской области</w:t>
      </w:r>
      <w:r>
        <w:rPr>
          <w:color w:val="FF0000"/>
          <w:sz w:val="24"/>
          <w:szCs w:val="24"/>
        </w:rPr>
        <w:t xml:space="preserve"> </w:t>
      </w:r>
      <w:r>
        <w:rPr>
          <w:sz w:val="24"/>
          <w:szCs w:val="24"/>
        </w:rPr>
        <w:t>от 04.05.2018 г. № 146 « О проведен</w:t>
      </w:r>
      <w:proofErr w:type="gramStart"/>
      <w:r>
        <w:rPr>
          <w:sz w:val="24"/>
          <w:szCs w:val="24"/>
        </w:rPr>
        <w:t>ии ау</w:t>
      </w:r>
      <w:proofErr w:type="gramEnd"/>
      <w:r>
        <w:rPr>
          <w:sz w:val="24"/>
          <w:szCs w:val="24"/>
        </w:rPr>
        <w:t>кциона по продаже права на заключение договора аренды земельного участка»</w:t>
      </w:r>
    </w:p>
    <w:p w:rsidR="00FD786F" w:rsidRDefault="00FD786F" w:rsidP="00FD786F">
      <w:pPr>
        <w:autoSpaceDE w:val="0"/>
        <w:autoSpaceDN w:val="0"/>
        <w:adjustRightInd w:val="0"/>
        <w:ind w:firstLine="567"/>
        <w:jc w:val="both"/>
        <w:rPr>
          <w:sz w:val="24"/>
          <w:szCs w:val="24"/>
        </w:rPr>
      </w:pPr>
      <w:r>
        <w:rPr>
          <w:sz w:val="24"/>
          <w:szCs w:val="24"/>
        </w:rPr>
        <w:t xml:space="preserve">Аукцион проводится в соответствии с </w:t>
      </w:r>
      <w:r>
        <w:rPr>
          <w:rFonts w:eastAsia="Calibri"/>
          <w:sz w:val="24"/>
          <w:szCs w:val="24"/>
        </w:rPr>
        <w:t>Земельным кодексом Российской Федерации от 25.10.2001 N 136-ФЗ.</w:t>
      </w:r>
    </w:p>
    <w:p w:rsidR="00FD786F" w:rsidRDefault="00FD786F" w:rsidP="00FD786F">
      <w:pPr>
        <w:autoSpaceDE w:val="0"/>
        <w:autoSpaceDN w:val="0"/>
        <w:adjustRightInd w:val="0"/>
        <w:ind w:firstLine="567"/>
        <w:jc w:val="both"/>
        <w:rPr>
          <w:sz w:val="24"/>
          <w:szCs w:val="24"/>
        </w:rPr>
      </w:pPr>
      <w:r>
        <w:rPr>
          <w:b/>
          <w:sz w:val="24"/>
          <w:szCs w:val="24"/>
        </w:rPr>
        <w:t>Форма проведения аукциона:</w:t>
      </w:r>
      <w:r>
        <w:rPr>
          <w:sz w:val="24"/>
          <w:szCs w:val="24"/>
        </w:rPr>
        <w:t xml:space="preserve"> </w:t>
      </w:r>
      <w:proofErr w:type="gramStart"/>
      <w:r>
        <w:rPr>
          <w:sz w:val="24"/>
          <w:szCs w:val="24"/>
        </w:rPr>
        <w:t>открытый</w:t>
      </w:r>
      <w:proofErr w:type="gramEnd"/>
      <w:r>
        <w:rPr>
          <w:sz w:val="24"/>
          <w:szCs w:val="24"/>
        </w:rPr>
        <w:t xml:space="preserve"> по составу участников.</w:t>
      </w:r>
    </w:p>
    <w:p w:rsidR="00FD786F" w:rsidRDefault="00FD786F" w:rsidP="00FD786F">
      <w:pPr>
        <w:autoSpaceDE w:val="0"/>
        <w:autoSpaceDN w:val="0"/>
        <w:adjustRightInd w:val="0"/>
        <w:ind w:firstLine="567"/>
        <w:jc w:val="both"/>
        <w:rPr>
          <w:b/>
          <w:sz w:val="24"/>
          <w:szCs w:val="24"/>
        </w:rPr>
      </w:pPr>
      <w:r>
        <w:rPr>
          <w:b/>
          <w:sz w:val="24"/>
          <w:szCs w:val="24"/>
        </w:rPr>
        <w:t xml:space="preserve">Предмет аукциона: </w:t>
      </w:r>
    </w:p>
    <w:p w:rsidR="00FD786F" w:rsidRDefault="00FD786F" w:rsidP="00FD786F">
      <w:pPr>
        <w:autoSpaceDE w:val="0"/>
        <w:autoSpaceDN w:val="0"/>
        <w:adjustRightInd w:val="0"/>
        <w:ind w:firstLine="567"/>
        <w:jc w:val="both"/>
        <w:rPr>
          <w:b/>
          <w:sz w:val="24"/>
          <w:szCs w:val="24"/>
        </w:rPr>
      </w:pPr>
      <w:r>
        <w:rPr>
          <w:b/>
          <w:sz w:val="24"/>
          <w:szCs w:val="24"/>
        </w:rPr>
        <w:t>Лот № 1</w:t>
      </w:r>
    </w:p>
    <w:p w:rsidR="00FD786F" w:rsidRDefault="00FD786F" w:rsidP="00FD786F">
      <w:pPr>
        <w:autoSpaceDE w:val="0"/>
        <w:autoSpaceDN w:val="0"/>
        <w:adjustRightInd w:val="0"/>
        <w:ind w:firstLine="540"/>
        <w:jc w:val="both"/>
        <w:rPr>
          <w:sz w:val="24"/>
          <w:szCs w:val="24"/>
        </w:rPr>
      </w:pPr>
      <w:r>
        <w:rPr>
          <w:sz w:val="24"/>
          <w:szCs w:val="24"/>
        </w:rPr>
        <w:t>Характеристика земельного участка:</w:t>
      </w:r>
    </w:p>
    <w:p w:rsidR="00FD786F" w:rsidRDefault="00FD786F" w:rsidP="00FD786F">
      <w:pPr>
        <w:autoSpaceDE w:val="0"/>
        <w:autoSpaceDN w:val="0"/>
        <w:adjustRightInd w:val="0"/>
        <w:ind w:firstLine="540"/>
        <w:jc w:val="both"/>
        <w:rPr>
          <w:sz w:val="24"/>
          <w:szCs w:val="24"/>
        </w:rPr>
      </w:pPr>
      <w:r>
        <w:rPr>
          <w:sz w:val="24"/>
          <w:szCs w:val="24"/>
        </w:rPr>
        <w:t>- площадь – 24 кв. м;</w:t>
      </w:r>
    </w:p>
    <w:p w:rsidR="00FD786F" w:rsidRDefault="00FD786F" w:rsidP="00FD786F">
      <w:pPr>
        <w:autoSpaceDE w:val="0"/>
        <w:autoSpaceDN w:val="0"/>
        <w:adjustRightInd w:val="0"/>
        <w:ind w:firstLine="540"/>
        <w:jc w:val="both"/>
        <w:rPr>
          <w:sz w:val="24"/>
          <w:szCs w:val="24"/>
        </w:rPr>
      </w:pPr>
      <w:r>
        <w:rPr>
          <w:sz w:val="24"/>
          <w:szCs w:val="24"/>
        </w:rPr>
        <w:t>- кадастровый номер –58:11:0100301:1852;</w:t>
      </w:r>
    </w:p>
    <w:p w:rsidR="00FD786F" w:rsidRDefault="00FD786F" w:rsidP="00FD786F">
      <w:pPr>
        <w:autoSpaceDE w:val="0"/>
        <w:autoSpaceDN w:val="0"/>
        <w:adjustRightInd w:val="0"/>
        <w:ind w:firstLine="540"/>
        <w:jc w:val="both"/>
        <w:rPr>
          <w:sz w:val="24"/>
          <w:szCs w:val="24"/>
        </w:rPr>
      </w:pPr>
      <w:r>
        <w:rPr>
          <w:sz w:val="24"/>
          <w:szCs w:val="24"/>
        </w:rPr>
        <w:t>- категория земель – земли населенных пунктов;</w:t>
      </w:r>
    </w:p>
    <w:p w:rsidR="00FD786F" w:rsidRDefault="00FD786F" w:rsidP="00FD786F">
      <w:pPr>
        <w:autoSpaceDE w:val="0"/>
        <w:autoSpaceDN w:val="0"/>
        <w:adjustRightInd w:val="0"/>
        <w:ind w:firstLine="540"/>
        <w:jc w:val="both"/>
        <w:rPr>
          <w:sz w:val="24"/>
          <w:szCs w:val="24"/>
        </w:rPr>
      </w:pPr>
      <w:r>
        <w:rPr>
          <w:sz w:val="24"/>
          <w:szCs w:val="24"/>
        </w:rPr>
        <w:t xml:space="preserve">- разрешенное использование – </w:t>
      </w:r>
      <w:proofErr w:type="gramStart"/>
      <w:r>
        <w:rPr>
          <w:sz w:val="24"/>
          <w:szCs w:val="24"/>
        </w:rPr>
        <w:t>для</w:t>
      </w:r>
      <w:proofErr w:type="gramEnd"/>
      <w:r>
        <w:rPr>
          <w:sz w:val="24"/>
          <w:szCs w:val="24"/>
        </w:rPr>
        <w:t xml:space="preserve"> </w:t>
      </w:r>
      <w:proofErr w:type="gramStart"/>
      <w:r>
        <w:rPr>
          <w:sz w:val="24"/>
          <w:szCs w:val="24"/>
        </w:rPr>
        <w:t>размещение</w:t>
      </w:r>
      <w:proofErr w:type="gramEnd"/>
      <w:r>
        <w:rPr>
          <w:sz w:val="24"/>
          <w:szCs w:val="24"/>
        </w:rPr>
        <w:t xml:space="preserve"> временного павильона розничной торговли;</w:t>
      </w:r>
    </w:p>
    <w:p w:rsidR="00FD786F" w:rsidRDefault="00FD786F" w:rsidP="00FD786F">
      <w:pPr>
        <w:autoSpaceDE w:val="0"/>
        <w:autoSpaceDN w:val="0"/>
        <w:adjustRightInd w:val="0"/>
        <w:ind w:firstLine="540"/>
        <w:jc w:val="both"/>
        <w:rPr>
          <w:sz w:val="24"/>
          <w:szCs w:val="24"/>
        </w:rPr>
      </w:pPr>
      <w:r>
        <w:rPr>
          <w:sz w:val="24"/>
          <w:szCs w:val="24"/>
        </w:rPr>
        <w:t>- обременение – не имеется</w:t>
      </w:r>
      <w:proofErr w:type="gramStart"/>
      <w:r>
        <w:rPr>
          <w:sz w:val="24"/>
          <w:szCs w:val="24"/>
        </w:rPr>
        <w:t xml:space="preserve"> ;</w:t>
      </w:r>
      <w:proofErr w:type="gramEnd"/>
    </w:p>
    <w:p w:rsidR="00FD786F" w:rsidRDefault="00FD786F" w:rsidP="00FD786F">
      <w:pPr>
        <w:autoSpaceDE w:val="0"/>
        <w:autoSpaceDN w:val="0"/>
        <w:adjustRightInd w:val="0"/>
        <w:ind w:firstLine="540"/>
        <w:jc w:val="both"/>
        <w:rPr>
          <w:sz w:val="24"/>
          <w:szCs w:val="24"/>
        </w:rPr>
      </w:pPr>
      <w:r>
        <w:rPr>
          <w:sz w:val="24"/>
          <w:szCs w:val="24"/>
        </w:rPr>
        <w:t xml:space="preserve">- адрес земельного участка: Пензенская область, </w:t>
      </w:r>
      <w:proofErr w:type="spellStart"/>
      <w:r>
        <w:rPr>
          <w:sz w:val="24"/>
          <w:szCs w:val="24"/>
        </w:rPr>
        <w:t>Камешкирский</w:t>
      </w:r>
      <w:proofErr w:type="spellEnd"/>
      <w:r>
        <w:rPr>
          <w:sz w:val="24"/>
          <w:szCs w:val="24"/>
        </w:rPr>
        <w:t xml:space="preserve">  район,  с. Русский Камешкир</w:t>
      </w:r>
      <w:proofErr w:type="gramStart"/>
      <w:r>
        <w:rPr>
          <w:sz w:val="24"/>
          <w:szCs w:val="24"/>
        </w:rPr>
        <w:t xml:space="preserve"> ,</w:t>
      </w:r>
      <w:proofErr w:type="gramEnd"/>
      <w:r>
        <w:rPr>
          <w:sz w:val="24"/>
          <w:szCs w:val="24"/>
        </w:rPr>
        <w:t xml:space="preserve"> ул. Радищева д. 3Б</w:t>
      </w:r>
    </w:p>
    <w:p w:rsidR="00FD786F" w:rsidRDefault="00FD786F" w:rsidP="00FD786F">
      <w:pPr>
        <w:autoSpaceDE w:val="0"/>
        <w:autoSpaceDN w:val="0"/>
        <w:adjustRightInd w:val="0"/>
        <w:ind w:firstLine="540"/>
        <w:jc w:val="both"/>
        <w:rPr>
          <w:sz w:val="24"/>
          <w:szCs w:val="24"/>
        </w:rPr>
      </w:pPr>
      <w:r>
        <w:rPr>
          <w:sz w:val="24"/>
          <w:szCs w:val="24"/>
        </w:rPr>
        <w:t>Сроком на 5 (пять) лет.</w:t>
      </w:r>
    </w:p>
    <w:p w:rsidR="00FD786F" w:rsidRDefault="00FD786F" w:rsidP="00FD786F">
      <w:pPr>
        <w:autoSpaceDE w:val="0"/>
        <w:autoSpaceDN w:val="0"/>
        <w:adjustRightInd w:val="0"/>
        <w:ind w:firstLine="567"/>
        <w:jc w:val="both"/>
        <w:rPr>
          <w:b/>
          <w:sz w:val="24"/>
          <w:szCs w:val="24"/>
        </w:rPr>
      </w:pPr>
      <w:r>
        <w:rPr>
          <w:b/>
          <w:sz w:val="24"/>
          <w:szCs w:val="24"/>
        </w:rPr>
        <w:t>Начальная цена предмета аукциона:</w:t>
      </w:r>
    </w:p>
    <w:p w:rsidR="00FD786F" w:rsidRDefault="00FD786F" w:rsidP="00FD786F">
      <w:pPr>
        <w:autoSpaceDE w:val="0"/>
        <w:autoSpaceDN w:val="0"/>
        <w:adjustRightInd w:val="0"/>
        <w:ind w:firstLine="567"/>
        <w:jc w:val="both"/>
        <w:rPr>
          <w:sz w:val="24"/>
          <w:szCs w:val="24"/>
        </w:rPr>
      </w:pPr>
      <w:r>
        <w:rPr>
          <w:sz w:val="24"/>
          <w:szCs w:val="24"/>
        </w:rPr>
        <w:t>Лот № 1 – 982  (девятьсот восемьдесят два</w:t>
      </w:r>
      <w:proofErr w:type="gramStart"/>
      <w:r>
        <w:rPr>
          <w:sz w:val="24"/>
          <w:szCs w:val="24"/>
        </w:rPr>
        <w:t xml:space="preserve"> )</w:t>
      </w:r>
      <w:proofErr w:type="gramEnd"/>
      <w:r>
        <w:rPr>
          <w:sz w:val="24"/>
          <w:szCs w:val="24"/>
        </w:rPr>
        <w:t xml:space="preserve"> рубля в год.</w:t>
      </w:r>
    </w:p>
    <w:p w:rsidR="00FD786F" w:rsidRDefault="00FD786F" w:rsidP="00FD786F">
      <w:pPr>
        <w:autoSpaceDE w:val="0"/>
        <w:autoSpaceDN w:val="0"/>
        <w:adjustRightInd w:val="0"/>
        <w:ind w:firstLine="567"/>
        <w:jc w:val="both"/>
        <w:rPr>
          <w:sz w:val="24"/>
          <w:szCs w:val="24"/>
        </w:rPr>
      </w:pPr>
      <w:r>
        <w:rPr>
          <w:b/>
          <w:bCs/>
          <w:sz w:val="24"/>
          <w:szCs w:val="24"/>
          <w:u w:val="single"/>
        </w:rPr>
        <w:t>Шаг аукциона устанавливается в размере 3% от начальной цены предмета аукциона:</w:t>
      </w:r>
      <w:r>
        <w:rPr>
          <w:b/>
          <w:bCs/>
          <w:sz w:val="24"/>
          <w:szCs w:val="24"/>
        </w:rPr>
        <w:t xml:space="preserve"> </w:t>
      </w:r>
      <w:r>
        <w:rPr>
          <w:sz w:val="24"/>
          <w:szCs w:val="24"/>
        </w:rPr>
        <w:t>29 руб. 46 копее</w:t>
      </w:r>
      <w:proofErr w:type="gramStart"/>
      <w:r>
        <w:rPr>
          <w:sz w:val="24"/>
          <w:szCs w:val="24"/>
        </w:rPr>
        <w:t>к(</w:t>
      </w:r>
      <w:proofErr w:type="gramEnd"/>
      <w:r>
        <w:rPr>
          <w:sz w:val="28"/>
          <w:szCs w:val="28"/>
        </w:rPr>
        <w:t>двадцать девять</w:t>
      </w:r>
      <w:r>
        <w:rPr>
          <w:sz w:val="24"/>
          <w:szCs w:val="24"/>
        </w:rPr>
        <w:t>) рублей 46 копеек.</w:t>
      </w:r>
    </w:p>
    <w:p w:rsidR="00FD786F" w:rsidRDefault="00FD786F" w:rsidP="00FD786F">
      <w:pPr>
        <w:pStyle w:val="ConsPlusNormal0"/>
        <w:ind w:firstLine="0"/>
        <w:jc w:val="both"/>
        <w:rPr>
          <w:rFonts w:ascii="Times New Roman" w:hAnsi="Times New Roman" w:cs="Times New Roman"/>
          <w:iCs/>
          <w:sz w:val="24"/>
          <w:szCs w:val="24"/>
        </w:rPr>
      </w:pPr>
      <w:r>
        <w:rPr>
          <w:rFonts w:ascii="Times New Roman" w:hAnsi="Times New Roman"/>
          <w:b/>
          <w:sz w:val="24"/>
          <w:szCs w:val="24"/>
        </w:rPr>
        <w:t>Задаток для участия в торгах</w:t>
      </w:r>
      <w:r>
        <w:rPr>
          <w:rFonts w:ascii="Times New Roman" w:hAnsi="Times New Roman"/>
          <w:sz w:val="24"/>
          <w:szCs w:val="24"/>
        </w:rPr>
        <w:t xml:space="preserve"> устанавливается в размере 20% начального размера  арендной платы </w:t>
      </w:r>
      <w:r>
        <w:rPr>
          <w:rFonts w:ascii="Times New Roman" w:hAnsi="Times New Roman" w:cs="Times New Roman"/>
          <w:sz w:val="24"/>
          <w:szCs w:val="24"/>
        </w:rPr>
        <w:t>196 рублей 40 копеек (сто девяносто шесть) рублей 40 копеек</w:t>
      </w:r>
      <w:r>
        <w:rPr>
          <w:rFonts w:ascii="Times New Roman" w:hAnsi="Times New Roman"/>
          <w:sz w:val="24"/>
          <w:szCs w:val="24"/>
        </w:rPr>
        <w:t xml:space="preserve">. </w:t>
      </w:r>
      <w:r>
        <w:rPr>
          <w:rFonts w:ascii="Times New Roman" w:hAnsi="Times New Roman" w:cs="Times New Roman"/>
          <w:color w:val="000000"/>
          <w:sz w:val="24"/>
          <w:szCs w:val="24"/>
        </w:rPr>
        <w:t xml:space="preserve">Задаток для участия в аукционе претендент должен перечислить по </w:t>
      </w:r>
      <w:r>
        <w:rPr>
          <w:rFonts w:ascii="Times New Roman" w:hAnsi="Times New Roman" w:cs="Times New Roman"/>
          <w:iCs/>
          <w:sz w:val="24"/>
          <w:szCs w:val="24"/>
        </w:rPr>
        <w:t xml:space="preserve">следующим реквизитам: Финансовое управление </w:t>
      </w:r>
      <w:proofErr w:type="spellStart"/>
      <w:r>
        <w:rPr>
          <w:rFonts w:ascii="Times New Roman" w:hAnsi="Times New Roman" w:cs="Times New Roman"/>
          <w:iCs/>
          <w:sz w:val="24"/>
          <w:szCs w:val="24"/>
        </w:rPr>
        <w:t>Камешкирского</w:t>
      </w:r>
      <w:proofErr w:type="spellEnd"/>
      <w:r>
        <w:rPr>
          <w:rFonts w:ascii="Times New Roman" w:hAnsi="Times New Roman" w:cs="Times New Roman"/>
          <w:iCs/>
          <w:sz w:val="24"/>
          <w:szCs w:val="24"/>
        </w:rPr>
        <w:t xml:space="preserve"> района (  л/с 9012Л00103 Учреждение администрация </w:t>
      </w:r>
      <w:proofErr w:type="spellStart"/>
      <w:r>
        <w:rPr>
          <w:rFonts w:ascii="Times New Roman" w:hAnsi="Times New Roman" w:cs="Times New Roman"/>
          <w:iCs/>
          <w:sz w:val="24"/>
          <w:szCs w:val="24"/>
        </w:rPr>
        <w:t>Камешкирского</w:t>
      </w:r>
      <w:proofErr w:type="spellEnd"/>
      <w:r>
        <w:rPr>
          <w:rFonts w:ascii="Times New Roman" w:hAnsi="Times New Roman" w:cs="Times New Roman"/>
          <w:iCs/>
          <w:sz w:val="24"/>
          <w:szCs w:val="24"/>
        </w:rPr>
        <w:t xml:space="preserve"> района Пензенской области) </w:t>
      </w:r>
      <w:proofErr w:type="gramStart"/>
      <w:r>
        <w:rPr>
          <w:rFonts w:ascii="Times New Roman" w:hAnsi="Times New Roman" w:cs="Times New Roman"/>
          <w:iCs/>
          <w:sz w:val="24"/>
          <w:szCs w:val="24"/>
        </w:rPr>
        <w:t>р</w:t>
      </w:r>
      <w:proofErr w:type="gramEnd"/>
      <w:r>
        <w:rPr>
          <w:rFonts w:ascii="Times New Roman" w:hAnsi="Times New Roman" w:cs="Times New Roman"/>
          <w:iCs/>
          <w:sz w:val="24"/>
          <w:szCs w:val="24"/>
        </w:rPr>
        <w:t>/с 40302810648105000309 Пензенское  отделение № 8624 ПАО Сбербанк  г. Пенза ИНН 5816002442, КПП 581601001, БИК 045655635.</w:t>
      </w:r>
    </w:p>
    <w:p w:rsidR="00FD786F" w:rsidRDefault="00FD786F" w:rsidP="00FD786F">
      <w:pPr>
        <w:autoSpaceDE w:val="0"/>
        <w:autoSpaceDN w:val="0"/>
        <w:adjustRightInd w:val="0"/>
        <w:ind w:firstLine="567"/>
        <w:jc w:val="both"/>
        <w:rPr>
          <w:b/>
          <w:sz w:val="24"/>
          <w:szCs w:val="24"/>
        </w:rPr>
      </w:pPr>
      <w:r>
        <w:rPr>
          <w:b/>
          <w:sz w:val="24"/>
          <w:szCs w:val="24"/>
        </w:rPr>
        <w:t>Лот № 2</w:t>
      </w:r>
    </w:p>
    <w:p w:rsidR="00FD786F" w:rsidRDefault="00FD786F" w:rsidP="00FD786F">
      <w:pPr>
        <w:autoSpaceDE w:val="0"/>
        <w:autoSpaceDN w:val="0"/>
        <w:adjustRightInd w:val="0"/>
        <w:ind w:firstLine="540"/>
        <w:jc w:val="both"/>
        <w:rPr>
          <w:sz w:val="24"/>
          <w:szCs w:val="24"/>
        </w:rPr>
      </w:pPr>
      <w:r>
        <w:rPr>
          <w:sz w:val="24"/>
          <w:szCs w:val="24"/>
        </w:rPr>
        <w:t>Характеристика земельного участка:</w:t>
      </w:r>
    </w:p>
    <w:p w:rsidR="00FD786F" w:rsidRDefault="00FD786F" w:rsidP="00FD786F">
      <w:pPr>
        <w:autoSpaceDE w:val="0"/>
        <w:autoSpaceDN w:val="0"/>
        <w:adjustRightInd w:val="0"/>
        <w:ind w:firstLine="540"/>
        <w:jc w:val="both"/>
        <w:rPr>
          <w:sz w:val="24"/>
          <w:szCs w:val="24"/>
        </w:rPr>
      </w:pPr>
      <w:r>
        <w:rPr>
          <w:sz w:val="24"/>
          <w:szCs w:val="24"/>
        </w:rPr>
        <w:t>- площадь – 30 кв. м;</w:t>
      </w:r>
    </w:p>
    <w:p w:rsidR="00FD786F" w:rsidRDefault="00FD786F" w:rsidP="00FD786F">
      <w:pPr>
        <w:autoSpaceDE w:val="0"/>
        <w:autoSpaceDN w:val="0"/>
        <w:adjustRightInd w:val="0"/>
        <w:ind w:firstLine="540"/>
        <w:jc w:val="both"/>
        <w:rPr>
          <w:sz w:val="24"/>
          <w:szCs w:val="24"/>
        </w:rPr>
      </w:pPr>
      <w:r>
        <w:rPr>
          <w:sz w:val="24"/>
          <w:szCs w:val="24"/>
        </w:rPr>
        <w:t>- кадастровый номер –58:11:0100301:1882;</w:t>
      </w:r>
    </w:p>
    <w:p w:rsidR="00FD786F" w:rsidRDefault="00FD786F" w:rsidP="00FD786F">
      <w:pPr>
        <w:autoSpaceDE w:val="0"/>
        <w:autoSpaceDN w:val="0"/>
        <w:adjustRightInd w:val="0"/>
        <w:ind w:firstLine="540"/>
        <w:jc w:val="both"/>
        <w:rPr>
          <w:sz w:val="24"/>
          <w:szCs w:val="24"/>
        </w:rPr>
      </w:pPr>
      <w:r>
        <w:rPr>
          <w:sz w:val="24"/>
          <w:szCs w:val="24"/>
        </w:rPr>
        <w:t>- категория земель – земли населенных пунктов;</w:t>
      </w:r>
    </w:p>
    <w:p w:rsidR="00FD786F" w:rsidRDefault="00FD786F" w:rsidP="00FD786F">
      <w:pPr>
        <w:autoSpaceDE w:val="0"/>
        <w:autoSpaceDN w:val="0"/>
        <w:adjustRightInd w:val="0"/>
        <w:ind w:firstLine="540"/>
        <w:jc w:val="both"/>
        <w:rPr>
          <w:sz w:val="24"/>
          <w:szCs w:val="24"/>
        </w:rPr>
      </w:pPr>
      <w:r>
        <w:rPr>
          <w:sz w:val="24"/>
          <w:szCs w:val="24"/>
        </w:rPr>
        <w:t>- разрешенное использование – бытовое обслуживание;</w:t>
      </w:r>
    </w:p>
    <w:p w:rsidR="00FD786F" w:rsidRDefault="00FD786F" w:rsidP="00FD786F">
      <w:pPr>
        <w:autoSpaceDE w:val="0"/>
        <w:autoSpaceDN w:val="0"/>
        <w:adjustRightInd w:val="0"/>
        <w:ind w:firstLine="540"/>
        <w:jc w:val="both"/>
        <w:rPr>
          <w:sz w:val="24"/>
          <w:szCs w:val="24"/>
        </w:rPr>
      </w:pPr>
      <w:r>
        <w:rPr>
          <w:sz w:val="24"/>
          <w:szCs w:val="24"/>
        </w:rPr>
        <w:t>- обременение – не имеется</w:t>
      </w:r>
      <w:proofErr w:type="gramStart"/>
      <w:r>
        <w:rPr>
          <w:sz w:val="24"/>
          <w:szCs w:val="24"/>
        </w:rPr>
        <w:t xml:space="preserve"> ;</w:t>
      </w:r>
      <w:proofErr w:type="gramEnd"/>
    </w:p>
    <w:p w:rsidR="00FD786F" w:rsidRDefault="00FD786F" w:rsidP="00FD786F">
      <w:pPr>
        <w:autoSpaceDE w:val="0"/>
        <w:autoSpaceDN w:val="0"/>
        <w:adjustRightInd w:val="0"/>
        <w:ind w:firstLine="540"/>
        <w:jc w:val="both"/>
        <w:rPr>
          <w:sz w:val="24"/>
          <w:szCs w:val="24"/>
        </w:rPr>
      </w:pPr>
      <w:r>
        <w:rPr>
          <w:sz w:val="24"/>
          <w:szCs w:val="24"/>
        </w:rPr>
        <w:lastRenderedPageBreak/>
        <w:t xml:space="preserve">- адрес земельного участка: Пензенская область, </w:t>
      </w:r>
      <w:proofErr w:type="spellStart"/>
      <w:r>
        <w:rPr>
          <w:sz w:val="24"/>
          <w:szCs w:val="24"/>
        </w:rPr>
        <w:t>Камешкирский</w:t>
      </w:r>
      <w:proofErr w:type="spellEnd"/>
      <w:r>
        <w:rPr>
          <w:sz w:val="24"/>
          <w:szCs w:val="24"/>
        </w:rPr>
        <w:t xml:space="preserve">  район,  с. Русский Камешкир</w:t>
      </w:r>
      <w:proofErr w:type="gramStart"/>
      <w:r>
        <w:rPr>
          <w:sz w:val="24"/>
          <w:szCs w:val="24"/>
        </w:rPr>
        <w:t xml:space="preserve"> ,</w:t>
      </w:r>
      <w:proofErr w:type="gramEnd"/>
      <w:r>
        <w:rPr>
          <w:sz w:val="24"/>
          <w:szCs w:val="24"/>
        </w:rPr>
        <w:t xml:space="preserve"> ул. Кирова1А</w:t>
      </w:r>
    </w:p>
    <w:p w:rsidR="00FD786F" w:rsidRDefault="00FD786F" w:rsidP="00FD786F">
      <w:pPr>
        <w:autoSpaceDE w:val="0"/>
        <w:autoSpaceDN w:val="0"/>
        <w:adjustRightInd w:val="0"/>
        <w:ind w:firstLine="540"/>
        <w:jc w:val="both"/>
        <w:rPr>
          <w:sz w:val="24"/>
          <w:szCs w:val="24"/>
        </w:rPr>
      </w:pPr>
      <w:r>
        <w:rPr>
          <w:sz w:val="24"/>
          <w:szCs w:val="24"/>
        </w:rPr>
        <w:t>Сроком на 5 (пять) лет.</w:t>
      </w:r>
    </w:p>
    <w:p w:rsidR="00FD786F" w:rsidRDefault="00FD786F" w:rsidP="00FD786F">
      <w:pPr>
        <w:autoSpaceDE w:val="0"/>
        <w:autoSpaceDN w:val="0"/>
        <w:adjustRightInd w:val="0"/>
        <w:ind w:firstLine="567"/>
        <w:jc w:val="both"/>
        <w:rPr>
          <w:b/>
          <w:sz w:val="24"/>
          <w:szCs w:val="24"/>
        </w:rPr>
      </w:pPr>
      <w:r>
        <w:rPr>
          <w:b/>
          <w:sz w:val="24"/>
          <w:szCs w:val="24"/>
        </w:rPr>
        <w:t>Начальная цена предмета аукциона:</w:t>
      </w:r>
    </w:p>
    <w:p w:rsidR="00FD786F" w:rsidRDefault="00FD786F" w:rsidP="00FD786F">
      <w:pPr>
        <w:autoSpaceDE w:val="0"/>
        <w:autoSpaceDN w:val="0"/>
        <w:adjustRightInd w:val="0"/>
        <w:ind w:firstLine="567"/>
        <w:jc w:val="both"/>
        <w:rPr>
          <w:sz w:val="24"/>
          <w:szCs w:val="24"/>
        </w:rPr>
      </w:pPr>
      <w:r>
        <w:rPr>
          <w:sz w:val="24"/>
          <w:szCs w:val="24"/>
        </w:rPr>
        <w:t>Лот № 1 – 1201  (одна тысяча двести один</w:t>
      </w:r>
      <w:proofErr w:type="gramStart"/>
      <w:r>
        <w:rPr>
          <w:sz w:val="24"/>
          <w:szCs w:val="24"/>
        </w:rPr>
        <w:t xml:space="preserve">  )</w:t>
      </w:r>
      <w:proofErr w:type="gramEnd"/>
      <w:r>
        <w:rPr>
          <w:sz w:val="24"/>
          <w:szCs w:val="24"/>
        </w:rPr>
        <w:t xml:space="preserve"> рубль в год.</w:t>
      </w:r>
    </w:p>
    <w:p w:rsidR="00FD786F" w:rsidRDefault="00FD786F" w:rsidP="00FD786F">
      <w:pPr>
        <w:autoSpaceDE w:val="0"/>
        <w:autoSpaceDN w:val="0"/>
        <w:adjustRightInd w:val="0"/>
        <w:ind w:firstLine="567"/>
        <w:jc w:val="both"/>
        <w:rPr>
          <w:sz w:val="24"/>
          <w:szCs w:val="24"/>
        </w:rPr>
      </w:pPr>
      <w:r>
        <w:rPr>
          <w:b/>
          <w:bCs/>
          <w:sz w:val="24"/>
          <w:szCs w:val="24"/>
          <w:u w:val="single"/>
        </w:rPr>
        <w:t>Шаг аукциона устанавливается в размере 3% от начальной цены предмета аукциона:</w:t>
      </w:r>
      <w:r>
        <w:rPr>
          <w:b/>
          <w:bCs/>
          <w:sz w:val="24"/>
          <w:szCs w:val="24"/>
        </w:rPr>
        <w:t xml:space="preserve"> </w:t>
      </w:r>
      <w:r>
        <w:rPr>
          <w:sz w:val="24"/>
          <w:szCs w:val="24"/>
        </w:rPr>
        <w:t>36 руб. 03 копейки (</w:t>
      </w:r>
      <w:r>
        <w:rPr>
          <w:sz w:val="28"/>
          <w:szCs w:val="28"/>
        </w:rPr>
        <w:t>тридцать шесть</w:t>
      </w:r>
      <w:r>
        <w:rPr>
          <w:sz w:val="24"/>
          <w:szCs w:val="24"/>
        </w:rPr>
        <w:t>) рублей 03 копейки.</w:t>
      </w:r>
    </w:p>
    <w:p w:rsidR="00FD786F" w:rsidRDefault="00FD786F" w:rsidP="00FD786F">
      <w:pPr>
        <w:pStyle w:val="ConsPlusNormal0"/>
        <w:ind w:firstLine="0"/>
        <w:jc w:val="both"/>
        <w:rPr>
          <w:rFonts w:ascii="Times New Roman" w:hAnsi="Times New Roman" w:cs="Times New Roman"/>
          <w:iCs/>
          <w:sz w:val="24"/>
          <w:szCs w:val="24"/>
        </w:rPr>
      </w:pPr>
      <w:r>
        <w:rPr>
          <w:rFonts w:ascii="Times New Roman" w:hAnsi="Times New Roman"/>
          <w:b/>
          <w:sz w:val="24"/>
          <w:szCs w:val="24"/>
        </w:rPr>
        <w:t>Задаток для участия в торгах</w:t>
      </w:r>
      <w:r>
        <w:rPr>
          <w:rFonts w:ascii="Times New Roman" w:hAnsi="Times New Roman"/>
          <w:sz w:val="24"/>
          <w:szCs w:val="24"/>
        </w:rPr>
        <w:t xml:space="preserve"> устанавливается в размере 20% начального размера  арендной платы </w:t>
      </w:r>
      <w:r>
        <w:rPr>
          <w:rFonts w:ascii="Times New Roman" w:hAnsi="Times New Roman" w:cs="Times New Roman"/>
          <w:sz w:val="24"/>
          <w:szCs w:val="24"/>
        </w:rPr>
        <w:t>240 рублей 20 копеек (двести сорок) рублей 20 копеек</w:t>
      </w:r>
      <w:r>
        <w:rPr>
          <w:rFonts w:ascii="Times New Roman" w:hAnsi="Times New Roman"/>
          <w:sz w:val="24"/>
          <w:szCs w:val="24"/>
        </w:rPr>
        <w:t xml:space="preserve">. </w:t>
      </w:r>
      <w:r>
        <w:rPr>
          <w:rFonts w:ascii="Times New Roman" w:hAnsi="Times New Roman" w:cs="Times New Roman"/>
          <w:color w:val="000000"/>
          <w:sz w:val="24"/>
          <w:szCs w:val="24"/>
        </w:rPr>
        <w:t xml:space="preserve">Задаток для участия в аукционе претендент должен перечислить по </w:t>
      </w:r>
      <w:r>
        <w:rPr>
          <w:rFonts w:ascii="Times New Roman" w:hAnsi="Times New Roman" w:cs="Times New Roman"/>
          <w:iCs/>
          <w:sz w:val="24"/>
          <w:szCs w:val="24"/>
        </w:rPr>
        <w:t xml:space="preserve">следующим реквизитам: Финансовое управление </w:t>
      </w:r>
      <w:proofErr w:type="spellStart"/>
      <w:r>
        <w:rPr>
          <w:rFonts w:ascii="Times New Roman" w:hAnsi="Times New Roman" w:cs="Times New Roman"/>
          <w:iCs/>
          <w:sz w:val="24"/>
          <w:szCs w:val="24"/>
        </w:rPr>
        <w:t>Камешкирского</w:t>
      </w:r>
      <w:proofErr w:type="spellEnd"/>
      <w:r>
        <w:rPr>
          <w:rFonts w:ascii="Times New Roman" w:hAnsi="Times New Roman" w:cs="Times New Roman"/>
          <w:iCs/>
          <w:sz w:val="24"/>
          <w:szCs w:val="24"/>
        </w:rPr>
        <w:t xml:space="preserve"> района (  л/с 9012Л00103 Учреждение администрация </w:t>
      </w:r>
      <w:proofErr w:type="spellStart"/>
      <w:r>
        <w:rPr>
          <w:rFonts w:ascii="Times New Roman" w:hAnsi="Times New Roman" w:cs="Times New Roman"/>
          <w:iCs/>
          <w:sz w:val="24"/>
          <w:szCs w:val="24"/>
        </w:rPr>
        <w:t>Камешкирского</w:t>
      </w:r>
      <w:proofErr w:type="spellEnd"/>
      <w:r>
        <w:rPr>
          <w:rFonts w:ascii="Times New Roman" w:hAnsi="Times New Roman" w:cs="Times New Roman"/>
          <w:iCs/>
          <w:sz w:val="24"/>
          <w:szCs w:val="24"/>
        </w:rPr>
        <w:t xml:space="preserve"> района Пензенской области) </w:t>
      </w:r>
      <w:proofErr w:type="gramStart"/>
      <w:r>
        <w:rPr>
          <w:rFonts w:ascii="Times New Roman" w:hAnsi="Times New Roman" w:cs="Times New Roman"/>
          <w:iCs/>
          <w:sz w:val="24"/>
          <w:szCs w:val="24"/>
        </w:rPr>
        <w:t>р</w:t>
      </w:r>
      <w:proofErr w:type="gramEnd"/>
      <w:r>
        <w:rPr>
          <w:rFonts w:ascii="Times New Roman" w:hAnsi="Times New Roman" w:cs="Times New Roman"/>
          <w:iCs/>
          <w:sz w:val="24"/>
          <w:szCs w:val="24"/>
        </w:rPr>
        <w:t>/с 40302810648105000309 Пензенское  отделение № 8624 ПАО Сбербанк  г. Пенза ИНН 5816002442, КПП 581601001, БИК 045655635.</w:t>
      </w:r>
    </w:p>
    <w:p w:rsidR="00FD786F" w:rsidRDefault="00FD786F" w:rsidP="00FD786F">
      <w:pPr>
        <w:autoSpaceDE w:val="0"/>
        <w:autoSpaceDN w:val="0"/>
        <w:adjustRightInd w:val="0"/>
        <w:ind w:firstLine="567"/>
        <w:jc w:val="both"/>
        <w:rPr>
          <w:b/>
          <w:sz w:val="24"/>
          <w:szCs w:val="24"/>
        </w:rPr>
      </w:pPr>
      <w:r>
        <w:rPr>
          <w:b/>
          <w:sz w:val="24"/>
          <w:szCs w:val="24"/>
        </w:rPr>
        <w:t>Лот № 3</w:t>
      </w:r>
    </w:p>
    <w:p w:rsidR="00FD786F" w:rsidRDefault="00FD786F" w:rsidP="00FD786F">
      <w:pPr>
        <w:autoSpaceDE w:val="0"/>
        <w:autoSpaceDN w:val="0"/>
        <w:adjustRightInd w:val="0"/>
        <w:ind w:firstLine="540"/>
        <w:jc w:val="both"/>
        <w:rPr>
          <w:sz w:val="24"/>
          <w:szCs w:val="24"/>
        </w:rPr>
      </w:pPr>
      <w:r>
        <w:rPr>
          <w:sz w:val="24"/>
          <w:szCs w:val="24"/>
        </w:rPr>
        <w:t>Характеристика земельного участка:</w:t>
      </w:r>
    </w:p>
    <w:p w:rsidR="00FD786F" w:rsidRDefault="00FD786F" w:rsidP="00FD786F">
      <w:pPr>
        <w:autoSpaceDE w:val="0"/>
        <w:autoSpaceDN w:val="0"/>
        <w:adjustRightInd w:val="0"/>
        <w:ind w:firstLine="540"/>
        <w:jc w:val="both"/>
        <w:rPr>
          <w:sz w:val="24"/>
          <w:szCs w:val="24"/>
        </w:rPr>
      </w:pPr>
      <w:r>
        <w:rPr>
          <w:sz w:val="24"/>
          <w:szCs w:val="24"/>
        </w:rPr>
        <w:t>- площадь – 30 кв. м;</w:t>
      </w:r>
    </w:p>
    <w:p w:rsidR="00FD786F" w:rsidRDefault="00FD786F" w:rsidP="00FD786F">
      <w:pPr>
        <w:autoSpaceDE w:val="0"/>
        <w:autoSpaceDN w:val="0"/>
        <w:adjustRightInd w:val="0"/>
        <w:ind w:firstLine="540"/>
        <w:jc w:val="both"/>
        <w:rPr>
          <w:sz w:val="24"/>
          <w:szCs w:val="24"/>
        </w:rPr>
      </w:pPr>
      <w:r>
        <w:rPr>
          <w:sz w:val="24"/>
          <w:szCs w:val="24"/>
        </w:rPr>
        <w:t>- кадастровый номер –58:11:0100301:1883;</w:t>
      </w:r>
    </w:p>
    <w:p w:rsidR="00FD786F" w:rsidRDefault="00FD786F" w:rsidP="00FD786F">
      <w:pPr>
        <w:autoSpaceDE w:val="0"/>
        <w:autoSpaceDN w:val="0"/>
        <w:adjustRightInd w:val="0"/>
        <w:ind w:firstLine="540"/>
        <w:jc w:val="both"/>
        <w:rPr>
          <w:sz w:val="24"/>
          <w:szCs w:val="24"/>
        </w:rPr>
      </w:pPr>
      <w:r>
        <w:rPr>
          <w:sz w:val="24"/>
          <w:szCs w:val="24"/>
        </w:rPr>
        <w:t>- категория земель – земли населенных пунктов;</w:t>
      </w:r>
    </w:p>
    <w:p w:rsidR="00FD786F" w:rsidRDefault="00FD786F" w:rsidP="00FD786F">
      <w:pPr>
        <w:autoSpaceDE w:val="0"/>
        <w:autoSpaceDN w:val="0"/>
        <w:adjustRightInd w:val="0"/>
        <w:ind w:firstLine="540"/>
        <w:jc w:val="both"/>
        <w:rPr>
          <w:sz w:val="24"/>
          <w:szCs w:val="24"/>
        </w:rPr>
      </w:pPr>
      <w:r>
        <w:rPr>
          <w:sz w:val="24"/>
          <w:szCs w:val="24"/>
        </w:rPr>
        <w:t>- разрешенное использование – магазины;</w:t>
      </w:r>
    </w:p>
    <w:p w:rsidR="00FD786F" w:rsidRDefault="00FD786F" w:rsidP="00FD786F">
      <w:pPr>
        <w:autoSpaceDE w:val="0"/>
        <w:autoSpaceDN w:val="0"/>
        <w:adjustRightInd w:val="0"/>
        <w:ind w:firstLine="540"/>
        <w:jc w:val="both"/>
        <w:rPr>
          <w:sz w:val="24"/>
          <w:szCs w:val="24"/>
        </w:rPr>
      </w:pPr>
      <w:r>
        <w:rPr>
          <w:sz w:val="24"/>
          <w:szCs w:val="24"/>
        </w:rPr>
        <w:t>- обременение – не имеется</w:t>
      </w:r>
      <w:proofErr w:type="gramStart"/>
      <w:r>
        <w:rPr>
          <w:sz w:val="24"/>
          <w:szCs w:val="24"/>
        </w:rPr>
        <w:t xml:space="preserve"> ;</w:t>
      </w:r>
      <w:proofErr w:type="gramEnd"/>
    </w:p>
    <w:p w:rsidR="00FD786F" w:rsidRDefault="00FD786F" w:rsidP="00FD786F">
      <w:pPr>
        <w:autoSpaceDE w:val="0"/>
        <w:autoSpaceDN w:val="0"/>
        <w:adjustRightInd w:val="0"/>
        <w:ind w:firstLine="540"/>
        <w:jc w:val="both"/>
        <w:rPr>
          <w:sz w:val="24"/>
          <w:szCs w:val="24"/>
        </w:rPr>
      </w:pPr>
      <w:r>
        <w:rPr>
          <w:sz w:val="24"/>
          <w:szCs w:val="24"/>
        </w:rPr>
        <w:t xml:space="preserve">- адрес земельного участка: Пензенская область, </w:t>
      </w:r>
      <w:proofErr w:type="spellStart"/>
      <w:r>
        <w:rPr>
          <w:sz w:val="24"/>
          <w:szCs w:val="24"/>
        </w:rPr>
        <w:t>Камешкирский</w:t>
      </w:r>
      <w:proofErr w:type="spellEnd"/>
      <w:r>
        <w:rPr>
          <w:sz w:val="24"/>
          <w:szCs w:val="24"/>
        </w:rPr>
        <w:t xml:space="preserve">  район,  с. Русский Камешкир</w:t>
      </w:r>
      <w:proofErr w:type="gramStart"/>
      <w:r>
        <w:rPr>
          <w:sz w:val="24"/>
          <w:szCs w:val="24"/>
        </w:rPr>
        <w:t xml:space="preserve"> ,</w:t>
      </w:r>
      <w:proofErr w:type="gramEnd"/>
      <w:r>
        <w:rPr>
          <w:sz w:val="24"/>
          <w:szCs w:val="24"/>
        </w:rPr>
        <w:t xml:space="preserve"> ул. Кирова1Б</w:t>
      </w:r>
    </w:p>
    <w:p w:rsidR="00FD786F" w:rsidRDefault="00FD786F" w:rsidP="00FD786F">
      <w:pPr>
        <w:autoSpaceDE w:val="0"/>
        <w:autoSpaceDN w:val="0"/>
        <w:adjustRightInd w:val="0"/>
        <w:ind w:firstLine="540"/>
        <w:jc w:val="both"/>
        <w:rPr>
          <w:sz w:val="24"/>
          <w:szCs w:val="24"/>
        </w:rPr>
      </w:pPr>
      <w:r>
        <w:rPr>
          <w:sz w:val="24"/>
          <w:szCs w:val="24"/>
        </w:rPr>
        <w:t>Сроком на 5 (пять) лет.</w:t>
      </w:r>
    </w:p>
    <w:p w:rsidR="00FD786F" w:rsidRDefault="00FD786F" w:rsidP="00FD786F">
      <w:pPr>
        <w:autoSpaceDE w:val="0"/>
        <w:autoSpaceDN w:val="0"/>
        <w:adjustRightInd w:val="0"/>
        <w:ind w:firstLine="567"/>
        <w:jc w:val="both"/>
        <w:rPr>
          <w:b/>
          <w:sz w:val="24"/>
          <w:szCs w:val="24"/>
        </w:rPr>
      </w:pPr>
      <w:r>
        <w:rPr>
          <w:b/>
          <w:sz w:val="24"/>
          <w:szCs w:val="24"/>
        </w:rPr>
        <w:t>Начальная цена предмета аукциона:</w:t>
      </w:r>
    </w:p>
    <w:p w:rsidR="00FD786F" w:rsidRDefault="00FD786F" w:rsidP="00FD786F">
      <w:pPr>
        <w:autoSpaceDE w:val="0"/>
        <w:autoSpaceDN w:val="0"/>
        <w:adjustRightInd w:val="0"/>
        <w:ind w:firstLine="567"/>
        <w:jc w:val="both"/>
        <w:rPr>
          <w:sz w:val="24"/>
          <w:szCs w:val="24"/>
        </w:rPr>
      </w:pPr>
      <w:r>
        <w:rPr>
          <w:sz w:val="24"/>
          <w:szCs w:val="24"/>
        </w:rPr>
        <w:t>Лот № 1 – 1201  (одна тысяча двести один</w:t>
      </w:r>
      <w:proofErr w:type="gramStart"/>
      <w:r>
        <w:rPr>
          <w:sz w:val="24"/>
          <w:szCs w:val="24"/>
        </w:rPr>
        <w:t xml:space="preserve">  )</w:t>
      </w:r>
      <w:proofErr w:type="gramEnd"/>
      <w:r>
        <w:rPr>
          <w:sz w:val="24"/>
          <w:szCs w:val="24"/>
        </w:rPr>
        <w:t xml:space="preserve"> рубль в год.</w:t>
      </w:r>
    </w:p>
    <w:p w:rsidR="00FD786F" w:rsidRDefault="00FD786F" w:rsidP="00FD786F">
      <w:pPr>
        <w:autoSpaceDE w:val="0"/>
        <w:autoSpaceDN w:val="0"/>
        <w:adjustRightInd w:val="0"/>
        <w:ind w:firstLine="567"/>
        <w:jc w:val="both"/>
        <w:rPr>
          <w:sz w:val="24"/>
          <w:szCs w:val="24"/>
        </w:rPr>
      </w:pPr>
      <w:r>
        <w:rPr>
          <w:b/>
          <w:bCs/>
          <w:sz w:val="24"/>
          <w:szCs w:val="24"/>
          <w:u w:val="single"/>
        </w:rPr>
        <w:t>Шаг аукциона устанавливается в размере 3% от начальной цены предмета аукциона:</w:t>
      </w:r>
      <w:r>
        <w:rPr>
          <w:b/>
          <w:bCs/>
          <w:sz w:val="24"/>
          <w:szCs w:val="24"/>
        </w:rPr>
        <w:t xml:space="preserve"> </w:t>
      </w:r>
      <w:r>
        <w:rPr>
          <w:sz w:val="24"/>
          <w:szCs w:val="24"/>
        </w:rPr>
        <w:t>36 руб. 03 копейки (</w:t>
      </w:r>
      <w:r>
        <w:rPr>
          <w:sz w:val="28"/>
          <w:szCs w:val="28"/>
        </w:rPr>
        <w:t>тридцать шесть</w:t>
      </w:r>
      <w:r>
        <w:rPr>
          <w:sz w:val="24"/>
          <w:szCs w:val="24"/>
        </w:rPr>
        <w:t>) рублей 03 копейки.</w:t>
      </w:r>
    </w:p>
    <w:p w:rsidR="00FD786F" w:rsidRDefault="00FD786F" w:rsidP="00FD786F">
      <w:pPr>
        <w:pStyle w:val="ConsPlusNormal0"/>
        <w:ind w:firstLine="0"/>
        <w:jc w:val="both"/>
        <w:rPr>
          <w:rFonts w:ascii="Times New Roman" w:hAnsi="Times New Roman" w:cs="Times New Roman"/>
          <w:iCs/>
          <w:sz w:val="24"/>
          <w:szCs w:val="24"/>
        </w:rPr>
      </w:pPr>
      <w:r>
        <w:rPr>
          <w:rFonts w:ascii="Times New Roman" w:hAnsi="Times New Roman"/>
          <w:b/>
          <w:sz w:val="24"/>
          <w:szCs w:val="24"/>
        </w:rPr>
        <w:t>Задаток для участия в торгах</w:t>
      </w:r>
      <w:r>
        <w:rPr>
          <w:rFonts w:ascii="Times New Roman" w:hAnsi="Times New Roman"/>
          <w:sz w:val="24"/>
          <w:szCs w:val="24"/>
        </w:rPr>
        <w:t xml:space="preserve"> устанавливается в размере 20% начального размера  арендной платы </w:t>
      </w:r>
      <w:r>
        <w:rPr>
          <w:rFonts w:ascii="Times New Roman" w:hAnsi="Times New Roman" w:cs="Times New Roman"/>
          <w:sz w:val="24"/>
          <w:szCs w:val="24"/>
        </w:rPr>
        <w:t>240 рублей 20 копеек (двести сорок) рублей 20 копеек</w:t>
      </w:r>
      <w:r>
        <w:rPr>
          <w:rFonts w:ascii="Times New Roman" w:hAnsi="Times New Roman"/>
          <w:sz w:val="24"/>
          <w:szCs w:val="24"/>
        </w:rPr>
        <w:t xml:space="preserve">. </w:t>
      </w:r>
      <w:r>
        <w:rPr>
          <w:rFonts w:ascii="Times New Roman" w:hAnsi="Times New Roman" w:cs="Times New Roman"/>
          <w:color w:val="000000"/>
          <w:sz w:val="24"/>
          <w:szCs w:val="24"/>
        </w:rPr>
        <w:t xml:space="preserve">Задаток для участия в аукционе претендент должен перечислить по </w:t>
      </w:r>
      <w:r>
        <w:rPr>
          <w:rFonts w:ascii="Times New Roman" w:hAnsi="Times New Roman" w:cs="Times New Roman"/>
          <w:iCs/>
          <w:sz w:val="24"/>
          <w:szCs w:val="24"/>
        </w:rPr>
        <w:t xml:space="preserve">следующим реквизитам: Финансовое управление </w:t>
      </w:r>
      <w:proofErr w:type="spellStart"/>
      <w:r>
        <w:rPr>
          <w:rFonts w:ascii="Times New Roman" w:hAnsi="Times New Roman" w:cs="Times New Roman"/>
          <w:iCs/>
          <w:sz w:val="24"/>
          <w:szCs w:val="24"/>
        </w:rPr>
        <w:t>Камешкирского</w:t>
      </w:r>
      <w:proofErr w:type="spellEnd"/>
      <w:r>
        <w:rPr>
          <w:rFonts w:ascii="Times New Roman" w:hAnsi="Times New Roman" w:cs="Times New Roman"/>
          <w:iCs/>
          <w:sz w:val="24"/>
          <w:szCs w:val="24"/>
        </w:rPr>
        <w:t xml:space="preserve"> района (  л/с 9012Л00103 Учреждение администрация </w:t>
      </w:r>
      <w:proofErr w:type="spellStart"/>
      <w:r>
        <w:rPr>
          <w:rFonts w:ascii="Times New Roman" w:hAnsi="Times New Roman" w:cs="Times New Roman"/>
          <w:iCs/>
          <w:sz w:val="24"/>
          <w:szCs w:val="24"/>
        </w:rPr>
        <w:t>Камешкирского</w:t>
      </w:r>
      <w:proofErr w:type="spellEnd"/>
      <w:r>
        <w:rPr>
          <w:rFonts w:ascii="Times New Roman" w:hAnsi="Times New Roman" w:cs="Times New Roman"/>
          <w:iCs/>
          <w:sz w:val="24"/>
          <w:szCs w:val="24"/>
        </w:rPr>
        <w:t xml:space="preserve"> района Пензенской области) </w:t>
      </w:r>
      <w:proofErr w:type="gramStart"/>
      <w:r>
        <w:rPr>
          <w:rFonts w:ascii="Times New Roman" w:hAnsi="Times New Roman" w:cs="Times New Roman"/>
          <w:iCs/>
          <w:sz w:val="24"/>
          <w:szCs w:val="24"/>
        </w:rPr>
        <w:t>р</w:t>
      </w:r>
      <w:proofErr w:type="gramEnd"/>
      <w:r>
        <w:rPr>
          <w:rFonts w:ascii="Times New Roman" w:hAnsi="Times New Roman" w:cs="Times New Roman"/>
          <w:iCs/>
          <w:sz w:val="24"/>
          <w:szCs w:val="24"/>
        </w:rPr>
        <w:t>/с 40302810648105000309 Пензенское  отделение № 8624 ПАО Сбербанк  г. Пенза ИНН 5816002442, КПП 581601001, БИК 045655635.</w:t>
      </w:r>
    </w:p>
    <w:p w:rsidR="00FD786F" w:rsidRDefault="00FD786F" w:rsidP="00FD786F">
      <w:pPr>
        <w:autoSpaceDE w:val="0"/>
        <w:autoSpaceDN w:val="0"/>
        <w:adjustRightInd w:val="0"/>
        <w:ind w:firstLine="567"/>
        <w:jc w:val="both"/>
        <w:rPr>
          <w:b/>
          <w:sz w:val="24"/>
          <w:szCs w:val="24"/>
        </w:rPr>
      </w:pPr>
      <w:r>
        <w:rPr>
          <w:b/>
          <w:sz w:val="24"/>
          <w:szCs w:val="24"/>
        </w:rPr>
        <w:t>Лот № 4</w:t>
      </w:r>
    </w:p>
    <w:p w:rsidR="00FD786F" w:rsidRDefault="00FD786F" w:rsidP="00FD786F">
      <w:pPr>
        <w:autoSpaceDE w:val="0"/>
        <w:autoSpaceDN w:val="0"/>
        <w:adjustRightInd w:val="0"/>
        <w:ind w:firstLine="540"/>
        <w:jc w:val="both"/>
        <w:rPr>
          <w:sz w:val="24"/>
          <w:szCs w:val="24"/>
        </w:rPr>
      </w:pPr>
      <w:r>
        <w:rPr>
          <w:sz w:val="24"/>
          <w:szCs w:val="24"/>
        </w:rPr>
        <w:t>Характеристика земельного участка:</w:t>
      </w:r>
    </w:p>
    <w:p w:rsidR="00FD786F" w:rsidRDefault="00FD786F" w:rsidP="00FD786F">
      <w:pPr>
        <w:autoSpaceDE w:val="0"/>
        <w:autoSpaceDN w:val="0"/>
        <w:adjustRightInd w:val="0"/>
        <w:ind w:firstLine="540"/>
        <w:jc w:val="both"/>
        <w:rPr>
          <w:sz w:val="24"/>
          <w:szCs w:val="24"/>
        </w:rPr>
      </w:pPr>
      <w:r>
        <w:rPr>
          <w:sz w:val="24"/>
          <w:szCs w:val="24"/>
        </w:rPr>
        <w:t>- площадь – 1290 кв. м;</w:t>
      </w:r>
    </w:p>
    <w:p w:rsidR="00FD786F" w:rsidRDefault="00FD786F" w:rsidP="00FD786F">
      <w:pPr>
        <w:autoSpaceDE w:val="0"/>
        <w:autoSpaceDN w:val="0"/>
        <w:adjustRightInd w:val="0"/>
        <w:ind w:firstLine="540"/>
        <w:jc w:val="both"/>
        <w:rPr>
          <w:sz w:val="24"/>
          <w:szCs w:val="24"/>
        </w:rPr>
      </w:pPr>
      <w:r>
        <w:rPr>
          <w:sz w:val="24"/>
          <w:szCs w:val="24"/>
        </w:rPr>
        <w:t>- кадастровый номер –58:11:0100101:279;</w:t>
      </w:r>
    </w:p>
    <w:p w:rsidR="00FD786F" w:rsidRDefault="00FD786F" w:rsidP="00FD786F">
      <w:pPr>
        <w:autoSpaceDE w:val="0"/>
        <w:autoSpaceDN w:val="0"/>
        <w:adjustRightInd w:val="0"/>
        <w:ind w:firstLine="540"/>
        <w:jc w:val="both"/>
        <w:rPr>
          <w:sz w:val="24"/>
          <w:szCs w:val="24"/>
        </w:rPr>
      </w:pPr>
      <w:r>
        <w:rPr>
          <w:sz w:val="24"/>
          <w:szCs w:val="24"/>
        </w:rPr>
        <w:t>- категория земель – земли населенных пунктов;</w:t>
      </w:r>
    </w:p>
    <w:p w:rsidR="00FD786F" w:rsidRDefault="00FD786F" w:rsidP="00FD786F">
      <w:pPr>
        <w:autoSpaceDE w:val="0"/>
        <w:autoSpaceDN w:val="0"/>
        <w:adjustRightInd w:val="0"/>
        <w:ind w:firstLine="540"/>
        <w:jc w:val="both"/>
        <w:rPr>
          <w:sz w:val="24"/>
          <w:szCs w:val="24"/>
        </w:rPr>
      </w:pPr>
      <w:r>
        <w:rPr>
          <w:sz w:val="24"/>
          <w:szCs w:val="24"/>
        </w:rPr>
        <w:t>- разрешенное использование – для размещения отдельно стоящего семейного дома с участком;</w:t>
      </w:r>
    </w:p>
    <w:p w:rsidR="00FD786F" w:rsidRDefault="00FD786F" w:rsidP="00FD786F">
      <w:pPr>
        <w:autoSpaceDE w:val="0"/>
        <w:autoSpaceDN w:val="0"/>
        <w:adjustRightInd w:val="0"/>
        <w:ind w:firstLine="540"/>
        <w:jc w:val="both"/>
        <w:rPr>
          <w:sz w:val="24"/>
          <w:szCs w:val="24"/>
        </w:rPr>
      </w:pPr>
      <w:r>
        <w:rPr>
          <w:sz w:val="24"/>
          <w:szCs w:val="24"/>
        </w:rPr>
        <w:t>- обременение – не имеется</w:t>
      </w:r>
      <w:proofErr w:type="gramStart"/>
      <w:r>
        <w:rPr>
          <w:sz w:val="24"/>
          <w:szCs w:val="24"/>
        </w:rPr>
        <w:t xml:space="preserve"> ;</w:t>
      </w:r>
      <w:proofErr w:type="gramEnd"/>
    </w:p>
    <w:p w:rsidR="00FD786F" w:rsidRDefault="00FD786F" w:rsidP="00FD786F">
      <w:pPr>
        <w:autoSpaceDE w:val="0"/>
        <w:autoSpaceDN w:val="0"/>
        <w:adjustRightInd w:val="0"/>
        <w:ind w:firstLine="540"/>
        <w:jc w:val="both"/>
        <w:rPr>
          <w:sz w:val="24"/>
          <w:szCs w:val="24"/>
        </w:rPr>
      </w:pPr>
      <w:r>
        <w:rPr>
          <w:sz w:val="24"/>
          <w:szCs w:val="24"/>
        </w:rPr>
        <w:t xml:space="preserve">- адрес земельного участка: Пензенская область, </w:t>
      </w:r>
      <w:proofErr w:type="spellStart"/>
      <w:r>
        <w:rPr>
          <w:sz w:val="24"/>
          <w:szCs w:val="24"/>
        </w:rPr>
        <w:t>Камешкирский</w:t>
      </w:r>
      <w:proofErr w:type="spellEnd"/>
      <w:r>
        <w:rPr>
          <w:sz w:val="24"/>
          <w:szCs w:val="24"/>
        </w:rPr>
        <w:t xml:space="preserve">  район,  с. Русский Камешкир</w:t>
      </w:r>
      <w:proofErr w:type="gramStart"/>
      <w:r>
        <w:rPr>
          <w:sz w:val="24"/>
          <w:szCs w:val="24"/>
        </w:rPr>
        <w:t xml:space="preserve"> ,</w:t>
      </w:r>
      <w:proofErr w:type="gramEnd"/>
      <w:r>
        <w:rPr>
          <w:sz w:val="24"/>
          <w:szCs w:val="24"/>
        </w:rPr>
        <w:t xml:space="preserve"> пер. Родниковый д. 4</w:t>
      </w:r>
    </w:p>
    <w:p w:rsidR="00FD786F" w:rsidRDefault="00FD786F" w:rsidP="00FD786F">
      <w:pPr>
        <w:autoSpaceDE w:val="0"/>
        <w:autoSpaceDN w:val="0"/>
        <w:adjustRightInd w:val="0"/>
        <w:ind w:firstLine="540"/>
        <w:jc w:val="both"/>
        <w:rPr>
          <w:sz w:val="24"/>
          <w:szCs w:val="24"/>
        </w:rPr>
      </w:pPr>
      <w:r>
        <w:rPr>
          <w:sz w:val="24"/>
          <w:szCs w:val="24"/>
        </w:rPr>
        <w:t>Сроком на 5 (пять) лет.</w:t>
      </w:r>
    </w:p>
    <w:p w:rsidR="00FD786F" w:rsidRDefault="00FD786F" w:rsidP="00FD786F">
      <w:pPr>
        <w:autoSpaceDE w:val="0"/>
        <w:autoSpaceDN w:val="0"/>
        <w:adjustRightInd w:val="0"/>
        <w:ind w:firstLine="567"/>
        <w:jc w:val="both"/>
        <w:rPr>
          <w:b/>
          <w:sz w:val="24"/>
          <w:szCs w:val="24"/>
        </w:rPr>
      </w:pPr>
      <w:r>
        <w:rPr>
          <w:b/>
          <w:sz w:val="24"/>
          <w:szCs w:val="24"/>
        </w:rPr>
        <w:t>Начальная цена предмета аукциона:</w:t>
      </w:r>
    </w:p>
    <w:p w:rsidR="00FD786F" w:rsidRDefault="00FD786F" w:rsidP="00FD786F">
      <w:pPr>
        <w:autoSpaceDE w:val="0"/>
        <w:autoSpaceDN w:val="0"/>
        <w:adjustRightInd w:val="0"/>
        <w:ind w:firstLine="567"/>
        <w:jc w:val="both"/>
        <w:rPr>
          <w:sz w:val="24"/>
          <w:szCs w:val="24"/>
        </w:rPr>
      </w:pPr>
      <w:r>
        <w:rPr>
          <w:sz w:val="24"/>
          <w:szCs w:val="24"/>
        </w:rPr>
        <w:t>Лот № 1 – 5400  (пять тысяч четыреста) рублей в год.</w:t>
      </w:r>
    </w:p>
    <w:p w:rsidR="00FD786F" w:rsidRDefault="00FD786F" w:rsidP="00FD786F">
      <w:pPr>
        <w:autoSpaceDE w:val="0"/>
        <w:autoSpaceDN w:val="0"/>
        <w:adjustRightInd w:val="0"/>
        <w:ind w:firstLine="567"/>
        <w:jc w:val="both"/>
        <w:rPr>
          <w:sz w:val="24"/>
          <w:szCs w:val="24"/>
        </w:rPr>
      </w:pPr>
      <w:r>
        <w:rPr>
          <w:b/>
          <w:bCs/>
          <w:sz w:val="24"/>
          <w:szCs w:val="24"/>
          <w:u w:val="single"/>
        </w:rPr>
        <w:t>Шаг аукциона устанавливается в размере 3% от начальной цены предмета аукциона:</w:t>
      </w:r>
      <w:r>
        <w:rPr>
          <w:b/>
          <w:bCs/>
          <w:sz w:val="24"/>
          <w:szCs w:val="24"/>
        </w:rPr>
        <w:t xml:space="preserve"> </w:t>
      </w:r>
      <w:r>
        <w:rPr>
          <w:sz w:val="24"/>
          <w:szCs w:val="24"/>
        </w:rPr>
        <w:t>163 руб. (сто шестьдесят два</w:t>
      </w:r>
      <w:proofErr w:type="gramStart"/>
      <w:r>
        <w:rPr>
          <w:sz w:val="28"/>
          <w:szCs w:val="28"/>
        </w:rPr>
        <w:t xml:space="preserve"> </w:t>
      </w:r>
      <w:r>
        <w:rPr>
          <w:sz w:val="24"/>
          <w:szCs w:val="24"/>
        </w:rPr>
        <w:t>)</w:t>
      </w:r>
      <w:proofErr w:type="gramEnd"/>
      <w:r>
        <w:rPr>
          <w:sz w:val="24"/>
          <w:szCs w:val="24"/>
        </w:rPr>
        <w:t xml:space="preserve"> рубля.</w:t>
      </w:r>
    </w:p>
    <w:p w:rsidR="00FD786F" w:rsidRDefault="00FD786F" w:rsidP="00FD786F">
      <w:pPr>
        <w:pStyle w:val="ConsPlusNormal0"/>
        <w:ind w:firstLine="0"/>
        <w:jc w:val="both"/>
        <w:rPr>
          <w:rFonts w:ascii="Times New Roman" w:hAnsi="Times New Roman" w:cs="Times New Roman"/>
          <w:iCs/>
          <w:sz w:val="24"/>
          <w:szCs w:val="24"/>
        </w:rPr>
      </w:pPr>
      <w:r>
        <w:rPr>
          <w:rFonts w:ascii="Times New Roman" w:hAnsi="Times New Roman"/>
          <w:b/>
          <w:sz w:val="24"/>
          <w:szCs w:val="24"/>
        </w:rPr>
        <w:t>Задаток для участия в торгах</w:t>
      </w:r>
      <w:r>
        <w:rPr>
          <w:rFonts w:ascii="Times New Roman" w:hAnsi="Times New Roman"/>
          <w:sz w:val="24"/>
          <w:szCs w:val="24"/>
        </w:rPr>
        <w:t xml:space="preserve"> устанавливается в размере 20% начального размера  арендной платы </w:t>
      </w:r>
      <w:r>
        <w:rPr>
          <w:rFonts w:ascii="Times New Roman" w:hAnsi="Times New Roman" w:cs="Times New Roman"/>
          <w:sz w:val="24"/>
          <w:szCs w:val="24"/>
        </w:rPr>
        <w:t>1080 рублей (одна тысяча восемьдесят) рублей</w:t>
      </w:r>
      <w:r>
        <w:rPr>
          <w:rFonts w:ascii="Times New Roman" w:hAnsi="Times New Roman"/>
          <w:sz w:val="24"/>
          <w:szCs w:val="24"/>
        </w:rPr>
        <w:t xml:space="preserve">. </w:t>
      </w:r>
      <w:r>
        <w:rPr>
          <w:rFonts w:ascii="Times New Roman" w:hAnsi="Times New Roman" w:cs="Times New Roman"/>
          <w:color w:val="000000"/>
          <w:sz w:val="24"/>
          <w:szCs w:val="24"/>
        </w:rPr>
        <w:t xml:space="preserve">Задаток для участия в </w:t>
      </w:r>
      <w:r>
        <w:rPr>
          <w:rFonts w:ascii="Times New Roman" w:hAnsi="Times New Roman" w:cs="Times New Roman"/>
          <w:color w:val="000000"/>
          <w:sz w:val="24"/>
          <w:szCs w:val="24"/>
        </w:rPr>
        <w:lastRenderedPageBreak/>
        <w:t xml:space="preserve">аукционе претендент должен перечислить по </w:t>
      </w:r>
      <w:r>
        <w:rPr>
          <w:rFonts w:ascii="Times New Roman" w:hAnsi="Times New Roman" w:cs="Times New Roman"/>
          <w:iCs/>
          <w:sz w:val="24"/>
          <w:szCs w:val="24"/>
        </w:rPr>
        <w:t xml:space="preserve">следующим реквизитам: Финансовое управление </w:t>
      </w:r>
      <w:proofErr w:type="spellStart"/>
      <w:r>
        <w:rPr>
          <w:rFonts w:ascii="Times New Roman" w:hAnsi="Times New Roman" w:cs="Times New Roman"/>
          <w:iCs/>
          <w:sz w:val="24"/>
          <w:szCs w:val="24"/>
        </w:rPr>
        <w:t>Камешкирского</w:t>
      </w:r>
      <w:proofErr w:type="spellEnd"/>
      <w:r>
        <w:rPr>
          <w:rFonts w:ascii="Times New Roman" w:hAnsi="Times New Roman" w:cs="Times New Roman"/>
          <w:iCs/>
          <w:sz w:val="24"/>
          <w:szCs w:val="24"/>
        </w:rPr>
        <w:t xml:space="preserve"> района (  л/с 9012Л00103 Учреждение администрация </w:t>
      </w:r>
      <w:proofErr w:type="spellStart"/>
      <w:r>
        <w:rPr>
          <w:rFonts w:ascii="Times New Roman" w:hAnsi="Times New Roman" w:cs="Times New Roman"/>
          <w:iCs/>
          <w:sz w:val="24"/>
          <w:szCs w:val="24"/>
        </w:rPr>
        <w:t>Камешкирского</w:t>
      </w:r>
      <w:proofErr w:type="spellEnd"/>
      <w:r>
        <w:rPr>
          <w:rFonts w:ascii="Times New Roman" w:hAnsi="Times New Roman" w:cs="Times New Roman"/>
          <w:iCs/>
          <w:sz w:val="24"/>
          <w:szCs w:val="24"/>
        </w:rPr>
        <w:t xml:space="preserve"> района Пензенской области) </w:t>
      </w:r>
      <w:proofErr w:type="gramStart"/>
      <w:r>
        <w:rPr>
          <w:rFonts w:ascii="Times New Roman" w:hAnsi="Times New Roman" w:cs="Times New Roman"/>
          <w:iCs/>
          <w:sz w:val="24"/>
          <w:szCs w:val="24"/>
        </w:rPr>
        <w:t>р</w:t>
      </w:r>
      <w:proofErr w:type="gramEnd"/>
      <w:r>
        <w:rPr>
          <w:rFonts w:ascii="Times New Roman" w:hAnsi="Times New Roman" w:cs="Times New Roman"/>
          <w:iCs/>
          <w:sz w:val="24"/>
          <w:szCs w:val="24"/>
        </w:rPr>
        <w:t>/с 40302810648105000309 Пензенское  отделение № 8624 ПАО Сбербанк  г. Пенза ИНН 5816002442, КПП 581601001, БИК 045655635.</w:t>
      </w:r>
    </w:p>
    <w:p w:rsidR="00FD786F" w:rsidRDefault="00FD786F" w:rsidP="00FD786F">
      <w:pPr>
        <w:autoSpaceDE w:val="0"/>
        <w:autoSpaceDN w:val="0"/>
        <w:adjustRightInd w:val="0"/>
        <w:ind w:firstLine="567"/>
        <w:jc w:val="both"/>
        <w:rPr>
          <w:sz w:val="24"/>
          <w:szCs w:val="24"/>
        </w:rPr>
      </w:pPr>
      <w:r>
        <w:rPr>
          <w:b/>
          <w:sz w:val="24"/>
          <w:szCs w:val="24"/>
        </w:rPr>
        <w:t xml:space="preserve">Место, дата начала и окончания подачи заявок:  </w:t>
      </w:r>
    </w:p>
    <w:p w:rsidR="00FD786F" w:rsidRDefault="00FD786F" w:rsidP="00FD786F">
      <w:pPr>
        <w:autoSpaceDE w:val="0"/>
        <w:autoSpaceDN w:val="0"/>
        <w:adjustRightInd w:val="0"/>
        <w:jc w:val="both"/>
        <w:rPr>
          <w:sz w:val="24"/>
          <w:szCs w:val="24"/>
        </w:rPr>
      </w:pPr>
      <w:r>
        <w:rPr>
          <w:sz w:val="24"/>
          <w:szCs w:val="24"/>
        </w:rPr>
        <w:t xml:space="preserve">Заявки принимаются по установленной форме (Приложение № 1 к извещению) по адресу: Российская Федерация, 442450, Пензенская обл., </w:t>
      </w:r>
      <w:proofErr w:type="spellStart"/>
      <w:r>
        <w:rPr>
          <w:sz w:val="24"/>
          <w:szCs w:val="24"/>
        </w:rPr>
        <w:t>Камешкирский</w:t>
      </w:r>
      <w:proofErr w:type="spellEnd"/>
      <w:r>
        <w:rPr>
          <w:sz w:val="24"/>
          <w:szCs w:val="24"/>
        </w:rPr>
        <w:t xml:space="preserve"> район, </w:t>
      </w:r>
      <w:proofErr w:type="spellStart"/>
      <w:r>
        <w:rPr>
          <w:sz w:val="24"/>
          <w:szCs w:val="24"/>
        </w:rPr>
        <w:t>с.Р.Камешкир</w:t>
      </w:r>
      <w:proofErr w:type="spellEnd"/>
      <w:r>
        <w:rPr>
          <w:sz w:val="24"/>
          <w:szCs w:val="24"/>
        </w:rPr>
        <w:t xml:space="preserve">, </w:t>
      </w:r>
      <w:proofErr w:type="spellStart"/>
      <w:r>
        <w:rPr>
          <w:sz w:val="24"/>
          <w:szCs w:val="24"/>
        </w:rPr>
        <w:t>ул</w:t>
      </w:r>
      <w:proofErr w:type="gramStart"/>
      <w:r>
        <w:rPr>
          <w:sz w:val="24"/>
          <w:szCs w:val="24"/>
        </w:rPr>
        <w:t>.Р</w:t>
      </w:r>
      <w:proofErr w:type="gramEnd"/>
      <w:r>
        <w:rPr>
          <w:sz w:val="24"/>
          <w:szCs w:val="24"/>
        </w:rPr>
        <w:t>адищева</w:t>
      </w:r>
      <w:proofErr w:type="spellEnd"/>
      <w:r>
        <w:rPr>
          <w:sz w:val="24"/>
          <w:szCs w:val="24"/>
        </w:rPr>
        <w:t xml:space="preserve">, д.15 В рабочие дни с </w:t>
      </w:r>
      <w:r>
        <w:rPr>
          <w:b/>
          <w:sz w:val="24"/>
          <w:szCs w:val="24"/>
        </w:rPr>
        <w:t>«8» мая   2018 года по «7» июня 2018 года</w:t>
      </w:r>
      <w:r>
        <w:rPr>
          <w:sz w:val="24"/>
          <w:szCs w:val="24"/>
        </w:rPr>
        <w:t xml:space="preserve"> с 09 часов 00 минут до 17 часов 00 минут (время московское) (с 12-00 до 13-00 – перерыв на обед). </w:t>
      </w:r>
    </w:p>
    <w:p w:rsidR="00FD786F" w:rsidRDefault="00FD786F" w:rsidP="00FD786F">
      <w:pPr>
        <w:autoSpaceDE w:val="0"/>
        <w:autoSpaceDN w:val="0"/>
        <w:adjustRightInd w:val="0"/>
        <w:ind w:firstLine="567"/>
        <w:jc w:val="both"/>
        <w:rPr>
          <w:b/>
          <w:sz w:val="24"/>
          <w:szCs w:val="24"/>
        </w:rPr>
      </w:pPr>
      <w:r>
        <w:rPr>
          <w:b/>
          <w:sz w:val="24"/>
          <w:szCs w:val="24"/>
        </w:rPr>
        <w:t>Официальный сайт, на котором размещено извещение о проведен</w:t>
      </w:r>
      <w:proofErr w:type="gramStart"/>
      <w:r>
        <w:rPr>
          <w:b/>
          <w:sz w:val="24"/>
          <w:szCs w:val="24"/>
        </w:rPr>
        <w:t>ии ау</w:t>
      </w:r>
      <w:proofErr w:type="gramEnd"/>
      <w:r>
        <w:rPr>
          <w:b/>
          <w:sz w:val="24"/>
          <w:szCs w:val="24"/>
        </w:rPr>
        <w:t xml:space="preserve">кциона: </w:t>
      </w:r>
      <w:r>
        <w:rPr>
          <w:sz w:val="24"/>
          <w:szCs w:val="24"/>
        </w:rPr>
        <w:t>http:</w:t>
      </w:r>
      <w:proofErr w:type="spellStart"/>
      <w:r>
        <w:rPr>
          <w:sz w:val="24"/>
          <w:szCs w:val="24"/>
          <w:lang w:val="en-US"/>
        </w:rPr>
        <w:t>torgi</w:t>
      </w:r>
      <w:proofErr w:type="spellEnd"/>
      <w:r>
        <w:rPr>
          <w:sz w:val="24"/>
          <w:szCs w:val="24"/>
        </w:rPr>
        <w:t>.</w:t>
      </w:r>
      <w:proofErr w:type="spellStart"/>
      <w:r>
        <w:rPr>
          <w:sz w:val="24"/>
          <w:szCs w:val="24"/>
          <w:lang w:val="en-US"/>
        </w:rPr>
        <w:t>gov</w:t>
      </w:r>
      <w:proofErr w:type="spellEnd"/>
      <w:r>
        <w:rPr>
          <w:sz w:val="24"/>
          <w:szCs w:val="24"/>
        </w:rPr>
        <w:t>.</w:t>
      </w:r>
      <w:proofErr w:type="spellStart"/>
      <w:r>
        <w:rPr>
          <w:sz w:val="24"/>
          <w:szCs w:val="24"/>
        </w:rPr>
        <w:t>ru</w:t>
      </w:r>
      <w:proofErr w:type="spellEnd"/>
    </w:p>
    <w:p w:rsidR="00FD786F" w:rsidRDefault="00FD786F" w:rsidP="00FD786F">
      <w:pPr>
        <w:autoSpaceDE w:val="0"/>
        <w:autoSpaceDN w:val="0"/>
        <w:adjustRightInd w:val="0"/>
        <w:jc w:val="both"/>
        <w:rPr>
          <w:sz w:val="24"/>
          <w:szCs w:val="24"/>
        </w:rPr>
      </w:pPr>
      <w:r>
        <w:rPr>
          <w:b/>
          <w:sz w:val="24"/>
          <w:szCs w:val="24"/>
        </w:rPr>
        <w:t xml:space="preserve">Порядок ознакомления претендентов с иной информацией, в том числе с условиями договора аренды: </w:t>
      </w:r>
      <w:r>
        <w:rPr>
          <w:sz w:val="24"/>
          <w:szCs w:val="24"/>
        </w:rPr>
        <w:t xml:space="preserve">с дополнительной информацией можно ознакомиться по адресу: Российская Федерация, 442450, Пензенская обл., </w:t>
      </w:r>
      <w:proofErr w:type="spellStart"/>
      <w:r>
        <w:rPr>
          <w:sz w:val="24"/>
          <w:szCs w:val="24"/>
        </w:rPr>
        <w:t>Камешкирский</w:t>
      </w:r>
      <w:proofErr w:type="spellEnd"/>
      <w:r>
        <w:rPr>
          <w:sz w:val="24"/>
          <w:szCs w:val="24"/>
        </w:rPr>
        <w:t xml:space="preserve"> район, </w:t>
      </w:r>
      <w:proofErr w:type="spellStart"/>
      <w:r>
        <w:rPr>
          <w:sz w:val="24"/>
          <w:szCs w:val="24"/>
        </w:rPr>
        <w:t>с.Р.Камешкир</w:t>
      </w:r>
      <w:proofErr w:type="spellEnd"/>
      <w:r>
        <w:rPr>
          <w:sz w:val="24"/>
          <w:szCs w:val="24"/>
        </w:rPr>
        <w:t xml:space="preserve">, </w:t>
      </w:r>
      <w:proofErr w:type="spellStart"/>
      <w:r>
        <w:rPr>
          <w:sz w:val="24"/>
          <w:szCs w:val="24"/>
        </w:rPr>
        <w:t>ул</w:t>
      </w:r>
      <w:proofErr w:type="gramStart"/>
      <w:r>
        <w:rPr>
          <w:sz w:val="24"/>
          <w:szCs w:val="24"/>
        </w:rPr>
        <w:t>.Р</w:t>
      </w:r>
      <w:proofErr w:type="gramEnd"/>
      <w:r>
        <w:rPr>
          <w:sz w:val="24"/>
          <w:szCs w:val="24"/>
        </w:rPr>
        <w:t>адищева</w:t>
      </w:r>
      <w:proofErr w:type="spellEnd"/>
      <w:r>
        <w:rPr>
          <w:sz w:val="24"/>
          <w:szCs w:val="24"/>
        </w:rPr>
        <w:t xml:space="preserve">, д.15 </w:t>
      </w:r>
    </w:p>
    <w:p w:rsidR="00FD786F" w:rsidRDefault="00FD786F" w:rsidP="00FD786F">
      <w:pPr>
        <w:autoSpaceDE w:val="0"/>
        <w:autoSpaceDN w:val="0"/>
        <w:adjustRightInd w:val="0"/>
        <w:jc w:val="both"/>
        <w:rPr>
          <w:sz w:val="24"/>
          <w:szCs w:val="24"/>
        </w:rPr>
      </w:pPr>
      <w:r>
        <w:rPr>
          <w:b/>
          <w:sz w:val="24"/>
          <w:szCs w:val="24"/>
        </w:rPr>
        <w:t>Дата, время и место определения участников аукциона</w:t>
      </w:r>
      <w:r>
        <w:rPr>
          <w:sz w:val="24"/>
          <w:szCs w:val="24"/>
        </w:rPr>
        <w:t xml:space="preserve"> – 11 июня  2018 года в 10 час. 00 мин. по адресу: 442450, Пензенская область, </w:t>
      </w:r>
      <w:proofErr w:type="spellStart"/>
      <w:r>
        <w:rPr>
          <w:sz w:val="24"/>
          <w:szCs w:val="24"/>
        </w:rPr>
        <w:t>Камешкирский</w:t>
      </w:r>
      <w:proofErr w:type="spellEnd"/>
      <w:r>
        <w:rPr>
          <w:sz w:val="24"/>
          <w:szCs w:val="24"/>
        </w:rPr>
        <w:t xml:space="preserve"> район, </w:t>
      </w:r>
      <w:proofErr w:type="spellStart"/>
      <w:r>
        <w:rPr>
          <w:sz w:val="24"/>
          <w:szCs w:val="24"/>
        </w:rPr>
        <w:t>с.Р.Камешкир</w:t>
      </w:r>
      <w:proofErr w:type="spellEnd"/>
      <w:r>
        <w:rPr>
          <w:sz w:val="24"/>
          <w:szCs w:val="24"/>
        </w:rPr>
        <w:t xml:space="preserve">, </w:t>
      </w:r>
      <w:proofErr w:type="spellStart"/>
      <w:r>
        <w:rPr>
          <w:sz w:val="24"/>
          <w:szCs w:val="24"/>
        </w:rPr>
        <w:t>ул</w:t>
      </w:r>
      <w:proofErr w:type="gramStart"/>
      <w:r>
        <w:rPr>
          <w:sz w:val="24"/>
          <w:szCs w:val="24"/>
        </w:rPr>
        <w:t>.Р</w:t>
      </w:r>
      <w:proofErr w:type="gramEnd"/>
      <w:r>
        <w:rPr>
          <w:sz w:val="24"/>
          <w:szCs w:val="24"/>
        </w:rPr>
        <w:t>адищева</w:t>
      </w:r>
      <w:proofErr w:type="spellEnd"/>
      <w:r>
        <w:rPr>
          <w:sz w:val="24"/>
          <w:szCs w:val="24"/>
        </w:rPr>
        <w:t>, д.15</w:t>
      </w:r>
    </w:p>
    <w:p w:rsidR="00FD786F" w:rsidRDefault="00FD786F" w:rsidP="00FD786F">
      <w:pPr>
        <w:autoSpaceDE w:val="0"/>
        <w:autoSpaceDN w:val="0"/>
        <w:adjustRightInd w:val="0"/>
        <w:jc w:val="both"/>
        <w:rPr>
          <w:sz w:val="24"/>
          <w:szCs w:val="24"/>
        </w:rPr>
      </w:pPr>
      <w:r>
        <w:rPr>
          <w:b/>
          <w:sz w:val="24"/>
          <w:szCs w:val="24"/>
        </w:rPr>
        <w:t>Дата, место и время проведения аукциона:</w:t>
      </w:r>
      <w:r>
        <w:rPr>
          <w:sz w:val="24"/>
          <w:szCs w:val="24"/>
        </w:rPr>
        <w:t xml:space="preserve">  аукцион проводится 15 июня  2018 года по адресу: 442450, Пензенская обл., </w:t>
      </w:r>
      <w:proofErr w:type="spellStart"/>
      <w:r>
        <w:rPr>
          <w:sz w:val="24"/>
          <w:szCs w:val="24"/>
        </w:rPr>
        <w:t>Камешкирский</w:t>
      </w:r>
      <w:proofErr w:type="spellEnd"/>
      <w:r>
        <w:rPr>
          <w:sz w:val="24"/>
          <w:szCs w:val="24"/>
        </w:rPr>
        <w:t xml:space="preserve"> район, </w:t>
      </w:r>
      <w:proofErr w:type="spellStart"/>
      <w:r>
        <w:rPr>
          <w:sz w:val="24"/>
          <w:szCs w:val="24"/>
        </w:rPr>
        <w:t>с.Р.Камешкир</w:t>
      </w:r>
      <w:proofErr w:type="spellEnd"/>
      <w:r>
        <w:rPr>
          <w:sz w:val="24"/>
          <w:szCs w:val="24"/>
        </w:rPr>
        <w:t xml:space="preserve">, </w:t>
      </w:r>
      <w:proofErr w:type="spellStart"/>
      <w:r>
        <w:rPr>
          <w:sz w:val="24"/>
          <w:szCs w:val="24"/>
        </w:rPr>
        <w:t>ул</w:t>
      </w:r>
      <w:proofErr w:type="gramStart"/>
      <w:r>
        <w:rPr>
          <w:sz w:val="24"/>
          <w:szCs w:val="24"/>
        </w:rPr>
        <w:t>.Р</w:t>
      </w:r>
      <w:proofErr w:type="gramEnd"/>
      <w:r>
        <w:rPr>
          <w:sz w:val="24"/>
          <w:szCs w:val="24"/>
        </w:rPr>
        <w:t>адищева</w:t>
      </w:r>
      <w:proofErr w:type="spellEnd"/>
      <w:r>
        <w:rPr>
          <w:sz w:val="24"/>
          <w:szCs w:val="24"/>
        </w:rPr>
        <w:t xml:space="preserve">, д.15  </w:t>
      </w:r>
    </w:p>
    <w:p w:rsidR="00FD786F" w:rsidRDefault="00FD786F" w:rsidP="00FD786F">
      <w:pPr>
        <w:pStyle w:val="ConsPlusNormal0"/>
        <w:widowControl/>
        <w:ind w:firstLine="0"/>
        <w:jc w:val="both"/>
        <w:rPr>
          <w:rFonts w:ascii="Times New Roman" w:hAnsi="Times New Roman" w:cs="Times New Roman"/>
          <w:sz w:val="24"/>
          <w:szCs w:val="24"/>
        </w:rPr>
      </w:pPr>
      <w:r>
        <w:rPr>
          <w:rFonts w:ascii="Times New Roman" w:hAnsi="Times New Roman" w:cs="Times New Roman"/>
          <w:sz w:val="24"/>
          <w:szCs w:val="24"/>
        </w:rPr>
        <w:t xml:space="preserve">         Регистрация участников: с13 часов 00 мин. до 14  часов 00 мин. </w:t>
      </w:r>
    </w:p>
    <w:p w:rsidR="00FD786F" w:rsidRDefault="00FD786F" w:rsidP="00FD786F">
      <w:pPr>
        <w:autoSpaceDE w:val="0"/>
        <w:autoSpaceDN w:val="0"/>
        <w:adjustRightInd w:val="0"/>
        <w:ind w:firstLine="540"/>
        <w:jc w:val="both"/>
        <w:rPr>
          <w:rFonts w:eastAsia="Calibri"/>
          <w:sz w:val="24"/>
          <w:szCs w:val="24"/>
        </w:rPr>
      </w:pPr>
      <w:r>
        <w:rPr>
          <w:rFonts w:eastAsia="Calibri"/>
          <w:sz w:val="24"/>
          <w:szCs w:val="24"/>
        </w:rPr>
        <w:t>Победителем аукциона признается участник аукциона, предложивший  наибольший размер ежегодной арендной платы за земельный участок.</w:t>
      </w:r>
    </w:p>
    <w:p w:rsidR="00FD786F" w:rsidRDefault="00FD786F" w:rsidP="00FD786F">
      <w:pPr>
        <w:autoSpaceDE w:val="0"/>
        <w:autoSpaceDN w:val="0"/>
        <w:adjustRightInd w:val="0"/>
        <w:jc w:val="both"/>
        <w:rPr>
          <w:sz w:val="24"/>
          <w:szCs w:val="24"/>
        </w:rPr>
      </w:pPr>
      <w:r>
        <w:rPr>
          <w:b/>
          <w:sz w:val="24"/>
          <w:szCs w:val="24"/>
        </w:rPr>
        <w:t xml:space="preserve">Дата, время, график проведения осмотра земельного участка: </w:t>
      </w:r>
      <w:r>
        <w:rPr>
          <w:sz w:val="24"/>
          <w:szCs w:val="24"/>
        </w:rPr>
        <w:t xml:space="preserve">осмотр обеспечивается организатором аукциона ежедневно в рабочие дни с 09 часов 00 минут до 17 часов 00 минут (время московское) с 8 мая 2018 года по 7 июня  2018 года по адресу , 442450, Пензенская обл., </w:t>
      </w:r>
      <w:proofErr w:type="spellStart"/>
      <w:r>
        <w:rPr>
          <w:sz w:val="24"/>
          <w:szCs w:val="24"/>
        </w:rPr>
        <w:t>Камешкирский</w:t>
      </w:r>
      <w:proofErr w:type="spellEnd"/>
      <w:r>
        <w:rPr>
          <w:sz w:val="24"/>
          <w:szCs w:val="24"/>
        </w:rPr>
        <w:t xml:space="preserve"> район, </w:t>
      </w:r>
      <w:proofErr w:type="spellStart"/>
      <w:r>
        <w:rPr>
          <w:sz w:val="24"/>
          <w:szCs w:val="24"/>
        </w:rPr>
        <w:t>с.Р.Камешкир</w:t>
      </w:r>
      <w:proofErr w:type="spellEnd"/>
      <w:r>
        <w:rPr>
          <w:sz w:val="24"/>
          <w:szCs w:val="24"/>
        </w:rPr>
        <w:t xml:space="preserve">, </w:t>
      </w:r>
      <w:proofErr w:type="spellStart"/>
      <w:r>
        <w:rPr>
          <w:sz w:val="24"/>
          <w:szCs w:val="24"/>
        </w:rPr>
        <w:t>ул</w:t>
      </w:r>
      <w:proofErr w:type="gramStart"/>
      <w:r>
        <w:rPr>
          <w:sz w:val="24"/>
          <w:szCs w:val="24"/>
        </w:rPr>
        <w:t>.Р</w:t>
      </w:r>
      <w:proofErr w:type="gramEnd"/>
      <w:r>
        <w:rPr>
          <w:sz w:val="24"/>
          <w:szCs w:val="24"/>
        </w:rPr>
        <w:t>адищева</w:t>
      </w:r>
      <w:proofErr w:type="spellEnd"/>
      <w:r>
        <w:rPr>
          <w:sz w:val="24"/>
          <w:szCs w:val="24"/>
        </w:rPr>
        <w:t>, д.15</w:t>
      </w:r>
    </w:p>
    <w:p w:rsidR="00FD786F" w:rsidRDefault="00FD786F" w:rsidP="00FD786F">
      <w:pPr>
        <w:jc w:val="both"/>
        <w:rPr>
          <w:sz w:val="24"/>
          <w:szCs w:val="24"/>
        </w:rPr>
      </w:pPr>
      <w:r>
        <w:rPr>
          <w:b/>
          <w:sz w:val="24"/>
          <w:szCs w:val="24"/>
        </w:rPr>
        <w:t xml:space="preserve">Средства платежа: </w:t>
      </w:r>
      <w:r>
        <w:rPr>
          <w:sz w:val="24"/>
          <w:szCs w:val="24"/>
        </w:rPr>
        <w:t>денежные средства в валюте РФ (рубли).</w:t>
      </w:r>
    </w:p>
    <w:p w:rsidR="00FD786F" w:rsidRDefault="00FD786F" w:rsidP="00FD786F">
      <w:pPr>
        <w:jc w:val="both"/>
        <w:rPr>
          <w:sz w:val="24"/>
          <w:szCs w:val="24"/>
        </w:rPr>
      </w:pPr>
      <w:r>
        <w:rPr>
          <w:sz w:val="24"/>
          <w:szCs w:val="24"/>
        </w:rPr>
        <w:t>Решение об отказе в проведении торгов может быть принято организатором торгов в сроки, предусмотренные  гражданским законодательством Российской Федерации, о чем он извещает участников торгов не позднее 5 дней со дня принятия данного решения и возвращает в 3-дневный срок внесенные ими задатки. Последствия отказа от проведения торгов определяется в соответствии с гражданским законодательством Российской Федерации.</w:t>
      </w:r>
    </w:p>
    <w:p w:rsidR="00FD786F" w:rsidRDefault="00FD786F" w:rsidP="00FD786F">
      <w:pPr>
        <w:jc w:val="both"/>
        <w:rPr>
          <w:sz w:val="24"/>
          <w:szCs w:val="24"/>
        </w:rPr>
      </w:pPr>
      <w:r>
        <w:rPr>
          <w:b/>
          <w:sz w:val="24"/>
          <w:szCs w:val="24"/>
        </w:rPr>
        <w:t>Требования, предъявляемые к претендентам на участие в аукционе</w:t>
      </w:r>
      <w:r>
        <w:rPr>
          <w:sz w:val="24"/>
          <w:szCs w:val="24"/>
        </w:rPr>
        <w:t xml:space="preserve">: К участию в аукционе допускаются  юридические и физические лица, кроме тех в </w:t>
      </w:r>
      <w:proofErr w:type="gramStart"/>
      <w:r>
        <w:rPr>
          <w:sz w:val="24"/>
          <w:szCs w:val="24"/>
        </w:rPr>
        <w:t>отношении</w:t>
      </w:r>
      <w:proofErr w:type="gramEnd"/>
      <w:r>
        <w:rPr>
          <w:sz w:val="24"/>
          <w:szCs w:val="24"/>
        </w:rPr>
        <w:t xml:space="preserve"> которых законодательством РФ установлены ограничения в приобретении в аренду земельных участков, находящихся в государственной или муниципальной собственности, своевременно подавшие заявку на участие в аукционе, представившие надлежащим образом оформленные документы в соответствии с перечнем, установленным в настоящем информационном сообщении, и обеспечившие поступление на счет Продавца установленной суммы задатка в указанный срок. Иностранные физические и юридические лица допускаются к участию в аукционе с соблюдением требований, установленных законодательством РФ. Обязанность доказать свое право на участие в аукционе возлагается  на претендента.</w:t>
      </w:r>
    </w:p>
    <w:p w:rsidR="00FD786F" w:rsidRDefault="00FD786F" w:rsidP="00FD786F">
      <w:pPr>
        <w:autoSpaceDE w:val="0"/>
        <w:autoSpaceDN w:val="0"/>
        <w:adjustRightInd w:val="0"/>
        <w:jc w:val="both"/>
        <w:rPr>
          <w:sz w:val="24"/>
          <w:szCs w:val="24"/>
        </w:rPr>
      </w:pPr>
      <w:r>
        <w:rPr>
          <w:b/>
          <w:sz w:val="24"/>
          <w:szCs w:val="24"/>
        </w:rPr>
        <w:t>II. Условия участия в аукционе</w:t>
      </w:r>
    </w:p>
    <w:p w:rsidR="00FD786F" w:rsidRDefault="00FD786F" w:rsidP="00FD786F">
      <w:pPr>
        <w:autoSpaceDE w:val="0"/>
        <w:autoSpaceDN w:val="0"/>
        <w:adjustRightInd w:val="0"/>
        <w:rPr>
          <w:sz w:val="24"/>
          <w:szCs w:val="24"/>
        </w:rPr>
      </w:pPr>
      <w:r>
        <w:rPr>
          <w:sz w:val="24"/>
          <w:szCs w:val="24"/>
        </w:rPr>
        <w:t xml:space="preserve"> Порядок подачи заявок на участие в аукционе</w:t>
      </w:r>
    </w:p>
    <w:p w:rsidR="00FD786F" w:rsidRDefault="00FD786F" w:rsidP="00FD786F">
      <w:pPr>
        <w:autoSpaceDE w:val="0"/>
        <w:autoSpaceDN w:val="0"/>
        <w:adjustRightInd w:val="0"/>
        <w:ind w:firstLine="540"/>
        <w:jc w:val="both"/>
        <w:rPr>
          <w:sz w:val="24"/>
          <w:szCs w:val="24"/>
        </w:rPr>
      </w:pPr>
      <w:r>
        <w:rPr>
          <w:sz w:val="24"/>
          <w:szCs w:val="24"/>
        </w:rPr>
        <w:t>Одно лицо имеет право подать только одну заявку.</w:t>
      </w:r>
    </w:p>
    <w:p w:rsidR="00FD786F" w:rsidRDefault="00FD786F" w:rsidP="00FD786F">
      <w:pPr>
        <w:autoSpaceDE w:val="0"/>
        <w:autoSpaceDN w:val="0"/>
        <w:adjustRightInd w:val="0"/>
        <w:ind w:firstLine="540"/>
        <w:jc w:val="both"/>
        <w:rPr>
          <w:sz w:val="24"/>
          <w:szCs w:val="24"/>
        </w:rPr>
      </w:pPr>
      <w:r>
        <w:rPr>
          <w:sz w:val="24"/>
          <w:szCs w:val="24"/>
        </w:rPr>
        <w:t xml:space="preserve">Форма заявки представлена в </w:t>
      </w:r>
      <w:r>
        <w:rPr>
          <w:b/>
          <w:bCs/>
          <w:sz w:val="24"/>
          <w:szCs w:val="24"/>
        </w:rPr>
        <w:t>приложении N 1</w:t>
      </w:r>
      <w:r>
        <w:rPr>
          <w:sz w:val="24"/>
          <w:szCs w:val="24"/>
        </w:rPr>
        <w:t xml:space="preserve"> к настоящему извещению.</w:t>
      </w:r>
    </w:p>
    <w:p w:rsidR="00FD786F" w:rsidRDefault="00FD786F" w:rsidP="00FD786F">
      <w:pPr>
        <w:autoSpaceDE w:val="0"/>
        <w:autoSpaceDN w:val="0"/>
        <w:adjustRightInd w:val="0"/>
        <w:ind w:firstLine="540"/>
        <w:jc w:val="both"/>
        <w:rPr>
          <w:sz w:val="24"/>
          <w:szCs w:val="24"/>
        </w:rPr>
      </w:pPr>
      <w:r>
        <w:rPr>
          <w:sz w:val="24"/>
          <w:szCs w:val="24"/>
        </w:rPr>
        <w:t xml:space="preserve">Заявки подаются Организатору торгов, начиная </w:t>
      </w:r>
      <w:proofErr w:type="gramStart"/>
      <w:r>
        <w:rPr>
          <w:sz w:val="24"/>
          <w:szCs w:val="24"/>
        </w:rPr>
        <w:t>с даты начала</w:t>
      </w:r>
      <w:proofErr w:type="gramEnd"/>
      <w:r>
        <w:rPr>
          <w:sz w:val="24"/>
          <w:szCs w:val="24"/>
        </w:rPr>
        <w:t xml:space="preserve"> приема заявок до даты окончания приема заявок, указанных в настоящем извещении.</w:t>
      </w:r>
    </w:p>
    <w:p w:rsidR="00FD786F" w:rsidRDefault="00FD786F" w:rsidP="00FD786F">
      <w:pPr>
        <w:autoSpaceDE w:val="0"/>
        <w:autoSpaceDN w:val="0"/>
        <w:adjustRightInd w:val="0"/>
        <w:ind w:firstLine="540"/>
        <w:jc w:val="both"/>
        <w:rPr>
          <w:rFonts w:eastAsia="Calibri"/>
          <w:sz w:val="24"/>
          <w:szCs w:val="24"/>
        </w:rPr>
      </w:pPr>
      <w:r>
        <w:rPr>
          <w:rFonts w:eastAsia="Calibri"/>
          <w:sz w:val="24"/>
          <w:szCs w:val="24"/>
        </w:rPr>
        <w:lastRenderedPageBreak/>
        <w:t>Заявка на участие в аукционе, поступившая по истечении срока приема заявок, возвращается заявителю в день ее поступления по расписку вместе с документами по описи.</w:t>
      </w:r>
    </w:p>
    <w:p w:rsidR="00FD786F" w:rsidRDefault="00FD786F" w:rsidP="00FD786F">
      <w:pPr>
        <w:autoSpaceDE w:val="0"/>
        <w:autoSpaceDN w:val="0"/>
        <w:adjustRightInd w:val="0"/>
        <w:ind w:firstLine="540"/>
        <w:jc w:val="both"/>
        <w:rPr>
          <w:sz w:val="24"/>
          <w:szCs w:val="24"/>
        </w:rPr>
      </w:pPr>
      <w:r>
        <w:rPr>
          <w:sz w:val="24"/>
          <w:szCs w:val="24"/>
        </w:rPr>
        <w:t>Заявка считается принятой Организатором торгов, если ей присвоен регистрационный номер, о чем на заявке делается соответствующая отметка.</w:t>
      </w:r>
    </w:p>
    <w:p w:rsidR="00FD786F" w:rsidRDefault="00FD786F" w:rsidP="00FD786F">
      <w:pPr>
        <w:autoSpaceDE w:val="0"/>
        <w:autoSpaceDN w:val="0"/>
        <w:adjustRightInd w:val="0"/>
        <w:ind w:firstLine="540"/>
        <w:jc w:val="both"/>
        <w:rPr>
          <w:sz w:val="24"/>
          <w:szCs w:val="24"/>
        </w:rPr>
      </w:pPr>
      <w:r>
        <w:rPr>
          <w:sz w:val="24"/>
          <w:szCs w:val="24"/>
        </w:rPr>
        <w:t>Заявки подаются и принимаются одновременно с полным комплектом требуемых для участия в аукционе документов.</w:t>
      </w:r>
    </w:p>
    <w:p w:rsidR="00FD786F" w:rsidRDefault="00FD786F" w:rsidP="00FD786F">
      <w:pPr>
        <w:autoSpaceDE w:val="0"/>
        <w:autoSpaceDN w:val="0"/>
        <w:adjustRightInd w:val="0"/>
        <w:ind w:firstLine="540"/>
        <w:jc w:val="both"/>
        <w:rPr>
          <w:sz w:val="24"/>
          <w:szCs w:val="24"/>
        </w:rPr>
      </w:pPr>
      <w:r>
        <w:rPr>
          <w:sz w:val="24"/>
          <w:szCs w:val="24"/>
        </w:rPr>
        <w:t>До окончания срока приема заявок претендент имеет право отозвать зарегистрированную заявку путем письменного уведомления Организатора торгов. В этом случае поступивший от претендента задаток подлежит возврату в течение трех банковских дней со дня регистрации отзыва заявки в журнале приема заявок. В случае отзыва претендентом заявки позднее даты окончания приема заявок задаток возвращается в порядке, установленном для участников аукциона.</w:t>
      </w:r>
    </w:p>
    <w:p w:rsidR="00FD786F" w:rsidRDefault="00FD786F" w:rsidP="00FD786F">
      <w:pPr>
        <w:autoSpaceDE w:val="0"/>
        <w:autoSpaceDN w:val="0"/>
        <w:adjustRightInd w:val="0"/>
        <w:jc w:val="both"/>
        <w:rPr>
          <w:sz w:val="24"/>
          <w:szCs w:val="24"/>
        </w:rPr>
      </w:pPr>
    </w:p>
    <w:p w:rsidR="00FD786F" w:rsidRDefault="00FD786F" w:rsidP="00FD786F">
      <w:pPr>
        <w:autoSpaceDE w:val="0"/>
        <w:autoSpaceDN w:val="0"/>
        <w:adjustRightInd w:val="0"/>
        <w:rPr>
          <w:b/>
          <w:sz w:val="24"/>
          <w:szCs w:val="24"/>
        </w:rPr>
      </w:pPr>
      <w:r>
        <w:rPr>
          <w:b/>
          <w:sz w:val="24"/>
          <w:szCs w:val="24"/>
        </w:rPr>
        <w:t>IV. Перечень требуемых для участия в аукционе документов</w:t>
      </w:r>
    </w:p>
    <w:p w:rsidR="00FD786F" w:rsidRDefault="00FD786F" w:rsidP="00FD786F">
      <w:pPr>
        <w:autoSpaceDE w:val="0"/>
        <w:autoSpaceDN w:val="0"/>
        <w:adjustRightInd w:val="0"/>
        <w:rPr>
          <w:b/>
          <w:sz w:val="24"/>
          <w:szCs w:val="24"/>
        </w:rPr>
      </w:pPr>
      <w:r>
        <w:rPr>
          <w:b/>
          <w:sz w:val="24"/>
          <w:szCs w:val="24"/>
        </w:rPr>
        <w:t>и требования к их оформлению.</w:t>
      </w:r>
    </w:p>
    <w:p w:rsidR="00FD786F" w:rsidRDefault="00FD786F" w:rsidP="00FD786F">
      <w:pPr>
        <w:autoSpaceDE w:val="0"/>
        <w:autoSpaceDN w:val="0"/>
        <w:adjustRightInd w:val="0"/>
        <w:ind w:firstLine="540"/>
        <w:jc w:val="both"/>
        <w:rPr>
          <w:rFonts w:eastAsia="Calibri"/>
          <w:sz w:val="24"/>
          <w:szCs w:val="24"/>
        </w:rPr>
      </w:pPr>
      <w:r>
        <w:rPr>
          <w:rFonts w:eastAsia="Calibri"/>
          <w:sz w:val="24"/>
          <w:szCs w:val="24"/>
        </w:rPr>
        <w:t>1. Для участия в аукционе заявители представляют в установленный в извещении о проведен</w:t>
      </w:r>
      <w:proofErr w:type="gramStart"/>
      <w:r>
        <w:rPr>
          <w:rFonts w:eastAsia="Calibri"/>
          <w:sz w:val="24"/>
          <w:szCs w:val="24"/>
        </w:rPr>
        <w:t>ии ау</w:t>
      </w:r>
      <w:proofErr w:type="gramEnd"/>
      <w:r>
        <w:rPr>
          <w:rFonts w:eastAsia="Calibri"/>
          <w:sz w:val="24"/>
          <w:szCs w:val="24"/>
        </w:rPr>
        <w:t>кциона срок следующие документы:</w:t>
      </w:r>
    </w:p>
    <w:p w:rsidR="00FD786F" w:rsidRDefault="00FD786F" w:rsidP="00FD786F">
      <w:pPr>
        <w:autoSpaceDE w:val="0"/>
        <w:autoSpaceDN w:val="0"/>
        <w:adjustRightInd w:val="0"/>
        <w:ind w:firstLine="540"/>
        <w:jc w:val="both"/>
        <w:rPr>
          <w:rFonts w:eastAsia="Calibri"/>
          <w:sz w:val="24"/>
          <w:szCs w:val="24"/>
        </w:rPr>
      </w:pPr>
      <w:r>
        <w:rPr>
          <w:rFonts w:eastAsia="Calibri"/>
          <w:sz w:val="24"/>
          <w:szCs w:val="24"/>
        </w:rPr>
        <w:t>1) заявка на участие в аукционе по установленной в извещении о проведен</w:t>
      </w:r>
      <w:proofErr w:type="gramStart"/>
      <w:r>
        <w:rPr>
          <w:rFonts w:eastAsia="Calibri"/>
          <w:sz w:val="24"/>
          <w:szCs w:val="24"/>
        </w:rPr>
        <w:t>ии ау</w:t>
      </w:r>
      <w:proofErr w:type="gramEnd"/>
      <w:r>
        <w:rPr>
          <w:rFonts w:eastAsia="Calibri"/>
          <w:sz w:val="24"/>
          <w:szCs w:val="24"/>
        </w:rPr>
        <w:t>кциона форме с указанием банковских реквизитов счета для возврата задатка;</w:t>
      </w:r>
    </w:p>
    <w:p w:rsidR="00FD786F" w:rsidRDefault="00FD786F" w:rsidP="00FD786F">
      <w:pPr>
        <w:autoSpaceDE w:val="0"/>
        <w:autoSpaceDN w:val="0"/>
        <w:adjustRightInd w:val="0"/>
        <w:ind w:firstLine="540"/>
        <w:jc w:val="both"/>
        <w:rPr>
          <w:rFonts w:eastAsia="Calibri"/>
          <w:sz w:val="24"/>
          <w:szCs w:val="24"/>
        </w:rPr>
      </w:pPr>
      <w:r>
        <w:rPr>
          <w:rFonts w:eastAsia="Calibri"/>
          <w:sz w:val="24"/>
          <w:szCs w:val="24"/>
        </w:rPr>
        <w:t>2) копии документов, удостоверяющих личность заявителя (для граждан);</w:t>
      </w:r>
    </w:p>
    <w:p w:rsidR="00FD786F" w:rsidRDefault="00FD786F" w:rsidP="00FD786F">
      <w:pPr>
        <w:autoSpaceDE w:val="0"/>
        <w:autoSpaceDN w:val="0"/>
        <w:adjustRightInd w:val="0"/>
        <w:ind w:firstLine="540"/>
        <w:jc w:val="both"/>
        <w:rPr>
          <w:rFonts w:eastAsia="Calibri"/>
          <w:sz w:val="24"/>
          <w:szCs w:val="24"/>
        </w:rPr>
      </w:pPr>
      <w:r>
        <w:rPr>
          <w:rFonts w:eastAsia="Calibri"/>
          <w:sz w:val="24"/>
          <w:szCs w:val="24"/>
        </w:rPr>
        <w:t>3)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FD786F" w:rsidRDefault="00FD786F" w:rsidP="00FD786F">
      <w:pPr>
        <w:autoSpaceDE w:val="0"/>
        <w:autoSpaceDN w:val="0"/>
        <w:adjustRightInd w:val="0"/>
        <w:jc w:val="both"/>
        <w:rPr>
          <w:sz w:val="24"/>
          <w:szCs w:val="24"/>
        </w:rPr>
      </w:pPr>
      <w:r>
        <w:rPr>
          <w:sz w:val="24"/>
          <w:szCs w:val="24"/>
        </w:rPr>
        <w:t xml:space="preserve">         4) Доверенность на лицо, имеющее право действовать от имени претендента при подаче заявки и выполнении других функций, оговоренных в доверенности, оформленная в соответствии с требованиями, установленными гражданским законодательством.</w:t>
      </w:r>
    </w:p>
    <w:p w:rsidR="00FD786F" w:rsidRDefault="00FD786F" w:rsidP="00FD786F">
      <w:pPr>
        <w:autoSpaceDE w:val="0"/>
        <w:autoSpaceDN w:val="0"/>
        <w:adjustRightInd w:val="0"/>
        <w:ind w:firstLine="540"/>
        <w:jc w:val="both"/>
        <w:rPr>
          <w:sz w:val="24"/>
          <w:szCs w:val="24"/>
        </w:rPr>
      </w:pPr>
      <w:r>
        <w:rPr>
          <w:sz w:val="24"/>
          <w:szCs w:val="24"/>
        </w:rPr>
        <w:t>2. Заявка подается в двух экземплярах по установленной Организатором торгов форме. Один экземпляр заявки, удостоверенный подписью Организатора торгов, возвращается претенденту с указанием даты и времени (часы, минуты) приема заявки.</w:t>
      </w:r>
    </w:p>
    <w:p w:rsidR="00FD786F" w:rsidRDefault="00FD786F" w:rsidP="00FD786F">
      <w:pPr>
        <w:autoSpaceDE w:val="0"/>
        <w:autoSpaceDN w:val="0"/>
        <w:adjustRightInd w:val="0"/>
        <w:ind w:firstLine="540"/>
        <w:jc w:val="both"/>
        <w:rPr>
          <w:sz w:val="24"/>
          <w:szCs w:val="24"/>
        </w:rPr>
      </w:pPr>
      <w:r>
        <w:rPr>
          <w:sz w:val="24"/>
          <w:szCs w:val="24"/>
        </w:rPr>
        <w:t>3. Опись представленных документов подписывается претендентом или его уполномоченным представителем и представляется в двух экземплярах. Один экземпляр описи, удостоверенный подписью Организатора торгов, возвращается претенденту с указанием даты и времени (часы, минуты) приема заявки.</w:t>
      </w:r>
    </w:p>
    <w:p w:rsidR="00FD786F" w:rsidRDefault="00FD786F" w:rsidP="00FD786F">
      <w:pPr>
        <w:autoSpaceDE w:val="0"/>
        <w:autoSpaceDN w:val="0"/>
        <w:adjustRightInd w:val="0"/>
        <w:ind w:firstLine="540"/>
        <w:jc w:val="both"/>
        <w:rPr>
          <w:sz w:val="24"/>
          <w:szCs w:val="24"/>
        </w:rPr>
      </w:pPr>
      <w:r>
        <w:rPr>
          <w:sz w:val="24"/>
          <w:szCs w:val="24"/>
        </w:rPr>
        <w:t>4. Указанные документы в части их оформления и содержания должны соответствовать требованиям законодательства Российской Федерации. Документы, представленные иностранными лицами, должны быть легализованы в установленном порядке и иметь нотариально заверенный перевод на русский язык.</w:t>
      </w:r>
    </w:p>
    <w:p w:rsidR="00FD786F" w:rsidRDefault="00FD786F" w:rsidP="00FD786F">
      <w:pPr>
        <w:autoSpaceDE w:val="0"/>
        <w:autoSpaceDN w:val="0"/>
        <w:adjustRightInd w:val="0"/>
        <w:ind w:firstLine="540"/>
        <w:jc w:val="both"/>
        <w:rPr>
          <w:sz w:val="24"/>
          <w:szCs w:val="24"/>
        </w:rPr>
      </w:pPr>
      <w:r>
        <w:rPr>
          <w:sz w:val="24"/>
          <w:szCs w:val="24"/>
        </w:rPr>
        <w:t>Документы, содержащие помарки, подчистки, исправления и т.п., не принимаются.</w:t>
      </w:r>
    </w:p>
    <w:p w:rsidR="00FD786F" w:rsidRDefault="00FD786F" w:rsidP="00FD786F">
      <w:pPr>
        <w:autoSpaceDE w:val="0"/>
        <w:autoSpaceDN w:val="0"/>
        <w:adjustRightInd w:val="0"/>
        <w:rPr>
          <w:b/>
          <w:sz w:val="24"/>
          <w:szCs w:val="24"/>
        </w:rPr>
      </w:pPr>
      <w:r>
        <w:rPr>
          <w:b/>
          <w:sz w:val="24"/>
          <w:szCs w:val="24"/>
        </w:rPr>
        <w:t>V. Определение участников аукциона</w:t>
      </w:r>
    </w:p>
    <w:p w:rsidR="00FD786F" w:rsidRDefault="00FD786F" w:rsidP="00FD786F">
      <w:pPr>
        <w:autoSpaceDE w:val="0"/>
        <w:autoSpaceDN w:val="0"/>
        <w:adjustRightInd w:val="0"/>
        <w:ind w:firstLine="540"/>
        <w:jc w:val="both"/>
        <w:rPr>
          <w:sz w:val="24"/>
          <w:szCs w:val="24"/>
        </w:rPr>
      </w:pPr>
      <w:r>
        <w:rPr>
          <w:sz w:val="24"/>
          <w:szCs w:val="24"/>
        </w:rPr>
        <w:t>В указанный в настоящем извещении о проведении торгов день определения участников аукциона Организатор торгов рассматривает заявки и документы претендентов.</w:t>
      </w:r>
    </w:p>
    <w:p w:rsidR="00FD786F" w:rsidRDefault="00FD786F" w:rsidP="00FD786F">
      <w:pPr>
        <w:autoSpaceDE w:val="0"/>
        <w:autoSpaceDN w:val="0"/>
        <w:adjustRightInd w:val="0"/>
        <w:ind w:firstLine="540"/>
        <w:jc w:val="both"/>
        <w:rPr>
          <w:sz w:val="24"/>
          <w:szCs w:val="24"/>
        </w:rPr>
      </w:pPr>
      <w:r>
        <w:rPr>
          <w:sz w:val="24"/>
          <w:szCs w:val="24"/>
        </w:rPr>
        <w:t>По результатам рассмотрения заявок и документов Организатор торгов принимает решение о признании претендентов участниками аукциона.</w:t>
      </w:r>
    </w:p>
    <w:p w:rsidR="00FD786F" w:rsidRDefault="00FD786F" w:rsidP="00FD786F">
      <w:pPr>
        <w:autoSpaceDE w:val="0"/>
        <w:autoSpaceDN w:val="0"/>
        <w:adjustRightInd w:val="0"/>
        <w:ind w:firstLine="540"/>
        <w:jc w:val="both"/>
        <w:rPr>
          <w:rFonts w:eastAsia="Calibri"/>
          <w:sz w:val="24"/>
          <w:szCs w:val="24"/>
        </w:rPr>
      </w:pPr>
      <w:r>
        <w:rPr>
          <w:rFonts w:eastAsia="Calibri"/>
          <w:sz w:val="24"/>
          <w:szCs w:val="24"/>
        </w:rPr>
        <w:t>Заявитель не допускается к участию в аукционе в следующих случаях:</w:t>
      </w:r>
    </w:p>
    <w:p w:rsidR="00FD786F" w:rsidRDefault="00FD786F" w:rsidP="00FD786F">
      <w:pPr>
        <w:autoSpaceDE w:val="0"/>
        <w:autoSpaceDN w:val="0"/>
        <w:adjustRightInd w:val="0"/>
        <w:ind w:firstLine="540"/>
        <w:jc w:val="both"/>
        <w:rPr>
          <w:rFonts w:eastAsia="Calibri"/>
          <w:sz w:val="24"/>
          <w:szCs w:val="24"/>
        </w:rPr>
      </w:pPr>
      <w:r>
        <w:rPr>
          <w:rFonts w:eastAsia="Calibri"/>
          <w:sz w:val="24"/>
          <w:szCs w:val="24"/>
        </w:rPr>
        <w:t>1) непредставление необходимых для участия в аукционе документов или представление недостоверных сведений;</w:t>
      </w:r>
    </w:p>
    <w:p w:rsidR="00FD786F" w:rsidRDefault="00FD786F" w:rsidP="00FD786F">
      <w:pPr>
        <w:autoSpaceDE w:val="0"/>
        <w:autoSpaceDN w:val="0"/>
        <w:adjustRightInd w:val="0"/>
        <w:ind w:firstLine="540"/>
        <w:jc w:val="both"/>
        <w:rPr>
          <w:rFonts w:eastAsia="Calibri"/>
          <w:sz w:val="24"/>
          <w:szCs w:val="24"/>
        </w:rPr>
      </w:pPr>
      <w:r>
        <w:rPr>
          <w:rFonts w:eastAsia="Calibri"/>
          <w:sz w:val="24"/>
          <w:szCs w:val="24"/>
        </w:rPr>
        <w:t xml:space="preserve">2) подача заявки на участие в аукционе лицом, которое в соответствии с настоящим Кодексом и другими федеральными законами не имеет права быть участником конкретного аукциона, покупателем земельного участка или приобрести земельный </w:t>
      </w:r>
      <w:r>
        <w:rPr>
          <w:rFonts w:eastAsia="Calibri"/>
          <w:sz w:val="24"/>
          <w:szCs w:val="24"/>
        </w:rPr>
        <w:lastRenderedPageBreak/>
        <w:t>участок в аренду;</w:t>
      </w:r>
    </w:p>
    <w:p w:rsidR="00FD786F" w:rsidRDefault="00FD786F" w:rsidP="00FD786F">
      <w:pPr>
        <w:autoSpaceDE w:val="0"/>
        <w:autoSpaceDN w:val="0"/>
        <w:adjustRightInd w:val="0"/>
        <w:ind w:firstLine="540"/>
        <w:jc w:val="both"/>
        <w:rPr>
          <w:rFonts w:eastAsia="Calibri"/>
          <w:sz w:val="24"/>
          <w:szCs w:val="24"/>
        </w:rPr>
      </w:pPr>
      <w:r>
        <w:rPr>
          <w:rFonts w:eastAsia="Calibri"/>
          <w:sz w:val="24"/>
          <w:szCs w:val="24"/>
        </w:rPr>
        <w:t>3) наличие сведений о заявителе, об учредителях (участниках), о членах коллегиальных исполнительных органов заявителя, лицах, исполняющих функции единоличного исполнительного органа заявителя, являющегося юридическим лицом, в предусмотренном настоящей статьей реестре недобросовестных участников аукциона.</w:t>
      </w:r>
    </w:p>
    <w:p w:rsidR="00FD786F" w:rsidRDefault="00FD786F" w:rsidP="00FD786F">
      <w:pPr>
        <w:autoSpaceDE w:val="0"/>
        <w:autoSpaceDN w:val="0"/>
        <w:adjustRightInd w:val="0"/>
        <w:ind w:firstLine="540"/>
        <w:jc w:val="both"/>
        <w:rPr>
          <w:sz w:val="24"/>
          <w:szCs w:val="24"/>
        </w:rPr>
      </w:pPr>
      <w:r>
        <w:rPr>
          <w:sz w:val="24"/>
          <w:szCs w:val="24"/>
        </w:rPr>
        <w:t>Настоящий перечень оснований отказа претенденту на участие в аукционе является исчерпывающим.</w:t>
      </w:r>
    </w:p>
    <w:p w:rsidR="00FD786F" w:rsidRDefault="00FD786F" w:rsidP="00FD786F">
      <w:pPr>
        <w:autoSpaceDE w:val="0"/>
        <w:autoSpaceDN w:val="0"/>
        <w:adjustRightInd w:val="0"/>
        <w:ind w:firstLine="540"/>
        <w:jc w:val="both"/>
        <w:rPr>
          <w:sz w:val="24"/>
          <w:szCs w:val="24"/>
        </w:rPr>
      </w:pPr>
      <w:r>
        <w:rPr>
          <w:sz w:val="24"/>
          <w:szCs w:val="24"/>
        </w:rPr>
        <w:t xml:space="preserve">Претенденты, признанные участниками аукциона, и претенденты, не допущенные к участию в аукционе, уведомляются о принятом решении не позднее следующего рабочего дня </w:t>
      </w:r>
      <w:proofErr w:type="gramStart"/>
      <w:r>
        <w:rPr>
          <w:sz w:val="24"/>
          <w:szCs w:val="24"/>
        </w:rPr>
        <w:t>с даты оформления</w:t>
      </w:r>
      <w:proofErr w:type="gramEnd"/>
      <w:r>
        <w:rPr>
          <w:sz w:val="24"/>
          <w:szCs w:val="24"/>
        </w:rPr>
        <w:t xml:space="preserve"> данного решения протоколом путем вручения им под расписку соответствующего уведомления либо путем направления такого уведомления по почте заказным письмом.</w:t>
      </w:r>
    </w:p>
    <w:p w:rsidR="00FD786F" w:rsidRDefault="00FD786F" w:rsidP="00FD786F">
      <w:pPr>
        <w:autoSpaceDE w:val="0"/>
        <w:autoSpaceDN w:val="0"/>
        <w:adjustRightInd w:val="0"/>
        <w:ind w:firstLine="540"/>
        <w:jc w:val="both"/>
        <w:rPr>
          <w:sz w:val="24"/>
          <w:szCs w:val="24"/>
        </w:rPr>
      </w:pPr>
      <w:r>
        <w:rPr>
          <w:sz w:val="24"/>
          <w:szCs w:val="24"/>
        </w:rPr>
        <w:t>Претендент, допущенный к участию в аукционе, приобретает статус участника аукциона с момента оформления Организатором торгов протокола о признании претендентов участниками аукциона.</w:t>
      </w:r>
    </w:p>
    <w:p w:rsidR="00FD786F" w:rsidRDefault="00FD786F" w:rsidP="00FD786F">
      <w:pPr>
        <w:autoSpaceDE w:val="0"/>
        <w:autoSpaceDN w:val="0"/>
        <w:adjustRightInd w:val="0"/>
        <w:ind w:firstLine="540"/>
        <w:jc w:val="both"/>
        <w:rPr>
          <w:rFonts w:eastAsia="Calibri"/>
          <w:sz w:val="24"/>
          <w:szCs w:val="24"/>
        </w:rPr>
      </w:pPr>
      <w:r>
        <w:rPr>
          <w:rFonts w:eastAsia="Calibri"/>
          <w:sz w:val="24"/>
          <w:szCs w:val="24"/>
        </w:rPr>
        <w:t>В случае</w:t>
      </w:r>
      <w:proofErr w:type="gramStart"/>
      <w:r>
        <w:rPr>
          <w:rFonts w:eastAsia="Calibri"/>
          <w:sz w:val="24"/>
          <w:szCs w:val="24"/>
        </w:rPr>
        <w:t>,</w:t>
      </w:r>
      <w:proofErr w:type="gramEnd"/>
      <w:r>
        <w:rPr>
          <w:rFonts w:eastAsia="Calibri"/>
          <w:sz w:val="24"/>
          <w:szCs w:val="24"/>
        </w:rPr>
        <w:t xml:space="preserve"> если на основании результатов рассмотрения заявок на участие в аукционе принято решение об отказе в допуске к участию в аукционе всех заявителей или о допуске к участию в аукционе и признании участником аукциона только одного заявителя, аукцион признается несостоявшимся.</w:t>
      </w:r>
    </w:p>
    <w:p w:rsidR="00FD786F" w:rsidRDefault="00FD786F" w:rsidP="00FD786F">
      <w:pPr>
        <w:autoSpaceDE w:val="0"/>
        <w:autoSpaceDN w:val="0"/>
        <w:adjustRightInd w:val="0"/>
        <w:ind w:firstLine="540"/>
        <w:jc w:val="both"/>
        <w:rPr>
          <w:rFonts w:eastAsia="Calibri"/>
          <w:sz w:val="24"/>
          <w:szCs w:val="24"/>
        </w:rPr>
      </w:pPr>
      <w:r>
        <w:rPr>
          <w:rFonts w:eastAsia="Calibri"/>
          <w:sz w:val="24"/>
          <w:szCs w:val="24"/>
        </w:rPr>
        <w:t>В случае</w:t>
      </w:r>
      <w:proofErr w:type="gramStart"/>
      <w:r>
        <w:rPr>
          <w:rFonts w:eastAsia="Calibri"/>
          <w:sz w:val="24"/>
          <w:szCs w:val="24"/>
        </w:rPr>
        <w:t>,</w:t>
      </w:r>
      <w:proofErr w:type="gramEnd"/>
      <w:r>
        <w:rPr>
          <w:rFonts w:eastAsia="Calibri"/>
          <w:sz w:val="24"/>
          <w:szCs w:val="24"/>
        </w:rPr>
        <w:t xml:space="preserve"> если аукцион признан несостоявшимся и только один заявитель признан участником аукциона, уполномоченный орган в течение десяти дней со дня подписания протокола рассмотрения заявок на участие в аукционе, обязан направить заявителю три экземпляра подписанного проекта договора аренды земельного участка. При этом размер ежегодной арендной платы или размер первого арендного платежа по договору аренды земельного участка определяется в размере, равном начальной цене предмета аукциона.</w:t>
      </w:r>
    </w:p>
    <w:p w:rsidR="00FD786F" w:rsidRDefault="00FD786F" w:rsidP="00FD786F">
      <w:pPr>
        <w:autoSpaceDE w:val="0"/>
        <w:autoSpaceDN w:val="0"/>
        <w:adjustRightInd w:val="0"/>
        <w:ind w:firstLine="540"/>
        <w:jc w:val="both"/>
        <w:rPr>
          <w:rFonts w:eastAsia="Calibri"/>
          <w:color w:val="FF0000"/>
          <w:sz w:val="24"/>
          <w:szCs w:val="24"/>
        </w:rPr>
      </w:pPr>
      <w:r>
        <w:rPr>
          <w:rFonts w:eastAsia="Calibri"/>
          <w:sz w:val="24"/>
          <w:szCs w:val="24"/>
        </w:rPr>
        <w:t>В случае</w:t>
      </w:r>
      <w:proofErr w:type="gramStart"/>
      <w:r>
        <w:rPr>
          <w:rFonts w:eastAsia="Calibri"/>
          <w:sz w:val="24"/>
          <w:szCs w:val="24"/>
        </w:rPr>
        <w:t>,</w:t>
      </w:r>
      <w:proofErr w:type="gramEnd"/>
      <w:r>
        <w:rPr>
          <w:rFonts w:eastAsia="Calibri"/>
          <w:sz w:val="24"/>
          <w:szCs w:val="24"/>
        </w:rPr>
        <w:t xml:space="preserve"> если по окончании срока подачи заявок на участие в аукционе подана только одна заявка на участие в аукционе или не подано ни одной заявки на участие в аукционе, аукцион признается несостоявшимся. Если единственная заявка на участие в аукционе и заявитель, подавший указанную заявку, соответствуют всем требованиям и указанным в извещении о проведен</w:t>
      </w:r>
      <w:proofErr w:type="gramStart"/>
      <w:r>
        <w:rPr>
          <w:rFonts w:eastAsia="Calibri"/>
          <w:sz w:val="24"/>
          <w:szCs w:val="24"/>
        </w:rPr>
        <w:t>ии ау</w:t>
      </w:r>
      <w:proofErr w:type="gramEnd"/>
      <w:r>
        <w:rPr>
          <w:rFonts w:eastAsia="Calibri"/>
          <w:sz w:val="24"/>
          <w:szCs w:val="24"/>
        </w:rPr>
        <w:t>кциона условиям аукциона, уполномоченный орган в течение десяти дней со дня рассмотрения указанной заявки обязан направить заявителю три экземпляра подписанного проекта договора аренды земельного участка. При этом размер ежегодной арендной платы или размер первого арендного платежа по договору аренды земельного участка определяется в размере, равном начальной цене предмета аукциона.</w:t>
      </w:r>
    </w:p>
    <w:p w:rsidR="00FD786F" w:rsidRDefault="00FD786F" w:rsidP="00FD786F">
      <w:pPr>
        <w:autoSpaceDE w:val="0"/>
        <w:autoSpaceDN w:val="0"/>
        <w:adjustRightInd w:val="0"/>
        <w:ind w:firstLine="540"/>
        <w:jc w:val="both"/>
        <w:rPr>
          <w:sz w:val="24"/>
          <w:szCs w:val="24"/>
        </w:rPr>
      </w:pPr>
      <w:r>
        <w:rPr>
          <w:sz w:val="24"/>
          <w:szCs w:val="24"/>
        </w:rPr>
        <w:t xml:space="preserve">Организатор торгов может принять решение об отказе в проведении торгов в срок не </w:t>
      </w:r>
      <w:proofErr w:type="gramStart"/>
      <w:r>
        <w:rPr>
          <w:sz w:val="24"/>
          <w:szCs w:val="24"/>
        </w:rPr>
        <w:t>позднее</w:t>
      </w:r>
      <w:proofErr w:type="gramEnd"/>
      <w:r>
        <w:rPr>
          <w:sz w:val="24"/>
          <w:szCs w:val="24"/>
        </w:rPr>
        <w:t xml:space="preserve"> чем за три дня до наступления даты проведения торгов, о чем он извещает участников торгов не позднее пяти дней со дня принятия данного решения.</w:t>
      </w:r>
    </w:p>
    <w:p w:rsidR="00FD786F" w:rsidRDefault="00FD786F" w:rsidP="00FD786F">
      <w:pPr>
        <w:autoSpaceDE w:val="0"/>
        <w:autoSpaceDN w:val="0"/>
        <w:adjustRightInd w:val="0"/>
        <w:rPr>
          <w:b/>
          <w:sz w:val="24"/>
          <w:szCs w:val="24"/>
        </w:rPr>
      </w:pPr>
      <w:r>
        <w:rPr>
          <w:b/>
          <w:sz w:val="24"/>
          <w:szCs w:val="24"/>
        </w:rPr>
        <w:t>VI. Порядок проведения аукциона</w:t>
      </w:r>
    </w:p>
    <w:p w:rsidR="00FD786F" w:rsidRDefault="00FD786F" w:rsidP="00FD786F">
      <w:pPr>
        <w:autoSpaceDE w:val="0"/>
        <w:autoSpaceDN w:val="0"/>
        <w:adjustRightInd w:val="0"/>
        <w:ind w:firstLine="540"/>
        <w:jc w:val="both"/>
        <w:rPr>
          <w:sz w:val="24"/>
          <w:szCs w:val="24"/>
        </w:rPr>
      </w:pPr>
      <w:r>
        <w:rPr>
          <w:sz w:val="24"/>
          <w:szCs w:val="24"/>
        </w:rPr>
        <w:t xml:space="preserve">1. Аукцион проводится в указанном в извещении о проведении торгов месте в </w:t>
      </w:r>
      <w:proofErr w:type="gramStart"/>
      <w:r>
        <w:rPr>
          <w:sz w:val="24"/>
          <w:szCs w:val="24"/>
        </w:rPr>
        <w:t>соответствующие</w:t>
      </w:r>
      <w:proofErr w:type="gramEnd"/>
      <w:r>
        <w:rPr>
          <w:sz w:val="24"/>
          <w:szCs w:val="24"/>
        </w:rPr>
        <w:t xml:space="preserve"> день и час.</w:t>
      </w:r>
    </w:p>
    <w:p w:rsidR="00FD786F" w:rsidRDefault="00FD786F" w:rsidP="00FD786F">
      <w:pPr>
        <w:autoSpaceDE w:val="0"/>
        <w:autoSpaceDN w:val="0"/>
        <w:adjustRightInd w:val="0"/>
        <w:ind w:firstLine="540"/>
        <w:jc w:val="both"/>
        <w:rPr>
          <w:sz w:val="24"/>
          <w:szCs w:val="24"/>
        </w:rPr>
      </w:pPr>
      <w:r>
        <w:rPr>
          <w:sz w:val="24"/>
          <w:szCs w:val="24"/>
        </w:rPr>
        <w:t>2. Аукцион, открытый по форме подачи предложений о цене, проводится в следующем порядке:</w:t>
      </w:r>
    </w:p>
    <w:p w:rsidR="00FD786F" w:rsidRDefault="00FD786F" w:rsidP="00FD786F">
      <w:pPr>
        <w:autoSpaceDE w:val="0"/>
        <w:autoSpaceDN w:val="0"/>
        <w:adjustRightInd w:val="0"/>
        <w:ind w:firstLine="540"/>
        <w:jc w:val="both"/>
        <w:rPr>
          <w:sz w:val="24"/>
          <w:szCs w:val="24"/>
        </w:rPr>
      </w:pPr>
      <w:r>
        <w:rPr>
          <w:sz w:val="24"/>
          <w:szCs w:val="24"/>
        </w:rPr>
        <w:t>а) аукцион ведет аукционист;</w:t>
      </w:r>
    </w:p>
    <w:p w:rsidR="00FD786F" w:rsidRDefault="00FD786F" w:rsidP="00FD786F">
      <w:pPr>
        <w:autoSpaceDE w:val="0"/>
        <w:autoSpaceDN w:val="0"/>
        <w:adjustRightInd w:val="0"/>
        <w:ind w:firstLine="540"/>
        <w:jc w:val="both"/>
        <w:rPr>
          <w:sz w:val="24"/>
          <w:szCs w:val="24"/>
        </w:rPr>
      </w:pPr>
      <w:r>
        <w:rPr>
          <w:sz w:val="24"/>
          <w:szCs w:val="24"/>
        </w:rPr>
        <w:t>б) аукцион начинается с оглашения аукционистом наименования, основных характеристик и начальной цены предмета аукциона, "шага аукциона" и порядка проведения аукциона.</w:t>
      </w:r>
    </w:p>
    <w:p w:rsidR="00FD786F" w:rsidRDefault="00FD786F" w:rsidP="00FD786F">
      <w:pPr>
        <w:autoSpaceDE w:val="0"/>
        <w:autoSpaceDN w:val="0"/>
        <w:adjustRightInd w:val="0"/>
        <w:ind w:firstLine="540"/>
        <w:jc w:val="both"/>
        <w:rPr>
          <w:sz w:val="24"/>
          <w:szCs w:val="24"/>
        </w:rPr>
      </w:pPr>
      <w:r>
        <w:rPr>
          <w:sz w:val="24"/>
          <w:szCs w:val="24"/>
        </w:rPr>
        <w:t>"Шаг аукциона" устанавливается в размере, рассчитанном от начальной цены предмета аукциона, и не изменяется в течение всего аукциона;</w:t>
      </w:r>
    </w:p>
    <w:p w:rsidR="00FD786F" w:rsidRDefault="00FD786F" w:rsidP="00FD786F">
      <w:pPr>
        <w:autoSpaceDE w:val="0"/>
        <w:autoSpaceDN w:val="0"/>
        <w:adjustRightInd w:val="0"/>
        <w:ind w:firstLine="540"/>
        <w:jc w:val="both"/>
        <w:rPr>
          <w:sz w:val="24"/>
          <w:szCs w:val="24"/>
        </w:rPr>
      </w:pPr>
      <w:r>
        <w:rPr>
          <w:sz w:val="24"/>
          <w:szCs w:val="24"/>
        </w:rPr>
        <w:t xml:space="preserve">в) участникам аукциона выдаются пронумерованные билеты, которые они поднимают после оглашения аукционистом начальной цены и каждой очередной цены в случае, если готовы заключить договор аренды  земельного участка в соответствии с этой </w:t>
      </w:r>
      <w:r>
        <w:rPr>
          <w:sz w:val="24"/>
          <w:szCs w:val="24"/>
        </w:rPr>
        <w:lastRenderedPageBreak/>
        <w:t>ценой;</w:t>
      </w:r>
    </w:p>
    <w:p w:rsidR="00FD786F" w:rsidRDefault="00FD786F" w:rsidP="00FD786F">
      <w:pPr>
        <w:autoSpaceDE w:val="0"/>
        <w:autoSpaceDN w:val="0"/>
        <w:adjustRightInd w:val="0"/>
        <w:ind w:firstLine="540"/>
        <w:jc w:val="both"/>
        <w:rPr>
          <w:sz w:val="24"/>
          <w:szCs w:val="24"/>
        </w:rPr>
      </w:pPr>
      <w:r>
        <w:rPr>
          <w:sz w:val="24"/>
          <w:szCs w:val="24"/>
        </w:rPr>
        <w:t>г) каждую последующую цену аукционист назначает путем увеличения текущей цены на шаг аукциона. После объявления очередной цены аукционист называет номер билета участника аукциона, который первым поднял билет, и указывает на этого участника аукциона. Затем аукционист объявляет следующую цену в соответствии с "шагом аукциона";</w:t>
      </w:r>
    </w:p>
    <w:p w:rsidR="00FD786F" w:rsidRDefault="00FD786F" w:rsidP="00FD786F">
      <w:pPr>
        <w:autoSpaceDE w:val="0"/>
        <w:autoSpaceDN w:val="0"/>
        <w:adjustRightInd w:val="0"/>
        <w:ind w:firstLine="540"/>
        <w:jc w:val="both"/>
        <w:rPr>
          <w:sz w:val="24"/>
          <w:szCs w:val="24"/>
        </w:rPr>
      </w:pPr>
      <w:r>
        <w:rPr>
          <w:sz w:val="24"/>
          <w:szCs w:val="24"/>
        </w:rPr>
        <w:t>д) при отсутствии участников аукциона, готовых заключить договор аренды земельного участка в соответствии с названной аукционистом ценой, аукционист повторяет эту цену три раза.</w:t>
      </w:r>
    </w:p>
    <w:p w:rsidR="00FD786F" w:rsidRDefault="00FD786F" w:rsidP="00FD786F">
      <w:pPr>
        <w:autoSpaceDE w:val="0"/>
        <w:autoSpaceDN w:val="0"/>
        <w:adjustRightInd w:val="0"/>
        <w:ind w:firstLine="540"/>
        <w:jc w:val="both"/>
        <w:rPr>
          <w:sz w:val="24"/>
          <w:szCs w:val="24"/>
        </w:rPr>
      </w:pPr>
      <w:r>
        <w:rPr>
          <w:sz w:val="24"/>
          <w:szCs w:val="24"/>
        </w:rPr>
        <w:t>Если после троекратного объявления очередной цены ни один из участников аукциона не поднял билет, аукцион завершается. Победителем аукциона признается тот участник аукциона, номер билета которого был назван аукционистом последним;</w:t>
      </w:r>
    </w:p>
    <w:p w:rsidR="00FD786F" w:rsidRDefault="00FD786F" w:rsidP="00FD786F">
      <w:pPr>
        <w:autoSpaceDE w:val="0"/>
        <w:autoSpaceDN w:val="0"/>
        <w:adjustRightInd w:val="0"/>
        <w:ind w:firstLine="540"/>
        <w:jc w:val="both"/>
        <w:rPr>
          <w:sz w:val="24"/>
          <w:szCs w:val="24"/>
        </w:rPr>
      </w:pPr>
      <w:r>
        <w:rPr>
          <w:sz w:val="24"/>
          <w:szCs w:val="24"/>
        </w:rPr>
        <w:t>е) по завершен</w:t>
      </w:r>
      <w:proofErr w:type="gramStart"/>
      <w:r>
        <w:rPr>
          <w:sz w:val="24"/>
          <w:szCs w:val="24"/>
        </w:rPr>
        <w:t>ии ау</w:t>
      </w:r>
      <w:proofErr w:type="gramEnd"/>
      <w:r>
        <w:rPr>
          <w:sz w:val="24"/>
          <w:szCs w:val="24"/>
        </w:rPr>
        <w:t>кциона аукционист объявляет о заключении договора аренды земельного участка, называет окончательную цену и номер билета победителя аукциона.</w:t>
      </w:r>
    </w:p>
    <w:p w:rsidR="00FD786F" w:rsidRDefault="00FD786F" w:rsidP="00FD786F">
      <w:pPr>
        <w:autoSpaceDE w:val="0"/>
        <w:autoSpaceDN w:val="0"/>
        <w:adjustRightInd w:val="0"/>
        <w:rPr>
          <w:b/>
          <w:sz w:val="24"/>
          <w:szCs w:val="24"/>
        </w:rPr>
      </w:pPr>
      <w:r>
        <w:rPr>
          <w:b/>
          <w:sz w:val="24"/>
          <w:szCs w:val="24"/>
        </w:rPr>
        <w:t>VII. Оформление результатов торгов</w:t>
      </w:r>
    </w:p>
    <w:p w:rsidR="00FD786F" w:rsidRDefault="00FD786F" w:rsidP="00FD786F">
      <w:pPr>
        <w:autoSpaceDE w:val="0"/>
        <w:autoSpaceDN w:val="0"/>
        <w:adjustRightInd w:val="0"/>
        <w:ind w:firstLine="540"/>
        <w:jc w:val="both"/>
        <w:rPr>
          <w:sz w:val="24"/>
          <w:szCs w:val="24"/>
        </w:rPr>
      </w:pPr>
      <w:r>
        <w:rPr>
          <w:sz w:val="24"/>
          <w:szCs w:val="24"/>
        </w:rPr>
        <w:t xml:space="preserve">1. Результаты торгов оформляются протоколом, который подписывается Организатором торгов, аукционистом и победителем торгов в день проведения торгов. Протокол о результатах торгов составляется в трех экземплярах, один из которых передается победителю, второй остается у Организатора торгов, а третий передается регистрирующему органу. </w:t>
      </w:r>
    </w:p>
    <w:p w:rsidR="00FD786F" w:rsidRDefault="00FD786F" w:rsidP="00FD786F">
      <w:pPr>
        <w:autoSpaceDE w:val="0"/>
        <w:autoSpaceDN w:val="0"/>
        <w:adjustRightInd w:val="0"/>
        <w:ind w:firstLine="540"/>
        <w:jc w:val="both"/>
        <w:rPr>
          <w:sz w:val="24"/>
          <w:szCs w:val="24"/>
        </w:rPr>
      </w:pPr>
      <w:r>
        <w:rPr>
          <w:sz w:val="24"/>
          <w:szCs w:val="24"/>
        </w:rPr>
        <w:t>В протоколе указываются:</w:t>
      </w:r>
    </w:p>
    <w:p w:rsidR="00FD786F" w:rsidRDefault="00FD786F" w:rsidP="00FD786F">
      <w:pPr>
        <w:autoSpaceDE w:val="0"/>
        <w:autoSpaceDN w:val="0"/>
        <w:adjustRightInd w:val="0"/>
        <w:ind w:firstLine="540"/>
        <w:jc w:val="both"/>
        <w:rPr>
          <w:rFonts w:eastAsia="Calibri"/>
          <w:sz w:val="24"/>
          <w:szCs w:val="24"/>
        </w:rPr>
      </w:pPr>
      <w:r>
        <w:rPr>
          <w:rFonts w:eastAsia="Calibri"/>
          <w:sz w:val="24"/>
          <w:szCs w:val="24"/>
        </w:rPr>
        <w:t>1) сведения о месте, дате и времени проведения аукциона;</w:t>
      </w:r>
    </w:p>
    <w:p w:rsidR="00FD786F" w:rsidRDefault="00FD786F" w:rsidP="00FD786F">
      <w:pPr>
        <w:autoSpaceDE w:val="0"/>
        <w:autoSpaceDN w:val="0"/>
        <w:adjustRightInd w:val="0"/>
        <w:ind w:firstLine="540"/>
        <w:jc w:val="both"/>
        <w:rPr>
          <w:rFonts w:eastAsia="Calibri"/>
          <w:sz w:val="24"/>
          <w:szCs w:val="24"/>
        </w:rPr>
      </w:pPr>
      <w:r>
        <w:rPr>
          <w:rFonts w:eastAsia="Calibri"/>
          <w:sz w:val="24"/>
          <w:szCs w:val="24"/>
        </w:rPr>
        <w:t>2) предмет аукциона, в том числе сведения о местоположении и площади земельного участка;</w:t>
      </w:r>
    </w:p>
    <w:p w:rsidR="00FD786F" w:rsidRDefault="00FD786F" w:rsidP="00FD786F">
      <w:pPr>
        <w:autoSpaceDE w:val="0"/>
        <w:autoSpaceDN w:val="0"/>
        <w:adjustRightInd w:val="0"/>
        <w:ind w:firstLine="540"/>
        <w:jc w:val="both"/>
        <w:rPr>
          <w:rFonts w:eastAsia="Calibri"/>
          <w:sz w:val="24"/>
          <w:szCs w:val="24"/>
        </w:rPr>
      </w:pPr>
      <w:r>
        <w:rPr>
          <w:rFonts w:eastAsia="Calibri"/>
          <w:sz w:val="24"/>
          <w:szCs w:val="24"/>
        </w:rPr>
        <w:t>3) сведения об участниках аукциона, о начальной цене предмета аукциона, последнем и предпоследнем предложениях о цене предмета аукциона;</w:t>
      </w:r>
    </w:p>
    <w:p w:rsidR="00FD786F" w:rsidRDefault="00FD786F" w:rsidP="00FD786F">
      <w:pPr>
        <w:autoSpaceDE w:val="0"/>
        <w:autoSpaceDN w:val="0"/>
        <w:adjustRightInd w:val="0"/>
        <w:ind w:firstLine="540"/>
        <w:jc w:val="both"/>
        <w:rPr>
          <w:rFonts w:eastAsia="Calibri"/>
          <w:sz w:val="24"/>
          <w:szCs w:val="24"/>
        </w:rPr>
      </w:pPr>
      <w:r>
        <w:rPr>
          <w:rFonts w:eastAsia="Calibri"/>
          <w:sz w:val="24"/>
          <w:szCs w:val="24"/>
        </w:rPr>
        <w:t>4) наименование и место нахождения (для юридического лица), фамилия, имя и (при наличии) отчество, место жительства (для гражданина) победителя аукциона и иного участника аукциона, который сделал предпоследнее предложение о цене предмета аукциона;</w:t>
      </w:r>
    </w:p>
    <w:p w:rsidR="00FD786F" w:rsidRDefault="00FD786F" w:rsidP="00FD786F">
      <w:pPr>
        <w:autoSpaceDE w:val="0"/>
        <w:autoSpaceDN w:val="0"/>
        <w:adjustRightInd w:val="0"/>
        <w:ind w:firstLine="540"/>
        <w:jc w:val="both"/>
        <w:rPr>
          <w:rFonts w:eastAsia="Calibri"/>
          <w:sz w:val="24"/>
          <w:szCs w:val="24"/>
        </w:rPr>
      </w:pPr>
      <w:r>
        <w:rPr>
          <w:rFonts w:eastAsia="Calibri"/>
          <w:sz w:val="24"/>
          <w:szCs w:val="24"/>
        </w:rPr>
        <w:t xml:space="preserve">5) сведения о последнем </w:t>
      </w:r>
      <w:proofErr w:type="gramStart"/>
      <w:r>
        <w:rPr>
          <w:rFonts w:eastAsia="Calibri"/>
          <w:sz w:val="24"/>
          <w:szCs w:val="24"/>
        </w:rPr>
        <w:t>предложении</w:t>
      </w:r>
      <w:proofErr w:type="gramEnd"/>
      <w:r>
        <w:rPr>
          <w:rFonts w:eastAsia="Calibri"/>
          <w:sz w:val="24"/>
          <w:szCs w:val="24"/>
        </w:rPr>
        <w:t xml:space="preserve"> о цене предмета аукциона (цена приобретаемого в собственность земельного участка, размер ежегодной арендной платы или размер первого арендного платежа).</w:t>
      </w:r>
    </w:p>
    <w:p w:rsidR="00FD786F" w:rsidRDefault="00FD786F" w:rsidP="00FD786F">
      <w:pPr>
        <w:autoSpaceDE w:val="0"/>
        <w:autoSpaceDN w:val="0"/>
        <w:adjustRightInd w:val="0"/>
        <w:ind w:firstLine="540"/>
        <w:jc w:val="both"/>
        <w:rPr>
          <w:sz w:val="24"/>
          <w:szCs w:val="24"/>
        </w:rPr>
      </w:pPr>
      <w:r>
        <w:rPr>
          <w:sz w:val="24"/>
          <w:szCs w:val="24"/>
        </w:rPr>
        <w:t>2. Протокол о результатах торгов является основанием для заключения с победителем торгов договора аренды.</w:t>
      </w:r>
    </w:p>
    <w:p w:rsidR="00FD786F" w:rsidRDefault="00FD786F" w:rsidP="00FD786F">
      <w:pPr>
        <w:autoSpaceDE w:val="0"/>
        <w:autoSpaceDN w:val="0"/>
        <w:adjustRightInd w:val="0"/>
        <w:ind w:firstLine="540"/>
        <w:jc w:val="both"/>
        <w:rPr>
          <w:sz w:val="24"/>
          <w:szCs w:val="24"/>
        </w:rPr>
      </w:pPr>
      <w:r>
        <w:rPr>
          <w:sz w:val="24"/>
          <w:szCs w:val="24"/>
        </w:rPr>
        <w:t xml:space="preserve">Договор аренды земельного участка заключается между победителем торгов и администрацией </w:t>
      </w:r>
      <w:proofErr w:type="spellStart"/>
      <w:r>
        <w:rPr>
          <w:sz w:val="24"/>
          <w:szCs w:val="24"/>
        </w:rPr>
        <w:t>Камешкирского</w:t>
      </w:r>
      <w:proofErr w:type="spellEnd"/>
      <w:r>
        <w:rPr>
          <w:sz w:val="24"/>
          <w:szCs w:val="24"/>
        </w:rPr>
        <w:t xml:space="preserve"> района Пензенской области.</w:t>
      </w:r>
    </w:p>
    <w:p w:rsidR="00FD786F" w:rsidRDefault="00FD786F" w:rsidP="00FD786F">
      <w:pPr>
        <w:autoSpaceDE w:val="0"/>
        <w:autoSpaceDN w:val="0"/>
        <w:adjustRightInd w:val="0"/>
        <w:ind w:firstLine="540"/>
        <w:jc w:val="both"/>
        <w:rPr>
          <w:sz w:val="24"/>
          <w:szCs w:val="24"/>
        </w:rPr>
      </w:pPr>
      <w:r>
        <w:rPr>
          <w:sz w:val="24"/>
          <w:szCs w:val="24"/>
        </w:rPr>
        <w:t>Договор аренды подлежит заключению в срок не раньше десяти дней с момента публикации сообщения о результатах аукциона и не позднее чем через двадцать дней после дня проведения аукциона земельного участка.</w:t>
      </w:r>
    </w:p>
    <w:p w:rsidR="00FD786F" w:rsidRDefault="00FD786F" w:rsidP="00FD786F">
      <w:pPr>
        <w:autoSpaceDE w:val="0"/>
        <w:autoSpaceDN w:val="0"/>
        <w:adjustRightInd w:val="0"/>
        <w:ind w:firstLine="540"/>
        <w:jc w:val="both"/>
        <w:rPr>
          <w:sz w:val="24"/>
          <w:szCs w:val="24"/>
        </w:rPr>
      </w:pPr>
      <w:r>
        <w:rPr>
          <w:sz w:val="24"/>
          <w:szCs w:val="24"/>
        </w:rPr>
        <w:t>3. Последствия уклонения победителя торгов, а также Организатора торгов от подписания протокола, а также от заключения договора определяются в соответствии с гражданским законодательством Российской Федерации.</w:t>
      </w:r>
    </w:p>
    <w:p w:rsidR="00FD786F" w:rsidRDefault="00FD786F" w:rsidP="00FD786F">
      <w:pPr>
        <w:autoSpaceDE w:val="0"/>
        <w:autoSpaceDN w:val="0"/>
        <w:adjustRightInd w:val="0"/>
        <w:rPr>
          <w:b/>
          <w:sz w:val="24"/>
          <w:szCs w:val="24"/>
        </w:rPr>
      </w:pPr>
      <w:r>
        <w:rPr>
          <w:b/>
          <w:sz w:val="24"/>
          <w:szCs w:val="24"/>
        </w:rPr>
        <w:t xml:space="preserve">VIII. Признание торгов </w:t>
      </w:r>
      <w:proofErr w:type="gramStart"/>
      <w:r>
        <w:rPr>
          <w:b/>
          <w:sz w:val="24"/>
          <w:szCs w:val="24"/>
        </w:rPr>
        <w:t>несостоявшимися</w:t>
      </w:r>
      <w:proofErr w:type="gramEnd"/>
    </w:p>
    <w:p w:rsidR="00FD786F" w:rsidRDefault="00FD786F" w:rsidP="00FD786F">
      <w:pPr>
        <w:autoSpaceDE w:val="0"/>
        <w:autoSpaceDN w:val="0"/>
        <w:adjustRightInd w:val="0"/>
        <w:ind w:firstLine="540"/>
        <w:jc w:val="both"/>
        <w:rPr>
          <w:sz w:val="24"/>
          <w:szCs w:val="24"/>
        </w:rPr>
      </w:pPr>
      <w:r>
        <w:rPr>
          <w:sz w:val="24"/>
          <w:szCs w:val="24"/>
        </w:rPr>
        <w:t>1. Торги по каждому выставленному предмету торгов признаются несостоявшимися в случае, если:</w:t>
      </w:r>
    </w:p>
    <w:p w:rsidR="00FD786F" w:rsidRDefault="00FD786F" w:rsidP="00FD786F">
      <w:pPr>
        <w:autoSpaceDE w:val="0"/>
        <w:autoSpaceDN w:val="0"/>
        <w:adjustRightInd w:val="0"/>
        <w:ind w:firstLine="540"/>
        <w:jc w:val="both"/>
        <w:rPr>
          <w:sz w:val="24"/>
          <w:szCs w:val="24"/>
        </w:rPr>
      </w:pPr>
      <w:r>
        <w:rPr>
          <w:sz w:val="24"/>
          <w:szCs w:val="24"/>
        </w:rPr>
        <w:t>а) в торгах участвовало менее двух участников;</w:t>
      </w:r>
    </w:p>
    <w:p w:rsidR="00FD786F" w:rsidRDefault="00FD786F" w:rsidP="00FD786F">
      <w:pPr>
        <w:autoSpaceDE w:val="0"/>
        <w:autoSpaceDN w:val="0"/>
        <w:adjustRightInd w:val="0"/>
        <w:ind w:firstLine="540"/>
        <w:jc w:val="both"/>
        <w:rPr>
          <w:sz w:val="24"/>
          <w:szCs w:val="24"/>
        </w:rPr>
      </w:pPr>
      <w:r>
        <w:rPr>
          <w:sz w:val="24"/>
          <w:szCs w:val="24"/>
        </w:rPr>
        <w:t>б) ни один из участников торгов при проведен</w:t>
      </w:r>
      <w:proofErr w:type="gramStart"/>
      <w:r>
        <w:rPr>
          <w:sz w:val="24"/>
          <w:szCs w:val="24"/>
        </w:rPr>
        <w:t>ии ау</w:t>
      </w:r>
      <w:proofErr w:type="gramEnd"/>
      <w:r>
        <w:rPr>
          <w:sz w:val="24"/>
          <w:szCs w:val="24"/>
        </w:rPr>
        <w:t>кциона, открытого по форме подачи предложений о цене, после троекратного объявления начальной цены не поднял билет;</w:t>
      </w:r>
    </w:p>
    <w:p w:rsidR="00FD786F" w:rsidRDefault="00FD786F" w:rsidP="00FD786F">
      <w:pPr>
        <w:autoSpaceDE w:val="0"/>
        <w:autoSpaceDN w:val="0"/>
        <w:adjustRightInd w:val="0"/>
        <w:ind w:firstLine="540"/>
        <w:jc w:val="both"/>
        <w:rPr>
          <w:sz w:val="24"/>
          <w:szCs w:val="24"/>
        </w:rPr>
      </w:pPr>
      <w:r>
        <w:rPr>
          <w:sz w:val="24"/>
          <w:szCs w:val="24"/>
        </w:rPr>
        <w:t>в) победитель торгов уклонился от подписания протокола о результатах торгов, заключения договора купли-продажи.</w:t>
      </w:r>
    </w:p>
    <w:p w:rsidR="00FD786F" w:rsidRDefault="00E05D0C" w:rsidP="00FD786F">
      <w:pPr>
        <w:jc w:val="both"/>
        <w:rPr>
          <w:sz w:val="24"/>
          <w:szCs w:val="24"/>
        </w:rPr>
      </w:pPr>
      <w:r>
        <w:rPr>
          <w:sz w:val="24"/>
          <w:szCs w:val="24"/>
        </w:rPr>
        <w:lastRenderedPageBreak/>
        <w:t>______________________                                                                                   _____________</w:t>
      </w:r>
    </w:p>
    <w:p w:rsidR="00FD786F" w:rsidRDefault="00FD786F" w:rsidP="00FD786F">
      <w:pPr>
        <w:rPr>
          <w:sz w:val="24"/>
          <w:szCs w:val="24"/>
        </w:rPr>
      </w:pPr>
    </w:p>
    <w:p w:rsidR="00FD786F" w:rsidRDefault="00FD786F" w:rsidP="00FD786F">
      <w:pPr>
        <w:jc w:val="right"/>
        <w:rPr>
          <w:sz w:val="22"/>
          <w:szCs w:val="22"/>
        </w:rPr>
      </w:pPr>
      <w:r>
        <w:t xml:space="preserve">Приложение №1 </w:t>
      </w:r>
    </w:p>
    <w:p w:rsidR="00FD786F" w:rsidRDefault="00FD786F" w:rsidP="00FD786F">
      <w:pPr>
        <w:rPr>
          <w:b/>
          <w:sz w:val="24"/>
          <w:szCs w:val="24"/>
        </w:rPr>
      </w:pPr>
      <w:r>
        <w:rPr>
          <w:b/>
        </w:rPr>
        <w:t xml:space="preserve">                                                                                                                                        </w:t>
      </w:r>
    </w:p>
    <w:p w:rsidR="00FD786F" w:rsidRDefault="00FD786F" w:rsidP="00FD786F">
      <w:pPr>
        <w:jc w:val="right"/>
        <w:rPr>
          <w:b/>
          <w:sz w:val="16"/>
          <w:szCs w:val="16"/>
        </w:rPr>
      </w:pPr>
    </w:p>
    <w:p w:rsidR="00FD786F" w:rsidRDefault="00FD786F" w:rsidP="00FD786F">
      <w:pPr>
        <w:jc w:val="center"/>
        <w:rPr>
          <w:sz w:val="24"/>
          <w:szCs w:val="28"/>
        </w:rPr>
      </w:pPr>
      <w:r>
        <w:rPr>
          <w:szCs w:val="28"/>
        </w:rPr>
        <w:t>Заявка</w:t>
      </w:r>
    </w:p>
    <w:p w:rsidR="00FD786F" w:rsidRDefault="00FD786F" w:rsidP="00FD786F">
      <w:pPr>
        <w:rPr>
          <w:sz w:val="22"/>
          <w:szCs w:val="28"/>
        </w:rPr>
      </w:pPr>
      <w:r>
        <w:rPr>
          <w:szCs w:val="28"/>
        </w:rPr>
        <w:t xml:space="preserve">на участие в аукционе на право заключения договора аренды на земельный участок. </w:t>
      </w:r>
    </w:p>
    <w:p w:rsidR="00FD786F" w:rsidRDefault="00FD786F" w:rsidP="00FD786F">
      <w:pPr>
        <w:rPr>
          <w:szCs w:val="28"/>
        </w:rPr>
      </w:pPr>
    </w:p>
    <w:p w:rsidR="00FD786F" w:rsidRDefault="00FD786F" w:rsidP="00FD786F">
      <w:pPr>
        <w:jc w:val="right"/>
        <w:rPr>
          <w:szCs w:val="28"/>
        </w:rPr>
      </w:pPr>
      <w:r>
        <w:rPr>
          <w:szCs w:val="28"/>
        </w:rPr>
        <w:t xml:space="preserve">                                                                                                     В администрацию </w:t>
      </w:r>
    </w:p>
    <w:p w:rsidR="00FD786F" w:rsidRDefault="00FD786F" w:rsidP="00FD786F">
      <w:pPr>
        <w:jc w:val="right"/>
        <w:rPr>
          <w:szCs w:val="28"/>
        </w:rPr>
      </w:pPr>
      <w:r>
        <w:rPr>
          <w:szCs w:val="28"/>
        </w:rPr>
        <w:t xml:space="preserve">                                                                                                                  </w:t>
      </w:r>
      <w:proofErr w:type="spellStart"/>
      <w:r>
        <w:rPr>
          <w:szCs w:val="28"/>
        </w:rPr>
        <w:t>Камешкирского</w:t>
      </w:r>
      <w:proofErr w:type="spellEnd"/>
      <w:r>
        <w:rPr>
          <w:szCs w:val="28"/>
        </w:rPr>
        <w:t xml:space="preserve"> района </w:t>
      </w:r>
    </w:p>
    <w:p w:rsidR="00FD786F" w:rsidRDefault="00FD786F" w:rsidP="00FD786F">
      <w:pPr>
        <w:jc w:val="right"/>
        <w:rPr>
          <w:szCs w:val="28"/>
        </w:rPr>
      </w:pPr>
      <w:r>
        <w:rPr>
          <w:szCs w:val="28"/>
        </w:rPr>
        <w:t xml:space="preserve">                                                                                                        Пензенской области</w:t>
      </w:r>
    </w:p>
    <w:p w:rsidR="00FD786F" w:rsidRDefault="00FD786F" w:rsidP="00FD786F">
      <w:pPr>
        <w:jc w:val="right"/>
        <w:rPr>
          <w:sz w:val="16"/>
          <w:szCs w:val="16"/>
        </w:rPr>
      </w:pPr>
    </w:p>
    <w:p w:rsidR="00FD786F" w:rsidRDefault="00FD786F" w:rsidP="00FD786F">
      <w:pPr>
        <w:ind w:firstLine="540"/>
        <w:jc w:val="both"/>
        <w:rPr>
          <w:sz w:val="24"/>
          <w:szCs w:val="28"/>
        </w:rPr>
      </w:pPr>
      <w:r>
        <w:rPr>
          <w:szCs w:val="28"/>
        </w:rPr>
        <w:t>От _________________________________________________________________</w:t>
      </w:r>
    </w:p>
    <w:p w:rsidR="00FD786F" w:rsidRDefault="00FD786F" w:rsidP="00FD786F">
      <w:pPr>
        <w:ind w:firstLine="540"/>
        <w:jc w:val="both"/>
        <w:rPr>
          <w:sz w:val="22"/>
          <w:szCs w:val="22"/>
        </w:rPr>
      </w:pPr>
      <w:r>
        <w:t xml:space="preserve">              для юридических лиц – полное наименование, сведения о государственной регистрации; </w:t>
      </w:r>
    </w:p>
    <w:p w:rsidR="00FD786F" w:rsidRDefault="00FD786F" w:rsidP="00FD786F">
      <w:pPr>
        <w:jc w:val="both"/>
        <w:rPr>
          <w:sz w:val="24"/>
          <w:szCs w:val="28"/>
        </w:rPr>
      </w:pPr>
      <w:r>
        <w:rPr>
          <w:szCs w:val="28"/>
        </w:rPr>
        <w:t>_____________________________________________________________________________________</w:t>
      </w:r>
    </w:p>
    <w:p w:rsidR="00FD786F" w:rsidRDefault="00FD786F" w:rsidP="00FD786F">
      <w:pPr>
        <w:jc w:val="both"/>
        <w:rPr>
          <w:sz w:val="22"/>
          <w:szCs w:val="22"/>
        </w:rPr>
      </w:pPr>
      <w:r>
        <w:t xml:space="preserve">для физических лиц – Ф.И.О. </w:t>
      </w:r>
    </w:p>
    <w:p w:rsidR="00FD786F" w:rsidRDefault="00FD786F" w:rsidP="00FD786F">
      <w:pPr>
        <w:jc w:val="both"/>
        <w:rPr>
          <w:sz w:val="24"/>
          <w:szCs w:val="28"/>
        </w:rPr>
      </w:pPr>
      <w:r>
        <w:rPr>
          <w:szCs w:val="28"/>
        </w:rPr>
        <w:t>__________________________________________________________________________________________________________________________________________________________________________</w:t>
      </w:r>
    </w:p>
    <w:p w:rsidR="00FD786F" w:rsidRDefault="00FD786F" w:rsidP="00FD786F">
      <w:pPr>
        <w:jc w:val="both"/>
        <w:rPr>
          <w:sz w:val="22"/>
          <w:szCs w:val="28"/>
        </w:rPr>
      </w:pPr>
      <w:r>
        <w:rPr>
          <w:szCs w:val="28"/>
        </w:rPr>
        <w:t>Адрес заявителя (ей)  __________________________________________________________________</w:t>
      </w:r>
    </w:p>
    <w:p w:rsidR="00FD786F" w:rsidRDefault="00FD786F" w:rsidP="00FD786F">
      <w:pPr>
        <w:ind w:firstLine="540"/>
        <w:jc w:val="both"/>
      </w:pPr>
      <w:r>
        <w:t xml:space="preserve">                                     местонахождение юридического лица, место регистрации физического лица</w:t>
      </w:r>
    </w:p>
    <w:p w:rsidR="00FD786F" w:rsidRDefault="00FD786F" w:rsidP="00FD786F">
      <w:pPr>
        <w:ind w:firstLine="540"/>
        <w:jc w:val="both"/>
        <w:rPr>
          <w:sz w:val="22"/>
          <w:szCs w:val="22"/>
        </w:rPr>
      </w:pPr>
    </w:p>
    <w:p w:rsidR="00FD786F" w:rsidRDefault="00FD786F" w:rsidP="00FD786F">
      <w:pPr>
        <w:jc w:val="both"/>
        <w:rPr>
          <w:sz w:val="24"/>
          <w:szCs w:val="28"/>
        </w:rPr>
      </w:pPr>
      <w:r>
        <w:rPr>
          <w:szCs w:val="28"/>
        </w:rPr>
        <w:t>_____________________________________________________________________________________</w:t>
      </w:r>
    </w:p>
    <w:p w:rsidR="00FD786F" w:rsidRDefault="00FD786F" w:rsidP="00FD786F">
      <w:pPr>
        <w:ind w:left="360"/>
        <w:jc w:val="both"/>
        <w:rPr>
          <w:sz w:val="22"/>
          <w:szCs w:val="28"/>
        </w:rPr>
      </w:pPr>
      <w:r>
        <w:rPr>
          <w:szCs w:val="28"/>
        </w:rPr>
        <w:t>Телефон   (факс)  заявителя (ей) _____________________________________________________</w:t>
      </w:r>
    </w:p>
    <w:p w:rsidR="00FD786F" w:rsidRDefault="00FD786F" w:rsidP="00FD786F">
      <w:pPr>
        <w:jc w:val="both"/>
        <w:rPr>
          <w:szCs w:val="28"/>
        </w:rPr>
      </w:pPr>
      <w:r>
        <w:rPr>
          <w:szCs w:val="28"/>
        </w:rPr>
        <w:t xml:space="preserve">     </w:t>
      </w:r>
    </w:p>
    <w:p w:rsidR="00FD786F" w:rsidRDefault="00FD786F" w:rsidP="00FD786F">
      <w:pPr>
        <w:jc w:val="both"/>
        <w:rPr>
          <w:szCs w:val="28"/>
        </w:rPr>
      </w:pPr>
      <w:r>
        <w:rPr>
          <w:szCs w:val="28"/>
        </w:rPr>
        <w:t xml:space="preserve">Прошу (просим) принять заявку на участие в предстоящих публичных  торгах по продаже права  заключения договора аренды на земельный участок: </w:t>
      </w:r>
    </w:p>
    <w:p w:rsidR="00FD786F" w:rsidRDefault="00FD786F" w:rsidP="00FD786F">
      <w:pPr>
        <w:jc w:val="both"/>
        <w:rPr>
          <w:sz w:val="16"/>
          <w:szCs w:val="16"/>
        </w:rPr>
      </w:pPr>
    </w:p>
    <w:p w:rsidR="00FD786F" w:rsidRDefault="00FD786F" w:rsidP="00FD786F">
      <w:pPr>
        <w:jc w:val="both"/>
        <w:rPr>
          <w:sz w:val="24"/>
          <w:szCs w:val="28"/>
        </w:rPr>
      </w:pPr>
      <w:r>
        <w:rPr>
          <w:szCs w:val="28"/>
        </w:rPr>
        <w:t>_____________________________________________________________________________________</w:t>
      </w:r>
    </w:p>
    <w:p w:rsidR="00FD786F" w:rsidRDefault="00FD786F" w:rsidP="00FD786F">
      <w:pPr>
        <w:jc w:val="both"/>
        <w:rPr>
          <w:sz w:val="22"/>
          <w:szCs w:val="22"/>
        </w:rPr>
      </w:pPr>
      <w:r>
        <w:t xml:space="preserve">кадастровые номера земельных участков, их местоположение, </w:t>
      </w:r>
    </w:p>
    <w:p w:rsidR="00FD786F" w:rsidRDefault="00FD786F" w:rsidP="00FD786F">
      <w:pPr>
        <w:jc w:val="both"/>
        <w:rPr>
          <w:sz w:val="16"/>
          <w:szCs w:val="16"/>
        </w:rPr>
      </w:pPr>
    </w:p>
    <w:p w:rsidR="00FD786F" w:rsidRDefault="00FD786F" w:rsidP="00FD786F">
      <w:pPr>
        <w:jc w:val="both"/>
        <w:rPr>
          <w:sz w:val="24"/>
          <w:szCs w:val="28"/>
        </w:rPr>
      </w:pPr>
      <w:r>
        <w:rPr>
          <w:szCs w:val="28"/>
        </w:rPr>
        <w:t>_____________________________________________________________________________________</w:t>
      </w:r>
    </w:p>
    <w:p w:rsidR="00FD786F" w:rsidRDefault="00FD786F" w:rsidP="00FD786F">
      <w:pPr>
        <w:jc w:val="both"/>
        <w:rPr>
          <w:sz w:val="22"/>
          <w:szCs w:val="24"/>
        </w:rPr>
      </w:pPr>
      <w:r>
        <w:t xml:space="preserve">площади, категория, целевое назначение. </w:t>
      </w:r>
    </w:p>
    <w:p w:rsidR="00FD786F" w:rsidRDefault="00FD786F" w:rsidP="00FD786F">
      <w:pPr>
        <w:jc w:val="both"/>
        <w:rPr>
          <w:szCs w:val="22"/>
        </w:rPr>
      </w:pPr>
    </w:p>
    <w:p w:rsidR="00FD786F" w:rsidRDefault="00FD786F" w:rsidP="00FD786F">
      <w:pPr>
        <w:ind w:firstLine="540"/>
        <w:jc w:val="both"/>
        <w:rPr>
          <w:szCs w:val="28"/>
        </w:rPr>
      </w:pPr>
      <w:r>
        <w:rPr>
          <w:szCs w:val="28"/>
        </w:rPr>
        <w:t xml:space="preserve">С характеристикой реализуемого права, условиях проведения аукциона и определение «Победителя» - </w:t>
      </w:r>
      <w:proofErr w:type="gramStart"/>
      <w:r>
        <w:rPr>
          <w:szCs w:val="28"/>
        </w:rPr>
        <w:t>ознакомлен</w:t>
      </w:r>
      <w:proofErr w:type="gramEnd"/>
      <w:r>
        <w:rPr>
          <w:szCs w:val="28"/>
        </w:rPr>
        <w:t xml:space="preserve"> (</w:t>
      </w:r>
      <w:proofErr w:type="spellStart"/>
      <w:r>
        <w:rPr>
          <w:szCs w:val="28"/>
        </w:rPr>
        <w:t>ны</w:t>
      </w:r>
      <w:proofErr w:type="spellEnd"/>
      <w:r>
        <w:rPr>
          <w:szCs w:val="28"/>
        </w:rPr>
        <w:t xml:space="preserve">). </w:t>
      </w:r>
    </w:p>
    <w:p w:rsidR="00FD786F" w:rsidRDefault="00FD786F" w:rsidP="00FD786F">
      <w:pPr>
        <w:jc w:val="both"/>
        <w:rPr>
          <w:szCs w:val="28"/>
        </w:rPr>
      </w:pPr>
    </w:p>
    <w:p w:rsidR="00FD786F" w:rsidRDefault="00FD786F" w:rsidP="00FD786F">
      <w:pPr>
        <w:jc w:val="both"/>
        <w:rPr>
          <w:szCs w:val="28"/>
        </w:rPr>
      </w:pPr>
      <w:r>
        <w:rPr>
          <w:szCs w:val="28"/>
        </w:rPr>
        <w:t xml:space="preserve">Приложение: </w:t>
      </w:r>
    </w:p>
    <w:p w:rsidR="00FD786F" w:rsidRDefault="00FD786F" w:rsidP="00FD786F">
      <w:pPr>
        <w:jc w:val="both"/>
        <w:rPr>
          <w:szCs w:val="28"/>
        </w:rPr>
      </w:pPr>
      <w:r>
        <w:rPr>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FD786F" w:rsidRDefault="00FD786F" w:rsidP="00FD786F">
      <w:pPr>
        <w:ind w:firstLine="540"/>
        <w:jc w:val="both"/>
        <w:rPr>
          <w:szCs w:val="28"/>
        </w:rPr>
      </w:pPr>
    </w:p>
    <w:p w:rsidR="00FD786F" w:rsidRDefault="00FD786F" w:rsidP="00FD786F">
      <w:pPr>
        <w:ind w:firstLine="360"/>
        <w:jc w:val="both"/>
        <w:rPr>
          <w:szCs w:val="28"/>
        </w:rPr>
      </w:pPr>
      <w:r>
        <w:rPr>
          <w:szCs w:val="28"/>
        </w:rPr>
        <w:t>Заявитель: ____________________________________                                    __________________</w:t>
      </w:r>
    </w:p>
    <w:p w:rsidR="00FD786F" w:rsidRDefault="00FD786F" w:rsidP="00FD786F">
      <w:pPr>
        <w:ind w:firstLine="540"/>
        <w:jc w:val="both"/>
        <w:rPr>
          <w:szCs w:val="22"/>
        </w:rPr>
      </w:pPr>
      <w:r>
        <w:t xml:space="preserve">              (Ф.И.О., должность представителя юридического лица</w:t>
      </w:r>
      <w:proofErr w:type="gramStart"/>
      <w:r>
        <w:t>.</w:t>
      </w:r>
      <w:proofErr w:type="gramEnd"/>
      <w:r>
        <w:t xml:space="preserve">                       (</w:t>
      </w:r>
      <w:proofErr w:type="gramStart"/>
      <w:r>
        <w:t>п</w:t>
      </w:r>
      <w:proofErr w:type="gramEnd"/>
      <w:r>
        <w:t xml:space="preserve">одпись) </w:t>
      </w:r>
    </w:p>
    <w:p w:rsidR="00FD786F" w:rsidRDefault="00FD786F" w:rsidP="00FD786F">
      <w:pPr>
        <w:ind w:firstLine="540"/>
        <w:jc w:val="both"/>
      </w:pPr>
      <w:r>
        <w:t xml:space="preserve">                  </w:t>
      </w:r>
      <w:proofErr w:type="gramStart"/>
      <w:r>
        <w:t xml:space="preserve">Ф.И.О. физического лица). </w:t>
      </w:r>
      <w:proofErr w:type="gramEnd"/>
    </w:p>
    <w:p w:rsidR="00FD786F" w:rsidRDefault="00FD786F" w:rsidP="00FD786F">
      <w:pPr>
        <w:rPr>
          <w:rFonts w:ascii="Calibri" w:hAnsi="Calibri"/>
          <w:sz w:val="24"/>
          <w:szCs w:val="24"/>
        </w:rPr>
      </w:pPr>
    </w:p>
    <w:p w:rsidR="00FD786F" w:rsidRDefault="00FD786F" w:rsidP="00FD786F">
      <w:pPr>
        <w:rPr>
          <w:sz w:val="24"/>
          <w:szCs w:val="24"/>
        </w:rPr>
      </w:pPr>
    </w:p>
    <w:p w:rsidR="00FD786F" w:rsidRDefault="00FD786F" w:rsidP="00FD786F">
      <w:pPr>
        <w:rPr>
          <w:sz w:val="24"/>
          <w:szCs w:val="24"/>
        </w:rPr>
      </w:pPr>
    </w:p>
    <w:p w:rsidR="00FD786F" w:rsidRDefault="00FD786F" w:rsidP="00FD786F">
      <w:pPr>
        <w:rPr>
          <w:sz w:val="24"/>
          <w:szCs w:val="24"/>
        </w:rPr>
      </w:pPr>
    </w:p>
    <w:p w:rsidR="00FD786F" w:rsidRDefault="00FD786F" w:rsidP="00FD786F">
      <w:pPr>
        <w:rPr>
          <w:sz w:val="24"/>
          <w:szCs w:val="24"/>
        </w:rPr>
      </w:pPr>
    </w:p>
    <w:p w:rsidR="00FD786F" w:rsidRDefault="00FD786F" w:rsidP="00FD786F">
      <w:pPr>
        <w:rPr>
          <w:sz w:val="24"/>
          <w:szCs w:val="24"/>
        </w:rPr>
      </w:pPr>
    </w:p>
    <w:p w:rsidR="00FD786F" w:rsidRDefault="00FD786F" w:rsidP="00FD786F">
      <w:pPr>
        <w:rPr>
          <w:sz w:val="24"/>
          <w:szCs w:val="24"/>
        </w:rPr>
      </w:pPr>
    </w:p>
    <w:p w:rsidR="00FD786F" w:rsidRDefault="00FD786F" w:rsidP="00FD786F">
      <w:pPr>
        <w:rPr>
          <w:sz w:val="24"/>
          <w:szCs w:val="24"/>
        </w:rPr>
      </w:pPr>
    </w:p>
    <w:p w:rsidR="00FD786F" w:rsidRDefault="00FD786F" w:rsidP="00FD786F">
      <w:pPr>
        <w:rPr>
          <w:sz w:val="24"/>
          <w:szCs w:val="24"/>
        </w:rPr>
      </w:pPr>
    </w:p>
    <w:p w:rsidR="00FD786F" w:rsidRDefault="00FD786F" w:rsidP="00FD786F">
      <w:pPr>
        <w:rPr>
          <w:sz w:val="24"/>
          <w:szCs w:val="24"/>
        </w:rPr>
      </w:pPr>
    </w:p>
    <w:p w:rsidR="00FD786F" w:rsidRDefault="00FD786F" w:rsidP="00FD786F">
      <w:pPr>
        <w:rPr>
          <w:sz w:val="24"/>
          <w:szCs w:val="24"/>
        </w:rPr>
      </w:pPr>
    </w:p>
    <w:p w:rsidR="00FD786F" w:rsidRDefault="00FD786F" w:rsidP="00FD786F">
      <w:pPr>
        <w:shd w:val="clear" w:color="auto" w:fill="FFFFFF"/>
        <w:spacing w:before="120" w:line="240" w:lineRule="atLeast"/>
        <w:jc w:val="right"/>
        <w:rPr>
          <w:b/>
          <w:bCs/>
          <w:color w:val="000000"/>
          <w:spacing w:val="-4"/>
          <w:sz w:val="24"/>
          <w:szCs w:val="24"/>
        </w:rPr>
      </w:pPr>
      <w:r>
        <w:rPr>
          <w:b/>
          <w:bCs/>
          <w:color w:val="000000"/>
          <w:spacing w:val="-4"/>
          <w:sz w:val="24"/>
          <w:szCs w:val="24"/>
        </w:rPr>
        <w:t>Приложение</w:t>
      </w:r>
    </w:p>
    <w:p w:rsidR="00FD786F" w:rsidRDefault="00FD786F" w:rsidP="00FD786F">
      <w:pPr>
        <w:shd w:val="clear" w:color="auto" w:fill="FFFFFF"/>
        <w:spacing w:before="274" w:line="240" w:lineRule="atLeast"/>
        <w:jc w:val="right"/>
        <w:rPr>
          <w:sz w:val="24"/>
          <w:szCs w:val="24"/>
        </w:rPr>
      </w:pPr>
      <w:r>
        <w:rPr>
          <w:b/>
          <w:bCs/>
          <w:color w:val="000000"/>
          <w:spacing w:val="-3"/>
          <w:sz w:val="24"/>
          <w:szCs w:val="24"/>
        </w:rPr>
        <w:lastRenderedPageBreak/>
        <w:t xml:space="preserve">к заявке №  </w:t>
      </w:r>
      <w:r>
        <w:rPr>
          <w:bCs/>
          <w:color w:val="000000"/>
          <w:spacing w:val="-3"/>
          <w:sz w:val="24"/>
          <w:szCs w:val="24"/>
          <w:u w:val="single"/>
        </w:rPr>
        <w:t xml:space="preserve">            </w:t>
      </w:r>
      <w:r>
        <w:rPr>
          <w:b/>
          <w:bCs/>
          <w:color w:val="000000"/>
          <w:spacing w:val="4"/>
          <w:sz w:val="24"/>
          <w:szCs w:val="24"/>
        </w:rPr>
        <w:t xml:space="preserve">от « </w:t>
      </w:r>
      <w:r>
        <w:rPr>
          <w:bCs/>
          <w:color w:val="000000"/>
          <w:spacing w:val="4"/>
          <w:sz w:val="24"/>
          <w:szCs w:val="24"/>
          <w:u w:val="single"/>
        </w:rPr>
        <w:t xml:space="preserve">       </w:t>
      </w:r>
      <w:r>
        <w:rPr>
          <w:b/>
          <w:bCs/>
          <w:color w:val="000000"/>
          <w:spacing w:val="4"/>
          <w:sz w:val="24"/>
          <w:szCs w:val="24"/>
        </w:rPr>
        <w:t>» _____________________</w:t>
      </w:r>
      <w:r>
        <w:rPr>
          <w:b/>
          <w:bCs/>
          <w:color w:val="000000"/>
          <w:spacing w:val="-4"/>
          <w:sz w:val="24"/>
          <w:szCs w:val="24"/>
        </w:rPr>
        <w:t>20__ года:</w:t>
      </w:r>
    </w:p>
    <w:p w:rsidR="00FD786F" w:rsidRDefault="00FD786F" w:rsidP="00FD786F">
      <w:pPr>
        <w:spacing w:after="216" w:line="240" w:lineRule="atLeast"/>
        <w:rPr>
          <w:sz w:val="24"/>
          <w:szCs w:val="24"/>
        </w:rPr>
      </w:pPr>
    </w:p>
    <w:p w:rsidR="00FD786F" w:rsidRDefault="00FD786F" w:rsidP="00FD786F">
      <w:pPr>
        <w:shd w:val="clear" w:color="auto" w:fill="FFFFFF"/>
        <w:rPr>
          <w:color w:val="000000"/>
          <w:spacing w:val="-2"/>
          <w:sz w:val="24"/>
          <w:szCs w:val="24"/>
        </w:rPr>
      </w:pPr>
    </w:p>
    <w:tbl>
      <w:tblPr>
        <w:tblW w:w="9450" w:type="dxa"/>
        <w:tblLayout w:type="fixed"/>
        <w:tblCellMar>
          <w:left w:w="40" w:type="dxa"/>
          <w:right w:w="40" w:type="dxa"/>
        </w:tblCellMar>
        <w:tblLook w:val="04A0" w:firstRow="1" w:lastRow="0" w:firstColumn="1" w:lastColumn="0" w:noHBand="0" w:noVBand="1"/>
      </w:tblPr>
      <w:tblGrid>
        <w:gridCol w:w="978"/>
        <w:gridCol w:w="7486"/>
        <w:gridCol w:w="986"/>
      </w:tblGrid>
      <w:tr w:rsidR="00FD786F" w:rsidTr="00FD786F">
        <w:trPr>
          <w:trHeight w:hRule="exact" w:val="685"/>
        </w:trPr>
        <w:tc>
          <w:tcPr>
            <w:tcW w:w="978" w:type="dxa"/>
            <w:tcBorders>
              <w:top w:val="single" w:sz="6" w:space="0" w:color="auto"/>
              <w:left w:val="single" w:sz="6" w:space="0" w:color="auto"/>
              <w:bottom w:val="single" w:sz="6" w:space="0" w:color="auto"/>
              <w:right w:val="single" w:sz="6" w:space="0" w:color="auto"/>
            </w:tcBorders>
            <w:shd w:val="clear" w:color="auto" w:fill="FFFFFF"/>
            <w:hideMark/>
          </w:tcPr>
          <w:p w:rsidR="00FD786F" w:rsidRDefault="00FD786F">
            <w:pPr>
              <w:shd w:val="clear" w:color="auto" w:fill="FFFFFF"/>
              <w:ind w:left="130"/>
              <w:jc w:val="center"/>
              <w:rPr>
                <w:sz w:val="24"/>
                <w:szCs w:val="24"/>
                <w:lang w:eastAsia="en-US"/>
              </w:rPr>
            </w:pPr>
            <w:r>
              <w:rPr>
                <w:color w:val="000000"/>
                <w:spacing w:val="-3"/>
                <w:sz w:val="24"/>
                <w:szCs w:val="24"/>
              </w:rPr>
              <w:t xml:space="preserve">№ </w:t>
            </w:r>
            <w:proofErr w:type="gramStart"/>
            <w:r>
              <w:rPr>
                <w:color w:val="000000"/>
                <w:spacing w:val="-3"/>
                <w:sz w:val="24"/>
                <w:szCs w:val="24"/>
              </w:rPr>
              <w:t>п</w:t>
            </w:r>
            <w:proofErr w:type="gramEnd"/>
            <w:r>
              <w:rPr>
                <w:color w:val="000000"/>
                <w:spacing w:val="-3"/>
                <w:sz w:val="24"/>
                <w:szCs w:val="24"/>
              </w:rPr>
              <w:t>/п</w:t>
            </w:r>
          </w:p>
        </w:tc>
        <w:tc>
          <w:tcPr>
            <w:tcW w:w="7486" w:type="dxa"/>
            <w:tcBorders>
              <w:top w:val="single" w:sz="6" w:space="0" w:color="auto"/>
              <w:left w:val="single" w:sz="6" w:space="0" w:color="auto"/>
              <w:bottom w:val="single" w:sz="6" w:space="0" w:color="auto"/>
              <w:right w:val="single" w:sz="6" w:space="0" w:color="auto"/>
            </w:tcBorders>
            <w:shd w:val="clear" w:color="auto" w:fill="FFFFFF"/>
            <w:hideMark/>
          </w:tcPr>
          <w:p w:rsidR="00FD786F" w:rsidRDefault="00FD786F">
            <w:pPr>
              <w:shd w:val="clear" w:color="auto" w:fill="FFFFFF"/>
              <w:ind w:left="2539"/>
              <w:jc w:val="center"/>
              <w:rPr>
                <w:sz w:val="24"/>
                <w:szCs w:val="24"/>
                <w:lang w:eastAsia="en-US"/>
              </w:rPr>
            </w:pPr>
            <w:r>
              <w:rPr>
                <w:color w:val="000000"/>
                <w:spacing w:val="-2"/>
                <w:sz w:val="24"/>
                <w:szCs w:val="24"/>
              </w:rPr>
              <w:t>Наименование документа</w:t>
            </w:r>
          </w:p>
        </w:tc>
        <w:tc>
          <w:tcPr>
            <w:tcW w:w="986" w:type="dxa"/>
            <w:tcBorders>
              <w:top w:val="single" w:sz="6" w:space="0" w:color="auto"/>
              <w:left w:val="single" w:sz="6" w:space="0" w:color="auto"/>
              <w:bottom w:val="single" w:sz="6" w:space="0" w:color="auto"/>
              <w:right w:val="single" w:sz="6" w:space="0" w:color="auto"/>
            </w:tcBorders>
            <w:shd w:val="clear" w:color="auto" w:fill="FFFFFF"/>
            <w:hideMark/>
          </w:tcPr>
          <w:p w:rsidR="00FD786F" w:rsidRDefault="00FD786F">
            <w:pPr>
              <w:shd w:val="clear" w:color="auto" w:fill="FFFFFF"/>
              <w:ind w:left="-7"/>
              <w:rPr>
                <w:color w:val="000000"/>
                <w:spacing w:val="-3"/>
                <w:sz w:val="24"/>
                <w:szCs w:val="24"/>
                <w:lang w:eastAsia="en-US"/>
              </w:rPr>
            </w:pPr>
            <w:r>
              <w:rPr>
                <w:color w:val="000000"/>
                <w:spacing w:val="-3"/>
                <w:sz w:val="24"/>
                <w:szCs w:val="24"/>
              </w:rPr>
              <w:t>Кол-во</w:t>
            </w:r>
          </w:p>
          <w:p w:rsidR="00FD786F" w:rsidRDefault="00FD786F">
            <w:pPr>
              <w:shd w:val="clear" w:color="auto" w:fill="FFFFFF"/>
              <w:ind w:left="-7"/>
              <w:jc w:val="center"/>
              <w:rPr>
                <w:color w:val="000000"/>
                <w:spacing w:val="-3"/>
                <w:sz w:val="24"/>
                <w:szCs w:val="24"/>
                <w:lang w:eastAsia="en-US"/>
              </w:rPr>
            </w:pPr>
            <w:r>
              <w:rPr>
                <w:color w:val="000000"/>
                <w:spacing w:val="-3"/>
                <w:sz w:val="24"/>
                <w:szCs w:val="24"/>
              </w:rPr>
              <w:t>листов</w:t>
            </w:r>
          </w:p>
        </w:tc>
      </w:tr>
      <w:tr w:rsidR="00FD786F" w:rsidTr="00FD786F">
        <w:trPr>
          <w:trHeight w:hRule="exact" w:val="610"/>
        </w:trPr>
        <w:tc>
          <w:tcPr>
            <w:tcW w:w="978" w:type="dxa"/>
            <w:tcBorders>
              <w:top w:val="single" w:sz="6" w:space="0" w:color="auto"/>
              <w:left w:val="single" w:sz="6" w:space="0" w:color="auto"/>
              <w:bottom w:val="single" w:sz="6" w:space="0" w:color="auto"/>
              <w:right w:val="single" w:sz="6" w:space="0" w:color="auto"/>
            </w:tcBorders>
            <w:shd w:val="clear" w:color="auto" w:fill="FFFFFF"/>
            <w:hideMark/>
          </w:tcPr>
          <w:p w:rsidR="00FD786F" w:rsidRDefault="00FD786F">
            <w:pPr>
              <w:shd w:val="clear" w:color="auto" w:fill="FFFFFF"/>
              <w:ind w:left="389"/>
              <w:jc w:val="center"/>
              <w:rPr>
                <w:sz w:val="24"/>
                <w:szCs w:val="24"/>
                <w:lang w:eastAsia="en-US"/>
              </w:rPr>
            </w:pPr>
            <w:r>
              <w:rPr>
                <w:color w:val="000000"/>
                <w:sz w:val="24"/>
                <w:szCs w:val="24"/>
              </w:rPr>
              <w:t>1.</w:t>
            </w:r>
          </w:p>
        </w:tc>
        <w:tc>
          <w:tcPr>
            <w:tcW w:w="7486" w:type="dxa"/>
            <w:tcBorders>
              <w:top w:val="single" w:sz="6" w:space="0" w:color="auto"/>
              <w:left w:val="single" w:sz="6" w:space="0" w:color="auto"/>
              <w:bottom w:val="single" w:sz="6" w:space="0" w:color="auto"/>
              <w:right w:val="single" w:sz="6" w:space="0" w:color="auto"/>
            </w:tcBorders>
            <w:shd w:val="clear" w:color="auto" w:fill="FFFFFF"/>
            <w:hideMark/>
          </w:tcPr>
          <w:p w:rsidR="00FD786F" w:rsidRDefault="00FD786F">
            <w:pPr>
              <w:shd w:val="clear" w:color="auto" w:fill="FFFFFF"/>
              <w:spacing w:line="235" w:lineRule="exact"/>
              <w:ind w:right="10" w:firstLine="5"/>
              <w:jc w:val="center"/>
              <w:rPr>
                <w:sz w:val="24"/>
                <w:szCs w:val="24"/>
                <w:lang w:eastAsia="en-US"/>
              </w:rPr>
            </w:pPr>
            <w:r>
              <w:rPr>
                <w:color w:val="000000"/>
                <w:spacing w:val="1"/>
                <w:sz w:val="24"/>
                <w:szCs w:val="24"/>
              </w:rPr>
              <w:t>Копия документа, удостоверяющего личность (для граждан</w:t>
            </w:r>
            <w:r>
              <w:rPr>
                <w:color w:val="000000"/>
                <w:spacing w:val="-1"/>
                <w:sz w:val="24"/>
                <w:szCs w:val="24"/>
              </w:rPr>
              <w:t>)</w:t>
            </w:r>
          </w:p>
        </w:tc>
        <w:tc>
          <w:tcPr>
            <w:tcW w:w="986" w:type="dxa"/>
            <w:tcBorders>
              <w:top w:val="single" w:sz="6" w:space="0" w:color="auto"/>
              <w:left w:val="single" w:sz="6" w:space="0" w:color="auto"/>
              <w:bottom w:val="single" w:sz="6" w:space="0" w:color="auto"/>
              <w:right w:val="single" w:sz="6" w:space="0" w:color="auto"/>
            </w:tcBorders>
            <w:shd w:val="clear" w:color="auto" w:fill="FFFFFF"/>
          </w:tcPr>
          <w:p w:rsidR="00FD786F" w:rsidRDefault="00FD786F">
            <w:pPr>
              <w:shd w:val="clear" w:color="auto" w:fill="FFFFFF"/>
              <w:jc w:val="center"/>
              <w:rPr>
                <w:sz w:val="24"/>
                <w:szCs w:val="24"/>
                <w:lang w:eastAsia="en-US"/>
              </w:rPr>
            </w:pPr>
          </w:p>
        </w:tc>
      </w:tr>
      <w:tr w:rsidR="00FD786F" w:rsidTr="00FD786F">
        <w:trPr>
          <w:trHeight w:hRule="exact" w:val="418"/>
        </w:trPr>
        <w:tc>
          <w:tcPr>
            <w:tcW w:w="978" w:type="dxa"/>
            <w:tcBorders>
              <w:top w:val="single" w:sz="6" w:space="0" w:color="auto"/>
              <w:left w:val="single" w:sz="6" w:space="0" w:color="auto"/>
              <w:bottom w:val="single" w:sz="6" w:space="0" w:color="auto"/>
              <w:right w:val="single" w:sz="6" w:space="0" w:color="auto"/>
            </w:tcBorders>
            <w:shd w:val="clear" w:color="auto" w:fill="FFFFFF"/>
            <w:hideMark/>
          </w:tcPr>
          <w:p w:rsidR="00FD786F" w:rsidRDefault="00FD786F">
            <w:pPr>
              <w:shd w:val="clear" w:color="auto" w:fill="FFFFFF"/>
              <w:ind w:left="403"/>
              <w:jc w:val="center"/>
              <w:rPr>
                <w:sz w:val="24"/>
                <w:szCs w:val="24"/>
                <w:lang w:eastAsia="en-US"/>
              </w:rPr>
            </w:pPr>
            <w:r>
              <w:rPr>
                <w:color w:val="000000"/>
                <w:sz w:val="24"/>
                <w:szCs w:val="24"/>
              </w:rPr>
              <w:t>2.</w:t>
            </w:r>
          </w:p>
        </w:tc>
        <w:tc>
          <w:tcPr>
            <w:tcW w:w="7486" w:type="dxa"/>
            <w:tcBorders>
              <w:top w:val="single" w:sz="6" w:space="0" w:color="auto"/>
              <w:left w:val="single" w:sz="6" w:space="0" w:color="auto"/>
              <w:bottom w:val="single" w:sz="6" w:space="0" w:color="auto"/>
              <w:right w:val="single" w:sz="6" w:space="0" w:color="auto"/>
            </w:tcBorders>
            <w:shd w:val="clear" w:color="auto" w:fill="FFFFFF"/>
            <w:hideMark/>
          </w:tcPr>
          <w:p w:rsidR="00FD786F" w:rsidRDefault="00FD786F">
            <w:pPr>
              <w:shd w:val="clear" w:color="auto" w:fill="FFFFFF"/>
              <w:jc w:val="center"/>
              <w:rPr>
                <w:sz w:val="24"/>
                <w:szCs w:val="24"/>
                <w:lang w:eastAsia="en-US"/>
              </w:rPr>
            </w:pPr>
            <w:r>
              <w:rPr>
                <w:color w:val="000000"/>
                <w:spacing w:val="-1"/>
                <w:sz w:val="24"/>
                <w:szCs w:val="24"/>
              </w:rPr>
              <w:t>Доверенность представителя претендента</w:t>
            </w:r>
          </w:p>
        </w:tc>
        <w:tc>
          <w:tcPr>
            <w:tcW w:w="986" w:type="dxa"/>
            <w:tcBorders>
              <w:top w:val="single" w:sz="6" w:space="0" w:color="auto"/>
              <w:left w:val="single" w:sz="6" w:space="0" w:color="auto"/>
              <w:bottom w:val="single" w:sz="6" w:space="0" w:color="auto"/>
              <w:right w:val="single" w:sz="6" w:space="0" w:color="auto"/>
            </w:tcBorders>
            <w:shd w:val="clear" w:color="auto" w:fill="FFFFFF"/>
          </w:tcPr>
          <w:p w:rsidR="00FD786F" w:rsidRDefault="00FD786F">
            <w:pPr>
              <w:shd w:val="clear" w:color="auto" w:fill="FFFFFF"/>
              <w:jc w:val="center"/>
              <w:rPr>
                <w:sz w:val="24"/>
                <w:szCs w:val="24"/>
                <w:lang w:eastAsia="en-US"/>
              </w:rPr>
            </w:pPr>
          </w:p>
        </w:tc>
      </w:tr>
      <w:tr w:rsidR="00FD786F" w:rsidTr="00FD786F">
        <w:trPr>
          <w:trHeight w:hRule="exact" w:val="1091"/>
        </w:trPr>
        <w:tc>
          <w:tcPr>
            <w:tcW w:w="978" w:type="dxa"/>
            <w:tcBorders>
              <w:top w:val="single" w:sz="6" w:space="0" w:color="auto"/>
              <w:left w:val="single" w:sz="6" w:space="0" w:color="auto"/>
              <w:bottom w:val="single" w:sz="6" w:space="0" w:color="auto"/>
              <w:right w:val="single" w:sz="6" w:space="0" w:color="auto"/>
            </w:tcBorders>
            <w:shd w:val="clear" w:color="auto" w:fill="FFFFFF"/>
            <w:hideMark/>
          </w:tcPr>
          <w:p w:rsidR="00FD786F" w:rsidRDefault="00FD786F">
            <w:pPr>
              <w:shd w:val="clear" w:color="auto" w:fill="FFFFFF"/>
              <w:ind w:left="413"/>
              <w:jc w:val="center"/>
              <w:rPr>
                <w:sz w:val="24"/>
                <w:szCs w:val="24"/>
                <w:lang w:eastAsia="en-US"/>
              </w:rPr>
            </w:pPr>
            <w:r>
              <w:rPr>
                <w:color w:val="000000"/>
                <w:sz w:val="24"/>
                <w:szCs w:val="24"/>
              </w:rPr>
              <w:t>3.</w:t>
            </w:r>
          </w:p>
        </w:tc>
        <w:tc>
          <w:tcPr>
            <w:tcW w:w="7486" w:type="dxa"/>
            <w:tcBorders>
              <w:top w:val="single" w:sz="6" w:space="0" w:color="auto"/>
              <w:left w:val="single" w:sz="6" w:space="0" w:color="auto"/>
              <w:bottom w:val="single" w:sz="6" w:space="0" w:color="auto"/>
              <w:right w:val="single" w:sz="6" w:space="0" w:color="auto"/>
            </w:tcBorders>
            <w:shd w:val="clear" w:color="auto" w:fill="FFFFFF"/>
            <w:hideMark/>
          </w:tcPr>
          <w:p w:rsidR="00FD786F" w:rsidRDefault="00FD786F">
            <w:pPr>
              <w:shd w:val="clear" w:color="auto" w:fill="FFFFFF"/>
              <w:jc w:val="center"/>
              <w:rPr>
                <w:sz w:val="24"/>
                <w:szCs w:val="24"/>
                <w:lang w:eastAsia="en-US"/>
              </w:rPr>
            </w:pPr>
            <w:r>
              <w:rPr>
                <w:color w:val="000000"/>
                <w:spacing w:val="-1"/>
                <w:sz w:val="24"/>
                <w:szCs w:val="24"/>
              </w:rPr>
              <w:t xml:space="preserve">Надлежащим образом заверенный перевод </w:t>
            </w:r>
            <w:proofErr w:type="gramStart"/>
            <w:r>
              <w:rPr>
                <w:color w:val="000000"/>
                <w:spacing w:val="-1"/>
                <w:sz w:val="24"/>
                <w:szCs w:val="24"/>
              </w:rPr>
              <w:t>на русский язык документов о государственной регистрации юридического лица в соответствии с законодательством иностранного государства в случае</w:t>
            </w:r>
            <w:proofErr w:type="gramEnd"/>
            <w:r>
              <w:rPr>
                <w:color w:val="000000"/>
                <w:spacing w:val="-1"/>
                <w:sz w:val="24"/>
                <w:szCs w:val="24"/>
              </w:rPr>
              <w:t>, если заявителем является иностранное юридическое лицо</w:t>
            </w:r>
          </w:p>
        </w:tc>
        <w:tc>
          <w:tcPr>
            <w:tcW w:w="986" w:type="dxa"/>
            <w:tcBorders>
              <w:top w:val="single" w:sz="6" w:space="0" w:color="auto"/>
              <w:left w:val="single" w:sz="6" w:space="0" w:color="auto"/>
              <w:bottom w:val="single" w:sz="6" w:space="0" w:color="auto"/>
              <w:right w:val="single" w:sz="6" w:space="0" w:color="auto"/>
            </w:tcBorders>
            <w:shd w:val="clear" w:color="auto" w:fill="FFFFFF"/>
          </w:tcPr>
          <w:p w:rsidR="00FD786F" w:rsidRDefault="00FD786F">
            <w:pPr>
              <w:shd w:val="clear" w:color="auto" w:fill="FFFFFF"/>
              <w:jc w:val="center"/>
              <w:rPr>
                <w:sz w:val="24"/>
                <w:szCs w:val="24"/>
                <w:lang w:eastAsia="en-US"/>
              </w:rPr>
            </w:pPr>
          </w:p>
        </w:tc>
      </w:tr>
      <w:tr w:rsidR="00FD786F" w:rsidTr="00FD786F">
        <w:trPr>
          <w:trHeight w:hRule="exact" w:val="678"/>
        </w:trPr>
        <w:tc>
          <w:tcPr>
            <w:tcW w:w="978" w:type="dxa"/>
            <w:tcBorders>
              <w:top w:val="single" w:sz="6" w:space="0" w:color="auto"/>
              <w:left w:val="single" w:sz="6" w:space="0" w:color="auto"/>
              <w:bottom w:val="single" w:sz="6" w:space="0" w:color="auto"/>
              <w:right w:val="single" w:sz="6" w:space="0" w:color="auto"/>
            </w:tcBorders>
            <w:shd w:val="clear" w:color="auto" w:fill="FFFFFF"/>
            <w:hideMark/>
          </w:tcPr>
          <w:p w:rsidR="00FD786F" w:rsidRDefault="00FD786F">
            <w:pPr>
              <w:shd w:val="clear" w:color="auto" w:fill="FFFFFF"/>
              <w:ind w:left="413"/>
              <w:jc w:val="center"/>
              <w:rPr>
                <w:sz w:val="24"/>
                <w:szCs w:val="24"/>
                <w:lang w:eastAsia="en-US"/>
              </w:rPr>
            </w:pPr>
            <w:r>
              <w:rPr>
                <w:color w:val="000000"/>
                <w:sz w:val="24"/>
                <w:szCs w:val="24"/>
              </w:rPr>
              <w:t>4.</w:t>
            </w:r>
          </w:p>
        </w:tc>
        <w:tc>
          <w:tcPr>
            <w:tcW w:w="7486" w:type="dxa"/>
            <w:tcBorders>
              <w:top w:val="single" w:sz="6" w:space="0" w:color="auto"/>
              <w:left w:val="single" w:sz="6" w:space="0" w:color="auto"/>
              <w:bottom w:val="single" w:sz="6" w:space="0" w:color="auto"/>
              <w:right w:val="single" w:sz="6" w:space="0" w:color="auto"/>
            </w:tcBorders>
            <w:shd w:val="clear" w:color="auto" w:fill="FFFFFF"/>
            <w:hideMark/>
          </w:tcPr>
          <w:p w:rsidR="00FD786F" w:rsidRDefault="00FD786F">
            <w:pPr>
              <w:shd w:val="clear" w:color="auto" w:fill="FFFFFF"/>
              <w:jc w:val="center"/>
              <w:rPr>
                <w:sz w:val="24"/>
                <w:szCs w:val="24"/>
                <w:lang w:eastAsia="en-US"/>
              </w:rPr>
            </w:pPr>
            <w:r>
              <w:rPr>
                <w:color w:val="000000"/>
                <w:spacing w:val="-1"/>
                <w:sz w:val="24"/>
                <w:szCs w:val="24"/>
              </w:rPr>
              <w:t>Выписка из единого государственного реестра юридических лиц (для юридических лиц)</w:t>
            </w:r>
          </w:p>
        </w:tc>
        <w:tc>
          <w:tcPr>
            <w:tcW w:w="986" w:type="dxa"/>
            <w:tcBorders>
              <w:top w:val="single" w:sz="6" w:space="0" w:color="auto"/>
              <w:left w:val="single" w:sz="6" w:space="0" w:color="auto"/>
              <w:bottom w:val="single" w:sz="6" w:space="0" w:color="auto"/>
              <w:right w:val="single" w:sz="6" w:space="0" w:color="auto"/>
            </w:tcBorders>
            <w:shd w:val="clear" w:color="auto" w:fill="FFFFFF"/>
          </w:tcPr>
          <w:p w:rsidR="00FD786F" w:rsidRDefault="00FD786F">
            <w:pPr>
              <w:shd w:val="clear" w:color="auto" w:fill="FFFFFF"/>
              <w:jc w:val="center"/>
              <w:rPr>
                <w:sz w:val="24"/>
                <w:szCs w:val="24"/>
                <w:lang w:eastAsia="en-US"/>
              </w:rPr>
            </w:pPr>
          </w:p>
        </w:tc>
      </w:tr>
      <w:tr w:rsidR="00FD786F" w:rsidTr="00FD786F">
        <w:trPr>
          <w:trHeight w:hRule="exact" w:val="546"/>
        </w:trPr>
        <w:tc>
          <w:tcPr>
            <w:tcW w:w="978" w:type="dxa"/>
            <w:tcBorders>
              <w:top w:val="single" w:sz="6" w:space="0" w:color="auto"/>
              <w:left w:val="single" w:sz="6" w:space="0" w:color="auto"/>
              <w:bottom w:val="single" w:sz="6" w:space="0" w:color="auto"/>
              <w:right w:val="single" w:sz="6" w:space="0" w:color="auto"/>
            </w:tcBorders>
            <w:shd w:val="clear" w:color="auto" w:fill="FFFFFF"/>
            <w:hideMark/>
          </w:tcPr>
          <w:p w:rsidR="00FD786F" w:rsidRDefault="00FD786F">
            <w:pPr>
              <w:shd w:val="clear" w:color="auto" w:fill="FFFFFF"/>
              <w:ind w:left="389"/>
              <w:jc w:val="center"/>
              <w:rPr>
                <w:sz w:val="24"/>
                <w:szCs w:val="24"/>
                <w:lang w:eastAsia="en-US"/>
              </w:rPr>
            </w:pPr>
            <w:r>
              <w:rPr>
                <w:color w:val="000000"/>
                <w:sz w:val="24"/>
                <w:szCs w:val="24"/>
              </w:rPr>
              <w:t>5.</w:t>
            </w:r>
          </w:p>
        </w:tc>
        <w:tc>
          <w:tcPr>
            <w:tcW w:w="7486" w:type="dxa"/>
            <w:tcBorders>
              <w:top w:val="single" w:sz="6" w:space="0" w:color="auto"/>
              <w:left w:val="single" w:sz="6" w:space="0" w:color="auto"/>
              <w:bottom w:val="single" w:sz="6" w:space="0" w:color="auto"/>
              <w:right w:val="single" w:sz="6" w:space="0" w:color="auto"/>
            </w:tcBorders>
            <w:shd w:val="clear" w:color="auto" w:fill="FFFFFF"/>
            <w:hideMark/>
          </w:tcPr>
          <w:p w:rsidR="00FD786F" w:rsidRDefault="00FD786F">
            <w:pPr>
              <w:shd w:val="clear" w:color="auto" w:fill="FFFFFF"/>
              <w:spacing w:line="230" w:lineRule="exact"/>
              <w:ind w:right="120" w:firstLine="5"/>
              <w:jc w:val="center"/>
              <w:rPr>
                <w:sz w:val="24"/>
                <w:szCs w:val="24"/>
                <w:lang w:eastAsia="en-US"/>
              </w:rPr>
            </w:pPr>
            <w:r>
              <w:rPr>
                <w:color w:val="000000"/>
                <w:spacing w:val="-1"/>
                <w:sz w:val="24"/>
                <w:szCs w:val="24"/>
              </w:rPr>
              <w:t xml:space="preserve">Выписка из единого государственного реестра индивидуальных предпринимателей </w:t>
            </w:r>
            <w:r>
              <w:rPr>
                <w:color w:val="000000"/>
                <w:sz w:val="24"/>
                <w:szCs w:val="24"/>
              </w:rPr>
              <w:t>(для индивидуальных предпринимателей)</w:t>
            </w:r>
          </w:p>
        </w:tc>
        <w:tc>
          <w:tcPr>
            <w:tcW w:w="986" w:type="dxa"/>
            <w:tcBorders>
              <w:top w:val="single" w:sz="6" w:space="0" w:color="auto"/>
              <w:left w:val="single" w:sz="6" w:space="0" w:color="auto"/>
              <w:bottom w:val="single" w:sz="6" w:space="0" w:color="auto"/>
              <w:right w:val="single" w:sz="6" w:space="0" w:color="auto"/>
            </w:tcBorders>
            <w:shd w:val="clear" w:color="auto" w:fill="FFFFFF"/>
          </w:tcPr>
          <w:p w:rsidR="00FD786F" w:rsidRDefault="00FD786F">
            <w:pPr>
              <w:shd w:val="clear" w:color="auto" w:fill="FFFFFF"/>
              <w:jc w:val="center"/>
              <w:rPr>
                <w:sz w:val="24"/>
                <w:szCs w:val="24"/>
                <w:lang w:eastAsia="en-US"/>
              </w:rPr>
            </w:pPr>
          </w:p>
        </w:tc>
      </w:tr>
      <w:tr w:rsidR="00FD786F" w:rsidTr="00FD786F">
        <w:trPr>
          <w:trHeight w:hRule="exact" w:val="780"/>
        </w:trPr>
        <w:tc>
          <w:tcPr>
            <w:tcW w:w="978" w:type="dxa"/>
            <w:tcBorders>
              <w:top w:val="single" w:sz="6" w:space="0" w:color="auto"/>
              <w:left w:val="single" w:sz="6" w:space="0" w:color="auto"/>
              <w:bottom w:val="single" w:sz="6" w:space="0" w:color="auto"/>
              <w:right w:val="single" w:sz="6" w:space="0" w:color="auto"/>
            </w:tcBorders>
            <w:shd w:val="clear" w:color="auto" w:fill="FFFFFF"/>
            <w:hideMark/>
          </w:tcPr>
          <w:p w:rsidR="00FD786F" w:rsidRDefault="00FD786F">
            <w:pPr>
              <w:shd w:val="clear" w:color="auto" w:fill="FFFFFF"/>
              <w:ind w:left="389"/>
              <w:jc w:val="center"/>
              <w:rPr>
                <w:color w:val="000000"/>
                <w:sz w:val="24"/>
                <w:szCs w:val="24"/>
                <w:lang w:eastAsia="en-US"/>
              </w:rPr>
            </w:pPr>
            <w:r>
              <w:rPr>
                <w:color w:val="000000"/>
                <w:sz w:val="24"/>
                <w:szCs w:val="24"/>
              </w:rPr>
              <w:t>6.</w:t>
            </w:r>
          </w:p>
        </w:tc>
        <w:tc>
          <w:tcPr>
            <w:tcW w:w="7486" w:type="dxa"/>
            <w:tcBorders>
              <w:top w:val="single" w:sz="6" w:space="0" w:color="auto"/>
              <w:left w:val="single" w:sz="6" w:space="0" w:color="auto"/>
              <w:bottom w:val="single" w:sz="6" w:space="0" w:color="auto"/>
              <w:right w:val="single" w:sz="6" w:space="0" w:color="auto"/>
            </w:tcBorders>
            <w:shd w:val="clear" w:color="auto" w:fill="FFFFFF"/>
            <w:hideMark/>
          </w:tcPr>
          <w:p w:rsidR="00FD786F" w:rsidRDefault="00FD786F">
            <w:pPr>
              <w:tabs>
                <w:tab w:val="left" w:pos="1515"/>
              </w:tabs>
              <w:jc w:val="center"/>
              <w:rPr>
                <w:sz w:val="24"/>
                <w:szCs w:val="24"/>
                <w:lang w:eastAsia="en-US"/>
              </w:rPr>
            </w:pPr>
            <w:r>
              <w:rPr>
                <w:color w:val="000000"/>
                <w:sz w:val="24"/>
                <w:szCs w:val="24"/>
              </w:rPr>
              <w:t>Учредительные документы (устав, учредительный договор) (для юридических лиц)</w:t>
            </w:r>
          </w:p>
        </w:tc>
        <w:tc>
          <w:tcPr>
            <w:tcW w:w="986" w:type="dxa"/>
            <w:tcBorders>
              <w:top w:val="single" w:sz="6" w:space="0" w:color="auto"/>
              <w:left w:val="single" w:sz="6" w:space="0" w:color="auto"/>
              <w:bottom w:val="single" w:sz="6" w:space="0" w:color="auto"/>
              <w:right w:val="single" w:sz="6" w:space="0" w:color="auto"/>
            </w:tcBorders>
            <w:shd w:val="clear" w:color="auto" w:fill="FFFFFF"/>
          </w:tcPr>
          <w:p w:rsidR="00FD786F" w:rsidRDefault="00FD786F">
            <w:pPr>
              <w:shd w:val="clear" w:color="auto" w:fill="FFFFFF"/>
              <w:jc w:val="center"/>
              <w:rPr>
                <w:sz w:val="24"/>
                <w:szCs w:val="24"/>
                <w:lang w:eastAsia="en-US"/>
              </w:rPr>
            </w:pPr>
          </w:p>
        </w:tc>
      </w:tr>
    </w:tbl>
    <w:p w:rsidR="00FD786F" w:rsidRDefault="00FD786F" w:rsidP="00FD786F">
      <w:pPr>
        <w:shd w:val="clear" w:color="auto" w:fill="FFFFFF"/>
        <w:rPr>
          <w:color w:val="000000"/>
          <w:spacing w:val="-2"/>
          <w:sz w:val="24"/>
          <w:szCs w:val="24"/>
          <w:lang w:eastAsia="en-US"/>
        </w:rPr>
      </w:pPr>
    </w:p>
    <w:p w:rsidR="00FD786F" w:rsidRDefault="00FD786F" w:rsidP="00FD786F">
      <w:pPr>
        <w:shd w:val="clear" w:color="auto" w:fill="FFFFFF"/>
        <w:rPr>
          <w:color w:val="000000"/>
          <w:spacing w:val="-2"/>
          <w:sz w:val="24"/>
          <w:szCs w:val="24"/>
        </w:rPr>
      </w:pPr>
    </w:p>
    <w:p w:rsidR="00FD786F" w:rsidRDefault="00FD786F" w:rsidP="00FD786F">
      <w:pPr>
        <w:shd w:val="clear" w:color="auto" w:fill="FFFFFF"/>
        <w:tabs>
          <w:tab w:val="left" w:leader="underscore" w:pos="6475"/>
          <w:tab w:val="left" w:leader="underscore" w:pos="7380"/>
          <w:tab w:val="left" w:leader="underscore" w:pos="9540"/>
          <w:tab w:val="left" w:leader="underscore" w:pos="9816"/>
        </w:tabs>
        <w:spacing w:before="221"/>
        <w:ind w:left="19"/>
        <w:rPr>
          <w:color w:val="000000"/>
          <w:sz w:val="24"/>
          <w:szCs w:val="24"/>
        </w:rPr>
      </w:pPr>
      <w:r>
        <w:rPr>
          <w:color w:val="000000"/>
          <w:spacing w:val="-9"/>
          <w:sz w:val="24"/>
          <w:szCs w:val="24"/>
        </w:rPr>
        <w:t>Подпись претендента (его полномочного представителя)</w:t>
      </w:r>
      <w:r>
        <w:rPr>
          <w:color w:val="000000"/>
          <w:sz w:val="24"/>
          <w:szCs w:val="24"/>
        </w:rPr>
        <w:tab/>
      </w:r>
    </w:p>
    <w:p w:rsidR="00FD786F" w:rsidRDefault="00FD786F" w:rsidP="00FD786F">
      <w:pPr>
        <w:shd w:val="clear" w:color="auto" w:fill="FFFFFF"/>
        <w:tabs>
          <w:tab w:val="left" w:leader="underscore" w:pos="6475"/>
          <w:tab w:val="left" w:leader="underscore" w:pos="7380"/>
          <w:tab w:val="left" w:leader="underscore" w:pos="9540"/>
          <w:tab w:val="left" w:leader="underscore" w:pos="9816"/>
        </w:tabs>
        <w:spacing w:before="221"/>
        <w:ind w:left="19"/>
        <w:rPr>
          <w:color w:val="000000"/>
          <w:spacing w:val="-16"/>
          <w:sz w:val="24"/>
          <w:szCs w:val="24"/>
        </w:rPr>
      </w:pPr>
      <w:r>
        <w:rPr>
          <w:color w:val="000000"/>
          <w:spacing w:val="-3"/>
          <w:sz w:val="24"/>
          <w:szCs w:val="24"/>
        </w:rPr>
        <w:t>Дата "__</w:t>
      </w:r>
      <w:r>
        <w:rPr>
          <w:color w:val="000000"/>
          <w:sz w:val="24"/>
          <w:szCs w:val="24"/>
        </w:rPr>
        <w:t>"___________</w:t>
      </w:r>
      <w:r>
        <w:rPr>
          <w:color w:val="000000"/>
          <w:spacing w:val="-18"/>
          <w:sz w:val="24"/>
          <w:szCs w:val="24"/>
        </w:rPr>
        <w:t>20____</w:t>
      </w:r>
      <w:r>
        <w:rPr>
          <w:color w:val="000000"/>
          <w:spacing w:val="-16"/>
          <w:sz w:val="24"/>
          <w:szCs w:val="24"/>
        </w:rPr>
        <w:t>г.</w:t>
      </w:r>
    </w:p>
    <w:p w:rsidR="00FD786F" w:rsidRDefault="00FD786F" w:rsidP="00FD786F">
      <w:pPr>
        <w:shd w:val="clear" w:color="auto" w:fill="FFFFFF"/>
        <w:tabs>
          <w:tab w:val="left" w:leader="underscore" w:pos="6475"/>
          <w:tab w:val="left" w:leader="underscore" w:pos="7380"/>
          <w:tab w:val="left" w:leader="underscore" w:pos="9540"/>
          <w:tab w:val="left" w:leader="underscore" w:pos="9816"/>
        </w:tabs>
        <w:spacing w:before="221"/>
        <w:ind w:left="19"/>
        <w:rPr>
          <w:sz w:val="24"/>
          <w:szCs w:val="24"/>
        </w:rPr>
      </w:pPr>
    </w:p>
    <w:p w:rsidR="00FD786F" w:rsidRDefault="00FD786F" w:rsidP="00FD786F">
      <w:pPr>
        <w:shd w:val="clear" w:color="auto" w:fill="FFFFFF"/>
        <w:spacing w:before="221"/>
        <w:rPr>
          <w:sz w:val="24"/>
          <w:szCs w:val="24"/>
        </w:rPr>
      </w:pPr>
      <w:r>
        <w:rPr>
          <w:color w:val="000000"/>
          <w:spacing w:val="-1"/>
          <w:sz w:val="24"/>
          <w:szCs w:val="24"/>
        </w:rPr>
        <w:t>Документы приняты организатором (его полномочным представителем)</w:t>
      </w:r>
    </w:p>
    <w:p w:rsidR="00FD786F" w:rsidRDefault="00FD786F" w:rsidP="00FD786F">
      <w:pPr>
        <w:shd w:val="clear" w:color="auto" w:fill="FFFFFF"/>
        <w:tabs>
          <w:tab w:val="left" w:pos="5520"/>
          <w:tab w:val="left" w:leader="underscore" w:pos="7613"/>
        </w:tabs>
        <w:spacing w:before="82"/>
        <w:rPr>
          <w:color w:val="000000"/>
          <w:spacing w:val="-2"/>
          <w:sz w:val="24"/>
          <w:szCs w:val="24"/>
        </w:rPr>
      </w:pPr>
    </w:p>
    <w:p w:rsidR="00FD786F" w:rsidRDefault="00FD786F" w:rsidP="00FD786F">
      <w:pPr>
        <w:jc w:val="both"/>
        <w:rPr>
          <w:sz w:val="24"/>
          <w:szCs w:val="24"/>
        </w:rPr>
      </w:pPr>
      <w:r>
        <w:rPr>
          <w:color w:val="000000"/>
          <w:spacing w:val="-2"/>
          <w:sz w:val="24"/>
          <w:szCs w:val="24"/>
        </w:rPr>
        <w:t>Подпись уполномоченного лица, принявшего заявку__________________________________</w:t>
      </w:r>
      <w:r>
        <w:rPr>
          <w:color w:val="000000"/>
          <w:sz w:val="24"/>
          <w:szCs w:val="24"/>
        </w:rPr>
        <w:tab/>
      </w:r>
    </w:p>
    <w:p w:rsidR="00FD786F" w:rsidRDefault="00FD786F" w:rsidP="00FD786F">
      <w:pPr>
        <w:shd w:val="clear" w:color="auto" w:fill="FFFFFF"/>
        <w:ind w:left="5760" w:right="-21"/>
        <w:jc w:val="right"/>
        <w:rPr>
          <w:sz w:val="24"/>
          <w:szCs w:val="24"/>
        </w:rPr>
      </w:pPr>
    </w:p>
    <w:p w:rsidR="00FD786F" w:rsidRDefault="00FD786F" w:rsidP="00FD786F">
      <w:pPr>
        <w:shd w:val="clear" w:color="auto" w:fill="FFFFFF"/>
        <w:ind w:left="5760" w:right="-21"/>
        <w:jc w:val="right"/>
        <w:rPr>
          <w:sz w:val="24"/>
          <w:szCs w:val="24"/>
        </w:rPr>
      </w:pPr>
    </w:p>
    <w:p w:rsidR="00FD786F" w:rsidRDefault="00FD786F" w:rsidP="00FD786F">
      <w:pPr>
        <w:rPr>
          <w:sz w:val="24"/>
          <w:szCs w:val="24"/>
        </w:rPr>
      </w:pPr>
    </w:p>
    <w:p w:rsidR="00FD786F" w:rsidRDefault="00FD786F" w:rsidP="00FD786F">
      <w:pPr>
        <w:rPr>
          <w:sz w:val="24"/>
          <w:szCs w:val="24"/>
        </w:rPr>
      </w:pPr>
    </w:p>
    <w:p w:rsidR="00FD786F" w:rsidRDefault="00FD786F" w:rsidP="00FD786F">
      <w:pPr>
        <w:rPr>
          <w:sz w:val="24"/>
          <w:szCs w:val="24"/>
        </w:rPr>
      </w:pPr>
    </w:p>
    <w:p w:rsidR="00FD786F" w:rsidRDefault="00FD786F" w:rsidP="00FD786F">
      <w:pPr>
        <w:rPr>
          <w:sz w:val="24"/>
          <w:szCs w:val="24"/>
        </w:rPr>
      </w:pPr>
    </w:p>
    <w:p w:rsidR="00FD786F" w:rsidRDefault="00FD786F" w:rsidP="00FD786F">
      <w:pPr>
        <w:rPr>
          <w:sz w:val="24"/>
          <w:szCs w:val="24"/>
        </w:rPr>
      </w:pPr>
    </w:p>
    <w:p w:rsidR="00FD786F" w:rsidRDefault="00FD786F" w:rsidP="00FD786F">
      <w:pPr>
        <w:rPr>
          <w:sz w:val="24"/>
          <w:szCs w:val="24"/>
        </w:rPr>
      </w:pPr>
    </w:p>
    <w:p w:rsidR="00E05D0C" w:rsidRDefault="00E05D0C" w:rsidP="00FD786F">
      <w:pPr>
        <w:rPr>
          <w:sz w:val="24"/>
          <w:szCs w:val="24"/>
        </w:rPr>
      </w:pPr>
    </w:p>
    <w:p w:rsidR="00E05D0C" w:rsidRDefault="00E05D0C" w:rsidP="00FD786F">
      <w:pPr>
        <w:rPr>
          <w:sz w:val="24"/>
          <w:szCs w:val="24"/>
        </w:rPr>
      </w:pPr>
    </w:p>
    <w:p w:rsidR="00FD786F" w:rsidRDefault="00FD786F" w:rsidP="00FD786F">
      <w:pPr>
        <w:rPr>
          <w:sz w:val="24"/>
          <w:szCs w:val="24"/>
        </w:rPr>
      </w:pPr>
    </w:p>
    <w:p w:rsidR="00FD786F" w:rsidRDefault="00FD786F" w:rsidP="00FD786F">
      <w:pPr>
        <w:rPr>
          <w:sz w:val="24"/>
          <w:szCs w:val="24"/>
        </w:rPr>
      </w:pPr>
    </w:p>
    <w:p w:rsidR="00FD786F" w:rsidRDefault="00FD786F" w:rsidP="00FD786F">
      <w:pPr>
        <w:rPr>
          <w:sz w:val="24"/>
          <w:szCs w:val="24"/>
        </w:rPr>
      </w:pPr>
    </w:p>
    <w:p w:rsidR="00FD786F" w:rsidRDefault="00FD786F" w:rsidP="00FD786F">
      <w:pPr>
        <w:rPr>
          <w:sz w:val="24"/>
          <w:szCs w:val="24"/>
        </w:rPr>
      </w:pPr>
    </w:p>
    <w:p w:rsidR="00FD786F" w:rsidRDefault="00FD786F" w:rsidP="00FD786F">
      <w:pPr>
        <w:rPr>
          <w:sz w:val="24"/>
          <w:szCs w:val="24"/>
        </w:rPr>
      </w:pPr>
    </w:p>
    <w:p w:rsidR="00FD786F" w:rsidRDefault="00FD786F" w:rsidP="00FD786F">
      <w:pPr>
        <w:rPr>
          <w:sz w:val="24"/>
          <w:szCs w:val="24"/>
        </w:rPr>
      </w:pPr>
    </w:p>
    <w:p w:rsidR="00FD786F" w:rsidRDefault="00FD786F" w:rsidP="00FD786F">
      <w:pPr>
        <w:rPr>
          <w:sz w:val="24"/>
          <w:szCs w:val="24"/>
        </w:rPr>
      </w:pPr>
    </w:p>
    <w:p w:rsidR="00FD786F" w:rsidRDefault="00FD786F" w:rsidP="00FD786F">
      <w:pPr>
        <w:rPr>
          <w:sz w:val="24"/>
          <w:szCs w:val="24"/>
        </w:rPr>
      </w:pPr>
    </w:p>
    <w:p w:rsidR="00FD786F" w:rsidRDefault="00FD786F" w:rsidP="00FD786F">
      <w:pPr>
        <w:rPr>
          <w:sz w:val="24"/>
          <w:szCs w:val="24"/>
        </w:rPr>
      </w:pPr>
    </w:p>
    <w:p w:rsidR="00FD786F" w:rsidRDefault="00FD786F" w:rsidP="00FD786F">
      <w:pPr>
        <w:suppressAutoHyphens/>
        <w:autoSpaceDE w:val="0"/>
        <w:jc w:val="right"/>
        <w:rPr>
          <w:sz w:val="24"/>
          <w:szCs w:val="24"/>
          <w:lang w:eastAsia="ar-SA"/>
        </w:rPr>
      </w:pPr>
      <w:r>
        <w:rPr>
          <w:sz w:val="24"/>
          <w:szCs w:val="24"/>
          <w:lang w:eastAsia="ar-SA"/>
        </w:rPr>
        <w:lastRenderedPageBreak/>
        <w:t>Приложение 2</w:t>
      </w:r>
    </w:p>
    <w:p w:rsidR="00FD786F" w:rsidRDefault="00FD786F" w:rsidP="00FD786F">
      <w:pPr>
        <w:suppressAutoHyphens/>
        <w:autoSpaceDE w:val="0"/>
        <w:jc w:val="center"/>
        <w:rPr>
          <w:sz w:val="24"/>
          <w:szCs w:val="24"/>
          <w:lang w:eastAsia="ar-SA"/>
        </w:rPr>
      </w:pPr>
      <w:r>
        <w:rPr>
          <w:sz w:val="24"/>
          <w:szCs w:val="24"/>
          <w:lang w:eastAsia="ar-SA"/>
        </w:rPr>
        <w:t>ПРОЕКТ</w:t>
      </w:r>
    </w:p>
    <w:p w:rsidR="00FD786F" w:rsidRDefault="00FD786F" w:rsidP="00FD786F">
      <w:pPr>
        <w:pStyle w:val="13"/>
        <w:rPr>
          <w:szCs w:val="24"/>
        </w:rPr>
      </w:pPr>
      <w:r>
        <w:rPr>
          <w:szCs w:val="24"/>
        </w:rPr>
        <w:t>ДОГОВОР</w:t>
      </w:r>
    </w:p>
    <w:p w:rsidR="00FD786F" w:rsidRDefault="00FD786F" w:rsidP="00FD786F">
      <w:pPr>
        <w:jc w:val="center"/>
        <w:rPr>
          <w:b/>
          <w:sz w:val="24"/>
          <w:szCs w:val="24"/>
          <w:u w:val="single"/>
        </w:rPr>
      </w:pPr>
      <w:r>
        <w:rPr>
          <w:b/>
          <w:sz w:val="24"/>
          <w:szCs w:val="24"/>
        </w:rPr>
        <w:t>аренды земельного участка № ___</w:t>
      </w:r>
    </w:p>
    <w:p w:rsidR="00FD786F" w:rsidRDefault="00FD786F" w:rsidP="00FD786F">
      <w:pPr>
        <w:rPr>
          <w:sz w:val="24"/>
          <w:szCs w:val="24"/>
        </w:rPr>
      </w:pPr>
    </w:p>
    <w:p w:rsidR="00FD786F" w:rsidRDefault="00FD786F" w:rsidP="00FD786F">
      <w:pPr>
        <w:jc w:val="both"/>
        <w:rPr>
          <w:sz w:val="24"/>
          <w:szCs w:val="24"/>
        </w:rPr>
      </w:pPr>
      <w:r>
        <w:rPr>
          <w:sz w:val="24"/>
          <w:szCs w:val="24"/>
        </w:rPr>
        <w:t>Село Русский Камешкир</w:t>
      </w:r>
    </w:p>
    <w:p w:rsidR="00FD786F" w:rsidRDefault="00FD786F" w:rsidP="00FD786F">
      <w:pPr>
        <w:jc w:val="both"/>
        <w:rPr>
          <w:sz w:val="24"/>
          <w:szCs w:val="24"/>
        </w:rPr>
      </w:pPr>
      <w:proofErr w:type="spellStart"/>
      <w:r>
        <w:rPr>
          <w:sz w:val="24"/>
          <w:szCs w:val="24"/>
        </w:rPr>
        <w:t>Камешкирского</w:t>
      </w:r>
      <w:proofErr w:type="spellEnd"/>
      <w:r>
        <w:rPr>
          <w:sz w:val="24"/>
          <w:szCs w:val="24"/>
        </w:rPr>
        <w:t xml:space="preserve"> района</w:t>
      </w:r>
    </w:p>
    <w:p w:rsidR="00FD786F" w:rsidRDefault="00FD786F" w:rsidP="00FD786F">
      <w:pPr>
        <w:jc w:val="both"/>
        <w:rPr>
          <w:sz w:val="24"/>
          <w:szCs w:val="24"/>
        </w:rPr>
      </w:pPr>
      <w:r>
        <w:rPr>
          <w:sz w:val="24"/>
          <w:szCs w:val="24"/>
        </w:rPr>
        <w:t>Пензенской области</w:t>
      </w:r>
      <w:r>
        <w:rPr>
          <w:b/>
          <w:sz w:val="24"/>
          <w:szCs w:val="24"/>
        </w:rPr>
        <w:t xml:space="preserve">   </w:t>
      </w:r>
      <w:r>
        <w:rPr>
          <w:sz w:val="24"/>
          <w:szCs w:val="24"/>
        </w:rPr>
        <w:t xml:space="preserve">                                                                   </w:t>
      </w:r>
      <w:r>
        <w:rPr>
          <w:b/>
          <w:sz w:val="24"/>
          <w:szCs w:val="24"/>
        </w:rPr>
        <w:tab/>
      </w:r>
      <w:r>
        <w:rPr>
          <w:sz w:val="24"/>
          <w:szCs w:val="24"/>
        </w:rPr>
        <w:t>«____» ________  20___года</w:t>
      </w:r>
    </w:p>
    <w:p w:rsidR="00FD786F" w:rsidRDefault="00FD786F" w:rsidP="00FD786F">
      <w:pPr>
        <w:jc w:val="both"/>
        <w:rPr>
          <w:sz w:val="24"/>
          <w:szCs w:val="24"/>
        </w:rPr>
      </w:pPr>
    </w:p>
    <w:p w:rsidR="00FD786F" w:rsidRDefault="00FD786F" w:rsidP="00FD786F">
      <w:pPr>
        <w:pStyle w:val="a4"/>
        <w:ind w:firstLine="425"/>
        <w:jc w:val="both"/>
        <w:rPr>
          <w:b w:val="0"/>
          <w:sz w:val="24"/>
          <w:szCs w:val="24"/>
        </w:rPr>
      </w:pPr>
      <w:r>
        <w:rPr>
          <w:sz w:val="24"/>
        </w:rPr>
        <w:t xml:space="preserve">    </w:t>
      </w:r>
      <w:r>
        <w:rPr>
          <w:sz w:val="24"/>
        </w:rPr>
        <w:tab/>
      </w:r>
      <w:r>
        <w:rPr>
          <w:b w:val="0"/>
          <w:sz w:val="24"/>
        </w:rPr>
        <w:t xml:space="preserve">Муниципальное образование  </w:t>
      </w:r>
      <w:proofErr w:type="spellStart"/>
      <w:r>
        <w:rPr>
          <w:b w:val="0"/>
          <w:sz w:val="24"/>
        </w:rPr>
        <w:t>Камешкирского</w:t>
      </w:r>
      <w:proofErr w:type="spellEnd"/>
      <w:r>
        <w:rPr>
          <w:b w:val="0"/>
          <w:sz w:val="24"/>
        </w:rPr>
        <w:t xml:space="preserve"> района Пензенской области</w:t>
      </w:r>
      <w:r>
        <w:rPr>
          <w:sz w:val="24"/>
        </w:rPr>
        <w:t>,  в лице</w:t>
      </w:r>
      <w:r>
        <w:rPr>
          <w:sz w:val="24"/>
          <w:lang w:val="ru-RU"/>
        </w:rPr>
        <w:t xml:space="preserve"> </w:t>
      </w:r>
      <w:r w:rsidR="00E05D0C">
        <w:rPr>
          <w:sz w:val="24"/>
          <w:lang w:val="ru-RU"/>
        </w:rPr>
        <w:t>____________________________________________________________________________</w:t>
      </w:r>
      <w:r>
        <w:rPr>
          <w:b w:val="0"/>
          <w:sz w:val="24"/>
        </w:rPr>
        <w:t xml:space="preserve"> </w:t>
      </w:r>
      <w:r>
        <w:rPr>
          <w:sz w:val="24"/>
        </w:rPr>
        <w:t xml:space="preserve">, действующего на основании Устава, именуемое в дальнейшем </w:t>
      </w:r>
      <w:r>
        <w:rPr>
          <w:b w:val="0"/>
          <w:sz w:val="24"/>
        </w:rPr>
        <w:t>«Арендодатель»,</w:t>
      </w:r>
      <w:r>
        <w:rPr>
          <w:sz w:val="24"/>
        </w:rPr>
        <w:t xml:space="preserve"> с одной стороны, и </w:t>
      </w:r>
      <w:proofErr w:type="spellStart"/>
      <w:r>
        <w:rPr>
          <w:b w:val="0"/>
          <w:sz w:val="24"/>
        </w:rPr>
        <w:t>и</w:t>
      </w:r>
      <w:proofErr w:type="spellEnd"/>
      <w:r>
        <w:rPr>
          <w:b w:val="0"/>
          <w:sz w:val="24"/>
        </w:rPr>
        <w:t xml:space="preserve"> </w:t>
      </w:r>
      <w:r>
        <w:rPr>
          <w:sz w:val="24"/>
        </w:rPr>
        <w:t>_____________________________________________________________</w:t>
      </w:r>
      <w:r>
        <w:rPr>
          <w:b w:val="0"/>
          <w:sz w:val="24"/>
        </w:rPr>
        <w:t xml:space="preserve"> именуемый в дальнейшем «Арендатор», с другой стороны, заключили настоящий договор о нижеследующем: </w:t>
      </w:r>
    </w:p>
    <w:p w:rsidR="00FD786F" w:rsidRDefault="00FD786F" w:rsidP="00FD786F">
      <w:pPr>
        <w:widowControl/>
        <w:numPr>
          <w:ilvl w:val="0"/>
          <w:numId w:val="30"/>
        </w:numPr>
        <w:tabs>
          <w:tab w:val="left" w:pos="360"/>
        </w:tabs>
        <w:suppressAutoHyphens/>
        <w:jc w:val="center"/>
        <w:rPr>
          <w:b/>
          <w:sz w:val="24"/>
          <w:szCs w:val="24"/>
        </w:rPr>
      </w:pPr>
      <w:r>
        <w:rPr>
          <w:b/>
          <w:sz w:val="24"/>
          <w:szCs w:val="24"/>
        </w:rPr>
        <w:t>Предмет Договора</w:t>
      </w:r>
    </w:p>
    <w:p w:rsidR="00FD786F" w:rsidRDefault="00FD786F" w:rsidP="00FD786F">
      <w:pPr>
        <w:shd w:val="clear" w:color="auto" w:fill="FFFFFF"/>
        <w:spacing w:line="269" w:lineRule="exact"/>
        <w:ind w:firstLine="360"/>
        <w:jc w:val="both"/>
        <w:rPr>
          <w:sz w:val="24"/>
          <w:szCs w:val="24"/>
        </w:rPr>
      </w:pPr>
      <w:r>
        <w:rPr>
          <w:b/>
          <w:sz w:val="24"/>
          <w:szCs w:val="24"/>
        </w:rPr>
        <w:t xml:space="preserve">    «Арендодатель»</w:t>
      </w:r>
      <w:r>
        <w:rPr>
          <w:sz w:val="24"/>
          <w:szCs w:val="24"/>
        </w:rPr>
        <w:t xml:space="preserve"> на основании протокола аукциона по аренде земельных участков от «___» _________  20___ года,   на</w:t>
      </w:r>
      <w:r>
        <w:rPr>
          <w:color w:val="000000"/>
          <w:sz w:val="24"/>
          <w:szCs w:val="24"/>
        </w:rPr>
        <w:t xml:space="preserve"> ______ лет пер</w:t>
      </w:r>
      <w:r>
        <w:rPr>
          <w:sz w:val="24"/>
          <w:szCs w:val="24"/>
        </w:rPr>
        <w:t xml:space="preserve">едает </w:t>
      </w:r>
      <w:r>
        <w:rPr>
          <w:b/>
          <w:sz w:val="24"/>
          <w:szCs w:val="24"/>
        </w:rPr>
        <w:t>«Арендатору»</w:t>
      </w:r>
      <w:r>
        <w:rPr>
          <w:sz w:val="24"/>
          <w:szCs w:val="24"/>
        </w:rPr>
        <w:t xml:space="preserve"> в аренду земельные участки:</w:t>
      </w:r>
    </w:p>
    <w:p w:rsidR="00FD786F" w:rsidRDefault="00FD786F" w:rsidP="00FD786F">
      <w:pPr>
        <w:jc w:val="both"/>
        <w:rPr>
          <w:iCs/>
          <w:sz w:val="24"/>
          <w:szCs w:val="24"/>
        </w:rPr>
      </w:pPr>
      <w:r>
        <w:rPr>
          <w:sz w:val="24"/>
          <w:szCs w:val="24"/>
        </w:rPr>
        <w:t>__________________________________________________________________________________________________________________________________________________________</w:t>
      </w:r>
    </w:p>
    <w:p w:rsidR="00FD786F" w:rsidRDefault="00FD786F" w:rsidP="00FD786F">
      <w:pPr>
        <w:shd w:val="clear" w:color="auto" w:fill="FFFFFF"/>
        <w:spacing w:line="269" w:lineRule="exact"/>
        <w:ind w:firstLine="360"/>
        <w:rPr>
          <w:b/>
          <w:sz w:val="24"/>
          <w:szCs w:val="24"/>
        </w:rPr>
      </w:pPr>
    </w:p>
    <w:p w:rsidR="00FD786F" w:rsidRDefault="00FD786F" w:rsidP="00FD786F">
      <w:pPr>
        <w:shd w:val="clear" w:color="auto" w:fill="FFFFFF"/>
        <w:spacing w:line="269" w:lineRule="exact"/>
        <w:ind w:firstLine="360"/>
        <w:jc w:val="center"/>
        <w:rPr>
          <w:b/>
          <w:sz w:val="24"/>
          <w:szCs w:val="24"/>
        </w:rPr>
      </w:pPr>
      <w:r>
        <w:rPr>
          <w:b/>
          <w:sz w:val="24"/>
          <w:szCs w:val="24"/>
        </w:rPr>
        <w:t>2. Срок Договора</w:t>
      </w:r>
    </w:p>
    <w:p w:rsidR="00FD786F" w:rsidRDefault="00FD786F" w:rsidP="00FD786F">
      <w:pPr>
        <w:shd w:val="clear" w:color="auto" w:fill="FFFFFF"/>
        <w:spacing w:line="269" w:lineRule="exact"/>
        <w:ind w:firstLine="360"/>
        <w:rPr>
          <w:b/>
          <w:sz w:val="24"/>
          <w:szCs w:val="24"/>
        </w:rPr>
      </w:pPr>
    </w:p>
    <w:p w:rsidR="00FD786F" w:rsidRPr="00FD786F" w:rsidRDefault="00FD786F" w:rsidP="00FD786F">
      <w:pPr>
        <w:pStyle w:val="a4"/>
        <w:tabs>
          <w:tab w:val="left" w:pos="0"/>
        </w:tabs>
        <w:jc w:val="both"/>
        <w:rPr>
          <w:b w:val="0"/>
          <w:sz w:val="24"/>
          <w:szCs w:val="24"/>
        </w:rPr>
      </w:pPr>
      <w:r w:rsidRPr="00FD786F">
        <w:rPr>
          <w:b w:val="0"/>
          <w:sz w:val="24"/>
        </w:rPr>
        <w:t xml:space="preserve">         2.1. Срок аренды Участка устанавливается  с «    » _________20___ года,  по «____»_________ 20___ года.</w:t>
      </w:r>
    </w:p>
    <w:p w:rsidR="00FD786F" w:rsidRDefault="00FD786F" w:rsidP="00FD786F">
      <w:pPr>
        <w:pStyle w:val="a4"/>
        <w:jc w:val="both"/>
        <w:rPr>
          <w:sz w:val="24"/>
        </w:rPr>
      </w:pPr>
      <w:r>
        <w:rPr>
          <w:sz w:val="24"/>
        </w:rPr>
        <w:t xml:space="preserve"> </w:t>
      </w:r>
    </w:p>
    <w:p w:rsidR="00FD786F" w:rsidRDefault="00FD786F" w:rsidP="00FD786F">
      <w:pPr>
        <w:pStyle w:val="western"/>
        <w:jc w:val="center"/>
        <w:rPr>
          <w:color w:val="000000"/>
        </w:rPr>
      </w:pPr>
      <w:r>
        <w:tab/>
      </w:r>
      <w:r>
        <w:rPr>
          <w:b/>
          <w:bCs/>
          <w:color w:val="000000"/>
        </w:rPr>
        <w:t>3. Порядок расчетов</w:t>
      </w:r>
    </w:p>
    <w:p w:rsidR="00FD786F" w:rsidRDefault="00FD786F" w:rsidP="00FD786F">
      <w:pPr>
        <w:jc w:val="both"/>
        <w:rPr>
          <w:iCs/>
          <w:sz w:val="24"/>
          <w:szCs w:val="24"/>
        </w:rPr>
      </w:pPr>
      <w:r>
        <w:rPr>
          <w:color w:val="000000"/>
          <w:sz w:val="24"/>
          <w:szCs w:val="24"/>
        </w:rPr>
        <w:t>3.1. Арендная плата за пользование Участками определяется по результатам проведения аукциона и составляет</w:t>
      </w:r>
      <w:r>
        <w:rPr>
          <w:iCs/>
          <w:sz w:val="24"/>
          <w:szCs w:val="24"/>
        </w:rPr>
        <w:t>:_________________________________________________________</w:t>
      </w:r>
    </w:p>
    <w:p w:rsidR="00FD786F" w:rsidRDefault="00FD786F" w:rsidP="00FD786F">
      <w:pPr>
        <w:pStyle w:val="af3"/>
        <w:spacing w:before="0" w:beforeAutospacing="0" w:after="0" w:afterAutospacing="0"/>
        <w:ind w:firstLine="562"/>
        <w:jc w:val="both"/>
        <w:rPr>
          <w:color w:val="000000"/>
        </w:rPr>
      </w:pPr>
      <w:r>
        <w:rPr>
          <w:color w:val="000000"/>
        </w:rPr>
        <w:t xml:space="preserve">  3.2. Арендная плата начисляется с момента подписания сторонами акта приема-передачи участка.</w:t>
      </w:r>
    </w:p>
    <w:p w:rsidR="00FD786F" w:rsidRDefault="00FD786F" w:rsidP="00FD786F">
      <w:pPr>
        <w:pStyle w:val="western"/>
        <w:spacing w:before="0" w:beforeAutospacing="0" w:after="0" w:afterAutospacing="0"/>
        <w:ind w:firstLine="562"/>
        <w:jc w:val="both"/>
        <w:rPr>
          <w:color w:val="000000"/>
        </w:rPr>
      </w:pPr>
      <w:r>
        <w:rPr>
          <w:color w:val="000000"/>
        </w:rPr>
        <w:t xml:space="preserve">  3.3. АРЕНДАТОР своевременно, ежемесячно не позднее 10 числа месяца, перечисляет арендную плату за текущий месяц, в сумме не </w:t>
      </w:r>
      <w:proofErr w:type="gramStart"/>
      <w:r>
        <w:rPr>
          <w:color w:val="000000"/>
        </w:rPr>
        <w:t>менее месячного</w:t>
      </w:r>
      <w:proofErr w:type="gramEnd"/>
      <w:r>
        <w:rPr>
          <w:color w:val="000000"/>
        </w:rPr>
        <w:t xml:space="preserve"> платежа, путем перечисления на расчетный счет по следующим реквизитам:</w:t>
      </w:r>
    </w:p>
    <w:p w:rsidR="00FD786F" w:rsidRDefault="00FD786F" w:rsidP="00FD786F">
      <w:pPr>
        <w:pStyle w:val="a4"/>
        <w:ind w:firstLine="708"/>
        <w:jc w:val="both"/>
        <w:rPr>
          <w:b w:val="0"/>
          <w:sz w:val="24"/>
        </w:rPr>
      </w:pPr>
      <w:r>
        <w:rPr>
          <w:color w:val="000000"/>
          <w:sz w:val="24"/>
        </w:rPr>
        <w:t>3.4. Получатель платежа:</w:t>
      </w:r>
      <w:r>
        <w:rPr>
          <w:sz w:val="24"/>
        </w:rPr>
        <w:t xml:space="preserve"> </w:t>
      </w:r>
      <w:r>
        <w:rPr>
          <w:b w:val="0"/>
          <w:sz w:val="24"/>
        </w:rPr>
        <w:t xml:space="preserve">УФК по Пензенской области (Администрация </w:t>
      </w:r>
      <w:proofErr w:type="spellStart"/>
      <w:r>
        <w:rPr>
          <w:b w:val="0"/>
          <w:sz w:val="24"/>
        </w:rPr>
        <w:t>Камешкирского</w:t>
      </w:r>
      <w:proofErr w:type="spellEnd"/>
      <w:r>
        <w:rPr>
          <w:b w:val="0"/>
          <w:sz w:val="24"/>
        </w:rPr>
        <w:t xml:space="preserve"> района Пензенской области): ИНН 5816002410, БИК-045655001, КПП-581601001,  р\с   40101810300000010001 ГРКЦ ГУ Банка России по Пензенской области г. Пенза. КБК- 901111 05013 05 0000 120,  ОКТМО-56631425 </w:t>
      </w:r>
    </w:p>
    <w:p w:rsidR="00FD786F" w:rsidRDefault="00FD786F" w:rsidP="00FD786F">
      <w:pPr>
        <w:pStyle w:val="a4"/>
        <w:ind w:firstLine="708"/>
        <w:jc w:val="both"/>
        <w:rPr>
          <w:b w:val="0"/>
          <w:color w:val="000000"/>
          <w:sz w:val="24"/>
        </w:rPr>
      </w:pPr>
      <w:r>
        <w:rPr>
          <w:color w:val="000000"/>
          <w:sz w:val="24"/>
        </w:rPr>
        <w:t xml:space="preserve">3.5. </w:t>
      </w:r>
      <w:r>
        <w:rPr>
          <w:b w:val="0"/>
          <w:color w:val="000000"/>
          <w:sz w:val="24"/>
        </w:rPr>
        <w:t>Начисление арендной платы прекращается от даты подписания акта приема-передачи и подтверждается соглашением о прекращении договора.</w:t>
      </w:r>
    </w:p>
    <w:p w:rsidR="00FD786F" w:rsidRDefault="00FD786F" w:rsidP="00FD786F">
      <w:pPr>
        <w:pStyle w:val="western"/>
        <w:spacing w:before="0" w:beforeAutospacing="0" w:after="0" w:afterAutospacing="0"/>
        <w:ind w:firstLine="562"/>
        <w:jc w:val="both"/>
        <w:rPr>
          <w:color w:val="000000"/>
        </w:rPr>
      </w:pPr>
      <w:r>
        <w:rPr>
          <w:color w:val="000000"/>
        </w:rPr>
        <w:t xml:space="preserve">   3.6. Неиспользование Участка АРЕНДАТОРОМ не может служить основанием </w:t>
      </w:r>
      <w:proofErr w:type="gramStart"/>
      <w:r>
        <w:rPr>
          <w:color w:val="000000"/>
        </w:rPr>
        <w:t>не внесения</w:t>
      </w:r>
      <w:proofErr w:type="gramEnd"/>
      <w:r>
        <w:rPr>
          <w:color w:val="000000"/>
        </w:rPr>
        <w:t xml:space="preserve"> им арендной платы.</w:t>
      </w:r>
    </w:p>
    <w:p w:rsidR="00FD786F" w:rsidRDefault="00FD786F" w:rsidP="00FD786F">
      <w:pPr>
        <w:pStyle w:val="western"/>
        <w:spacing w:before="0" w:beforeAutospacing="0" w:after="0" w:afterAutospacing="0"/>
        <w:ind w:firstLine="562"/>
        <w:jc w:val="both"/>
        <w:rPr>
          <w:color w:val="000000"/>
        </w:rPr>
      </w:pPr>
      <w:r>
        <w:rPr>
          <w:color w:val="000000"/>
        </w:rPr>
        <w:t xml:space="preserve">   3.7. При изменении размера арендной платы АРЕНДОДАТЕЛЬ предупреждает об этом АРЕНДАТОРА путем высылки в адрес АРЕНДАТОРА уведомления о перерасчете арендной платы и расчета арендной платы.</w:t>
      </w:r>
    </w:p>
    <w:p w:rsidR="00FD786F" w:rsidRDefault="00FD786F" w:rsidP="00FD786F">
      <w:pPr>
        <w:pStyle w:val="a4"/>
        <w:ind w:firstLine="708"/>
        <w:jc w:val="both"/>
        <w:rPr>
          <w:b w:val="0"/>
          <w:sz w:val="24"/>
        </w:rPr>
      </w:pPr>
      <w:r>
        <w:rPr>
          <w:b w:val="0"/>
          <w:sz w:val="24"/>
        </w:rPr>
        <w:t xml:space="preserve">3.8. Исполнением обязательства по внесению арендной платы является платежный документ, подтверждающий перечисление арендной платы. Арендатор обязан в трехдневный срок с момента предъявления в банк поручения, либо внесения денежных </w:t>
      </w:r>
      <w:r>
        <w:rPr>
          <w:b w:val="0"/>
          <w:sz w:val="24"/>
        </w:rPr>
        <w:lastRenderedPageBreak/>
        <w:t>средств, представить Арендодателю платежные поручения (квитанции) с подлинной отметкой банка, приложив копии указанных платежных поручений (квитанций).</w:t>
      </w:r>
    </w:p>
    <w:p w:rsidR="00FD786F" w:rsidRDefault="00FD786F" w:rsidP="00FD786F">
      <w:pPr>
        <w:pStyle w:val="a4"/>
        <w:tabs>
          <w:tab w:val="left" w:pos="0"/>
        </w:tabs>
        <w:jc w:val="both"/>
        <w:rPr>
          <w:b w:val="0"/>
          <w:sz w:val="24"/>
        </w:rPr>
      </w:pPr>
      <w:r>
        <w:rPr>
          <w:b w:val="0"/>
          <w:sz w:val="24"/>
        </w:rPr>
        <w:tab/>
        <w:t>3.9. Размер арендной платы пересматривается в случае перевода земельного участка из одной категории земель в другую или изменения разрешенного использования земельного участка в соответствии с требованиями законодательства Российской Федерации.</w:t>
      </w:r>
    </w:p>
    <w:p w:rsidR="00FD786F" w:rsidRDefault="00FD786F" w:rsidP="00FD786F">
      <w:pPr>
        <w:pStyle w:val="a4"/>
        <w:jc w:val="both"/>
        <w:rPr>
          <w:sz w:val="24"/>
        </w:rPr>
      </w:pPr>
      <w:r>
        <w:rPr>
          <w:b w:val="0"/>
          <w:sz w:val="24"/>
        </w:rPr>
        <w:t xml:space="preserve">           3.10. В случае передачи Участка в субаренду размер арендной платы в пределах срока договора субаренды определяется в соответствии с законодательством Российской Федерации об оценочной деятельности, но не может быть ниже размера арендной платы по настоящему</w:t>
      </w:r>
      <w:r>
        <w:rPr>
          <w:sz w:val="24"/>
        </w:rPr>
        <w:t xml:space="preserve"> Договору.</w:t>
      </w:r>
    </w:p>
    <w:p w:rsidR="00FD786F" w:rsidRDefault="00FD786F" w:rsidP="00FD786F">
      <w:pPr>
        <w:pStyle w:val="a4"/>
        <w:tabs>
          <w:tab w:val="left" w:pos="4485"/>
        </w:tabs>
        <w:ind w:firstLine="567"/>
        <w:jc w:val="both"/>
        <w:rPr>
          <w:sz w:val="24"/>
        </w:rPr>
      </w:pPr>
    </w:p>
    <w:p w:rsidR="00FD786F" w:rsidRDefault="00FD786F" w:rsidP="00FD786F">
      <w:pPr>
        <w:pStyle w:val="a4"/>
        <w:rPr>
          <w:b w:val="0"/>
          <w:sz w:val="24"/>
        </w:rPr>
      </w:pPr>
      <w:r>
        <w:rPr>
          <w:b w:val="0"/>
          <w:sz w:val="24"/>
        </w:rPr>
        <w:t>4. Права и обязанности Сторон</w:t>
      </w:r>
    </w:p>
    <w:p w:rsidR="00FD786F" w:rsidRDefault="00FD786F" w:rsidP="00FD786F">
      <w:pPr>
        <w:pStyle w:val="a4"/>
        <w:ind w:firstLine="708"/>
        <w:jc w:val="both"/>
        <w:rPr>
          <w:b w:val="0"/>
          <w:sz w:val="24"/>
        </w:rPr>
      </w:pPr>
      <w:r>
        <w:rPr>
          <w:b w:val="0"/>
          <w:sz w:val="24"/>
        </w:rPr>
        <w:t>4.1. «Арендодатель» имеет право:</w:t>
      </w:r>
    </w:p>
    <w:p w:rsidR="00FD786F" w:rsidRDefault="00FD786F" w:rsidP="00FD786F">
      <w:pPr>
        <w:pStyle w:val="a4"/>
        <w:numPr>
          <w:ilvl w:val="2"/>
          <w:numId w:val="31"/>
        </w:numPr>
        <w:tabs>
          <w:tab w:val="left" w:pos="142"/>
        </w:tabs>
        <w:suppressAutoHyphens/>
        <w:ind w:left="0" w:firstLine="709"/>
        <w:jc w:val="both"/>
        <w:rPr>
          <w:b w:val="0"/>
          <w:sz w:val="24"/>
        </w:rPr>
      </w:pPr>
      <w:r>
        <w:rPr>
          <w:b w:val="0"/>
          <w:sz w:val="24"/>
        </w:rPr>
        <w:t>Требовать досрочного расторжения настоящего Договора при использовании земельного участка не по целевому назначению, а также при использовании способами, приводящими к его порче, при невнесении арендной платы более чем за 6 месяцев, в случае не подписания Арендатором дополнительных соглашений к Договору в соответствии с п.3.4. и нарушения других условий настоящего Договора.</w:t>
      </w:r>
    </w:p>
    <w:p w:rsidR="00FD786F" w:rsidRDefault="00FD786F" w:rsidP="00FD786F">
      <w:pPr>
        <w:pStyle w:val="a4"/>
        <w:numPr>
          <w:ilvl w:val="2"/>
          <w:numId w:val="31"/>
        </w:numPr>
        <w:tabs>
          <w:tab w:val="left" w:pos="142"/>
        </w:tabs>
        <w:suppressAutoHyphens/>
        <w:ind w:left="0" w:firstLine="709"/>
        <w:jc w:val="both"/>
        <w:rPr>
          <w:b w:val="0"/>
          <w:sz w:val="24"/>
        </w:rPr>
      </w:pPr>
      <w:r>
        <w:rPr>
          <w:b w:val="0"/>
          <w:sz w:val="24"/>
        </w:rPr>
        <w:t>На беспрепятственный доступ на территорию арендуемого Участка с целью его осмотра на предмет соблюдения условий настоящего Договора.</w:t>
      </w:r>
    </w:p>
    <w:p w:rsidR="00FD786F" w:rsidRDefault="00FD786F" w:rsidP="00FD786F">
      <w:pPr>
        <w:pStyle w:val="a4"/>
        <w:numPr>
          <w:ilvl w:val="2"/>
          <w:numId w:val="31"/>
        </w:numPr>
        <w:tabs>
          <w:tab w:val="left" w:pos="0"/>
        </w:tabs>
        <w:suppressAutoHyphens/>
        <w:ind w:left="0" w:firstLine="709"/>
        <w:jc w:val="both"/>
        <w:rPr>
          <w:b w:val="0"/>
          <w:sz w:val="24"/>
        </w:rPr>
      </w:pPr>
      <w:r>
        <w:rPr>
          <w:b w:val="0"/>
          <w:sz w:val="24"/>
        </w:rPr>
        <w:t>На возмещение убытков, причиненных ухудшением качества Участка и экологической обстановки в результате хозяйственной деятельности Арендатора, а также по иным основаниям, предусмотренным законодательством Российской Федерации.</w:t>
      </w:r>
    </w:p>
    <w:p w:rsidR="00FD786F" w:rsidRDefault="00FD786F" w:rsidP="00FD786F">
      <w:pPr>
        <w:pStyle w:val="a4"/>
        <w:numPr>
          <w:ilvl w:val="1"/>
          <w:numId w:val="31"/>
        </w:numPr>
        <w:tabs>
          <w:tab w:val="left" w:pos="540"/>
        </w:tabs>
        <w:suppressAutoHyphens/>
        <w:ind w:firstLine="169"/>
        <w:jc w:val="both"/>
        <w:rPr>
          <w:b w:val="0"/>
          <w:sz w:val="24"/>
        </w:rPr>
      </w:pPr>
      <w:r>
        <w:rPr>
          <w:b w:val="0"/>
          <w:sz w:val="24"/>
        </w:rPr>
        <w:t>«Арендодатель» обязан:</w:t>
      </w:r>
    </w:p>
    <w:p w:rsidR="00FD786F" w:rsidRDefault="00FD786F" w:rsidP="00FD786F">
      <w:pPr>
        <w:pStyle w:val="a4"/>
        <w:numPr>
          <w:ilvl w:val="2"/>
          <w:numId w:val="31"/>
        </w:numPr>
        <w:tabs>
          <w:tab w:val="left" w:pos="720"/>
        </w:tabs>
        <w:suppressAutoHyphens/>
        <w:ind w:hanging="11"/>
        <w:jc w:val="both"/>
        <w:rPr>
          <w:b w:val="0"/>
          <w:sz w:val="24"/>
        </w:rPr>
      </w:pPr>
      <w:r>
        <w:rPr>
          <w:b w:val="0"/>
          <w:sz w:val="24"/>
        </w:rPr>
        <w:t>Выполнять в полном объеме все условия настоящего Договора.</w:t>
      </w:r>
    </w:p>
    <w:p w:rsidR="00FD786F" w:rsidRDefault="00FD786F" w:rsidP="00FD786F">
      <w:pPr>
        <w:pStyle w:val="a4"/>
        <w:numPr>
          <w:ilvl w:val="2"/>
          <w:numId w:val="31"/>
        </w:numPr>
        <w:tabs>
          <w:tab w:val="left" w:pos="142"/>
        </w:tabs>
        <w:suppressAutoHyphens/>
        <w:ind w:left="0" w:firstLine="709"/>
        <w:jc w:val="both"/>
        <w:rPr>
          <w:b w:val="0"/>
          <w:sz w:val="24"/>
        </w:rPr>
      </w:pPr>
      <w:r>
        <w:rPr>
          <w:b w:val="0"/>
          <w:sz w:val="24"/>
        </w:rPr>
        <w:t>Передать Арендатору Участок по акту приема – передачи со дня его подписания.</w:t>
      </w:r>
    </w:p>
    <w:p w:rsidR="00FD786F" w:rsidRDefault="00FD786F" w:rsidP="00FD786F">
      <w:pPr>
        <w:pStyle w:val="a4"/>
        <w:numPr>
          <w:ilvl w:val="2"/>
          <w:numId w:val="31"/>
        </w:numPr>
        <w:tabs>
          <w:tab w:val="left" w:pos="142"/>
        </w:tabs>
        <w:suppressAutoHyphens/>
        <w:ind w:left="0" w:firstLine="709"/>
        <w:jc w:val="both"/>
        <w:rPr>
          <w:b w:val="0"/>
          <w:sz w:val="24"/>
        </w:rPr>
      </w:pPr>
      <w:r>
        <w:rPr>
          <w:b w:val="0"/>
          <w:sz w:val="24"/>
        </w:rPr>
        <w:t>Письменно, в десятидневный срок, уведомить Арендатора об изменении номеров счетов для перечисления арендной платы, указанных в п.3.2.</w:t>
      </w:r>
    </w:p>
    <w:p w:rsidR="00FD786F" w:rsidRDefault="00FD786F" w:rsidP="00FD786F">
      <w:pPr>
        <w:pStyle w:val="a4"/>
        <w:numPr>
          <w:ilvl w:val="2"/>
          <w:numId w:val="31"/>
        </w:numPr>
        <w:tabs>
          <w:tab w:val="left" w:pos="0"/>
        </w:tabs>
        <w:suppressAutoHyphens/>
        <w:ind w:left="0" w:firstLine="709"/>
        <w:jc w:val="both"/>
        <w:rPr>
          <w:b w:val="0"/>
          <w:sz w:val="24"/>
        </w:rPr>
      </w:pPr>
      <w:r>
        <w:rPr>
          <w:b w:val="0"/>
          <w:sz w:val="24"/>
        </w:rPr>
        <w:t>Своевременно производить перерасчет арендной платы и своевременно информировать об этом Арендатора.</w:t>
      </w:r>
    </w:p>
    <w:p w:rsidR="00FD786F" w:rsidRDefault="00FD786F" w:rsidP="00FD786F">
      <w:pPr>
        <w:pStyle w:val="a4"/>
        <w:numPr>
          <w:ilvl w:val="1"/>
          <w:numId w:val="31"/>
        </w:numPr>
        <w:tabs>
          <w:tab w:val="left" w:pos="540"/>
        </w:tabs>
        <w:suppressAutoHyphens/>
        <w:ind w:firstLine="169"/>
        <w:jc w:val="both"/>
        <w:rPr>
          <w:b w:val="0"/>
          <w:sz w:val="24"/>
        </w:rPr>
      </w:pPr>
      <w:r>
        <w:rPr>
          <w:b w:val="0"/>
          <w:sz w:val="24"/>
        </w:rPr>
        <w:t>«Арендатор» имеет право:</w:t>
      </w:r>
    </w:p>
    <w:p w:rsidR="00FD786F" w:rsidRDefault="00FD786F" w:rsidP="00FD786F">
      <w:pPr>
        <w:pStyle w:val="a4"/>
        <w:numPr>
          <w:ilvl w:val="2"/>
          <w:numId w:val="31"/>
        </w:numPr>
        <w:tabs>
          <w:tab w:val="left" w:pos="720"/>
        </w:tabs>
        <w:suppressAutoHyphens/>
        <w:ind w:hanging="11"/>
        <w:jc w:val="both"/>
        <w:rPr>
          <w:b w:val="0"/>
          <w:sz w:val="24"/>
        </w:rPr>
      </w:pPr>
      <w:r>
        <w:rPr>
          <w:b w:val="0"/>
          <w:sz w:val="24"/>
        </w:rPr>
        <w:t>Использовать Участок на условиях, установленных настоящим Договором.</w:t>
      </w:r>
    </w:p>
    <w:p w:rsidR="00FD786F" w:rsidRDefault="00FD786F" w:rsidP="00FD786F">
      <w:pPr>
        <w:pStyle w:val="a4"/>
        <w:numPr>
          <w:ilvl w:val="2"/>
          <w:numId w:val="31"/>
        </w:numPr>
        <w:tabs>
          <w:tab w:val="left" w:pos="142"/>
        </w:tabs>
        <w:suppressAutoHyphens/>
        <w:ind w:left="0" w:firstLine="709"/>
        <w:jc w:val="both"/>
        <w:rPr>
          <w:b w:val="0"/>
          <w:sz w:val="24"/>
        </w:rPr>
      </w:pPr>
      <w:r>
        <w:rPr>
          <w:b w:val="0"/>
          <w:sz w:val="24"/>
        </w:rPr>
        <w:t xml:space="preserve">С согласия Арендодателя сдавать Участок в субаренду, а также передавать свои права и обязанности по договору третьим лицам. </w:t>
      </w:r>
    </w:p>
    <w:p w:rsidR="00FD786F" w:rsidRDefault="00FD786F" w:rsidP="00FD786F">
      <w:pPr>
        <w:pStyle w:val="a4"/>
        <w:numPr>
          <w:ilvl w:val="2"/>
          <w:numId w:val="31"/>
        </w:numPr>
        <w:tabs>
          <w:tab w:val="left" w:pos="142"/>
        </w:tabs>
        <w:suppressAutoHyphens/>
        <w:ind w:left="0" w:firstLine="709"/>
        <w:jc w:val="both"/>
        <w:rPr>
          <w:b w:val="0"/>
          <w:sz w:val="24"/>
        </w:rPr>
      </w:pPr>
      <w:r>
        <w:rPr>
          <w:b w:val="0"/>
          <w:sz w:val="24"/>
        </w:rPr>
        <w:t>По истечении срока действия Договора в преимущественном порядке перед другими лицами заключить договор аренды на новый срок на согласованных Сторонами условиях по письменному заявлению, направленному Арендодателю не позднее, чем за 3 (три) месяца до истечения срока действия Договора.</w:t>
      </w:r>
    </w:p>
    <w:p w:rsidR="00FD786F" w:rsidRDefault="00FD786F" w:rsidP="00FD786F">
      <w:pPr>
        <w:pStyle w:val="a4"/>
        <w:numPr>
          <w:ilvl w:val="1"/>
          <w:numId w:val="31"/>
        </w:numPr>
        <w:tabs>
          <w:tab w:val="left" w:pos="540"/>
        </w:tabs>
        <w:suppressAutoHyphens/>
        <w:ind w:firstLine="169"/>
        <w:jc w:val="both"/>
        <w:rPr>
          <w:b w:val="0"/>
          <w:sz w:val="24"/>
        </w:rPr>
      </w:pPr>
      <w:r>
        <w:rPr>
          <w:b w:val="0"/>
          <w:sz w:val="24"/>
        </w:rPr>
        <w:t>«Арендатор» обязан:</w:t>
      </w:r>
    </w:p>
    <w:p w:rsidR="00FD786F" w:rsidRDefault="00FD786F" w:rsidP="00FD786F">
      <w:pPr>
        <w:pStyle w:val="a4"/>
        <w:numPr>
          <w:ilvl w:val="2"/>
          <w:numId w:val="31"/>
        </w:numPr>
        <w:tabs>
          <w:tab w:val="left" w:pos="720"/>
        </w:tabs>
        <w:suppressAutoHyphens/>
        <w:ind w:hanging="11"/>
        <w:jc w:val="both"/>
        <w:rPr>
          <w:b w:val="0"/>
          <w:sz w:val="24"/>
        </w:rPr>
      </w:pPr>
      <w:r>
        <w:rPr>
          <w:b w:val="0"/>
          <w:sz w:val="24"/>
        </w:rPr>
        <w:t>Выполнять в полном объеме все условия настоящего Договора.</w:t>
      </w:r>
    </w:p>
    <w:p w:rsidR="00FD786F" w:rsidRDefault="00FD786F" w:rsidP="00FD786F">
      <w:pPr>
        <w:pStyle w:val="a4"/>
        <w:numPr>
          <w:ilvl w:val="2"/>
          <w:numId w:val="31"/>
        </w:numPr>
        <w:tabs>
          <w:tab w:val="left" w:pos="142"/>
        </w:tabs>
        <w:suppressAutoHyphens/>
        <w:ind w:left="0" w:firstLine="709"/>
        <w:jc w:val="both"/>
        <w:rPr>
          <w:b w:val="0"/>
          <w:sz w:val="24"/>
        </w:rPr>
      </w:pPr>
      <w:r>
        <w:rPr>
          <w:b w:val="0"/>
          <w:sz w:val="24"/>
        </w:rPr>
        <w:t>Использовать Участок в соответствии с целевым назначением и видом разрешенного использования.</w:t>
      </w:r>
    </w:p>
    <w:p w:rsidR="00FD786F" w:rsidRDefault="00FD786F" w:rsidP="00FD786F">
      <w:pPr>
        <w:pStyle w:val="a4"/>
        <w:numPr>
          <w:ilvl w:val="2"/>
          <w:numId w:val="31"/>
        </w:numPr>
        <w:tabs>
          <w:tab w:val="left" w:pos="142"/>
        </w:tabs>
        <w:suppressAutoHyphens/>
        <w:ind w:left="0" w:firstLine="709"/>
        <w:jc w:val="both"/>
        <w:rPr>
          <w:b w:val="0"/>
          <w:sz w:val="24"/>
        </w:rPr>
      </w:pPr>
      <w:r>
        <w:rPr>
          <w:b w:val="0"/>
          <w:sz w:val="24"/>
        </w:rPr>
        <w:t>Уплачивать арендную плату в размере, сроки и на условиях, установленных настоящим Договором.</w:t>
      </w:r>
    </w:p>
    <w:p w:rsidR="00FD786F" w:rsidRDefault="00FD786F" w:rsidP="00FD786F">
      <w:pPr>
        <w:pStyle w:val="a4"/>
        <w:numPr>
          <w:ilvl w:val="2"/>
          <w:numId w:val="31"/>
        </w:numPr>
        <w:tabs>
          <w:tab w:val="left" w:pos="0"/>
        </w:tabs>
        <w:suppressAutoHyphens/>
        <w:ind w:left="0" w:firstLine="709"/>
        <w:jc w:val="both"/>
        <w:rPr>
          <w:b w:val="0"/>
          <w:sz w:val="24"/>
        </w:rPr>
      </w:pPr>
      <w:r>
        <w:rPr>
          <w:b w:val="0"/>
          <w:sz w:val="24"/>
        </w:rPr>
        <w:t>Обеспечить Арендодателю (его законным представителям), представителям органов государственного земельного контроля доступ на Участок по их требованию.</w:t>
      </w:r>
    </w:p>
    <w:p w:rsidR="00FD786F" w:rsidRDefault="00FD786F" w:rsidP="00FD786F">
      <w:pPr>
        <w:pStyle w:val="a4"/>
        <w:numPr>
          <w:ilvl w:val="2"/>
          <w:numId w:val="31"/>
        </w:numPr>
        <w:tabs>
          <w:tab w:val="left" w:pos="0"/>
        </w:tabs>
        <w:suppressAutoHyphens/>
        <w:ind w:left="0" w:firstLine="709"/>
        <w:jc w:val="both"/>
        <w:rPr>
          <w:b w:val="0"/>
          <w:sz w:val="24"/>
        </w:rPr>
      </w:pPr>
      <w:r>
        <w:rPr>
          <w:b w:val="0"/>
          <w:sz w:val="24"/>
        </w:rPr>
        <w:t>Письменно сообщить Арендодателю, не позднее чем за 3 (три) месяца, о предстоящем освобождении Участка как в связи с окончанием срока действия Договора, так и при досрочном его освобождении.</w:t>
      </w:r>
    </w:p>
    <w:p w:rsidR="00FD786F" w:rsidRDefault="00FD786F" w:rsidP="00FD786F">
      <w:pPr>
        <w:pStyle w:val="a4"/>
        <w:numPr>
          <w:ilvl w:val="2"/>
          <w:numId w:val="31"/>
        </w:numPr>
        <w:tabs>
          <w:tab w:val="left" w:pos="0"/>
        </w:tabs>
        <w:suppressAutoHyphens/>
        <w:ind w:left="0" w:firstLine="709"/>
        <w:jc w:val="both"/>
        <w:rPr>
          <w:b w:val="0"/>
          <w:sz w:val="24"/>
        </w:rPr>
      </w:pPr>
      <w:r>
        <w:rPr>
          <w:b w:val="0"/>
          <w:sz w:val="24"/>
        </w:rPr>
        <w:lastRenderedPageBreak/>
        <w:t>Не допускать действий, приводящих к ухудшению экологической обстановки на арендуемом земельном участке и прилегающих к нему территориях, а также выполнять работы по благоустройству территории.</w:t>
      </w:r>
    </w:p>
    <w:p w:rsidR="00FD786F" w:rsidRDefault="00FD786F" w:rsidP="00FD786F">
      <w:pPr>
        <w:pStyle w:val="a4"/>
        <w:numPr>
          <w:ilvl w:val="2"/>
          <w:numId w:val="31"/>
        </w:numPr>
        <w:tabs>
          <w:tab w:val="left" w:pos="0"/>
        </w:tabs>
        <w:suppressAutoHyphens/>
        <w:ind w:left="0" w:firstLine="709"/>
        <w:jc w:val="both"/>
        <w:rPr>
          <w:b w:val="0"/>
          <w:sz w:val="24"/>
        </w:rPr>
      </w:pPr>
      <w:r>
        <w:rPr>
          <w:b w:val="0"/>
          <w:sz w:val="24"/>
        </w:rPr>
        <w:t xml:space="preserve"> Письменно в десятидневный срок уведомить Арендодателя об изменении своих реквизитов.</w:t>
      </w:r>
    </w:p>
    <w:p w:rsidR="00FD786F" w:rsidRDefault="00FD786F" w:rsidP="00FD786F">
      <w:pPr>
        <w:pStyle w:val="a4"/>
        <w:numPr>
          <w:ilvl w:val="1"/>
          <w:numId w:val="32"/>
        </w:numPr>
        <w:tabs>
          <w:tab w:val="left" w:pos="720"/>
        </w:tabs>
        <w:suppressAutoHyphens/>
        <w:ind w:left="0" w:firstLine="709"/>
        <w:jc w:val="both"/>
        <w:rPr>
          <w:b w:val="0"/>
          <w:sz w:val="24"/>
        </w:rPr>
      </w:pPr>
      <w:r>
        <w:rPr>
          <w:b w:val="0"/>
          <w:sz w:val="24"/>
        </w:rPr>
        <w:t>«Арендодатель» и «Арендатор» имеют иные права и несут иные обязанности,   установленные законодательством Российской Федерации.</w:t>
      </w:r>
    </w:p>
    <w:p w:rsidR="00FD786F" w:rsidRDefault="00FD786F" w:rsidP="00FD786F">
      <w:pPr>
        <w:pStyle w:val="a4"/>
        <w:jc w:val="both"/>
        <w:rPr>
          <w:b w:val="0"/>
          <w:sz w:val="24"/>
        </w:rPr>
      </w:pPr>
      <w:r>
        <w:rPr>
          <w:b w:val="0"/>
          <w:sz w:val="24"/>
        </w:rPr>
        <w:t>5. Ответственность сторон</w:t>
      </w:r>
    </w:p>
    <w:p w:rsidR="00FD786F" w:rsidRDefault="00FD786F" w:rsidP="00FD786F">
      <w:pPr>
        <w:pStyle w:val="a4"/>
        <w:numPr>
          <w:ilvl w:val="1"/>
          <w:numId w:val="33"/>
        </w:numPr>
        <w:tabs>
          <w:tab w:val="left" w:pos="142"/>
        </w:tabs>
        <w:suppressAutoHyphens/>
        <w:ind w:left="0" w:firstLine="709"/>
        <w:jc w:val="both"/>
        <w:rPr>
          <w:b w:val="0"/>
          <w:sz w:val="24"/>
        </w:rPr>
      </w:pPr>
      <w:r>
        <w:rPr>
          <w:b w:val="0"/>
          <w:sz w:val="24"/>
        </w:rPr>
        <w:t>За нарушение условий настоящего Договора Стороны несут ответственность, предусмотренную законодательством Российской Федерации.</w:t>
      </w:r>
    </w:p>
    <w:p w:rsidR="00FD786F" w:rsidRDefault="00FD786F" w:rsidP="00FD786F">
      <w:pPr>
        <w:pStyle w:val="a4"/>
        <w:numPr>
          <w:ilvl w:val="1"/>
          <w:numId w:val="33"/>
        </w:numPr>
        <w:tabs>
          <w:tab w:val="left" w:pos="0"/>
        </w:tabs>
        <w:suppressAutoHyphens/>
        <w:ind w:left="0" w:firstLine="709"/>
        <w:jc w:val="both"/>
        <w:rPr>
          <w:b w:val="0"/>
          <w:sz w:val="24"/>
        </w:rPr>
      </w:pPr>
      <w:r>
        <w:rPr>
          <w:b w:val="0"/>
          <w:sz w:val="24"/>
        </w:rPr>
        <w:t>За нарушение срока внесения арендной платы по настоящему Договору, Арендатор уплачивает Арендодателю пени из расчета 0,3 % от размера неуплаченной суммы арендной платы за каждый календарный день просрочки. Пени перечисляются в порядке, предусмотренном п.3.2. настоящего Договора.</w:t>
      </w:r>
    </w:p>
    <w:p w:rsidR="00FD786F" w:rsidRDefault="00FD786F" w:rsidP="00FD786F">
      <w:pPr>
        <w:pStyle w:val="a4"/>
        <w:numPr>
          <w:ilvl w:val="1"/>
          <w:numId w:val="33"/>
        </w:numPr>
        <w:tabs>
          <w:tab w:val="left" w:pos="142"/>
        </w:tabs>
        <w:suppressAutoHyphens/>
        <w:ind w:left="0" w:firstLine="709"/>
        <w:jc w:val="both"/>
        <w:rPr>
          <w:b w:val="0"/>
          <w:sz w:val="24"/>
        </w:rPr>
      </w:pPr>
      <w:r>
        <w:rPr>
          <w:b w:val="0"/>
          <w:sz w:val="24"/>
        </w:rPr>
        <w:t xml:space="preserve"> Ответственность Сторон за нарушение обязательств по Договору, вызванных действием обстоятельств непреодолимой силы, регулируется законодательством Российской Федерации.</w:t>
      </w:r>
    </w:p>
    <w:p w:rsidR="00FD786F" w:rsidRDefault="00FD786F" w:rsidP="00FD786F">
      <w:pPr>
        <w:pStyle w:val="a4"/>
        <w:numPr>
          <w:ilvl w:val="0"/>
          <w:numId w:val="33"/>
        </w:numPr>
        <w:tabs>
          <w:tab w:val="left" w:pos="360"/>
        </w:tabs>
        <w:suppressAutoHyphens/>
        <w:jc w:val="both"/>
        <w:rPr>
          <w:b w:val="0"/>
          <w:sz w:val="24"/>
        </w:rPr>
      </w:pPr>
      <w:r>
        <w:rPr>
          <w:b w:val="0"/>
          <w:sz w:val="24"/>
        </w:rPr>
        <w:t>Изменение, расторжение и прекращение Договора</w:t>
      </w:r>
    </w:p>
    <w:p w:rsidR="00FD786F" w:rsidRDefault="00FD786F" w:rsidP="00FD786F">
      <w:pPr>
        <w:pStyle w:val="a4"/>
        <w:numPr>
          <w:ilvl w:val="1"/>
          <w:numId w:val="33"/>
        </w:numPr>
        <w:tabs>
          <w:tab w:val="left" w:pos="142"/>
        </w:tabs>
        <w:suppressAutoHyphens/>
        <w:ind w:left="0" w:firstLine="709"/>
        <w:jc w:val="both"/>
        <w:rPr>
          <w:b w:val="0"/>
          <w:sz w:val="24"/>
        </w:rPr>
      </w:pPr>
      <w:r>
        <w:rPr>
          <w:b w:val="0"/>
          <w:sz w:val="24"/>
        </w:rPr>
        <w:t xml:space="preserve"> Все изменения и (или) дополнения к настоящему Договору оформляются Сторонами в письменной форме и регистрируются в установленном законом порядке</w:t>
      </w:r>
    </w:p>
    <w:p w:rsidR="00FD786F" w:rsidRDefault="00FD786F" w:rsidP="00FD786F">
      <w:pPr>
        <w:pStyle w:val="a4"/>
        <w:numPr>
          <w:ilvl w:val="1"/>
          <w:numId w:val="33"/>
        </w:numPr>
        <w:tabs>
          <w:tab w:val="left" w:pos="0"/>
        </w:tabs>
        <w:suppressAutoHyphens/>
        <w:ind w:left="0" w:firstLine="709"/>
        <w:jc w:val="both"/>
        <w:rPr>
          <w:b w:val="0"/>
          <w:sz w:val="24"/>
        </w:rPr>
      </w:pPr>
      <w:r>
        <w:rPr>
          <w:b w:val="0"/>
          <w:sz w:val="24"/>
        </w:rPr>
        <w:t xml:space="preserve">  Настоящий Договор может быть расторгнут по требованию Арендодателя по решению суда на основании и в порядке, установленном гражданским законодательством, а так же в случаях, указанных в пункте 4.1.1.</w:t>
      </w:r>
    </w:p>
    <w:p w:rsidR="00FD786F" w:rsidRDefault="00FD786F" w:rsidP="00FD786F">
      <w:pPr>
        <w:pStyle w:val="a4"/>
        <w:numPr>
          <w:ilvl w:val="1"/>
          <w:numId w:val="33"/>
        </w:numPr>
        <w:tabs>
          <w:tab w:val="left" w:pos="0"/>
        </w:tabs>
        <w:suppressAutoHyphens/>
        <w:ind w:left="0" w:firstLine="709"/>
        <w:jc w:val="both"/>
        <w:rPr>
          <w:b w:val="0"/>
          <w:sz w:val="24"/>
        </w:rPr>
      </w:pPr>
      <w:r>
        <w:rPr>
          <w:b w:val="0"/>
          <w:sz w:val="24"/>
        </w:rPr>
        <w:t xml:space="preserve"> При прекращении (расторжении) настоящего Договора Арендатор обязан вернуть Арендодателю Участок в надлежащем состоянии.</w:t>
      </w:r>
    </w:p>
    <w:p w:rsidR="00FD786F" w:rsidRDefault="00FD786F" w:rsidP="00FD786F">
      <w:pPr>
        <w:pStyle w:val="a4"/>
        <w:numPr>
          <w:ilvl w:val="0"/>
          <w:numId w:val="33"/>
        </w:numPr>
        <w:tabs>
          <w:tab w:val="left" w:pos="360"/>
        </w:tabs>
        <w:suppressAutoHyphens/>
        <w:jc w:val="both"/>
        <w:rPr>
          <w:b w:val="0"/>
          <w:sz w:val="24"/>
        </w:rPr>
      </w:pPr>
      <w:r>
        <w:rPr>
          <w:b w:val="0"/>
          <w:sz w:val="24"/>
        </w:rPr>
        <w:t>Рассмотрение и урегулирование споров</w:t>
      </w:r>
    </w:p>
    <w:p w:rsidR="00FD786F" w:rsidRDefault="00FD786F" w:rsidP="00FD786F">
      <w:pPr>
        <w:pStyle w:val="a4"/>
        <w:numPr>
          <w:ilvl w:val="1"/>
          <w:numId w:val="33"/>
        </w:numPr>
        <w:tabs>
          <w:tab w:val="left" w:pos="0"/>
        </w:tabs>
        <w:suppressAutoHyphens/>
        <w:ind w:left="0" w:firstLine="709"/>
        <w:jc w:val="both"/>
        <w:rPr>
          <w:b w:val="0"/>
          <w:sz w:val="24"/>
        </w:rPr>
      </w:pPr>
      <w:r>
        <w:rPr>
          <w:b w:val="0"/>
          <w:sz w:val="24"/>
        </w:rPr>
        <w:t xml:space="preserve"> Все споры между Сторонами, возникающие по настоящему Договору, разрешаются в соответствии с законодательством Российской Федерации.</w:t>
      </w:r>
    </w:p>
    <w:p w:rsidR="00FD786F" w:rsidRDefault="00FD786F" w:rsidP="00FD786F">
      <w:pPr>
        <w:pStyle w:val="a4"/>
        <w:numPr>
          <w:ilvl w:val="0"/>
          <w:numId w:val="33"/>
        </w:numPr>
        <w:tabs>
          <w:tab w:val="left" w:pos="360"/>
        </w:tabs>
        <w:suppressAutoHyphens/>
        <w:jc w:val="both"/>
        <w:rPr>
          <w:b w:val="0"/>
          <w:sz w:val="24"/>
        </w:rPr>
      </w:pPr>
      <w:r>
        <w:rPr>
          <w:b w:val="0"/>
          <w:sz w:val="24"/>
        </w:rPr>
        <w:t>Особые условия Договора</w:t>
      </w:r>
    </w:p>
    <w:p w:rsidR="00FD786F" w:rsidRDefault="00FD786F" w:rsidP="00FD786F">
      <w:pPr>
        <w:pStyle w:val="a4"/>
        <w:numPr>
          <w:ilvl w:val="1"/>
          <w:numId w:val="33"/>
        </w:numPr>
        <w:tabs>
          <w:tab w:val="left" w:pos="142"/>
        </w:tabs>
        <w:suppressAutoHyphens/>
        <w:ind w:left="0" w:firstLine="709"/>
        <w:jc w:val="both"/>
        <w:rPr>
          <w:b w:val="0"/>
          <w:sz w:val="24"/>
        </w:rPr>
      </w:pPr>
      <w:r>
        <w:rPr>
          <w:b w:val="0"/>
          <w:sz w:val="24"/>
        </w:rPr>
        <w:t xml:space="preserve">   Срок действия договора субаренды не может превышать срока действия настоящего Договора.</w:t>
      </w:r>
    </w:p>
    <w:p w:rsidR="00FD786F" w:rsidRDefault="00FD786F" w:rsidP="00FD786F">
      <w:pPr>
        <w:pStyle w:val="a4"/>
        <w:numPr>
          <w:ilvl w:val="1"/>
          <w:numId w:val="33"/>
        </w:numPr>
        <w:tabs>
          <w:tab w:val="left" w:pos="0"/>
        </w:tabs>
        <w:suppressAutoHyphens/>
        <w:ind w:left="0" w:firstLine="709"/>
        <w:jc w:val="both"/>
        <w:rPr>
          <w:b w:val="0"/>
          <w:sz w:val="24"/>
        </w:rPr>
      </w:pPr>
      <w:r>
        <w:rPr>
          <w:b w:val="0"/>
          <w:sz w:val="24"/>
        </w:rPr>
        <w:t xml:space="preserve"> При досрочном расторжении настоящего Договора договор субаренды земельного участка прекращает свое действие</w:t>
      </w:r>
    </w:p>
    <w:p w:rsidR="00FD786F" w:rsidRDefault="00FD786F" w:rsidP="00FD786F">
      <w:pPr>
        <w:pStyle w:val="a4"/>
        <w:numPr>
          <w:ilvl w:val="1"/>
          <w:numId w:val="33"/>
        </w:numPr>
        <w:tabs>
          <w:tab w:val="left" w:pos="-142"/>
        </w:tabs>
        <w:suppressAutoHyphens/>
        <w:ind w:left="0" w:firstLine="709"/>
        <w:jc w:val="both"/>
        <w:rPr>
          <w:b w:val="0"/>
          <w:sz w:val="24"/>
        </w:rPr>
      </w:pPr>
      <w:r>
        <w:rPr>
          <w:b w:val="0"/>
          <w:sz w:val="24"/>
        </w:rPr>
        <w:t xml:space="preserve"> Расходы по составлению изменений и дополнений к настоящему Договору возлагаются на Арендатора.</w:t>
      </w:r>
    </w:p>
    <w:p w:rsidR="00FD786F" w:rsidRDefault="00FD786F" w:rsidP="00FD786F">
      <w:pPr>
        <w:pStyle w:val="a4"/>
        <w:numPr>
          <w:ilvl w:val="1"/>
          <w:numId w:val="33"/>
        </w:numPr>
        <w:tabs>
          <w:tab w:val="left" w:pos="0"/>
        </w:tabs>
        <w:suppressAutoHyphens/>
        <w:ind w:left="0" w:firstLine="709"/>
        <w:jc w:val="both"/>
        <w:rPr>
          <w:b w:val="0"/>
          <w:sz w:val="24"/>
        </w:rPr>
      </w:pPr>
      <w:r>
        <w:rPr>
          <w:b w:val="0"/>
          <w:sz w:val="24"/>
        </w:rPr>
        <w:t xml:space="preserve"> Настоящий Договор составлен в 3 (трех) экземплярах, </w:t>
      </w:r>
      <w:r>
        <w:rPr>
          <w:b w:val="0"/>
          <w:color w:val="000000"/>
          <w:sz w:val="24"/>
        </w:rPr>
        <w:t xml:space="preserve">имеющих одинаковую юридическую силу, из которых по одному экземпляру хранится у Сторон, один экземпляр передается   </w:t>
      </w:r>
      <w:r>
        <w:rPr>
          <w:b w:val="0"/>
          <w:sz w:val="24"/>
        </w:rPr>
        <w:t xml:space="preserve">в  Кузнецкий отдел Управления </w:t>
      </w:r>
      <w:proofErr w:type="spellStart"/>
      <w:r>
        <w:rPr>
          <w:b w:val="0"/>
          <w:sz w:val="24"/>
        </w:rPr>
        <w:t>Росреестра</w:t>
      </w:r>
      <w:proofErr w:type="spellEnd"/>
      <w:r>
        <w:rPr>
          <w:b w:val="0"/>
          <w:sz w:val="24"/>
        </w:rPr>
        <w:t xml:space="preserve"> по Пензенской области.                                           </w:t>
      </w:r>
    </w:p>
    <w:p w:rsidR="00FD786F" w:rsidRDefault="00FD786F" w:rsidP="00FD786F">
      <w:pPr>
        <w:pStyle w:val="a4"/>
        <w:numPr>
          <w:ilvl w:val="0"/>
          <w:numId w:val="33"/>
        </w:numPr>
        <w:tabs>
          <w:tab w:val="left" w:pos="360"/>
        </w:tabs>
        <w:suppressAutoHyphens/>
        <w:jc w:val="both"/>
        <w:rPr>
          <w:b w:val="0"/>
          <w:sz w:val="24"/>
        </w:rPr>
      </w:pPr>
      <w:r>
        <w:rPr>
          <w:b w:val="0"/>
          <w:sz w:val="24"/>
        </w:rPr>
        <w:t>Юридические адреса  сторон</w:t>
      </w:r>
    </w:p>
    <w:p w:rsidR="00FD786F" w:rsidRDefault="00FD786F" w:rsidP="00FD786F">
      <w:pPr>
        <w:pStyle w:val="a4"/>
        <w:ind w:firstLine="708"/>
        <w:jc w:val="both"/>
        <w:rPr>
          <w:b w:val="0"/>
          <w:sz w:val="24"/>
        </w:rPr>
      </w:pPr>
      <w:r>
        <w:rPr>
          <w:b w:val="0"/>
          <w:sz w:val="24"/>
        </w:rPr>
        <w:t>«Арендодатель»:</w:t>
      </w:r>
    </w:p>
    <w:p w:rsidR="00FD786F" w:rsidRDefault="00FD786F" w:rsidP="00FD786F">
      <w:pPr>
        <w:pStyle w:val="a4"/>
        <w:jc w:val="both"/>
        <w:rPr>
          <w:b w:val="0"/>
          <w:sz w:val="24"/>
        </w:rPr>
      </w:pPr>
      <w:r>
        <w:rPr>
          <w:b w:val="0"/>
          <w:sz w:val="24"/>
        </w:rPr>
        <w:t xml:space="preserve">Муниципальное образование </w:t>
      </w:r>
    </w:p>
    <w:p w:rsidR="00FD786F" w:rsidRDefault="00FD786F" w:rsidP="00FD786F">
      <w:pPr>
        <w:pStyle w:val="a4"/>
        <w:jc w:val="both"/>
        <w:rPr>
          <w:b w:val="0"/>
          <w:sz w:val="24"/>
        </w:rPr>
      </w:pPr>
      <w:proofErr w:type="spellStart"/>
      <w:r>
        <w:rPr>
          <w:b w:val="0"/>
          <w:sz w:val="24"/>
        </w:rPr>
        <w:t>Камешкирского</w:t>
      </w:r>
      <w:proofErr w:type="spellEnd"/>
      <w:r>
        <w:rPr>
          <w:b w:val="0"/>
          <w:sz w:val="24"/>
        </w:rPr>
        <w:t xml:space="preserve"> района Пензенской области</w:t>
      </w:r>
    </w:p>
    <w:p w:rsidR="00FD786F" w:rsidRDefault="00FD786F" w:rsidP="00FD786F">
      <w:pPr>
        <w:pStyle w:val="a4"/>
        <w:jc w:val="both"/>
        <w:rPr>
          <w:b w:val="0"/>
          <w:sz w:val="24"/>
        </w:rPr>
      </w:pPr>
      <w:r>
        <w:rPr>
          <w:b w:val="0"/>
          <w:sz w:val="24"/>
        </w:rPr>
        <w:t xml:space="preserve">442450, Пензенская область, с. Русский Камешкир, </w:t>
      </w:r>
    </w:p>
    <w:p w:rsidR="00FD786F" w:rsidRDefault="00FD786F" w:rsidP="00FD786F">
      <w:pPr>
        <w:pStyle w:val="a4"/>
        <w:jc w:val="both"/>
        <w:rPr>
          <w:b w:val="0"/>
          <w:sz w:val="24"/>
        </w:rPr>
      </w:pPr>
      <w:r>
        <w:rPr>
          <w:b w:val="0"/>
          <w:sz w:val="24"/>
        </w:rPr>
        <w:t>ул. Радищева, 15</w:t>
      </w:r>
    </w:p>
    <w:p w:rsidR="00FD786F" w:rsidRDefault="00E05D0C" w:rsidP="00FD786F">
      <w:pPr>
        <w:pStyle w:val="a4"/>
        <w:jc w:val="both"/>
        <w:rPr>
          <w:b w:val="0"/>
          <w:sz w:val="24"/>
        </w:rPr>
      </w:pPr>
      <w:r>
        <w:rPr>
          <w:b w:val="0"/>
          <w:sz w:val="24"/>
          <w:lang w:val="ru-RU"/>
        </w:rPr>
        <w:t>____________________ ______________________</w:t>
      </w:r>
    </w:p>
    <w:p w:rsidR="00FD786F" w:rsidRDefault="00FD786F" w:rsidP="00FD786F">
      <w:pPr>
        <w:pStyle w:val="a4"/>
        <w:ind w:firstLine="708"/>
        <w:jc w:val="both"/>
        <w:rPr>
          <w:b w:val="0"/>
          <w:sz w:val="24"/>
        </w:rPr>
      </w:pPr>
      <w:r>
        <w:rPr>
          <w:b w:val="0"/>
          <w:sz w:val="24"/>
        </w:rPr>
        <w:t>«Арендатор»:</w:t>
      </w:r>
    </w:p>
    <w:p w:rsidR="00FD786F" w:rsidRDefault="00FD786F" w:rsidP="00FD786F">
      <w:pPr>
        <w:pStyle w:val="a4"/>
        <w:jc w:val="both"/>
        <w:rPr>
          <w:b w:val="0"/>
          <w:sz w:val="24"/>
        </w:rPr>
      </w:pPr>
      <w:r>
        <w:rPr>
          <w:b w:val="0"/>
          <w:sz w:val="24"/>
        </w:rPr>
        <w:t xml:space="preserve">                                      _______________________</w:t>
      </w:r>
    </w:p>
    <w:p w:rsidR="00FD786F" w:rsidRDefault="00FD786F" w:rsidP="00FD786F">
      <w:pPr>
        <w:pStyle w:val="a4"/>
        <w:jc w:val="both"/>
        <w:rPr>
          <w:b w:val="0"/>
          <w:sz w:val="24"/>
        </w:rPr>
      </w:pPr>
    </w:p>
    <w:p w:rsidR="00FD786F" w:rsidRDefault="00FD786F" w:rsidP="00FD786F">
      <w:pPr>
        <w:pStyle w:val="a4"/>
        <w:jc w:val="both"/>
        <w:rPr>
          <w:sz w:val="24"/>
          <w:lang w:val="ru-RU"/>
        </w:rPr>
      </w:pPr>
    </w:p>
    <w:p w:rsidR="00E05D0C" w:rsidRPr="00E05D0C" w:rsidRDefault="00E05D0C" w:rsidP="00FD786F">
      <w:pPr>
        <w:pStyle w:val="a4"/>
        <w:jc w:val="both"/>
        <w:rPr>
          <w:sz w:val="24"/>
          <w:lang w:val="ru-RU"/>
        </w:rPr>
      </w:pPr>
    </w:p>
    <w:p w:rsidR="00FD786F" w:rsidRDefault="00FD786F" w:rsidP="00FD786F">
      <w:pPr>
        <w:pStyle w:val="a4"/>
        <w:rPr>
          <w:sz w:val="24"/>
        </w:rPr>
      </w:pPr>
    </w:p>
    <w:p w:rsidR="00FD786F" w:rsidRDefault="00FD786F" w:rsidP="00FD786F">
      <w:pPr>
        <w:shd w:val="clear" w:color="auto" w:fill="FFFFFF"/>
        <w:spacing w:line="259" w:lineRule="exact"/>
        <w:ind w:right="1382" w:firstLine="709"/>
        <w:jc w:val="center"/>
        <w:rPr>
          <w:b/>
          <w:color w:val="000000"/>
          <w:spacing w:val="3"/>
          <w:sz w:val="24"/>
          <w:szCs w:val="24"/>
        </w:rPr>
      </w:pPr>
      <w:r>
        <w:rPr>
          <w:b/>
          <w:color w:val="000000"/>
          <w:sz w:val="24"/>
          <w:szCs w:val="24"/>
        </w:rPr>
        <w:lastRenderedPageBreak/>
        <w:t xml:space="preserve">АКТ   </w:t>
      </w:r>
      <w:r>
        <w:rPr>
          <w:b/>
          <w:color w:val="000000"/>
          <w:spacing w:val="3"/>
          <w:sz w:val="24"/>
          <w:szCs w:val="24"/>
        </w:rPr>
        <w:t>ПРИЕМА - ПЕРЕДАЧИ</w:t>
      </w:r>
    </w:p>
    <w:p w:rsidR="00FD786F" w:rsidRDefault="00FD786F" w:rsidP="00FD786F">
      <w:pPr>
        <w:shd w:val="clear" w:color="auto" w:fill="FFFFFF"/>
        <w:spacing w:line="259" w:lineRule="exact"/>
        <w:ind w:right="1382" w:firstLine="709"/>
        <w:jc w:val="center"/>
        <w:rPr>
          <w:b/>
          <w:color w:val="000000"/>
          <w:spacing w:val="3"/>
          <w:sz w:val="24"/>
          <w:szCs w:val="24"/>
        </w:rPr>
      </w:pPr>
      <w:r>
        <w:rPr>
          <w:b/>
          <w:color w:val="000000"/>
          <w:spacing w:val="3"/>
          <w:sz w:val="24"/>
          <w:szCs w:val="24"/>
        </w:rPr>
        <w:t>ЗЕМЕЛЬНОГО УЧАСТКА</w:t>
      </w:r>
    </w:p>
    <w:p w:rsidR="00FD786F" w:rsidRDefault="00FD786F" w:rsidP="00FD786F">
      <w:pPr>
        <w:shd w:val="clear" w:color="auto" w:fill="FFFFFF"/>
        <w:spacing w:line="259" w:lineRule="exact"/>
        <w:ind w:right="1382" w:firstLine="709"/>
        <w:jc w:val="center"/>
        <w:rPr>
          <w:b/>
          <w:color w:val="000000"/>
          <w:spacing w:val="3"/>
          <w:sz w:val="24"/>
          <w:szCs w:val="24"/>
        </w:rPr>
      </w:pPr>
    </w:p>
    <w:p w:rsidR="00FD786F" w:rsidRDefault="00FD786F" w:rsidP="00FD786F">
      <w:pPr>
        <w:jc w:val="both"/>
        <w:rPr>
          <w:sz w:val="24"/>
          <w:szCs w:val="24"/>
        </w:rPr>
      </w:pPr>
      <w:r>
        <w:rPr>
          <w:sz w:val="24"/>
          <w:szCs w:val="24"/>
        </w:rPr>
        <w:t>Село Русский Камешкир</w:t>
      </w:r>
    </w:p>
    <w:p w:rsidR="00FD786F" w:rsidRDefault="00FD786F" w:rsidP="00FD786F">
      <w:pPr>
        <w:jc w:val="both"/>
        <w:rPr>
          <w:sz w:val="24"/>
          <w:szCs w:val="24"/>
        </w:rPr>
      </w:pPr>
      <w:proofErr w:type="spellStart"/>
      <w:r>
        <w:rPr>
          <w:sz w:val="24"/>
          <w:szCs w:val="24"/>
        </w:rPr>
        <w:t>Камешкирского</w:t>
      </w:r>
      <w:proofErr w:type="spellEnd"/>
      <w:r>
        <w:rPr>
          <w:sz w:val="24"/>
          <w:szCs w:val="24"/>
        </w:rPr>
        <w:t xml:space="preserve"> района</w:t>
      </w:r>
    </w:p>
    <w:p w:rsidR="00FD786F" w:rsidRDefault="00FD786F" w:rsidP="00FD786F">
      <w:pPr>
        <w:jc w:val="both"/>
        <w:rPr>
          <w:color w:val="000000"/>
          <w:spacing w:val="-10"/>
          <w:sz w:val="24"/>
          <w:szCs w:val="24"/>
        </w:rPr>
      </w:pPr>
      <w:r>
        <w:rPr>
          <w:sz w:val="24"/>
          <w:szCs w:val="24"/>
        </w:rPr>
        <w:t>Пензенской области</w:t>
      </w:r>
      <w:r>
        <w:rPr>
          <w:color w:val="000000"/>
          <w:sz w:val="24"/>
          <w:szCs w:val="24"/>
        </w:rPr>
        <w:t xml:space="preserve">                                                              «___» _____________20___ </w:t>
      </w:r>
      <w:r>
        <w:rPr>
          <w:color w:val="000000"/>
          <w:spacing w:val="-10"/>
          <w:sz w:val="24"/>
          <w:szCs w:val="24"/>
        </w:rPr>
        <w:t>года</w:t>
      </w:r>
    </w:p>
    <w:p w:rsidR="00FD786F" w:rsidRDefault="00FD786F" w:rsidP="00FD786F">
      <w:pPr>
        <w:ind w:firstLine="720"/>
        <w:jc w:val="both"/>
        <w:rPr>
          <w:b/>
          <w:sz w:val="24"/>
          <w:szCs w:val="24"/>
        </w:rPr>
      </w:pPr>
    </w:p>
    <w:p w:rsidR="00FD786F" w:rsidRDefault="00FD786F" w:rsidP="00FD786F">
      <w:pPr>
        <w:jc w:val="both"/>
        <w:rPr>
          <w:color w:val="000000"/>
          <w:spacing w:val="-4"/>
          <w:sz w:val="24"/>
          <w:szCs w:val="24"/>
        </w:rPr>
      </w:pPr>
      <w:r>
        <w:rPr>
          <w:b/>
          <w:sz w:val="24"/>
          <w:szCs w:val="24"/>
        </w:rPr>
        <w:t xml:space="preserve">Муниципальное образование </w:t>
      </w:r>
      <w:proofErr w:type="spellStart"/>
      <w:r>
        <w:rPr>
          <w:b/>
          <w:sz w:val="24"/>
          <w:szCs w:val="24"/>
        </w:rPr>
        <w:t>Камешкирского</w:t>
      </w:r>
      <w:proofErr w:type="spellEnd"/>
      <w:r>
        <w:rPr>
          <w:b/>
          <w:sz w:val="24"/>
          <w:szCs w:val="24"/>
        </w:rPr>
        <w:t xml:space="preserve"> района Пензенской области</w:t>
      </w:r>
      <w:r>
        <w:rPr>
          <w:sz w:val="24"/>
          <w:szCs w:val="24"/>
        </w:rPr>
        <w:t xml:space="preserve">,  в лице </w:t>
      </w:r>
      <w:r w:rsidR="00E05D0C">
        <w:rPr>
          <w:sz w:val="24"/>
          <w:szCs w:val="24"/>
        </w:rPr>
        <w:t>_____________________________________________________________________________</w:t>
      </w:r>
      <w:r>
        <w:rPr>
          <w:sz w:val="24"/>
          <w:szCs w:val="24"/>
        </w:rPr>
        <w:t xml:space="preserve">, действующего на основании Устава, именуемое в дальнейшем </w:t>
      </w:r>
      <w:r>
        <w:rPr>
          <w:b/>
          <w:sz w:val="24"/>
          <w:szCs w:val="24"/>
        </w:rPr>
        <w:t xml:space="preserve">«Арендодатель», </w:t>
      </w:r>
      <w:r>
        <w:rPr>
          <w:sz w:val="24"/>
          <w:szCs w:val="24"/>
        </w:rPr>
        <w:t xml:space="preserve">с одной стороны, и _________________________________________________________________________________________________________________________________________________________, с другой стороны </w:t>
      </w:r>
      <w:r>
        <w:rPr>
          <w:color w:val="000000"/>
          <w:spacing w:val="-4"/>
          <w:sz w:val="24"/>
          <w:szCs w:val="24"/>
        </w:rPr>
        <w:t xml:space="preserve"> в соответствии с законодательством и договором аренды земельного участка № ____ от «_____» _________</w:t>
      </w:r>
      <w:r>
        <w:rPr>
          <w:spacing w:val="-4"/>
          <w:sz w:val="24"/>
          <w:szCs w:val="24"/>
        </w:rPr>
        <w:t xml:space="preserve">201__ года </w:t>
      </w:r>
      <w:r>
        <w:rPr>
          <w:color w:val="000000"/>
          <w:spacing w:val="-4"/>
          <w:sz w:val="24"/>
          <w:szCs w:val="24"/>
        </w:rPr>
        <w:t>заключили акт о следующем:</w:t>
      </w:r>
    </w:p>
    <w:p w:rsidR="00FD786F" w:rsidRDefault="00FD786F" w:rsidP="00FD786F">
      <w:pPr>
        <w:shd w:val="clear" w:color="auto" w:fill="FFFFFF"/>
        <w:spacing w:line="269" w:lineRule="exact"/>
        <w:jc w:val="both"/>
        <w:rPr>
          <w:sz w:val="24"/>
          <w:szCs w:val="24"/>
        </w:rPr>
      </w:pPr>
      <w:r>
        <w:rPr>
          <w:sz w:val="24"/>
          <w:szCs w:val="24"/>
        </w:rPr>
        <w:tab/>
      </w:r>
      <w:r>
        <w:rPr>
          <w:b/>
          <w:sz w:val="24"/>
          <w:szCs w:val="24"/>
        </w:rPr>
        <w:t>«Арендодатель»</w:t>
      </w:r>
      <w:r>
        <w:rPr>
          <w:sz w:val="24"/>
          <w:szCs w:val="24"/>
        </w:rPr>
        <w:t xml:space="preserve">  передал, а  </w:t>
      </w:r>
      <w:r>
        <w:rPr>
          <w:b/>
          <w:sz w:val="24"/>
          <w:szCs w:val="24"/>
        </w:rPr>
        <w:t>«Арендатор»</w:t>
      </w:r>
      <w:r>
        <w:rPr>
          <w:sz w:val="24"/>
          <w:szCs w:val="24"/>
        </w:rPr>
        <w:t xml:space="preserve"> принял земельные участки:</w:t>
      </w:r>
    </w:p>
    <w:p w:rsidR="00FD786F" w:rsidRDefault="00FD786F" w:rsidP="00FD786F">
      <w:pPr>
        <w:jc w:val="both"/>
        <w:rPr>
          <w:iCs/>
          <w:sz w:val="24"/>
          <w:szCs w:val="24"/>
        </w:rPr>
      </w:pPr>
      <w:r>
        <w:rPr>
          <w:iCs/>
          <w:sz w:val="24"/>
          <w:szCs w:val="24"/>
        </w:rPr>
        <w:t>__________________________________________________________________________________________________________________________________________________________</w:t>
      </w:r>
    </w:p>
    <w:p w:rsidR="00FD786F" w:rsidRDefault="00FD786F" w:rsidP="00FD786F">
      <w:pPr>
        <w:ind w:firstLine="708"/>
        <w:jc w:val="both"/>
        <w:rPr>
          <w:sz w:val="24"/>
          <w:szCs w:val="24"/>
        </w:rPr>
      </w:pPr>
      <w:r>
        <w:rPr>
          <w:sz w:val="24"/>
          <w:szCs w:val="24"/>
        </w:rPr>
        <w:t xml:space="preserve">На основании изложенного </w:t>
      </w:r>
      <w:r>
        <w:rPr>
          <w:b/>
          <w:sz w:val="24"/>
          <w:szCs w:val="24"/>
        </w:rPr>
        <w:t xml:space="preserve">«Арендодатель» </w:t>
      </w:r>
      <w:r>
        <w:rPr>
          <w:sz w:val="24"/>
          <w:szCs w:val="24"/>
        </w:rPr>
        <w:t xml:space="preserve">передал в аренду, а </w:t>
      </w:r>
      <w:r>
        <w:rPr>
          <w:b/>
          <w:sz w:val="24"/>
          <w:szCs w:val="24"/>
        </w:rPr>
        <w:t>«Арендатор»</w:t>
      </w:r>
      <w:r>
        <w:rPr>
          <w:sz w:val="24"/>
          <w:szCs w:val="24"/>
        </w:rPr>
        <w:t xml:space="preserve"> принял земельные участки в аренду в том виде, в котором он был на момент заключения Договора аренды.</w:t>
      </w:r>
    </w:p>
    <w:p w:rsidR="00FD786F" w:rsidRDefault="00FD786F" w:rsidP="00FD786F">
      <w:pPr>
        <w:ind w:firstLine="708"/>
        <w:jc w:val="both"/>
        <w:rPr>
          <w:sz w:val="24"/>
          <w:szCs w:val="24"/>
        </w:rPr>
      </w:pPr>
      <w:r>
        <w:rPr>
          <w:b/>
          <w:sz w:val="24"/>
          <w:szCs w:val="24"/>
        </w:rPr>
        <w:t>«Арендатор»</w:t>
      </w:r>
      <w:r>
        <w:rPr>
          <w:sz w:val="24"/>
          <w:szCs w:val="24"/>
        </w:rPr>
        <w:t xml:space="preserve"> претензий и замечаний по переданным земельным участкам не имеет.</w:t>
      </w:r>
    </w:p>
    <w:p w:rsidR="00FD786F" w:rsidRDefault="00FD786F" w:rsidP="00FD786F">
      <w:pPr>
        <w:ind w:firstLine="708"/>
        <w:jc w:val="both"/>
        <w:rPr>
          <w:sz w:val="24"/>
          <w:szCs w:val="24"/>
        </w:rPr>
      </w:pPr>
      <w:r>
        <w:rPr>
          <w:sz w:val="24"/>
          <w:szCs w:val="24"/>
        </w:rPr>
        <w:t xml:space="preserve">Настоящий акт составлен в трех экземплярах </w:t>
      </w:r>
      <w:r>
        <w:rPr>
          <w:color w:val="000000"/>
        </w:rPr>
        <w:t xml:space="preserve">имеющих одинаковую юридическую силу, из которых по одному экземпляру хранится у Сторон, один экземпляр передается   </w:t>
      </w:r>
      <w:r>
        <w:rPr>
          <w:b/>
        </w:rPr>
        <w:t xml:space="preserve">в  Кузнецкий отдел Управления </w:t>
      </w:r>
      <w:proofErr w:type="spellStart"/>
      <w:r>
        <w:rPr>
          <w:b/>
        </w:rPr>
        <w:t>Росреестра</w:t>
      </w:r>
      <w:proofErr w:type="spellEnd"/>
      <w:r>
        <w:rPr>
          <w:b/>
        </w:rPr>
        <w:t xml:space="preserve"> по Пензенской области</w:t>
      </w:r>
      <w:r>
        <w:rPr>
          <w:sz w:val="24"/>
          <w:szCs w:val="24"/>
        </w:rPr>
        <w:t>.</w:t>
      </w:r>
    </w:p>
    <w:tbl>
      <w:tblPr>
        <w:tblpPr w:leftFromText="180" w:rightFromText="180" w:vertAnchor="text" w:horzAnchor="margin" w:tblpXSpec="right" w:tblpY="1206"/>
        <w:tblW w:w="0" w:type="auto"/>
        <w:tblLook w:val="01E0" w:firstRow="1" w:lastRow="1" w:firstColumn="1" w:lastColumn="1" w:noHBand="0" w:noVBand="0"/>
      </w:tblPr>
      <w:tblGrid>
        <w:gridCol w:w="4462"/>
        <w:gridCol w:w="4716"/>
      </w:tblGrid>
      <w:tr w:rsidR="00FD786F" w:rsidTr="00FD786F">
        <w:trPr>
          <w:trHeight w:val="4488"/>
        </w:trPr>
        <w:tc>
          <w:tcPr>
            <w:tcW w:w="4462" w:type="dxa"/>
          </w:tcPr>
          <w:p w:rsidR="00FD786F" w:rsidRDefault="00FD786F">
            <w:pPr>
              <w:ind w:right="992"/>
              <w:jc w:val="both"/>
              <w:rPr>
                <w:b/>
                <w:color w:val="000000"/>
                <w:spacing w:val="-5"/>
                <w:sz w:val="24"/>
                <w:szCs w:val="24"/>
                <w:lang w:eastAsia="en-US"/>
              </w:rPr>
            </w:pPr>
            <w:r>
              <w:rPr>
                <w:b/>
                <w:color w:val="000000"/>
                <w:spacing w:val="-5"/>
                <w:sz w:val="24"/>
                <w:szCs w:val="24"/>
              </w:rPr>
              <w:t>«Арендодатель»:</w:t>
            </w:r>
          </w:p>
          <w:p w:rsidR="00FD786F" w:rsidRDefault="00FD786F">
            <w:pPr>
              <w:shd w:val="clear" w:color="auto" w:fill="FFFFFF"/>
              <w:ind w:right="30"/>
              <w:jc w:val="both"/>
              <w:rPr>
                <w:color w:val="000000"/>
                <w:spacing w:val="-5"/>
                <w:sz w:val="24"/>
                <w:szCs w:val="24"/>
              </w:rPr>
            </w:pPr>
            <w:r>
              <w:rPr>
                <w:color w:val="000000"/>
                <w:spacing w:val="-5"/>
                <w:sz w:val="24"/>
                <w:szCs w:val="24"/>
              </w:rPr>
              <w:t>Муниципальное образование</w:t>
            </w:r>
          </w:p>
          <w:p w:rsidR="00FD786F" w:rsidRDefault="00FD786F">
            <w:pPr>
              <w:shd w:val="clear" w:color="auto" w:fill="FFFFFF"/>
              <w:ind w:right="992"/>
              <w:jc w:val="both"/>
              <w:rPr>
                <w:color w:val="000000"/>
                <w:spacing w:val="-5"/>
                <w:sz w:val="24"/>
                <w:szCs w:val="24"/>
              </w:rPr>
            </w:pPr>
            <w:proofErr w:type="spellStart"/>
            <w:r>
              <w:rPr>
                <w:color w:val="000000"/>
                <w:spacing w:val="-5"/>
                <w:sz w:val="24"/>
                <w:szCs w:val="24"/>
              </w:rPr>
              <w:t>Камешкирского</w:t>
            </w:r>
            <w:proofErr w:type="spellEnd"/>
            <w:r>
              <w:rPr>
                <w:color w:val="000000"/>
                <w:spacing w:val="-5"/>
                <w:sz w:val="24"/>
                <w:szCs w:val="24"/>
              </w:rPr>
              <w:t xml:space="preserve"> района </w:t>
            </w:r>
          </w:p>
          <w:p w:rsidR="00FD786F" w:rsidRDefault="00FD786F">
            <w:pPr>
              <w:shd w:val="clear" w:color="auto" w:fill="FFFFFF"/>
              <w:ind w:right="30"/>
              <w:jc w:val="both"/>
              <w:rPr>
                <w:color w:val="000000"/>
                <w:spacing w:val="-5"/>
                <w:sz w:val="24"/>
                <w:szCs w:val="24"/>
              </w:rPr>
            </w:pPr>
            <w:r>
              <w:rPr>
                <w:color w:val="000000"/>
                <w:spacing w:val="-5"/>
                <w:sz w:val="24"/>
                <w:szCs w:val="24"/>
              </w:rPr>
              <w:t xml:space="preserve">Пензенской области </w:t>
            </w:r>
          </w:p>
          <w:p w:rsidR="00FD786F" w:rsidRDefault="00FD786F">
            <w:pPr>
              <w:shd w:val="clear" w:color="auto" w:fill="FFFFFF"/>
              <w:ind w:right="30"/>
              <w:rPr>
                <w:color w:val="000000"/>
                <w:spacing w:val="-5"/>
                <w:sz w:val="24"/>
                <w:szCs w:val="24"/>
              </w:rPr>
            </w:pPr>
          </w:p>
          <w:p w:rsidR="00FD786F" w:rsidRDefault="00E05D0C">
            <w:pPr>
              <w:ind w:right="992"/>
              <w:jc w:val="center"/>
              <w:rPr>
                <w:color w:val="000000"/>
                <w:spacing w:val="-5"/>
                <w:sz w:val="24"/>
                <w:szCs w:val="24"/>
                <w:lang w:eastAsia="en-US"/>
              </w:rPr>
            </w:pPr>
            <w:r>
              <w:rPr>
                <w:color w:val="000000"/>
                <w:spacing w:val="-5"/>
                <w:sz w:val="24"/>
                <w:szCs w:val="24"/>
              </w:rPr>
              <w:t>__________________ ___________</w:t>
            </w:r>
          </w:p>
        </w:tc>
        <w:tc>
          <w:tcPr>
            <w:tcW w:w="4716" w:type="dxa"/>
          </w:tcPr>
          <w:p w:rsidR="00FD786F" w:rsidRDefault="00FD786F">
            <w:pPr>
              <w:ind w:right="992"/>
              <w:jc w:val="both"/>
              <w:rPr>
                <w:b/>
                <w:color w:val="000000"/>
                <w:spacing w:val="-5"/>
                <w:sz w:val="24"/>
                <w:szCs w:val="24"/>
                <w:lang w:eastAsia="en-US"/>
              </w:rPr>
            </w:pPr>
            <w:r>
              <w:rPr>
                <w:b/>
                <w:color w:val="000000"/>
                <w:spacing w:val="-5"/>
                <w:sz w:val="24"/>
                <w:szCs w:val="24"/>
              </w:rPr>
              <w:t>«Арендатор»:</w:t>
            </w:r>
          </w:p>
          <w:p w:rsidR="00FD786F" w:rsidRDefault="00FD786F">
            <w:pPr>
              <w:pStyle w:val="a4"/>
              <w:rPr>
                <w:sz w:val="24"/>
                <w:szCs w:val="24"/>
              </w:rPr>
            </w:pPr>
          </w:p>
          <w:p w:rsidR="00FD786F" w:rsidRDefault="00FD786F">
            <w:pPr>
              <w:pStyle w:val="a4"/>
              <w:rPr>
                <w:sz w:val="24"/>
              </w:rPr>
            </w:pPr>
          </w:p>
          <w:p w:rsidR="00FD786F" w:rsidRDefault="00FD786F">
            <w:pPr>
              <w:pStyle w:val="a4"/>
              <w:rPr>
                <w:sz w:val="24"/>
              </w:rPr>
            </w:pPr>
          </w:p>
          <w:p w:rsidR="00FD786F" w:rsidRDefault="00FD786F">
            <w:pPr>
              <w:pStyle w:val="a4"/>
              <w:rPr>
                <w:sz w:val="24"/>
              </w:rPr>
            </w:pPr>
          </w:p>
          <w:p w:rsidR="00FD786F" w:rsidRDefault="00FD786F">
            <w:pPr>
              <w:pStyle w:val="a4"/>
              <w:rPr>
                <w:sz w:val="24"/>
              </w:rPr>
            </w:pPr>
          </w:p>
          <w:p w:rsidR="00FD786F" w:rsidRDefault="00FD786F">
            <w:pPr>
              <w:pStyle w:val="a4"/>
              <w:rPr>
                <w:sz w:val="24"/>
              </w:rPr>
            </w:pPr>
          </w:p>
          <w:p w:rsidR="00FD786F" w:rsidRDefault="00FD786F">
            <w:pPr>
              <w:pStyle w:val="a4"/>
              <w:rPr>
                <w:sz w:val="24"/>
              </w:rPr>
            </w:pPr>
          </w:p>
          <w:p w:rsidR="00FD786F" w:rsidRDefault="00FD786F">
            <w:pPr>
              <w:pStyle w:val="a4"/>
              <w:rPr>
                <w:sz w:val="24"/>
              </w:rPr>
            </w:pPr>
          </w:p>
          <w:p w:rsidR="00FD786F" w:rsidRDefault="00FD786F">
            <w:pPr>
              <w:pStyle w:val="a4"/>
              <w:rPr>
                <w:sz w:val="24"/>
              </w:rPr>
            </w:pPr>
          </w:p>
          <w:p w:rsidR="00FD786F" w:rsidRDefault="00FD786F">
            <w:pPr>
              <w:pStyle w:val="a4"/>
              <w:rPr>
                <w:sz w:val="24"/>
              </w:rPr>
            </w:pPr>
            <w:r>
              <w:rPr>
                <w:sz w:val="24"/>
              </w:rPr>
              <w:t xml:space="preserve">       </w:t>
            </w:r>
          </w:p>
          <w:p w:rsidR="00FD786F" w:rsidRDefault="00FD786F">
            <w:pPr>
              <w:pStyle w:val="a4"/>
              <w:rPr>
                <w:sz w:val="24"/>
              </w:rPr>
            </w:pPr>
            <w:r>
              <w:rPr>
                <w:sz w:val="24"/>
              </w:rPr>
              <w:t xml:space="preserve">_______________________ </w:t>
            </w:r>
          </w:p>
        </w:tc>
      </w:tr>
    </w:tbl>
    <w:p w:rsidR="00FD786F" w:rsidRDefault="00FD786F" w:rsidP="00FD786F">
      <w:pPr>
        <w:ind w:firstLine="708"/>
        <w:jc w:val="both"/>
        <w:rPr>
          <w:sz w:val="24"/>
          <w:szCs w:val="24"/>
          <w:lang w:eastAsia="en-US"/>
        </w:rPr>
      </w:pPr>
      <w:r>
        <w:rPr>
          <w:b/>
          <w:sz w:val="24"/>
          <w:szCs w:val="24"/>
        </w:rPr>
        <w:t>Подписи   сторон:</w:t>
      </w:r>
    </w:p>
    <w:tbl>
      <w:tblPr>
        <w:tblpPr w:leftFromText="180" w:rightFromText="180" w:vertAnchor="text" w:horzAnchor="margin" w:tblpXSpec="center" w:tblpY="47"/>
        <w:tblW w:w="0" w:type="auto"/>
        <w:tblLayout w:type="fixed"/>
        <w:tblCellMar>
          <w:left w:w="0" w:type="dxa"/>
          <w:right w:w="0" w:type="dxa"/>
        </w:tblCellMar>
        <w:tblLook w:val="01E0" w:firstRow="1" w:lastRow="1" w:firstColumn="1" w:lastColumn="1" w:noHBand="0" w:noVBand="0"/>
      </w:tblPr>
      <w:tblGrid>
        <w:gridCol w:w="9606"/>
      </w:tblGrid>
      <w:tr w:rsidR="00FD786F" w:rsidTr="00FD786F">
        <w:trPr>
          <w:trHeight w:val="397"/>
        </w:trPr>
        <w:tc>
          <w:tcPr>
            <w:tcW w:w="9606" w:type="dxa"/>
          </w:tcPr>
          <w:p w:rsidR="00FD786F" w:rsidRDefault="00FD786F">
            <w:pPr>
              <w:rPr>
                <w:b/>
                <w:sz w:val="24"/>
                <w:szCs w:val="24"/>
                <w:lang w:eastAsia="en-US"/>
              </w:rPr>
            </w:pPr>
          </w:p>
          <w:p w:rsidR="00FD786F" w:rsidRDefault="00FD786F">
            <w:pPr>
              <w:rPr>
                <w:b/>
                <w:sz w:val="24"/>
                <w:szCs w:val="24"/>
              </w:rPr>
            </w:pPr>
          </w:p>
          <w:p w:rsidR="00FD786F" w:rsidRDefault="00FD786F">
            <w:pPr>
              <w:rPr>
                <w:b/>
                <w:sz w:val="24"/>
                <w:szCs w:val="24"/>
              </w:rPr>
            </w:pPr>
          </w:p>
          <w:p w:rsidR="00FD786F" w:rsidRDefault="00FD786F">
            <w:pPr>
              <w:rPr>
                <w:b/>
                <w:sz w:val="24"/>
                <w:szCs w:val="24"/>
              </w:rPr>
            </w:pPr>
          </w:p>
          <w:p w:rsidR="00FD786F" w:rsidRDefault="00FD786F">
            <w:pPr>
              <w:rPr>
                <w:b/>
                <w:sz w:val="24"/>
                <w:szCs w:val="24"/>
              </w:rPr>
            </w:pPr>
          </w:p>
          <w:p w:rsidR="00FD786F" w:rsidRDefault="00FD786F">
            <w:pPr>
              <w:rPr>
                <w:b/>
                <w:sz w:val="24"/>
                <w:szCs w:val="24"/>
              </w:rPr>
            </w:pPr>
          </w:p>
          <w:p w:rsidR="00FD786F" w:rsidRDefault="00FD786F">
            <w:pPr>
              <w:jc w:val="center"/>
              <w:rPr>
                <w:b/>
                <w:sz w:val="24"/>
                <w:szCs w:val="24"/>
                <w:lang w:eastAsia="en-US"/>
              </w:rPr>
            </w:pPr>
          </w:p>
        </w:tc>
      </w:tr>
    </w:tbl>
    <w:p w:rsidR="00FD786F" w:rsidRDefault="00FD786F" w:rsidP="00FD786F">
      <w:pPr>
        <w:rPr>
          <w:sz w:val="24"/>
          <w:szCs w:val="24"/>
          <w:lang w:eastAsia="en-US"/>
        </w:rPr>
      </w:pPr>
    </w:p>
    <w:p w:rsidR="00FD786F" w:rsidRDefault="00FD786F" w:rsidP="00FD786F">
      <w:pPr>
        <w:rPr>
          <w:sz w:val="24"/>
          <w:szCs w:val="24"/>
        </w:rPr>
      </w:pPr>
    </w:p>
    <w:p w:rsidR="00FD786F" w:rsidRDefault="00FD786F" w:rsidP="00FD786F">
      <w:pPr>
        <w:rPr>
          <w:sz w:val="24"/>
          <w:szCs w:val="24"/>
        </w:rPr>
      </w:pPr>
    </w:p>
    <w:p w:rsidR="00E05D0C" w:rsidRDefault="00E05D0C" w:rsidP="00FD786F">
      <w:pPr>
        <w:rPr>
          <w:sz w:val="24"/>
          <w:szCs w:val="24"/>
        </w:rPr>
      </w:pPr>
    </w:p>
    <w:p w:rsidR="00FD786F" w:rsidRDefault="00FD786F" w:rsidP="00FD786F">
      <w:pPr>
        <w:rPr>
          <w:rFonts w:ascii="Calibri" w:hAnsi="Calibri"/>
          <w:sz w:val="22"/>
          <w:szCs w:val="22"/>
        </w:rPr>
      </w:pPr>
    </w:p>
    <w:p w:rsidR="001B07CE" w:rsidRDefault="001B07CE" w:rsidP="001B07CE">
      <w:pPr>
        <w:widowControl/>
        <w:autoSpaceDE w:val="0"/>
        <w:autoSpaceDN w:val="0"/>
        <w:adjustRightInd w:val="0"/>
        <w:jc w:val="both"/>
        <w:outlineLvl w:val="0"/>
        <w:rPr>
          <w:sz w:val="28"/>
          <w:szCs w:val="28"/>
        </w:rPr>
      </w:pPr>
    </w:p>
    <w:p w:rsidR="0063511F" w:rsidRPr="0063511F" w:rsidRDefault="0063511F" w:rsidP="0063511F">
      <w:pPr>
        <w:pStyle w:val="a4"/>
        <w:rPr>
          <w:sz w:val="24"/>
          <w:szCs w:val="24"/>
        </w:rPr>
      </w:pPr>
      <w:r>
        <w:rPr>
          <w:noProof/>
          <w:lang w:val="ru-RU" w:eastAsia="ru-RU"/>
        </w:rPr>
        <w:lastRenderedPageBreak/>
        <w:drawing>
          <wp:anchor distT="0" distB="0" distL="114300" distR="114300" simplePos="0" relativeHeight="251663360" behindDoc="0" locked="0" layoutInCell="1" allowOverlap="1">
            <wp:simplePos x="0" y="0"/>
            <wp:positionH relativeFrom="column">
              <wp:posOffset>2419985</wp:posOffset>
            </wp:positionH>
            <wp:positionV relativeFrom="paragraph">
              <wp:posOffset>107950</wp:posOffset>
            </wp:positionV>
            <wp:extent cx="864235" cy="1059180"/>
            <wp:effectExtent l="0" t="0" r="0" b="7620"/>
            <wp:wrapSquare wrapText="right"/>
            <wp:docPr id="3" name="Рисунок 3"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Камешкирскогорайона"/>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pic:spPr>
                </pic:pic>
              </a:graphicData>
            </a:graphic>
            <wp14:sizeRelH relativeFrom="page">
              <wp14:pctWidth>0</wp14:pctWidth>
            </wp14:sizeRelH>
            <wp14:sizeRelV relativeFrom="page">
              <wp14:pctHeight>0</wp14:pctHeight>
            </wp14:sizeRelV>
          </wp:anchor>
        </w:drawing>
      </w:r>
    </w:p>
    <w:p w:rsidR="0063511F" w:rsidRPr="0063511F" w:rsidRDefault="0063511F" w:rsidP="0063511F">
      <w:pPr>
        <w:jc w:val="center"/>
        <w:rPr>
          <w:b/>
          <w:sz w:val="24"/>
          <w:szCs w:val="24"/>
        </w:rPr>
      </w:pPr>
    </w:p>
    <w:p w:rsidR="0063511F" w:rsidRPr="0063511F" w:rsidRDefault="0063511F" w:rsidP="0063511F">
      <w:pPr>
        <w:jc w:val="center"/>
        <w:rPr>
          <w:b/>
          <w:sz w:val="24"/>
          <w:szCs w:val="24"/>
        </w:rPr>
      </w:pPr>
    </w:p>
    <w:p w:rsidR="0063511F" w:rsidRPr="0063511F" w:rsidRDefault="0063511F" w:rsidP="0063511F">
      <w:pPr>
        <w:jc w:val="center"/>
        <w:rPr>
          <w:b/>
          <w:sz w:val="24"/>
          <w:szCs w:val="24"/>
        </w:rPr>
      </w:pPr>
    </w:p>
    <w:p w:rsidR="0063511F" w:rsidRPr="0063511F" w:rsidRDefault="0063511F" w:rsidP="0063511F">
      <w:pPr>
        <w:jc w:val="center"/>
        <w:rPr>
          <w:b/>
          <w:sz w:val="24"/>
          <w:szCs w:val="24"/>
        </w:rPr>
      </w:pPr>
    </w:p>
    <w:p w:rsidR="0063511F" w:rsidRPr="0063511F" w:rsidRDefault="0063511F" w:rsidP="0063511F">
      <w:pPr>
        <w:jc w:val="center"/>
        <w:rPr>
          <w:b/>
          <w:sz w:val="24"/>
          <w:szCs w:val="24"/>
        </w:rPr>
      </w:pPr>
    </w:p>
    <w:p w:rsidR="0063511F" w:rsidRPr="0063511F" w:rsidRDefault="0063511F" w:rsidP="0063511F">
      <w:pPr>
        <w:jc w:val="center"/>
        <w:rPr>
          <w:b/>
          <w:sz w:val="24"/>
          <w:szCs w:val="24"/>
        </w:rPr>
      </w:pPr>
    </w:p>
    <w:tbl>
      <w:tblPr>
        <w:tblpPr w:leftFromText="180" w:rightFromText="180" w:bottomFromText="200" w:vertAnchor="text" w:horzAnchor="margin" w:tblpY="8"/>
        <w:tblW w:w="9600" w:type="dxa"/>
        <w:tblLayout w:type="fixed"/>
        <w:tblCellMar>
          <w:left w:w="0" w:type="dxa"/>
          <w:right w:w="0" w:type="dxa"/>
        </w:tblCellMar>
        <w:tblLook w:val="01E0" w:firstRow="1" w:lastRow="1" w:firstColumn="1" w:lastColumn="1" w:noHBand="0" w:noVBand="0"/>
      </w:tblPr>
      <w:tblGrid>
        <w:gridCol w:w="9600"/>
      </w:tblGrid>
      <w:tr w:rsidR="0063511F" w:rsidRPr="0063511F" w:rsidTr="0063511F">
        <w:tc>
          <w:tcPr>
            <w:tcW w:w="9606" w:type="dxa"/>
            <w:hideMark/>
          </w:tcPr>
          <w:p w:rsidR="0063511F" w:rsidRPr="0063511F" w:rsidRDefault="0063511F">
            <w:pPr>
              <w:spacing w:line="276" w:lineRule="auto"/>
              <w:jc w:val="center"/>
              <w:rPr>
                <w:b/>
                <w:bCs/>
                <w:color w:val="000000"/>
                <w:sz w:val="24"/>
                <w:szCs w:val="24"/>
                <w:lang w:eastAsia="en-US"/>
              </w:rPr>
            </w:pPr>
            <w:r w:rsidRPr="0063511F">
              <w:rPr>
                <w:b/>
                <w:bCs/>
                <w:color w:val="000000"/>
                <w:sz w:val="24"/>
                <w:szCs w:val="24"/>
                <w:lang w:eastAsia="en-US"/>
              </w:rPr>
              <w:t>АДМИНИСТРАЦИЯ</w:t>
            </w:r>
          </w:p>
        </w:tc>
      </w:tr>
      <w:tr w:rsidR="0063511F" w:rsidRPr="0063511F" w:rsidTr="0063511F">
        <w:trPr>
          <w:trHeight w:val="397"/>
        </w:trPr>
        <w:tc>
          <w:tcPr>
            <w:tcW w:w="9606" w:type="dxa"/>
            <w:hideMark/>
          </w:tcPr>
          <w:p w:rsidR="0063511F" w:rsidRPr="0063511F" w:rsidRDefault="0063511F">
            <w:pPr>
              <w:spacing w:line="276" w:lineRule="auto"/>
              <w:jc w:val="center"/>
              <w:rPr>
                <w:b/>
                <w:bCs/>
                <w:color w:val="000000"/>
                <w:sz w:val="24"/>
                <w:szCs w:val="24"/>
                <w:lang w:eastAsia="en-US"/>
              </w:rPr>
            </w:pPr>
            <w:r w:rsidRPr="0063511F">
              <w:rPr>
                <w:b/>
                <w:bCs/>
                <w:color w:val="000000"/>
                <w:sz w:val="24"/>
                <w:szCs w:val="24"/>
                <w:lang w:eastAsia="en-US"/>
              </w:rPr>
              <w:t>КАМЕШКИРСКОГО РАЙОНА ПЕНЗЕНСКОЙ ОБЛАСТИ</w:t>
            </w:r>
          </w:p>
        </w:tc>
      </w:tr>
      <w:tr w:rsidR="0063511F" w:rsidRPr="0063511F" w:rsidTr="0063511F">
        <w:trPr>
          <w:trHeight w:val="314"/>
        </w:trPr>
        <w:tc>
          <w:tcPr>
            <w:tcW w:w="9606" w:type="dxa"/>
          </w:tcPr>
          <w:p w:rsidR="0063511F" w:rsidRPr="0063511F" w:rsidRDefault="0063511F">
            <w:pPr>
              <w:keepNext/>
              <w:spacing w:line="276" w:lineRule="auto"/>
              <w:jc w:val="center"/>
              <w:outlineLvl w:val="2"/>
              <w:rPr>
                <w:b/>
                <w:bCs/>
                <w:color w:val="000000"/>
                <w:sz w:val="24"/>
                <w:szCs w:val="24"/>
                <w:lang w:eastAsia="en-US"/>
              </w:rPr>
            </w:pPr>
          </w:p>
        </w:tc>
      </w:tr>
      <w:tr w:rsidR="0063511F" w:rsidRPr="0063511F" w:rsidTr="0063511F">
        <w:trPr>
          <w:trHeight w:val="548"/>
        </w:trPr>
        <w:tc>
          <w:tcPr>
            <w:tcW w:w="9606" w:type="dxa"/>
            <w:vAlign w:val="center"/>
            <w:hideMark/>
          </w:tcPr>
          <w:p w:rsidR="0063511F" w:rsidRPr="0063511F" w:rsidRDefault="0063511F">
            <w:pPr>
              <w:keepNext/>
              <w:spacing w:line="276" w:lineRule="auto"/>
              <w:jc w:val="center"/>
              <w:outlineLvl w:val="2"/>
              <w:rPr>
                <w:b/>
                <w:bCs/>
                <w:color w:val="000000"/>
                <w:sz w:val="24"/>
                <w:szCs w:val="24"/>
                <w:lang w:eastAsia="en-US"/>
              </w:rPr>
            </w:pPr>
            <w:r w:rsidRPr="0063511F">
              <w:rPr>
                <w:b/>
                <w:bCs/>
                <w:color w:val="000000"/>
                <w:sz w:val="24"/>
                <w:szCs w:val="24"/>
                <w:lang w:eastAsia="en-US"/>
              </w:rPr>
              <w:t>ПОСТАНОВЛЕНИЕ</w:t>
            </w:r>
          </w:p>
        </w:tc>
      </w:tr>
      <w:tr w:rsidR="0063511F" w:rsidRPr="0063511F" w:rsidTr="0063511F">
        <w:trPr>
          <w:trHeight w:val="212"/>
        </w:trPr>
        <w:tc>
          <w:tcPr>
            <w:tcW w:w="9606" w:type="dxa"/>
            <w:vAlign w:val="center"/>
          </w:tcPr>
          <w:p w:rsidR="0063511F" w:rsidRPr="0063511F" w:rsidRDefault="0063511F">
            <w:pPr>
              <w:keepNext/>
              <w:spacing w:line="276" w:lineRule="auto"/>
              <w:jc w:val="center"/>
              <w:outlineLvl w:val="2"/>
              <w:rPr>
                <w:b/>
                <w:bCs/>
                <w:sz w:val="24"/>
                <w:szCs w:val="24"/>
                <w:lang w:eastAsia="en-US"/>
              </w:rPr>
            </w:pPr>
          </w:p>
        </w:tc>
      </w:tr>
    </w:tbl>
    <w:p w:rsidR="0063511F" w:rsidRPr="0063511F" w:rsidRDefault="0063511F" w:rsidP="0063511F">
      <w:pPr>
        <w:jc w:val="center"/>
        <w:rPr>
          <w:b/>
          <w:sz w:val="24"/>
          <w:szCs w:val="24"/>
        </w:rPr>
      </w:pPr>
    </w:p>
    <w:tbl>
      <w:tblPr>
        <w:tblpPr w:leftFromText="180" w:rightFromText="180" w:bottomFromText="200" w:vertAnchor="text" w:horzAnchor="page" w:tblpX="4126" w:tblpY="-62"/>
        <w:tblW w:w="0" w:type="auto"/>
        <w:tblLayout w:type="fixed"/>
        <w:tblCellMar>
          <w:left w:w="0" w:type="dxa"/>
          <w:right w:w="0" w:type="dxa"/>
        </w:tblCellMar>
        <w:tblLook w:val="04A0" w:firstRow="1" w:lastRow="0" w:firstColumn="1" w:lastColumn="0" w:noHBand="0" w:noVBand="1"/>
      </w:tblPr>
      <w:tblGrid>
        <w:gridCol w:w="284"/>
        <w:gridCol w:w="2835"/>
        <w:gridCol w:w="397"/>
        <w:gridCol w:w="1134"/>
      </w:tblGrid>
      <w:tr w:rsidR="0063511F" w:rsidRPr="0063511F" w:rsidTr="0063511F">
        <w:tc>
          <w:tcPr>
            <w:tcW w:w="284" w:type="dxa"/>
            <w:vAlign w:val="bottom"/>
            <w:hideMark/>
          </w:tcPr>
          <w:p w:rsidR="0063511F" w:rsidRPr="0063511F" w:rsidRDefault="0063511F">
            <w:pPr>
              <w:spacing w:line="276" w:lineRule="auto"/>
              <w:rPr>
                <w:sz w:val="24"/>
                <w:szCs w:val="24"/>
                <w:lang w:eastAsia="en-US"/>
              </w:rPr>
            </w:pPr>
            <w:r w:rsidRPr="0063511F">
              <w:rPr>
                <w:sz w:val="24"/>
                <w:szCs w:val="24"/>
                <w:lang w:eastAsia="en-US"/>
              </w:rPr>
              <w:t>от</w:t>
            </w:r>
          </w:p>
        </w:tc>
        <w:tc>
          <w:tcPr>
            <w:tcW w:w="2835" w:type="dxa"/>
            <w:tcBorders>
              <w:top w:val="nil"/>
              <w:left w:val="nil"/>
              <w:bottom w:val="single" w:sz="6" w:space="0" w:color="auto"/>
              <w:right w:val="nil"/>
            </w:tcBorders>
            <w:hideMark/>
          </w:tcPr>
          <w:p w:rsidR="0063511F" w:rsidRPr="0063511F" w:rsidRDefault="0063511F">
            <w:pPr>
              <w:spacing w:line="276" w:lineRule="auto"/>
              <w:jc w:val="center"/>
              <w:rPr>
                <w:sz w:val="24"/>
                <w:szCs w:val="24"/>
                <w:lang w:eastAsia="en-US"/>
              </w:rPr>
            </w:pPr>
            <w:r w:rsidRPr="0063511F">
              <w:rPr>
                <w:sz w:val="24"/>
                <w:szCs w:val="24"/>
                <w:lang w:eastAsia="en-US"/>
              </w:rPr>
              <w:t>18.04.18</w:t>
            </w:r>
          </w:p>
        </w:tc>
        <w:tc>
          <w:tcPr>
            <w:tcW w:w="397" w:type="dxa"/>
            <w:vAlign w:val="bottom"/>
            <w:hideMark/>
          </w:tcPr>
          <w:p w:rsidR="0063511F" w:rsidRPr="0063511F" w:rsidRDefault="0063511F">
            <w:pPr>
              <w:spacing w:line="276" w:lineRule="auto"/>
              <w:rPr>
                <w:sz w:val="24"/>
                <w:szCs w:val="24"/>
                <w:lang w:eastAsia="en-US"/>
              </w:rPr>
            </w:pPr>
            <w:r w:rsidRPr="0063511F">
              <w:rPr>
                <w:sz w:val="24"/>
                <w:szCs w:val="24"/>
                <w:lang w:eastAsia="en-US"/>
              </w:rPr>
              <w:t>№</w:t>
            </w:r>
          </w:p>
        </w:tc>
        <w:tc>
          <w:tcPr>
            <w:tcW w:w="1134" w:type="dxa"/>
            <w:tcBorders>
              <w:top w:val="nil"/>
              <w:left w:val="nil"/>
              <w:bottom w:val="single" w:sz="6" w:space="0" w:color="auto"/>
              <w:right w:val="nil"/>
            </w:tcBorders>
            <w:hideMark/>
          </w:tcPr>
          <w:p w:rsidR="0063511F" w:rsidRPr="0063511F" w:rsidRDefault="0063511F">
            <w:pPr>
              <w:spacing w:line="276" w:lineRule="auto"/>
              <w:rPr>
                <w:sz w:val="24"/>
                <w:szCs w:val="24"/>
                <w:lang w:eastAsia="en-US"/>
              </w:rPr>
            </w:pPr>
            <w:r w:rsidRPr="0063511F">
              <w:rPr>
                <w:sz w:val="24"/>
                <w:szCs w:val="24"/>
                <w:lang w:eastAsia="en-US"/>
              </w:rPr>
              <w:t xml:space="preserve">   137</w:t>
            </w:r>
          </w:p>
        </w:tc>
      </w:tr>
      <w:tr w:rsidR="0063511F" w:rsidRPr="0063511F" w:rsidTr="0063511F">
        <w:tc>
          <w:tcPr>
            <w:tcW w:w="4650" w:type="dxa"/>
            <w:gridSpan w:val="4"/>
          </w:tcPr>
          <w:p w:rsidR="0063511F" w:rsidRPr="0063511F" w:rsidRDefault="0063511F">
            <w:pPr>
              <w:spacing w:line="276" w:lineRule="auto"/>
              <w:rPr>
                <w:sz w:val="24"/>
                <w:szCs w:val="24"/>
                <w:lang w:eastAsia="en-US"/>
              </w:rPr>
            </w:pPr>
          </w:p>
          <w:p w:rsidR="0063511F" w:rsidRPr="0063511F" w:rsidRDefault="0063511F">
            <w:pPr>
              <w:spacing w:line="276" w:lineRule="auto"/>
              <w:jc w:val="center"/>
              <w:rPr>
                <w:sz w:val="24"/>
                <w:szCs w:val="24"/>
                <w:lang w:eastAsia="en-US"/>
              </w:rPr>
            </w:pPr>
            <w:proofErr w:type="spellStart"/>
            <w:r w:rsidRPr="0063511F">
              <w:rPr>
                <w:sz w:val="24"/>
                <w:szCs w:val="24"/>
                <w:lang w:eastAsia="en-US"/>
              </w:rPr>
              <w:t>с.Р.Камешкир</w:t>
            </w:r>
            <w:proofErr w:type="spellEnd"/>
          </w:p>
        </w:tc>
      </w:tr>
    </w:tbl>
    <w:p w:rsidR="0063511F" w:rsidRPr="0063511F" w:rsidRDefault="0063511F" w:rsidP="0063511F">
      <w:pPr>
        <w:spacing w:line="192" w:lineRule="auto"/>
        <w:jc w:val="both"/>
        <w:rPr>
          <w:sz w:val="24"/>
          <w:szCs w:val="24"/>
        </w:rPr>
      </w:pPr>
      <w:r w:rsidRPr="0063511F">
        <w:rPr>
          <w:sz w:val="24"/>
          <w:szCs w:val="24"/>
        </w:rPr>
        <w:t xml:space="preserve">О внесении изменений в постановление администрации </w:t>
      </w:r>
      <w:proofErr w:type="spellStart"/>
      <w:r w:rsidRPr="0063511F">
        <w:rPr>
          <w:sz w:val="24"/>
          <w:szCs w:val="24"/>
        </w:rPr>
        <w:t>Камешкирского</w:t>
      </w:r>
      <w:proofErr w:type="spellEnd"/>
      <w:r w:rsidRPr="0063511F">
        <w:rPr>
          <w:sz w:val="24"/>
          <w:szCs w:val="24"/>
        </w:rPr>
        <w:t xml:space="preserve"> района Пензенской области от 21.09.2017 № 273 «Об образовании избирательных участков на территории </w:t>
      </w:r>
      <w:proofErr w:type="spellStart"/>
      <w:r w:rsidRPr="0063511F">
        <w:rPr>
          <w:sz w:val="24"/>
          <w:szCs w:val="24"/>
        </w:rPr>
        <w:t>Камешкирского</w:t>
      </w:r>
      <w:proofErr w:type="spellEnd"/>
      <w:r w:rsidRPr="0063511F">
        <w:rPr>
          <w:sz w:val="24"/>
          <w:szCs w:val="24"/>
        </w:rPr>
        <w:t xml:space="preserve"> района Пензенской области для проведения голосования и подсчета голосов избирателей, участников референдума».</w:t>
      </w:r>
    </w:p>
    <w:p w:rsidR="0063511F" w:rsidRPr="0063511F" w:rsidRDefault="0063511F" w:rsidP="0063511F">
      <w:pPr>
        <w:pStyle w:val="a4"/>
        <w:rPr>
          <w:sz w:val="24"/>
          <w:szCs w:val="24"/>
        </w:rPr>
      </w:pPr>
    </w:p>
    <w:p w:rsidR="0063511F" w:rsidRPr="0063511F" w:rsidRDefault="0063511F" w:rsidP="0063511F">
      <w:pPr>
        <w:pStyle w:val="a4"/>
        <w:rPr>
          <w:sz w:val="24"/>
          <w:szCs w:val="24"/>
        </w:rPr>
      </w:pPr>
      <w:r w:rsidRPr="0063511F">
        <w:rPr>
          <w:sz w:val="24"/>
          <w:szCs w:val="24"/>
        </w:rPr>
        <w:t xml:space="preserve">    В соответствии с Федеральным законом от 12 июня 2002 года №67-ФЗ «Об основных гарантиях избирательных прав и права на участие в референдуме граждан Российской Федерации»  и по согласованию с территориальной избирательной комиссией </w:t>
      </w:r>
      <w:proofErr w:type="spellStart"/>
      <w:r w:rsidRPr="0063511F">
        <w:rPr>
          <w:sz w:val="24"/>
          <w:szCs w:val="24"/>
        </w:rPr>
        <w:t>Камешкирского</w:t>
      </w:r>
      <w:proofErr w:type="spellEnd"/>
      <w:r w:rsidRPr="0063511F">
        <w:rPr>
          <w:sz w:val="24"/>
          <w:szCs w:val="24"/>
        </w:rPr>
        <w:t xml:space="preserve"> района Пензенской области, руководствуясь Уставом </w:t>
      </w:r>
      <w:proofErr w:type="spellStart"/>
      <w:r w:rsidRPr="0063511F">
        <w:rPr>
          <w:sz w:val="24"/>
          <w:szCs w:val="24"/>
        </w:rPr>
        <w:t>Камешкирского</w:t>
      </w:r>
      <w:proofErr w:type="spellEnd"/>
      <w:r w:rsidRPr="0063511F">
        <w:rPr>
          <w:sz w:val="24"/>
          <w:szCs w:val="24"/>
        </w:rPr>
        <w:t xml:space="preserve"> района Пензенской области,  администрация </w:t>
      </w:r>
      <w:proofErr w:type="spellStart"/>
      <w:r w:rsidRPr="0063511F">
        <w:rPr>
          <w:sz w:val="24"/>
          <w:szCs w:val="24"/>
        </w:rPr>
        <w:t>Камешкирского</w:t>
      </w:r>
      <w:proofErr w:type="spellEnd"/>
      <w:r w:rsidRPr="0063511F">
        <w:rPr>
          <w:sz w:val="24"/>
          <w:szCs w:val="24"/>
        </w:rPr>
        <w:t xml:space="preserve"> района Пензенской области</w:t>
      </w:r>
    </w:p>
    <w:p w:rsidR="0063511F" w:rsidRPr="0063511F" w:rsidRDefault="0063511F" w:rsidP="0063511F">
      <w:pPr>
        <w:pStyle w:val="a4"/>
        <w:rPr>
          <w:bCs/>
          <w:sz w:val="24"/>
          <w:szCs w:val="24"/>
        </w:rPr>
      </w:pPr>
      <w:r w:rsidRPr="0063511F">
        <w:rPr>
          <w:bCs/>
          <w:sz w:val="24"/>
          <w:szCs w:val="24"/>
        </w:rPr>
        <w:t>постановляет:</w:t>
      </w:r>
    </w:p>
    <w:p w:rsidR="0063511F" w:rsidRPr="0063511F" w:rsidRDefault="0063511F" w:rsidP="0063511F">
      <w:pPr>
        <w:widowControl/>
        <w:numPr>
          <w:ilvl w:val="0"/>
          <w:numId w:val="34"/>
        </w:numPr>
        <w:ind w:left="539" w:hanging="539"/>
        <w:jc w:val="both"/>
        <w:rPr>
          <w:sz w:val="24"/>
          <w:szCs w:val="24"/>
        </w:rPr>
      </w:pPr>
      <w:r w:rsidRPr="0063511F">
        <w:rPr>
          <w:sz w:val="24"/>
          <w:szCs w:val="24"/>
        </w:rPr>
        <w:t xml:space="preserve">Внести в постановление администрации </w:t>
      </w:r>
      <w:proofErr w:type="spellStart"/>
      <w:r w:rsidRPr="0063511F">
        <w:rPr>
          <w:sz w:val="24"/>
          <w:szCs w:val="24"/>
        </w:rPr>
        <w:t>Камешкирского</w:t>
      </w:r>
      <w:proofErr w:type="spellEnd"/>
      <w:r w:rsidRPr="0063511F">
        <w:rPr>
          <w:sz w:val="24"/>
          <w:szCs w:val="24"/>
        </w:rPr>
        <w:t xml:space="preserve"> района Пензенской области от 21.09.2017 № 273 «Об образовании избирательных участков на территории </w:t>
      </w:r>
      <w:proofErr w:type="spellStart"/>
      <w:r w:rsidRPr="0063511F">
        <w:rPr>
          <w:sz w:val="24"/>
          <w:szCs w:val="24"/>
        </w:rPr>
        <w:t>Камешкирского</w:t>
      </w:r>
      <w:proofErr w:type="spellEnd"/>
      <w:r w:rsidRPr="0063511F">
        <w:rPr>
          <w:sz w:val="24"/>
          <w:szCs w:val="24"/>
        </w:rPr>
        <w:t xml:space="preserve"> района Пензенской области для проведения голосования и подсчета голосов избирателей, участников референдума»  следующее изменение, а именно приложение к постановлению изложить в следующей редакции: </w:t>
      </w:r>
    </w:p>
    <w:p w:rsidR="0063511F" w:rsidRPr="0063511F" w:rsidRDefault="0063511F" w:rsidP="0063511F">
      <w:pPr>
        <w:pStyle w:val="22"/>
        <w:spacing w:after="0" w:line="240" w:lineRule="auto"/>
        <w:ind w:left="0"/>
        <w:jc w:val="center"/>
        <w:rPr>
          <w:b/>
        </w:rPr>
      </w:pPr>
      <w:r w:rsidRPr="0063511F">
        <w:rPr>
          <w:b/>
        </w:rPr>
        <w:t>«Номера и границы избирательных участков для проведения голосования и подсчета голосов избирателей, участников референдума</w:t>
      </w:r>
    </w:p>
    <w:p w:rsidR="0063511F" w:rsidRPr="0063511F" w:rsidRDefault="0063511F" w:rsidP="0063511F">
      <w:pPr>
        <w:ind w:firstLine="708"/>
        <w:jc w:val="center"/>
        <w:rPr>
          <w:b/>
          <w:bCs/>
          <w:sz w:val="24"/>
          <w:szCs w:val="24"/>
        </w:rPr>
      </w:pPr>
      <w:r w:rsidRPr="0063511F">
        <w:rPr>
          <w:b/>
          <w:bCs/>
          <w:sz w:val="24"/>
          <w:szCs w:val="24"/>
        </w:rPr>
        <w:t>Избирательный участок 563</w:t>
      </w:r>
    </w:p>
    <w:p w:rsidR="0063511F" w:rsidRPr="0063511F" w:rsidRDefault="0063511F" w:rsidP="0063511F">
      <w:pPr>
        <w:ind w:firstLine="708"/>
        <w:rPr>
          <w:sz w:val="24"/>
          <w:szCs w:val="24"/>
        </w:rPr>
      </w:pPr>
      <w:r w:rsidRPr="0063511F">
        <w:rPr>
          <w:b/>
          <w:bCs/>
          <w:sz w:val="24"/>
          <w:szCs w:val="24"/>
        </w:rPr>
        <w:t xml:space="preserve">Границы: </w:t>
      </w:r>
      <w:r w:rsidRPr="0063511F">
        <w:rPr>
          <w:sz w:val="24"/>
          <w:szCs w:val="24"/>
        </w:rPr>
        <w:t xml:space="preserve">село Большой </w:t>
      </w:r>
      <w:proofErr w:type="spellStart"/>
      <w:r w:rsidRPr="0063511F">
        <w:rPr>
          <w:sz w:val="24"/>
          <w:szCs w:val="24"/>
        </w:rPr>
        <w:t>Умыс</w:t>
      </w:r>
      <w:proofErr w:type="spellEnd"/>
      <w:r w:rsidRPr="0063511F">
        <w:rPr>
          <w:sz w:val="24"/>
          <w:szCs w:val="24"/>
        </w:rPr>
        <w:t xml:space="preserve">, </w:t>
      </w:r>
    </w:p>
    <w:p w:rsidR="0063511F" w:rsidRPr="0063511F" w:rsidRDefault="0063511F" w:rsidP="0063511F">
      <w:pPr>
        <w:ind w:firstLine="708"/>
        <w:jc w:val="both"/>
        <w:rPr>
          <w:sz w:val="24"/>
          <w:szCs w:val="24"/>
        </w:rPr>
      </w:pPr>
      <w:r w:rsidRPr="0063511F">
        <w:rPr>
          <w:b/>
          <w:bCs/>
          <w:sz w:val="24"/>
          <w:szCs w:val="24"/>
        </w:rPr>
        <w:t>Место нахождения участковой избирательной комиссии и помещения для голосования:</w:t>
      </w:r>
      <w:r w:rsidRPr="0063511F">
        <w:rPr>
          <w:sz w:val="24"/>
          <w:szCs w:val="24"/>
        </w:rPr>
        <w:t xml:space="preserve"> с. Большой </w:t>
      </w:r>
      <w:proofErr w:type="spellStart"/>
      <w:r w:rsidRPr="0063511F">
        <w:rPr>
          <w:sz w:val="24"/>
          <w:szCs w:val="24"/>
        </w:rPr>
        <w:t>Умыс</w:t>
      </w:r>
      <w:proofErr w:type="spellEnd"/>
      <w:r w:rsidRPr="0063511F">
        <w:rPr>
          <w:sz w:val="24"/>
          <w:szCs w:val="24"/>
        </w:rPr>
        <w:t>, ул. Орлова, 12, здание сельского Дома культуры, телефон: 2-34-10.</w:t>
      </w:r>
    </w:p>
    <w:p w:rsidR="0063511F" w:rsidRPr="0063511F" w:rsidRDefault="0063511F" w:rsidP="0063511F">
      <w:pPr>
        <w:rPr>
          <w:sz w:val="24"/>
          <w:szCs w:val="24"/>
        </w:rPr>
      </w:pPr>
    </w:p>
    <w:p w:rsidR="0063511F" w:rsidRPr="0063511F" w:rsidRDefault="0063511F" w:rsidP="0063511F">
      <w:pPr>
        <w:ind w:firstLine="708"/>
        <w:jc w:val="center"/>
        <w:rPr>
          <w:b/>
          <w:bCs/>
          <w:sz w:val="24"/>
          <w:szCs w:val="24"/>
        </w:rPr>
      </w:pPr>
      <w:r w:rsidRPr="0063511F">
        <w:rPr>
          <w:b/>
          <w:bCs/>
          <w:sz w:val="24"/>
          <w:szCs w:val="24"/>
        </w:rPr>
        <w:t>Избирательный участок 564</w:t>
      </w:r>
    </w:p>
    <w:p w:rsidR="0063511F" w:rsidRPr="0063511F" w:rsidRDefault="0063511F" w:rsidP="0063511F">
      <w:pPr>
        <w:ind w:firstLine="708"/>
        <w:rPr>
          <w:sz w:val="24"/>
          <w:szCs w:val="24"/>
        </w:rPr>
      </w:pPr>
      <w:r w:rsidRPr="0063511F">
        <w:rPr>
          <w:b/>
          <w:bCs/>
          <w:sz w:val="24"/>
          <w:szCs w:val="24"/>
        </w:rPr>
        <w:t xml:space="preserve">Границы: </w:t>
      </w:r>
      <w:r w:rsidRPr="0063511F">
        <w:rPr>
          <w:sz w:val="24"/>
          <w:szCs w:val="24"/>
        </w:rPr>
        <w:t>село Ключи.</w:t>
      </w:r>
    </w:p>
    <w:p w:rsidR="0063511F" w:rsidRPr="0063511F" w:rsidRDefault="0063511F" w:rsidP="0063511F">
      <w:pPr>
        <w:ind w:firstLine="708"/>
        <w:jc w:val="both"/>
        <w:rPr>
          <w:sz w:val="24"/>
          <w:szCs w:val="24"/>
        </w:rPr>
      </w:pPr>
      <w:r w:rsidRPr="0063511F">
        <w:rPr>
          <w:b/>
          <w:bCs/>
          <w:sz w:val="24"/>
          <w:szCs w:val="24"/>
        </w:rPr>
        <w:t>Место нахождения участковой избирательной комиссии и помещения для голосования:</w:t>
      </w:r>
      <w:r w:rsidRPr="0063511F">
        <w:rPr>
          <w:sz w:val="24"/>
          <w:szCs w:val="24"/>
        </w:rPr>
        <w:t xml:space="preserve"> с. Большой </w:t>
      </w:r>
      <w:proofErr w:type="spellStart"/>
      <w:r w:rsidRPr="0063511F">
        <w:rPr>
          <w:sz w:val="24"/>
          <w:szCs w:val="24"/>
        </w:rPr>
        <w:t>Умыс</w:t>
      </w:r>
      <w:proofErr w:type="spellEnd"/>
      <w:r w:rsidRPr="0063511F">
        <w:rPr>
          <w:sz w:val="24"/>
          <w:szCs w:val="24"/>
        </w:rPr>
        <w:t>, ул. ул. Орлова, 12, здание сельского Дома культуры, телефон: 2-34-10.</w:t>
      </w:r>
    </w:p>
    <w:p w:rsidR="0063511F" w:rsidRPr="0063511F" w:rsidRDefault="0063511F" w:rsidP="0063511F">
      <w:pPr>
        <w:ind w:firstLine="708"/>
        <w:jc w:val="center"/>
        <w:rPr>
          <w:b/>
          <w:bCs/>
          <w:sz w:val="24"/>
          <w:szCs w:val="24"/>
        </w:rPr>
      </w:pPr>
      <w:r w:rsidRPr="0063511F">
        <w:rPr>
          <w:b/>
          <w:bCs/>
          <w:sz w:val="24"/>
          <w:szCs w:val="24"/>
        </w:rPr>
        <w:t>Избирательный участок 565</w:t>
      </w:r>
    </w:p>
    <w:p w:rsidR="0063511F" w:rsidRPr="0063511F" w:rsidRDefault="0063511F" w:rsidP="0063511F">
      <w:pPr>
        <w:ind w:firstLine="708"/>
        <w:rPr>
          <w:sz w:val="24"/>
          <w:szCs w:val="24"/>
        </w:rPr>
      </w:pPr>
      <w:r w:rsidRPr="0063511F">
        <w:rPr>
          <w:b/>
          <w:bCs/>
          <w:sz w:val="24"/>
          <w:szCs w:val="24"/>
        </w:rPr>
        <w:t xml:space="preserve">Границы: </w:t>
      </w:r>
      <w:r w:rsidRPr="0063511F">
        <w:rPr>
          <w:sz w:val="24"/>
          <w:szCs w:val="24"/>
        </w:rPr>
        <w:t xml:space="preserve">село </w:t>
      </w:r>
      <w:proofErr w:type="spellStart"/>
      <w:r w:rsidRPr="0063511F">
        <w:rPr>
          <w:sz w:val="24"/>
          <w:szCs w:val="24"/>
        </w:rPr>
        <w:t>Болтино</w:t>
      </w:r>
      <w:proofErr w:type="spellEnd"/>
      <w:r w:rsidRPr="0063511F">
        <w:rPr>
          <w:sz w:val="24"/>
          <w:szCs w:val="24"/>
        </w:rPr>
        <w:t xml:space="preserve">, деревня </w:t>
      </w:r>
      <w:proofErr w:type="spellStart"/>
      <w:r w:rsidRPr="0063511F">
        <w:rPr>
          <w:sz w:val="24"/>
          <w:szCs w:val="24"/>
        </w:rPr>
        <w:t>Полянщино</w:t>
      </w:r>
      <w:proofErr w:type="spellEnd"/>
      <w:r w:rsidRPr="0063511F">
        <w:rPr>
          <w:sz w:val="24"/>
          <w:szCs w:val="24"/>
        </w:rPr>
        <w:t xml:space="preserve">. </w:t>
      </w:r>
    </w:p>
    <w:p w:rsidR="0063511F" w:rsidRPr="0063511F" w:rsidRDefault="0063511F" w:rsidP="0063511F">
      <w:pPr>
        <w:ind w:firstLine="708"/>
        <w:jc w:val="both"/>
        <w:rPr>
          <w:sz w:val="24"/>
          <w:szCs w:val="24"/>
        </w:rPr>
      </w:pPr>
      <w:r w:rsidRPr="0063511F">
        <w:rPr>
          <w:b/>
          <w:bCs/>
          <w:sz w:val="24"/>
          <w:szCs w:val="24"/>
        </w:rPr>
        <w:lastRenderedPageBreak/>
        <w:t>Место нахождения участковой избирательной комиссии и помещения для голосования:</w:t>
      </w:r>
      <w:r w:rsidRPr="0063511F">
        <w:rPr>
          <w:sz w:val="24"/>
          <w:szCs w:val="24"/>
        </w:rPr>
        <w:t xml:space="preserve"> с. Мордовский Камешкир, ул. </w:t>
      </w:r>
      <w:proofErr w:type="gramStart"/>
      <w:r w:rsidRPr="0063511F">
        <w:rPr>
          <w:sz w:val="24"/>
          <w:szCs w:val="24"/>
        </w:rPr>
        <w:t>Центральная</w:t>
      </w:r>
      <w:proofErr w:type="gramEnd"/>
      <w:r w:rsidRPr="0063511F">
        <w:rPr>
          <w:sz w:val="24"/>
          <w:szCs w:val="24"/>
        </w:rPr>
        <w:t>, д. 40, здание сельского Дома культуры, телефон: 2-85-84.</w:t>
      </w:r>
    </w:p>
    <w:p w:rsidR="0063511F" w:rsidRPr="0063511F" w:rsidRDefault="0063511F" w:rsidP="0063511F">
      <w:pPr>
        <w:ind w:firstLine="708"/>
        <w:jc w:val="center"/>
        <w:rPr>
          <w:b/>
          <w:bCs/>
          <w:sz w:val="24"/>
          <w:szCs w:val="24"/>
        </w:rPr>
      </w:pPr>
      <w:r w:rsidRPr="0063511F">
        <w:rPr>
          <w:b/>
          <w:bCs/>
          <w:sz w:val="24"/>
          <w:szCs w:val="24"/>
        </w:rPr>
        <w:t>Избирательный участок № 566</w:t>
      </w:r>
    </w:p>
    <w:p w:rsidR="0063511F" w:rsidRPr="0063511F" w:rsidRDefault="0063511F" w:rsidP="0063511F">
      <w:pPr>
        <w:ind w:firstLine="708"/>
        <w:rPr>
          <w:sz w:val="24"/>
          <w:szCs w:val="24"/>
        </w:rPr>
      </w:pPr>
      <w:r w:rsidRPr="0063511F">
        <w:rPr>
          <w:b/>
          <w:bCs/>
          <w:sz w:val="24"/>
          <w:szCs w:val="24"/>
        </w:rPr>
        <w:t xml:space="preserve">Границы: </w:t>
      </w:r>
      <w:r w:rsidRPr="0063511F">
        <w:rPr>
          <w:sz w:val="24"/>
          <w:szCs w:val="24"/>
        </w:rPr>
        <w:t>село Мордовский Камешкир.</w:t>
      </w:r>
    </w:p>
    <w:p w:rsidR="0063511F" w:rsidRPr="0063511F" w:rsidRDefault="0063511F" w:rsidP="0063511F">
      <w:pPr>
        <w:ind w:firstLine="708"/>
        <w:jc w:val="both"/>
        <w:rPr>
          <w:sz w:val="24"/>
          <w:szCs w:val="24"/>
        </w:rPr>
      </w:pPr>
      <w:r w:rsidRPr="0063511F">
        <w:rPr>
          <w:b/>
          <w:bCs/>
          <w:sz w:val="24"/>
          <w:szCs w:val="24"/>
        </w:rPr>
        <w:t>Место нахождения участковой избирательной комиссии и помещения для голосования:</w:t>
      </w:r>
      <w:r w:rsidRPr="0063511F">
        <w:rPr>
          <w:sz w:val="24"/>
          <w:szCs w:val="24"/>
        </w:rPr>
        <w:t xml:space="preserve"> с. Мордовский Камешкир, ул. </w:t>
      </w:r>
      <w:proofErr w:type="gramStart"/>
      <w:r w:rsidRPr="0063511F">
        <w:rPr>
          <w:sz w:val="24"/>
          <w:szCs w:val="24"/>
        </w:rPr>
        <w:t>Центральная</w:t>
      </w:r>
      <w:proofErr w:type="gramEnd"/>
      <w:r w:rsidRPr="0063511F">
        <w:rPr>
          <w:sz w:val="24"/>
          <w:szCs w:val="24"/>
        </w:rPr>
        <w:t>, д. 40, здание сельского Дома культуры, телефон: 2-85-84.</w:t>
      </w:r>
    </w:p>
    <w:p w:rsidR="0063511F" w:rsidRPr="0063511F" w:rsidRDefault="0063511F" w:rsidP="0063511F">
      <w:pPr>
        <w:ind w:firstLine="708"/>
        <w:jc w:val="center"/>
        <w:rPr>
          <w:b/>
          <w:bCs/>
          <w:sz w:val="24"/>
          <w:szCs w:val="24"/>
        </w:rPr>
      </w:pPr>
      <w:r w:rsidRPr="0063511F">
        <w:rPr>
          <w:b/>
          <w:bCs/>
          <w:sz w:val="24"/>
          <w:szCs w:val="24"/>
        </w:rPr>
        <w:t>Избирательный участок № 567</w:t>
      </w:r>
    </w:p>
    <w:p w:rsidR="0063511F" w:rsidRPr="0063511F" w:rsidRDefault="0063511F" w:rsidP="0063511F">
      <w:pPr>
        <w:ind w:firstLine="708"/>
        <w:rPr>
          <w:sz w:val="24"/>
          <w:szCs w:val="24"/>
        </w:rPr>
      </w:pPr>
      <w:r w:rsidRPr="0063511F">
        <w:rPr>
          <w:b/>
          <w:bCs/>
          <w:sz w:val="24"/>
          <w:szCs w:val="24"/>
        </w:rPr>
        <w:t xml:space="preserve">Границы: </w:t>
      </w:r>
      <w:r w:rsidRPr="0063511F">
        <w:rPr>
          <w:sz w:val="24"/>
          <w:szCs w:val="24"/>
        </w:rPr>
        <w:t xml:space="preserve">село  </w:t>
      </w:r>
      <w:proofErr w:type="spellStart"/>
      <w:r w:rsidRPr="0063511F">
        <w:rPr>
          <w:sz w:val="24"/>
          <w:szCs w:val="24"/>
        </w:rPr>
        <w:t>Лапшово</w:t>
      </w:r>
      <w:proofErr w:type="spellEnd"/>
      <w:r w:rsidRPr="0063511F">
        <w:rPr>
          <w:sz w:val="24"/>
          <w:szCs w:val="24"/>
        </w:rPr>
        <w:t>, деревня  Дмитриевка.</w:t>
      </w:r>
    </w:p>
    <w:p w:rsidR="0063511F" w:rsidRPr="0063511F" w:rsidRDefault="0063511F" w:rsidP="0063511F">
      <w:pPr>
        <w:ind w:firstLine="708"/>
        <w:jc w:val="both"/>
        <w:rPr>
          <w:sz w:val="24"/>
          <w:szCs w:val="24"/>
        </w:rPr>
      </w:pPr>
      <w:r w:rsidRPr="0063511F">
        <w:rPr>
          <w:b/>
          <w:bCs/>
          <w:sz w:val="24"/>
          <w:szCs w:val="24"/>
        </w:rPr>
        <w:t>Место нахождения участковой избирательной комиссии и помещения для голосования:</w:t>
      </w:r>
      <w:r w:rsidRPr="0063511F">
        <w:rPr>
          <w:sz w:val="24"/>
          <w:szCs w:val="24"/>
        </w:rPr>
        <w:t xml:space="preserve"> с. </w:t>
      </w:r>
      <w:proofErr w:type="spellStart"/>
      <w:r w:rsidRPr="0063511F">
        <w:rPr>
          <w:sz w:val="24"/>
          <w:szCs w:val="24"/>
        </w:rPr>
        <w:t>Лапшово</w:t>
      </w:r>
      <w:proofErr w:type="spellEnd"/>
      <w:r w:rsidRPr="0063511F">
        <w:rPr>
          <w:sz w:val="24"/>
          <w:szCs w:val="24"/>
        </w:rPr>
        <w:t xml:space="preserve">, ул. </w:t>
      </w:r>
      <w:proofErr w:type="gramStart"/>
      <w:r w:rsidRPr="0063511F">
        <w:rPr>
          <w:sz w:val="24"/>
          <w:szCs w:val="24"/>
        </w:rPr>
        <w:t>Центральная</w:t>
      </w:r>
      <w:proofErr w:type="gramEnd"/>
      <w:r w:rsidRPr="0063511F">
        <w:rPr>
          <w:sz w:val="24"/>
          <w:szCs w:val="24"/>
        </w:rPr>
        <w:t>, д. 10, здание сельского Дома культуры, телефон: 2-96-10.</w:t>
      </w:r>
    </w:p>
    <w:p w:rsidR="0063511F" w:rsidRPr="0063511F" w:rsidRDefault="0063511F" w:rsidP="0063511F">
      <w:pPr>
        <w:ind w:firstLine="708"/>
        <w:jc w:val="center"/>
        <w:rPr>
          <w:b/>
          <w:bCs/>
          <w:sz w:val="24"/>
          <w:szCs w:val="24"/>
        </w:rPr>
      </w:pPr>
      <w:r w:rsidRPr="0063511F">
        <w:rPr>
          <w:b/>
          <w:bCs/>
          <w:sz w:val="24"/>
          <w:szCs w:val="24"/>
        </w:rPr>
        <w:t>Избирательный участок № 568</w:t>
      </w:r>
    </w:p>
    <w:p w:rsidR="0063511F" w:rsidRPr="0063511F" w:rsidRDefault="0063511F" w:rsidP="0063511F">
      <w:pPr>
        <w:ind w:firstLine="708"/>
        <w:rPr>
          <w:sz w:val="24"/>
          <w:szCs w:val="24"/>
        </w:rPr>
      </w:pPr>
      <w:r w:rsidRPr="0063511F">
        <w:rPr>
          <w:b/>
          <w:bCs/>
          <w:sz w:val="24"/>
          <w:szCs w:val="24"/>
        </w:rPr>
        <w:t xml:space="preserve">Границы: </w:t>
      </w:r>
      <w:r w:rsidRPr="0063511F">
        <w:rPr>
          <w:sz w:val="24"/>
          <w:szCs w:val="24"/>
        </w:rPr>
        <w:t>село  Алексеевка.</w:t>
      </w:r>
    </w:p>
    <w:p w:rsidR="0063511F" w:rsidRPr="0063511F" w:rsidRDefault="0063511F" w:rsidP="0063511F">
      <w:pPr>
        <w:ind w:firstLine="708"/>
        <w:jc w:val="both"/>
        <w:rPr>
          <w:sz w:val="24"/>
          <w:szCs w:val="24"/>
        </w:rPr>
      </w:pPr>
      <w:r w:rsidRPr="0063511F">
        <w:rPr>
          <w:b/>
          <w:bCs/>
          <w:sz w:val="24"/>
          <w:szCs w:val="24"/>
        </w:rPr>
        <w:t>Место нахождения участковой избирательной комиссии и помещения для голосования:</w:t>
      </w:r>
      <w:r w:rsidRPr="0063511F">
        <w:rPr>
          <w:sz w:val="24"/>
          <w:szCs w:val="24"/>
        </w:rPr>
        <w:t xml:space="preserve"> с. </w:t>
      </w:r>
      <w:proofErr w:type="spellStart"/>
      <w:r w:rsidRPr="0063511F">
        <w:rPr>
          <w:sz w:val="24"/>
          <w:szCs w:val="24"/>
        </w:rPr>
        <w:t>Лапшово</w:t>
      </w:r>
      <w:proofErr w:type="spellEnd"/>
      <w:r w:rsidRPr="0063511F">
        <w:rPr>
          <w:sz w:val="24"/>
          <w:szCs w:val="24"/>
        </w:rPr>
        <w:t xml:space="preserve">, ул. </w:t>
      </w:r>
      <w:proofErr w:type="gramStart"/>
      <w:r w:rsidRPr="0063511F">
        <w:rPr>
          <w:sz w:val="24"/>
          <w:szCs w:val="24"/>
        </w:rPr>
        <w:t>Центральная</w:t>
      </w:r>
      <w:proofErr w:type="gramEnd"/>
      <w:r w:rsidRPr="0063511F">
        <w:rPr>
          <w:sz w:val="24"/>
          <w:szCs w:val="24"/>
        </w:rPr>
        <w:t>, д. 10, здание сельского Дома культуры, телефон: 2-96-10.</w:t>
      </w:r>
    </w:p>
    <w:p w:rsidR="0063511F" w:rsidRPr="0063511F" w:rsidRDefault="0063511F" w:rsidP="0063511F">
      <w:pPr>
        <w:ind w:firstLine="708"/>
        <w:jc w:val="center"/>
        <w:rPr>
          <w:b/>
          <w:bCs/>
          <w:sz w:val="24"/>
          <w:szCs w:val="24"/>
        </w:rPr>
      </w:pPr>
      <w:r w:rsidRPr="0063511F">
        <w:rPr>
          <w:b/>
          <w:bCs/>
          <w:sz w:val="24"/>
          <w:szCs w:val="24"/>
        </w:rPr>
        <w:t>Избирательный участок № 569</w:t>
      </w:r>
    </w:p>
    <w:p w:rsidR="0063511F" w:rsidRPr="0063511F" w:rsidRDefault="0063511F" w:rsidP="0063511F">
      <w:pPr>
        <w:ind w:firstLine="708"/>
        <w:rPr>
          <w:sz w:val="24"/>
          <w:szCs w:val="24"/>
        </w:rPr>
      </w:pPr>
      <w:r w:rsidRPr="0063511F">
        <w:rPr>
          <w:b/>
          <w:bCs/>
          <w:sz w:val="24"/>
          <w:szCs w:val="24"/>
        </w:rPr>
        <w:t xml:space="preserve">Границы: </w:t>
      </w:r>
      <w:r w:rsidRPr="0063511F">
        <w:rPr>
          <w:sz w:val="24"/>
          <w:szCs w:val="24"/>
        </w:rPr>
        <w:t xml:space="preserve">село  </w:t>
      </w:r>
      <w:proofErr w:type="spellStart"/>
      <w:r w:rsidRPr="0063511F">
        <w:rPr>
          <w:sz w:val="24"/>
          <w:szCs w:val="24"/>
        </w:rPr>
        <w:t>Аряш</w:t>
      </w:r>
      <w:proofErr w:type="spellEnd"/>
      <w:r w:rsidRPr="0063511F">
        <w:rPr>
          <w:sz w:val="24"/>
          <w:szCs w:val="24"/>
        </w:rPr>
        <w:t xml:space="preserve">, село </w:t>
      </w:r>
      <w:proofErr w:type="spellStart"/>
      <w:r w:rsidRPr="0063511F">
        <w:rPr>
          <w:sz w:val="24"/>
          <w:szCs w:val="24"/>
        </w:rPr>
        <w:t>Кулясово</w:t>
      </w:r>
      <w:proofErr w:type="spellEnd"/>
      <w:r w:rsidRPr="0063511F">
        <w:rPr>
          <w:sz w:val="24"/>
          <w:szCs w:val="24"/>
        </w:rPr>
        <w:t xml:space="preserve">, село </w:t>
      </w:r>
      <w:proofErr w:type="spellStart"/>
      <w:r w:rsidRPr="0063511F">
        <w:rPr>
          <w:sz w:val="24"/>
          <w:szCs w:val="24"/>
        </w:rPr>
        <w:t>Мамадыш</w:t>
      </w:r>
      <w:proofErr w:type="spellEnd"/>
      <w:r w:rsidRPr="0063511F">
        <w:rPr>
          <w:sz w:val="24"/>
          <w:szCs w:val="24"/>
        </w:rPr>
        <w:t>.</w:t>
      </w:r>
    </w:p>
    <w:p w:rsidR="0063511F" w:rsidRPr="0063511F" w:rsidRDefault="0063511F" w:rsidP="0063511F">
      <w:pPr>
        <w:ind w:firstLine="708"/>
        <w:jc w:val="both"/>
        <w:rPr>
          <w:sz w:val="24"/>
          <w:szCs w:val="24"/>
        </w:rPr>
      </w:pPr>
      <w:r w:rsidRPr="0063511F">
        <w:rPr>
          <w:b/>
          <w:bCs/>
          <w:sz w:val="24"/>
          <w:szCs w:val="24"/>
        </w:rPr>
        <w:t>Место нахождения участковой избирательной комиссии и помещения для голосования:</w:t>
      </w:r>
      <w:r w:rsidRPr="0063511F">
        <w:rPr>
          <w:sz w:val="24"/>
          <w:szCs w:val="24"/>
        </w:rPr>
        <w:t xml:space="preserve"> с. </w:t>
      </w:r>
      <w:proofErr w:type="spellStart"/>
      <w:r w:rsidRPr="0063511F">
        <w:rPr>
          <w:sz w:val="24"/>
          <w:szCs w:val="24"/>
        </w:rPr>
        <w:t>Кулясово</w:t>
      </w:r>
      <w:proofErr w:type="spellEnd"/>
      <w:r w:rsidRPr="0063511F">
        <w:rPr>
          <w:sz w:val="24"/>
          <w:szCs w:val="24"/>
        </w:rPr>
        <w:t xml:space="preserve">, ул. </w:t>
      </w:r>
      <w:proofErr w:type="gramStart"/>
      <w:r w:rsidRPr="0063511F">
        <w:rPr>
          <w:sz w:val="24"/>
          <w:szCs w:val="24"/>
        </w:rPr>
        <w:t>Молодежная</w:t>
      </w:r>
      <w:proofErr w:type="gramEnd"/>
      <w:r w:rsidRPr="0063511F">
        <w:rPr>
          <w:sz w:val="24"/>
          <w:szCs w:val="24"/>
        </w:rPr>
        <w:t>, 25, здание школы, телефон: 2-94-18.</w:t>
      </w:r>
    </w:p>
    <w:p w:rsidR="0063511F" w:rsidRPr="0063511F" w:rsidRDefault="0063511F" w:rsidP="0063511F">
      <w:pPr>
        <w:ind w:firstLine="708"/>
        <w:jc w:val="center"/>
        <w:rPr>
          <w:b/>
          <w:bCs/>
          <w:sz w:val="24"/>
          <w:szCs w:val="24"/>
        </w:rPr>
      </w:pPr>
      <w:r w:rsidRPr="0063511F">
        <w:rPr>
          <w:b/>
          <w:bCs/>
          <w:sz w:val="24"/>
          <w:szCs w:val="24"/>
        </w:rPr>
        <w:t>Избирательный участок № 570</w:t>
      </w:r>
    </w:p>
    <w:p w:rsidR="0063511F" w:rsidRPr="0063511F" w:rsidRDefault="0063511F" w:rsidP="0063511F">
      <w:pPr>
        <w:ind w:firstLine="708"/>
        <w:rPr>
          <w:sz w:val="24"/>
          <w:szCs w:val="24"/>
        </w:rPr>
      </w:pPr>
      <w:r w:rsidRPr="0063511F">
        <w:rPr>
          <w:b/>
          <w:bCs/>
          <w:sz w:val="24"/>
          <w:szCs w:val="24"/>
        </w:rPr>
        <w:t>Границы</w:t>
      </w:r>
      <w:r w:rsidRPr="0063511F">
        <w:rPr>
          <w:sz w:val="24"/>
          <w:szCs w:val="24"/>
        </w:rPr>
        <w:t>: село Дубровки.</w:t>
      </w:r>
    </w:p>
    <w:p w:rsidR="0063511F" w:rsidRPr="0063511F" w:rsidRDefault="0063511F" w:rsidP="0063511F">
      <w:pPr>
        <w:ind w:firstLine="708"/>
        <w:jc w:val="both"/>
        <w:rPr>
          <w:sz w:val="24"/>
          <w:szCs w:val="24"/>
        </w:rPr>
      </w:pPr>
      <w:r w:rsidRPr="0063511F">
        <w:rPr>
          <w:b/>
          <w:bCs/>
          <w:sz w:val="24"/>
          <w:szCs w:val="24"/>
        </w:rPr>
        <w:t>Место нахождения участковой избирательной комиссии и помещения для голосования:</w:t>
      </w:r>
      <w:r w:rsidRPr="0063511F">
        <w:rPr>
          <w:sz w:val="24"/>
          <w:szCs w:val="24"/>
        </w:rPr>
        <w:t xml:space="preserve"> с. Дубровки, ул. </w:t>
      </w:r>
      <w:proofErr w:type="gramStart"/>
      <w:r w:rsidRPr="0063511F">
        <w:rPr>
          <w:sz w:val="24"/>
          <w:szCs w:val="24"/>
        </w:rPr>
        <w:t>Молодежная</w:t>
      </w:r>
      <w:proofErr w:type="gramEnd"/>
      <w:r w:rsidRPr="0063511F">
        <w:rPr>
          <w:sz w:val="24"/>
          <w:szCs w:val="24"/>
        </w:rPr>
        <w:t>, д. 2, административное здание, телефон: 2-43-31.</w:t>
      </w:r>
    </w:p>
    <w:p w:rsidR="0063511F" w:rsidRPr="0063511F" w:rsidRDefault="0063511F" w:rsidP="0063511F">
      <w:pPr>
        <w:ind w:firstLine="708"/>
        <w:jc w:val="center"/>
        <w:rPr>
          <w:b/>
          <w:bCs/>
          <w:sz w:val="24"/>
          <w:szCs w:val="24"/>
        </w:rPr>
      </w:pPr>
      <w:r w:rsidRPr="0063511F">
        <w:rPr>
          <w:b/>
          <w:bCs/>
          <w:sz w:val="24"/>
          <w:szCs w:val="24"/>
        </w:rPr>
        <w:t>Избирательный участок № 571</w:t>
      </w:r>
    </w:p>
    <w:p w:rsidR="0063511F" w:rsidRPr="0063511F" w:rsidRDefault="0063511F" w:rsidP="0063511F">
      <w:pPr>
        <w:ind w:firstLine="708"/>
        <w:rPr>
          <w:sz w:val="24"/>
          <w:szCs w:val="24"/>
        </w:rPr>
      </w:pPr>
      <w:r w:rsidRPr="0063511F">
        <w:rPr>
          <w:b/>
          <w:bCs/>
          <w:sz w:val="24"/>
          <w:szCs w:val="24"/>
        </w:rPr>
        <w:t>Границы</w:t>
      </w:r>
      <w:r w:rsidRPr="0063511F">
        <w:rPr>
          <w:sz w:val="24"/>
          <w:szCs w:val="24"/>
        </w:rPr>
        <w:t xml:space="preserve">: село Красное Поле, село Новое </w:t>
      </w:r>
      <w:proofErr w:type="spellStart"/>
      <w:r w:rsidRPr="0063511F">
        <w:rPr>
          <w:sz w:val="24"/>
          <w:szCs w:val="24"/>
        </w:rPr>
        <w:t>Шаткино</w:t>
      </w:r>
      <w:proofErr w:type="spellEnd"/>
      <w:r w:rsidRPr="0063511F">
        <w:rPr>
          <w:sz w:val="24"/>
          <w:szCs w:val="24"/>
        </w:rPr>
        <w:t xml:space="preserve">, село Старое </w:t>
      </w:r>
      <w:proofErr w:type="spellStart"/>
      <w:r w:rsidRPr="0063511F">
        <w:rPr>
          <w:sz w:val="24"/>
          <w:szCs w:val="24"/>
        </w:rPr>
        <w:t>Шаткино</w:t>
      </w:r>
      <w:proofErr w:type="spellEnd"/>
      <w:r w:rsidRPr="0063511F">
        <w:rPr>
          <w:sz w:val="24"/>
          <w:szCs w:val="24"/>
        </w:rPr>
        <w:t>.</w:t>
      </w:r>
    </w:p>
    <w:p w:rsidR="0063511F" w:rsidRPr="0063511F" w:rsidRDefault="0063511F" w:rsidP="0063511F">
      <w:pPr>
        <w:ind w:firstLine="708"/>
        <w:jc w:val="both"/>
        <w:rPr>
          <w:sz w:val="24"/>
          <w:szCs w:val="24"/>
        </w:rPr>
      </w:pPr>
      <w:r w:rsidRPr="0063511F">
        <w:rPr>
          <w:b/>
          <w:bCs/>
          <w:sz w:val="24"/>
          <w:szCs w:val="24"/>
        </w:rPr>
        <w:t>Место нахождения участковой избирательной комиссии и помещения для голосования:</w:t>
      </w:r>
      <w:r w:rsidRPr="0063511F">
        <w:rPr>
          <w:sz w:val="24"/>
          <w:szCs w:val="24"/>
        </w:rPr>
        <w:t xml:space="preserve"> с. Новое </w:t>
      </w:r>
      <w:proofErr w:type="spellStart"/>
      <w:r w:rsidRPr="0063511F">
        <w:rPr>
          <w:sz w:val="24"/>
          <w:szCs w:val="24"/>
        </w:rPr>
        <w:t>Шаткино</w:t>
      </w:r>
      <w:proofErr w:type="spellEnd"/>
      <w:r w:rsidRPr="0063511F">
        <w:rPr>
          <w:sz w:val="24"/>
          <w:szCs w:val="24"/>
        </w:rPr>
        <w:t>, ул. Гагарина, д. 4, здание сельского Дома культуры, телефон: 2-64-10.</w:t>
      </w:r>
    </w:p>
    <w:p w:rsidR="0063511F" w:rsidRPr="0063511F" w:rsidRDefault="0063511F" w:rsidP="0063511F">
      <w:pPr>
        <w:pStyle w:val="1"/>
        <w:jc w:val="center"/>
        <w:rPr>
          <w:rFonts w:ascii="Times New Roman" w:hAnsi="Times New Roman" w:cs="Times New Roman"/>
          <w:sz w:val="24"/>
          <w:szCs w:val="24"/>
        </w:rPr>
      </w:pPr>
      <w:r w:rsidRPr="0063511F">
        <w:rPr>
          <w:rFonts w:ascii="Times New Roman" w:hAnsi="Times New Roman" w:cs="Times New Roman"/>
          <w:b w:val="0"/>
          <w:bCs w:val="0"/>
          <w:sz w:val="24"/>
          <w:szCs w:val="24"/>
        </w:rPr>
        <w:t>Избирательный участок № 572</w:t>
      </w:r>
    </w:p>
    <w:p w:rsidR="0063511F" w:rsidRPr="0063511F" w:rsidRDefault="0063511F" w:rsidP="0063511F">
      <w:pPr>
        <w:ind w:firstLine="708"/>
        <w:rPr>
          <w:sz w:val="24"/>
          <w:szCs w:val="24"/>
        </w:rPr>
      </w:pPr>
      <w:r w:rsidRPr="0063511F">
        <w:rPr>
          <w:b/>
          <w:bCs/>
          <w:sz w:val="24"/>
          <w:szCs w:val="24"/>
        </w:rPr>
        <w:t>Границы:</w:t>
      </w:r>
      <w:r w:rsidRPr="0063511F">
        <w:rPr>
          <w:sz w:val="24"/>
          <w:szCs w:val="24"/>
        </w:rPr>
        <w:t xml:space="preserve"> село </w:t>
      </w:r>
      <w:proofErr w:type="gramStart"/>
      <w:r w:rsidRPr="0063511F">
        <w:rPr>
          <w:sz w:val="24"/>
          <w:szCs w:val="24"/>
        </w:rPr>
        <w:t>Старый</w:t>
      </w:r>
      <w:proofErr w:type="gramEnd"/>
      <w:r w:rsidRPr="0063511F">
        <w:rPr>
          <w:sz w:val="24"/>
          <w:szCs w:val="24"/>
        </w:rPr>
        <w:t xml:space="preserve"> </w:t>
      </w:r>
      <w:proofErr w:type="spellStart"/>
      <w:r w:rsidRPr="0063511F">
        <w:rPr>
          <w:sz w:val="24"/>
          <w:szCs w:val="24"/>
        </w:rPr>
        <w:t>Чирчим</w:t>
      </w:r>
      <w:proofErr w:type="spellEnd"/>
      <w:r w:rsidRPr="0063511F">
        <w:rPr>
          <w:sz w:val="24"/>
          <w:szCs w:val="24"/>
        </w:rPr>
        <w:t xml:space="preserve">, село Новый  </w:t>
      </w:r>
      <w:proofErr w:type="spellStart"/>
      <w:r w:rsidRPr="0063511F">
        <w:rPr>
          <w:sz w:val="24"/>
          <w:szCs w:val="24"/>
        </w:rPr>
        <w:t>Чирчим</w:t>
      </w:r>
      <w:proofErr w:type="spellEnd"/>
      <w:r w:rsidRPr="0063511F">
        <w:rPr>
          <w:sz w:val="24"/>
          <w:szCs w:val="24"/>
        </w:rPr>
        <w:t>.</w:t>
      </w:r>
    </w:p>
    <w:p w:rsidR="0063511F" w:rsidRPr="0063511F" w:rsidRDefault="0063511F" w:rsidP="0063511F">
      <w:pPr>
        <w:ind w:firstLine="708"/>
        <w:jc w:val="both"/>
        <w:rPr>
          <w:sz w:val="24"/>
          <w:szCs w:val="24"/>
        </w:rPr>
      </w:pPr>
      <w:r w:rsidRPr="0063511F">
        <w:rPr>
          <w:b/>
          <w:bCs/>
          <w:sz w:val="24"/>
          <w:szCs w:val="24"/>
        </w:rPr>
        <w:t>Место нахождения участковой избирательной комиссии и помещения для голосования:</w:t>
      </w:r>
      <w:r w:rsidRPr="0063511F">
        <w:rPr>
          <w:sz w:val="24"/>
          <w:szCs w:val="24"/>
        </w:rPr>
        <w:t xml:space="preserve"> </w:t>
      </w:r>
      <w:proofErr w:type="gramStart"/>
      <w:r w:rsidRPr="0063511F">
        <w:rPr>
          <w:sz w:val="24"/>
          <w:szCs w:val="24"/>
        </w:rPr>
        <w:t>с</w:t>
      </w:r>
      <w:proofErr w:type="gramEnd"/>
      <w:r w:rsidRPr="0063511F">
        <w:rPr>
          <w:sz w:val="24"/>
          <w:szCs w:val="24"/>
        </w:rPr>
        <w:t xml:space="preserve">. Старый </w:t>
      </w:r>
      <w:proofErr w:type="spellStart"/>
      <w:r w:rsidRPr="0063511F">
        <w:rPr>
          <w:sz w:val="24"/>
          <w:szCs w:val="24"/>
        </w:rPr>
        <w:t>Чирчим</w:t>
      </w:r>
      <w:proofErr w:type="spellEnd"/>
      <w:r w:rsidRPr="0063511F">
        <w:rPr>
          <w:sz w:val="24"/>
          <w:szCs w:val="24"/>
        </w:rPr>
        <w:t>, ул. Лесная, д. 2а, здание школы, телефон: 2-54-74.</w:t>
      </w:r>
    </w:p>
    <w:p w:rsidR="0063511F" w:rsidRPr="0063511F" w:rsidRDefault="0063511F" w:rsidP="0063511F">
      <w:pPr>
        <w:ind w:firstLine="708"/>
        <w:jc w:val="center"/>
        <w:rPr>
          <w:b/>
          <w:bCs/>
          <w:sz w:val="24"/>
          <w:szCs w:val="24"/>
        </w:rPr>
      </w:pPr>
      <w:r w:rsidRPr="0063511F">
        <w:rPr>
          <w:b/>
          <w:bCs/>
          <w:sz w:val="24"/>
          <w:szCs w:val="24"/>
        </w:rPr>
        <w:t>Избирательный участок № 573</w:t>
      </w:r>
    </w:p>
    <w:p w:rsidR="0063511F" w:rsidRPr="0063511F" w:rsidRDefault="0063511F" w:rsidP="0063511F">
      <w:pPr>
        <w:ind w:firstLine="708"/>
        <w:rPr>
          <w:sz w:val="24"/>
          <w:szCs w:val="24"/>
        </w:rPr>
      </w:pPr>
      <w:r w:rsidRPr="0063511F">
        <w:rPr>
          <w:b/>
          <w:bCs/>
          <w:sz w:val="24"/>
          <w:szCs w:val="24"/>
        </w:rPr>
        <w:t>Границы</w:t>
      </w:r>
      <w:r w:rsidRPr="0063511F">
        <w:rPr>
          <w:sz w:val="24"/>
          <w:szCs w:val="24"/>
        </w:rPr>
        <w:t>: село Камышенка.</w:t>
      </w:r>
    </w:p>
    <w:p w:rsidR="0063511F" w:rsidRPr="0063511F" w:rsidRDefault="0063511F" w:rsidP="0063511F">
      <w:pPr>
        <w:ind w:firstLine="708"/>
        <w:jc w:val="both"/>
        <w:rPr>
          <w:sz w:val="24"/>
          <w:szCs w:val="24"/>
        </w:rPr>
      </w:pPr>
      <w:r w:rsidRPr="0063511F">
        <w:rPr>
          <w:b/>
          <w:bCs/>
          <w:sz w:val="24"/>
          <w:szCs w:val="24"/>
        </w:rPr>
        <w:t>Место нахождения участковой избирательной комиссии и помещения для голосования:</w:t>
      </w:r>
      <w:r w:rsidRPr="0063511F">
        <w:rPr>
          <w:sz w:val="24"/>
          <w:szCs w:val="24"/>
        </w:rPr>
        <w:t xml:space="preserve"> </w:t>
      </w:r>
      <w:proofErr w:type="gramStart"/>
      <w:r w:rsidRPr="0063511F">
        <w:rPr>
          <w:sz w:val="24"/>
          <w:szCs w:val="24"/>
        </w:rPr>
        <w:t>с</w:t>
      </w:r>
      <w:proofErr w:type="gramEnd"/>
      <w:r w:rsidRPr="0063511F">
        <w:rPr>
          <w:sz w:val="24"/>
          <w:szCs w:val="24"/>
        </w:rPr>
        <w:t xml:space="preserve">. </w:t>
      </w:r>
      <w:proofErr w:type="gramStart"/>
      <w:r w:rsidRPr="0063511F">
        <w:rPr>
          <w:sz w:val="24"/>
          <w:szCs w:val="24"/>
        </w:rPr>
        <w:t>Камышенка</w:t>
      </w:r>
      <w:proofErr w:type="gramEnd"/>
      <w:r w:rsidRPr="0063511F">
        <w:rPr>
          <w:sz w:val="24"/>
          <w:szCs w:val="24"/>
        </w:rPr>
        <w:t>, ул. Сухая, д. 29, здание фельдшерско-акушерского пункта, телефон: 2-53-40.</w:t>
      </w:r>
    </w:p>
    <w:p w:rsidR="0063511F" w:rsidRPr="0063511F" w:rsidRDefault="0063511F" w:rsidP="0063511F">
      <w:pPr>
        <w:ind w:firstLine="708"/>
        <w:jc w:val="center"/>
        <w:rPr>
          <w:b/>
          <w:bCs/>
          <w:sz w:val="24"/>
          <w:szCs w:val="24"/>
        </w:rPr>
      </w:pPr>
      <w:r w:rsidRPr="0063511F">
        <w:rPr>
          <w:b/>
          <w:bCs/>
          <w:sz w:val="24"/>
          <w:szCs w:val="24"/>
        </w:rPr>
        <w:t>Избирательный участок № 574</w:t>
      </w:r>
    </w:p>
    <w:p w:rsidR="0063511F" w:rsidRPr="0063511F" w:rsidRDefault="0063511F" w:rsidP="0063511F">
      <w:pPr>
        <w:ind w:firstLine="708"/>
        <w:rPr>
          <w:sz w:val="24"/>
          <w:szCs w:val="24"/>
        </w:rPr>
      </w:pPr>
      <w:r w:rsidRPr="0063511F">
        <w:rPr>
          <w:b/>
          <w:bCs/>
          <w:sz w:val="24"/>
          <w:szCs w:val="24"/>
        </w:rPr>
        <w:t>Границы</w:t>
      </w:r>
      <w:r w:rsidRPr="0063511F">
        <w:rPr>
          <w:sz w:val="24"/>
          <w:szCs w:val="24"/>
        </w:rPr>
        <w:t xml:space="preserve">: село </w:t>
      </w:r>
      <w:proofErr w:type="spellStart"/>
      <w:r w:rsidRPr="0063511F">
        <w:rPr>
          <w:sz w:val="24"/>
          <w:szCs w:val="24"/>
        </w:rPr>
        <w:t>Пестровка</w:t>
      </w:r>
      <w:proofErr w:type="spellEnd"/>
      <w:r w:rsidRPr="0063511F">
        <w:rPr>
          <w:sz w:val="24"/>
          <w:szCs w:val="24"/>
        </w:rPr>
        <w:t>.</w:t>
      </w:r>
    </w:p>
    <w:p w:rsidR="0063511F" w:rsidRPr="0063511F" w:rsidRDefault="0063511F" w:rsidP="0063511F">
      <w:pPr>
        <w:ind w:firstLine="708"/>
        <w:jc w:val="both"/>
        <w:rPr>
          <w:sz w:val="24"/>
          <w:szCs w:val="24"/>
        </w:rPr>
      </w:pPr>
      <w:r w:rsidRPr="0063511F">
        <w:rPr>
          <w:b/>
          <w:bCs/>
          <w:sz w:val="24"/>
          <w:szCs w:val="24"/>
        </w:rPr>
        <w:t>Место нахождения участковой избирательной комиссии и помещения для голосования:</w:t>
      </w:r>
      <w:r w:rsidRPr="0063511F">
        <w:rPr>
          <w:sz w:val="24"/>
          <w:szCs w:val="24"/>
        </w:rPr>
        <w:t xml:space="preserve"> с. </w:t>
      </w:r>
      <w:proofErr w:type="spellStart"/>
      <w:r w:rsidRPr="0063511F">
        <w:rPr>
          <w:sz w:val="24"/>
          <w:szCs w:val="24"/>
        </w:rPr>
        <w:t>Пестровка</w:t>
      </w:r>
      <w:proofErr w:type="spellEnd"/>
      <w:r w:rsidRPr="0063511F">
        <w:rPr>
          <w:sz w:val="24"/>
          <w:szCs w:val="24"/>
        </w:rPr>
        <w:t xml:space="preserve">, ул. </w:t>
      </w:r>
      <w:proofErr w:type="gramStart"/>
      <w:r w:rsidRPr="0063511F">
        <w:rPr>
          <w:sz w:val="24"/>
          <w:szCs w:val="24"/>
        </w:rPr>
        <w:t>Центральная</w:t>
      </w:r>
      <w:proofErr w:type="gramEnd"/>
      <w:r w:rsidRPr="0063511F">
        <w:rPr>
          <w:sz w:val="24"/>
          <w:szCs w:val="24"/>
        </w:rPr>
        <w:t>, д. 45, здание сельского Дома культуры, телефон: 2-83-10.</w:t>
      </w:r>
    </w:p>
    <w:p w:rsidR="0063511F" w:rsidRPr="0063511F" w:rsidRDefault="0063511F" w:rsidP="0063511F">
      <w:pPr>
        <w:ind w:firstLine="708"/>
        <w:jc w:val="center"/>
        <w:rPr>
          <w:b/>
          <w:bCs/>
          <w:sz w:val="24"/>
          <w:szCs w:val="24"/>
        </w:rPr>
      </w:pPr>
      <w:r w:rsidRPr="0063511F">
        <w:rPr>
          <w:b/>
          <w:bCs/>
          <w:sz w:val="24"/>
          <w:szCs w:val="24"/>
        </w:rPr>
        <w:t>Избирательный участок № 575</w:t>
      </w:r>
    </w:p>
    <w:p w:rsidR="0063511F" w:rsidRPr="0063511F" w:rsidRDefault="0063511F" w:rsidP="0063511F">
      <w:pPr>
        <w:ind w:firstLine="708"/>
        <w:rPr>
          <w:sz w:val="24"/>
          <w:szCs w:val="24"/>
        </w:rPr>
      </w:pPr>
      <w:r w:rsidRPr="0063511F">
        <w:rPr>
          <w:b/>
          <w:bCs/>
          <w:sz w:val="24"/>
          <w:szCs w:val="24"/>
        </w:rPr>
        <w:t>Границы</w:t>
      </w:r>
      <w:r w:rsidRPr="0063511F">
        <w:rPr>
          <w:sz w:val="24"/>
          <w:szCs w:val="24"/>
        </w:rPr>
        <w:t xml:space="preserve">: село </w:t>
      </w:r>
      <w:proofErr w:type="spellStart"/>
      <w:r w:rsidRPr="0063511F">
        <w:rPr>
          <w:sz w:val="24"/>
          <w:szCs w:val="24"/>
        </w:rPr>
        <w:t>Дьячевка</w:t>
      </w:r>
      <w:proofErr w:type="spellEnd"/>
      <w:r w:rsidRPr="0063511F">
        <w:rPr>
          <w:sz w:val="24"/>
          <w:szCs w:val="24"/>
        </w:rPr>
        <w:t>, село Покровка.</w:t>
      </w:r>
    </w:p>
    <w:p w:rsidR="0063511F" w:rsidRPr="0063511F" w:rsidRDefault="0063511F" w:rsidP="0063511F">
      <w:pPr>
        <w:ind w:firstLine="708"/>
        <w:jc w:val="both"/>
        <w:rPr>
          <w:sz w:val="24"/>
          <w:szCs w:val="24"/>
        </w:rPr>
      </w:pPr>
      <w:r w:rsidRPr="0063511F">
        <w:rPr>
          <w:b/>
          <w:bCs/>
          <w:sz w:val="24"/>
          <w:szCs w:val="24"/>
        </w:rPr>
        <w:t>Место нахождения участковой избирательной комиссии и помещения для голосования:</w:t>
      </w:r>
      <w:r w:rsidRPr="0063511F">
        <w:rPr>
          <w:sz w:val="24"/>
          <w:szCs w:val="24"/>
        </w:rPr>
        <w:t xml:space="preserve"> с. </w:t>
      </w:r>
      <w:proofErr w:type="spellStart"/>
      <w:r w:rsidRPr="0063511F">
        <w:rPr>
          <w:sz w:val="24"/>
          <w:szCs w:val="24"/>
        </w:rPr>
        <w:t>Дьячевка</w:t>
      </w:r>
      <w:proofErr w:type="spellEnd"/>
      <w:r w:rsidRPr="0063511F">
        <w:rPr>
          <w:sz w:val="24"/>
          <w:szCs w:val="24"/>
        </w:rPr>
        <w:t xml:space="preserve">, ул. </w:t>
      </w:r>
      <w:proofErr w:type="gramStart"/>
      <w:r w:rsidRPr="0063511F">
        <w:rPr>
          <w:sz w:val="24"/>
          <w:szCs w:val="24"/>
        </w:rPr>
        <w:t>Центральная</w:t>
      </w:r>
      <w:proofErr w:type="gramEnd"/>
      <w:r w:rsidRPr="0063511F">
        <w:rPr>
          <w:sz w:val="24"/>
          <w:szCs w:val="24"/>
        </w:rPr>
        <w:t>, д. 2, здание правления, телефон: 2-84-41.</w:t>
      </w:r>
    </w:p>
    <w:p w:rsidR="0063511F" w:rsidRPr="0063511F" w:rsidRDefault="0063511F" w:rsidP="0063511F">
      <w:pPr>
        <w:ind w:firstLine="708"/>
        <w:jc w:val="center"/>
        <w:rPr>
          <w:b/>
          <w:bCs/>
          <w:sz w:val="24"/>
          <w:szCs w:val="24"/>
        </w:rPr>
      </w:pPr>
      <w:r w:rsidRPr="0063511F">
        <w:rPr>
          <w:b/>
          <w:bCs/>
          <w:sz w:val="24"/>
          <w:szCs w:val="24"/>
        </w:rPr>
        <w:t>Избирательный участок № 576</w:t>
      </w:r>
    </w:p>
    <w:p w:rsidR="0063511F" w:rsidRPr="0063511F" w:rsidRDefault="0063511F" w:rsidP="0063511F">
      <w:pPr>
        <w:ind w:firstLine="708"/>
        <w:rPr>
          <w:sz w:val="24"/>
          <w:szCs w:val="24"/>
        </w:rPr>
      </w:pPr>
      <w:r w:rsidRPr="0063511F">
        <w:rPr>
          <w:b/>
          <w:bCs/>
          <w:sz w:val="24"/>
          <w:szCs w:val="24"/>
        </w:rPr>
        <w:lastRenderedPageBreak/>
        <w:t>Границы</w:t>
      </w:r>
      <w:r w:rsidRPr="0063511F">
        <w:rPr>
          <w:sz w:val="24"/>
          <w:szCs w:val="24"/>
        </w:rPr>
        <w:t>: село Бегуч, село Мокрый Дол.</w:t>
      </w:r>
    </w:p>
    <w:p w:rsidR="0063511F" w:rsidRPr="0063511F" w:rsidRDefault="0063511F" w:rsidP="0063511F">
      <w:pPr>
        <w:ind w:firstLine="708"/>
        <w:jc w:val="both"/>
        <w:rPr>
          <w:sz w:val="24"/>
          <w:szCs w:val="24"/>
        </w:rPr>
      </w:pPr>
      <w:r w:rsidRPr="0063511F">
        <w:rPr>
          <w:b/>
          <w:bCs/>
          <w:sz w:val="24"/>
          <w:szCs w:val="24"/>
        </w:rPr>
        <w:t>Место нахождения участковой избирательной комиссии и помещения для голосования:</w:t>
      </w:r>
      <w:r w:rsidRPr="0063511F">
        <w:rPr>
          <w:sz w:val="24"/>
          <w:szCs w:val="24"/>
        </w:rPr>
        <w:t xml:space="preserve"> с. Бегуч, ул. </w:t>
      </w:r>
      <w:proofErr w:type="gramStart"/>
      <w:r w:rsidRPr="0063511F">
        <w:rPr>
          <w:sz w:val="24"/>
          <w:szCs w:val="24"/>
        </w:rPr>
        <w:t>Центральная</w:t>
      </w:r>
      <w:proofErr w:type="gramEnd"/>
      <w:r w:rsidRPr="0063511F">
        <w:rPr>
          <w:sz w:val="24"/>
          <w:szCs w:val="24"/>
        </w:rPr>
        <w:t xml:space="preserve">, д. 42, </w:t>
      </w:r>
      <w:r w:rsidRPr="0063511F">
        <w:rPr>
          <w:color w:val="000000" w:themeColor="text1"/>
          <w:sz w:val="24"/>
          <w:szCs w:val="24"/>
        </w:rPr>
        <w:t>административное здание</w:t>
      </w:r>
      <w:r w:rsidRPr="0063511F">
        <w:rPr>
          <w:sz w:val="24"/>
          <w:szCs w:val="24"/>
        </w:rPr>
        <w:t>, телефон: 2-81-38.</w:t>
      </w:r>
    </w:p>
    <w:p w:rsidR="0063511F" w:rsidRPr="0063511F" w:rsidRDefault="0063511F" w:rsidP="0063511F">
      <w:pPr>
        <w:ind w:firstLine="708"/>
        <w:jc w:val="center"/>
        <w:rPr>
          <w:b/>
          <w:bCs/>
          <w:sz w:val="24"/>
          <w:szCs w:val="24"/>
        </w:rPr>
      </w:pPr>
      <w:r w:rsidRPr="0063511F">
        <w:rPr>
          <w:b/>
          <w:bCs/>
          <w:sz w:val="24"/>
          <w:szCs w:val="24"/>
        </w:rPr>
        <w:t>Избирательный участок № 577</w:t>
      </w:r>
    </w:p>
    <w:p w:rsidR="0063511F" w:rsidRPr="0063511F" w:rsidRDefault="0063511F" w:rsidP="0063511F">
      <w:pPr>
        <w:ind w:firstLine="708"/>
        <w:rPr>
          <w:sz w:val="24"/>
          <w:szCs w:val="24"/>
        </w:rPr>
      </w:pPr>
      <w:r w:rsidRPr="0063511F">
        <w:rPr>
          <w:b/>
          <w:bCs/>
          <w:sz w:val="24"/>
          <w:szCs w:val="24"/>
        </w:rPr>
        <w:t>Границы</w:t>
      </w:r>
      <w:r w:rsidRPr="0063511F">
        <w:rPr>
          <w:sz w:val="24"/>
          <w:szCs w:val="24"/>
        </w:rPr>
        <w:t xml:space="preserve">: село </w:t>
      </w:r>
      <w:proofErr w:type="spellStart"/>
      <w:r w:rsidRPr="0063511F">
        <w:rPr>
          <w:sz w:val="24"/>
          <w:szCs w:val="24"/>
        </w:rPr>
        <w:t>Порзово</w:t>
      </w:r>
      <w:proofErr w:type="spellEnd"/>
      <w:r w:rsidRPr="0063511F">
        <w:rPr>
          <w:sz w:val="24"/>
          <w:szCs w:val="24"/>
        </w:rPr>
        <w:t xml:space="preserve">, село </w:t>
      </w:r>
      <w:proofErr w:type="spellStart"/>
      <w:r w:rsidRPr="0063511F">
        <w:rPr>
          <w:sz w:val="24"/>
          <w:szCs w:val="24"/>
        </w:rPr>
        <w:t>Шишовка</w:t>
      </w:r>
      <w:proofErr w:type="spellEnd"/>
      <w:r w:rsidRPr="0063511F">
        <w:rPr>
          <w:sz w:val="24"/>
          <w:szCs w:val="24"/>
        </w:rPr>
        <w:t>.</w:t>
      </w:r>
    </w:p>
    <w:p w:rsidR="0063511F" w:rsidRPr="0063511F" w:rsidRDefault="0063511F" w:rsidP="0063511F">
      <w:pPr>
        <w:ind w:firstLine="708"/>
        <w:jc w:val="both"/>
        <w:rPr>
          <w:sz w:val="24"/>
          <w:szCs w:val="24"/>
        </w:rPr>
      </w:pPr>
      <w:r w:rsidRPr="0063511F">
        <w:rPr>
          <w:b/>
          <w:bCs/>
          <w:sz w:val="24"/>
          <w:szCs w:val="24"/>
        </w:rPr>
        <w:t>Место нахождения участковой избирательной комиссии и помещения для голосования:</w:t>
      </w:r>
      <w:r w:rsidRPr="0063511F">
        <w:rPr>
          <w:sz w:val="24"/>
          <w:szCs w:val="24"/>
        </w:rPr>
        <w:t xml:space="preserve"> с. </w:t>
      </w:r>
      <w:proofErr w:type="spellStart"/>
      <w:r w:rsidRPr="0063511F">
        <w:rPr>
          <w:sz w:val="24"/>
          <w:szCs w:val="24"/>
        </w:rPr>
        <w:t>Порзово</w:t>
      </w:r>
      <w:proofErr w:type="spellEnd"/>
      <w:r w:rsidRPr="0063511F">
        <w:rPr>
          <w:sz w:val="24"/>
          <w:szCs w:val="24"/>
        </w:rPr>
        <w:t xml:space="preserve">, ул. </w:t>
      </w:r>
      <w:proofErr w:type="gramStart"/>
      <w:r w:rsidRPr="0063511F">
        <w:rPr>
          <w:sz w:val="24"/>
          <w:szCs w:val="24"/>
        </w:rPr>
        <w:t>Центральная</w:t>
      </w:r>
      <w:proofErr w:type="gramEnd"/>
      <w:r w:rsidRPr="0063511F">
        <w:rPr>
          <w:sz w:val="24"/>
          <w:szCs w:val="24"/>
        </w:rPr>
        <w:t>, д. 18, административное здание, телефон: 2-86-10.</w:t>
      </w:r>
    </w:p>
    <w:p w:rsidR="0063511F" w:rsidRPr="0063511F" w:rsidRDefault="0063511F" w:rsidP="0063511F">
      <w:pPr>
        <w:ind w:firstLine="708"/>
        <w:jc w:val="center"/>
        <w:rPr>
          <w:b/>
          <w:bCs/>
          <w:sz w:val="24"/>
          <w:szCs w:val="24"/>
        </w:rPr>
      </w:pPr>
      <w:r w:rsidRPr="0063511F">
        <w:rPr>
          <w:b/>
          <w:bCs/>
          <w:sz w:val="24"/>
          <w:szCs w:val="24"/>
        </w:rPr>
        <w:t>Избирательный участок № 578</w:t>
      </w:r>
    </w:p>
    <w:p w:rsidR="0063511F" w:rsidRPr="0063511F" w:rsidRDefault="0063511F" w:rsidP="0063511F">
      <w:pPr>
        <w:ind w:firstLine="708"/>
        <w:rPr>
          <w:sz w:val="24"/>
          <w:szCs w:val="24"/>
        </w:rPr>
      </w:pPr>
      <w:r w:rsidRPr="0063511F">
        <w:rPr>
          <w:b/>
          <w:bCs/>
          <w:sz w:val="24"/>
          <w:szCs w:val="24"/>
        </w:rPr>
        <w:t>Границы</w:t>
      </w:r>
      <w:r w:rsidRPr="0063511F">
        <w:rPr>
          <w:sz w:val="24"/>
          <w:szCs w:val="24"/>
        </w:rPr>
        <w:t xml:space="preserve">: село Русский Камешкир: </w:t>
      </w:r>
    </w:p>
    <w:p w:rsidR="0063511F" w:rsidRPr="0063511F" w:rsidRDefault="0063511F" w:rsidP="0063511F">
      <w:pPr>
        <w:rPr>
          <w:color w:val="000000"/>
          <w:sz w:val="24"/>
          <w:szCs w:val="24"/>
        </w:rPr>
      </w:pPr>
      <w:r w:rsidRPr="0063511F">
        <w:rPr>
          <w:color w:val="000000"/>
          <w:sz w:val="24"/>
          <w:szCs w:val="24"/>
        </w:rPr>
        <w:t xml:space="preserve">улицы: Гагарина, Зеленый Тупик, Комсомольская от дома 2 до дома 130, от дома 1 до 165, </w:t>
      </w:r>
    </w:p>
    <w:p w:rsidR="0063511F" w:rsidRPr="0063511F" w:rsidRDefault="0063511F" w:rsidP="0063511F">
      <w:pPr>
        <w:rPr>
          <w:color w:val="000000"/>
          <w:sz w:val="24"/>
          <w:szCs w:val="24"/>
        </w:rPr>
      </w:pPr>
      <w:r w:rsidRPr="0063511F">
        <w:rPr>
          <w:color w:val="000000"/>
          <w:sz w:val="24"/>
          <w:szCs w:val="24"/>
        </w:rPr>
        <w:t xml:space="preserve">Лермонтова, Набережная, Парковая, Пионерская, </w:t>
      </w:r>
    </w:p>
    <w:p w:rsidR="0063511F" w:rsidRPr="0063511F" w:rsidRDefault="0063511F" w:rsidP="0063511F">
      <w:pPr>
        <w:rPr>
          <w:color w:val="000000"/>
          <w:sz w:val="24"/>
          <w:szCs w:val="24"/>
        </w:rPr>
      </w:pPr>
      <w:r w:rsidRPr="0063511F">
        <w:rPr>
          <w:color w:val="000000"/>
          <w:sz w:val="24"/>
          <w:szCs w:val="24"/>
        </w:rPr>
        <w:t xml:space="preserve">Радищева от дома 2 до дома 78 , от дома 1 до дома 79, </w:t>
      </w:r>
    </w:p>
    <w:p w:rsidR="0063511F" w:rsidRPr="0063511F" w:rsidRDefault="0063511F" w:rsidP="0063511F">
      <w:pPr>
        <w:rPr>
          <w:color w:val="000000"/>
          <w:sz w:val="24"/>
          <w:szCs w:val="24"/>
        </w:rPr>
      </w:pPr>
      <w:proofErr w:type="gramStart"/>
      <w:r w:rsidRPr="0063511F">
        <w:rPr>
          <w:color w:val="000000"/>
          <w:sz w:val="24"/>
          <w:szCs w:val="24"/>
        </w:rPr>
        <w:t>Советская</w:t>
      </w:r>
      <w:proofErr w:type="gramEnd"/>
      <w:r w:rsidRPr="0063511F">
        <w:rPr>
          <w:color w:val="000000"/>
          <w:sz w:val="24"/>
          <w:szCs w:val="24"/>
        </w:rPr>
        <w:t xml:space="preserve"> от дома 8-32 до дома 9-33.</w:t>
      </w:r>
    </w:p>
    <w:p w:rsidR="0063511F" w:rsidRPr="0063511F" w:rsidRDefault="0063511F" w:rsidP="0063511F">
      <w:pPr>
        <w:ind w:firstLine="708"/>
        <w:rPr>
          <w:sz w:val="24"/>
          <w:szCs w:val="24"/>
        </w:rPr>
      </w:pPr>
      <w:r w:rsidRPr="0063511F">
        <w:rPr>
          <w:b/>
          <w:bCs/>
          <w:color w:val="000000"/>
          <w:sz w:val="24"/>
          <w:szCs w:val="24"/>
        </w:rPr>
        <w:t>Место нахождения участковой</w:t>
      </w:r>
      <w:r w:rsidRPr="0063511F">
        <w:rPr>
          <w:b/>
          <w:bCs/>
          <w:sz w:val="24"/>
          <w:szCs w:val="24"/>
        </w:rPr>
        <w:t xml:space="preserve"> избирательной комиссии и помещения для голосования:</w:t>
      </w:r>
      <w:r w:rsidRPr="0063511F">
        <w:rPr>
          <w:sz w:val="24"/>
          <w:szCs w:val="24"/>
        </w:rPr>
        <w:t xml:space="preserve"> с. Русский Камешкир, ул. Радищева, д. 9, здание администрации сельсовета, телефон: 2-13-98.</w:t>
      </w:r>
    </w:p>
    <w:p w:rsidR="0063511F" w:rsidRPr="0063511F" w:rsidRDefault="0063511F" w:rsidP="0063511F">
      <w:pPr>
        <w:ind w:firstLine="708"/>
        <w:jc w:val="center"/>
        <w:rPr>
          <w:b/>
          <w:bCs/>
          <w:sz w:val="24"/>
          <w:szCs w:val="24"/>
        </w:rPr>
      </w:pPr>
      <w:r w:rsidRPr="0063511F">
        <w:rPr>
          <w:b/>
          <w:bCs/>
          <w:sz w:val="24"/>
          <w:szCs w:val="24"/>
        </w:rPr>
        <w:t>Избирательный участок № 579</w:t>
      </w:r>
    </w:p>
    <w:p w:rsidR="0063511F" w:rsidRPr="0063511F" w:rsidRDefault="0063511F" w:rsidP="0063511F">
      <w:pPr>
        <w:ind w:firstLine="708"/>
        <w:rPr>
          <w:sz w:val="24"/>
          <w:szCs w:val="24"/>
        </w:rPr>
      </w:pPr>
      <w:r w:rsidRPr="0063511F">
        <w:rPr>
          <w:b/>
          <w:bCs/>
          <w:sz w:val="24"/>
          <w:szCs w:val="24"/>
        </w:rPr>
        <w:t>Границы</w:t>
      </w:r>
      <w:r w:rsidRPr="0063511F">
        <w:rPr>
          <w:sz w:val="24"/>
          <w:szCs w:val="24"/>
        </w:rPr>
        <w:t xml:space="preserve">: село Русский Камешкир: </w:t>
      </w:r>
    </w:p>
    <w:p w:rsidR="0063511F" w:rsidRPr="0063511F" w:rsidRDefault="0063511F" w:rsidP="0063511F">
      <w:pPr>
        <w:rPr>
          <w:sz w:val="24"/>
          <w:szCs w:val="24"/>
        </w:rPr>
      </w:pPr>
      <w:r w:rsidRPr="0063511F">
        <w:rPr>
          <w:sz w:val="24"/>
          <w:szCs w:val="24"/>
        </w:rPr>
        <w:t xml:space="preserve">улицы: Горина, </w:t>
      </w:r>
      <w:proofErr w:type="spellStart"/>
      <w:r w:rsidRPr="0063511F">
        <w:rPr>
          <w:sz w:val="24"/>
          <w:szCs w:val="24"/>
        </w:rPr>
        <w:t>Лапшова</w:t>
      </w:r>
      <w:proofErr w:type="spellEnd"/>
      <w:r w:rsidRPr="0063511F">
        <w:rPr>
          <w:sz w:val="24"/>
          <w:szCs w:val="24"/>
        </w:rPr>
        <w:t xml:space="preserve">, Левина, Рабочая, Садовая, Строителей, Техническая, Южная, </w:t>
      </w:r>
    </w:p>
    <w:p w:rsidR="0063511F" w:rsidRPr="0063511F" w:rsidRDefault="0063511F" w:rsidP="0063511F">
      <w:pPr>
        <w:rPr>
          <w:sz w:val="24"/>
          <w:szCs w:val="24"/>
        </w:rPr>
      </w:pPr>
      <w:proofErr w:type="gramStart"/>
      <w:r w:rsidRPr="0063511F">
        <w:rPr>
          <w:sz w:val="24"/>
          <w:szCs w:val="24"/>
        </w:rPr>
        <w:t>Комсомольская</w:t>
      </w:r>
      <w:proofErr w:type="gramEnd"/>
      <w:r w:rsidRPr="0063511F">
        <w:rPr>
          <w:sz w:val="24"/>
          <w:szCs w:val="24"/>
        </w:rPr>
        <w:t xml:space="preserve"> от дома 132 до дома 204, от дома 167 до дома 209,</w:t>
      </w:r>
    </w:p>
    <w:p w:rsidR="0063511F" w:rsidRPr="0063511F" w:rsidRDefault="0063511F" w:rsidP="0063511F">
      <w:pPr>
        <w:rPr>
          <w:sz w:val="24"/>
          <w:szCs w:val="24"/>
        </w:rPr>
      </w:pPr>
      <w:r w:rsidRPr="0063511F">
        <w:rPr>
          <w:sz w:val="24"/>
          <w:szCs w:val="24"/>
        </w:rPr>
        <w:t>Радищева от дома 80 до дома 212, от дома 81 до дома 207</w:t>
      </w:r>
    </w:p>
    <w:p w:rsidR="0063511F" w:rsidRPr="0063511F" w:rsidRDefault="0063511F" w:rsidP="0063511F">
      <w:pPr>
        <w:rPr>
          <w:sz w:val="24"/>
          <w:szCs w:val="24"/>
        </w:rPr>
      </w:pPr>
      <w:r w:rsidRPr="0063511F">
        <w:rPr>
          <w:sz w:val="24"/>
          <w:szCs w:val="24"/>
        </w:rPr>
        <w:t xml:space="preserve">Переулки: Дальний, Зеленый, Средний, </w:t>
      </w:r>
    </w:p>
    <w:p w:rsidR="0063511F" w:rsidRPr="0063511F" w:rsidRDefault="0063511F" w:rsidP="0063511F">
      <w:pPr>
        <w:ind w:firstLine="708"/>
        <w:jc w:val="both"/>
        <w:rPr>
          <w:sz w:val="24"/>
          <w:szCs w:val="24"/>
        </w:rPr>
      </w:pPr>
      <w:r w:rsidRPr="0063511F">
        <w:rPr>
          <w:b/>
          <w:bCs/>
          <w:sz w:val="24"/>
          <w:szCs w:val="24"/>
        </w:rPr>
        <w:t>Место нахождения участковой избирательной комиссии и помещения для голосования:</w:t>
      </w:r>
      <w:r w:rsidRPr="0063511F">
        <w:rPr>
          <w:sz w:val="24"/>
          <w:szCs w:val="24"/>
        </w:rPr>
        <w:t xml:space="preserve"> с. Русский Камешкир, ул. </w:t>
      </w:r>
      <w:proofErr w:type="gramStart"/>
      <w:r w:rsidRPr="0063511F">
        <w:rPr>
          <w:sz w:val="24"/>
          <w:szCs w:val="24"/>
        </w:rPr>
        <w:t>Техническая</w:t>
      </w:r>
      <w:proofErr w:type="gramEnd"/>
      <w:r w:rsidRPr="0063511F">
        <w:rPr>
          <w:sz w:val="24"/>
          <w:szCs w:val="24"/>
        </w:rPr>
        <w:t>, д. 2, здание сельскохозяйственного техникума, телефон: 2-12-89.</w:t>
      </w:r>
    </w:p>
    <w:p w:rsidR="0063511F" w:rsidRPr="0063511F" w:rsidRDefault="0063511F" w:rsidP="0063511F">
      <w:pPr>
        <w:ind w:firstLine="708"/>
        <w:jc w:val="center"/>
        <w:rPr>
          <w:b/>
          <w:bCs/>
          <w:sz w:val="24"/>
          <w:szCs w:val="24"/>
        </w:rPr>
      </w:pPr>
      <w:r w:rsidRPr="0063511F">
        <w:rPr>
          <w:b/>
          <w:bCs/>
          <w:sz w:val="24"/>
          <w:szCs w:val="24"/>
        </w:rPr>
        <w:t>Избирательный участок № 580</w:t>
      </w:r>
    </w:p>
    <w:p w:rsidR="0063511F" w:rsidRPr="0063511F" w:rsidRDefault="0063511F" w:rsidP="0063511F">
      <w:pPr>
        <w:ind w:firstLine="708"/>
        <w:rPr>
          <w:sz w:val="24"/>
          <w:szCs w:val="24"/>
        </w:rPr>
      </w:pPr>
      <w:r w:rsidRPr="0063511F">
        <w:rPr>
          <w:b/>
          <w:bCs/>
          <w:sz w:val="24"/>
          <w:szCs w:val="24"/>
        </w:rPr>
        <w:t>Границы</w:t>
      </w:r>
      <w:r w:rsidRPr="0063511F">
        <w:rPr>
          <w:sz w:val="24"/>
          <w:szCs w:val="24"/>
        </w:rPr>
        <w:t xml:space="preserve">: село Русский Камешкир: </w:t>
      </w:r>
    </w:p>
    <w:p w:rsidR="0063511F" w:rsidRPr="0063511F" w:rsidRDefault="0063511F" w:rsidP="0063511F">
      <w:pPr>
        <w:rPr>
          <w:sz w:val="24"/>
          <w:szCs w:val="24"/>
        </w:rPr>
      </w:pPr>
      <w:r w:rsidRPr="0063511F">
        <w:rPr>
          <w:sz w:val="24"/>
          <w:szCs w:val="24"/>
        </w:rPr>
        <w:t xml:space="preserve">улицы: Белинского, </w:t>
      </w:r>
      <w:proofErr w:type="gramStart"/>
      <w:r w:rsidRPr="0063511F">
        <w:rPr>
          <w:sz w:val="24"/>
          <w:szCs w:val="24"/>
        </w:rPr>
        <w:t>Коммунальная</w:t>
      </w:r>
      <w:proofErr w:type="gramEnd"/>
      <w:r w:rsidRPr="0063511F">
        <w:rPr>
          <w:sz w:val="24"/>
          <w:szCs w:val="24"/>
        </w:rPr>
        <w:t xml:space="preserve">, Пролетарская, Солнечная, Ясная, </w:t>
      </w:r>
    </w:p>
    <w:p w:rsidR="0063511F" w:rsidRPr="0063511F" w:rsidRDefault="0063511F" w:rsidP="0063511F">
      <w:pPr>
        <w:rPr>
          <w:sz w:val="24"/>
          <w:szCs w:val="24"/>
        </w:rPr>
      </w:pPr>
      <w:r w:rsidRPr="0063511F">
        <w:rPr>
          <w:sz w:val="24"/>
          <w:szCs w:val="24"/>
        </w:rPr>
        <w:t>Кирова от дома 118 до дома 268, от дома 111 до дома 271.</w:t>
      </w:r>
    </w:p>
    <w:p w:rsidR="0063511F" w:rsidRPr="0063511F" w:rsidRDefault="0063511F" w:rsidP="0063511F">
      <w:pPr>
        <w:rPr>
          <w:sz w:val="24"/>
          <w:szCs w:val="24"/>
        </w:rPr>
      </w:pPr>
      <w:r w:rsidRPr="0063511F">
        <w:rPr>
          <w:sz w:val="24"/>
          <w:szCs w:val="24"/>
        </w:rPr>
        <w:t xml:space="preserve">Переулки: Белый Ключ, Восточный, Заливной, Раздольный, Родниковый, Северный. </w:t>
      </w:r>
    </w:p>
    <w:p w:rsidR="0063511F" w:rsidRPr="0063511F" w:rsidRDefault="0063511F" w:rsidP="0063511F">
      <w:pPr>
        <w:ind w:firstLine="708"/>
        <w:jc w:val="both"/>
        <w:rPr>
          <w:sz w:val="24"/>
          <w:szCs w:val="24"/>
        </w:rPr>
      </w:pPr>
      <w:r w:rsidRPr="0063511F">
        <w:rPr>
          <w:b/>
          <w:bCs/>
          <w:sz w:val="24"/>
          <w:szCs w:val="24"/>
        </w:rPr>
        <w:t>Место нахождения участковой избирательной комиссии и помещения для голосования:</w:t>
      </w:r>
      <w:r w:rsidRPr="0063511F">
        <w:rPr>
          <w:sz w:val="24"/>
          <w:szCs w:val="24"/>
        </w:rPr>
        <w:t xml:space="preserve"> с. Русский Камешкир, ул. </w:t>
      </w:r>
      <w:proofErr w:type="gramStart"/>
      <w:r w:rsidRPr="0063511F">
        <w:rPr>
          <w:sz w:val="24"/>
          <w:szCs w:val="24"/>
        </w:rPr>
        <w:t>Коммунальная</w:t>
      </w:r>
      <w:proofErr w:type="gramEnd"/>
      <w:r w:rsidRPr="0063511F">
        <w:rPr>
          <w:sz w:val="24"/>
          <w:szCs w:val="24"/>
        </w:rPr>
        <w:t>, д. 10А, здание физкультурно-оздоровительного комплекса, телефон: 2-17-51.</w:t>
      </w:r>
    </w:p>
    <w:p w:rsidR="0063511F" w:rsidRPr="0063511F" w:rsidRDefault="0063511F" w:rsidP="0063511F">
      <w:pPr>
        <w:ind w:firstLine="708"/>
        <w:jc w:val="center"/>
        <w:rPr>
          <w:b/>
          <w:bCs/>
          <w:sz w:val="24"/>
          <w:szCs w:val="24"/>
        </w:rPr>
      </w:pPr>
      <w:r w:rsidRPr="0063511F">
        <w:rPr>
          <w:b/>
          <w:bCs/>
          <w:sz w:val="24"/>
          <w:szCs w:val="24"/>
        </w:rPr>
        <w:t xml:space="preserve">Избирательный участок № 581 </w:t>
      </w:r>
    </w:p>
    <w:p w:rsidR="0063511F" w:rsidRPr="0063511F" w:rsidRDefault="0063511F" w:rsidP="0063511F">
      <w:pPr>
        <w:ind w:firstLine="708"/>
        <w:rPr>
          <w:sz w:val="24"/>
          <w:szCs w:val="24"/>
        </w:rPr>
      </w:pPr>
      <w:r w:rsidRPr="0063511F">
        <w:rPr>
          <w:b/>
          <w:bCs/>
          <w:sz w:val="24"/>
          <w:szCs w:val="24"/>
        </w:rPr>
        <w:t>Границы</w:t>
      </w:r>
      <w:r w:rsidRPr="0063511F">
        <w:rPr>
          <w:sz w:val="24"/>
          <w:szCs w:val="24"/>
        </w:rPr>
        <w:t xml:space="preserve">: село Русский Камешкир: </w:t>
      </w:r>
    </w:p>
    <w:p w:rsidR="0063511F" w:rsidRPr="0063511F" w:rsidRDefault="0063511F" w:rsidP="0063511F">
      <w:pPr>
        <w:rPr>
          <w:sz w:val="24"/>
          <w:szCs w:val="24"/>
        </w:rPr>
      </w:pPr>
      <w:r w:rsidRPr="0063511F">
        <w:rPr>
          <w:sz w:val="24"/>
          <w:szCs w:val="24"/>
        </w:rPr>
        <w:t xml:space="preserve">улицы: Автодорожная, Западная, Заречная, Ленина, Лесная, Мира, Молодежная, Нагорная, Первомайская, Полевая, </w:t>
      </w:r>
    </w:p>
    <w:p w:rsidR="0063511F" w:rsidRPr="0063511F" w:rsidRDefault="0063511F" w:rsidP="0063511F">
      <w:pPr>
        <w:rPr>
          <w:sz w:val="24"/>
          <w:szCs w:val="24"/>
        </w:rPr>
      </w:pPr>
      <w:r w:rsidRPr="0063511F">
        <w:rPr>
          <w:sz w:val="24"/>
          <w:szCs w:val="24"/>
        </w:rPr>
        <w:t xml:space="preserve">Кирова от дома 7 до дома 109, от дома 8 до дома 116, </w:t>
      </w:r>
    </w:p>
    <w:p w:rsidR="0063511F" w:rsidRPr="0063511F" w:rsidRDefault="0063511F" w:rsidP="0063511F">
      <w:pPr>
        <w:rPr>
          <w:sz w:val="24"/>
          <w:szCs w:val="24"/>
        </w:rPr>
      </w:pPr>
      <w:proofErr w:type="gramStart"/>
      <w:r w:rsidRPr="0063511F">
        <w:rPr>
          <w:sz w:val="24"/>
          <w:szCs w:val="24"/>
        </w:rPr>
        <w:t>Советская</w:t>
      </w:r>
      <w:proofErr w:type="gramEnd"/>
      <w:r w:rsidRPr="0063511F">
        <w:rPr>
          <w:sz w:val="24"/>
          <w:szCs w:val="24"/>
        </w:rPr>
        <w:t xml:space="preserve"> от дома 1 до дома 5.</w:t>
      </w:r>
    </w:p>
    <w:p w:rsidR="0063511F" w:rsidRPr="0063511F" w:rsidRDefault="0063511F" w:rsidP="0063511F">
      <w:pPr>
        <w:rPr>
          <w:sz w:val="24"/>
          <w:szCs w:val="24"/>
        </w:rPr>
      </w:pPr>
      <w:r w:rsidRPr="0063511F">
        <w:rPr>
          <w:sz w:val="24"/>
          <w:szCs w:val="24"/>
        </w:rPr>
        <w:t xml:space="preserve">Переулки: </w:t>
      </w:r>
      <w:proofErr w:type="gramStart"/>
      <w:r w:rsidRPr="0063511F">
        <w:rPr>
          <w:sz w:val="24"/>
          <w:szCs w:val="24"/>
        </w:rPr>
        <w:t xml:space="preserve">Ближний, Вишневый, Верхний, Горный,  Дачный, Крутой, Лесной, Луговой, </w:t>
      </w:r>
      <w:proofErr w:type="spellStart"/>
      <w:r w:rsidRPr="0063511F">
        <w:rPr>
          <w:sz w:val="24"/>
          <w:szCs w:val="24"/>
        </w:rPr>
        <w:t>Лутковский</w:t>
      </w:r>
      <w:proofErr w:type="spellEnd"/>
      <w:r w:rsidRPr="0063511F">
        <w:rPr>
          <w:sz w:val="24"/>
          <w:szCs w:val="24"/>
        </w:rPr>
        <w:t>, Монтажный, Нижний, Новый, Овражный, Песчаный, Радужный, Речной, Садовый, Светлый, Советский, Тепличный, Центральный, Школьный.</w:t>
      </w:r>
      <w:proofErr w:type="gramEnd"/>
    </w:p>
    <w:p w:rsidR="0063511F" w:rsidRPr="0063511F" w:rsidRDefault="0063511F" w:rsidP="0063511F">
      <w:pPr>
        <w:ind w:firstLine="708"/>
        <w:jc w:val="both"/>
        <w:rPr>
          <w:sz w:val="24"/>
          <w:szCs w:val="24"/>
        </w:rPr>
      </w:pPr>
      <w:r w:rsidRPr="0063511F">
        <w:rPr>
          <w:b/>
          <w:bCs/>
          <w:sz w:val="24"/>
          <w:szCs w:val="24"/>
        </w:rPr>
        <w:t>Место нахождения участковой избирательной комиссии и помещения для голосования:</w:t>
      </w:r>
      <w:r w:rsidRPr="0063511F">
        <w:rPr>
          <w:sz w:val="24"/>
          <w:szCs w:val="24"/>
        </w:rPr>
        <w:t xml:space="preserve"> с. Русский Камешкир, ул. Кирова, д. 2, здание районного Дома культуры, телефон: 2-13-00. </w:t>
      </w:r>
    </w:p>
    <w:p w:rsidR="0063511F" w:rsidRPr="0063511F" w:rsidRDefault="0063511F" w:rsidP="0063511F">
      <w:pPr>
        <w:ind w:firstLine="708"/>
        <w:jc w:val="center"/>
        <w:rPr>
          <w:b/>
          <w:bCs/>
          <w:sz w:val="24"/>
          <w:szCs w:val="24"/>
        </w:rPr>
      </w:pPr>
      <w:r w:rsidRPr="0063511F">
        <w:rPr>
          <w:b/>
          <w:bCs/>
          <w:sz w:val="24"/>
          <w:szCs w:val="24"/>
        </w:rPr>
        <w:t>Избирательный участок № 582</w:t>
      </w:r>
    </w:p>
    <w:p w:rsidR="0063511F" w:rsidRPr="0063511F" w:rsidRDefault="0063511F" w:rsidP="0063511F">
      <w:pPr>
        <w:ind w:firstLine="708"/>
        <w:rPr>
          <w:sz w:val="24"/>
          <w:szCs w:val="24"/>
        </w:rPr>
      </w:pPr>
      <w:r w:rsidRPr="0063511F">
        <w:rPr>
          <w:b/>
          <w:bCs/>
          <w:sz w:val="24"/>
          <w:szCs w:val="24"/>
        </w:rPr>
        <w:t>Границы</w:t>
      </w:r>
      <w:r w:rsidRPr="0063511F">
        <w:rPr>
          <w:sz w:val="24"/>
          <w:szCs w:val="24"/>
        </w:rPr>
        <w:t xml:space="preserve">: село </w:t>
      </w:r>
      <w:proofErr w:type="spellStart"/>
      <w:r w:rsidRPr="0063511F">
        <w:rPr>
          <w:sz w:val="24"/>
          <w:szCs w:val="24"/>
        </w:rPr>
        <w:t>Чумаево</w:t>
      </w:r>
      <w:proofErr w:type="spellEnd"/>
      <w:r w:rsidRPr="0063511F">
        <w:rPr>
          <w:sz w:val="24"/>
          <w:szCs w:val="24"/>
        </w:rPr>
        <w:t xml:space="preserve">, деревня </w:t>
      </w:r>
      <w:proofErr w:type="spellStart"/>
      <w:r w:rsidRPr="0063511F">
        <w:rPr>
          <w:sz w:val="24"/>
          <w:szCs w:val="24"/>
        </w:rPr>
        <w:t>Тарасовка</w:t>
      </w:r>
      <w:proofErr w:type="spellEnd"/>
      <w:r w:rsidRPr="0063511F">
        <w:rPr>
          <w:sz w:val="24"/>
          <w:szCs w:val="24"/>
        </w:rPr>
        <w:t>.</w:t>
      </w:r>
    </w:p>
    <w:p w:rsidR="0063511F" w:rsidRPr="0063511F" w:rsidRDefault="0063511F" w:rsidP="0063511F">
      <w:pPr>
        <w:ind w:firstLine="708"/>
        <w:jc w:val="both"/>
        <w:rPr>
          <w:sz w:val="24"/>
          <w:szCs w:val="24"/>
        </w:rPr>
      </w:pPr>
      <w:r w:rsidRPr="0063511F">
        <w:rPr>
          <w:b/>
          <w:bCs/>
          <w:sz w:val="24"/>
          <w:szCs w:val="24"/>
        </w:rPr>
        <w:t>Место нахождения участковой избирательной комиссии и помещения для голосования:</w:t>
      </w:r>
      <w:r w:rsidRPr="0063511F">
        <w:rPr>
          <w:sz w:val="24"/>
          <w:szCs w:val="24"/>
        </w:rPr>
        <w:t xml:space="preserve"> с. </w:t>
      </w:r>
      <w:proofErr w:type="spellStart"/>
      <w:r w:rsidRPr="0063511F">
        <w:rPr>
          <w:sz w:val="24"/>
          <w:szCs w:val="24"/>
        </w:rPr>
        <w:t>Чумаево</w:t>
      </w:r>
      <w:proofErr w:type="spellEnd"/>
      <w:r w:rsidRPr="0063511F">
        <w:rPr>
          <w:sz w:val="24"/>
          <w:szCs w:val="24"/>
        </w:rPr>
        <w:t xml:space="preserve">, ул. </w:t>
      </w:r>
      <w:proofErr w:type="gramStart"/>
      <w:r w:rsidRPr="0063511F">
        <w:rPr>
          <w:sz w:val="24"/>
          <w:szCs w:val="24"/>
        </w:rPr>
        <w:t>Больничная</w:t>
      </w:r>
      <w:proofErr w:type="gramEnd"/>
      <w:r w:rsidRPr="0063511F">
        <w:rPr>
          <w:sz w:val="24"/>
          <w:szCs w:val="24"/>
        </w:rPr>
        <w:t>, д. 9, здание школы, телефон: 2-73-16.»</w:t>
      </w:r>
    </w:p>
    <w:p w:rsidR="0063511F" w:rsidRPr="0063511F" w:rsidRDefault="0063511F" w:rsidP="0063511F">
      <w:pPr>
        <w:widowControl/>
        <w:numPr>
          <w:ilvl w:val="0"/>
          <w:numId w:val="34"/>
        </w:numPr>
        <w:rPr>
          <w:sz w:val="24"/>
          <w:szCs w:val="24"/>
        </w:rPr>
      </w:pPr>
      <w:proofErr w:type="gramStart"/>
      <w:r w:rsidRPr="0063511F">
        <w:rPr>
          <w:sz w:val="24"/>
          <w:szCs w:val="24"/>
        </w:rPr>
        <w:lastRenderedPageBreak/>
        <w:t>Контроль за</w:t>
      </w:r>
      <w:proofErr w:type="gramEnd"/>
      <w:r w:rsidRPr="0063511F">
        <w:rPr>
          <w:sz w:val="24"/>
          <w:szCs w:val="24"/>
        </w:rPr>
        <w:t xml:space="preserve"> исполнением настоящего постановления возложить на руководителя аппарата администрации </w:t>
      </w:r>
      <w:proofErr w:type="spellStart"/>
      <w:r w:rsidRPr="0063511F">
        <w:rPr>
          <w:sz w:val="24"/>
          <w:szCs w:val="24"/>
        </w:rPr>
        <w:t>Камешкирского</w:t>
      </w:r>
      <w:proofErr w:type="spellEnd"/>
      <w:r w:rsidRPr="0063511F">
        <w:rPr>
          <w:sz w:val="24"/>
          <w:szCs w:val="24"/>
        </w:rPr>
        <w:t xml:space="preserve"> района Пензенской области. </w:t>
      </w:r>
    </w:p>
    <w:p w:rsidR="0063511F" w:rsidRPr="0063511F" w:rsidRDefault="0063511F" w:rsidP="0063511F">
      <w:pPr>
        <w:rPr>
          <w:sz w:val="24"/>
          <w:szCs w:val="24"/>
        </w:rPr>
      </w:pPr>
    </w:p>
    <w:p w:rsidR="0063511F" w:rsidRPr="0063511F" w:rsidRDefault="0063511F" w:rsidP="0063511F">
      <w:pPr>
        <w:rPr>
          <w:sz w:val="24"/>
          <w:szCs w:val="24"/>
        </w:rPr>
      </w:pPr>
    </w:p>
    <w:p w:rsidR="0063511F" w:rsidRPr="0063511F" w:rsidRDefault="0063511F" w:rsidP="0063511F">
      <w:pPr>
        <w:rPr>
          <w:sz w:val="24"/>
          <w:szCs w:val="24"/>
        </w:rPr>
      </w:pPr>
      <w:r w:rsidRPr="0063511F">
        <w:rPr>
          <w:sz w:val="24"/>
          <w:szCs w:val="24"/>
        </w:rPr>
        <w:t>Глава администрации</w:t>
      </w:r>
    </w:p>
    <w:p w:rsidR="0063511F" w:rsidRPr="0063511F" w:rsidRDefault="0063511F" w:rsidP="0063511F">
      <w:pPr>
        <w:rPr>
          <w:sz w:val="24"/>
          <w:szCs w:val="24"/>
        </w:rPr>
      </w:pPr>
      <w:proofErr w:type="spellStart"/>
      <w:r w:rsidRPr="0063511F">
        <w:rPr>
          <w:sz w:val="24"/>
          <w:szCs w:val="24"/>
        </w:rPr>
        <w:t>Камешкирского</w:t>
      </w:r>
      <w:proofErr w:type="spellEnd"/>
      <w:r w:rsidRPr="0063511F">
        <w:rPr>
          <w:sz w:val="24"/>
          <w:szCs w:val="24"/>
        </w:rPr>
        <w:t xml:space="preserve"> района                                                                          </w:t>
      </w:r>
      <w:proofErr w:type="spellStart"/>
      <w:r w:rsidRPr="0063511F">
        <w:rPr>
          <w:sz w:val="24"/>
          <w:szCs w:val="24"/>
        </w:rPr>
        <w:t>С.Н.</w:t>
      </w:r>
      <w:proofErr w:type="gramStart"/>
      <w:r w:rsidRPr="0063511F">
        <w:rPr>
          <w:sz w:val="24"/>
          <w:szCs w:val="24"/>
        </w:rPr>
        <w:t>Хазов</w:t>
      </w:r>
      <w:proofErr w:type="spellEnd"/>
      <w:proofErr w:type="gramEnd"/>
    </w:p>
    <w:p w:rsidR="0063511F" w:rsidRDefault="0063511F" w:rsidP="0063511F">
      <w:pPr>
        <w:ind w:firstLine="708"/>
        <w:jc w:val="center"/>
        <w:rPr>
          <w:b/>
          <w:bCs/>
          <w:sz w:val="24"/>
          <w:szCs w:val="24"/>
        </w:rPr>
      </w:pPr>
    </w:p>
    <w:p w:rsidR="0063511F" w:rsidRDefault="0063511F" w:rsidP="0063511F"/>
    <w:p w:rsidR="00787AFD" w:rsidRDefault="00787AFD" w:rsidP="00787AFD">
      <w:pPr>
        <w:pStyle w:val="ConsPlusNormal0"/>
        <w:spacing w:before="120"/>
        <w:jc w:val="center"/>
        <w:rPr>
          <w:rFonts w:ascii="Times New Roman" w:hAnsi="Times New Roman" w:cs="Times New Roman"/>
          <w:b/>
          <w:sz w:val="28"/>
          <w:szCs w:val="28"/>
        </w:rPr>
      </w:pPr>
    </w:p>
    <w:p w:rsidR="00787AFD" w:rsidRDefault="00787AFD" w:rsidP="00787AFD">
      <w:pPr>
        <w:jc w:val="center"/>
        <w:rPr>
          <w:sz w:val="28"/>
          <w:szCs w:val="28"/>
        </w:rPr>
      </w:pPr>
      <w:r>
        <w:rPr>
          <w:rFonts w:asciiTheme="minorHAnsi" w:hAnsiTheme="minorHAnsi" w:cstheme="minorBidi"/>
          <w:noProof/>
          <w:sz w:val="22"/>
          <w:szCs w:val="22"/>
        </w:rPr>
        <w:drawing>
          <wp:anchor distT="0" distB="0" distL="114300" distR="114300" simplePos="0" relativeHeight="251665408" behindDoc="0" locked="0" layoutInCell="1" allowOverlap="1">
            <wp:simplePos x="0" y="0"/>
            <wp:positionH relativeFrom="column">
              <wp:posOffset>2606040</wp:posOffset>
            </wp:positionH>
            <wp:positionV relativeFrom="paragraph">
              <wp:posOffset>-398145</wp:posOffset>
            </wp:positionV>
            <wp:extent cx="864235" cy="1059180"/>
            <wp:effectExtent l="0" t="0" r="0" b="7620"/>
            <wp:wrapSquare wrapText="right"/>
            <wp:docPr id="4" name="Рисунок 4"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Камешкирскогорайона"/>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pic:spPr>
                </pic:pic>
              </a:graphicData>
            </a:graphic>
            <wp14:sizeRelH relativeFrom="page">
              <wp14:pctWidth>0</wp14:pctWidth>
            </wp14:sizeRelH>
            <wp14:sizeRelV relativeFrom="page">
              <wp14:pctHeight>0</wp14:pctHeight>
            </wp14:sizeRelV>
          </wp:anchor>
        </w:drawing>
      </w:r>
      <w:r>
        <w:rPr>
          <w:sz w:val="28"/>
          <w:szCs w:val="28"/>
        </w:rPr>
        <w:t xml:space="preserve">                               </w:t>
      </w:r>
    </w:p>
    <w:p w:rsidR="00787AFD" w:rsidRDefault="00787AFD" w:rsidP="00787AFD">
      <w:pPr>
        <w:rPr>
          <w:sz w:val="28"/>
          <w:szCs w:val="28"/>
        </w:rPr>
      </w:pPr>
    </w:p>
    <w:p w:rsidR="00787AFD" w:rsidRDefault="00787AFD" w:rsidP="00787AFD">
      <w:pPr>
        <w:rPr>
          <w:sz w:val="28"/>
          <w:szCs w:val="28"/>
        </w:rPr>
      </w:pPr>
    </w:p>
    <w:p w:rsidR="00787AFD" w:rsidRDefault="00787AFD" w:rsidP="00787AFD">
      <w:pPr>
        <w:rPr>
          <w:sz w:val="28"/>
          <w:szCs w:val="28"/>
        </w:rPr>
      </w:pPr>
    </w:p>
    <w:tbl>
      <w:tblPr>
        <w:tblpPr w:leftFromText="180" w:rightFromText="180" w:bottomFromText="200" w:vertAnchor="text" w:horzAnchor="margin" w:tblpY="-10"/>
        <w:tblW w:w="0" w:type="auto"/>
        <w:tblLayout w:type="fixed"/>
        <w:tblCellMar>
          <w:left w:w="0" w:type="dxa"/>
          <w:right w:w="0" w:type="dxa"/>
        </w:tblCellMar>
        <w:tblLook w:val="01E0" w:firstRow="1" w:lastRow="1" w:firstColumn="1" w:lastColumn="1" w:noHBand="0" w:noVBand="0"/>
      </w:tblPr>
      <w:tblGrid>
        <w:gridCol w:w="9606"/>
      </w:tblGrid>
      <w:tr w:rsidR="00787AFD" w:rsidTr="00787AFD">
        <w:tc>
          <w:tcPr>
            <w:tcW w:w="9606" w:type="dxa"/>
            <w:hideMark/>
          </w:tcPr>
          <w:p w:rsidR="00787AFD" w:rsidRDefault="00787AFD">
            <w:pPr>
              <w:jc w:val="center"/>
              <w:rPr>
                <w:b/>
                <w:sz w:val="28"/>
                <w:szCs w:val="28"/>
              </w:rPr>
            </w:pPr>
            <w:r>
              <w:rPr>
                <w:b/>
                <w:sz w:val="28"/>
                <w:szCs w:val="28"/>
              </w:rPr>
              <w:t xml:space="preserve">СОБРАНИЕ ПРЕДСТАВИТЕЛЕЙ </w:t>
            </w:r>
          </w:p>
          <w:p w:rsidR="00787AFD" w:rsidRDefault="00787AFD">
            <w:pPr>
              <w:spacing w:after="200" w:line="276" w:lineRule="auto"/>
              <w:jc w:val="center"/>
              <w:rPr>
                <w:b/>
                <w:sz w:val="28"/>
                <w:szCs w:val="28"/>
                <w:lang w:eastAsia="en-US"/>
              </w:rPr>
            </w:pPr>
            <w:r>
              <w:rPr>
                <w:b/>
                <w:sz w:val="28"/>
                <w:szCs w:val="28"/>
              </w:rPr>
              <w:t>КАМЕШКИРСКОГО РАЙОНА ПЕНЗЕНСКОЙ ОБЛАСТИ</w:t>
            </w:r>
          </w:p>
        </w:tc>
      </w:tr>
      <w:tr w:rsidR="00787AFD" w:rsidTr="00787AFD">
        <w:trPr>
          <w:trHeight w:val="397"/>
        </w:trPr>
        <w:tc>
          <w:tcPr>
            <w:tcW w:w="9606" w:type="dxa"/>
            <w:hideMark/>
          </w:tcPr>
          <w:p w:rsidR="00787AFD" w:rsidRDefault="00787AFD">
            <w:pPr>
              <w:spacing w:after="200" w:line="276" w:lineRule="auto"/>
              <w:jc w:val="center"/>
              <w:rPr>
                <w:b/>
                <w:sz w:val="28"/>
                <w:szCs w:val="28"/>
                <w:lang w:eastAsia="en-US"/>
              </w:rPr>
            </w:pPr>
            <w:r>
              <w:rPr>
                <w:b/>
                <w:sz w:val="28"/>
                <w:szCs w:val="28"/>
              </w:rPr>
              <w:t>ЧЕТВЕРТОГО СОЗЫВА</w:t>
            </w:r>
          </w:p>
        </w:tc>
      </w:tr>
      <w:tr w:rsidR="00787AFD" w:rsidTr="00787AFD">
        <w:tc>
          <w:tcPr>
            <w:tcW w:w="9606" w:type="dxa"/>
            <w:hideMark/>
          </w:tcPr>
          <w:p w:rsidR="00787AFD" w:rsidRDefault="00787AFD">
            <w:pPr>
              <w:pStyle w:val="3"/>
              <w:ind w:left="1701" w:hanging="1134"/>
              <w:rPr>
                <w:sz w:val="28"/>
                <w:szCs w:val="28"/>
                <w:lang w:eastAsia="en-US"/>
              </w:rPr>
            </w:pPr>
            <w:r>
              <w:rPr>
                <w:color w:val="000000" w:themeColor="text1"/>
                <w:sz w:val="28"/>
                <w:szCs w:val="28"/>
              </w:rPr>
              <w:t>Р Е Ш Е Н И Е</w:t>
            </w:r>
          </w:p>
        </w:tc>
      </w:tr>
      <w:tr w:rsidR="00787AFD" w:rsidTr="00787AFD">
        <w:trPr>
          <w:trHeight w:val="340"/>
        </w:trPr>
        <w:tc>
          <w:tcPr>
            <w:tcW w:w="9606" w:type="dxa"/>
            <w:vAlign w:val="center"/>
          </w:tcPr>
          <w:p w:rsidR="00787AFD" w:rsidRDefault="00787AFD">
            <w:pPr>
              <w:pStyle w:val="3"/>
              <w:rPr>
                <w:sz w:val="28"/>
                <w:szCs w:val="28"/>
                <w:lang w:eastAsia="en-US"/>
              </w:rPr>
            </w:pPr>
          </w:p>
        </w:tc>
      </w:tr>
    </w:tbl>
    <w:p w:rsidR="00787AFD" w:rsidRDefault="00787AFD" w:rsidP="00787AFD">
      <w:pPr>
        <w:rPr>
          <w:vanish/>
          <w:sz w:val="28"/>
          <w:szCs w:val="28"/>
          <w:lang w:eastAsia="en-US"/>
        </w:rPr>
      </w:pPr>
    </w:p>
    <w:tbl>
      <w:tblPr>
        <w:tblpPr w:leftFromText="180" w:rightFromText="180" w:bottomFromText="200" w:vertAnchor="text" w:horzAnchor="margin" w:tblpXSpec="center" w:tblpY="34"/>
        <w:tblW w:w="0" w:type="auto"/>
        <w:tblLayout w:type="fixed"/>
        <w:tblCellMar>
          <w:left w:w="0" w:type="dxa"/>
          <w:right w:w="0" w:type="dxa"/>
        </w:tblCellMar>
        <w:tblLook w:val="00A0" w:firstRow="1" w:lastRow="0" w:firstColumn="1" w:lastColumn="0" w:noHBand="0" w:noVBand="0"/>
      </w:tblPr>
      <w:tblGrid>
        <w:gridCol w:w="284"/>
        <w:gridCol w:w="2835"/>
        <w:gridCol w:w="283"/>
        <w:gridCol w:w="1134"/>
      </w:tblGrid>
      <w:tr w:rsidR="00787AFD" w:rsidTr="00787AFD">
        <w:tc>
          <w:tcPr>
            <w:tcW w:w="284" w:type="dxa"/>
            <w:vAlign w:val="bottom"/>
            <w:hideMark/>
          </w:tcPr>
          <w:p w:rsidR="00787AFD" w:rsidRDefault="00787AFD">
            <w:pPr>
              <w:spacing w:after="200" w:line="276" w:lineRule="auto"/>
              <w:rPr>
                <w:sz w:val="28"/>
                <w:szCs w:val="28"/>
                <w:lang w:eastAsia="en-US"/>
              </w:rPr>
            </w:pPr>
            <w:r>
              <w:rPr>
                <w:sz w:val="28"/>
                <w:szCs w:val="28"/>
              </w:rPr>
              <w:t>от</w:t>
            </w:r>
          </w:p>
        </w:tc>
        <w:tc>
          <w:tcPr>
            <w:tcW w:w="2835" w:type="dxa"/>
            <w:tcBorders>
              <w:top w:val="nil"/>
              <w:left w:val="nil"/>
              <w:bottom w:val="single" w:sz="6" w:space="0" w:color="auto"/>
              <w:right w:val="nil"/>
            </w:tcBorders>
            <w:hideMark/>
          </w:tcPr>
          <w:p w:rsidR="00787AFD" w:rsidRDefault="00787AFD">
            <w:pPr>
              <w:spacing w:after="200" w:line="276" w:lineRule="auto"/>
              <w:jc w:val="center"/>
              <w:rPr>
                <w:sz w:val="28"/>
                <w:szCs w:val="28"/>
                <w:lang w:eastAsia="en-US"/>
              </w:rPr>
            </w:pPr>
            <w:r>
              <w:rPr>
                <w:sz w:val="28"/>
                <w:szCs w:val="28"/>
              </w:rPr>
              <w:t>20.04.18</w:t>
            </w:r>
          </w:p>
        </w:tc>
        <w:tc>
          <w:tcPr>
            <w:tcW w:w="283" w:type="dxa"/>
            <w:hideMark/>
          </w:tcPr>
          <w:p w:rsidR="00787AFD" w:rsidRDefault="00787AFD">
            <w:pPr>
              <w:spacing w:after="200" w:line="276" w:lineRule="auto"/>
              <w:jc w:val="center"/>
              <w:rPr>
                <w:sz w:val="28"/>
                <w:szCs w:val="28"/>
                <w:lang w:eastAsia="en-US"/>
              </w:rPr>
            </w:pPr>
            <w:r>
              <w:rPr>
                <w:sz w:val="28"/>
                <w:szCs w:val="28"/>
              </w:rPr>
              <w:t>№</w:t>
            </w:r>
          </w:p>
        </w:tc>
        <w:tc>
          <w:tcPr>
            <w:tcW w:w="1134" w:type="dxa"/>
            <w:tcBorders>
              <w:top w:val="nil"/>
              <w:left w:val="nil"/>
              <w:bottom w:val="single" w:sz="6" w:space="0" w:color="auto"/>
              <w:right w:val="nil"/>
            </w:tcBorders>
            <w:hideMark/>
          </w:tcPr>
          <w:p w:rsidR="00787AFD" w:rsidRDefault="00787AFD">
            <w:pPr>
              <w:spacing w:after="200" w:line="276" w:lineRule="auto"/>
              <w:rPr>
                <w:sz w:val="28"/>
                <w:szCs w:val="28"/>
                <w:lang w:eastAsia="en-US"/>
              </w:rPr>
            </w:pPr>
            <w:r>
              <w:rPr>
                <w:sz w:val="28"/>
                <w:szCs w:val="28"/>
              </w:rPr>
              <w:t>92-11/4</w:t>
            </w:r>
          </w:p>
        </w:tc>
      </w:tr>
      <w:tr w:rsidR="00787AFD" w:rsidTr="00787AFD">
        <w:tc>
          <w:tcPr>
            <w:tcW w:w="4536" w:type="dxa"/>
            <w:gridSpan w:val="4"/>
            <w:hideMark/>
          </w:tcPr>
          <w:p w:rsidR="00787AFD" w:rsidRDefault="00787AFD">
            <w:pPr>
              <w:jc w:val="center"/>
              <w:rPr>
                <w:sz w:val="28"/>
                <w:szCs w:val="28"/>
              </w:rPr>
            </w:pPr>
            <w:r>
              <w:rPr>
                <w:sz w:val="28"/>
                <w:szCs w:val="28"/>
              </w:rPr>
              <w:t xml:space="preserve"> </w:t>
            </w:r>
          </w:p>
          <w:p w:rsidR="00787AFD" w:rsidRDefault="00787AFD">
            <w:pPr>
              <w:spacing w:after="200" w:line="276" w:lineRule="auto"/>
              <w:jc w:val="center"/>
              <w:rPr>
                <w:sz w:val="28"/>
                <w:szCs w:val="28"/>
                <w:lang w:eastAsia="en-US"/>
              </w:rPr>
            </w:pPr>
            <w:proofErr w:type="spellStart"/>
            <w:r>
              <w:rPr>
                <w:sz w:val="28"/>
                <w:szCs w:val="28"/>
              </w:rPr>
              <w:t>с.Р.Камешкир</w:t>
            </w:r>
            <w:proofErr w:type="spellEnd"/>
          </w:p>
        </w:tc>
      </w:tr>
    </w:tbl>
    <w:p w:rsidR="00787AFD" w:rsidRDefault="00787AFD" w:rsidP="00787AFD">
      <w:pPr>
        <w:ind w:firstLine="567"/>
        <w:jc w:val="center"/>
        <w:rPr>
          <w:b/>
          <w:bCs/>
          <w:color w:val="000000"/>
          <w:sz w:val="28"/>
          <w:szCs w:val="28"/>
        </w:rPr>
      </w:pPr>
    </w:p>
    <w:p w:rsidR="00787AFD" w:rsidRDefault="00787AFD" w:rsidP="00787AFD">
      <w:pPr>
        <w:ind w:firstLine="567"/>
        <w:jc w:val="center"/>
        <w:rPr>
          <w:b/>
          <w:bCs/>
          <w:color w:val="000000"/>
          <w:sz w:val="28"/>
          <w:szCs w:val="28"/>
        </w:rPr>
      </w:pPr>
    </w:p>
    <w:p w:rsidR="00787AFD" w:rsidRDefault="00787AFD" w:rsidP="00787AFD">
      <w:pPr>
        <w:ind w:firstLine="567"/>
        <w:jc w:val="center"/>
        <w:rPr>
          <w:b/>
          <w:bCs/>
          <w:color w:val="000000"/>
          <w:sz w:val="28"/>
          <w:szCs w:val="28"/>
        </w:rPr>
      </w:pPr>
    </w:p>
    <w:p w:rsidR="00787AFD" w:rsidRDefault="00787AFD" w:rsidP="00787AFD">
      <w:pPr>
        <w:ind w:firstLine="567"/>
        <w:jc w:val="center"/>
        <w:rPr>
          <w:b/>
          <w:bCs/>
          <w:color w:val="000000"/>
          <w:sz w:val="28"/>
          <w:szCs w:val="28"/>
        </w:rPr>
      </w:pPr>
    </w:p>
    <w:p w:rsidR="00787AFD" w:rsidRDefault="00787AFD" w:rsidP="00787AFD">
      <w:pPr>
        <w:ind w:firstLine="567"/>
        <w:jc w:val="center"/>
        <w:rPr>
          <w:b/>
          <w:bCs/>
          <w:color w:val="000000"/>
          <w:sz w:val="28"/>
          <w:szCs w:val="28"/>
        </w:rPr>
      </w:pPr>
    </w:p>
    <w:p w:rsidR="00787AFD" w:rsidRDefault="00787AFD" w:rsidP="00787AFD">
      <w:pPr>
        <w:ind w:firstLine="567"/>
        <w:jc w:val="center"/>
        <w:rPr>
          <w:b/>
          <w:bCs/>
          <w:color w:val="000000"/>
          <w:sz w:val="28"/>
          <w:szCs w:val="28"/>
        </w:rPr>
      </w:pPr>
    </w:p>
    <w:p w:rsidR="00787AFD" w:rsidRPr="00787AFD" w:rsidRDefault="00787AFD" w:rsidP="00787AFD">
      <w:pPr>
        <w:ind w:firstLine="567"/>
        <w:jc w:val="center"/>
        <w:rPr>
          <w:b/>
          <w:bCs/>
          <w:color w:val="000000"/>
          <w:sz w:val="24"/>
          <w:szCs w:val="24"/>
        </w:rPr>
      </w:pPr>
    </w:p>
    <w:p w:rsidR="00787AFD" w:rsidRPr="00787AFD" w:rsidRDefault="00787AFD" w:rsidP="00787AFD">
      <w:pPr>
        <w:ind w:firstLine="567"/>
        <w:jc w:val="center"/>
        <w:rPr>
          <w:b/>
          <w:bCs/>
          <w:color w:val="000000"/>
          <w:sz w:val="24"/>
          <w:szCs w:val="24"/>
        </w:rPr>
      </w:pPr>
      <w:r w:rsidRPr="00787AFD">
        <w:rPr>
          <w:b/>
          <w:bCs/>
          <w:color w:val="000000"/>
          <w:sz w:val="24"/>
          <w:szCs w:val="24"/>
        </w:rPr>
        <w:t xml:space="preserve">Об утверждении Положения о премировании муниципальных служащих </w:t>
      </w:r>
      <w:proofErr w:type="spellStart"/>
      <w:r w:rsidRPr="00787AFD">
        <w:rPr>
          <w:b/>
          <w:bCs/>
          <w:color w:val="000000"/>
          <w:sz w:val="24"/>
          <w:szCs w:val="24"/>
        </w:rPr>
        <w:t>Камешкирского</w:t>
      </w:r>
      <w:proofErr w:type="spellEnd"/>
      <w:r w:rsidRPr="00787AFD">
        <w:rPr>
          <w:b/>
          <w:bCs/>
          <w:color w:val="000000"/>
          <w:sz w:val="24"/>
          <w:szCs w:val="24"/>
        </w:rPr>
        <w:t xml:space="preserve"> района Пензенской области</w:t>
      </w:r>
    </w:p>
    <w:p w:rsidR="00787AFD" w:rsidRPr="00787AFD" w:rsidRDefault="00787AFD" w:rsidP="00787AFD">
      <w:pPr>
        <w:ind w:firstLine="567"/>
        <w:jc w:val="both"/>
        <w:rPr>
          <w:color w:val="000000"/>
          <w:sz w:val="24"/>
          <w:szCs w:val="24"/>
        </w:rPr>
      </w:pPr>
      <w:r w:rsidRPr="00787AFD">
        <w:rPr>
          <w:color w:val="000000"/>
          <w:sz w:val="24"/>
          <w:szCs w:val="24"/>
        </w:rPr>
        <w:t> </w:t>
      </w:r>
    </w:p>
    <w:p w:rsidR="00787AFD" w:rsidRPr="00787AFD" w:rsidRDefault="00787AFD" w:rsidP="00787AFD">
      <w:pPr>
        <w:ind w:firstLine="567"/>
        <w:jc w:val="both"/>
        <w:rPr>
          <w:color w:val="000000"/>
          <w:sz w:val="24"/>
          <w:szCs w:val="24"/>
        </w:rPr>
      </w:pPr>
      <w:r w:rsidRPr="00787AFD">
        <w:rPr>
          <w:color w:val="000000"/>
          <w:sz w:val="24"/>
          <w:szCs w:val="24"/>
        </w:rPr>
        <w:t>В соответствии с Федеральным законом от 02.03.2007 № 25-ФЗ «О муниципальной службе в Российской Федерации» (с последующими изменениями), Законом Пензенской области от 10.10.2007 № 1390-ЗПО «О муниципальной службе в Пензенской области» (с последующими изменениями), </w:t>
      </w:r>
      <w:hyperlink r:id="rId9" w:tgtFrame="_blank" w:history="1">
        <w:r w:rsidRPr="00787AFD">
          <w:rPr>
            <w:rStyle w:val="af5"/>
            <w:color w:val="000000" w:themeColor="text1"/>
            <w:sz w:val="24"/>
            <w:szCs w:val="24"/>
          </w:rPr>
          <w:t xml:space="preserve">Уставом </w:t>
        </w:r>
        <w:proofErr w:type="spellStart"/>
        <w:r w:rsidRPr="00787AFD">
          <w:rPr>
            <w:rStyle w:val="af5"/>
            <w:color w:val="000000" w:themeColor="text1"/>
            <w:sz w:val="24"/>
            <w:szCs w:val="24"/>
          </w:rPr>
          <w:t>Камешкирского</w:t>
        </w:r>
        <w:proofErr w:type="spellEnd"/>
        <w:r w:rsidRPr="00787AFD">
          <w:rPr>
            <w:rStyle w:val="af5"/>
            <w:color w:val="000000" w:themeColor="text1"/>
            <w:sz w:val="24"/>
            <w:szCs w:val="24"/>
          </w:rPr>
          <w:t xml:space="preserve"> района Пензенской области</w:t>
        </w:r>
      </w:hyperlink>
      <w:r w:rsidRPr="00787AFD">
        <w:rPr>
          <w:color w:val="000000"/>
          <w:sz w:val="24"/>
          <w:szCs w:val="24"/>
        </w:rPr>
        <w:t xml:space="preserve"> (с последующими изменениями), Собрание представителей </w:t>
      </w:r>
      <w:proofErr w:type="spellStart"/>
      <w:r w:rsidRPr="00787AFD">
        <w:rPr>
          <w:color w:val="000000"/>
          <w:sz w:val="24"/>
          <w:szCs w:val="24"/>
        </w:rPr>
        <w:t>Камешкирского</w:t>
      </w:r>
      <w:proofErr w:type="spellEnd"/>
      <w:r w:rsidRPr="00787AFD">
        <w:rPr>
          <w:color w:val="000000"/>
          <w:sz w:val="24"/>
          <w:szCs w:val="24"/>
        </w:rPr>
        <w:t xml:space="preserve"> района Пензенской области </w:t>
      </w:r>
    </w:p>
    <w:p w:rsidR="00787AFD" w:rsidRPr="00787AFD" w:rsidRDefault="00787AFD" w:rsidP="00787AFD">
      <w:pPr>
        <w:ind w:firstLine="567"/>
        <w:jc w:val="center"/>
        <w:rPr>
          <w:color w:val="000000"/>
          <w:sz w:val="24"/>
          <w:szCs w:val="24"/>
        </w:rPr>
      </w:pPr>
      <w:r w:rsidRPr="00787AFD">
        <w:rPr>
          <w:color w:val="000000"/>
          <w:sz w:val="24"/>
          <w:szCs w:val="24"/>
        </w:rPr>
        <w:t>решило:</w:t>
      </w:r>
    </w:p>
    <w:p w:rsidR="00787AFD" w:rsidRPr="00787AFD" w:rsidRDefault="00787AFD" w:rsidP="00787AFD">
      <w:pPr>
        <w:ind w:firstLine="567"/>
        <w:jc w:val="both"/>
        <w:rPr>
          <w:color w:val="000000"/>
          <w:sz w:val="24"/>
          <w:szCs w:val="24"/>
        </w:rPr>
      </w:pPr>
      <w:r w:rsidRPr="00787AFD">
        <w:rPr>
          <w:color w:val="000000"/>
          <w:sz w:val="24"/>
          <w:szCs w:val="24"/>
        </w:rPr>
        <w:t> </w:t>
      </w:r>
    </w:p>
    <w:p w:rsidR="00787AFD" w:rsidRPr="00787AFD" w:rsidRDefault="00787AFD" w:rsidP="00787AFD">
      <w:pPr>
        <w:jc w:val="both"/>
        <w:rPr>
          <w:color w:val="000000"/>
          <w:sz w:val="24"/>
          <w:szCs w:val="24"/>
        </w:rPr>
      </w:pPr>
      <w:r w:rsidRPr="00787AFD">
        <w:rPr>
          <w:color w:val="000000"/>
          <w:sz w:val="24"/>
          <w:szCs w:val="24"/>
        </w:rPr>
        <w:t xml:space="preserve">1.Утвердить Положение о премировании муниципальных служащих </w:t>
      </w:r>
      <w:proofErr w:type="spellStart"/>
      <w:r w:rsidRPr="00787AFD">
        <w:rPr>
          <w:color w:val="000000"/>
          <w:sz w:val="24"/>
          <w:szCs w:val="24"/>
        </w:rPr>
        <w:t>Камешкирского</w:t>
      </w:r>
      <w:proofErr w:type="spellEnd"/>
      <w:r w:rsidRPr="00787AFD">
        <w:rPr>
          <w:color w:val="000000"/>
          <w:sz w:val="24"/>
          <w:szCs w:val="24"/>
        </w:rPr>
        <w:t xml:space="preserve"> района Пензенской области.</w:t>
      </w:r>
    </w:p>
    <w:p w:rsidR="00787AFD" w:rsidRPr="00787AFD" w:rsidRDefault="00787AFD" w:rsidP="00787AFD">
      <w:pPr>
        <w:jc w:val="both"/>
        <w:rPr>
          <w:color w:val="000000" w:themeColor="text1"/>
          <w:sz w:val="24"/>
          <w:szCs w:val="24"/>
        </w:rPr>
      </w:pPr>
      <w:r w:rsidRPr="00787AFD">
        <w:rPr>
          <w:color w:val="000000" w:themeColor="text1"/>
          <w:sz w:val="24"/>
          <w:szCs w:val="24"/>
        </w:rPr>
        <w:t xml:space="preserve">2. Признать утратившим силу решение Собрания представителей </w:t>
      </w:r>
      <w:proofErr w:type="spellStart"/>
      <w:r w:rsidRPr="00787AFD">
        <w:rPr>
          <w:color w:val="000000" w:themeColor="text1"/>
          <w:sz w:val="24"/>
          <w:szCs w:val="24"/>
        </w:rPr>
        <w:t>Камешкирского</w:t>
      </w:r>
      <w:proofErr w:type="spellEnd"/>
      <w:r w:rsidRPr="00787AFD">
        <w:rPr>
          <w:color w:val="000000" w:themeColor="text1"/>
          <w:sz w:val="24"/>
          <w:szCs w:val="24"/>
        </w:rPr>
        <w:t xml:space="preserve"> района Пензенской области от 05.11.2013 № 344-36/3 «Об утверждении Положения о премировании лиц, замещающих должности муниципальной службы в органах местного самоуправления </w:t>
      </w:r>
      <w:proofErr w:type="spellStart"/>
      <w:r w:rsidRPr="00787AFD">
        <w:rPr>
          <w:color w:val="000000" w:themeColor="text1"/>
          <w:sz w:val="24"/>
          <w:szCs w:val="24"/>
        </w:rPr>
        <w:t>Камешкирского</w:t>
      </w:r>
      <w:proofErr w:type="spellEnd"/>
      <w:r w:rsidRPr="00787AFD">
        <w:rPr>
          <w:color w:val="000000" w:themeColor="text1"/>
          <w:sz w:val="24"/>
          <w:szCs w:val="24"/>
        </w:rPr>
        <w:t xml:space="preserve"> района Пензенской области».</w:t>
      </w:r>
    </w:p>
    <w:p w:rsidR="00787AFD" w:rsidRPr="00787AFD" w:rsidRDefault="00787AFD" w:rsidP="00787AFD">
      <w:pPr>
        <w:jc w:val="both"/>
        <w:rPr>
          <w:color w:val="000000" w:themeColor="text1"/>
          <w:sz w:val="24"/>
          <w:szCs w:val="24"/>
        </w:rPr>
      </w:pPr>
      <w:r w:rsidRPr="00787AFD">
        <w:rPr>
          <w:color w:val="000000" w:themeColor="text1"/>
          <w:sz w:val="24"/>
          <w:szCs w:val="24"/>
        </w:rPr>
        <w:t>3. Настоящее решение опубликовать в информационном бюллетене «</w:t>
      </w:r>
      <w:proofErr w:type="spellStart"/>
      <w:r w:rsidRPr="00787AFD">
        <w:rPr>
          <w:color w:val="000000" w:themeColor="text1"/>
          <w:sz w:val="24"/>
          <w:szCs w:val="24"/>
        </w:rPr>
        <w:t>Камешкирский</w:t>
      </w:r>
      <w:proofErr w:type="spellEnd"/>
      <w:r w:rsidRPr="00787AFD">
        <w:rPr>
          <w:color w:val="000000" w:themeColor="text1"/>
          <w:sz w:val="24"/>
          <w:szCs w:val="24"/>
        </w:rPr>
        <w:t xml:space="preserve"> вестник».</w:t>
      </w:r>
    </w:p>
    <w:p w:rsidR="00787AFD" w:rsidRPr="00787AFD" w:rsidRDefault="00787AFD" w:rsidP="00787AFD">
      <w:pPr>
        <w:jc w:val="both"/>
        <w:rPr>
          <w:color w:val="000000" w:themeColor="text1"/>
          <w:sz w:val="24"/>
          <w:szCs w:val="24"/>
        </w:rPr>
      </w:pPr>
      <w:r w:rsidRPr="00787AFD">
        <w:rPr>
          <w:color w:val="000000" w:themeColor="text1"/>
          <w:sz w:val="24"/>
          <w:szCs w:val="24"/>
        </w:rPr>
        <w:lastRenderedPageBreak/>
        <w:t xml:space="preserve">4. Настоящее решение вступает в силу на следующий день после дня его официального опубликования. </w:t>
      </w:r>
    </w:p>
    <w:p w:rsidR="00787AFD" w:rsidRPr="00787AFD" w:rsidRDefault="00787AFD" w:rsidP="00787AFD">
      <w:pPr>
        <w:jc w:val="both"/>
        <w:rPr>
          <w:color w:val="000000" w:themeColor="text1"/>
          <w:sz w:val="24"/>
          <w:szCs w:val="24"/>
        </w:rPr>
      </w:pPr>
      <w:r w:rsidRPr="00787AFD">
        <w:rPr>
          <w:color w:val="000000" w:themeColor="text1"/>
          <w:sz w:val="24"/>
          <w:szCs w:val="24"/>
        </w:rPr>
        <w:t xml:space="preserve">5. </w:t>
      </w:r>
      <w:proofErr w:type="gramStart"/>
      <w:r w:rsidRPr="00787AFD">
        <w:rPr>
          <w:color w:val="000000" w:themeColor="text1"/>
          <w:sz w:val="24"/>
          <w:szCs w:val="24"/>
        </w:rPr>
        <w:t>Контроль за</w:t>
      </w:r>
      <w:proofErr w:type="gramEnd"/>
      <w:r w:rsidRPr="00787AFD">
        <w:rPr>
          <w:color w:val="000000" w:themeColor="text1"/>
          <w:sz w:val="24"/>
          <w:szCs w:val="24"/>
        </w:rPr>
        <w:t xml:space="preserve"> исполнением настоящего решения возложить на главу </w:t>
      </w:r>
      <w:proofErr w:type="spellStart"/>
      <w:r w:rsidRPr="00787AFD">
        <w:rPr>
          <w:color w:val="000000" w:themeColor="text1"/>
          <w:sz w:val="24"/>
          <w:szCs w:val="24"/>
        </w:rPr>
        <w:t>Камешкирского</w:t>
      </w:r>
      <w:proofErr w:type="spellEnd"/>
      <w:r w:rsidRPr="00787AFD">
        <w:rPr>
          <w:color w:val="000000" w:themeColor="text1"/>
          <w:sz w:val="24"/>
          <w:szCs w:val="24"/>
        </w:rPr>
        <w:t xml:space="preserve"> района Пензенской области</w:t>
      </w:r>
    </w:p>
    <w:p w:rsidR="00787AFD" w:rsidRPr="00787AFD" w:rsidRDefault="00787AFD" w:rsidP="00787AFD">
      <w:pPr>
        <w:pStyle w:val="af4"/>
        <w:spacing w:after="0" w:line="240" w:lineRule="auto"/>
        <w:ind w:left="1893"/>
        <w:jc w:val="both"/>
        <w:rPr>
          <w:rFonts w:ascii="Times New Roman" w:eastAsia="Times New Roman" w:hAnsi="Times New Roman" w:cs="Times New Roman"/>
          <w:color w:val="000000" w:themeColor="text1"/>
          <w:sz w:val="24"/>
          <w:szCs w:val="24"/>
          <w:lang w:eastAsia="ru-RU"/>
        </w:rPr>
      </w:pPr>
    </w:p>
    <w:p w:rsidR="00787AFD" w:rsidRPr="00787AFD" w:rsidRDefault="00787AFD" w:rsidP="00787AFD">
      <w:pPr>
        <w:pStyle w:val="af4"/>
        <w:spacing w:after="0" w:line="240" w:lineRule="auto"/>
        <w:ind w:left="1893"/>
        <w:jc w:val="both"/>
        <w:rPr>
          <w:rFonts w:ascii="Times New Roman" w:eastAsia="Times New Roman" w:hAnsi="Times New Roman" w:cs="Times New Roman"/>
          <w:color w:val="000000" w:themeColor="text1"/>
          <w:sz w:val="24"/>
          <w:szCs w:val="24"/>
          <w:lang w:eastAsia="ru-RU"/>
        </w:rPr>
      </w:pPr>
    </w:p>
    <w:p w:rsidR="00787AFD" w:rsidRPr="00787AFD" w:rsidRDefault="00787AFD" w:rsidP="00787AFD">
      <w:pPr>
        <w:pStyle w:val="af4"/>
        <w:spacing w:after="0" w:line="240" w:lineRule="auto"/>
        <w:ind w:left="1893"/>
        <w:jc w:val="both"/>
        <w:rPr>
          <w:rFonts w:ascii="Times New Roman" w:eastAsia="Times New Roman" w:hAnsi="Times New Roman" w:cs="Times New Roman"/>
          <w:color w:val="000000" w:themeColor="text1"/>
          <w:sz w:val="24"/>
          <w:szCs w:val="24"/>
          <w:lang w:eastAsia="ru-RU"/>
        </w:rPr>
      </w:pPr>
    </w:p>
    <w:p w:rsidR="00787AFD" w:rsidRPr="00787AFD" w:rsidRDefault="00787AFD" w:rsidP="00787AFD">
      <w:pPr>
        <w:pStyle w:val="af4"/>
        <w:spacing w:after="0" w:line="240" w:lineRule="auto"/>
        <w:ind w:left="1893"/>
        <w:jc w:val="both"/>
        <w:rPr>
          <w:rFonts w:ascii="Times New Roman" w:eastAsia="Times New Roman" w:hAnsi="Times New Roman" w:cs="Times New Roman"/>
          <w:color w:val="000000" w:themeColor="text1"/>
          <w:sz w:val="24"/>
          <w:szCs w:val="24"/>
          <w:lang w:eastAsia="ru-RU"/>
        </w:rPr>
      </w:pPr>
    </w:p>
    <w:p w:rsidR="00787AFD" w:rsidRPr="00787AFD" w:rsidRDefault="00787AFD" w:rsidP="00787AFD">
      <w:pPr>
        <w:pStyle w:val="af4"/>
        <w:spacing w:after="0" w:line="240" w:lineRule="auto"/>
        <w:ind w:left="1893"/>
        <w:jc w:val="both"/>
        <w:rPr>
          <w:rFonts w:ascii="Times New Roman" w:eastAsia="Times New Roman" w:hAnsi="Times New Roman" w:cs="Times New Roman"/>
          <w:color w:val="000000" w:themeColor="text1"/>
          <w:sz w:val="24"/>
          <w:szCs w:val="24"/>
          <w:lang w:eastAsia="ru-RU"/>
        </w:rPr>
      </w:pPr>
    </w:p>
    <w:p w:rsidR="00787AFD" w:rsidRPr="00787AFD" w:rsidRDefault="00787AFD" w:rsidP="00787AFD">
      <w:pPr>
        <w:rPr>
          <w:color w:val="000000" w:themeColor="text1"/>
          <w:sz w:val="24"/>
          <w:szCs w:val="24"/>
        </w:rPr>
      </w:pPr>
      <w:r w:rsidRPr="00787AFD">
        <w:rPr>
          <w:color w:val="000000" w:themeColor="text1"/>
          <w:sz w:val="24"/>
          <w:szCs w:val="24"/>
        </w:rPr>
        <w:t xml:space="preserve">Глава </w:t>
      </w:r>
      <w:proofErr w:type="spellStart"/>
      <w:r w:rsidRPr="00787AFD">
        <w:rPr>
          <w:color w:val="000000" w:themeColor="text1"/>
          <w:sz w:val="24"/>
          <w:szCs w:val="24"/>
        </w:rPr>
        <w:t>Камешкирского</w:t>
      </w:r>
      <w:proofErr w:type="spellEnd"/>
      <w:r w:rsidRPr="00787AFD">
        <w:rPr>
          <w:color w:val="000000" w:themeColor="text1"/>
          <w:sz w:val="24"/>
          <w:szCs w:val="24"/>
        </w:rPr>
        <w:t xml:space="preserve"> района</w:t>
      </w:r>
    </w:p>
    <w:p w:rsidR="00787AFD" w:rsidRPr="00787AFD" w:rsidRDefault="00787AFD" w:rsidP="00787AFD">
      <w:pPr>
        <w:rPr>
          <w:color w:val="000000" w:themeColor="text1"/>
          <w:sz w:val="24"/>
          <w:szCs w:val="24"/>
        </w:rPr>
      </w:pPr>
      <w:r w:rsidRPr="00787AFD">
        <w:rPr>
          <w:color w:val="000000" w:themeColor="text1"/>
          <w:sz w:val="24"/>
          <w:szCs w:val="24"/>
        </w:rPr>
        <w:t xml:space="preserve">Пензенской области                                                                        </w:t>
      </w:r>
      <w:proofErr w:type="spellStart"/>
      <w:r w:rsidRPr="00787AFD">
        <w:rPr>
          <w:color w:val="000000" w:themeColor="text1"/>
          <w:sz w:val="24"/>
          <w:szCs w:val="24"/>
        </w:rPr>
        <w:t>В.Н.Жиряков</w:t>
      </w:r>
      <w:proofErr w:type="spellEnd"/>
      <w:r w:rsidRPr="00787AFD">
        <w:rPr>
          <w:color w:val="000000" w:themeColor="text1"/>
          <w:sz w:val="24"/>
          <w:szCs w:val="24"/>
        </w:rPr>
        <w:t> </w:t>
      </w:r>
    </w:p>
    <w:p w:rsidR="00787AFD" w:rsidRPr="00787AFD" w:rsidRDefault="00787AFD" w:rsidP="00787AFD">
      <w:pPr>
        <w:pStyle w:val="af4"/>
        <w:spacing w:after="0" w:line="240" w:lineRule="auto"/>
        <w:ind w:left="1893"/>
        <w:jc w:val="both"/>
        <w:rPr>
          <w:rFonts w:ascii="Times New Roman" w:eastAsia="Times New Roman" w:hAnsi="Times New Roman" w:cs="Times New Roman"/>
          <w:color w:val="000000"/>
          <w:sz w:val="24"/>
          <w:szCs w:val="24"/>
          <w:lang w:eastAsia="ru-RU"/>
        </w:rPr>
      </w:pPr>
    </w:p>
    <w:p w:rsidR="00787AFD" w:rsidRPr="00787AFD" w:rsidRDefault="00787AFD" w:rsidP="00787AFD">
      <w:pPr>
        <w:ind w:firstLine="567"/>
        <w:jc w:val="right"/>
        <w:rPr>
          <w:color w:val="000000"/>
          <w:sz w:val="24"/>
          <w:szCs w:val="24"/>
        </w:rPr>
      </w:pPr>
      <w:r w:rsidRPr="00787AFD">
        <w:rPr>
          <w:color w:val="000000"/>
          <w:sz w:val="24"/>
          <w:szCs w:val="24"/>
        </w:rPr>
        <w:t>Утверждено</w:t>
      </w:r>
    </w:p>
    <w:p w:rsidR="00787AFD" w:rsidRPr="00787AFD" w:rsidRDefault="00787AFD" w:rsidP="00787AFD">
      <w:pPr>
        <w:ind w:firstLine="567"/>
        <w:jc w:val="right"/>
        <w:rPr>
          <w:color w:val="000000"/>
          <w:sz w:val="24"/>
          <w:szCs w:val="24"/>
        </w:rPr>
      </w:pPr>
      <w:r w:rsidRPr="00787AFD">
        <w:rPr>
          <w:color w:val="000000"/>
          <w:sz w:val="24"/>
          <w:szCs w:val="24"/>
        </w:rPr>
        <w:t>решением Собрания представителей</w:t>
      </w:r>
    </w:p>
    <w:p w:rsidR="00787AFD" w:rsidRPr="00787AFD" w:rsidRDefault="00787AFD" w:rsidP="00787AFD">
      <w:pPr>
        <w:ind w:firstLine="567"/>
        <w:jc w:val="right"/>
        <w:rPr>
          <w:color w:val="000000"/>
          <w:sz w:val="24"/>
          <w:szCs w:val="24"/>
        </w:rPr>
      </w:pPr>
      <w:proofErr w:type="spellStart"/>
      <w:r w:rsidRPr="00787AFD">
        <w:rPr>
          <w:color w:val="000000"/>
          <w:sz w:val="24"/>
          <w:szCs w:val="24"/>
        </w:rPr>
        <w:t>Камешкирского</w:t>
      </w:r>
      <w:proofErr w:type="spellEnd"/>
      <w:r w:rsidRPr="00787AFD">
        <w:rPr>
          <w:color w:val="000000"/>
          <w:sz w:val="24"/>
          <w:szCs w:val="24"/>
        </w:rPr>
        <w:t xml:space="preserve"> района</w:t>
      </w:r>
    </w:p>
    <w:p w:rsidR="00787AFD" w:rsidRPr="00787AFD" w:rsidRDefault="00787AFD" w:rsidP="00787AFD">
      <w:pPr>
        <w:ind w:firstLine="567"/>
        <w:jc w:val="right"/>
        <w:rPr>
          <w:color w:val="000000"/>
          <w:sz w:val="24"/>
          <w:szCs w:val="24"/>
        </w:rPr>
      </w:pPr>
      <w:r w:rsidRPr="00787AFD">
        <w:rPr>
          <w:color w:val="000000"/>
          <w:sz w:val="24"/>
          <w:szCs w:val="24"/>
        </w:rPr>
        <w:t>Пензенской области</w:t>
      </w:r>
    </w:p>
    <w:p w:rsidR="00787AFD" w:rsidRPr="00787AFD" w:rsidRDefault="00787AFD" w:rsidP="00787AFD">
      <w:pPr>
        <w:ind w:firstLine="567"/>
        <w:jc w:val="right"/>
        <w:rPr>
          <w:color w:val="000000"/>
          <w:sz w:val="24"/>
          <w:szCs w:val="24"/>
        </w:rPr>
      </w:pPr>
      <w:r w:rsidRPr="00787AFD">
        <w:rPr>
          <w:color w:val="000000"/>
          <w:sz w:val="24"/>
          <w:szCs w:val="24"/>
        </w:rPr>
        <w:t>от ___________№ ______</w:t>
      </w:r>
    </w:p>
    <w:p w:rsidR="00787AFD" w:rsidRPr="00787AFD" w:rsidRDefault="00787AFD" w:rsidP="00787AFD">
      <w:pPr>
        <w:ind w:firstLine="567"/>
        <w:jc w:val="both"/>
        <w:rPr>
          <w:color w:val="000000"/>
          <w:sz w:val="24"/>
          <w:szCs w:val="24"/>
        </w:rPr>
      </w:pPr>
      <w:r w:rsidRPr="00787AFD">
        <w:rPr>
          <w:color w:val="000000"/>
          <w:sz w:val="24"/>
          <w:szCs w:val="24"/>
        </w:rPr>
        <w:t> </w:t>
      </w:r>
    </w:p>
    <w:p w:rsidR="00787AFD" w:rsidRPr="00787AFD" w:rsidRDefault="00787AFD" w:rsidP="00787AFD">
      <w:pPr>
        <w:ind w:firstLine="567"/>
        <w:jc w:val="center"/>
        <w:outlineLvl w:val="1"/>
        <w:rPr>
          <w:b/>
          <w:bCs/>
          <w:color w:val="000000"/>
          <w:sz w:val="24"/>
          <w:szCs w:val="24"/>
        </w:rPr>
      </w:pPr>
      <w:r w:rsidRPr="00787AFD">
        <w:rPr>
          <w:b/>
          <w:bCs/>
          <w:color w:val="000000"/>
          <w:sz w:val="24"/>
          <w:szCs w:val="24"/>
        </w:rPr>
        <w:t>ПОЛОЖЕНИЕ</w:t>
      </w:r>
    </w:p>
    <w:p w:rsidR="00787AFD" w:rsidRPr="00787AFD" w:rsidRDefault="00787AFD" w:rsidP="00787AFD">
      <w:pPr>
        <w:ind w:firstLine="567"/>
        <w:jc w:val="center"/>
        <w:outlineLvl w:val="1"/>
        <w:rPr>
          <w:b/>
          <w:bCs/>
          <w:color w:val="000000"/>
          <w:sz w:val="24"/>
          <w:szCs w:val="24"/>
        </w:rPr>
      </w:pPr>
      <w:r w:rsidRPr="00787AFD">
        <w:rPr>
          <w:b/>
          <w:bCs/>
          <w:color w:val="000000"/>
          <w:sz w:val="24"/>
          <w:szCs w:val="24"/>
        </w:rPr>
        <w:t xml:space="preserve">о премировании муниципальных служащих </w:t>
      </w:r>
      <w:proofErr w:type="spellStart"/>
      <w:r w:rsidRPr="00787AFD">
        <w:rPr>
          <w:b/>
          <w:bCs/>
          <w:color w:val="000000"/>
          <w:sz w:val="24"/>
          <w:szCs w:val="24"/>
        </w:rPr>
        <w:t>Камешкирского</w:t>
      </w:r>
      <w:proofErr w:type="spellEnd"/>
      <w:r w:rsidRPr="00787AFD">
        <w:rPr>
          <w:b/>
          <w:bCs/>
          <w:color w:val="000000"/>
          <w:sz w:val="24"/>
          <w:szCs w:val="24"/>
        </w:rPr>
        <w:t xml:space="preserve"> района Пензенской области</w:t>
      </w:r>
    </w:p>
    <w:p w:rsidR="00787AFD" w:rsidRPr="00787AFD" w:rsidRDefault="00787AFD" w:rsidP="00787AFD">
      <w:pPr>
        <w:ind w:firstLine="567"/>
        <w:jc w:val="both"/>
        <w:rPr>
          <w:color w:val="000000"/>
          <w:sz w:val="24"/>
          <w:szCs w:val="24"/>
        </w:rPr>
      </w:pPr>
      <w:r w:rsidRPr="00787AFD">
        <w:rPr>
          <w:color w:val="000000"/>
          <w:sz w:val="24"/>
          <w:szCs w:val="24"/>
        </w:rPr>
        <w:t xml:space="preserve">1. Настоящее Положение устанавливает порядок и условия премирования муниципальных служащих </w:t>
      </w:r>
      <w:proofErr w:type="spellStart"/>
      <w:r w:rsidRPr="00787AFD">
        <w:rPr>
          <w:color w:val="000000"/>
          <w:sz w:val="24"/>
          <w:szCs w:val="24"/>
        </w:rPr>
        <w:t>Камешкирского</w:t>
      </w:r>
      <w:proofErr w:type="spellEnd"/>
      <w:r w:rsidRPr="00787AFD">
        <w:rPr>
          <w:color w:val="000000"/>
          <w:sz w:val="24"/>
          <w:szCs w:val="24"/>
        </w:rPr>
        <w:t xml:space="preserve"> района Пензенской области (далее – муниципальные служащие).</w:t>
      </w:r>
    </w:p>
    <w:p w:rsidR="00787AFD" w:rsidRPr="00787AFD" w:rsidRDefault="00787AFD" w:rsidP="00787AFD">
      <w:pPr>
        <w:ind w:firstLine="567"/>
        <w:jc w:val="both"/>
        <w:rPr>
          <w:color w:val="000000"/>
          <w:sz w:val="24"/>
          <w:szCs w:val="24"/>
        </w:rPr>
      </w:pPr>
      <w:r w:rsidRPr="00787AFD">
        <w:rPr>
          <w:color w:val="000000"/>
          <w:sz w:val="24"/>
          <w:szCs w:val="24"/>
        </w:rPr>
        <w:t xml:space="preserve">2. </w:t>
      </w:r>
      <w:proofErr w:type="gramStart"/>
      <w:r w:rsidRPr="00787AFD">
        <w:rPr>
          <w:color w:val="000000"/>
          <w:sz w:val="24"/>
          <w:szCs w:val="24"/>
        </w:rPr>
        <w:t xml:space="preserve">Премия выплачивается за успешное и добросовестное исполнение муниципальными служащими своих должностных обязанностей, достижение индикативных показателей, закрепленных за муниципальными служащими, не входящими в структурные подразделения, структурными подразделениями и органами администрации </w:t>
      </w:r>
      <w:proofErr w:type="spellStart"/>
      <w:r w:rsidRPr="00787AFD">
        <w:rPr>
          <w:color w:val="000000"/>
          <w:sz w:val="24"/>
          <w:szCs w:val="24"/>
        </w:rPr>
        <w:t>Камешкирского</w:t>
      </w:r>
      <w:proofErr w:type="spellEnd"/>
      <w:r w:rsidRPr="00787AFD">
        <w:rPr>
          <w:color w:val="000000"/>
          <w:sz w:val="24"/>
          <w:szCs w:val="24"/>
        </w:rPr>
        <w:t xml:space="preserve"> района Пензенской области (далее - администрация) и иными органами местного самоуправления </w:t>
      </w:r>
      <w:proofErr w:type="spellStart"/>
      <w:r w:rsidRPr="00787AFD">
        <w:rPr>
          <w:color w:val="000000"/>
          <w:sz w:val="24"/>
          <w:szCs w:val="24"/>
        </w:rPr>
        <w:t>Камешкирского</w:t>
      </w:r>
      <w:proofErr w:type="spellEnd"/>
      <w:r w:rsidRPr="00787AFD">
        <w:rPr>
          <w:color w:val="000000"/>
          <w:sz w:val="24"/>
          <w:szCs w:val="24"/>
        </w:rPr>
        <w:t xml:space="preserve"> района Пензенской области (далее - иные органы местного самоуправления), а также уровень реализации муниципальных программ.</w:t>
      </w:r>
      <w:proofErr w:type="gramEnd"/>
    </w:p>
    <w:p w:rsidR="00787AFD" w:rsidRPr="00787AFD" w:rsidRDefault="00787AFD" w:rsidP="00787AFD">
      <w:pPr>
        <w:ind w:firstLine="567"/>
        <w:jc w:val="both"/>
        <w:rPr>
          <w:color w:val="000000"/>
          <w:sz w:val="24"/>
          <w:szCs w:val="24"/>
        </w:rPr>
      </w:pPr>
      <w:r w:rsidRPr="00787AFD">
        <w:rPr>
          <w:color w:val="000000"/>
          <w:sz w:val="24"/>
          <w:szCs w:val="24"/>
        </w:rPr>
        <w:t>2.1. Под успешным и добросовестным исполнением должностных обязанностей понимается:</w:t>
      </w:r>
    </w:p>
    <w:p w:rsidR="00787AFD" w:rsidRPr="00787AFD" w:rsidRDefault="00787AFD" w:rsidP="00787AFD">
      <w:pPr>
        <w:ind w:firstLine="567"/>
        <w:jc w:val="both"/>
        <w:rPr>
          <w:color w:val="000000"/>
          <w:sz w:val="24"/>
          <w:szCs w:val="24"/>
        </w:rPr>
      </w:pPr>
      <w:r w:rsidRPr="00787AFD">
        <w:rPr>
          <w:color w:val="000000"/>
          <w:sz w:val="24"/>
          <w:szCs w:val="24"/>
        </w:rPr>
        <w:t xml:space="preserve">2.1.1 обеспечение установленных Собранием представителей </w:t>
      </w:r>
      <w:proofErr w:type="spellStart"/>
      <w:r w:rsidRPr="00787AFD">
        <w:rPr>
          <w:color w:val="000000"/>
          <w:sz w:val="24"/>
          <w:szCs w:val="24"/>
        </w:rPr>
        <w:t>Камешкирского</w:t>
      </w:r>
      <w:proofErr w:type="spellEnd"/>
      <w:r w:rsidRPr="00787AFD">
        <w:rPr>
          <w:color w:val="000000"/>
          <w:sz w:val="24"/>
          <w:szCs w:val="24"/>
        </w:rPr>
        <w:t xml:space="preserve"> района Пензенской области (далее - Собрание представителей) индикативных показателей социально-экономического развития </w:t>
      </w:r>
      <w:proofErr w:type="spellStart"/>
      <w:r w:rsidRPr="00787AFD">
        <w:rPr>
          <w:color w:val="000000"/>
          <w:sz w:val="24"/>
          <w:szCs w:val="24"/>
        </w:rPr>
        <w:t>Камешкирского</w:t>
      </w:r>
      <w:proofErr w:type="spellEnd"/>
      <w:r w:rsidRPr="00787AFD">
        <w:rPr>
          <w:color w:val="000000"/>
          <w:sz w:val="24"/>
          <w:szCs w:val="24"/>
        </w:rPr>
        <w:t xml:space="preserve"> района Пензенской области;</w:t>
      </w:r>
    </w:p>
    <w:p w:rsidR="00787AFD" w:rsidRPr="00787AFD" w:rsidRDefault="00787AFD" w:rsidP="00787AFD">
      <w:pPr>
        <w:ind w:firstLine="567"/>
        <w:jc w:val="both"/>
        <w:rPr>
          <w:color w:val="000000"/>
          <w:sz w:val="24"/>
          <w:szCs w:val="24"/>
        </w:rPr>
      </w:pPr>
      <w:r w:rsidRPr="00787AFD">
        <w:rPr>
          <w:color w:val="000000"/>
          <w:sz w:val="24"/>
          <w:szCs w:val="24"/>
        </w:rPr>
        <w:t xml:space="preserve">2.1.2. надлежащее исполнение нормативных правовых актов Российской Федерации, Пензенской области и муниципальных правовых актов </w:t>
      </w:r>
      <w:proofErr w:type="spellStart"/>
      <w:r w:rsidRPr="00787AFD">
        <w:rPr>
          <w:color w:val="000000"/>
          <w:sz w:val="24"/>
          <w:szCs w:val="24"/>
        </w:rPr>
        <w:t>Камешкирского</w:t>
      </w:r>
      <w:proofErr w:type="spellEnd"/>
      <w:r w:rsidRPr="00787AFD">
        <w:rPr>
          <w:color w:val="000000"/>
          <w:sz w:val="24"/>
          <w:szCs w:val="24"/>
        </w:rPr>
        <w:t xml:space="preserve"> района Пензенской области;</w:t>
      </w:r>
    </w:p>
    <w:p w:rsidR="00787AFD" w:rsidRPr="00787AFD" w:rsidRDefault="00787AFD" w:rsidP="00787AFD">
      <w:pPr>
        <w:ind w:firstLine="567"/>
        <w:jc w:val="both"/>
        <w:rPr>
          <w:color w:val="000000"/>
          <w:sz w:val="24"/>
          <w:szCs w:val="24"/>
        </w:rPr>
      </w:pPr>
      <w:r w:rsidRPr="00787AFD">
        <w:rPr>
          <w:color w:val="000000"/>
          <w:sz w:val="24"/>
          <w:szCs w:val="24"/>
        </w:rPr>
        <w:t>2.1.3 надлежащее исполнение приказов, распоряжений, поручений, заданий вышестоящих в порядке подчинённости руководителей;</w:t>
      </w:r>
    </w:p>
    <w:p w:rsidR="00787AFD" w:rsidRPr="00787AFD" w:rsidRDefault="00787AFD" w:rsidP="00787AFD">
      <w:pPr>
        <w:ind w:firstLine="567"/>
        <w:jc w:val="both"/>
        <w:rPr>
          <w:color w:val="000000"/>
          <w:sz w:val="24"/>
          <w:szCs w:val="24"/>
        </w:rPr>
      </w:pPr>
      <w:r w:rsidRPr="00787AFD">
        <w:rPr>
          <w:color w:val="000000"/>
          <w:sz w:val="24"/>
          <w:szCs w:val="24"/>
        </w:rPr>
        <w:t>2.1.4 своевременное и качественное рассмотрение обращений граждан, организаций, государственных органов и органов местного самоуправления;</w:t>
      </w:r>
    </w:p>
    <w:p w:rsidR="00787AFD" w:rsidRPr="00787AFD" w:rsidRDefault="00787AFD" w:rsidP="00787AFD">
      <w:pPr>
        <w:ind w:firstLine="567"/>
        <w:jc w:val="both"/>
        <w:rPr>
          <w:color w:val="000000"/>
          <w:sz w:val="24"/>
          <w:szCs w:val="24"/>
        </w:rPr>
      </w:pPr>
      <w:r w:rsidRPr="00787AFD">
        <w:rPr>
          <w:color w:val="000000"/>
          <w:sz w:val="24"/>
          <w:szCs w:val="24"/>
        </w:rPr>
        <w:t xml:space="preserve">2.1.5 соблюдение установленных в органе местного самоуправления </w:t>
      </w:r>
      <w:proofErr w:type="spellStart"/>
      <w:r w:rsidRPr="00787AFD">
        <w:rPr>
          <w:color w:val="000000"/>
          <w:sz w:val="24"/>
          <w:szCs w:val="24"/>
        </w:rPr>
        <w:t>Камешкирского</w:t>
      </w:r>
      <w:proofErr w:type="spellEnd"/>
      <w:r w:rsidRPr="00787AFD">
        <w:rPr>
          <w:color w:val="000000"/>
          <w:sz w:val="24"/>
          <w:szCs w:val="24"/>
        </w:rPr>
        <w:t xml:space="preserve"> района Пензенской области Правил внутреннего трудового распорядка, должностной инструкции, порядка работы со служебной информацией;</w:t>
      </w:r>
    </w:p>
    <w:p w:rsidR="00787AFD" w:rsidRPr="00787AFD" w:rsidRDefault="00787AFD" w:rsidP="00787AFD">
      <w:pPr>
        <w:ind w:firstLine="567"/>
        <w:jc w:val="both"/>
        <w:rPr>
          <w:color w:val="000000"/>
          <w:sz w:val="24"/>
          <w:szCs w:val="24"/>
        </w:rPr>
      </w:pPr>
      <w:r w:rsidRPr="00787AFD">
        <w:rPr>
          <w:color w:val="000000"/>
          <w:sz w:val="24"/>
          <w:szCs w:val="24"/>
        </w:rPr>
        <w:t>2.1.6 своевременное и качественное исполнение муниципальных функций и предоставление муниципальных услуг органами местного самоуправления;</w:t>
      </w:r>
    </w:p>
    <w:p w:rsidR="00787AFD" w:rsidRPr="00787AFD" w:rsidRDefault="00787AFD" w:rsidP="00787AFD">
      <w:pPr>
        <w:ind w:firstLine="567"/>
        <w:jc w:val="both"/>
        <w:rPr>
          <w:color w:val="000000"/>
          <w:sz w:val="24"/>
          <w:szCs w:val="24"/>
        </w:rPr>
      </w:pPr>
      <w:r w:rsidRPr="00787AFD">
        <w:rPr>
          <w:color w:val="000000"/>
          <w:sz w:val="24"/>
          <w:szCs w:val="24"/>
        </w:rPr>
        <w:t>2.1.7 разработка (участие в разработке) и реализация (участие в реализации) муниципальных программ;</w:t>
      </w:r>
    </w:p>
    <w:p w:rsidR="00787AFD" w:rsidRPr="00787AFD" w:rsidRDefault="00787AFD" w:rsidP="00787AFD">
      <w:pPr>
        <w:ind w:firstLine="567"/>
        <w:jc w:val="both"/>
        <w:rPr>
          <w:color w:val="000000"/>
          <w:sz w:val="24"/>
          <w:szCs w:val="24"/>
        </w:rPr>
      </w:pPr>
      <w:r w:rsidRPr="00787AFD">
        <w:rPr>
          <w:color w:val="000000"/>
          <w:sz w:val="24"/>
          <w:szCs w:val="24"/>
        </w:rPr>
        <w:t xml:space="preserve">2.1.8 разработка (участие в разработке) законопроектов, проектов нормативных </w:t>
      </w:r>
      <w:r w:rsidRPr="00787AFD">
        <w:rPr>
          <w:color w:val="000000"/>
          <w:sz w:val="24"/>
          <w:szCs w:val="24"/>
        </w:rPr>
        <w:lastRenderedPageBreak/>
        <w:t>актов Губернатора и Правительства Пензенской области, муниципальных правовых актов;</w:t>
      </w:r>
    </w:p>
    <w:p w:rsidR="00787AFD" w:rsidRPr="00787AFD" w:rsidRDefault="00787AFD" w:rsidP="00787AFD">
      <w:pPr>
        <w:ind w:firstLine="567"/>
        <w:jc w:val="both"/>
        <w:rPr>
          <w:color w:val="000000"/>
          <w:sz w:val="24"/>
          <w:szCs w:val="24"/>
        </w:rPr>
      </w:pPr>
      <w:r w:rsidRPr="00787AFD">
        <w:rPr>
          <w:color w:val="000000"/>
          <w:sz w:val="24"/>
          <w:szCs w:val="24"/>
        </w:rPr>
        <w:t>2.1.9 выступление на форумах, обучающих семинарах, консультирование; участие в подготовке и проведении мероприятий муниципального образования;</w:t>
      </w:r>
    </w:p>
    <w:p w:rsidR="00787AFD" w:rsidRPr="00787AFD" w:rsidRDefault="00787AFD" w:rsidP="00787AFD">
      <w:pPr>
        <w:ind w:firstLine="567"/>
        <w:jc w:val="both"/>
        <w:rPr>
          <w:color w:val="000000"/>
          <w:sz w:val="24"/>
          <w:szCs w:val="24"/>
        </w:rPr>
      </w:pPr>
      <w:r w:rsidRPr="00787AFD">
        <w:rPr>
          <w:color w:val="000000"/>
          <w:sz w:val="24"/>
          <w:szCs w:val="24"/>
        </w:rPr>
        <w:t>2.1.10 отсутствие обоснованных жалоб на деятельность конкретного муниципального служащего.</w:t>
      </w:r>
    </w:p>
    <w:p w:rsidR="00787AFD" w:rsidRPr="00787AFD" w:rsidRDefault="00787AFD" w:rsidP="00787AFD">
      <w:pPr>
        <w:ind w:firstLine="567"/>
        <w:jc w:val="both"/>
        <w:rPr>
          <w:color w:val="000000"/>
          <w:sz w:val="24"/>
          <w:szCs w:val="24"/>
        </w:rPr>
      </w:pPr>
      <w:r w:rsidRPr="00787AFD">
        <w:rPr>
          <w:color w:val="000000"/>
          <w:sz w:val="24"/>
          <w:szCs w:val="24"/>
        </w:rPr>
        <w:t>3. Конкретные размеры премии определяются в соответствии с личным вкладом муниципального служащего в общие результаты работы.</w:t>
      </w:r>
    </w:p>
    <w:p w:rsidR="00787AFD" w:rsidRPr="00787AFD" w:rsidRDefault="00787AFD" w:rsidP="00787AFD">
      <w:pPr>
        <w:ind w:firstLine="567"/>
        <w:jc w:val="both"/>
        <w:rPr>
          <w:color w:val="000000"/>
          <w:sz w:val="24"/>
          <w:szCs w:val="24"/>
        </w:rPr>
      </w:pPr>
      <w:r w:rsidRPr="00787AFD">
        <w:rPr>
          <w:color w:val="000000"/>
          <w:sz w:val="24"/>
          <w:szCs w:val="24"/>
        </w:rPr>
        <w:t>4. В качестве расчетного периода для премирования муниципальных служащих принимается отработанное время, равное кварталу.</w:t>
      </w:r>
    </w:p>
    <w:p w:rsidR="00787AFD" w:rsidRPr="00787AFD" w:rsidRDefault="00787AFD" w:rsidP="00787AFD">
      <w:pPr>
        <w:ind w:firstLine="567"/>
        <w:jc w:val="both"/>
        <w:rPr>
          <w:color w:val="000000"/>
          <w:sz w:val="24"/>
          <w:szCs w:val="24"/>
        </w:rPr>
      </w:pPr>
      <w:r w:rsidRPr="00787AFD">
        <w:rPr>
          <w:color w:val="000000"/>
          <w:sz w:val="24"/>
          <w:szCs w:val="24"/>
        </w:rPr>
        <w:t>Муниципальным служащим, отработавшим неполный расчетный период, премия выплачивается за фактически отработанное время.</w:t>
      </w:r>
    </w:p>
    <w:p w:rsidR="00787AFD" w:rsidRPr="00787AFD" w:rsidRDefault="00787AFD" w:rsidP="00787AFD">
      <w:pPr>
        <w:ind w:firstLine="567"/>
        <w:jc w:val="both"/>
        <w:rPr>
          <w:color w:val="000000"/>
          <w:sz w:val="24"/>
          <w:szCs w:val="24"/>
        </w:rPr>
      </w:pPr>
      <w:r w:rsidRPr="00787AFD">
        <w:rPr>
          <w:color w:val="000000"/>
          <w:sz w:val="24"/>
          <w:szCs w:val="24"/>
        </w:rPr>
        <w:t>При изменении размеров должностных окладов в случае замещения разных должностей в течение расчетного периода, выплата премии производится из среднемесячного должностного оклада.</w:t>
      </w:r>
    </w:p>
    <w:p w:rsidR="00787AFD" w:rsidRPr="00787AFD" w:rsidRDefault="00787AFD" w:rsidP="00787AFD">
      <w:pPr>
        <w:ind w:firstLine="567"/>
        <w:jc w:val="both"/>
        <w:rPr>
          <w:color w:val="000000"/>
          <w:sz w:val="24"/>
          <w:szCs w:val="24"/>
        </w:rPr>
      </w:pPr>
      <w:r w:rsidRPr="00787AFD">
        <w:rPr>
          <w:color w:val="000000"/>
          <w:sz w:val="24"/>
          <w:szCs w:val="24"/>
        </w:rPr>
        <w:t>4.1. Премия не выплачивается в случае:</w:t>
      </w:r>
    </w:p>
    <w:p w:rsidR="00787AFD" w:rsidRPr="00787AFD" w:rsidRDefault="00787AFD" w:rsidP="00787AFD">
      <w:pPr>
        <w:ind w:firstLine="567"/>
        <w:jc w:val="both"/>
        <w:rPr>
          <w:color w:val="000000"/>
          <w:sz w:val="24"/>
          <w:szCs w:val="24"/>
        </w:rPr>
      </w:pPr>
      <w:r w:rsidRPr="00787AFD">
        <w:rPr>
          <w:color w:val="000000"/>
          <w:sz w:val="24"/>
          <w:szCs w:val="24"/>
        </w:rPr>
        <w:t>- наличия решения аттестационной комиссии о несоответствии муниципального служащего замещаемой должности муниципальной службы;</w:t>
      </w:r>
    </w:p>
    <w:p w:rsidR="00787AFD" w:rsidRPr="00787AFD" w:rsidRDefault="00787AFD" w:rsidP="00787AFD">
      <w:pPr>
        <w:ind w:firstLine="567"/>
        <w:jc w:val="both"/>
        <w:rPr>
          <w:color w:val="000000"/>
          <w:sz w:val="24"/>
          <w:szCs w:val="24"/>
        </w:rPr>
      </w:pPr>
      <w:proofErr w:type="gramStart"/>
      <w:r w:rsidRPr="00787AFD">
        <w:rPr>
          <w:color w:val="000000"/>
          <w:sz w:val="24"/>
          <w:szCs w:val="24"/>
        </w:rPr>
        <w:t>- увольнения муниципального служащего по инициативе представителя нанимателя по основаниям, предусмотренным пунктами 3 и 4 статьи 19, частью 2 статьи 27.1 Федерального закона от 02.03.2007 № 25-ФЗ «О муниципальной службе в Российской Федерации», статьей 71, пунктами 3, 5, 6, 7, 7.1, 9, 10, 11 части 1 статьи 81, статьей 84 Трудового кодекса РФ.</w:t>
      </w:r>
      <w:proofErr w:type="gramEnd"/>
    </w:p>
    <w:p w:rsidR="00787AFD" w:rsidRPr="00787AFD" w:rsidRDefault="00787AFD" w:rsidP="00787AFD">
      <w:pPr>
        <w:ind w:firstLine="567"/>
        <w:jc w:val="both"/>
        <w:rPr>
          <w:color w:val="000000"/>
          <w:sz w:val="24"/>
          <w:szCs w:val="24"/>
        </w:rPr>
      </w:pPr>
      <w:r w:rsidRPr="00787AFD">
        <w:rPr>
          <w:color w:val="000000"/>
          <w:sz w:val="24"/>
          <w:szCs w:val="24"/>
        </w:rPr>
        <w:t>5. За выполнение заданий особой важности и сложности муниципальному служащему выплачиваются единовременные премии, которые максимальными размерами не ограничиваются.</w:t>
      </w:r>
    </w:p>
    <w:p w:rsidR="00787AFD" w:rsidRPr="00787AFD" w:rsidRDefault="00787AFD" w:rsidP="00787AFD">
      <w:pPr>
        <w:ind w:firstLine="567"/>
        <w:jc w:val="both"/>
        <w:rPr>
          <w:color w:val="000000"/>
          <w:sz w:val="24"/>
          <w:szCs w:val="24"/>
        </w:rPr>
      </w:pPr>
      <w:r w:rsidRPr="00787AFD">
        <w:rPr>
          <w:color w:val="000000"/>
          <w:sz w:val="24"/>
          <w:szCs w:val="24"/>
        </w:rPr>
        <w:t>К категории особо важных и сложных заданий относятся:</w:t>
      </w:r>
    </w:p>
    <w:p w:rsidR="00787AFD" w:rsidRPr="00787AFD" w:rsidRDefault="00787AFD" w:rsidP="00787AFD">
      <w:pPr>
        <w:ind w:firstLine="567"/>
        <w:jc w:val="both"/>
        <w:rPr>
          <w:color w:val="000000"/>
          <w:sz w:val="24"/>
          <w:szCs w:val="24"/>
        </w:rPr>
      </w:pPr>
      <w:r w:rsidRPr="00787AFD">
        <w:rPr>
          <w:color w:val="000000"/>
          <w:sz w:val="24"/>
          <w:szCs w:val="24"/>
        </w:rPr>
        <w:t xml:space="preserve">- реализация проектов, направленных на достижение целей, определенных Стратегией социально - экономического развития </w:t>
      </w:r>
      <w:proofErr w:type="spellStart"/>
      <w:r w:rsidRPr="00787AFD">
        <w:rPr>
          <w:color w:val="000000"/>
          <w:sz w:val="24"/>
          <w:szCs w:val="24"/>
        </w:rPr>
        <w:t>Камешкирского</w:t>
      </w:r>
      <w:proofErr w:type="spellEnd"/>
      <w:r w:rsidRPr="00787AFD">
        <w:rPr>
          <w:color w:val="000000"/>
          <w:sz w:val="24"/>
          <w:szCs w:val="24"/>
        </w:rPr>
        <w:t xml:space="preserve"> района Пензенской области на долгосрочную перспективу;</w:t>
      </w:r>
    </w:p>
    <w:p w:rsidR="00787AFD" w:rsidRPr="00787AFD" w:rsidRDefault="00787AFD" w:rsidP="00787AFD">
      <w:pPr>
        <w:ind w:firstLine="567"/>
        <w:jc w:val="both"/>
        <w:rPr>
          <w:color w:val="000000"/>
          <w:sz w:val="24"/>
          <w:szCs w:val="24"/>
        </w:rPr>
      </w:pPr>
      <w:r w:rsidRPr="00787AFD">
        <w:rPr>
          <w:color w:val="000000"/>
          <w:sz w:val="24"/>
          <w:szCs w:val="24"/>
        </w:rPr>
        <w:t xml:space="preserve">- участие в организации и проведении мероприятий, способствовавших снижению затрат бюджета </w:t>
      </w:r>
      <w:proofErr w:type="spellStart"/>
      <w:r w:rsidRPr="00787AFD">
        <w:rPr>
          <w:color w:val="000000"/>
          <w:sz w:val="24"/>
          <w:szCs w:val="24"/>
        </w:rPr>
        <w:t>Камешкирского</w:t>
      </w:r>
      <w:proofErr w:type="spellEnd"/>
      <w:r w:rsidRPr="00787AFD">
        <w:rPr>
          <w:color w:val="000000"/>
          <w:sz w:val="24"/>
          <w:szCs w:val="24"/>
        </w:rPr>
        <w:t xml:space="preserve"> района Пензенской области или увеличению доходной части бюджета </w:t>
      </w:r>
      <w:proofErr w:type="spellStart"/>
      <w:r w:rsidRPr="00787AFD">
        <w:rPr>
          <w:color w:val="000000"/>
          <w:sz w:val="24"/>
          <w:szCs w:val="24"/>
        </w:rPr>
        <w:t>Камешкирского</w:t>
      </w:r>
      <w:proofErr w:type="spellEnd"/>
      <w:r w:rsidRPr="00787AFD">
        <w:rPr>
          <w:color w:val="000000"/>
          <w:sz w:val="24"/>
          <w:szCs w:val="24"/>
        </w:rPr>
        <w:t xml:space="preserve"> района Пензенской области;</w:t>
      </w:r>
    </w:p>
    <w:p w:rsidR="00787AFD" w:rsidRPr="00787AFD" w:rsidRDefault="00787AFD" w:rsidP="00787AFD">
      <w:pPr>
        <w:ind w:firstLine="567"/>
        <w:jc w:val="both"/>
        <w:rPr>
          <w:color w:val="000000"/>
          <w:sz w:val="24"/>
          <w:szCs w:val="24"/>
        </w:rPr>
      </w:pPr>
      <w:r w:rsidRPr="00787AFD">
        <w:rPr>
          <w:color w:val="000000"/>
          <w:sz w:val="24"/>
          <w:szCs w:val="24"/>
        </w:rPr>
        <w:t xml:space="preserve">- участие в судебных делах, повлекших судебно-исковое привлечение денежных средств или экономию денежных средств бюджета </w:t>
      </w:r>
      <w:proofErr w:type="spellStart"/>
      <w:r w:rsidRPr="00787AFD">
        <w:rPr>
          <w:color w:val="000000"/>
          <w:sz w:val="24"/>
          <w:szCs w:val="24"/>
        </w:rPr>
        <w:t>Камешкирского</w:t>
      </w:r>
      <w:proofErr w:type="spellEnd"/>
      <w:r w:rsidRPr="00787AFD">
        <w:rPr>
          <w:color w:val="000000"/>
          <w:sz w:val="24"/>
          <w:szCs w:val="24"/>
        </w:rPr>
        <w:t xml:space="preserve"> района Пензенской области, а также принятие судебного решения в пользу органов местного самоуправления </w:t>
      </w:r>
      <w:proofErr w:type="spellStart"/>
      <w:r w:rsidRPr="00787AFD">
        <w:rPr>
          <w:color w:val="000000"/>
          <w:sz w:val="24"/>
          <w:szCs w:val="24"/>
        </w:rPr>
        <w:t>Камешкирского</w:t>
      </w:r>
      <w:proofErr w:type="spellEnd"/>
      <w:r w:rsidRPr="00787AFD">
        <w:rPr>
          <w:color w:val="000000"/>
          <w:sz w:val="24"/>
          <w:szCs w:val="24"/>
        </w:rPr>
        <w:t xml:space="preserve"> района Пензенской области;</w:t>
      </w:r>
    </w:p>
    <w:p w:rsidR="00787AFD" w:rsidRPr="00787AFD" w:rsidRDefault="00787AFD" w:rsidP="00787AFD">
      <w:pPr>
        <w:ind w:firstLine="567"/>
        <w:jc w:val="both"/>
        <w:rPr>
          <w:color w:val="000000"/>
          <w:sz w:val="24"/>
          <w:szCs w:val="24"/>
        </w:rPr>
      </w:pPr>
      <w:r w:rsidRPr="00787AFD">
        <w:rPr>
          <w:color w:val="000000"/>
          <w:sz w:val="24"/>
          <w:szCs w:val="24"/>
        </w:rPr>
        <w:t>- организация мероприятий по реализации движимого и недвижимого имущества, давших экономический эффект;</w:t>
      </w:r>
    </w:p>
    <w:p w:rsidR="00787AFD" w:rsidRPr="00787AFD" w:rsidRDefault="00787AFD" w:rsidP="00787AFD">
      <w:pPr>
        <w:ind w:firstLine="567"/>
        <w:jc w:val="both"/>
        <w:rPr>
          <w:color w:val="000000"/>
          <w:sz w:val="24"/>
          <w:szCs w:val="24"/>
        </w:rPr>
      </w:pPr>
      <w:r w:rsidRPr="00787AFD">
        <w:rPr>
          <w:color w:val="000000"/>
          <w:sz w:val="24"/>
          <w:szCs w:val="24"/>
        </w:rPr>
        <w:t>- участие в разработке муниципальных программ;</w:t>
      </w:r>
    </w:p>
    <w:p w:rsidR="00787AFD" w:rsidRPr="00787AFD" w:rsidRDefault="00787AFD" w:rsidP="00787AFD">
      <w:pPr>
        <w:ind w:firstLine="567"/>
        <w:jc w:val="both"/>
        <w:rPr>
          <w:color w:val="000000"/>
          <w:sz w:val="24"/>
          <w:szCs w:val="24"/>
        </w:rPr>
      </w:pPr>
      <w:r w:rsidRPr="00787AFD">
        <w:rPr>
          <w:color w:val="000000"/>
          <w:sz w:val="24"/>
          <w:szCs w:val="24"/>
        </w:rPr>
        <w:t>- исполнение критериев и показателей муниципальных программ;</w:t>
      </w:r>
    </w:p>
    <w:p w:rsidR="00787AFD" w:rsidRPr="00787AFD" w:rsidRDefault="00787AFD" w:rsidP="00787AFD">
      <w:pPr>
        <w:ind w:firstLine="567"/>
        <w:jc w:val="both"/>
        <w:rPr>
          <w:color w:val="000000"/>
          <w:sz w:val="24"/>
          <w:szCs w:val="24"/>
        </w:rPr>
      </w:pPr>
      <w:r w:rsidRPr="00787AFD">
        <w:rPr>
          <w:color w:val="000000"/>
          <w:sz w:val="24"/>
          <w:szCs w:val="24"/>
        </w:rPr>
        <w:t>- осуществление мероприятий, содействующих приросту инвестиций в муниципальном образовании;</w:t>
      </w:r>
    </w:p>
    <w:p w:rsidR="00787AFD" w:rsidRPr="00787AFD" w:rsidRDefault="00787AFD" w:rsidP="00787AFD">
      <w:pPr>
        <w:ind w:firstLine="567"/>
        <w:jc w:val="both"/>
        <w:rPr>
          <w:color w:val="000000"/>
          <w:sz w:val="24"/>
          <w:szCs w:val="24"/>
        </w:rPr>
      </w:pPr>
      <w:r w:rsidRPr="00787AFD">
        <w:rPr>
          <w:color w:val="000000"/>
          <w:sz w:val="24"/>
          <w:szCs w:val="24"/>
        </w:rPr>
        <w:t>- участие в подготовке и проведении мероприятий федерального, областного или муниципального уровня;</w:t>
      </w:r>
    </w:p>
    <w:p w:rsidR="00787AFD" w:rsidRPr="00787AFD" w:rsidRDefault="00787AFD" w:rsidP="00787AFD">
      <w:pPr>
        <w:ind w:firstLine="567"/>
        <w:jc w:val="both"/>
        <w:rPr>
          <w:color w:val="000000"/>
          <w:sz w:val="24"/>
          <w:szCs w:val="24"/>
        </w:rPr>
      </w:pPr>
      <w:r w:rsidRPr="00787AFD">
        <w:rPr>
          <w:color w:val="000000"/>
          <w:sz w:val="24"/>
          <w:szCs w:val="24"/>
        </w:rPr>
        <w:t>- действия, направленные на социально-экономическое развитие муниципального образования, результативную деятельность органов местного самоуправления и повышение эффективности муниципального управления.</w:t>
      </w:r>
    </w:p>
    <w:p w:rsidR="00787AFD" w:rsidRPr="00787AFD" w:rsidRDefault="00787AFD" w:rsidP="00787AFD">
      <w:pPr>
        <w:ind w:firstLine="567"/>
        <w:jc w:val="both"/>
        <w:rPr>
          <w:color w:val="000000"/>
          <w:sz w:val="24"/>
          <w:szCs w:val="24"/>
        </w:rPr>
      </w:pPr>
      <w:r w:rsidRPr="00787AFD">
        <w:rPr>
          <w:color w:val="000000"/>
          <w:sz w:val="24"/>
          <w:szCs w:val="24"/>
        </w:rPr>
        <w:t>6. Выплата премии:</w:t>
      </w:r>
    </w:p>
    <w:p w:rsidR="00787AFD" w:rsidRPr="00787AFD" w:rsidRDefault="00787AFD" w:rsidP="00787AFD">
      <w:pPr>
        <w:ind w:firstLine="567"/>
        <w:jc w:val="both"/>
        <w:rPr>
          <w:color w:val="000000"/>
          <w:sz w:val="24"/>
          <w:szCs w:val="24"/>
        </w:rPr>
      </w:pPr>
      <w:r w:rsidRPr="00787AFD">
        <w:rPr>
          <w:color w:val="000000"/>
          <w:sz w:val="24"/>
          <w:szCs w:val="24"/>
        </w:rPr>
        <w:t>-главе администрации производится на основании решения Собрания представителей,</w:t>
      </w:r>
    </w:p>
    <w:p w:rsidR="00787AFD" w:rsidRPr="00787AFD" w:rsidRDefault="00787AFD" w:rsidP="00787AFD">
      <w:pPr>
        <w:ind w:firstLine="567"/>
        <w:jc w:val="both"/>
        <w:rPr>
          <w:color w:val="000000"/>
          <w:sz w:val="24"/>
          <w:szCs w:val="24"/>
        </w:rPr>
      </w:pPr>
      <w:r w:rsidRPr="00787AFD">
        <w:rPr>
          <w:color w:val="000000"/>
          <w:sz w:val="24"/>
          <w:szCs w:val="24"/>
        </w:rPr>
        <w:t xml:space="preserve">- иным муниципальным служащим администрации, а также руководителям иных органов местного самоуправления производится на основании распоряжения </w:t>
      </w:r>
      <w:r w:rsidRPr="00787AFD">
        <w:rPr>
          <w:color w:val="000000"/>
          <w:sz w:val="24"/>
          <w:szCs w:val="24"/>
        </w:rPr>
        <w:lastRenderedPageBreak/>
        <w:t>администрации,</w:t>
      </w:r>
    </w:p>
    <w:p w:rsidR="00787AFD" w:rsidRPr="00787AFD" w:rsidRDefault="00787AFD" w:rsidP="00787AFD">
      <w:pPr>
        <w:ind w:firstLine="567"/>
        <w:jc w:val="both"/>
        <w:rPr>
          <w:color w:val="000000"/>
          <w:sz w:val="24"/>
          <w:szCs w:val="24"/>
        </w:rPr>
      </w:pPr>
      <w:r w:rsidRPr="00787AFD">
        <w:rPr>
          <w:color w:val="000000"/>
          <w:sz w:val="24"/>
          <w:szCs w:val="24"/>
        </w:rPr>
        <w:t> - иным муниципальным служащим иных органов местного самоуправления производится на основании приказа (распоряжения) руководителей этих органов.</w:t>
      </w:r>
    </w:p>
    <w:p w:rsidR="00787AFD" w:rsidRPr="00787AFD" w:rsidRDefault="00787AFD" w:rsidP="00787AFD">
      <w:pPr>
        <w:ind w:firstLine="567"/>
        <w:jc w:val="both"/>
        <w:rPr>
          <w:color w:val="000000"/>
          <w:sz w:val="24"/>
          <w:szCs w:val="24"/>
        </w:rPr>
      </w:pPr>
      <w:r w:rsidRPr="00787AFD">
        <w:rPr>
          <w:color w:val="000000"/>
          <w:sz w:val="24"/>
          <w:szCs w:val="24"/>
        </w:rPr>
        <w:t>6.1. Решение Собрания представителей о премировании главы администрации в связи выполнением особо важных и сложных заданий принимается на основании представления главы муниципального образования с указанием конкретных заслуг, за которые глава администрации представляется к премированию.</w:t>
      </w:r>
    </w:p>
    <w:p w:rsidR="00787AFD" w:rsidRPr="00787AFD" w:rsidRDefault="00787AFD" w:rsidP="00787AFD">
      <w:pPr>
        <w:ind w:firstLine="567"/>
        <w:jc w:val="both"/>
        <w:rPr>
          <w:color w:val="000000"/>
          <w:sz w:val="24"/>
          <w:szCs w:val="24"/>
        </w:rPr>
      </w:pPr>
      <w:r w:rsidRPr="00787AFD">
        <w:rPr>
          <w:color w:val="000000"/>
          <w:sz w:val="24"/>
          <w:szCs w:val="24"/>
        </w:rPr>
        <w:t>Распоряжение администрации о премировании муниципальных служащих администрации, руководителей иных органов местного самоуправления в связи выполнением особо важных и сложных заданий принимается на основании представления заместителя главы администрации или руководителя аппарата, в соответствии с распределением обязанностей, с указанием конкретных заслуг, за которые муниципальный служащий представляется к премированию.</w:t>
      </w:r>
    </w:p>
    <w:p w:rsidR="00787AFD" w:rsidRPr="00787AFD" w:rsidRDefault="00787AFD" w:rsidP="00787AFD">
      <w:pPr>
        <w:ind w:firstLine="567"/>
        <w:jc w:val="both"/>
        <w:rPr>
          <w:color w:val="000000"/>
          <w:sz w:val="24"/>
          <w:szCs w:val="24"/>
        </w:rPr>
      </w:pPr>
      <w:r w:rsidRPr="00787AFD">
        <w:rPr>
          <w:color w:val="000000"/>
          <w:sz w:val="24"/>
          <w:szCs w:val="24"/>
        </w:rPr>
        <w:t xml:space="preserve">Приказ (распоряжение) руководителя иного органа местного самоуправления о премировании в связи с выполнением особо важных и сложных заданий принимается на основании </w:t>
      </w:r>
      <w:proofErr w:type="gramStart"/>
      <w:r w:rsidRPr="00787AFD">
        <w:rPr>
          <w:color w:val="000000"/>
          <w:sz w:val="24"/>
          <w:szCs w:val="24"/>
        </w:rPr>
        <w:t>представления руководителя структурного подразделения иного органа местного самоуправления</w:t>
      </w:r>
      <w:proofErr w:type="gramEnd"/>
      <w:r w:rsidRPr="00787AFD">
        <w:rPr>
          <w:color w:val="000000"/>
          <w:sz w:val="24"/>
          <w:szCs w:val="24"/>
        </w:rPr>
        <w:t xml:space="preserve"> с указанием конкретных заслуг, за которые муниципальный служащий иного органа местного самоуправления представляется к премированию.</w:t>
      </w:r>
    </w:p>
    <w:p w:rsidR="00787AFD" w:rsidRPr="00787AFD" w:rsidRDefault="00787AFD" w:rsidP="00787AFD">
      <w:pPr>
        <w:ind w:firstLine="567"/>
        <w:jc w:val="both"/>
        <w:rPr>
          <w:color w:val="000000"/>
          <w:sz w:val="24"/>
          <w:szCs w:val="24"/>
        </w:rPr>
      </w:pPr>
      <w:r w:rsidRPr="00787AFD">
        <w:rPr>
          <w:color w:val="000000"/>
          <w:sz w:val="24"/>
          <w:szCs w:val="24"/>
        </w:rPr>
        <w:t>6.2 Подготовка проекта решения Собрания представителей, распоряжения, приказа о премировании осуществляется кадровой службой органа местного самоуправления.</w:t>
      </w:r>
    </w:p>
    <w:p w:rsidR="00787AFD" w:rsidRPr="00787AFD" w:rsidRDefault="00787AFD" w:rsidP="00787AFD">
      <w:pPr>
        <w:ind w:firstLine="567"/>
        <w:jc w:val="both"/>
        <w:rPr>
          <w:color w:val="000000"/>
          <w:sz w:val="24"/>
          <w:szCs w:val="24"/>
        </w:rPr>
      </w:pPr>
      <w:r w:rsidRPr="00787AFD">
        <w:rPr>
          <w:color w:val="000000"/>
          <w:sz w:val="24"/>
          <w:szCs w:val="24"/>
        </w:rPr>
        <w:t xml:space="preserve">7. При наличии экономии ассигнований, предусмотренных в сметах расходов на содержание соответствующих органов местного самоуправления, в декабре текущего года выплачивается премия по итогам года, размер которой определяется, </w:t>
      </w:r>
      <w:proofErr w:type="gramStart"/>
      <w:r w:rsidRPr="00787AFD">
        <w:rPr>
          <w:color w:val="000000"/>
          <w:sz w:val="24"/>
          <w:szCs w:val="24"/>
        </w:rPr>
        <w:t>исходя из результатов деятельности муниципального служащего и максимальными размерами не ограничивается</w:t>
      </w:r>
      <w:proofErr w:type="gramEnd"/>
      <w:r w:rsidRPr="00787AFD">
        <w:rPr>
          <w:color w:val="000000"/>
          <w:sz w:val="24"/>
          <w:szCs w:val="24"/>
        </w:rPr>
        <w:t>.</w:t>
      </w:r>
    </w:p>
    <w:p w:rsidR="00787AFD" w:rsidRPr="00787AFD" w:rsidRDefault="00787AFD" w:rsidP="00787AFD">
      <w:pPr>
        <w:ind w:firstLine="567"/>
        <w:jc w:val="both"/>
        <w:rPr>
          <w:color w:val="000000"/>
          <w:sz w:val="24"/>
          <w:szCs w:val="24"/>
        </w:rPr>
      </w:pPr>
      <w:proofErr w:type="gramStart"/>
      <w:r w:rsidRPr="00787AFD">
        <w:rPr>
          <w:color w:val="000000"/>
          <w:sz w:val="24"/>
          <w:szCs w:val="24"/>
        </w:rPr>
        <w:t>Представление о премии по итогам года с указанием конкретного размера премии в процентах в отношении главы администрации вносится главой муниципального образования, в отношении иных муниципальных служащих администрации и руководителей иных органов местного самоуправления представления о премии по итогам года с указанием конкретного размера премии в процентах вносятся заместителями главы администрации или руководителем аппарата, в соответствии с распределением обязанностей, в отношении</w:t>
      </w:r>
      <w:proofErr w:type="gramEnd"/>
      <w:r w:rsidRPr="00787AFD">
        <w:rPr>
          <w:color w:val="000000"/>
          <w:sz w:val="24"/>
          <w:szCs w:val="24"/>
        </w:rPr>
        <w:t xml:space="preserve"> иных муниципальных служащих иных органов местного самоуправления на основании предложений руководителей структурных подразделений иных органов местного самоуправления - руководителю иного органа местного самоуправления.</w:t>
      </w:r>
    </w:p>
    <w:p w:rsidR="00787AFD" w:rsidRPr="00787AFD" w:rsidRDefault="00787AFD" w:rsidP="00787AFD">
      <w:pPr>
        <w:ind w:firstLine="567"/>
        <w:jc w:val="both"/>
        <w:rPr>
          <w:color w:val="000000"/>
          <w:sz w:val="24"/>
          <w:szCs w:val="24"/>
        </w:rPr>
      </w:pPr>
      <w:r w:rsidRPr="00787AFD">
        <w:rPr>
          <w:color w:val="000000"/>
          <w:sz w:val="24"/>
          <w:szCs w:val="24"/>
        </w:rPr>
        <w:t>Фактический размер премии устанавливается в пределах от 0% до 100%. В случае снижения фактического размера премии в представлении о премии по итогам года указывается причина снижения фактического размера премии.</w:t>
      </w:r>
    </w:p>
    <w:p w:rsidR="00787AFD" w:rsidRPr="00787AFD" w:rsidRDefault="00787AFD" w:rsidP="00787AFD">
      <w:pPr>
        <w:ind w:firstLine="567"/>
        <w:jc w:val="both"/>
        <w:rPr>
          <w:color w:val="000000"/>
          <w:sz w:val="24"/>
          <w:szCs w:val="24"/>
        </w:rPr>
      </w:pPr>
      <w:r w:rsidRPr="00787AFD">
        <w:rPr>
          <w:color w:val="000000"/>
          <w:sz w:val="24"/>
          <w:szCs w:val="24"/>
        </w:rPr>
        <w:t>Периоды нахождения в ежегодном оплачиваемом отпуске, учебном отпуске, отпуске без сохранения денежного содержания, по временной нетрудоспособности не подлежат исключению из расчетного периода.</w:t>
      </w:r>
    </w:p>
    <w:p w:rsidR="00787AFD" w:rsidRPr="00787AFD" w:rsidRDefault="00787AFD" w:rsidP="00787AFD">
      <w:pPr>
        <w:ind w:firstLine="567"/>
        <w:jc w:val="both"/>
        <w:rPr>
          <w:color w:val="000000"/>
          <w:sz w:val="24"/>
          <w:szCs w:val="24"/>
        </w:rPr>
      </w:pPr>
      <w:r w:rsidRPr="00787AFD">
        <w:rPr>
          <w:color w:val="000000"/>
          <w:sz w:val="24"/>
          <w:szCs w:val="24"/>
        </w:rPr>
        <w:t>Периоды нахождения в отпуске по беременности и родам, отпуске по уходу за ребенком до достижения им возраста трех лет в расчетный период не включаются.</w:t>
      </w:r>
    </w:p>
    <w:p w:rsidR="00787AFD" w:rsidRPr="00787AFD" w:rsidRDefault="00787AFD" w:rsidP="00787AFD">
      <w:pPr>
        <w:ind w:firstLine="567"/>
        <w:jc w:val="both"/>
        <w:rPr>
          <w:color w:val="000000" w:themeColor="text1"/>
          <w:sz w:val="24"/>
          <w:szCs w:val="24"/>
        </w:rPr>
      </w:pPr>
      <w:r w:rsidRPr="00787AFD">
        <w:rPr>
          <w:color w:val="000000" w:themeColor="text1"/>
          <w:sz w:val="24"/>
          <w:szCs w:val="24"/>
        </w:rPr>
        <w:t>При увольнении муниципального служащего премия выплачивается за фактически отработанное время, за исключением случаев увольнения за нарушения трудовой дисциплины.</w:t>
      </w:r>
    </w:p>
    <w:p w:rsidR="00787AFD" w:rsidRPr="00787AFD" w:rsidRDefault="00787AFD" w:rsidP="00787AFD">
      <w:pPr>
        <w:ind w:firstLine="567"/>
        <w:jc w:val="both"/>
        <w:rPr>
          <w:color w:val="000000"/>
          <w:sz w:val="24"/>
          <w:szCs w:val="24"/>
        </w:rPr>
      </w:pPr>
      <w:r w:rsidRPr="00787AFD">
        <w:rPr>
          <w:color w:val="000000"/>
          <w:sz w:val="24"/>
          <w:szCs w:val="24"/>
        </w:rPr>
        <w:t>8. Использование для премирования муниципальных служащих иных средств, кроме средств соответствующего фонда оплаты труда не допускается. Представитель нанимателя (работодатель) вправе перераспределять средства фонда оплаты труда между выплатами, предусмотренными при формировании фонда оплаты труда.</w:t>
      </w:r>
    </w:p>
    <w:p w:rsidR="00787AFD" w:rsidRPr="00787AFD" w:rsidRDefault="00787AFD" w:rsidP="00787AFD">
      <w:pPr>
        <w:ind w:firstLine="567"/>
        <w:jc w:val="both"/>
        <w:rPr>
          <w:color w:val="000000"/>
          <w:sz w:val="24"/>
          <w:szCs w:val="24"/>
        </w:rPr>
      </w:pPr>
      <w:r w:rsidRPr="00787AFD">
        <w:rPr>
          <w:color w:val="000000"/>
          <w:sz w:val="24"/>
          <w:szCs w:val="24"/>
        </w:rPr>
        <w:t xml:space="preserve">9. Размер премии ежеквартально определяется на основании величины и значимости индикативных показателей социально-экономического развития </w:t>
      </w:r>
      <w:proofErr w:type="spellStart"/>
      <w:r w:rsidRPr="00787AFD">
        <w:rPr>
          <w:color w:val="000000"/>
          <w:sz w:val="24"/>
          <w:szCs w:val="24"/>
        </w:rPr>
        <w:t>Камешкирского</w:t>
      </w:r>
      <w:proofErr w:type="spellEnd"/>
      <w:r w:rsidRPr="00787AFD">
        <w:rPr>
          <w:color w:val="000000"/>
          <w:sz w:val="24"/>
          <w:szCs w:val="24"/>
        </w:rPr>
        <w:t xml:space="preserve"> района </w:t>
      </w:r>
      <w:r w:rsidRPr="00787AFD">
        <w:rPr>
          <w:color w:val="000000"/>
          <w:sz w:val="24"/>
          <w:szCs w:val="24"/>
        </w:rPr>
        <w:lastRenderedPageBreak/>
        <w:t>Пензенской области (далее - индикативные показатели социально-экономического развития), утверждаемых Собранием представителей, для оценки работы муниципальных служащих, не входящих в структурные подразделения, структурных подразделений и органов администрации и иных органов местного самоуправления. Для премирования главы администрации учитываются все показатели.</w:t>
      </w:r>
    </w:p>
    <w:p w:rsidR="00787AFD" w:rsidRPr="00787AFD" w:rsidRDefault="00787AFD" w:rsidP="00787AFD">
      <w:pPr>
        <w:ind w:firstLine="567"/>
        <w:jc w:val="both"/>
        <w:rPr>
          <w:color w:val="000000"/>
          <w:sz w:val="24"/>
          <w:szCs w:val="24"/>
        </w:rPr>
      </w:pPr>
      <w:r w:rsidRPr="00787AFD">
        <w:rPr>
          <w:color w:val="000000"/>
          <w:sz w:val="24"/>
          <w:szCs w:val="24"/>
        </w:rPr>
        <w:t>При выполнении показателей, установленных пунктами 9.1 - 9.2 настоящего Положения, более чем на 100 процентов, суммарный норматив начисления премии не может превышать 1,1 от базовой премии.</w:t>
      </w:r>
    </w:p>
    <w:p w:rsidR="00787AFD" w:rsidRPr="00787AFD" w:rsidRDefault="00787AFD" w:rsidP="00787AFD">
      <w:pPr>
        <w:ind w:firstLine="567"/>
        <w:jc w:val="both"/>
        <w:rPr>
          <w:color w:val="000000"/>
          <w:sz w:val="24"/>
          <w:szCs w:val="24"/>
        </w:rPr>
      </w:pPr>
      <w:r w:rsidRPr="00787AFD">
        <w:rPr>
          <w:color w:val="000000"/>
          <w:sz w:val="24"/>
          <w:szCs w:val="24"/>
        </w:rPr>
        <w:t>9.1. При выполнении прогноза поступлений налоговых и неналоговых доходов бюджета до 90 процентов включительно премия по итогам работы за квартал не выплачивается. Каждый процент превышения показателя 90 процентов вплоть до 100 процентов (включительно) увеличивает долю от установленной базовой премии на 0,005. При выполнении прогноза поступлений налоговых и неналоговых доходов более чем на 100 процентов норматив начисления премии составляет 0,55 от базовой премии.</w:t>
      </w:r>
    </w:p>
    <w:p w:rsidR="00787AFD" w:rsidRPr="00787AFD" w:rsidRDefault="00787AFD" w:rsidP="00787AFD">
      <w:pPr>
        <w:ind w:firstLine="567"/>
        <w:jc w:val="both"/>
        <w:rPr>
          <w:color w:val="000000"/>
          <w:sz w:val="24"/>
          <w:szCs w:val="24"/>
        </w:rPr>
      </w:pPr>
      <w:r w:rsidRPr="00787AFD">
        <w:rPr>
          <w:color w:val="000000"/>
          <w:sz w:val="24"/>
          <w:szCs w:val="24"/>
        </w:rPr>
        <w:t xml:space="preserve">9.2. При выполнении показателей согласно перечню индикативных показателей социально-экономического развития </w:t>
      </w:r>
      <w:proofErr w:type="spellStart"/>
      <w:r w:rsidRPr="00787AFD">
        <w:rPr>
          <w:color w:val="000000"/>
          <w:sz w:val="24"/>
          <w:szCs w:val="24"/>
        </w:rPr>
        <w:t>Камешкирского</w:t>
      </w:r>
      <w:proofErr w:type="spellEnd"/>
      <w:r w:rsidRPr="00787AFD">
        <w:rPr>
          <w:color w:val="000000"/>
          <w:sz w:val="24"/>
          <w:szCs w:val="24"/>
        </w:rPr>
        <w:t xml:space="preserve"> района Пензенской области для муниципальных служащих органов местного самоуправления и иных органов местного самоуправления </w:t>
      </w:r>
      <w:proofErr w:type="spellStart"/>
      <w:r w:rsidRPr="00787AFD">
        <w:rPr>
          <w:color w:val="000000"/>
          <w:sz w:val="24"/>
          <w:szCs w:val="24"/>
        </w:rPr>
        <w:t>Камешкирского</w:t>
      </w:r>
      <w:proofErr w:type="spellEnd"/>
      <w:r w:rsidRPr="00787AFD">
        <w:rPr>
          <w:color w:val="000000"/>
          <w:sz w:val="24"/>
          <w:szCs w:val="24"/>
        </w:rPr>
        <w:t xml:space="preserve"> района на 100 процентов, норматив начисления премии не может превышать 0,55 от базовой премии. (Перечень прилагается к настоящему Положению)</w:t>
      </w:r>
    </w:p>
    <w:p w:rsidR="00787AFD" w:rsidRPr="00787AFD" w:rsidRDefault="00787AFD" w:rsidP="00787AFD">
      <w:pPr>
        <w:ind w:firstLine="567"/>
        <w:jc w:val="both"/>
        <w:rPr>
          <w:color w:val="000000"/>
          <w:sz w:val="24"/>
          <w:szCs w:val="24"/>
        </w:rPr>
      </w:pPr>
      <w:r w:rsidRPr="00787AFD">
        <w:rPr>
          <w:color w:val="000000"/>
          <w:sz w:val="24"/>
          <w:szCs w:val="24"/>
        </w:rPr>
        <w:t>10. Фактический размер премии муниципальных служащих рассчитывается по формуле:</w:t>
      </w:r>
    </w:p>
    <w:p w:rsidR="00787AFD" w:rsidRPr="00787AFD" w:rsidRDefault="00787AFD" w:rsidP="00787AFD">
      <w:pPr>
        <w:ind w:firstLine="567"/>
        <w:jc w:val="both"/>
        <w:rPr>
          <w:color w:val="000000"/>
          <w:sz w:val="24"/>
          <w:szCs w:val="24"/>
        </w:rPr>
      </w:pPr>
      <w:r w:rsidRPr="00787AFD">
        <w:rPr>
          <w:color w:val="000000"/>
          <w:sz w:val="24"/>
          <w:szCs w:val="24"/>
        </w:rPr>
        <w:t>РПР = БРП х</w:t>
      </w:r>
      <w:proofErr w:type="gramStart"/>
      <w:r w:rsidRPr="00787AFD">
        <w:rPr>
          <w:color w:val="000000"/>
          <w:sz w:val="24"/>
          <w:szCs w:val="24"/>
        </w:rPr>
        <w:t xml:space="preserve"> К</w:t>
      </w:r>
      <w:proofErr w:type="gramEnd"/>
      <w:r w:rsidRPr="00787AFD">
        <w:rPr>
          <w:color w:val="000000"/>
          <w:sz w:val="24"/>
          <w:szCs w:val="24"/>
        </w:rPr>
        <w:t xml:space="preserve"> х Л х О х Г х И</w:t>
      </w:r>
    </w:p>
    <w:p w:rsidR="00787AFD" w:rsidRPr="00787AFD" w:rsidRDefault="00787AFD" w:rsidP="00787AFD">
      <w:pPr>
        <w:ind w:firstLine="567"/>
        <w:jc w:val="both"/>
        <w:rPr>
          <w:color w:val="000000"/>
          <w:sz w:val="24"/>
          <w:szCs w:val="24"/>
        </w:rPr>
      </w:pPr>
      <w:r w:rsidRPr="00787AFD">
        <w:rPr>
          <w:color w:val="000000"/>
          <w:sz w:val="24"/>
          <w:szCs w:val="24"/>
        </w:rPr>
        <w:t>РПР – размер премии муниципального служащего по итогам работы за квартал;</w:t>
      </w:r>
    </w:p>
    <w:p w:rsidR="00787AFD" w:rsidRPr="00787AFD" w:rsidRDefault="00787AFD" w:rsidP="00787AFD">
      <w:pPr>
        <w:ind w:firstLine="567"/>
        <w:jc w:val="both"/>
        <w:rPr>
          <w:color w:val="000000"/>
          <w:sz w:val="24"/>
          <w:szCs w:val="24"/>
        </w:rPr>
      </w:pPr>
      <w:r w:rsidRPr="00787AFD">
        <w:rPr>
          <w:color w:val="000000"/>
          <w:sz w:val="24"/>
          <w:szCs w:val="24"/>
        </w:rPr>
        <w:t>БРП – базовый размер премии муниципального служащего по итогам работы за квартал;</w:t>
      </w:r>
    </w:p>
    <w:p w:rsidR="00787AFD" w:rsidRPr="00787AFD" w:rsidRDefault="00787AFD" w:rsidP="00787AFD">
      <w:pPr>
        <w:ind w:firstLine="567"/>
        <w:jc w:val="both"/>
        <w:rPr>
          <w:color w:val="000000"/>
          <w:sz w:val="24"/>
          <w:szCs w:val="24"/>
        </w:rPr>
      </w:pPr>
      <w:proofErr w:type="gramStart"/>
      <w:r w:rsidRPr="00787AFD">
        <w:rPr>
          <w:color w:val="000000"/>
          <w:sz w:val="24"/>
          <w:szCs w:val="24"/>
        </w:rPr>
        <w:t>К</w:t>
      </w:r>
      <w:proofErr w:type="gramEnd"/>
      <w:r w:rsidRPr="00787AFD">
        <w:rPr>
          <w:color w:val="000000"/>
          <w:sz w:val="24"/>
          <w:szCs w:val="24"/>
        </w:rPr>
        <w:t xml:space="preserve"> – </w:t>
      </w:r>
      <w:proofErr w:type="gramStart"/>
      <w:r w:rsidRPr="00787AFD">
        <w:rPr>
          <w:color w:val="000000"/>
          <w:sz w:val="24"/>
          <w:szCs w:val="24"/>
        </w:rPr>
        <w:t>суммарный</w:t>
      </w:r>
      <w:proofErr w:type="gramEnd"/>
      <w:r w:rsidRPr="00787AFD">
        <w:rPr>
          <w:color w:val="000000"/>
          <w:sz w:val="24"/>
          <w:szCs w:val="24"/>
        </w:rPr>
        <w:t xml:space="preserve"> коэффициент исполнения индикативных показателей социально-экономического развития соответствующим муниципальным служащим, не входящим в структурные подразделения, структурным подразделением, органом местной администрации или иным органом местного самоуправления;</w:t>
      </w:r>
    </w:p>
    <w:p w:rsidR="00787AFD" w:rsidRPr="00787AFD" w:rsidRDefault="00787AFD" w:rsidP="00787AFD">
      <w:pPr>
        <w:ind w:firstLine="567"/>
        <w:jc w:val="both"/>
        <w:rPr>
          <w:color w:val="000000"/>
          <w:sz w:val="24"/>
          <w:szCs w:val="24"/>
        </w:rPr>
      </w:pPr>
      <w:r w:rsidRPr="00787AFD">
        <w:rPr>
          <w:color w:val="000000"/>
          <w:sz w:val="24"/>
          <w:szCs w:val="24"/>
        </w:rPr>
        <w:t>Л – коэффициент личного трудового вклада муниципального служащего. Он устанавливается в пределах от 0 до 1.;</w:t>
      </w:r>
    </w:p>
    <w:p w:rsidR="00787AFD" w:rsidRPr="00787AFD" w:rsidRDefault="00787AFD" w:rsidP="00787AFD">
      <w:pPr>
        <w:ind w:firstLine="567"/>
        <w:jc w:val="both"/>
        <w:rPr>
          <w:color w:val="000000"/>
          <w:sz w:val="24"/>
          <w:szCs w:val="24"/>
        </w:rPr>
      </w:pPr>
      <w:r w:rsidRPr="00787AFD">
        <w:rPr>
          <w:color w:val="000000"/>
          <w:sz w:val="24"/>
          <w:szCs w:val="24"/>
        </w:rPr>
        <w:t>О – коэффициент освоения бюджетных средств, предусмотренных соответствующему главному распорядителю средств бюджета;</w:t>
      </w:r>
    </w:p>
    <w:p w:rsidR="00787AFD" w:rsidRPr="00787AFD" w:rsidRDefault="00787AFD" w:rsidP="00787AFD">
      <w:pPr>
        <w:ind w:firstLine="567"/>
        <w:jc w:val="both"/>
        <w:rPr>
          <w:color w:val="000000"/>
          <w:sz w:val="24"/>
          <w:szCs w:val="24"/>
        </w:rPr>
      </w:pPr>
      <w:r w:rsidRPr="00787AFD">
        <w:rPr>
          <w:color w:val="000000"/>
          <w:sz w:val="24"/>
          <w:szCs w:val="24"/>
        </w:rPr>
        <w:t>Г - коэффициент, характеризующий влияние на сбалансированность бюджета в связи с внесением изменений в ежемесячный кассовый план по расходам главными распорядителями средств бюджета;</w:t>
      </w:r>
    </w:p>
    <w:p w:rsidR="00787AFD" w:rsidRPr="00787AFD" w:rsidRDefault="00787AFD" w:rsidP="00787AFD">
      <w:pPr>
        <w:ind w:firstLine="567"/>
        <w:jc w:val="both"/>
        <w:rPr>
          <w:color w:val="000000"/>
          <w:sz w:val="24"/>
          <w:szCs w:val="24"/>
        </w:rPr>
      </w:pPr>
      <w:r w:rsidRPr="00787AFD">
        <w:rPr>
          <w:color w:val="000000"/>
          <w:sz w:val="24"/>
          <w:szCs w:val="24"/>
        </w:rPr>
        <w:t>И - коэффициент своевременного исполнения поручений, управленских решений, рассмотрения обращений граждан, организаций и внесения изменений в нормативные правовые акты.</w:t>
      </w:r>
    </w:p>
    <w:p w:rsidR="00787AFD" w:rsidRPr="00787AFD" w:rsidRDefault="00787AFD" w:rsidP="00787AFD">
      <w:pPr>
        <w:ind w:firstLine="567"/>
        <w:jc w:val="both"/>
        <w:rPr>
          <w:color w:val="000000"/>
          <w:sz w:val="24"/>
          <w:szCs w:val="24"/>
        </w:rPr>
      </w:pPr>
      <w:r w:rsidRPr="00787AFD">
        <w:rPr>
          <w:color w:val="000000"/>
          <w:sz w:val="24"/>
          <w:szCs w:val="24"/>
        </w:rPr>
        <w:t>10.1. Базовый размер премии муниципального служащего по итогам работы за квартал определяется руководителем соответствующего органа местного самоуправления и представляет собой установленный размер премии в процентах к месячному денежному содержанию муниципального служащего.</w:t>
      </w:r>
    </w:p>
    <w:p w:rsidR="00787AFD" w:rsidRPr="00787AFD" w:rsidRDefault="00787AFD" w:rsidP="00787AFD">
      <w:pPr>
        <w:ind w:firstLine="567"/>
        <w:jc w:val="both"/>
        <w:rPr>
          <w:color w:val="000000"/>
          <w:sz w:val="24"/>
          <w:szCs w:val="24"/>
        </w:rPr>
      </w:pPr>
      <w:r w:rsidRPr="00787AFD">
        <w:rPr>
          <w:color w:val="000000"/>
          <w:sz w:val="24"/>
          <w:szCs w:val="24"/>
        </w:rPr>
        <w:t xml:space="preserve">10.2. Суммарный коэффициент исполнения индикативных показателей социально-экономического развития (К) представляет собой сумму рассчитанных в зависимости от исполнения соответствующими муниципальными служащими, не входящими в структурные подразделения, структурными подразделениями, органами администрации, иными органами местного </w:t>
      </w:r>
      <w:proofErr w:type="gramStart"/>
      <w:r w:rsidRPr="00787AFD">
        <w:rPr>
          <w:color w:val="000000"/>
          <w:sz w:val="24"/>
          <w:szCs w:val="24"/>
        </w:rPr>
        <w:t>самоуправления утвержденных индикативных показателей социально-экономического развития муниципального образования соответствующих долей</w:t>
      </w:r>
      <w:proofErr w:type="gramEnd"/>
      <w:r w:rsidRPr="00787AFD">
        <w:rPr>
          <w:color w:val="000000"/>
          <w:sz w:val="24"/>
          <w:szCs w:val="24"/>
        </w:rPr>
        <w:t xml:space="preserve"> от установленной базовой премии.</w:t>
      </w:r>
    </w:p>
    <w:p w:rsidR="00787AFD" w:rsidRPr="00787AFD" w:rsidRDefault="00787AFD" w:rsidP="00787AFD">
      <w:pPr>
        <w:ind w:firstLine="567"/>
        <w:jc w:val="both"/>
        <w:rPr>
          <w:color w:val="000000"/>
          <w:sz w:val="24"/>
          <w:szCs w:val="24"/>
        </w:rPr>
      </w:pPr>
      <w:proofErr w:type="gramStart"/>
      <w:r w:rsidRPr="00787AFD">
        <w:rPr>
          <w:color w:val="000000"/>
          <w:sz w:val="24"/>
          <w:szCs w:val="24"/>
        </w:rPr>
        <w:t xml:space="preserve">Для главы администрации суммарный коэффициент исполнения индикативных </w:t>
      </w:r>
      <w:r w:rsidRPr="00787AFD">
        <w:rPr>
          <w:color w:val="000000"/>
          <w:sz w:val="24"/>
          <w:szCs w:val="24"/>
        </w:rPr>
        <w:lastRenderedPageBreak/>
        <w:t>показателей социально-экономического развития (К) определяется как среднее арифметическое значение по суммарным коэффициентам исполнения индикативных показателей социально-экономического развития администрацией и иными органами местного самоуправления, для заместителей главы администрации, руководителя аппарата суммарный коэффициент исполнения индикативных показателей социально-экономического развития (К) определяется как среднее арифметическое значение по суммарным коэффициентам исполнения индикативных показателей социально-экономического развития всех курируемых муниципальных</w:t>
      </w:r>
      <w:proofErr w:type="gramEnd"/>
      <w:r w:rsidRPr="00787AFD">
        <w:rPr>
          <w:color w:val="000000"/>
          <w:sz w:val="24"/>
          <w:szCs w:val="24"/>
        </w:rPr>
        <w:t xml:space="preserve"> служащих, не входящих в структурные подразделения, структурных подразделений, органов администрации и иных органов местного самоуправления.</w:t>
      </w:r>
    </w:p>
    <w:p w:rsidR="00787AFD" w:rsidRPr="00787AFD" w:rsidRDefault="00787AFD" w:rsidP="00787AFD">
      <w:pPr>
        <w:ind w:firstLine="567"/>
        <w:jc w:val="both"/>
        <w:rPr>
          <w:color w:val="000000"/>
          <w:sz w:val="24"/>
          <w:szCs w:val="24"/>
        </w:rPr>
      </w:pPr>
      <w:r w:rsidRPr="00787AFD">
        <w:rPr>
          <w:color w:val="000000"/>
          <w:sz w:val="24"/>
          <w:szCs w:val="24"/>
        </w:rPr>
        <w:t xml:space="preserve">10.3. Предложения по величине коэффициента личного трудового вклада определяются на основании критериев, сформулированных в пункте 2 настоящего Положения. </w:t>
      </w:r>
      <w:proofErr w:type="gramStart"/>
      <w:r w:rsidRPr="00787AFD">
        <w:rPr>
          <w:color w:val="000000"/>
          <w:sz w:val="24"/>
          <w:szCs w:val="24"/>
        </w:rPr>
        <w:t>Они вносятся в отношении главы администрации - главой муниципального образования в Собрание представителей, в отношении руководителей иных органов местного самоуправления и иных муниципальных служащих администрации – заместителем главы администрации или руководителем аппарата, в соответствии с распределением обязанностей, - к главе администрации, в отношении иных муниципальных служащих иных органов местного самоуправления на основании предложений руководителей структурных подразделений иных органов местного самоуправления - руководителю иного органа</w:t>
      </w:r>
      <w:proofErr w:type="gramEnd"/>
      <w:r w:rsidRPr="00787AFD">
        <w:rPr>
          <w:color w:val="000000"/>
          <w:sz w:val="24"/>
          <w:szCs w:val="24"/>
        </w:rPr>
        <w:t xml:space="preserve"> местного самоуправления.</w:t>
      </w:r>
    </w:p>
    <w:p w:rsidR="00787AFD" w:rsidRPr="00787AFD" w:rsidRDefault="00787AFD" w:rsidP="00787AFD">
      <w:pPr>
        <w:ind w:firstLine="567"/>
        <w:jc w:val="both"/>
        <w:rPr>
          <w:color w:val="000000"/>
          <w:sz w:val="24"/>
          <w:szCs w:val="24"/>
        </w:rPr>
      </w:pPr>
      <w:r w:rsidRPr="00787AFD">
        <w:rPr>
          <w:color w:val="000000"/>
          <w:sz w:val="24"/>
          <w:szCs w:val="24"/>
        </w:rPr>
        <w:t>Основанием для снижения коэффициента личного трудового вклада является:</w:t>
      </w:r>
    </w:p>
    <w:p w:rsidR="00787AFD" w:rsidRPr="00787AFD" w:rsidRDefault="00787AFD" w:rsidP="00787AFD">
      <w:pPr>
        <w:ind w:firstLine="567"/>
        <w:jc w:val="both"/>
        <w:rPr>
          <w:color w:val="000000"/>
          <w:sz w:val="24"/>
          <w:szCs w:val="24"/>
        </w:rPr>
      </w:pPr>
      <w:r w:rsidRPr="00787AFD">
        <w:rPr>
          <w:color w:val="000000"/>
          <w:sz w:val="24"/>
          <w:szCs w:val="24"/>
        </w:rPr>
        <w:t>а) наличие дисциплинарного взыскания (коэффициент личного трудового вклада составляет: замечание - не более 0,9; выговор - не более 0,85);</w:t>
      </w:r>
    </w:p>
    <w:p w:rsidR="00787AFD" w:rsidRPr="00787AFD" w:rsidRDefault="00787AFD" w:rsidP="00787AFD">
      <w:pPr>
        <w:ind w:firstLine="567"/>
        <w:jc w:val="both"/>
        <w:rPr>
          <w:color w:val="000000"/>
          <w:sz w:val="24"/>
          <w:szCs w:val="24"/>
        </w:rPr>
      </w:pPr>
      <w:proofErr w:type="gramStart"/>
      <w:r w:rsidRPr="00787AFD">
        <w:rPr>
          <w:color w:val="000000"/>
          <w:sz w:val="24"/>
          <w:szCs w:val="24"/>
        </w:rPr>
        <w:t>б) докладная записка кадровой службы с приложением объяснительных записок муниципальных служащих о нарушении ими Правил внутреннего трудового распорядка, выразившиеся в неоднократных опозданиях и преждевременных уходах со службы (коэффициент личного трудового вклада составляет не более 0,95).</w:t>
      </w:r>
      <w:proofErr w:type="gramEnd"/>
    </w:p>
    <w:p w:rsidR="00787AFD" w:rsidRPr="00787AFD" w:rsidRDefault="00787AFD" w:rsidP="00787AFD">
      <w:pPr>
        <w:ind w:firstLine="567"/>
        <w:jc w:val="both"/>
        <w:rPr>
          <w:color w:val="000000"/>
          <w:sz w:val="24"/>
          <w:szCs w:val="24"/>
        </w:rPr>
      </w:pPr>
      <w:r w:rsidRPr="00787AFD">
        <w:rPr>
          <w:color w:val="000000"/>
          <w:sz w:val="24"/>
          <w:szCs w:val="24"/>
        </w:rPr>
        <w:t>10.4. Значение коэффициента освоения бюджетных средств, предусмотренных соответствующему главному распорядителю средств бюджета за отчетный период (квартал), устанавливается в соответствии с таблицей.</w:t>
      </w:r>
    </w:p>
    <w:tbl>
      <w:tblPr>
        <w:tblW w:w="5000" w:type="pct"/>
        <w:tblCellMar>
          <w:left w:w="0" w:type="dxa"/>
          <w:right w:w="0" w:type="dxa"/>
        </w:tblCellMar>
        <w:tblLook w:val="04A0" w:firstRow="1" w:lastRow="0" w:firstColumn="1" w:lastColumn="0" w:noHBand="0" w:noVBand="1"/>
      </w:tblPr>
      <w:tblGrid>
        <w:gridCol w:w="5089"/>
        <w:gridCol w:w="4416"/>
      </w:tblGrid>
      <w:tr w:rsidR="00787AFD" w:rsidRPr="00787AFD" w:rsidTr="00787AFD">
        <w:trPr>
          <w:trHeight w:val="20"/>
        </w:trPr>
        <w:tc>
          <w:tcPr>
            <w:tcW w:w="2650" w:type="pct"/>
            <w:tcBorders>
              <w:top w:val="single" w:sz="8" w:space="0" w:color="auto"/>
              <w:left w:val="single" w:sz="8" w:space="0" w:color="auto"/>
              <w:bottom w:val="single" w:sz="8" w:space="0" w:color="auto"/>
              <w:right w:val="single" w:sz="8" w:space="0" w:color="auto"/>
            </w:tcBorders>
            <w:tcMar>
              <w:top w:w="0" w:type="dxa"/>
              <w:left w:w="75" w:type="dxa"/>
              <w:bottom w:w="0" w:type="dxa"/>
              <w:right w:w="75" w:type="dxa"/>
            </w:tcMar>
            <w:hideMark/>
          </w:tcPr>
          <w:p w:rsidR="00787AFD" w:rsidRPr="00787AFD" w:rsidRDefault="00787AFD">
            <w:pPr>
              <w:spacing w:line="20" w:lineRule="atLeast"/>
              <w:jc w:val="center"/>
              <w:rPr>
                <w:sz w:val="24"/>
                <w:szCs w:val="24"/>
              </w:rPr>
            </w:pPr>
            <w:r w:rsidRPr="00787AFD">
              <w:rPr>
                <w:sz w:val="24"/>
                <w:szCs w:val="24"/>
              </w:rPr>
              <w:t xml:space="preserve">% </w:t>
            </w:r>
            <w:proofErr w:type="gramStart"/>
            <w:r w:rsidRPr="00787AFD">
              <w:rPr>
                <w:sz w:val="24"/>
                <w:szCs w:val="24"/>
              </w:rPr>
              <w:t>о</w:t>
            </w:r>
            <w:proofErr w:type="gramEnd"/>
            <w:r w:rsidRPr="00787AFD">
              <w:rPr>
                <w:sz w:val="24"/>
                <w:szCs w:val="24"/>
              </w:rPr>
              <w:t>своения бюджетных средств, за отчетный период (квартал)</w:t>
            </w:r>
          </w:p>
        </w:tc>
        <w:tc>
          <w:tcPr>
            <w:tcW w:w="2300" w:type="pct"/>
            <w:tcBorders>
              <w:top w:val="single" w:sz="8" w:space="0" w:color="auto"/>
              <w:left w:val="nil"/>
              <w:bottom w:val="single" w:sz="8" w:space="0" w:color="auto"/>
              <w:right w:val="single" w:sz="8" w:space="0" w:color="auto"/>
            </w:tcBorders>
            <w:tcMar>
              <w:top w:w="0" w:type="dxa"/>
              <w:left w:w="75" w:type="dxa"/>
              <w:bottom w:w="0" w:type="dxa"/>
              <w:right w:w="75" w:type="dxa"/>
            </w:tcMar>
            <w:hideMark/>
          </w:tcPr>
          <w:p w:rsidR="00787AFD" w:rsidRPr="00787AFD" w:rsidRDefault="00787AFD">
            <w:pPr>
              <w:spacing w:line="20" w:lineRule="atLeast"/>
              <w:jc w:val="center"/>
              <w:rPr>
                <w:sz w:val="24"/>
                <w:szCs w:val="24"/>
              </w:rPr>
            </w:pPr>
            <w:r w:rsidRPr="00787AFD">
              <w:rPr>
                <w:sz w:val="24"/>
                <w:szCs w:val="24"/>
              </w:rPr>
              <w:t>Значение коэффициента</w:t>
            </w:r>
            <w:proofErr w:type="gramStart"/>
            <w:r w:rsidRPr="00787AFD">
              <w:rPr>
                <w:sz w:val="24"/>
                <w:szCs w:val="24"/>
              </w:rPr>
              <w:t xml:space="preserve"> О</w:t>
            </w:r>
            <w:proofErr w:type="gramEnd"/>
          </w:p>
        </w:tc>
      </w:tr>
      <w:tr w:rsidR="00787AFD" w:rsidRPr="00787AFD" w:rsidTr="00787AFD">
        <w:trPr>
          <w:trHeight w:val="20"/>
        </w:trPr>
        <w:tc>
          <w:tcPr>
            <w:tcW w:w="2650" w:type="pct"/>
            <w:tcBorders>
              <w:top w:val="nil"/>
              <w:left w:val="single" w:sz="8" w:space="0" w:color="auto"/>
              <w:bottom w:val="single" w:sz="8" w:space="0" w:color="auto"/>
              <w:right w:val="single" w:sz="8" w:space="0" w:color="auto"/>
            </w:tcBorders>
            <w:tcMar>
              <w:top w:w="0" w:type="dxa"/>
              <w:left w:w="75" w:type="dxa"/>
              <w:bottom w:w="0" w:type="dxa"/>
              <w:right w:w="75" w:type="dxa"/>
            </w:tcMar>
            <w:hideMark/>
          </w:tcPr>
          <w:p w:rsidR="00787AFD" w:rsidRPr="00787AFD" w:rsidRDefault="00787AFD">
            <w:pPr>
              <w:spacing w:line="20" w:lineRule="atLeast"/>
              <w:jc w:val="center"/>
              <w:rPr>
                <w:sz w:val="24"/>
                <w:szCs w:val="24"/>
              </w:rPr>
            </w:pPr>
            <w:r w:rsidRPr="00787AFD">
              <w:rPr>
                <w:sz w:val="24"/>
                <w:szCs w:val="24"/>
              </w:rPr>
              <w:t>90% - 100%</w:t>
            </w:r>
          </w:p>
        </w:tc>
        <w:tc>
          <w:tcPr>
            <w:tcW w:w="2300" w:type="pct"/>
            <w:tcBorders>
              <w:top w:val="nil"/>
              <w:left w:val="nil"/>
              <w:bottom w:val="single" w:sz="8" w:space="0" w:color="auto"/>
              <w:right w:val="single" w:sz="8" w:space="0" w:color="auto"/>
            </w:tcBorders>
            <w:tcMar>
              <w:top w:w="0" w:type="dxa"/>
              <w:left w:w="75" w:type="dxa"/>
              <w:bottom w:w="0" w:type="dxa"/>
              <w:right w:w="75" w:type="dxa"/>
            </w:tcMar>
            <w:hideMark/>
          </w:tcPr>
          <w:p w:rsidR="00787AFD" w:rsidRPr="00787AFD" w:rsidRDefault="00787AFD">
            <w:pPr>
              <w:spacing w:line="20" w:lineRule="atLeast"/>
              <w:jc w:val="center"/>
              <w:rPr>
                <w:sz w:val="24"/>
                <w:szCs w:val="24"/>
              </w:rPr>
            </w:pPr>
            <w:r w:rsidRPr="00787AFD">
              <w:rPr>
                <w:sz w:val="24"/>
                <w:szCs w:val="24"/>
              </w:rPr>
              <w:t>1,0</w:t>
            </w:r>
          </w:p>
        </w:tc>
      </w:tr>
      <w:tr w:rsidR="00787AFD" w:rsidRPr="00787AFD" w:rsidTr="00787AFD">
        <w:trPr>
          <w:trHeight w:val="20"/>
        </w:trPr>
        <w:tc>
          <w:tcPr>
            <w:tcW w:w="2650" w:type="pct"/>
            <w:tcBorders>
              <w:top w:val="nil"/>
              <w:left w:val="single" w:sz="8" w:space="0" w:color="auto"/>
              <w:bottom w:val="single" w:sz="8" w:space="0" w:color="auto"/>
              <w:right w:val="single" w:sz="8" w:space="0" w:color="auto"/>
            </w:tcBorders>
            <w:tcMar>
              <w:top w:w="0" w:type="dxa"/>
              <w:left w:w="75" w:type="dxa"/>
              <w:bottom w:w="0" w:type="dxa"/>
              <w:right w:w="75" w:type="dxa"/>
            </w:tcMar>
            <w:hideMark/>
          </w:tcPr>
          <w:p w:rsidR="00787AFD" w:rsidRPr="00787AFD" w:rsidRDefault="00787AFD">
            <w:pPr>
              <w:spacing w:line="20" w:lineRule="atLeast"/>
              <w:jc w:val="center"/>
              <w:rPr>
                <w:sz w:val="24"/>
                <w:szCs w:val="24"/>
              </w:rPr>
            </w:pPr>
            <w:r w:rsidRPr="00787AFD">
              <w:rPr>
                <w:sz w:val="24"/>
                <w:szCs w:val="24"/>
              </w:rPr>
              <w:t>80% - 89%</w:t>
            </w:r>
          </w:p>
        </w:tc>
        <w:tc>
          <w:tcPr>
            <w:tcW w:w="2300" w:type="pct"/>
            <w:tcBorders>
              <w:top w:val="nil"/>
              <w:left w:val="nil"/>
              <w:bottom w:val="single" w:sz="8" w:space="0" w:color="auto"/>
              <w:right w:val="single" w:sz="8" w:space="0" w:color="auto"/>
            </w:tcBorders>
            <w:tcMar>
              <w:top w:w="0" w:type="dxa"/>
              <w:left w:w="75" w:type="dxa"/>
              <w:bottom w:w="0" w:type="dxa"/>
              <w:right w:w="75" w:type="dxa"/>
            </w:tcMar>
            <w:hideMark/>
          </w:tcPr>
          <w:p w:rsidR="00787AFD" w:rsidRPr="00787AFD" w:rsidRDefault="00787AFD">
            <w:pPr>
              <w:spacing w:line="20" w:lineRule="atLeast"/>
              <w:jc w:val="center"/>
              <w:rPr>
                <w:sz w:val="24"/>
                <w:szCs w:val="24"/>
              </w:rPr>
            </w:pPr>
            <w:r w:rsidRPr="00787AFD">
              <w:rPr>
                <w:sz w:val="24"/>
                <w:szCs w:val="24"/>
              </w:rPr>
              <w:t>0,9</w:t>
            </w:r>
          </w:p>
        </w:tc>
      </w:tr>
      <w:tr w:rsidR="00787AFD" w:rsidRPr="00787AFD" w:rsidTr="00787AFD">
        <w:trPr>
          <w:trHeight w:val="20"/>
        </w:trPr>
        <w:tc>
          <w:tcPr>
            <w:tcW w:w="2650" w:type="pct"/>
            <w:tcBorders>
              <w:top w:val="nil"/>
              <w:left w:val="single" w:sz="8" w:space="0" w:color="auto"/>
              <w:bottom w:val="single" w:sz="8" w:space="0" w:color="auto"/>
              <w:right w:val="single" w:sz="8" w:space="0" w:color="auto"/>
            </w:tcBorders>
            <w:tcMar>
              <w:top w:w="0" w:type="dxa"/>
              <w:left w:w="75" w:type="dxa"/>
              <w:bottom w:w="0" w:type="dxa"/>
              <w:right w:w="75" w:type="dxa"/>
            </w:tcMar>
            <w:hideMark/>
          </w:tcPr>
          <w:p w:rsidR="00787AFD" w:rsidRPr="00787AFD" w:rsidRDefault="00787AFD">
            <w:pPr>
              <w:spacing w:line="20" w:lineRule="atLeast"/>
              <w:jc w:val="center"/>
              <w:rPr>
                <w:sz w:val="24"/>
                <w:szCs w:val="24"/>
              </w:rPr>
            </w:pPr>
            <w:r w:rsidRPr="00787AFD">
              <w:rPr>
                <w:sz w:val="24"/>
                <w:szCs w:val="24"/>
              </w:rPr>
              <w:t>70% - 79%</w:t>
            </w:r>
          </w:p>
        </w:tc>
        <w:tc>
          <w:tcPr>
            <w:tcW w:w="2300" w:type="pct"/>
            <w:tcBorders>
              <w:top w:val="nil"/>
              <w:left w:val="nil"/>
              <w:bottom w:val="single" w:sz="8" w:space="0" w:color="auto"/>
              <w:right w:val="single" w:sz="8" w:space="0" w:color="auto"/>
            </w:tcBorders>
            <w:tcMar>
              <w:top w:w="0" w:type="dxa"/>
              <w:left w:w="75" w:type="dxa"/>
              <w:bottom w:w="0" w:type="dxa"/>
              <w:right w:w="75" w:type="dxa"/>
            </w:tcMar>
            <w:hideMark/>
          </w:tcPr>
          <w:p w:rsidR="00787AFD" w:rsidRPr="00787AFD" w:rsidRDefault="00787AFD">
            <w:pPr>
              <w:spacing w:line="20" w:lineRule="atLeast"/>
              <w:jc w:val="center"/>
              <w:rPr>
                <w:sz w:val="24"/>
                <w:szCs w:val="24"/>
              </w:rPr>
            </w:pPr>
            <w:r w:rsidRPr="00787AFD">
              <w:rPr>
                <w:sz w:val="24"/>
                <w:szCs w:val="24"/>
              </w:rPr>
              <w:t>0,8</w:t>
            </w:r>
          </w:p>
        </w:tc>
      </w:tr>
      <w:tr w:rsidR="00787AFD" w:rsidRPr="00787AFD" w:rsidTr="00787AFD">
        <w:trPr>
          <w:trHeight w:val="20"/>
        </w:trPr>
        <w:tc>
          <w:tcPr>
            <w:tcW w:w="2650" w:type="pct"/>
            <w:tcBorders>
              <w:top w:val="nil"/>
              <w:left w:val="single" w:sz="8" w:space="0" w:color="auto"/>
              <w:bottom w:val="single" w:sz="8" w:space="0" w:color="auto"/>
              <w:right w:val="single" w:sz="8" w:space="0" w:color="auto"/>
            </w:tcBorders>
            <w:tcMar>
              <w:top w:w="0" w:type="dxa"/>
              <w:left w:w="75" w:type="dxa"/>
              <w:bottom w:w="0" w:type="dxa"/>
              <w:right w:w="75" w:type="dxa"/>
            </w:tcMar>
            <w:hideMark/>
          </w:tcPr>
          <w:p w:rsidR="00787AFD" w:rsidRPr="00787AFD" w:rsidRDefault="00787AFD">
            <w:pPr>
              <w:spacing w:line="20" w:lineRule="atLeast"/>
              <w:jc w:val="center"/>
              <w:rPr>
                <w:sz w:val="24"/>
                <w:szCs w:val="24"/>
              </w:rPr>
            </w:pPr>
            <w:r w:rsidRPr="00787AFD">
              <w:rPr>
                <w:sz w:val="24"/>
                <w:szCs w:val="24"/>
              </w:rPr>
              <w:t>60% - 69%</w:t>
            </w:r>
          </w:p>
        </w:tc>
        <w:tc>
          <w:tcPr>
            <w:tcW w:w="2300" w:type="pct"/>
            <w:tcBorders>
              <w:top w:val="nil"/>
              <w:left w:val="nil"/>
              <w:bottom w:val="single" w:sz="8" w:space="0" w:color="auto"/>
              <w:right w:val="single" w:sz="8" w:space="0" w:color="auto"/>
            </w:tcBorders>
            <w:tcMar>
              <w:top w:w="0" w:type="dxa"/>
              <w:left w:w="75" w:type="dxa"/>
              <w:bottom w:w="0" w:type="dxa"/>
              <w:right w:w="75" w:type="dxa"/>
            </w:tcMar>
            <w:hideMark/>
          </w:tcPr>
          <w:p w:rsidR="00787AFD" w:rsidRPr="00787AFD" w:rsidRDefault="00787AFD">
            <w:pPr>
              <w:spacing w:line="20" w:lineRule="atLeast"/>
              <w:jc w:val="center"/>
              <w:rPr>
                <w:sz w:val="24"/>
                <w:szCs w:val="24"/>
              </w:rPr>
            </w:pPr>
            <w:r w:rsidRPr="00787AFD">
              <w:rPr>
                <w:sz w:val="24"/>
                <w:szCs w:val="24"/>
              </w:rPr>
              <w:t>0,7</w:t>
            </w:r>
          </w:p>
        </w:tc>
      </w:tr>
      <w:tr w:rsidR="00787AFD" w:rsidRPr="00787AFD" w:rsidTr="00787AFD">
        <w:trPr>
          <w:trHeight w:val="20"/>
        </w:trPr>
        <w:tc>
          <w:tcPr>
            <w:tcW w:w="2650" w:type="pct"/>
            <w:tcBorders>
              <w:top w:val="nil"/>
              <w:left w:val="single" w:sz="8" w:space="0" w:color="auto"/>
              <w:bottom w:val="single" w:sz="8" w:space="0" w:color="auto"/>
              <w:right w:val="single" w:sz="8" w:space="0" w:color="auto"/>
            </w:tcBorders>
            <w:tcMar>
              <w:top w:w="0" w:type="dxa"/>
              <w:left w:w="75" w:type="dxa"/>
              <w:bottom w:w="0" w:type="dxa"/>
              <w:right w:w="75" w:type="dxa"/>
            </w:tcMar>
            <w:hideMark/>
          </w:tcPr>
          <w:p w:rsidR="00787AFD" w:rsidRPr="00787AFD" w:rsidRDefault="00787AFD">
            <w:pPr>
              <w:spacing w:line="20" w:lineRule="atLeast"/>
              <w:jc w:val="center"/>
              <w:rPr>
                <w:sz w:val="24"/>
                <w:szCs w:val="24"/>
              </w:rPr>
            </w:pPr>
            <w:r w:rsidRPr="00787AFD">
              <w:rPr>
                <w:sz w:val="24"/>
                <w:szCs w:val="24"/>
              </w:rPr>
              <w:t>50% - 59%</w:t>
            </w:r>
          </w:p>
        </w:tc>
        <w:tc>
          <w:tcPr>
            <w:tcW w:w="2300" w:type="pct"/>
            <w:tcBorders>
              <w:top w:val="nil"/>
              <w:left w:val="nil"/>
              <w:bottom w:val="single" w:sz="8" w:space="0" w:color="auto"/>
              <w:right w:val="single" w:sz="8" w:space="0" w:color="auto"/>
            </w:tcBorders>
            <w:tcMar>
              <w:top w:w="0" w:type="dxa"/>
              <w:left w:w="75" w:type="dxa"/>
              <w:bottom w:w="0" w:type="dxa"/>
              <w:right w:w="75" w:type="dxa"/>
            </w:tcMar>
            <w:hideMark/>
          </w:tcPr>
          <w:p w:rsidR="00787AFD" w:rsidRPr="00787AFD" w:rsidRDefault="00787AFD">
            <w:pPr>
              <w:spacing w:line="20" w:lineRule="atLeast"/>
              <w:jc w:val="center"/>
              <w:rPr>
                <w:sz w:val="24"/>
                <w:szCs w:val="24"/>
              </w:rPr>
            </w:pPr>
            <w:r w:rsidRPr="00787AFD">
              <w:rPr>
                <w:sz w:val="24"/>
                <w:szCs w:val="24"/>
              </w:rPr>
              <w:t>0,6</w:t>
            </w:r>
          </w:p>
        </w:tc>
      </w:tr>
      <w:tr w:rsidR="00787AFD" w:rsidRPr="00787AFD" w:rsidTr="00787AFD">
        <w:trPr>
          <w:trHeight w:val="20"/>
        </w:trPr>
        <w:tc>
          <w:tcPr>
            <w:tcW w:w="2650" w:type="pct"/>
            <w:tcBorders>
              <w:top w:val="nil"/>
              <w:left w:val="single" w:sz="8" w:space="0" w:color="auto"/>
              <w:bottom w:val="single" w:sz="8" w:space="0" w:color="auto"/>
              <w:right w:val="single" w:sz="8" w:space="0" w:color="auto"/>
            </w:tcBorders>
            <w:tcMar>
              <w:top w:w="0" w:type="dxa"/>
              <w:left w:w="75" w:type="dxa"/>
              <w:bottom w:w="0" w:type="dxa"/>
              <w:right w:w="75" w:type="dxa"/>
            </w:tcMar>
            <w:hideMark/>
          </w:tcPr>
          <w:p w:rsidR="00787AFD" w:rsidRPr="00787AFD" w:rsidRDefault="00787AFD">
            <w:pPr>
              <w:spacing w:line="20" w:lineRule="atLeast"/>
              <w:jc w:val="center"/>
              <w:rPr>
                <w:sz w:val="24"/>
                <w:szCs w:val="24"/>
              </w:rPr>
            </w:pPr>
            <w:r w:rsidRPr="00787AFD">
              <w:rPr>
                <w:sz w:val="24"/>
                <w:szCs w:val="24"/>
              </w:rPr>
              <w:t>Менее 50%</w:t>
            </w:r>
          </w:p>
        </w:tc>
        <w:tc>
          <w:tcPr>
            <w:tcW w:w="2300" w:type="pct"/>
            <w:tcBorders>
              <w:top w:val="nil"/>
              <w:left w:val="nil"/>
              <w:bottom w:val="single" w:sz="8" w:space="0" w:color="auto"/>
              <w:right w:val="single" w:sz="8" w:space="0" w:color="auto"/>
            </w:tcBorders>
            <w:tcMar>
              <w:top w:w="0" w:type="dxa"/>
              <w:left w:w="75" w:type="dxa"/>
              <w:bottom w:w="0" w:type="dxa"/>
              <w:right w:w="75" w:type="dxa"/>
            </w:tcMar>
            <w:hideMark/>
          </w:tcPr>
          <w:p w:rsidR="00787AFD" w:rsidRPr="00787AFD" w:rsidRDefault="00787AFD">
            <w:pPr>
              <w:spacing w:line="20" w:lineRule="atLeast"/>
              <w:jc w:val="center"/>
              <w:rPr>
                <w:sz w:val="24"/>
                <w:szCs w:val="24"/>
              </w:rPr>
            </w:pPr>
            <w:r w:rsidRPr="00787AFD">
              <w:rPr>
                <w:sz w:val="24"/>
                <w:szCs w:val="24"/>
              </w:rPr>
              <w:t>0</w:t>
            </w:r>
          </w:p>
        </w:tc>
      </w:tr>
    </w:tbl>
    <w:p w:rsidR="00787AFD" w:rsidRPr="00787AFD" w:rsidRDefault="00787AFD" w:rsidP="00787AFD">
      <w:pPr>
        <w:ind w:firstLine="567"/>
        <w:jc w:val="both"/>
        <w:rPr>
          <w:color w:val="000000"/>
          <w:sz w:val="24"/>
          <w:szCs w:val="24"/>
        </w:rPr>
      </w:pPr>
      <w:proofErr w:type="gramStart"/>
      <w:r w:rsidRPr="00787AFD">
        <w:rPr>
          <w:color w:val="000000"/>
          <w:sz w:val="24"/>
          <w:szCs w:val="24"/>
        </w:rPr>
        <w:t>Для главы администрации коэффициент освоения бюджетных средств, предусмотренных соответствующему главному распорядителю средств бюджета (О), определяется как среднее арифметическое значение по коэффициентам освоения бюджетных средств, предусмотренных всем главным распорядителям, для заместителей главы администрации коэффициент освоения бюджетных средств, предусмотренных соответствующему главному распорядителю средств бюджета (О), определяется как среднее арифметическое значение по коэффициентам освоения бюджетных средств, предусмотренных всем курируемым главным распорядителям.</w:t>
      </w:r>
      <w:proofErr w:type="gramEnd"/>
    </w:p>
    <w:p w:rsidR="00787AFD" w:rsidRPr="00787AFD" w:rsidRDefault="00787AFD" w:rsidP="00787AFD">
      <w:pPr>
        <w:ind w:firstLine="567"/>
        <w:jc w:val="both"/>
        <w:rPr>
          <w:color w:val="000000"/>
          <w:sz w:val="24"/>
          <w:szCs w:val="24"/>
        </w:rPr>
      </w:pPr>
      <w:r w:rsidRPr="00787AFD">
        <w:rPr>
          <w:color w:val="000000"/>
          <w:sz w:val="24"/>
          <w:szCs w:val="24"/>
        </w:rPr>
        <w:t>10.5 Значение коэффициента, характеризующего влияние на сбалансированность бюджета в связи с внесением изменений в ежемесячный кассовый план по расходам главными распорядителями средств бюджета за отчетный период (квартал) устанавливается в соответствии с таблицей.</w:t>
      </w:r>
    </w:p>
    <w:tbl>
      <w:tblPr>
        <w:tblW w:w="0" w:type="auto"/>
        <w:tblCellMar>
          <w:left w:w="0" w:type="dxa"/>
          <w:right w:w="0" w:type="dxa"/>
        </w:tblCellMar>
        <w:tblLook w:val="04A0" w:firstRow="1" w:lastRow="0" w:firstColumn="1" w:lastColumn="0" w:noHBand="0" w:noVBand="1"/>
      </w:tblPr>
      <w:tblGrid>
        <w:gridCol w:w="6144"/>
        <w:gridCol w:w="3361"/>
      </w:tblGrid>
      <w:tr w:rsidR="00787AFD" w:rsidRPr="00787AFD" w:rsidTr="00787AFD">
        <w:trPr>
          <w:trHeight w:val="20"/>
        </w:trPr>
        <w:tc>
          <w:tcPr>
            <w:tcW w:w="3200" w:type="pct"/>
            <w:tcBorders>
              <w:top w:val="single" w:sz="8" w:space="0" w:color="auto"/>
              <w:left w:val="single" w:sz="8" w:space="0" w:color="auto"/>
              <w:bottom w:val="single" w:sz="8" w:space="0" w:color="auto"/>
              <w:right w:val="single" w:sz="8" w:space="0" w:color="auto"/>
            </w:tcBorders>
            <w:tcMar>
              <w:top w:w="0" w:type="dxa"/>
              <w:left w:w="75" w:type="dxa"/>
              <w:bottom w:w="0" w:type="dxa"/>
              <w:right w:w="75" w:type="dxa"/>
            </w:tcMar>
            <w:hideMark/>
          </w:tcPr>
          <w:p w:rsidR="00787AFD" w:rsidRPr="00787AFD" w:rsidRDefault="00787AFD">
            <w:pPr>
              <w:spacing w:line="20" w:lineRule="atLeast"/>
              <w:jc w:val="center"/>
              <w:rPr>
                <w:sz w:val="24"/>
                <w:szCs w:val="24"/>
              </w:rPr>
            </w:pPr>
            <w:r w:rsidRPr="00787AFD">
              <w:rPr>
                <w:sz w:val="24"/>
                <w:szCs w:val="24"/>
              </w:rPr>
              <w:t xml:space="preserve">Показатель среднемесячного отклонения уточненного ежемесячного кассового плана по расходам </w:t>
            </w:r>
            <w:proofErr w:type="gramStart"/>
            <w:r w:rsidRPr="00787AFD">
              <w:rPr>
                <w:sz w:val="24"/>
                <w:szCs w:val="24"/>
              </w:rPr>
              <w:t>от</w:t>
            </w:r>
            <w:proofErr w:type="gramEnd"/>
            <w:r w:rsidRPr="00787AFD">
              <w:rPr>
                <w:sz w:val="24"/>
                <w:szCs w:val="24"/>
              </w:rPr>
              <w:t xml:space="preserve"> </w:t>
            </w:r>
            <w:r w:rsidRPr="00787AFD">
              <w:rPr>
                <w:sz w:val="24"/>
                <w:szCs w:val="24"/>
              </w:rPr>
              <w:lastRenderedPageBreak/>
              <w:t>первоначального в отчетном квартале, в % (р)</w:t>
            </w:r>
          </w:p>
        </w:tc>
        <w:tc>
          <w:tcPr>
            <w:tcW w:w="1750" w:type="pct"/>
            <w:tcBorders>
              <w:top w:val="single" w:sz="8" w:space="0" w:color="auto"/>
              <w:left w:val="nil"/>
              <w:bottom w:val="single" w:sz="8" w:space="0" w:color="auto"/>
              <w:right w:val="single" w:sz="8" w:space="0" w:color="auto"/>
            </w:tcBorders>
            <w:tcMar>
              <w:top w:w="0" w:type="dxa"/>
              <w:left w:w="75" w:type="dxa"/>
              <w:bottom w:w="0" w:type="dxa"/>
              <w:right w:w="75" w:type="dxa"/>
            </w:tcMar>
            <w:hideMark/>
          </w:tcPr>
          <w:p w:rsidR="00787AFD" w:rsidRPr="00787AFD" w:rsidRDefault="00787AFD">
            <w:pPr>
              <w:spacing w:line="20" w:lineRule="atLeast"/>
              <w:jc w:val="center"/>
              <w:rPr>
                <w:sz w:val="24"/>
                <w:szCs w:val="24"/>
              </w:rPr>
            </w:pPr>
            <w:r w:rsidRPr="00787AFD">
              <w:rPr>
                <w:sz w:val="24"/>
                <w:szCs w:val="24"/>
              </w:rPr>
              <w:lastRenderedPageBreak/>
              <w:t>Значение коэффициента Г</w:t>
            </w:r>
          </w:p>
        </w:tc>
      </w:tr>
      <w:tr w:rsidR="00787AFD" w:rsidRPr="00787AFD" w:rsidTr="00787AFD">
        <w:trPr>
          <w:trHeight w:val="20"/>
        </w:trPr>
        <w:tc>
          <w:tcPr>
            <w:tcW w:w="3200" w:type="pct"/>
            <w:tcBorders>
              <w:top w:val="nil"/>
              <w:left w:val="single" w:sz="8" w:space="0" w:color="auto"/>
              <w:bottom w:val="single" w:sz="8" w:space="0" w:color="auto"/>
              <w:right w:val="single" w:sz="8" w:space="0" w:color="auto"/>
            </w:tcBorders>
            <w:tcMar>
              <w:top w:w="0" w:type="dxa"/>
              <w:left w:w="75" w:type="dxa"/>
              <w:bottom w:w="0" w:type="dxa"/>
              <w:right w:w="75" w:type="dxa"/>
            </w:tcMar>
            <w:hideMark/>
          </w:tcPr>
          <w:p w:rsidR="00787AFD" w:rsidRPr="00787AFD" w:rsidRDefault="00787AFD">
            <w:pPr>
              <w:spacing w:line="20" w:lineRule="atLeast"/>
              <w:jc w:val="center"/>
              <w:rPr>
                <w:sz w:val="24"/>
                <w:szCs w:val="24"/>
              </w:rPr>
            </w:pPr>
            <w:proofErr w:type="gramStart"/>
            <w:r w:rsidRPr="00787AFD">
              <w:rPr>
                <w:sz w:val="24"/>
                <w:szCs w:val="24"/>
              </w:rPr>
              <w:lastRenderedPageBreak/>
              <w:t>р</w:t>
            </w:r>
            <w:proofErr w:type="gramEnd"/>
            <w:r w:rsidRPr="00787AFD">
              <w:rPr>
                <w:sz w:val="24"/>
                <w:szCs w:val="24"/>
              </w:rPr>
              <w:t xml:space="preserve"> &lt;= 10</w:t>
            </w:r>
          </w:p>
        </w:tc>
        <w:tc>
          <w:tcPr>
            <w:tcW w:w="1750" w:type="pct"/>
            <w:tcBorders>
              <w:top w:val="nil"/>
              <w:left w:val="nil"/>
              <w:bottom w:val="single" w:sz="8" w:space="0" w:color="auto"/>
              <w:right w:val="single" w:sz="8" w:space="0" w:color="auto"/>
            </w:tcBorders>
            <w:tcMar>
              <w:top w:w="0" w:type="dxa"/>
              <w:left w:w="75" w:type="dxa"/>
              <w:bottom w:w="0" w:type="dxa"/>
              <w:right w:w="75" w:type="dxa"/>
            </w:tcMar>
            <w:hideMark/>
          </w:tcPr>
          <w:p w:rsidR="00787AFD" w:rsidRPr="00787AFD" w:rsidRDefault="00787AFD">
            <w:pPr>
              <w:spacing w:line="20" w:lineRule="atLeast"/>
              <w:jc w:val="center"/>
              <w:rPr>
                <w:sz w:val="24"/>
                <w:szCs w:val="24"/>
              </w:rPr>
            </w:pPr>
            <w:r w:rsidRPr="00787AFD">
              <w:rPr>
                <w:sz w:val="24"/>
                <w:szCs w:val="24"/>
              </w:rPr>
              <w:t>1,0</w:t>
            </w:r>
          </w:p>
        </w:tc>
      </w:tr>
      <w:tr w:rsidR="00787AFD" w:rsidRPr="00787AFD" w:rsidTr="00787AFD">
        <w:trPr>
          <w:trHeight w:val="20"/>
        </w:trPr>
        <w:tc>
          <w:tcPr>
            <w:tcW w:w="3200" w:type="pct"/>
            <w:tcBorders>
              <w:top w:val="nil"/>
              <w:left w:val="single" w:sz="8" w:space="0" w:color="auto"/>
              <w:bottom w:val="single" w:sz="8" w:space="0" w:color="auto"/>
              <w:right w:val="single" w:sz="8" w:space="0" w:color="auto"/>
            </w:tcBorders>
            <w:tcMar>
              <w:top w:w="0" w:type="dxa"/>
              <w:left w:w="75" w:type="dxa"/>
              <w:bottom w:w="0" w:type="dxa"/>
              <w:right w:w="75" w:type="dxa"/>
            </w:tcMar>
            <w:hideMark/>
          </w:tcPr>
          <w:p w:rsidR="00787AFD" w:rsidRPr="00787AFD" w:rsidRDefault="00787AFD">
            <w:pPr>
              <w:spacing w:line="20" w:lineRule="atLeast"/>
              <w:jc w:val="center"/>
              <w:rPr>
                <w:sz w:val="24"/>
                <w:szCs w:val="24"/>
              </w:rPr>
            </w:pPr>
            <w:r w:rsidRPr="00787AFD">
              <w:rPr>
                <w:sz w:val="24"/>
                <w:szCs w:val="24"/>
              </w:rPr>
              <w:t xml:space="preserve">10 &lt; </w:t>
            </w:r>
            <w:proofErr w:type="gramStart"/>
            <w:r w:rsidRPr="00787AFD">
              <w:rPr>
                <w:sz w:val="24"/>
                <w:szCs w:val="24"/>
              </w:rPr>
              <w:t>р</w:t>
            </w:r>
            <w:proofErr w:type="gramEnd"/>
            <w:r w:rsidRPr="00787AFD">
              <w:rPr>
                <w:sz w:val="24"/>
                <w:szCs w:val="24"/>
              </w:rPr>
              <w:t xml:space="preserve"> &lt;= 20</w:t>
            </w:r>
          </w:p>
        </w:tc>
        <w:tc>
          <w:tcPr>
            <w:tcW w:w="1750" w:type="pct"/>
            <w:tcBorders>
              <w:top w:val="nil"/>
              <w:left w:val="nil"/>
              <w:bottom w:val="single" w:sz="8" w:space="0" w:color="auto"/>
              <w:right w:val="single" w:sz="8" w:space="0" w:color="auto"/>
            </w:tcBorders>
            <w:tcMar>
              <w:top w:w="0" w:type="dxa"/>
              <w:left w:w="75" w:type="dxa"/>
              <w:bottom w:w="0" w:type="dxa"/>
              <w:right w:w="75" w:type="dxa"/>
            </w:tcMar>
            <w:hideMark/>
          </w:tcPr>
          <w:p w:rsidR="00787AFD" w:rsidRPr="00787AFD" w:rsidRDefault="00787AFD">
            <w:pPr>
              <w:spacing w:line="20" w:lineRule="atLeast"/>
              <w:jc w:val="center"/>
              <w:rPr>
                <w:sz w:val="24"/>
                <w:szCs w:val="24"/>
              </w:rPr>
            </w:pPr>
            <w:r w:rsidRPr="00787AFD">
              <w:rPr>
                <w:sz w:val="24"/>
                <w:szCs w:val="24"/>
              </w:rPr>
              <w:t>0,9</w:t>
            </w:r>
          </w:p>
        </w:tc>
      </w:tr>
      <w:tr w:rsidR="00787AFD" w:rsidRPr="00787AFD" w:rsidTr="00787AFD">
        <w:trPr>
          <w:trHeight w:val="20"/>
        </w:trPr>
        <w:tc>
          <w:tcPr>
            <w:tcW w:w="3200" w:type="pct"/>
            <w:tcBorders>
              <w:top w:val="nil"/>
              <w:left w:val="single" w:sz="8" w:space="0" w:color="auto"/>
              <w:bottom w:val="single" w:sz="8" w:space="0" w:color="auto"/>
              <w:right w:val="single" w:sz="8" w:space="0" w:color="auto"/>
            </w:tcBorders>
            <w:tcMar>
              <w:top w:w="0" w:type="dxa"/>
              <w:left w:w="75" w:type="dxa"/>
              <w:bottom w:w="0" w:type="dxa"/>
              <w:right w:w="75" w:type="dxa"/>
            </w:tcMar>
            <w:hideMark/>
          </w:tcPr>
          <w:p w:rsidR="00787AFD" w:rsidRPr="00787AFD" w:rsidRDefault="00787AFD">
            <w:pPr>
              <w:spacing w:line="20" w:lineRule="atLeast"/>
              <w:jc w:val="center"/>
              <w:rPr>
                <w:sz w:val="24"/>
                <w:szCs w:val="24"/>
              </w:rPr>
            </w:pPr>
            <w:r w:rsidRPr="00787AFD">
              <w:rPr>
                <w:sz w:val="24"/>
                <w:szCs w:val="24"/>
              </w:rPr>
              <w:t xml:space="preserve">20 &lt; </w:t>
            </w:r>
            <w:proofErr w:type="gramStart"/>
            <w:r w:rsidRPr="00787AFD">
              <w:rPr>
                <w:sz w:val="24"/>
                <w:szCs w:val="24"/>
              </w:rPr>
              <w:t>р</w:t>
            </w:r>
            <w:proofErr w:type="gramEnd"/>
            <w:r w:rsidRPr="00787AFD">
              <w:rPr>
                <w:sz w:val="24"/>
                <w:szCs w:val="24"/>
              </w:rPr>
              <w:t xml:space="preserve"> &lt;= 30</w:t>
            </w:r>
          </w:p>
        </w:tc>
        <w:tc>
          <w:tcPr>
            <w:tcW w:w="1750" w:type="pct"/>
            <w:tcBorders>
              <w:top w:val="nil"/>
              <w:left w:val="nil"/>
              <w:bottom w:val="single" w:sz="8" w:space="0" w:color="auto"/>
              <w:right w:val="single" w:sz="8" w:space="0" w:color="auto"/>
            </w:tcBorders>
            <w:tcMar>
              <w:top w:w="0" w:type="dxa"/>
              <w:left w:w="75" w:type="dxa"/>
              <w:bottom w:w="0" w:type="dxa"/>
              <w:right w:w="75" w:type="dxa"/>
            </w:tcMar>
            <w:hideMark/>
          </w:tcPr>
          <w:p w:rsidR="00787AFD" w:rsidRPr="00787AFD" w:rsidRDefault="00787AFD">
            <w:pPr>
              <w:spacing w:line="20" w:lineRule="atLeast"/>
              <w:jc w:val="center"/>
              <w:rPr>
                <w:sz w:val="24"/>
                <w:szCs w:val="24"/>
              </w:rPr>
            </w:pPr>
            <w:r w:rsidRPr="00787AFD">
              <w:rPr>
                <w:sz w:val="24"/>
                <w:szCs w:val="24"/>
              </w:rPr>
              <w:t>0,8</w:t>
            </w:r>
          </w:p>
        </w:tc>
      </w:tr>
      <w:tr w:rsidR="00787AFD" w:rsidRPr="00787AFD" w:rsidTr="00787AFD">
        <w:trPr>
          <w:trHeight w:val="20"/>
        </w:trPr>
        <w:tc>
          <w:tcPr>
            <w:tcW w:w="3200" w:type="pct"/>
            <w:tcBorders>
              <w:top w:val="nil"/>
              <w:left w:val="single" w:sz="8" w:space="0" w:color="auto"/>
              <w:bottom w:val="single" w:sz="8" w:space="0" w:color="auto"/>
              <w:right w:val="single" w:sz="8" w:space="0" w:color="auto"/>
            </w:tcBorders>
            <w:tcMar>
              <w:top w:w="0" w:type="dxa"/>
              <w:left w:w="75" w:type="dxa"/>
              <w:bottom w:w="0" w:type="dxa"/>
              <w:right w:w="75" w:type="dxa"/>
            </w:tcMar>
            <w:hideMark/>
          </w:tcPr>
          <w:p w:rsidR="00787AFD" w:rsidRPr="00787AFD" w:rsidRDefault="00787AFD">
            <w:pPr>
              <w:spacing w:line="20" w:lineRule="atLeast"/>
              <w:jc w:val="center"/>
              <w:rPr>
                <w:sz w:val="24"/>
                <w:szCs w:val="24"/>
              </w:rPr>
            </w:pPr>
            <w:r w:rsidRPr="00787AFD">
              <w:rPr>
                <w:sz w:val="24"/>
                <w:szCs w:val="24"/>
              </w:rPr>
              <w:t xml:space="preserve">30 &lt; </w:t>
            </w:r>
            <w:proofErr w:type="gramStart"/>
            <w:r w:rsidRPr="00787AFD">
              <w:rPr>
                <w:sz w:val="24"/>
                <w:szCs w:val="24"/>
              </w:rPr>
              <w:t>р</w:t>
            </w:r>
            <w:proofErr w:type="gramEnd"/>
            <w:r w:rsidRPr="00787AFD">
              <w:rPr>
                <w:sz w:val="24"/>
                <w:szCs w:val="24"/>
              </w:rPr>
              <w:t xml:space="preserve"> &lt;= 40</w:t>
            </w:r>
          </w:p>
        </w:tc>
        <w:tc>
          <w:tcPr>
            <w:tcW w:w="1750" w:type="pct"/>
            <w:tcBorders>
              <w:top w:val="nil"/>
              <w:left w:val="nil"/>
              <w:bottom w:val="single" w:sz="8" w:space="0" w:color="auto"/>
              <w:right w:val="single" w:sz="8" w:space="0" w:color="auto"/>
            </w:tcBorders>
            <w:tcMar>
              <w:top w:w="0" w:type="dxa"/>
              <w:left w:w="75" w:type="dxa"/>
              <w:bottom w:w="0" w:type="dxa"/>
              <w:right w:w="75" w:type="dxa"/>
            </w:tcMar>
            <w:hideMark/>
          </w:tcPr>
          <w:p w:rsidR="00787AFD" w:rsidRPr="00787AFD" w:rsidRDefault="00787AFD">
            <w:pPr>
              <w:spacing w:line="20" w:lineRule="atLeast"/>
              <w:jc w:val="center"/>
              <w:rPr>
                <w:sz w:val="24"/>
                <w:szCs w:val="24"/>
              </w:rPr>
            </w:pPr>
            <w:r w:rsidRPr="00787AFD">
              <w:rPr>
                <w:sz w:val="24"/>
                <w:szCs w:val="24"/>
              </w:rPr>
              <w:t>0,7</w:t>
            </w:r>
          </w:p>
        </w:tc>
      </w:tr>
      <w:tr w:rsidR="00787AFD" w:rsidRPr="00787AFD" w:rsidTr="00787AFD">
        <w:trPr>
          <w:trHeight w:val="20"/>
        </w:trPr>
        <w:tc>
          <w:tcPr>
            <w:tcW w:w="3200" w:type="pct"/>
            <w:tcBorders>
              <w:top w:val="nil"/>
              <w:left w:val="single" w:sz="8" w:space="0" w:color="auto"/>
              <w:bottom w:val="single" w:sz="8" w:space="0" w:color="auto"/>
              <w:right w:val="single" w:sz="8" w:space="0" w:color="auto"/>
            </w:tcBorders>
            <w:tcMar>
              <w:top w:w="0" w:type="dxa"/>
              <w:left w:w="75" w:type="dxa"/>
              <w:bottom w:w="0" w:type="dxa"/>
              <w:right w:w="75" w:type="dxa"/>
            </w:tcMar>
            <w:hideMark/>
          </w:tcPr>
          <w:p w:rsidR="00787AFD" w:rsidRPr="00787AFD" w:rsidRDefault="00787AFD">
            <w:pPr>
              <w:spacing w:line="20" w:lineRule="atLeast"/>
              <w:jc w:val="center"/>
              <w:rPr>
                <w:sz w:val="24"/>
                <w:szCs w:val="24"/>
              </w:rPr>
            </w:pPr>
            <w:r w:rsidRPr="00787AFD">
              <w:rPr>
                <w:sz w:val="24"/>
                <w:szCs w:val="24"/>
              </w:rPr>
              <w:t xml:space="preserve">40 &lt; </w:t>
            </w:r>
            <w:proofErr w:type="gramStart"/>
            <w:r w:rsidRPr="00787AFD">
              <w:rPr>
                <w:sz w:val="24"/>
                <w:szCs w:val="24"/>
              </w:rPr>
              <w:t>р</w:t>
            </w:r>
            <w:proofErr w:type="gramEnd"/>
            <w:r w:rsidRPr="00787AFD">
              <w:rPr>
                <w:sz w:val="24"/>
                <w:szCs w:val="24"/>
              </w:rPr>
              <w:t xml:space="preserve"> &lt; 50</w:t>
            </w:r>
          </w:p>
        </w:tc>
        <w:tc>
          <w:tcPr>
            <w:tcW w:w="1750" w:type="pct"/>
            <w:tcBorders>
              <w:top w:val="nil"/>
              <w:left w:val="nil"/>
              <w:bottom w:val="single" w:sz="8" w:space="0" w:color="auto"/>
              <w:right w:val="single" w:sz="8" w:space="0" w:color="auto"/>
            </w:tcBorders>
            <w:tcMar>
              <w:top w:w="0" w:type="dxa"/>
              <w:left w:w="75" w:type="dxa"/>
              <w:bottom w:w="0" w:type="dxa"/>
              <w:right w:w="75" w:type="dxa"/>
            </w:tcMar>
            <w:hideMark/>
          </w:tcPr>
          <w:p w:rsidR="00787AFD" w:rsidRPr="00787AFD" w:rsidRDefault="00787AFD">
            <w:pPr>
              <w:spacing w:line="20" w:lineRule="atLeast"/>
              <w:jc w:val="center"/>
              <w:rPr>
                <w:sz w:val="24"/>
                <w:szCs w:val="24"/>
              </w:rPr>
            </w:pPr>
            <w:r w:rsidRPr="00787AFD">
              <w:rPr>
                <w:sz w:val="24"/>
                <w:szCs w:val="24"/>
              </w:rPr>
              <w:t>0,6</w:t>
            </w:r>
          </w:p>
        </w:tc>
      </w:tr>
      <w:tr w:rsidR="00787AFD" w:rsidRPr="00787AFD" w:rsidTr="00787AFD">
        <w:trPr>
          <w:trHeight w:val="20"/>
        </w:trPr>
        <w:tc>
          <w:tcPr>
            <w:tcW w:w="3200" w:type="pct"/>
            <w:tcBorders>
              <w:top w:val="nil"/>
              <w:left w:val="single" w:sz="8" w:space="0" w:color="auto"/>
              <w:bottom w:val="single" w:sz="8" w:space="0" w:color="auto"/>
              <w:right w:val="single" w:sz="8" w:space="0" w:color="auto"/>
            </w:tcBorders>
            <w:tcMar>
              <w:top w:w="0" w:type="dxa"/>
              <w:left w:w="75" w:type="dxa"/>
              <w:bottom w:w="0" w:type="dxa"/>
              <w:right w:w="75" w:type="dxa"/>
            </w:tcMar>
            <w:hideMark/>
          </w:tcPr>
          <w:p w:rsidR="00787AFD" w:rsidRPr="00787AFD" w:rsidRDefault="00787AFD">
            <w:pPr>
              <w:spacing w:line="20" w:lineRule="atLeast"/>
              <w:jc w:val="center"/>
              <w:rPr>
                <w:sz w:val="24"/>
                <w:szCs w:val="24"/>
              </w:rPr>
            </w:pPr>
            <w:proofErr w:type="gramStart"/>
            <w:r w:rsidRPr="00787AFD">
              <w:rPr>
                <w:sz w:val="24"/>
                <w:szCs w:val="24"/>
              </w:rPr>
              <w:t>р</w:t>
            </w:r>
            <w:proofErr w:type="gramEnd"/>
            <w:r w:rsidRPr="00787AFD">
              <w:rPr>
                <w:sz w:val="24"/>
                <w:szCs w:val="24"/>
              </w:rPr>
              <w:t xml:space="preserve"> &gt;= 50</w:t>
            </w:r>
          </w:p>
        </w:tc>
        <w:tc>
          <w:tcPr>
            <w:tcW w:w="1750" w:type="pct"/>
            <w:tcBorders>
              <w:top w:val="nil"/>
              <w:left w:val="nil"/>
              <w:bottom w:val="single" w:sz="8" w:space="0" w:color="auto"/>
              <w:right w:val="single" w:sz="8" w:space="0" w:color="auto"/>
            </w:tcBorders>
            <w:tcMar>
              <w:top w:w="0" w:type="dxa"/>
              <w:left w:w="75" w:type="dxa"/>
              <w:bottom w:w="0" w:type="dxa"/>
              <w:right w:w="75" w:type="dxa"/>
            </w:tcMar>
            <w:hideMark/>
          </w:tcPr>
          <w:p w:rsidR="00787AFD" w:rsidRPr="00787AFD" w:rsidRDefault="00787AFD">
            <w:pPr>
              <w:spacing w:line="20" w:lineRule="atLeast"/>
              <w:jc w:val="center"/>
              <w:rPr>
                <w:sz w:val="24"/>
                <w:szCs w:val="24"/>
              </w:rPr>
            </w:pPr>
            <w:r w:rsidRPr="00787AFD">
              <w:rPr>
                <w:sz w:val="24"/>
                <w:szCs w:val="24"/>
              </w:rPr>
              <w:t>0,0</w:t>
            </w:r>
          </w:p>
        </w:tc>
      </w:tr>
    </w:tbl>
    <w:p w:rsidR="00787AFD" w:rsidRPr="00787AFD" w:rsidRDefault="00787AFD" w:rsidP="00787AFD">
      <w:pPr>
        <w:ind w:firstLine="567"/>
        <w:jc w:val="both"/>
        <w:rPr>
          <w:color w:val="000000"/>
          <w:sz w:val="24"/>
          <w:szCs w:val="24"/>
        </w:rPr>
      </w:pPr>
      <w:proofErr w:type="gramStart"/>
      <w:r w:rsidRPr="00787AFD">
        <w:rPr>
          <w:color w:val="000000"/>
          <w:sz w:val="24"/>
          <w:szCs w:val="24"/>
        </w:rPr>
        <w:t>Для главы администрации коэффициент, характеризующий влияние на сбалансированность бюджета в связи с внесением изменений в ежемесячный график финансирования расходов главными распорядителями средств бюджета (Г), определяется как среднее арифметическое значение по указанным коэффициентам, сложившимся по всем главным распорядителям, для заместителей главы администрации коэффициент, характеризующий влияние на сбалансированность бюджета в связи с внесением изменений в ежемесячный график финансирования расходов главными распорядителями средств</w:t>
      </w:r>
      <w:proofErr w:type="gramEnd"/>
      <w:r w:rsidRPr="00787AFD">
        <w:rPr>
          <w:color w:val="000000"/>
          <w:sz w:val="24"/>
          <w:szCs w:val="24"/>
        </w:rPr>
        <w:t xml:space="preserve"> бюджета (Г), определяется как среднее арифметическое значение по указанным коэффициентам, сложившимся по всем курируемым главным распорядителям.</w:t>
      </w:r>
    </w:p>
    <w:p w:rsidR="00787AFD" w:rsidRPr="00787AFD" w:rsidRDefault="00787AFD" w:rsidP="00787AFD">
      <w:pPr>
        <w:ind w:firstLine="567"/>
        <w:jc w:val="both"/>
        <w:rPr>
          <w:color w:val="000000"/>
          <w:sz w:val="24"/>
          <w:szCs w:val="24"/>
        </w:rPr>
      </w:pPr>
      <w:r w:rsidRPr="00787AFD">
        <w:rPr>
          <w:color w:val="000000"/>
          <w:sz w:val="24"/>
          <w:szCs w:val="24"/>
        </w:rPr>
        <w:t>10.6. Значение коэффициента исполнения поручений, управленских решений, рассмотрения обращений граждан и организаций, внесения изменений в нормативные правовые акты за отчетный период (квартал) устанавливается в соответствии с таблицей.</w:t>
      </w:r>
    </w:p>
    <w:tbl>
      <w:tblPr>
        <w:tblW w:w="0" w:type="auto"/>
        <w:tblCellMar>
          <w:left w:w="0" w:type="dxa"/>
          <w:right w:w="0" w:type="dxa"/>
        </w:tblCellMar>
        <w:tblLook w:val="04A0" w:firstRow="1" w:lastRow="0" w:firstColumn="1" w:lastColumn="0" w:noHBand="0" w:noVBand="1"/>
      </w:tblPr>
      <w:tblGrid>
        <w:gridCol w:w="6144"/>
        <w:gridCol w:w="3361"/>
      </w:tblGrid>
      <w:tr w:rsidR="00787AFD" w:rsidRPr="00787AFD" w:rsidTr="00787AFD">
        <w:trPr>
          <w:trHeight w:val="20"/>
        </w:trPr>
        <w:tc>
          <w:tcPr>
            <w:tcW w:w="3200" w:type="pct"/>
            <w:tcBorders>
              <w:top w:val="single" w:sz="8" w:space="0" w:color="auto"/>
              <w:left w:val="single" w:sz="8" w:space="0" w:color="auto"/>
              <w:bottom w:val="single" w:sz="8" w:space="0" w:color="auto"/>
              <w:right w:val="single" w:sz="8" w:space="0" w:color="auto"/>
            </w:tcBorders>
            <w:tcMar>
              <w:top w:w="0" w:type="dxa"/>
              <w:left w:w="75" w:type="dxa"/>
              <w:bottom w:w="0" w:type="dxa"/>
              <w:right w:w="75" w:type="dxa"/>
            </w:tcMar>
            <w:hideMark/>
          </w:tcPr>
          <w:p w:rsidR="00787AFD" w:rsidRPr="00787AFD" w:rsidRDefault="00787AFD">
            <w:pPr>
              <w:spacing w:line="20" w:lineRule="atLeast"/>
              <w:jc w:val="center"/>
              <w:rPr>
                <w:sz w:val="24"/>
                <w:szCs w:val="24"/>
              </w:rPr>
            </w:pPr>
            <w:r w:rsidRPr="00787AFD">
              <w:rPr>
                <w:sz w:val="24"/>
                <w:szCs w:val="24"/>
              </w:rPr>
              <w:t xml:space="preserve">% </w:t>
            </w:r>
            <w:proofErr w:type="gramStart"/>
            <w:r w:rsidRPr="00787AFD">
              <w:rPr>
                <w:sz w:val="24"/>
                <w:szCs w:val="24"/>
              </w:rPr>
              <w:t>с</w:t>
            </w:r>
            <w:proofErr w:type="gramEnd"/>
            <w:r w:rsidRPr="00787AFD">
              <w:rPr>
                <w:sz w:val="24"/>
                <w:szCs w:val="24"/>
              </w:rPr>
              <w:t>воевременного исполнения поручений, управленских решений, рассмотрения обращений граждан и организаций, внесения изменений в нормативные правовые акты (квартал)</w:t>
            </w:r>
          </w:p>
        </w:tc>
        <w:tc>
          <w:tcPr>
            <w:tcW w:w="1750" w:type="pct"/>
            <w:tcBorders>
              <w:top w:val="single" w:sz="8" w:space="0" w:color="auto"/>
              <w:left w:val="nil"/>
              <w:bottom w:val="single" w:sz="8" w:space="0" w:color="auto"/>
              <w:right w:val="single" w:sz="8" w:space="0" w:color="auto"/>
            </w:tcBorders>
            <w:tcMar>
              <w:top w:w="0" w:type="dxa"/>
              <w:left w:w="75" w:type="dxa"/>
              <w:bottom w:w="0" w:type="dxa"/>
              <w:right w:w="75" w:type="dxa"/>
            </w:tcMar>
            <w:hideMark/>
          </w:tcPr>
          <w:p w:rsidR="00787AFD" w:rsidRPr="00787AFD" w:rsidRDefault="00787AFD">
            <w:pPr>
              <w:spacing w:line="20" w:lineRule="atLeast"/>
              <w:jc w:val="center"/>
              <w:rPr>
                <w:sz w:val="24"/>
                <w:szCs w:val="24"/>
              </w:rPr>
            </w:pPr>
            <w:r w:rsidRPr="00787AFD">
              <w:rPr>
                <w:sz w:val="24"/>
                <w:szCs w:val="24"/>
              </w:rPr>
              <w:t>Значение коэффициента</w:t>
            </w:r>
            <w:proofErr w:type="gramStart"/>
            <w:r w:rsidRPr="00787AFD">
              <w:rPr>
                <w:sz w:val="24"/>
                <w:szCs w:val="24"/>
              </w:rPr>
              <w:t xml:space="preserve"> И</w:t>
            </w:r>
            <w:proofErr w:type="gramEnd"/>
          </w:p>
        </w:tc>
      </w:tr>
      <w:tr w:rsidR="00787AFD" w:rsidRPr="00787AFD" w:rsidTr="00787AFD">
        <w:trPr>
          <w:trHeight w:val="20"/>
        </w:trPr>
        <w:tc>
          <w:tcPr>
            <w:tcW w:w="3200" w:type="pct"/>
            <w:tcBorders>
              <w:top w:val="nil"/>
              <w:left w:val="single" w:sz="8" w:space="0" w:color="auto"/>
              <w:bottom w:val="single" w:sz="8" w:space="0" w:color="auto"/>
              <w:right w:val="single" w:sz="8" w:space="0" w:color="auto"/>
            </w:tcBorders>
            <w:tcMar>
              <w:top w:w="0" w:type="dxa"/>
              <w:left w:w="75" w:type="dxa"/>
              <w:bottom w:w="0" w:type="dxa"/>
              <w:right w:w="75" w:type="dxa"/>
            </w:tcMar>
            <w:hideMark/>
          </w:tcPr>
          <w:p w:rsidR="00787AFD" w:rsidRPr="00787AFD" w:rsidRDefault="00787AFD">
            <w:pPr>
              <w:spacing w:line="20" w:lineRule="atLeast"/>
              <w:jc w:val="center"/>
              <w:rPr>
                <w:sz w:val="24"/>
                <w:szCs w:val="24"/>
              </w:rPr>
            </w:pPr>
            <w:r w:rsidRPr="00787AFD">
              <w:rPr>
                <w:sz w:val="24"/>
                <w:szCs w:val="24"/>
              </w:rPr>
              <w:t>90% - 100%</w:t>
            </w:r>
          </w:p>
        </w:tc>
        <w:tc>
          <w:tcPr>
            <w:tcW w:w="1750" w:type="pct"/>
            <w:tcBorders>
              <w:top w:val="nil"/>
              <w:left w:val="nil"/>
              <w:bottom w:val="single" w:sz="8" w:space="0" w:color="auto"/>
              <w:right w:val="single" w:sz="8" w:space="0" w:color="auto"/>
            </w:tcBorders>
            <w:tcMar>
              <w:top w:w="0" w:type="dxa"/>
              <w:left w:w="75" w:type="dxa"/>
              <w:bottom w:w="0" w:type="dxa"/>
              <w:right w:w="75" w:type="dxa"/>
            </w:tcMar>
            <w:hideMark/>
          </w:tcPr>
          <w:p w:rsidR="00787AFD" w:rsidRPr="00787AFD" w:rsidRDefault="00787AFD">
            <w:pPr>
              <w:spacing w:line="20" w:lineRule="atLeast"/>
              <w:jc w:val="center"/>
              <w:rPr>
                <w:sz w:val="24"/>
                <w:szCs w:val="24"/>
              </w:rPr>
            </w:pPr>
            <w:r w:rsidRPr="00787AFD">
              <w:rPr>
                <w:sz w:val="24"/>
                <w:szCs w:val="24"/>
              </w:rPr>
              <w:t>1,0</w:t>
            </w:r>
          </w:p>
        </w:tc>
      </w:tr>
      <w:tr w:rsidR="00787AFD" w:rsidRPr="00787AFD" w:rsidTr="00787AFD">
        <w:trPr>
          <w:trHeight w:val="20"/>
        </w:trPr>
        <w:tc>
          <w:tcPr>
            <w:tcW w:w="3200" w:type="pct"/>
            <w:tcBorders>
              <w:top w:val="nil"/>
              <w:left w:val="single" w:sz="8" w:space="0" w:color="auto"/>
              <w:bottom w:val="single" w:sz="8" w:space="0" w:color="auto"/>
              <w:right w:val="single" w:sz="8" w:space="0" w:color="auto"/>
            </w:tcBorders>
            <w:tcMar>
              <w:top w:w="0" w:type="dxa"/>
              <w:left w:w="75" w:type="dxa"/>
              <w:bottom w:w="0" w:type="dxa"/>
              <w:right w:w="75" w:type="dxa"/>
            </w:tcMar>
            <w:hideMark/>
          </w:tcPr>
          <w:p w:rsidR="00787AFD" w:rsidRPr="00787AFD" w:rsidRDefault="00787AFD">
            <w:pPr>
              <w:spacing w:line="20" w:lineRule="atLeast"/>
              <w:jc w:val="center"/>
              <w:rPr>
                <w:sz w:val="24"/>
                <w:szCs w:val="24"/>
              </w:rPr>
            </w:pPr>
            <w:r w:rsidRPr="00787AFD">
              <w:rPr>
                <w:sz w:val="24"/>
                <w:szCs w:val="24"/>
              </w:rPr>
              <w:t>80% - 90%</w:t>
            </w:r>
          </w:p>
        </w:tc>
        <w:tc>
          <w:tcPr>
            <w:tcW w:w="1750" w:type="pct"/>
            <w:tcBorders>
              <w:top w:val="nil"/>
              <w:left w:val="nil"/>
              <w:bottom w:val="single" w:sz="8" w:space="0" w:color="auto"/>
              <w:right w:val="single" w:sz="8" w:space="0" w:color="auto"/>
            </w:tcBorders>
            <w:tcMar>
              <w:top w:w="0" w:type="dxa"/>
              <w:left w:w="75" w:type="dxa"/>
              <w:bottom w:w="0" w:type="dxa"/>
              <w:right w:w="75" w:type="dxa"/>
            </w:tcMar>
            <w:hideMark/>
          </w:tcPr>
          <w:p w:rsidR="00787AFD" w:rsidRPr="00787AFD" w:rsidRDefault="00787AFD">
            <w:pPr>
              <w:spacing w:line="20" w:lineRule="atLeast"/>
              <w:jc w:val="center"/>
              <w:rPr>
                <w:sz w:val="24"/>
                <w:szCs w:val="24"/>
              </w:rPr>
            </w:pPr>
            <w:r w:rsidRPr="00787AFD">
              <w:rPr>
                <w:sz w:val="24"/>
                <w:szCs w:val="24"/>
              </w:rPr>
              <w:t>0,9</w:t>
            </w:r>
          </w:p>
        </w:tc>
      </w:tr>
      <w:tr w:rsidR="00787AFD" w:rsidRPr="00787AFD" w:rsidTr="00787AFD">
        <w:trPr>
          <w:trHeight w:val="20"/>
        </w:trPr>
        <w:tc>
          <w:tcPr>
            <w:tcW w:w="3200" w:type="pct"/>
            <w:tcBorders>
              <w:top w:val="nil"/>
              <w:left w:val="single" w:sz="8" w:space="0" w:color="auto"/>
              <w:bottom w:val="single" w:sz="8" w:space="0" w:color="auto"/>
              <w:right w:val="single" w:sz="8" w:space="0" w:color="auto"/>
            </w:tcBorders>
            <w:tcMar>
              <w:top w:w="0" w:type="dxa"/>
              <w:left w:w="75" w:type="dxa"/>
              <w:bottom w:w="0" w:type="dxa"/>
              <w:right w:w="75" w:type="dxa"/>
            </w:tcMar>
            <w:hideMark/>
          </w:tcPr>
          <w:p w:rsidR="00787AFD" w:rsidRPr="00787AFD" w:rsidRDefault="00787AFD">
            <w:pPr>
              <w:spacing w:line="20" w:lineRule="atLeast"/>
              <w:jc w:val="center"/>
              <w:rPr>
                <w:sz w:val="24"/>
                <w:szCs w:val="24"/>
              </w:rPr>
            </w:pPr>
            <w:r w:rsidRPr="00787AFD">
              <w:rPr>
                <w:sz w:val="24"/>
                <w:szCs w:val="24"/>
              </w:rPr>
              <w:t>70% - 80%</w:t>
            </w:r>
          </w:p>
        </w:tc>
        <w:tc>
          <w:tcPr>
            <w:tcW w:w="1750" w:type="pct"/>
            <w:tcBorders>
              <w:top w:val="nil"/>
              <w:left w:val="nil"/>
              <w:bottom w:val="single" w:sz="8" w:space="0" w:color="auto"/>
              <w:right w:val="single" w:sz="8" w:space="0" w:color="auto"/>
            </w:tcBorders>
            <w:tcMar>
              <w:top w:w="0" w:type="dxa"/>
              <w:left w:w="75" w:type="dxa"/>
              <w:bottom w:w="0" w:type="dxa"/>
              <w:right w:w="75" w:type="dxa"/>
            </w:tcMar>
            <w:hideMark/>
          </w:tcPr>
          <w:p w:rsidR="00787AFD" w:rsidRPr="00787AFD" w:rsidRDefault="00787AFD">
            <w:pPr>
              <w:spacing w:line="20" w:lineRule="atLeast"/>
              <w:jc w:val="center"/>
              <w:rPr>
                <w:sz w:val="24"/>
                <w:szCs w:val="24"/>
              </w:rPr>
            </w:pPr>
            <w:r w:rsidRPr="00787AFD">
              <w:rPr>
                <w:sz w:val="24"/>
                <w:szCs w:val="24"/>
              </w:rPr>
              <w:t>0,8</w:t>
            </w:r>
          </w:p>
        </w:tc>
      </w:tr>
      <w:tr w:rsidR="00787AFD" w:rsidRPr="00787AFD" w:rsidTr="00787AFD">
        <w:trPr>
          <w:trHeight w:val="20"/>
        </w:trPr>
        <w:tc>
          <w:tcPr>
            <w:tcW w:w="3200" w:type="pct"/>
            <w:tcBorders>
              <w:top w:val="nil"/>
              <w:left w:val="single" w:sz="8" w:space="0" w:color="auto"/>
              <w:bottom w:val="single" w:sz="8" w:space="0" w:color="auto"/>
              <w:right w:val="single" w:sz="8" w:space="0" w:color="auto"/>
            </w:tcBorders>
            <w:tcMar>
              <w:top w:w="0" w:type="dxa"/>
              <w:left w:w="75" w:type="dxa"/>
              <w:bottom w:w="0" w:type="dxa"/>
              <w:right w:w="75" w:type="dxa"/>
            </w:tcMar>
            <w:hideMark/>
          </w:tcPr>
          <w:p w:rsidR="00787AFD" w:rsidRPr="00787AFD" w:rsidRDefault="00787AFD">
            <w:pPr>
              <w:spacing w:line="20" w:lineRule="atLeast"/>
              <w:jc w:val="center"/>
              <w:rPr>
                <w:sz w:val="24"/>
                <w:szCs w:val="24"/>
              </w:rPr>
            </w:pPr>
            <w:r w:rsidRPr="00787AFD">
              <w:rPr>
                <w:sz w:val="24"/>
                <w:szCs w:val="24"/>
              </w:rPr>
              <w:t>60% - 70%</w:t>
            </w:r>
          </w:p>
        </w:tc>
        <w:tc>
          <w:tcPr>
            <w:tcW w:w="1750" w:type="pct"/>
            <w:tcBorders>
              <w:top w:val="nil"/>
              <w:left w:val="nil"/>
              <w:bottom w:val="single" w:sz="8" w:space="0" w:color="auto"/>
              <w:right w:val="single" w:sz="8" w:space="0" w:color="auto"/>
            </w:tcBorders>
            <w:tcMar>
              <w:top w:w="0" w:type="dxa"/>
              <w:left w:w="75" w:type="dxa"/>
              <w:bottom w:w="0" w:type="dxa"/>
              <w:right w:w="75" w:type="dxa"/>
            </w:tcMar>
            <w:hideMark/>
          </w:tcPr>
          <w:p w:rsidR="00787AFD" w:rsidRPr="00787AFD" w:rsidRDefault="00787AFD">
            <w:pPr>
              <w:spacing w:line="20" w:lineRule="atLeast"/>
              <w:jc w:val="center"/>
              <w:rPr>
                <w:sz w:val="24"/>
                <w:szCs w:val="24"/>
              </w:rPr>
            </w:pPr>
            <w:r w:rsidRPr="00787AFD">
              <w:rPr>
                <w:sz w:val="24"/>
                <w:szCs w:val="24"/>
              </w:rPr>
              <w:t>0,7</w:t>
            </w:r>
          </w:p>
        </w:tc>
      </w:tr>
      <w:tr w:rsidR="00787AFD" w:rsidRPr="00787AFD" w:rsidTr="00787AFD">
        <w:trPr>
          <w:trHeight w:val="20"/>
        </w:trPr>
        <w:tc>
          <w:tcPr>
            <w:tcW w:w="3200" w:type="pct"/>
            <w:tcBorders>
              <w:top w:val="nil"/>
              <w:left w:val="single" w:sz="8" w:space="0" w:color="auto"/>
              <w:bottom w:val="single" w:sz="8" w:space="0" w:color="auto"/>
              <w:right w:val="single" w:sz="8" w:space="0" w:color="auto"/>
            </w:tcBorders>
            <w:tcMar>
              <w:top w:w="0" w:type="dxa"/>
              <w:left w:w="75" w:type="dxa"/>
              <w:bottom w:w="0" w:type="dxa"/>
              <w:right w:w="75" w:type="dxa"/>
            </w:tcMar>
            <w:hideMark/>
          </w:tcPr>
          <w:p w:rsidR="00787AFD" w:rsidRPr="00787AFD" w:rsidRDefault="00787AFD">
            <w:pPr>
              <w:spacing w:line="20" w:lineRule="atLeast"/>
              <w:jc w:val="center"/>
              <w:rPr>
                <w:sz w:val="24"/>
                <w:szCs w:val="24"/>
              </w:rPr>
            </w:pPr>
            <w:r w:rsidRPr="00787AFD">
              <w:rPr>
                <w:sz w:val="24"/>
                <w:szCs w:val="24"/>
              </w:rPr>
              <w:t>50% - 60%</w:t>
            </w:r>
          </w:p>
        </w:tc>
        <w:tc>
          <w:tcPr>
            <w:tcW w:w="1750" w:type="pct"/>
            <w:tcBorders>
              <w:top w:val="nil"/>
              <w:left w:val="nil"/>
              <w:bottom w:val="single" w:sz="8" w:space="0" w:color="auto"/>
              <w:right w:val="single" w:sz="8" w:space="0" w:color="auto"/>
            </w:tcBorders>
            <w:tcMar>
              <w:top w:w="0" w:type="dxa"/>
              <w:left w:w="75" w:type="dxa"/>
              <w:bottom w:w="0" w:type="dxa"/>
              <w:right w:w="75" w:type="dxa"/>
            </w:tcMar>
            <w:hideMark/>
          </w:tcPr>
          <w:p w:rsidR="00787AFD" w:rsidRPr="00787AFD" w:rsidRDefault="00787AFD">
            <w:pPr>
              <w:spacing w:line="20" w:lineRule="atLeast"/>
              <w:jc w:val="center"/>
              <w:rPr>
                <w:sz w:val="24"/>
                <w:szCs w:val="24"/>
              </w:rPr>
            </w:pPr>
            <w:r w:rsidRPr="00787AFD">
              <w:rPr>
                <w:sz w:val="24"/>
                <w:szCs w:val="24"/>
              </w:rPr>
              <w:t>0,6</w:t>
            </w:r>
          </w:p>
        </w:tc>
      </w:tr>
      <w:tr w:rsidR="00787AFD" w:rsidRPr="00787AFD" w:rsidTr="00787AFD">
        <w:trPr>
          <w:trHeight w:val="20"/>
        </w:trPr>
        <w:tc>
          <w:tcPr>
            <w:tcW w:w="3200" w:type="pct"/>
            <w:tcBorders>
              <w:top w:val="nil"/>
              <w:left w:val="single" w:sz="8" w:space="0" w:color="auto"/>
              <w:bottom w:val="single" w:sz="8" w:space="0" w:color="auto"/>
              <w:right w:val="single" w:sz="8" w:space="0" w:color="auto"/>
            </w:tcBorders>
            <w:tcMar>
              <w:top w:w="0" w:type="dxa"/>
              <w:left w:w="75" w:type="dxa"/>
              <w:bottom w:w="0" w:type="dxa"/>
              <w:right w:w="75" w:type="dxa"/>
            </w:tcMar>
            <w:hideMark/>
          </w:tcPr>
          <w:p w:rsidR="00787AFD" w:rsidRPr="00787AFD" w:rsidRDefault="00787AFD">
            <w:pPr>
              <w:spacing w:line="20" w:lineRule="atLeast"/>
              <w:jc w:val="center"/>
              <w:rPr>
                <w:sz w:val="24"/>
                <w:szCs w:val="24"/>
              </w:rPr>
            </w:pPr>
            <w:r w:rsidRPr="00787AFD">
              <w:rPr>
                <w:sz w:val="24"/>
                <w:szCs w:val="24"/>
              </w:rPr>
              <w:t>Менее 50%</w:t>
            </w:r>
          </w:p>
        </w:tc>
        <w:tc>
          <w:tcPr>
            <w:tcW w:w="1750" w:type="pct"/>
            <w:tcBorders>
              <w:top w:val="nil"/>
              <w:left w:val="nil"/>
              <w:bottom w:val="single" w:sz="8" w:space="0" w:color="auto"/>
              <w:right w:val="single" w:sz="8" w:space="0" w:color="auto"/>
            </w:tcBorders>
            <w:tcMar>
              <w:top w:w="0" w:type="dxa"/>
              <w:left w:w="75" w:type="dxa"/>
              <w:bottom w:w="0" w:type="dxa"/>
              <w:right w:w="75" w:type="dxa"/>
            </w:tcMar>
            <w:hideMark/>
          </w:tcPr>
          <w:p w:rsidR="00787AFD" w:rsidRPr="00787AFD" w:rsidRDefault="00787AFD">
            <w:pPr>
              <w:spacing w:line="20" w:lineRule="atLeast"/>
              <w:jc w:val="center"/>
              <w:rPr>
                <w:sz w:val="24"/>
                <w:szCs w:val="24"/>
              </w:rPr>
            </w:pPr>
            <w:r w:rsidRPr="00787AFD">
              <w:rPr>
                <w:sz w:val="24"/>
                <w:szCs w:val="24"/>
              </w:rPr>
              <w:t>0</w:t>
            </w:r>
          </w:p>
        </w:tc>
      </w:tr>
    </w:tbl>
    <w:p w:rsidR="00787AFD" w:rsidRPr="00787AFD" w:rsidRDefault="00787AFD" w:rsidP="00787AFD">
      <w:pPr>
        <w:ind w:firstLine="567"/>
        <w:jc w:val="both"/>
        <w:rPr>
          <w:color w:val="000000"/>
          <w:sz w:val="24"/>
          <w:szCs w:val="24"/>
        </w:rPr>
      </w:pPr>
      <w:proofErr w:type="gramStart"/>
      <w:r w:rsidRPr="00787AFD">
        <w:rPr>
          <w:color w:val="000000"/>
          <w:sz w:val="24"/>
          <w:szCs w:val="24"/>
        </w:rPr>
        <w:t>Коэффициент своевременного исполнения поручений, управленских решений, рассмотрения обращений граждан, организаций и внесения изменений в нормативные правовые акты (И) определяется как среднее арифметическое значение по коэффициентам своевременного исполнения поручений, управленских решений, обращений граждан, организаций и внесения изменений в нормативные правовые акты, представляемый структурными подразделениями, уполномоченными на осуществление контроля за исполнением поручений, за рассмотрением обращений граждан, организаций, за внесением изменений в нормативные</w:t>
      </w:r>
      <w:proofErr w:type="gramEnd"/>
      <w:r w:rsidRPr="00787AFD">
        <w:rPr>
          <w:color w:val="000000"/>
          <w:sz w:val="24"/>
          <w:szCs w:val="24"/>
        </w:rPr>
        <w:t xml:space="preserve"> акты муниципального образования.</w:t>
      </w:r>
    </w:p>
    <w:p w:rsidR="00787AFD" w:rsidRPr="00787AFD" w:rsidRDefault="00787AFD" w:rsidP="00787AFD">
      <w:pPr>
        <w:ind w:firstLine="567"/>
        <w:jc w:val="both"/>
        <w:rPr>
          <w:color w:val="000000"/>
          <w:sz w:val="24"/>
          <w:szCs w:val="24"/>
        </w:rPr>
      </w:pPr>
      <w:r w:rsidRPr="00787AFD">
        <w:rPr>
          <w:color w:val="000000"/>
          <w:sz w:val="24"/>
          <w:szCs w:val="24"/>
        </w:rPr>
        <w:t>В случае, если в квартале не было поручений, управленских решений, обращений граждан, организаций и внесения изменений в нормативные правовые акты, коэффициент</w:t>
      </w:r>
      <w:proofErr w:type="gramStart"/>
      <w:r w:rsidRPr="00787AFD">
        <w:rPr>
          <w:color w:val="000000"/>
          <w:sz w:val="24"/>
          <w:szCs w:val="24"/>
        </w:rPr>
        <w:t xml:space="preserve"> И</w:t>
      </w:r>
      <w:proofErr w:type="gramEnd"/>
      <w:r w:rsidRPr="00787AFD">
        <w:rPr>
          <w:color w:val="000000"/>
          <w:sz w:val="24"/>
          <w:szCs w:val="24"/>
        </w:rPr>
        <w:t xml:space="preserve"> считается равным 1,0. В случае неисполнения поручений, управленских решений, </w:t>
      </w:r>
      <w:proofErr w:type="spellStart"/>
      <w:r w:rsidRPr="00787AFD">
        <w:rPr>
          <w:color w:val="000000"/>
          <w:sz w:val="24"/>
          <w:szCs w:val="24"/>
        </w:rPr>
        <w:t>нерассмотрения</w:t>
      </w:r>
      <w:proofErr w:type="spellEnd"/>
      <w:r w:rsidRPr="00787AFD">
        <w:rPr>
          <w:color w:val="000000"/>
          <w:sz w:val="24"/>
          <w:szCs w:val="24"/>
        </w:rPr>
        <w:t xml:space="preserve"> обращений граждан, организаций и (или) невнесения изменений в нормативные правовые акты коэффициент</w:t>
      </w:r>
      <w:proofErr w:type="gramStart"/>
      <w:r w:rsidRPr="00787AFD">
        <w:rPr>
          <w:color w:val="000000"/>
          <w:sz w:val="24"/>
          <w:szCs w:val="24"/>
        </w:rPr>
        <w:t xml:space="preserve"> И</w:t>
      </w:r>
      <w:proofErr w:type="gramEnd"/>
      <w:r w:rsidRPr="00787AFD">
        <w:rPr>
          <w:color w:val="000000"/>
          <w:sz w:val="24"/>
          <w:szCs w:val="24"/>
        </w:rPr>
        <w:t xml:space="preserve"> считается равным 0.</w:t>
      </w:r>
    </w:p>
    <w:p w:rsidR="00787AFD" w:rsidRPr="00787AFD" w:rsidRDefault="00787AFD" w:rsidP="00787AFD">
      <w:pPr>
        <w:ind w:firstLine="567"/>
        <w:jc w:val="both"/>
        <w:rPr>
          <w:color w:val="000000"/>
          <w:sz w:val="24"/>
          <w:szCs w:val="24"/>
        </w:rPr>
      </w:pPr>
      <w:r w:rsidRPr="00787AFD">
        <w:rPr>
          <w:color w:val="000000"/>
          <w:sz w:val="24"/>
          <w:szCs w:val="24"/>
        </w:rPr>
        <w:t>11. Представления и аналитические материалы, касающиеся премирования муниципальных служащих по итогам квартала, а также информация о фактическом выполнении индикативных показателей, направляются не позднее 20 числа второго, следующего за отчётным кварталом месяца, лицу, ответственному за ведение личных дел в органе местного самоуправления.</w:t>
      </w:r>
    </w:p>
    <w:p w:rsidR="00787AFD" w:rsidRPr="00787AFD" w:rsidRDefault="00787AFD" w:rsidP="00787AFD">
      <w:pPr>
        <w:ind w:firstLine="567"/>
        <w:jc w:val="both"/>
        <w:rPr>
          <w:color w:val="000000"/>
          <w:sz w:val="24"/>
          <w:szCs w:val="24"/>
        </w:rPr>
      </w:pPr>
      <w:r w:rsidRPr="00787AFD">
        <w:rPr>
          <w:color w:val="000000"/>
          <w:sz w:val="24"/>
          <w:szCs w:val="24"/>
        </w:rPr>
        <w:t xml:space="preserve">Сведения о выполнении индикативных показателей социально-экономического развития до 10 числа второго, следующего за отчётным кварталом месяца, представляются соответствующими муниципальными служащими, не входящими в структурные подразделения, структурными подразделениями, органами администрации, </w:t>
      </w:r>
      <w:r w:rsidRPr="00787AFD">
        <w:rPr>
          <w:color w:val="000000"/>
          <w:sz w:val="24"/>
          <w:szCs w:val="24"/>
        </w:rPr>
        <w:lastRenderedPageBreak/>
        <w:t>иными органами местного самоуправления в отдел экономики, предпринимательства, имущественных и земельных отношений администрации района, для последующего представления информации в кадровую службу.</w:t>
      </w:r>
    </w:p>
    <w:p w:rsidR="00787AFD" w:rsidRPr="00787AFD" w:rsidRDefault="00787AFD" w:rsidP="00787AFD">
      <w:pPr>
        <w:ind w:firstLine="567"/>
        <w:jc w:val="both"/>
        <w:rPr>
          <w:color w:val="000000"/>
          <w:sz w:val="24"/>
          <w:szCs w:val="24"/>
        </w:rPr>
      </w:pPr>
      <w:r w:rsidRPr="00787AFD">
        <w:rPr>
          <w:color w:val="000000"/>
          <w:sz w:val="24"/>
          <w:szCs w:val="24"/>
        </w:rPr>
        <w:t>____________________</w:t>
      </w:r>
    </w:p>
    <w:p w:rsidR="00787AFD" w:rsidRPr="00787AFD" w:rsidRDefault="00787AFD" w:rsidP="00787AFD">
      <w:pPr>
        <w:ind w:firstLine="567"/>
        <w:jc w:val="both"/>
        <w:rPr>
          <w:color w:val="000000"/>
          <w:sz w:val="24"/>
          <w:szCs w:val="24"/>
        </w:rPr>
      </w:pPr>
      <w:r w:rsidRPr="00787AFD">
        <w:rPr>
          <w:color w:val="000000"/>
          <w:sz w:val="24"/>
          <w:szCs w:val="24"/>
        </w:rPr>
        <w:t>1 указанные функции возлагаются на службу или специалиста в области экономики</w:t>
      </w:r>
    </w:p>
    <w:p w:rsidR="00787AFD" w:rsidRPr="00787AFD" w:rsidRDefault="00787AFD" w:rsidP="00787AFD">
      <w:pPr>
        <w:ind w:firstLine="567"/>
        <w:jc w:val="both"/>
        <w:rPr>
          <w:color w:val="000000"/>
          <w:sz w:val="24"/>
          <w:szCs w:val="24"/>
        </w:rPr>
      </w:pPr>
      <w:r w:rsidRPr="00787AFD">
        <w:rPr>
          <w:color w:val="000000"/>
          <w:sz w:val="24"/>
          <w:szCs w:val="24"/>
        </w:rPr>
        <w:t> </w:t>
      </w:r>
    </w:p>
    <w:p w:rsidR="00787AFD" w:rsidRPr="00787AFD" w:rsidRDefault="00787AFD" w:rsidP="00787AFD">
      <w:pPr>
        <w:ind w:firstLine="567"/>
        <w:jc w:val="both"/>
        <w:rPr>
          <w:color w:val="000000"/>
          <w:sz w:val="24"/>
          <w:szCs w:val="24"/>
        </w:rPr>
      </w:pPr>
    </w:p>
    <w:p w:rsidR="00787AFD" w:rsidRPr="00787AFD" w:rsidRDefault="00787AFD" w:rsidP="00787AFD">
      <w:pPr>
        <w:ind w:firstLine="567"/>
        <w:jc w:val="both"/>
        <w:rPr>
          <w:color w:val="000000"/>
          <w:sz w:val="24"/>
          <w:szCs w:val="24"/>
        </w:rPr>
      </w:pPr>
    </w:p>
    <w:p w:rsidR="00787AFD" w:rsidRPr="00787AFD" w:rsidRDefault="00787AFD" w:rsidP="00787AFD">
      <w:pPr>
        <w:ind w:firstLine="567"/>
        <w:jc w:val="both"/>
        <w:rPr>
          <w:color w:val="000000"/>
          <w:sz w:val="24"/>
          <w:szCs w:val="24"/>
        </w:rPr>
      </w:pPr>
    </w:p>
    <w:p w:rsidR="00787AFD" w:rsidRPr="00787AFD" w:rsidRDefault="00787AFD" w:rsidP="00787AFD">
      <w:pPr>
        <w:ind w:firstLine="567"/>
        <w:jc w:val="both"/>
        <w:rPr>
          <w:color w:val="000000"/>
          <w:sz w:val="24"/>
          <w:szCs w:val="24"/>
        </w:rPr>
      </w:pPr>
    </w:p>
    <w:p w:rsidR="00787AFD" w:rsidRPr="00787AFD" w:rsidRDefault="00787AFD" w:rsidP="00787AFD">
      <w:pPr>
        <w:ind w:firstLine="567"/>
        <w:jc w:val="both"/>
        <w:rPr>
          <w:color w:val="000000"/>
          <w:sz w:val="24"/>
          <w:szCs w:val="24"/>
        </w:rPr>
      </w:pPr>
    </w:p>
    <w:p w:rsidR="00787AFD" w:rsidRPr="00787AFD" w:rsidRDefault="00787AFD" w:rsidP="00787AFD">
      <w:pPr>
        <w:ind w:firstLine="567"/>
        <w:jc w:val="right"/>
        <w:rPr>
          <w:color w:val="000000"/>
          <w:sz w:val="24"/>
          <w:szCs w:val="24"/>
        </w:rPr>
      </w:pPr>
      <w:r w:rsidRPr="00787AFD">
        <w:rPr>
          <w:color w:val="000000"/>
          <w:sz w:val="24"/>
          <w:szCs w:val="24"/>
        </w:rPr>
        <w:t>Приложение</w:t>
      </w:r>
    </w:p>
    <w:p w:rsidR="00787AFD" w:rsidRPr="00787AFD" w:rsidRDefault="00787AFD" w:rsidP="00787AFD">
      <w:pPr>
        <w:ind w:firstLine="567"/>
        <w:jc w:val="right"/>
        <w:rPr>
          <w:color w:val="000000"/>
          <w:sz w:val="24"/>
          <w:szCs w:val="24"/>
        </w:rPr>
      </w:pPr>
      <w:r w:rsidRPr="00787AFD">
        <w:rPr>
          <w:color w:val="000000"/>
          <w:sz w:val="24"/>
          <w:szCs w:val="24"/>
        </w:rPr>
        <w:t>к Положению о премировании</w:t>
      </w:r>
    </w:p>
    <w:p w:rsidR="00787AFD" w:rsidRPr="00787AFD" w:rsidRDefault="00787AFD" w:rsidP="00787AFD">
      <w:pPr>
        <w:ind w:firstLine="567"/>
        <w:jc w:val="right"/>
        <w:rPr>
          <w:color w:val="000000"/>
          <w:sz w:val="24"/>
          <w:szCs w:val="24"/>
        </w:rPr>
      </w:pPr>
      <w:r w:rsidRPr="00787AFD">
        <w:rPr>
          <w:color w:val="000000"/>
          <w:sz w:val="24"/>
          <w:szCs w:val="24"/>
        </w:rPr>
        <w:t>муниципальных служащих</w:t>
      </w:r>
    </w:p>
    <w:p w:rsidR="00787AFD" w:rsidRPr="00787AFD" w:rsidRDefault="00787AFD" w:rsidP="00787AFD">
      <w:pPr>
        <w:ind w:firstLine="567"/>
        <w:jc w:val="right"/>
        <w:rPr>
          <w:color w:val="000000"/>
          <w:sz w:val="24"/>
          <w:szCs w:val="24"/>
        </w:rPr>
      </w:pPr>
      <w:proofErr w:type="spellStart"/>
      <w:r w:rsidRPr="00787AFD">
        <w:rPr>
          <w:color w:val="000000"/>
          <w:sz w:val="24"/>
          <w:szCs w:val="24"/>
        </w:rPr>
        <w:t>Камешкирского</w:t>
      </w:r>
      <w:proofErr w:type="spellEnd"/>
      <w:r w:rsidRPr="00787AFD">
        <w:rPr>
          <w:color w:val="000000"/>
          <w:sz w:val="24"/>
          <w:szCs w:val="24"/>
        </w:rPr>
        <w:t xml:space="preserve"> района Пензенской области</w:t>
      </w:r>
    </w:p>
    <w:p w:rsidR="00787AFD" w:rsidRPr="00787AFD" w:rsidRDefault="00787AFD" w:rsidP="00787AFD">
      <w:pPr>
        <w:ind w:firstLine="567"/>
        <w:jc w:val="right"/>
        <w:rPr>
          <w:color w:val="000000"/>
          <w:sz w:val="24"/>
          <w:szCs w:val="24"/>
        </w:rPr>
      </w:pPr>
      <w:r w:rsidRPr="00787AFD">
        <w:rPr>
          <w:color w:val="000000"/>
          <w:sz w:val="24"/>
          <w:szCs w:val="24"/>
        </w:rPr>
        <w:t> </w:t>
      </w:r>
    </w:p>
    <w:p w:rsidR="00787AFD" w:rsidRPr="00787AFD" w:rsidRDefault="00787AFD" w:rsidP="00787AFD">
      <w:pPr>
        <w:ind w:firstLine="567"/>
        <w:jc w:val="center"/>
        <w:outlineLvl w:val="1"/>
        <w:rPr>
          <w:b/>
          <w:bCs/>
          <w:color w:val="000000"/>
          <w:sz w:val="24"/>
          <w:szCs w:val="24"/>
        </w:rPr>
      </w:pPr>
      <w:r w:rsidRPr="00787AFD">
        <w:rPr>
          <w:b/>
          <w:bCs/>
          <w:color w:val="000000"/>
          <w:sz w:val="24"/>
          <w:szCs w:val="24"/>
        </w:rPr>
        <w:t> ПЕРЕЧЕНЬ</w:t>
      </w:r>
    </w:p>
    <w:p w:rsidR="00787AFD" w:rsidRPr="00787AFD" w:rsidRDefault="00787AFD" w:rsidP="00787AFD">
      <w:pPr>
        <w:ind w:firstLine="567"/>
        <w:jc w:val="center"/>
        <w:outlineLvl w:val="1"/>
        <w:rPr>
          <w:b/>
          <w:bCs/>
          <w:color w:val="000000"/>
          <w:sz w:val="24"/>
          <w:szCs w:val="24"/>
        </w:rPr>
      </w:pPr>
      <w:r w:rsidRPr="00787AFD">
        <w:rPr>
          <w:b/>
          <w:bCs/>
          <w:color w:val="000000"/>
          <w:sz w:val="24"/>
          <w:szCs w:val="24"/>
        </w:rPr>
        <w:t xml:space="preserve">индикативных показателей социально-экономического развития </w:t>
      </w:r>
      <w:proofErr w:type="spellStart"/>
      <w:r w:rsidRPr="00787AFD">
        <w:rPr>
          <w:b/>
          <w:bCs/>
          <w:color w:val="000000"/>
          <w:sz w:val="24"/>
          <w:szCs w:val="24"/>
        </w:rPr>
        <w:t>Камешкирского</w:t>
      </w:r>
      <w:proofErr w:type="spellEnd"/>
      <w:r w:rsidRPr="00787AFD">
        <w:rPr>
          <w:b/>
          <w:bCs/>
          <w:color w:val="000000"/>
          <w:sz w:val="24"/>
          <w:szCs w:val="24"/>
        </w:rPr>
        <w:t xml:space="preserve"> района Пензенской области для муниципальных служащих органов местного самоуправления и иных органов местного самоуправления </w:t>
      </w:r>
      <w:proofErr w:type="spellStart"/>
      <w:r w:rsidRPr="00787AFD">
        <w:rPr>
          <w:b/>
          <w:bCs/>
          <w:color w:val="000000"/>
          <w:sz w:val="24"/>
          <w:szCs w:val="24"/>
        </w:rPr>
        <w:t>Камешкирского</w:t>
      </w:r>
      <w:proofErr w:type="spellEnd"/>
      <w:r w:rsidRPr="00787AFD">
        <w:rPr>
          <w:b/>
          <w:bCs/>
          <w:color w:val="000000"/>
          <w:sz w:val="24"/>
          <w:szCs w:val="24"/>
        </w:rPr>
        <w:t xml:space="preserve"> района</w:t>
      </w:r>
    </w:p>
    <w:tbl>
      <w:tblPr>
        <w:tblW w:w="5000" w:type="pct"/>
        <w:tblCellMar>
          <w:left w:w="0" w:type="dxa"/>
          <w:right w:w="0" w:type="dxa"/>
        </w:tblCellMar>
        <w:tblLook w:val="04A0" w:firstRow="1" w:lastRow="0" w:firstColumn="1" w:lastColumn="0" w:noHBand="0" w:noVBand="1"/>
      </w:tblPr>
      <w:tblGrid>
        <w:gridCol w:w="456"/>
        <w:gridCol w:w="2677"/>
        <w:gridCol w:w="1838"/>
        <w:gridCol w:w="2319"/>
        <w:gridCol w:w="2281"/>
      </w:tblGrid>
      <w:tr w:rsidR="00787AFD" w:rsidRPr="00787AFD" w:rsidTr="00787AFD">
        <w:trPr>
          <w:trHeight w:val="20"/>
        </w:trPr>
        <w:tc>
          <w:tcPr>
            <w:tcW w:w="285"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787AFD" w:rsidRPr="00787AFD" w:rsidRDefault="00787AFD">
            <w:pPr>
              <w:spacing w:line="20" w:lineRule="atLeast"/>
              <w:jc w:val="center"/>
              <w:rPr>
                <w:sz w:val="24"/>
                <w:szCs w:val="24"/>
              </w:rPr>
            </w:pPr>
            <w:r w:rsidRPr="00787AFD">
              <w:rPr>
                <w:sz w:val="24"/>
                <w:szCs w:val="24"/>
              </w:rPr>
              <w:t>№</w:t>
            </w:r>
          </w:p>
        </w:tc>
        <w:tc>
          <w:tcPr>
            <w:tcW w:w="144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787AFD" w:rsidRPr="00787AFD" w:rsidRDefault="00787AFD">
            <w:pPr>
              <w:spacing w:line="20" w:lineRule="atLeast"/>
              <w:jc w:val="center"/>
              <w:rPr>
                <w:sz w:val="24"/>
                <w:szCs w:val="24"/>
              </w:rPr>
            </w:pPr>
            <w:r w:rsidRPr="00787AFD">
              <w:rPr>
                <w:sz w:val="24"/>
                <w:szCs w:val="24"/>
              </w:rPr>
              <w:t>Показатели</w:t>
            </w:r>
          </w:p>
        </w:tc>
        <w:tc>
          <w:tcPr>
            <w:tcW w:w="76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787AFD" w:rsidRPr="00787AFD" w:rsidRDefault="00787AFD">
            <w:pPr>
              <w:spacing w:line="20" w:lineRule="atLeast"/>
              <w:jc w:val="center"/>
              <w:rPr>
                <w:sz w:val="24"/>
                <w:szCs w:val="24"/>
              </w:rPr>
            </w:pPr>
            <w:r w:rsidRPr="00787AFD">
              <w:rPr>
                <w:sz w:val="24"/>
                <w:szCs w:val="24"/>
              </w:rPr>
              <w:t>Значимость (доля) показателя от установленного базового размера премии</w:t>
            </w:r>
            <w:proofErr w:type="gramStart"/>
            <w:r w:rsidRPr="00787AFD">
              <w:rPr>
                <w:sz w:val="24"/>
                <w:szCs w:val="24"/>
              </w:rPr>
              <w:t>2</w:t>
            </w:r>
            <w:proofErr w:type="gramEnd"/>
          </w:p>
        </w:tc>
        <w:tc>
          <w:tcPr>
            <w:tcW w:w="126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787AFD" w:rsidRPr="00787AFD" w:rsidRDefault="00787AFD">
            <w:pPr>
              <w:spacing w:line="20" w:lineRule="atLeast"/>
              <w:jc w:val="center"/>
              <w:rPr>
                <w:sz w:val="24"/>
                <w:szCs w:val="24"/>
              </w:rPr>
            </w:pPr>
            <w:r w:rsidRPr="00787AFD">
              <w:rPr>
                <w:sz w:val="24"/>
                <w:szCs w:val="24"/>
              </w:rPr>
              <w:t>Ответственные за исполнение показателя муниципальные служащие, структурные подразделения, органы администрации, иные ОМС</w:t>
            </w:r>
          </w:p>
        </w:tc>
        <w:tc>
          <w:tcPr>
            <w:tcW w:w="124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787AFD" w:rsidRPr="00787AFD" w:rsidRDefault="00787AFD">
            <w:pPr>
              <w:spacing w:line="20" w:lineRule="atLeast"/>
              <w:jc w:val="center"/>
              <w:rPr>
                <w:sz w:val="24"/>
                <w:szCs w:val="24"/>
              </w:rPr>
            </w:pPr>
            <w:proofErr w:type="gramStart"/>
            <w:r w:rsidRPr="00787AFD">
              <w:rPr>
                <w:sz w:val="24"/>
                <w:szCs w:val="24"/>
              </w:rPr>
              <w:t>Ответственные</w:t>
            </w:r>
            <w:proofErr w:type="gramEnd"/>
            <w:r w:rsidRPr="00787AFD">
              <w:rPr>
                <w:sz w:val="24"/>
                <w:szCs w:val="24"/>
              </w:rPr>
              <w:t xml:space="preserve"> за определение показателя</w:t>
            </w:r>
          </w:p>
        </w:tc>
      </w:tr>
      <w:tr w:rsidR="00787AFD" w:rsidRPr="00787AFD" w:rsidTr="00787AFD">
        <w:trPr>
          <w:trHeight w:val="20"/>
        </w:trPr>
        <w:tc>
          <w:tcPr>
            <w:tcW w:w="28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87AFD" w:rsidRPr="00787AFD" w:rsidRDefault="00787AFD">
            <w:pPr>
              <w:spacing w:line="20" w:lineRule="atLeast"/>
              <w:jc w:val="center"/>
              <w:rPr>
                <w:sz w:val="24"/>
                <w:szCs w:val="24"/>
              </w:rPr>
            </w:pPr>
            <w:r w:rsidRPr="00787AFD">
              <w:rPr>
                <w:sz w:val="24"/>
                <w:szCs w:val="24"/>
              </w:rPr>
              <w:t>1</w:t>
            </w:r>
          </w:p>
        </w:tc>
        <w:tc>
          <w:tcPr>
            <w:tcW w:w="1449" w:type="pct"/>
            <w:tcBorders>
              <w:top w:val="nil"/>
              <w:left w:val="nil"/>
              <w:bottom w:val="single" w:sz="8" w:space="0" w:color="auto"/>
              <w:right w:val="single" w:sz="8" w:space="0" w:color="auto"/>
            </w:tcBorders>
            <w:tcMar>
              <w:top w:w="0" w:type="dxa"/>
              <w:left w:w="108" w:type="dxa"/>
              <w:bottom w:w="0" w:type="dxa"/>
              <w:right w:w="108" w:type="dxa"/>
            </w:tcMar>
            <w:hideMark/>
          </w:tcPr>
          <w:p w:rsidR="00787AFD" w:rsidRPr="00787AFD" w:rsidRDefault="00787AFD">
            <w:pPr>
              <w:spacing w:line="20" w:lineRule="atLeast"/>
              <w:jc w:val="center"/>
              <w:rPr>
                <w:sz w:val="24"/>
                <w:szCs w:val="24"/>
              </w:rPr>
            </w:pPr>
            <w:r w:rsidRPr="00787AFD">
              <w:rPr>
                <w:sz w:val="24"/>
                <w:szCs w:val="24"/>
              </w:rPr>
              <w:t>2</w:t>
            </w:r>
          </w:p>
        </w:tc>
        <w:tc>
          <w:tcPr>
            <w:tcW w:w="766" w:type="pct"/>
            <w:tcBorders>
              <w:top w:val="nil"/>
              <w:left w:val="nil"/>
              <w:bottom w:val="single" w:sz="8" w:space="0" w:color="auto"/>
              <w:right w:val="single" w:sz="8" w:space="0" w:color="auto"/>
            </w:tcBorders>
            <w:tcMar>
              <w:top w:w="0" w:type="dxa"/>
              <w:left w:w="108" w:type="dxa"/>
              <w:bottom w:w="0" w:type="dxa"/>
              <w:right w:w="108" w:type="dxa"/>
            </w:tcMar>
            <w:hideMark/>
          </w:tcPr>
          <w:p w:rsidR="00787AFD" w:rsidRPr="00787AFD" w:rsidRDefault="00787AFD">
            <w:pPr>
              <w:spacing w:line="20" w:lineRule="atLeast"/>
              <w:jc w:val="center"/>
              <w:rPr>
                <w:sz w:val="24"/>
                <w:szCs w:val="24"/>
              </w:rPr>
            </w:pPr>
            <w:r w:rsidRPr="00787AFD">
              <w:rPr>
                <w:sz w:val="24"/>
                <w:szCs w:val="24"/>
              </w:rPr>
              <w:t>3</w:t>
            </w:r>
          </w:p>
        </w:tc>
        <w:tc>
          <w:tcPr>
            <w:tcW w:w="1260" w:type="pct"/>
            <w:tcBorders>
              <w:top w:val="nil"/>
              <w:left w:val="nil"/>
              <w:bottom w:val="single" w:sz="8" w:space="0" w:color="auto"/>
              <w:right w:val="single" w:sz="8" w:space="0" w:color="auto"/>
            </w:tcBorders>
            <w:tcMar>
              <w:top w:w="0" w:type="dxa"/>
              <w:left w:w="108" w:type="dxa"/>
              <w:bottom w:w="0" w:type="dxa"/>
              <w:right w:w="108" w:type="dxa"/>
            </w:tcMar>
            <w:hideMark/>
          </w:tcPr>
          <w:p w:rsidR="00787AFD" w:rsidRPr="00787AFD" w:rsidRDefault="00787AFD">
            <w:pPr>
              <w:spacing w:line="20" w:lineRule="atLeast"/>
              <w:jc w:val="center"/>
              <w:rPr>
                <w:sz w:val="24"/>
                <w:szCs w:val="24"/>
              </w:rPr>
            </w:pPr>
            <w:r w:rsidRPr="00787AFD">
              <w:rPr>
                <w:sz w:val="24"/>
                <w:szCs w:val="24"/>
              </w:rPr>
              <w:t>4</w:t>
            </w:r>
          </w:p>
        </w:tc>
        <w:tc>
          <w:tcPr>
            <w:tcW w:w="1241" w:type="pct"/>
            <w:tcBorders>
              <w:top w:val="nil"/>
              <w:left w:val="nil"/>
              <w:bottom w:val="single" w:sz="8" w:space="0" w:color="auto"/>
              <w:right w:val="single" w:sz="8" w:space="0" w:color="auto"/>
            </w:tcBorders>
            <w:tcMar>
              <w:top w:w="0" w:type="dxa"/>
              <w:left w:w="108" w:type="dxa"/>
              <w:bottom w:w="0" w:type="dxa"/>
              <w:right w:w="108" w:type="dxa"/>
            </w:tcMar>
            <w:hideMark/>
          </w:tcPr>
          <w:p w:rsidR="00787AFD" w:rsidRPr="00787AFD" w:rsidRDefault="00787AFD">
            <w:pPr>
              <w:spacing w:line="20" w:lineRule="atLeast"/>
              <w:jc w:val="center"/>
              <w:rPr>
                <w:sz w:val="24"/>
                <w:szCs w:val="24"/>
              </w:rPr>
            </w:pPr>
            <w:r w:rsidRPr="00787AFD">
              <w:rPr>
                <w:sz w:val="24"/>
                <w:szCs w:val="24"/>
              </w:rPr>
              <w:t>5</w:t>
            </w:r>
          </w:p>
        </w:tc>
      </w:tr>
      <w:tr w:rsidR="00787AFD" w:rsidRPr="00787AFD" w:rsidTr="00787AFD">
        <w:trPr>
          <w:trHeight w:val="20"/>
        </w:trPr>
        <w:tc>
          <w:tcPr>
            <w:tcW w:w="28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87AFD" w:rsidRPr="00787AFD" w:rsidRDefault="00787AFD">
            <w:pPr>
              <w:spacing w:line="20" w:lineRule="atLeast"/>
              <w:jc w:val="center"/>
              <w:rPr>
                <w:sz w:val="24"/>
                <w:szCs w:val="24"/>
              </w:rPr>
            </w:pPr>
            <w:r w:rsidRPr="00787AFD">
              <w:rPr>
                <w:sz w:val="24"/>
                <w:szCs w:val="24"/>
              </w:rPr>
              <w:t>1</w:t>
            </w:r>
          </w:p>
        </w:tc>
        <w:tc>
          <w:tcPr>
            <w:tcW w:w="1449" w:type="pct"/>
            <w:tcBorders>
              <w:top w:val="nil"/>
              <w:left w:val="nil"/>
              <w:bottom w:val="single" w:sz="8" w:space="0" w:color="auto"/>
              <w:right w:val="single" w:sz="8" w:space="0" w:color="auto"/>
            </w:tcBorders>
            <w:tcMar>
              <w:top w:w="0" w:type="dxa"/>
              <w:left w:w="108" w:type="dxa"/>
              <w:bottom w:w="0" w:type="dxa"/>
              <w:right w:w="108" w:type="dxa"/>
            </w:tcMar>
            <w:hideMark/>
          </w:tcPr>
          <w:p w:rsidR="00787AFD" w:rsidRPr="00787AFD" w:rsidRDefault="00787AFD">
            <w:pPr>
              <w:spacing w:line="20" w:lineRule="atLeast"/>
              <w:jc w:val="center"/>
              <w:rPr>
                <w:sz w:val="24"/>
                <w:szCs w:val="24"/>
              </w:rPr>
            </w:pPr>
            <w:r w:rsidRPr="00787AFD">
              <w:rPr>
                <w:sz w:val="24"/>
                <w:szCs w:val="24"/>
              </w:rPr>
              <w:t>Число субъектов малого и среднего предпринимательства в расчете на 10 тыс. человек населения. %</w:t>
            </w:r>
          </w:p>
        </w:tc>
        <w:tc>
          <w:tcPr>
            <w:tcW w:w="766" w:type="pct"/>
            <w:tcBorders>
              <w:top w:val="nil"/>
              <w:left w:val="nil"/>
              <w:bottom w:val="single" w:sz="8" w:space="0" w:color="auto"/>
              <w:right w:val="single" w:sz="8" w:space="0" w:color="auto"/>
            </w:tcBorders>
            <w:tcMar>
              <w:top w:w="0" w:type="dxa"/>
              <w:left w:w="108" w:type="dxa"/>
              <w:bottom w:w="0" w:type="dxa"/>
              <w:right w:w="108" w:type="dxa"/>
            </w:tcMar>
            <w:hideMark/>
          </w:tcPr>
          <w:p w:rsidR="00787AFD" w:rsidRPr="00787AFD" w:rsidRDefault="00787AFD">
            <w:pPr>
              <w:spacing w:line="20" w:lineRule="atLeast"/>
              <w:jc w:val="center"/>
              <w:rPr>
                <w:sz w:val="24"/>
                <w:szCs w:val="24"/>
              </w:rPr>
            </w:pPr>
            <w:r w:rsidRPr="00787AFD">
              <w:rPr>
                <w:sz w:val="24"/>
                <w:szCs w:val="24"/>
              </w:rPr>
              <w:t>0,05</w:t>
            </w:r>
          </w:p>
        </w:tc>
        <w:tc>
          <w:tcPr>
            <w:tcW w:w="1260" w:type="pct"/>
            <w:tcBorders>
              <w:top w:val="nil"/>
              <w:left w:val="nil"/>
              <w:bottom w:val="single" w:sz="8" w:space="0" w:color="auto"/>
              <w:right w:val="single" w:sz="8" w:space="0" w:color="auto"/>
            </w:tcBorders>
            <w:tcMar>
              <w:top w:w="0" w:type="dxa"/>
              <w:left w:w="108" w:type="dxa"/>
              <w:bottom w:w="0" w:type="dxa"/>
              <w:right w:w="108" w:type="dxa"/>
            </w:tcMar>
            <w:hideMark/>
          </w:tcPr>
          <w:p w:rsidR="00787AFD" w:rsidRPr="00787AFD" w:rsidRDefault="00787AFD">
            <w:pPr>
              <w:spacing w:line="20" w:lineRule="atLeast"/>
              <w:jc w:val="both"/>
              <w:rPr>
                <w:sz w:val="24"/>
                <w:szCs w:val="24"/>
              </w:rPr>
            </w:pPr>
            <w:r w:rsidRPr="00787AFD">
              <w:rPr>
                <w:sz w:val="24"/>
                <w:szCs w:val="24"/>
              </w:rPr>
              <w:t xml:space="preserve">Администрация (Отдел экономики, развития сельского хозяйства и продовольствия)  </w:t>
            </w:r>
          </w:p>
        </w:tc>
        <w:tc>
          <w:tcPr>
            <w:tcW w:w="1241" w:type="pct"/>
            <w:tcBorders>
              <w:top w:val="nil"/>
              <w:left w:val="nil"/>
              <w:bottom w:val="single" w:sz="8" w:space="0" w:color="auto"/>
              <w:right w:val="single" w:sz="8" w:space="0" w:color="auto"/>
            </w:tcBorders>
            <w:tcMar>
              <w:top w:w="0" w:type="dxa"/>
              <w:left w:w="108" w:type="dxa"/>
              <w:bottom w:w="0" w:type="dxa"/>
              <w:right w:w="108" w:type="dxa"/>
            </w:tcMar>
            <w:hideMark/>
          </w:tcPr>
          <w:p w:rsidR="00787AFD" w:rsidRPr="00787AFD" w:rsidRDefault="00787AFD">
            <w:pPr>
              <w:spacing w:line="20" w:lineRule="atLeast"/>
              <w:jc w:val="center"/>
              <w:rPr>
                <w:sz w:val="24"/>
                <w:szCs w:val="24"/>
              </w:rPr>
            </w:pPr>
            <w:r w:rsidRPr="00787AFD">
              <w:rPr>
                <w:sz w:val="24"/>
                <w:szCs w:val="24"/>
              </w:rPr>
              <w:t xml:space="preserve">Администрация (Отдел экономики, развития сельского хозяйства и продовольствия)  </w:t>
            </w:r>
          </w:p>
        </w:tc>
      </w:tr>
      <w:tr w:rsidR="00787AFD" w:rsidRPr="00787AFD" w:rsidTr="00787AFD">
        <w:trPr>
          <w:trHeight w:val="20"/>
        </w:trPr>
        <w:tc>
          <w:tcPr>
            <w:tcW w:w="28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87AFD" w:rsidRPr="00787AFD" w:rsidRDefault="00787AFD">
            <w:pPr>
              <w:spacing w:line="20" w:lineRule="atLeast"/>
              <w:jc w:val="center"/>
              <w:rPr>
                <w:sz w:val="24"/>
                <w:szCs w:val="24"/>
              </w:rPr>
            </w:pPr>
            <w:r w:rsidRPr="00787AFD">
              <w:rPr>
                <w:sz w:val="24"/>
                <w:szCs w:val="24"/>
              </w:rPr>
              <w:t>2</w:t>
            </w:r>
          </w:p>
        </w:tc>
        <w:tc>
          <w:tcPr>
            <w:tcW w:w="1449" w:type="pct"/>
            <w:tcBorders>
              <w:top w:val="nil"/>
              <w:left w:val="nil"/>
              <w:bottom w:val="single" w:sz="8" w:space="0" w:color="auto"/>
              <w:right w:val="single" w:sz="8" w:space="0" w:color="auto"/>
            </w:tcBorders>
            <w:tcMar>
              <w:top w:w="0" w:type="dxa"/>
              <w:left w:w="108" w:type="dxa"/>
              <w:bottom w:w="0" w:type="dxa"/>
              <w:right w:w="108" w:type="dxa"/>
            </w:tcMar>
            <w:hideMark/>
          </w:tcPr>
          <w:p w:rsidR="00787AFD" w:rsidRPr="00787AFD" w:rsidRDefault="00787AFD">
            <w:pPr>
              <w:spacing w:line="20" w:lineRule="atLeast"/>
              <w:jc w:val="center"/>
              <w:rPr>
                <w:sz w:val="24"/>
                <w:szCs w:val="24"/>
              </w:rPr>
            </w:pPr>
            <w:r w:rsidRPr="00787AFD">
              <w:rPr>
                <w:sz w:val="24"/>
                <w:szCs w:val="24"/>
              </w:rPr>
              <w:t>Доля среднесписочной численности работников (без внешних совместителей) малых и средних предприятий в среднесписочной численности работников (без внешних совместителей) всех предприятий и организаций</w:t>
            </w:r>
          </w:p>
        </w:tc>
        <w:tc>
          <w:tcPr>
            <w:tcW w:w="766" w:type="pct"/>
            <w:tcBorders>
              <w:top w:val="nil"/>
              <w:left w:val="nil"/>
              <w:bottom w:val="single" w:sz="8" w:space="0" w:color="auto"/>
              <w:right w:val="single" w:sz="8" w:space="0" w:color="auto"/>
            </w:tcBorders>
            <w:tcMar>
              <w:top w:w="0" w:type="dxa"/>
              <w:left w:w="108" w:type="dxa"/>
              <w:bottom w:w="0" w:type="dxa"/>
              <w:right w:w="108" w:type="dxa"/>
            </w:tcMar>
            <w:hideMark/>
          </w:tcPr>
          <w:p w:rsidR="00787AFD" w:rsidRPr="00787AFD" w:rsidRDefault="00787AFD">
            <w:pPr>
              <w:spacing w:line="20" w:lineRule="atLeast"/>
              <w:jc w:val="center"/>
              <w:rPr>
                <w:sz w:val="24"/>
                <w:szCs w:val="24"/>
              </w:rPr>
            </w:pPr>
            <w:r w:rsidRPr="00787AFD">
              <w:rPr>
                <w:sz w:val="24"/>
                <w:szCs w:val="24"/>
              </w:rPr>
              <w:t>0,05</w:t>
            </w:r>
          </w:p>
        </w:tc>
        <w:tc>
          <w:tcPr>
            <w:tcW w:w="1260" w:type="pct"/>
            <w:tcBorders>
              <w:top w:val="nil"/>
              <w:left w:val="nil"/>
              <w:bottom w:val="single" w:sz="8" w:space="0" w:color="auto"/>
              <w:right w:val="single" w:sz="8" w:space="0" w:color="auto"/>
            </w:tcBorders>
            <w:tcMar>
              <w:top w:w="0" w:type="dxa"/>
              <w:left w:w="108" w:type="dxa"/>
              <w:bottom w:w="0" w:type="dxa"/>
              <w:right w:w="108" w:type="dxa"/>
            </w:tcMar>
            <w:hideMark/>
          </w:tcPr>
          <w:p w:rsidR="00787AFD" w:rsidRPr="00787AFD" w:rsidRDefault="00787AFD">
            <w:pPr>
              <w:spacing w:line="20" w:lineRule="atLeast"/>
              <w:jc w:val="center"/>
              <w:rPr>
                <w:sz w:val="24"/>
                <w:szCs w:val="24"/>
              </w:rPr>
            </w:pPr>
            <w:r w:rsidRPr="00787AFD">
              <w:rPr>
                <w:sz w:val="24"/>
                <w:szCs w:val="24"/>
              </w:rPr>
              <w:t xml:space="preserve">Администрация (Отдел экономики, развития сельского хозяйства и продовольствия)  </w:t>
            </w:r>
          </w:p>
        </w:tc>
        <w:tc>
          <w:tcPr>
            <w:tcW w:w="1241" w:type="pct"/>
            <w:tcBorders>
              <w:top w:val="nil"/>
              <w:left w:val="nil"/>
              <w:bottom w:val="single" w:sz="8" w:space="0" w:color="auto"/>
              <w:right w:val="single" w:sz="8" w:space="0" w:color="auto"/>
            </w:tcBorders>
            <w:tcMar>
              <w:top w:w="0" w:type="dxa"/>
              <w:left w:w="108" w:type="dxa"/>
              <w:bottom w:w="0" w:type="dxa"/>
              <w:right w:w="108" w:type="dxa"/>
            </w:tcMar>
            <w:hideMark/>
          </w:tcPr>
          <w:p w:rsidR="00787AFD" w:rsidRPr="00787AFD" w:rsidRDefault="00787AFD">
            <w:pPr>
              <w:spacing w:line="20" w:lineRule="atLeast"/>
              <w:jc w:val="center"/>
              <w:rPr>
                <w:sz w:val="24"/>
                <w:szCs w:val="24"/>
              </w:rPr>
            </w:pPr>
            <w:r w:rsidRPr="00787AFD">
              <w:rPr>
                <w:sz w:val="24"/>
                <w:szCs w:val="24"/>
              </w:rPr>
              <w:t xml:space="preserve">Администрация (Отдел экономики, развития сельского хозяйства и продовольствия)  </w:t>
            </w:r>
          </w:p>
        </w:tc>
      </w:tr>
      <w:tr w:rsidR="00787AFD" w:rsidRPr="00787AFD" w:rsidTr="00787AFD">
        <w:trPr>
          <w:trHeight w:val="20"/>
        </w:trPr>
        <w:tc>
          <w:tcPr>
            <w:tcW w:w="28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87AFD" w:rsidRPr="00787AFD" w:rsidRDefault="00787AFD">
            <w:pPr>
              <w:spacing w:line="20" w:lineRule="atLeast"/>
              <w:jc w:val="center"/>
              <w:rPr>
                <w:sz w:val="24"/>
                <w:szCs w:val="24"/>
              </w:rPr>
            </w:pPr>
            <w:r w:rsidRPr="00787AFD">
              <w:rPr>
                <w:sz w:val="24"/>
                <w:szCs w:val="24"/>
              </w:rPr>
              <w:t>3</w:t>
            </w:r>
          </w:p>
        </w:tc>
        <w:tc>
          <w:tcPr>
            <w:tcW w:w="1449" w:type="pct"/>
            <w:tcBorders>
              <w:top w:val="nil"/>
              <w:left w:val="nil"/>
              <w:bottom w:val="single" w:sz="8" w:space="0" w:color="auto"/>
              <w:right w:val="single" w:sz="8" w:space="0" w:color="auto"/>
            </w:tcBorders>
            <w:tcMar>
              <w:top w:w="0" w:type="dxa"/>
              <w:left w:w="108" w:type="dxa"/>
              <w:bottom w:w="0" w:type="dxa"/>
              <w:right w:w="108" w:type="dxa"/>
            </w:tcMar>
            <w:hideMark/>
          </w:tcPr>
          <w:p w:rsidR="00787AFD" w:rsidRPr="00787AFD" w:rsidRDefault="00787AFD">
            <w:pPr>
              <w:spacing w:line="20" w:lineRule="atLeast"/>
              <w:jc w:val="center"/>
              <w:rPr>
                <w:sz w:val="24"/>
                <w:szCs w:val="24"/>
              </w:rPr>
            </w:pPr>
            <w:r w:rsidRPr="00787AFD">
              <w:rPr>
                <w:sz w:val="24"/>
                <w:szCs w:val="24"/>
              </w:rPr>
              <w:t xml:space="preserve">Доля протяженности автомобильных дорог </w:t>
            </w:r>
            <w:r w:rsidRPr="00787AFD">
              <w:rPr>
                <w:sz w:val="24"/>
                <w:szCs w:val="24"/>
              </w:rPr>
              <w:lastRenderedPageBreak/>
              <w:t>общего пользования местного значения, не отвечающих нормативным требованиям, в общей протяженности автомобильных дорог общего пользования местного значения.</w:t>
            </w:r>
          </w:p>
        </w:tc>
        <w:tc>
          <w:tcPr>
            <w:tcW w:w="766" w:type="pct"/>
            <w:tcBorders>
              <w:top w:val="nil"/>
              <w:left w:val="nil"/>
              <w:bottom w:val="single" w:sz="8" w:space="0" w:color="auto"/>
              <w:right w:val="single" w:sz="8" w:space="0" w:color="auto"/>
            </w:tcBorders>
            <w:tcMar>
              <w:top w:w="0" w:type="dxa"/>
              <w:left w:w="108" w:type="dxa"/>
              <w:bottom w:w="0" w:type="dxa"/>
              <w:right w:w="108" w:type="dxa"/>
            </w:tcMar>
            <w:hideMark/>
          </w:tcPr>
          <w:p w:rsidR="00787AFD" w:rsidRPr="00787AFD" w:rsidRDefault="00787AFD">
            <w:pPr>
              <w:spacing w:line="20" w:lineRule="atLeast"/>
              <w:jc w:val="center"/>
              <w:rPr>
                <w:sz w:val="24"/>
                <w:szCs w:val="24"/>
              </w:rPr>
            </w:pPr>
            <w:r w:rsidRPr="00787AFD">
              <w:rPr>
                <w:sz w:val="24"/>
                <w:szCs w:val="24"/>
              </w:rPr>
              <w:lastRenderedPageBreak/>
              <w:t>0,04</w:t>
            </w:r>
          </w:p>
        </w:tc>
        <w:tc>
          <w:tcPr>
            <w:tcW w:w="1260" w:type="pct"/>
            <w:tcBorders>
              <w:top w:val="nil"/>
              <w:left w:val="nil"/>
              <w:bottom w:val="single" w:sz="8" w:space="0" w:color="auto"/>
              <w:right w:val="single" w:sz="8" w:space="0" w:color="auto"/>
            </w:tcBorders>
            <w:tcMar>
              <w:top w:w="0" w:type="dxa"/>
              <w:left w:w="108" w:type="dxa"/>
              <w:bottom w:w="0" w:type="dxa"/>
              <w:right w:w="108" w:type="dxa"/>
            </w:tcMar>
            <w:hideMark/>
          </w:tcPr>
          <w:p w:rsidR="00787AFD" w:rsidRPr="00787AFD" w:rsidRDefault="00787AFD">
            <w:pPr>
              <w:spacing w:line="20" w:lineRule="atLeast"/>
              <w:jc w:val="center"/>
              <w:rPr>
                <w:sz w:val="24"/>
                <w:szCs w:val="24"/>
              </w:rPr>
            </w:pPr>
            <w:r w:rsidRPr="00787AFD">
              <w:rPr>
                <w:sz w:val="24"/>
                <w:szCs w:val="24"/>
              </w:rPr>
              <w:t xml:space="preserve">Администрация (Отдел </w:t>
            </w:r>
            <w:r w:rsidRPr="00787AFD">
              <w:rPr>
                <w:sz w:val="24"/>
                <w:szCs w:val="24"/>
              </w:rPr>
              <w:lastRenderedPageBreak/>
              <w:t>архитектуры, строительства и ЖКХ</w:t>
            </w:r>
            <w:proofErr w:type="gramStart"/>
            <w:r w:rsidRPr="00787AFD">
              <w:rPr>
                <w:sz w:val="24"/>
                <w:szCs w:val="24"/>
              </w:rPr>
              <w:t xml:space="preserve"> )</w:t>
            </w:r>
            <w:proofErr w:type="gramEnd"/>
          </w:p>
        </w:tc>
        <w:tc>
          <w:tcPr>
            <w:tcW w:w="1241" w:type="pct"/>
            <w:tcBorders>
              <w:top w:val="nil"/>
              <w:left w:val="nil"/>
              <w:bottom w:val="single" w:sz="8" w:space="0" w:color="auto"/>
              <w:right w:val="single" w:sz="8" w:space="0" w:color="auto"/>
            </w:tcBorders>
            <w:tcMar>
              <w:top w:w="0" w:type="dxa"/>
              <w:left w:w="108" w:type="dxa"/>
              <w:bottom w:w="0" w:type="dxa"/>
              <w:right w:w="108" w:type="dxa"/>
            </w:tcMar>
            <w:hideMark/>
          </w:tcPr>
          <w:p w:rsidR="00787AFD" w:rsidRPr="00787AFD" w:rsidRDefault="00787AFD">
            <w:pPr>
              <w:spacing w:line="20" w:lineRule="atLeast"/>
              <w:jc w:val="center"/>
              <w:rPr>
                <w:sz w:val="24"/>
                <w:szCs w:val="24"/>
              </w:rPr>
            </w:pPr>
            <w:r w:rsidRPr="00787AFD">
              <w:rPr>
                <w:sz w:val="24"/>
                <w:szCs w:val="24"/>
              </w:rPr>
              <w:lastRenderedPageBreak/>
              <w:t xml:space="preserve">Администрация (Отдел </w:t>
            </w:r>
            <w:r w:rsidRPr="00787AFD">
              <w:rPr>
                <w:sz w:val="24"/>
                <w:szCs w:val="24"/>
              </w:rPr>
              <w:lastRenderedPageBreak/>
              <w:t>архитектуры, строительства и ЖКХ</w:t>
            </w:r>
            <w:proofErr w:type="gramStart"/>
            <w:r w:rsidRPr="00787AFD">
              <w:rPr>
                <w:sz w:val="24"/>
                <w:szCs w:val="24"/>
              </w:rPr>
              <w:t xml:space="preserve"> )</w:t>
            </w:r>
            <w:proofErr w:type="gramEnd"/>
          </w:p>
        </w:tc>
      </w:tr>
      <w:tr w:rsidR="00787AFD" w:rsidRPr="00787AFD" w:rsidTr="00787AFD">
        <w:trPr>
          <w:trHeight w:val="20"/>
        </w:trPr>
        <w:tc>
          <w:tcPr>
            <w:tcW w:w="28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87AFD" w:rsidRPr="00787AFD" w:rsidRDefault="00787AFD">
            <w:pPr>
              <w:spacing w:line="20" w:lineRule="atLeast"/>
              <w:jc w:val="center"/>
              <w:rPr>
                <w:sz w:val="24"/>
                <w:szCs w:val="24"/>
              </w:rPr>
            </w:pPr>
            <w:r w:rsidRPr="00787AFD">
              <w:rPr>
                <w:sz w:val="24"/>
                <w:szCs w:val="24"/>
              </w:rPr>
              <w:lastRenderedPageBreak/>
              <w:t>4.</w:t>
            </w:r>
          </w:p>
        </w:tc>
        <w:tc>
          <w:tcPr>
            <w:tcW w:w="1449" w:type="pct"/>
            <w:tcBorders>
              <w:top w:val="nil"/>
              <w:left w:val="nil"/>
              <w:bottom w:val="single" w:sz="8" w:space="0" w:color="auto"/>
              <w:right w:val="single" w:sz="8" w:space="0" w:color="auto"/>
            </w:tcBorders>
            <w:tcMar>
              <w:top w:w="0" w:type="dxa"/>
              <w:left w:w="108" w:type="dxa"/>
              <w:bottom w:w="0" w:type="dxa"/>
              <w:right w:w="108" w:type="dxa"/>
            </w:tcMar>
            <w:hideMark/>
          </w:tcPr>
          <w:p w:rsidR="00787AFD" w:rsidRPr="00787AFD" w:rsidRDefault="00787AFD">
            <w:pPr>
              <w:spacing w:line="20" w:lineRule="atLeast"/>
              <w:jc w:val="center"/>
              <w:rPr>
                <w:sz w:val="24"/>
                <w:szCs w:val="24"/>
              </w:rPr>
            </w:pPr>
            <w:r w:rsidRPr="00787AFD">
              <w:rPr>
                <w:sz w:val="24"/>
                <w:szCs w:val="24"/>
              </w:rPr>
              <w:t>Доля площади земельных участков, являющихся объектами налогообложения земельным налогом, в общей площади территории муниципального района.</w:t>
            </w:r>
          </w:p>
        </w:tc>
        <w:tc>
          <w:tcPr>
            <w:tcW w:w="766" w:type="pct"/>
            <w:tcBorders>
              <w:top w:val="nil"/>
              <w:left w:val="nil"/>
              <w:bottom w:val="single" w:sz="8" w:space="0" w:color="auto"/>
              <w:right w:val="single" w:sz="8" w:space="0" w:color="auto"/>
            </w:tcBorders>
            <w:tcMar>
              <w:top w:w="0" w:type="dxa"/>
              <w:left w:w="108" w:type="dxa"/>
              <w:bottom w:w="0" w:type="dxa"/>
              <w:right w:w="108" w:type="dxa"/>
            </w:tcMar>
            <w:hideMark/>
          </w:tcPr>
          <w:p w:rsidR="00787AFD" w:rsidRPr="00787AFD" w:rsidRDefault="00787AFD">
            <w:pPr>
              <w:spacing w:line="20" w:lineRule="atLeast"/>
              <w:jc w:val="center"/>
              <w:rPr>
                <w:sz w:val="24"/>
                <w:szCs w:val="24"/>
              </w:rPr>
            </w:pPr>
            <w:r w:rsidRPr="00787AFD">
              <w:rPr>
                <w:sz w:val="24"/>
                <w:szCs w:val="24"/>
              </w:rPr>
              <w:t>0,06</w:t>
            </w:r>
          </w:p>
        </w:tc>
        <w:tc>
          <w:tcPr>
            <w:tcW w:w="1260" w:type="pct"/>
            <w:tcBorders>
              <w:top w:val="nil"/>
              <w:left w:val="nil"/>
              <w:bottom w:val="single" w:sz="8" w:space="0" w:color="auto"/>
              <w:right w:val="single" w:sz="8" w:space="0" w:color="auto"/>
            </w:tcBorders>
            <w:tcMar>
              <w:top w:w="0" w:type="dxa"/>
              <w:left w:w="108" w:type="dxa"/>
              <w:bottom w:w="0" w:type="dxa"/>
              <w:right w:w="108" w:type="dxa"/>
            </w:tcMar>
            <w:hideMark/>
          </w:tcPr>
          <w:p w:rsidR="00787AFD" w:rsidRPr="00787AFD" w:rsidRDefault="00787AFD">
            <w:pPr>
              <w:spacing w:line="20" w:lineRule="atLeast"/>
              <w:jc w:val="both"/>
              <w:rPr>
                <w:sz w:val="24"/>
                <w:szCs w:val="24"/>
              </w:rPr>
            </w:pPr>
            <w:r w:rsidRPr="00787AFD">
              <w:rPr>
                <w:sz w:val="24"/>
                <w:szCs w:val="24"/>
              </w:rPr>
              <w:t xml:space="preserve">Администрация (Отдел экономики, развития сельского хозяйства и продовольствия)  </w:t>
            </w:r>
          </w:p>
        </w:tc>
        <w:tc>
          <w:tcPr>
            <w:tcW w:w="1241" w:type="pct"/>
            <w:tcBorders>
              <w:top w:val="nil"/>
              <w:left w:val="nil"/>
              <w:bottom w:val="single" w:sz="8" w:space="0" w:color="auto"/>
              <w:right w:val="single" w:sz="8" w:space="0" w:color="auto"/>
            </w:tcBorders>
            <w:tcMar>
              <w:top w:w="0" w:type="dxa"/>
              <w:left w:w="108" w:type="dxa"/>
              <w:bottom w:w="0" w:type="dxa"/>
              <w:right w:w="108" w:type="dxa"/>
            </w:tcMar>
            <w:hideMark/>
          </w:tcPr>
          <w:p w:rsidR="00787AFD" w:rsidRPr="00787AFD" w:rsidRDefault="00787AFD">
            <w:pPr>
              <w:spacing w:line="20" w:lineRule="atLeast"/>
              <w:jc w:val="center"/>
              <w:rPr>
                <w:sz w:val="24"/>
                <w:szCs w:val="24"/>
              </w:rPr>
            </w:pPr>
            <w:r w:rsidRPr="00787AFD">
              <w:rPr>
                <w:sz w:val="24"/>
                <w:szCs w:val="24"/>
              </w:rPr>
              <w:t xml:space="preserve">Администрация (Отдел экономики, развития сельского хозяйства и продовольствия)  </w:t>
            </w:r>
          </w:p>
        </w:tc>
      </w:tr>
      <w:tr w:rsidR="00787AFD" w:rsidRPr="00787AFD" w:rsidTr="00787AFD">
        <w:trPr>
          <w:trHeight w:val="20"/>
        </w:trPr>
        <w:tc>
          <w:tcPr>
            <w:tcW w:w="28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87AFD" w:rsidRPr="00787AFD" w:rsidRDefault="00787AFD">
            <w:pPr>
              <w:spacing w:line="20" w:lineRule="atLeast"/>
              <w:jc w:val="center"/>
              <w:rPr>
                <w:sz w:val="24"/>
                <w:szCs w:val="24"/>
              </w:rPr>
            </w:pPr>
            <w:r w:rsidRPr="00787AFD">
              <w:rPr>
                <w:sz w:val="24"/>
                <w:szCs w:val="24"/>
              </w:rPr>
              <w:t>5.</w:t>
            </w:r>
          </w:p>
        </w:tc>
        <w:tc>
          <w:tcPr>
            <w:tcW w:w="1449" w:type="pct"/>
            <w:tcBorders>
              <w:top w:val="nil"/>
              <w:left w:val="nil"/>
              <w:bottom w:val="single" w:sz="8" w:space="0" w:color="auto"/>
              <w:right w:val="single" w:sz="8" w:space="0" w:color="auto"/>
            </w:tcBorders>
            <w:tcMar>
              <w:top w:w="0" w:type="dxa"/>
              <w:left w:w="108" w:type="dxa"/>
              <w:bottom w:w="0" w:type="dxa"/>
              <w:right w:w="108" w:type="dxa"/>
            </w:tcMar>
            <w:hideMark/>
          </w:tcPr>
          <w:p w:rsidR="00787AFD" w:rsidRPr="00787AFD" w:rsidRDefault="00787AFD">
            <w:pPr>
              <w:spacing w:line="20" w:lineRule="atLeast"/>
              <w:jc w:val="center"/>
              <w:rPr>
                <w:sz w:val="24"/>
                <w:szCs w:val="24"/>
              </w:rPr>
            </w:pPr>
            <w:r w:rsidRPr="00787AFD">
              <w:rPr>
                <w:sz w:val="24"/>
                <w:szCs w:val="24"/>
              </w:rPr>
              <w:t>Доля выпускников муниципальных общеобразовательных учреждений, сдавших единый государственный экзамен по русскому языку и математике, в общей численности выпускников муниципальных общеобразовательных учреждений, сдававших единый государственный экзамен по данным предметам.</w:t>
            </w:r>
          </w:p>
        </w:tc>
        <w:tc>
          <w:tcPr>
            <w:tcW w:w="766" w:type="pct"/>
            <w:tcBorders>
              <w:top w:val="nil"/>
              <w:left w:val="nil"/>
              <w:bottom w:val="single" w:sz="8" w:space="0" w:color="auto"/>
              <w:right w:val="single" w:sz="8" w:space="0" w:color="auto"/>
            </w:tcBorders>
            <w:tcMar>
              <w:top w:w="0" w:type="dxa"/>
              <w:left w:w="108" w:type="dxa"/>
              <w:bottom w:w="0" w:type="dxa"/>
              <w:right w:w="108" w:type="dxa"/>
            </w:tcMar>
            <w:hideMark/>
          </w:tcPr>
          <w:p w:rsidR="00787AFD" w:rsidRPr="00787AFD" w:rsidRDefault="00787AFD">
            <w:pPr>
              <w:spacing w:line="20" w:lineRule="atLeast"/>
              <w:jc w:val="center"/>
              <w:rPr>
                <w:sz w:val="24"/>
                <w:szCs w:val="24"/>
              </w:rPr>
            </w:pPr>
            <w:r w:rsidRPr="00787AFD">
              <w:rPr>
                <w:sz w:val="24"/>
                <w:szCs w:val="24"/>
              </w:rPr>
              <w:t>0,5</w:t>
            </w:r>
          </w:p>
        </w:tc>
        <w:tc>
          <w:tcPr>
            <w:tcW w:w="1260" w:type="pct"/>
            <w:tcBorders>
              <w:top w:val="nil"/>
              <w:left w:val="nil"/>
              <w:bottom w:val="single" w:sz="8" w:space="0" w:color="auto"/>
              <w:right w:val="single" w:sz="8" w:space="0" w:color="auto"/>
            </w:tcBorders>
            <w:tcMar>
              <w:top w:w="0" w:type="dxa"/>
              <w:left w:w="108" w:type="dxa"/>
              <w:bottom w:w="0" w:type="dxa"/>
              <w:right w:w="108" w:type="dxa"/>
            </w:tcMar>
            <w:hideMark/>
          </w:tcPr>
          <w:p w:rsidR="00787AFD" w:rsidRPr="00787AFD" w:rsidRDefault="00787AFD">
            <w:pPr>
              <w:spacing w:line="20" w:lineRule="atLeast"/>
              <w:jc w:val="center"/>
              <w:rPr>
                <w:sz w:val="24"/>
                <w:szCs w:val="24"/>
              </w:rPr>
            </w:pPr>
            <w:r w:rsidRPr="00787AFD">
              <w:rPr>
                <w:sz w:val="24"/>
                <w:szCs w:val="24"/>
              </w:rPr>
              <w:t xml:space="preserve">Отдел образования </w:t>
            </w:r>
            <w:proofErr w:type="spellStart"/>
            <w:r w:rsidRPr="00787AFD">
              <w:rPr>
                <w:sz w:val="24"/>
                <w:szCs w:val="24"/>
              </w:rPr>
              <w:t>Камешкирского</w:t>
            </w:r>
            <w:proofErr w:type="spellEnd"/>
            <w:r w:rsidRPr="00787AFD">
              <w:rPr>
                <w:sz w:val="24"/>
                <w:szCs w:val="24"/>
              </w:rPr>
              <w:t xml:space="preserve"> района</w:t>
            </w:r>
          </w:p>
        </w:tc>
        <w:tc>
          <w:tcPr>
            <w:tcW w:w="1241" w:type="pct"/>
            <w:tcBorders>
              <w:top w:val="nil"/>
              <w:left w:val="nil"/>
              <w:bottom w:val="single" w:sz="8" w:space="0" w:color="auto"/>
              <w:right w:val="single" w:sz="8" w:space="0" w:color="auto"/>
            </w:tcBorders>
            <w:tcMar>
              <w:top w:w="0" w:type="dxa"/>
              <w:left w:w="108" w:type="dxa"/>
              <w:bottom w:w="0" w:type="dxa"/>
              <w:right w:w="108" w:type="dxa"/>
            </w:tcMar>
            <w:hideMark/>
          </w:tcPr>
          <w:p w:rsidR="00787AFD" w:rsidRPr="00787AFD" w:rsidRDefault="00787AFD">
            <w:pPr>
              <w:spacing w:line="20" w:lineRule="atLeast"/>
              <w:jc w:val="center"/>
              <w:rPr>
                <w:sz w:val="24"/>
                <w:szCs w:val="24"/>
              </w:rPr>
            </w:pPr>
            <w:r w:rsidRPr="00787AFD">
              <w:rPr>
                <w:sz w:val="24"/>
                <w:szCs w:val="24"/>
              </w:rPr>
              <w:t xml:space="preserve">Отдел образования </w:t>
            </w:r>
            <w:proofErr w:type="spellStart"/>
            <w:r w:rsidRPr="00787AFD">
              <w:rPr>
                <w:sz w:val="24"/>
                <w:szCs w:val="24"/>
              </w:rPr>
              <w:t>Камешкирского</w:t>
            </w:r>
            <w:proofErr w:type="spellEnd"/>
            <w:r w:rsidRPr="00787AFD">
              <w:rPr>
                <w:sz w:val="24"/>
                <w:szCs w:val="24"/>
              </w:rPr>
              <w:t xml:space="preserve"> района</w:t>
            </w:r>
          </w:p>
        </w:tc>
      </w:tr>
      <w:tr w:rsidR="00787AFD" w:rsidRPr="00787AFD" w:rsidTr="00787AFD">
        <w:trPr>
          <w:trHeight w:val="20"/>
        </w:trPr>
        <w:tc>
          <w:tcPr>
            <w:tcW w:w="28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87AFD" w:rsidRPr="00787AFD" w:rsidRDefault="00787AFD">
            <w:pPr>
              <w:spacing w:line="20" w:lineRule="atLeast"/>
              <w:jc w:val="center"/>
              <w:rPr>
                <w:sz w:val="24"/>
                <w:szCs w:val="24"/>
              </w:rPr>
            </w:pPr>
            <w:r w:rsidRPr="00787AFD">
              <w:rPr>
                <w:sz w:val="24"/>
                <w:szCs w:val="24"/>
              </w:rPr>
              <w:t>6.</w:t>
            </w:r>
          </w:p>
        </w:tc>
        <w:tc>
          <w:tcPr>
            <w:tcW w:w="1449" w:type="pct"/>
            <w:tcBorders>
              <w:top w:val="nil"/>
              <w:left w:val="nil"/>
              <w:bottom w:val="single" w:sz="8" w:space="0" w:color="auto"/>
              <w:right w:val="single" w:sz="8" w:space="0" w:color="auto"/>
            </w:tcBorders>
            <w:tcMar>
              <w:top w:w="0" w:type="dxa"/>
              <w:left w:w="108" w:type="dxa"/>
              <w:bottom w:w="0" w:type="dxa"/>
              <w:right w:w="108" w:type="dxa"/>
            </w:tcMar>
            <w:hideMark/>
          </w:tcPr>
          <w:p w:rsidR="00787AFD" w:rsidRPr="00787AFD" w:rsidRDefault="00787AFD">
            <w:pPr>
              <w:spacing w:line="20" w:lineRule="atLeast"/>
              <w:jc w:val="center"/>
              <w:rPr>
                <w:sz w:val="24"/>
                <w:szCs w:val="24"/>
              </w:rPr>
            </w:pPr>
            <w:r w:rsidRPr="00787AFD">
              <w:rPr>
                <w:sz w:val="24"/>
                <w:szCs w:val="24"/>
              </w:rPr>
              <w:t>Общая площадь жилых помещений, приходящаяся в среднем на одного жителя, - всего, в том числе введенная в действие за один год.</w:t>
            </w:r>
          </w:p>
        </w:tc>
        <w:tc>
          <w:tcPr>
            <w:tcW w:w="766" w:type="pct"/>
            <w:tcBorders>
              <w:top w:val="nil"/>
              <w:left w:val="nil"/>
              <w:bottom w:val="single" w:sz="8" w:space="0" w:color="auto"/>
              <w:right w:val="single" w:sz="8" w:space="0" w:color="auto"/>
            </w:tcBorders>
            <w:tcMar>
              <w:top w:w="0" w:type="dxa"/>
              <w:left w:w="108" w:type="dxa"/>
              <w:bottom w:w="0" w:type="dxa"/>
              <w:right w:w="108" w:type="dxa"/>
            </w:tcMar>
            <w:hideMark/>
          </w:tcPr>
          <w:p w:rsidR="00787AFD" w:rsidRPr="00787AFD" w:rsidRDefault="00787AFD">
            <w:pPr>
              <w:spacing w:line="20" w:lineRule="atLeast"/>
              <w:jc w:val="center"/>
              <w:rPr>
                <w:sz w:val="24"/>
                <w:szCs w:val="24"/>
              </w:rPr>
            </w:pPr>
            <w:r w:rsidRPr="00787AFD">
              <w:rPr>
                <w:sz w:val="24"/>
                <w:szCs w:val="24"/>
              </w:rPr>
              <w:t>0,05</w:t>
            </w:r>
          </w:p>
        </w:tc>
        <w:tc>
          <w:tcPr>
            <w:tcW w:w="1260" w:type="pct"/>
            <w:tcBorders>
              <w:top w:val="nil"/>
              <w:left w:val="nil"/>
              <w:bottom w:val="single" w:sz="8" w:space="0" w:color="auto"/>
              <w:right w:val="single" w:sz="8" w:space="0" w:color="auto"/>
            </w:tcBorders>
            <w:tcMar>
              <w:top w:w="0" w:type="dxa"/>
              <w:left w:w="108" w:type="dxa"/>
              <w:bottom w:w="0" w:type="dxa"/>
              <w:right w:w="108" w:type="dxa"/>
            </w:tcMar>
            <w:hideMark/>
          </w:tcPr>
          <w:p w:rsidR="00787AFD" w:rsidRPr="00787AFD" w:rsidRDefault="00787AFD">
            <w:pPr>
              <w:spacing w:line="20" w:lineRule="atLeast"/>
              <w:jc w:val="center"/>
              <w:rPr>
                <w:sz w:val="24"/>
                <w:szCs w:val="24"/>
              </w:rPr>
            </w:pPr>
            <w:r w:rsidRPr="00787AFD">
              <w:rPr>
                <w:sz w:val="24"/>
                <w:szCs w:val="24"/>
              </w:rPr>
              <w:t>Администрация (Отдел архитектуры, строительства и ЖКХ</w:t>
            </w:r>
            <w:proofErr w:type="gramStart"/>
            <w:r w:rsidRPr="00787AFD">
              <w:rPr>
                <w:sz w:val="24"/>
                <w:szCs w:val="24"/>
              </w:rPr>
              <w:t xml:space="preserve"> )</w:t>
            </w:r>
            <w:proofErr w:type="gramEnd"/>
          </w:p>
        </w:tc>
        <w:tc>
          <w:tcPr>
            <w:tcW w:w="1241" w:type="pct"/>
            <w:tcBorders>
              <w:top w:val="nil"/>
              <w:left w:val="nil"/>
              <w:bottom w:val="single" w:sz="8" w:space="0" w:color="auto"/>
              <w:right w:val="single" w:sz="8" w:space="0" w:color="auto"/>
            </w:tcBorders>
            <w:tcMar>
              <w:top w:w="0" w:type="dxa"/>
              <w:left w:w="108" w:type="dxa"/>
              <w:bottom w:w="0" w:type="dxa"/>
              <w:right w:w="108" w:type="dxa"/>
            </w:tcMar>
            <w:hideMark/>
          </w:tcPr>
          <w:p w:rsidR="00787AFD" w:rsidRPr="00787AFD" w:rsidRDefault="00787AFD">
            <w:pPr>
              <w:spacing w:line="20" w:lineRule="atLeast"/>
              <w:jc w:val="center"/>
              <w:rPr>
                <w:sz w:val="24"/>
                <w:szCs w:val="24"/>
              </w:rPr>
            </w:pPr>
            <w:r w:rsidRPr="00787AFD">
              <w:rPr>
                <w:sz w:val="24"/>
                <w:szCs w:val="24"/>
              </w:rPr>
              <w:t>Администрация (Отдел архитектуры, строительства и ЖКХ</w:t>
            </w:r>
            <w:proofErr w:type="gramStart"/>
            <w:r w:rsidRPr="00787AFD">
              <w:rPr>
                <w:sz w:val="24"/>
                <w:szCs w:val="24"/>
              </w:rPr>
              <w:t xml:space="preserve"> )</w:t>
            </w:r>
            <w:proofErr w:type="gramEnd"/>
          </w:p>
        </w:tc>
      </w:tr>
      <w:tr w:rsidR="00787AFD" w:rsidRPr="00787AFD" w:rsidTr="00787AFD">
        <w:trPr>
          <w:trHeight w:val="20"/>
        </w:trPr>
        <w:tc>
          <w:tcPr>
            <w:tcW w:w="28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87AFD" w:rsidRPr="00787AFD" w:rsidRDefault="00787AFD">
            <w:pPr>
              <w:spacing w:line="20" w:lineRule="atLeast"/>
              <w:jc w:val="center"/>
              <w:rPr>
                <w:sz w:val="24"/>
                <w:szCs w:val="24"/>
              </w:rPr>
            </w:pPr>
            <w:r w:rsidRPr="00787AFD">
              <w:rPr>
                <w:sz w:val="24"/>
                <w:szCs w:val="24"/>
              </w:rPr>
              <w:t>7.</w:t>
            </w:r>
          </w:p>
        </w:tc>
        <w:tc>
          <w:tcPr>
            <w:tcW w:w="1449" w:type="pct"/>
            <w:tcBorders>
              <w:top w:val="nil"/>
              <w:left w:val="nil"/>
              <w:bottom w:val="single" w:sz="8" w:space="0" w:color="auto"/>
              <w:right w:val="single" w:sz="8" w:space="0" w:color="auto"/>
            </w:tcBorders>
            <w:tcMar>
              <w:top w:w="0" w:type="dxa"/>
              <w:left w:w="108" w:type="dxa"/>
              <w:bottom w:w="0" w:type="dxa"/>
              <w:right w:w="108" w:type="dxa"/>
            </w:tcMar>
            <w:hideMark/>
          </w:tcPr>
          <w:p w:rsidR="00787AFD" w:rsidRPr="00787AFD" w:rsidRDefault="00787AFD">
            <w:pPr>
              <w:spacing w:line="20" w:lineRule="atLeast"/>
              <w:jc w:val="center"/>
              <w:rPr>
                <w:sz w:val="24"/>
                <w:szCs w:val="24"/>
              </w:rPr>
            </w:pPr>
            <w:r w:rsidRPr="00787AFD">
              <w:rPr>
                <w:sz w:val="24"/>
                <w:szCs w:val="24"/>
              </w:rPr>
              <w:t xml:space="preserve">Доля прибыльных сельскохозяйственных </w:t>
            </w:r>
            <w:proofErr w:type="gramStart"/>
            <w:r w:rsidRPr="00787AFD">
              <w:rPr>
                <w:sz w:val="24"/>
                <w:szCs w:val="24"/>
              </w:rPr>
              <w:t>организаций</w:t>
            </w:r>
            <w:proofErr w:type="gramEnd"/>
            <w:r w:rsidRPr="00787AFD">
              <w:rPr>
                <w:sz w:val="24"/>
                <w:szCs w:val="24"/>
              </w:rPr>
              <w:t xml:space="preserve"> в общем их числе (процентов).</w:t>
            </w:r>
          </w:p>
        </w:tc>
        <w:tc>
          <w:tcPr>
            <w:tcW w:w="766" w:type="pct"/>
            <w:tcBorders>
              <w:top w:val="nil"/>
              <w:left w:val="nil"/>
              <w:bottom w:val="single" w:sz="8" w:space="0" w:color="auto"/>
              <w:right w:val="single" w:sz="8" w:space="0" w:color="auto"/>
            </w:tcBorders>
            <w:tcMar>
              <w:top w:w="0" w:type="dxa"/>
              <w:left w:w="108" w:type="dxa"/>
              <w:bottom w:w="0" w:type="dxa"/>
              <w:right w:w="108" w:type="dxa"/>
            </w:tcMar>
            <w:hideMark/>
          </w:tcPr>
          <w:p w:rsidR="00787AFD" w:rsidRPr="00787AFD" w:rsidRDefault="00787AFD">
            <w:pPr>
              <w:spacing w:line="20" w:lineRule="atLeast"/>
              <w:jc w:val="center"/>
              <w:rPr>
                <w:sz w:val="24"/>
                <w:szCs w:val="24"/>
              </w:rPr>
            </w:pPr>
            <w:r w:rsidRPr="00787AFD">
              <w:rPr>
                <w:sz w:val="24"/>
                <w:szCs w:val="24"/>
              </w:rPr>
              <w:t>0,05</w:t>
            </w:r>
          </w:p>
        </w:tc>
        <w:tc>
          <w:tcPr>
            <w:tcW w:w="1260" w:type="pct"/>
            <w:tcBorders>
              <w:top w:val="nil"/>
              <w:left w:val="nil"/>
              <w:bottom w:val="single" w:sz="8" w:space="0" w:color="auto"/>
              <w:right w:val="single" w:sz="8" w:space="0" w:color="auto"/>
            </w:tcBorders>
            <w:tcMar>
              <w:top w:w="0" w:type="dxa"/>
              <w:left w:w="108" w:type="dxa"/>
              <w:bottom w:w="0" w:type="dxa"/>
              <w:right w:w="108" w:type="dxa"/>
            </w:tcMar>
            <w:hideMark/>
          </w:tcPr>
          <w:p w:rsidR="00787AFD" w:rsidRPr="00787AFD" w:rsidRDefault="00787AFD">
            <w:pPr>
              <w:spacing w:line="20" w:lineRule="atLeast"/>
              <w:jc w:val="both"/>
              <w:rPr>
                <w:sz w:val="24"/>
                <w:szCs w:val="24"/>
              </w:rPr>
            </w:pPr>
            <w:r w:rsidRPr="00787AFD">
              <w:rPr>
                <w:sz w:val="24"/>
                <w:szCs w:val="24"/>
              </w:rPr>
              <w:t xml:space="preserve">Администрация (Отдел экономики, развития сельского хозяйства и продовольствия)  </w:t>
            </w:r>
          </w:p>
        </w:tc>
        <w:tc>
          <w:tcPr>
            <w:tcW w:w="1241" w:type="pct"/>
            <w:tcBorders>
              <w:top w:val="nil"/>
              <w:left w:val="nil"/>
              <w:bottom w:val="single" w:sz="8" w:space="0" w:color="auto"/>
              <w:right w:val="single" w:sz="8" w:space="0" w:color="auto"/>
            </w:tcBorders>
            <w:tcMar>
              <w:top w:w="0" w:type="dxa"/>
              <w:left w:w="108" w:type="dxa"/>
              <w:bottom w:w="0" w:type="dxa"/>
              <w:right w:w="108" w:type="dxa"/>
            </w:tcMar>
            <w:hideMark/>
          </w:tcPr>
          <w:p w:rsidR="00787AFD" w:rsidRPr="00787AFD" w:rsidRDefault="00787AFD">
            <w:pPr>
              <w:spacing w:line="20" w:lineRule="atLeast"/>
              <w:jc w:val="center"/>
              <w:rPr>
                <w:sz w:val="24"/>
                <w:szCs w:val="24"/>
              </w:rPr>
            </w:pPr>
            <w:r w:rsidRPr="00787AFD">
              <w:rPr>
                <w:sz w:val="24"/>
                <w:szCs w:val="24"/>
              </w:rPr>
              <w:t xml:space="preserve">Администрация (Отдел экономики, развития сельского хозяйства и продовольствия)  </w:t>
            </w:r>
          </w:p>
        </w:tc>
      </w:tr>
      <w:tr w:rsidR="00787AFD" w:rsidRPr="00787AFD" w:rsidTr="00787AFD">
        <w:trPr>
          <w:trHeight w:val="20"/>
        </w:trPr>
        <w:tc>
          <w:tcPr>
            <w:tcW w:w="28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87AFD" w:rsidRPr="00787AFD" w:rsidRDefault="00787AFD">
            <w:pPr>
              <w:spacing w:line="20" w:lineRule="atLeast"/>
              <w:jc w:val="center"/>
              <w:rPr>
                <w:sz w:val="24"/>
                <w:szCs w:val="24"/>
              </w:rPr>
            </w:pPr>
            <w:r w:rsidRPr="00787AFD">
              <w:rPr>
                <w:sz w:val="24"/>
                <w:szCs w:val="24"/>
              </w:rPr>
              <w:t>8.</w:t>
            </w:r>
          </w:p>
        </w:tc>
        <w:tc>
          <w:tcPr>
            <w:tcW w:w="1449" w:type="pct"/>
            <w:tcBorders>
              <w:top w:val="nil"/>
              <w:left w:val="nil"/>
              <w:bottom w:val="single" w:sz="8" w:space="0" w:color="auto"/>
              <w:right w:val="single" w:sz="8" w:space="0" w:color="auto"/>
            </w:tcBorders>
            <w:tcMar>
              <w:top w:w="0" w:type="dxa"/>
              <w:left w:w="108" w:type="dxa"/>
              <w:bottom w:w="0" w:type="dxa"/>
              <w:right w:w="108" w:type="dxa"/>
            </w:tcMar>
            <w:hideMark/>
          </w:tcPr>
          <w:p w:rsidR="00787AFD" w:rsidRPr="00787AFD" w:rsidRDefault="00787AFD">
            <w:pPr>
              <w:spacing w:line="20" w:lineRule="atLeast"/>
              <w:jc w:val="center"/>
              <w:rPr>
                <w:sz w:val="24"/>
                <w:szCs w:val="24"/>
              </w:rPr>
            </w:pPr>
            <w:r w:rsidRPr="00787AFD">
              <w:rPr>
                <w:sz w:val="24"/>
                <w:szCs w:val="24"/>
              </w:rPr>
              <w:t xml:space="preserve">Доля муниципальных общеобразовательных учреждений, соответствующих современным </w:t>
            </w:r>
            <w:r w:rsidRPr="00787AFD">
              <w:rPr>
                <w:sz w:val="24"/>
                <w:szCs w:val="24"/>
              </w:rPr>
              <w:lastRenderedPageBreak/>
              <w:t>требованиям обучения, в общем количестве муниципальных общеобразовательных учреждений (процентов).</w:t>
            </w:r>
          </w:p>
        </w:tc>
        <w:tc>
          <w:tcPr>
            <w:tcW w:w="766" w:type="pct"/>
            <w:tcBorders>
              <w:top w:val="nil"/>
              <w:left w:val="nil"/>
              <w:bottom w:val="single" w:sz="8" w:space="0" w:color="auto"/>
              <w:right w:val="single" w:sz="8" w:space="0" w:color="auto"/>
            </w:tcBorders>
            <w:tcMar>
              <w:top w:w="0" w:type="dxa"/>
              <w:left w:w="108" w:type="dxa"/>
              <w:bottom w:w="0" w:type="dxa"/>
              <w:right w:w="108" w:type="dxa"/>
            </w:tcMar>
            <w:hideMark/>
          </w:tcPr>
          <w:p w:rsidR="00787AFD" w:rsidRPr="00787AFD" w:rsidRDefault="00787AFD">
            <w:pPr>
              <w:spacing w:line="20" w:lineRule="atLeast"/>
              <w:jc w:val="center"/>
              <w:rPr>
                <w:sz w:val="24"/>
                <w:szCs w:val="24"/>
              </w:rPr>
            </w:pPr>
            <w:r w:rsidRPr="00787AFD">
              <w:rPr>
                <w:sz w:val="24"/>
                <w:szCs w:val="24"/>
              </w:rPr>
              <w:lastRenderedPageBreak/>
              <w:t>0,2</w:t>
            </w:r>
          </w:p>
        </w:tc>
        <w:tc>
          <w:tcPr>
            <w:tcW w:w="1260" w:type="pct"/>
            <w:tcBorders>
              <w:top w:val="nil"/>
              <w:left w:val="nil"/>
              <w:bottom w:val="single" w:sz="8" w:space="0" w:color="auto"/>
              <w:right w:val="single" w:sz="8" w:space="0" w:color="auto"/>
            </w:tcBorders>
            <w:tcMar>
              <w:top w:w="0" w:type="dxa"/>
              <w:left w:w="108" w:type="dxa"/>
              <w:bottom w:w="0" w:type="dxa"/>
              <w:right w:w="108" w:type="dxa"/>
            </w:tcMar>
            <w:hideMark/>
          </w:tcPr>
          <w:p w:rsidR="00787AFD" w:rsidRPr="00787AFD" w:rsidRDefault="00787AFD">
            <w:pPr>
              <w:spacing w:line="20" w:lineRule="atLeast"/>
              <w:jc w:val="center"/>
              <w:rPr>
                <w:sz w:val="24"/>
                <w:szCs w:val="24"/>
              </w:rPr>
            </w:pPr>
            <w:r w:rsidRPr="00787AFD">
              <w:rPr>
                <w:sz w:val="24"/>
                <w:szCs w:val="24"/>
              </w:rPr>
              <w:t xml:space="preserve">Отдел образования </w:t>
            </w:r>
            <w:proofErr w:type="spellStart"/>
            <w:r w:rsidRPr="00787AFD">
              <w:rPr>
                <w:sz w:val="24"/>
                <w:szCs w:val="24"/>
              </w:rPr>
              <w:t>Камешкирского</w:t>
            </w:r>
            <w:proofErr w:type="spellEnd"/>
            <w:r w:rsidRPr="00787AFD">
              <w:rPr>
                <w:sz w:val="24"/>
                <w:szCs w:val="24"/>
              </w:rPr>
              <w:t xml:space="preserve"> района</w:t>
            </w:r>
          </w:p>
        </w:tc>
        <w:tc>
          <w:tcPr>
            <w:tcW w:w="1241" w:type="pct"/>
            <w:tcBorders>
              <w:top w:val="nil"/>
              <w:left w:val="nil"/>
              <w:bottom w:val="single" w:sz="8" w:space="0" w:color="auto"/>
              <w:right w:val="single" w:sz="8" w:space="0" w:color="auto"/>
            </w:tcBorders>
            <w:tcMar>
              <w:top w:w="0" w:type="dxa"/>
              <w:left w:w="108" w:type="dxa"/>
              <w:bottom w:w="0" w:type="dxa"/>
              <w:right w:w="108" w:type="dxa"/>
            </w:tcMar>
            <w:hideMark/>
          </w:tcPr>
          <w:p w:rsidR="00787AFD" w:rsidRPr="00787AFD" w:rsidRDefault="00787AFD">
            <w:pPr>
              <w:spacing w:line="20" w:lineRule="atLeast"/>
              <w:jc w:val="center"/>
              <w:rPr>
                <w:sz w:val="24"/>
                <w:szCs w:val="24"/>
              </w:rPr>
            </w:pPr>
            <w:r w:rsidRPr="00787AFD">
              <w:rPr>
                <w:sz w:val="24"/>
                <w:szCs w:val="24"/>
              </w:rPr>
              <w:t xml:space="preserve">Отдел образования </w:t>
            </w:r>
            <w:proofErr w:type="spellStart"/>
            <w:r w:rsidRPr="00787AFD">
              <w:rPr>
                <w:sz w:val="24"/>
                <w:szCs w:val="24"/>
              </w:rPr>
              <w:t>Камешкирского</w:t>
            </w:r>
            <w:proofErr w:type="spellEnd"/>
            <w:r w:rsidRPr="00787AFD">
              <w:rPr>
                <w:sz w:val="24"/>
                <w:szCs w:val="24"/>
              </w:rPr>
              <w:t xml:space="preserve"> района</w:t>
            </w:r>
          </w:p>
        </w:tc>
      </w:tr>
      <w:tr w:rsidR="00787AFD" w:rsidRPr="00787AFD" w:rsidTr="00787AFD">
        <w:trPr>
          <w:trHeight w:val="20"/>
        </w:trPr>
        <w:tc>
          <w:tcPr>
            <w:tcW w:w="28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87AFD" w:rsidRPr="00787AFD" w:rsidRDefault="00787AFD">
            <w:pPr>
              <w:spacing w:line="20" w:lineRule="atLeast"/>
              <w:jc w:val="center"/>
              <w:rPr>
                <w:sz w:val="24"/>
                <w:szCs w:val="24"/>
              </w:rPr>
            </w:pPr>
            <w:r w:rsidRPr="00787AFD">
              <w:rPr>
                <w:sz w:val="24"/>
                <w:szCs w:val="24"/>
              </w:rPr>
              <w:lastRenderedPageBreak/>
              <w:t>9</w:t>
            </w:r>
          </w:p>
        </w:tc>
        <w:tc>
          <w:tcPr>
            <w:tcW w:w="1449" w:type="pct"/>
            <w:tcBorders>
              <w:top w:val="nil"/>
              <w:left w:val="nil"/>
              <w:bottom w:val="single" w:sz="8" w:space="0" w:color="auto"/>
              <w:right w:val="single" w:sz="8" w:space="0" w:color="auto"/>
            </w:tcBorders>
            <w:tcMar>
              <w:top w:w="0" w:type="dxa"/>
              <w:left w:w="108" w:type="dxa"/>
              <w:bottom w:w="0" w:type="dxa"/>
              <w:right w:w="108" w:type="dxa"/>
            </w:tcMar>
            <w:hideMark/>
          </w:tcPr>
          <w:p w:rsidR="00787AFD" w:rsidRPr="00787AFD" w:rsidRDefault="00787AFD">
            <w:pPr>
              <w:spacing w:line="20" w:lineRule="atLeast"/>
              <w:jc w:val="center"/>
              <w:rPr>
                <w:sz w:val="24"/>
                <w:szCs w:val="24"/>
              </w:rPr>
            </w:pPr>
            <w:r w:rsidRPr="00787AFD">
              <w:rPr>
                <w:sz w:val="24"/>
                <w:szCs w:val="24"/>
              </w:rPr>
              <w:t>Удельная величина потребления энергетических ресурсов (электрическая и тепловая энергия, вода, природный газ) муниципальными бюджетными учреждениями (из расчета на 1 кв. метр общей площади и (или) на одного человека).</w:t>
            </w:r>
          </w:p>
        </w:tc>
        <w:tc>
          <w:tcPr>
            <w:tcW w:w="766" w:type="pct"/>
            <w:tcBorders>
              <w:top w:val="nil"/>
              <w:left w:val="nil"/>
              <w:bottom w:val="single" w:sz="8" w:space="0" w:color="auto"/>
              <w:right w:val="single" w:sz="8" w:space="0" w:color="auto"/>
            </w:tcBorders>
            <w:tcMar>
              <w:top w:w="0" w:type="dxa"/>
              <w:left w:w="108" w:type="dxa"/>
              <w:bottom w:w="0" w:type="dxa"/>
              <w:right w:w="108" w:type="dxa"/>
            </w:tcMar>
            <w:hideMark/>
          </w:tcPr>
          <w:p w:rsidR="00787AFD" w:rsidRPr="00787AFD" w:rsidRDefault="00787AFD">
            <w:pPr>
              <w:spacing w:line="20" w:lineRule="atLeast"/>
              <w:jc w:val="center"/>
              <w:rPr>
                <w:sz w:val="24"/>
                <w:szCs w:val="24"/>
              </w:rPr>
            </w:pPr>
            <w:r w:rsidRPr="00787AFD">
              <w:rPr>
                <w:sz w:val="24"/>
                <w:szCs w:val="24"/>
              </w:rPr>
              <w:t>0,1</w:t>
            </w:r>
          </w:p>
        </w:tc>
        <w:tc>
          <w:tcPr>
            <w:tcW w:w="1260" w:type="pct"/>
            <w:tcBorders>
              <w:top w:val="nil"/>
              <w:left w:val="nil"/>
              <w:bottom w:val="single" w:sz="8" w:space="0" w:color="auto"/>
              <w:right w:val="single" w:sz="8" w:space="0" w:color="auto"/>
            </w:tcBorders>
            <w:tcMar>
              <w:top w:w="0" w:type="dxa"/>
              <w:left w:w="108" w:type="dxa"/>
              <w:bottom w:w="0" w:type="dxa"/>
              <w:right w:w="108" w:type="dxa"/>
            </w:tcMar>
            <w:hideMark/>
          </w:tcPr>
          <w:p w:rsidR="00787AFD" w:rsidRPr="00787AFD" w:rsidRDefault="00787AFD">
            <w:pPr>
              <w:spacing w:line="20" w:lineRule="atLeast"/>
              <w:jc w:val="center"/>
              <w:rPr>
                <w:sz w:val="24"/>
                <w:szCs w:val="24"/>
              </w:rPr>
            </w:pPr>
            <w:r w:rsidRPr="00787AFD">
              <w:rPr>
                <w:sz w:val="24"/>
                <w:szCs w:val="24"/>
              </w:rPr>
              <w:t>Администрация (Отдел архитектуры, строительства и ЖКХ</w:t>
            </w:r>
            <w:proofErr w:type="gramStart"/>
            <w:r w:rsidRPr="00787AFD">
              <w:rPr>
                <w:sz w:val="24"/>
                <w:szCs w:val="24"/>
              </w:rPr>
              <w:t xml:space="preserve"> )</w:t>
            </w:r>
            <w:proofErr w:type="gramEnd"/>
          </w:p>
        </w:tc>
        <w:tc>
          <w:tcPr>
            <w:tcW w:w="1241" w:type="pct"/>
            <w:tcBorders>
              <w:top w:val="nil"/>
              <w:left w:val="nil"/>
              <w:bottom w:val="single" w:sz="8" w:space="0" w:color="auto"/>
              <w:right w:val="single" w:sz="8" w:space="0" w:color="auto"/>
            </w:tcBorders>
            <w:tcMar>
              <w:top w:w="0" w:type="dxa"/>
              <w:left w:w="108" w:type="dxa"/>
              <w:bottom w:w="0" w:type="dxa"/>
              <w:right w:w="108" w:type="dxa"/>
            </w:tcMar>
            <w:hideMark/>
          </w:tcPr>
          <w:p w:rsidR="00787AFD" w:rsidRPr="00787AFD" w:rsidRDefault="00787AFD">
            <w:pPr>
              <w:spacing w:line="20" w:lineRule="atLeast"/>
              <w:jc w:val="center"/>
              <w:rPr>
                <w:sz w:val="24"/>
                <w:szCs w:val="24"/>
              </w:rPr>
            </w:pPr>
            <w:r w:rsidRPr="00787AFD">
              <w:rPr>
                <w:sz w:val="24"/>
                <w:szCs w:val="24"/>
              </w:rPr>
              <w:t>Администрация (Отдел архитектуры, строительства и ЖКХ</w:t>
            </w:r>
            <w:proofErr w:type="gramStart"/>
            <w:r w:rsidRPr="00787AFD">
              <w:rPr>
                <w:sz w:val="24"/>
                <w:szCs w:val="24"/>
              </w:rPr>
              <w:t xml:space="preserve"> )</w:t>
            </w:r>
            <w:proofErr w:type="gramEnd"/>
          </w:p>
        </w:tc>
      </w:tr>
      <w:tr w:rsidR="00787AFD" w:rsidRPr="00787AFD" w:rsidTr="00787AFD">
        <w:trPr>
          <w:trHeight w:val="20"/>
        </w:trPr>
        <w:tc>
          <w:tcPr>
            <w:tcW w:w="28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87AFD" w:rsidRPr="00787AFD" w:rsidRDefault="00787AFD">
            <w:pPr>
              <w:spacing w:line="20" w:lineRule="atLeast"/>
              <w:jc w:val="center"/>
              <w:rPr>
                <w:sz w:val="24"/>
                <w:szCs w:val="24"/>
              </w:rPr>
            </w:pPr>
            <w:r w:rsidRPr="00787AFD">
              <w:rPr>
                <w:sz w:val="24"/>
                <w:szCs w:val="24"/>
              </w:rPr>
              <w:t>10</w:t>
            </w:r>
          </w:p>
        </w:tc>
        <w:tc>
          <w:tcPr>
            <w:tcW w:w="1449" w:type="pct"/>
            <w:tcBorders>
              <w:top w:val="nil"/>
              <w:left w:val="nil"/>
              <w:bottom w:val="single" w:sz="8" w:space="0" w:color="auto"/>
              <w:right w:val="single" w:sz="8" w:space="0" w:color="auto"/>
            </w:tcBorders>
            <w:tcMar>
              <w:top w:w="0" w:type="dxa"/>
              <w:left w:w="108" w:type="dxa"/>
              <w:bottom w:w="0" w:type="dxa"/>
              <w:right w:w="108" w:type="dxa"/>
            </w:tcMar>
            <w:hideMark/>
          </w:tcPr>
          <w:p w:rsidR="00787AFD" w:rsidRPr="00787AFD" w:rsidRDefault="00787AFD">
            <w:pPr>
              <w:spacing w:line="20" w:lineRule="atLeast"/>
              <w:jc w:val="center"/>
              <w:rPr>
                <w:sz w:val="24"/>
                <w:szCs w:val="24"/>
              </w:rPr>
            </w:pPr>
            <w:r w:rsidRPr="00787AFD">
              <w:rPr>
                <w:sz w:val="24"/>
                <w:szCs w:val="24"/>
              </w:rPr>
              <w:t>Доля населения, систематически занимающегося физической культурой и спортом (процентов).</w:t>
            </w:r>
          </w:p>
        </w:tc>
        <w:tc>
          <w:tcPr>
            <w:tcW w:w="766" w:type="pct"/>
            <w:tcBorders>
              <w:top w:val="nil"/>
              <w:left w:val="nil"/>
              <w:bottom w:val="single" w:sz="8" w:space="0" w:color="auto"/>
              <w:right w:val="single" w:sz="8" w:space="0" w:color="auto"/>
            </w:tcBorders>
            <w:tcMar>
              <w:top w:w="0" w:type="dxa"/>
              <w:left w:w="108" w:type="dxa"/>
              <w:bottom w:w="0" w:type="dxa"/>
              <w:right w:w="108" w:type="dxa"/>
            </w:tcMar>
            <w:hideMark/>
          </w:tcPr>
          <w:p w:rsidR="00787AFD" w:rsidRPr="00787AFD" w:rsidRDefault="00787AFD">
            <w:pPr>
              <w:spacing w:line="20" w:lineRule="atLeast"/>
              <w:jc w:val="center"/>
              <w:rPr>
                <w:sz w:val="24"/>
                <w:szCs w:val="24"/>
              </w:rPr>
            </w:pPr>
            <w:r w:rsidRPr="00787AFD">
              <w:rPr>
                <w:sz w:val="24"/>
                <w:szCs w:val="24"/>
              </w:rPr>
              <w:t>0,05</w:t>
            </w:r>
          </w:p>
        </w:tc>
        <w:tc>
          <w:tcPr>
            <w:tcW w:w="1260" w:type="pct"/>
            <w:tcBorders>
              <w:top w:val="nil"/>
              <w:left w:val="nil"/>
              <w:bottom w:val="single" w:sz="8" w:space="0" w:color="auto"/>
              <w:right w:val="single" w:sz="8" w:space="0" w:color="auto"/>
            </w:tcBorders>
            <w:tcMar>
              <w:top w:w="0" w:type="dxa"/>
              <w:left w:w="108" w:type="dxa"/>
              <w:bottom w:w="0" w:type="dxa"/>
              <w:right w:w="108" w:type="dxa"/>
            </w:tcMar>
            <w:hideMark/>
          </w:tcPr>
          <w:p w:rsidR="00787AFD" w:rsidRPr="00787AFD" w:rsidRDefault="00787AFD">
            <w:pPr>
              <w:spacing w:line="20" w:lineRule="atLeast"/>
              <w:jc w:val="center"/>
              <w:rPr>
                <w:sz w:val="24"/>
                <w:szCs w:val="24"/>
              </w:rPr>
            </w:pPr>
            <w:r w:rsidRPr="00787AFD">
              <w:rPr>
                <w:sz w:val="24"/>
                <w:szCs w:val="24"/>
              </w:rPr>
              <w:t>Администрация (Сектор по профилактике правонарушений и развитию физкультуры, спорту и молодежной политики)</w:t>
            </w:r>
          </w:p>
        </w:tc>
        <w:tc>
          <w:tcPr>
            <w:tcW w:w="1241" w:type="pct"/>
            <w:tcBorders>
              <w:top w:val="nil"/>
              <w:left w:val="nil"/>
              <w:bottom w:val="single" w:sz="8" w:space="0" w:color="auto"/>
              <w:right w:val="single" w:sz="8" w:space="0" w:color="auto"/>
            </w:tcBorders>
            <w:tcMar>
              <w:top w:w="0" w:type="dxa"/>
              <w:left w:w="108" w:type="dxa"/>
              <w:bottom w:w="0" w:type="dxa"/>
              <w:right w:w="108" w:type="dxa"/>
            </w:tcMar>
            <w:hideMark/>
          </w:tcPr>
          <w:p w:rsidR="00787AFD" w:rsidRPr="00787AFD" w:rsidRDefault="00787AFD">
            <w:pPr>
              <w:spacing w:line="20" w:lineRule="atLeast"/>
              <w:jc w:val="center"/>
              <w:rPr>
                <w:sz w:val="24"/>
                <w:szCs w:val="24"/>
              </w:rPr>
            </w:pPr>
            <w:r w:rsidRPr="00787AFD">
              <w:rPr>
                <w:sz w:val="24"/>
                <w:szCs w:val="24"/>
              </w:rPr>
              <w:t>Администрация (Сектор по профилактике правонарушений и развитию физкультуры, спорту и молодежной политики)</w:t>
            </w:r>
          </w:p>
        </w:tc>
      </w:tr>
      <w:tr w:rsidR="00787AFD" w:rsidRPr="00787AFD" w:rsidTr="00787AFD">
        <w:trPr>
          <w:trHeight w:val="20"/>
        </w:trPr>
        <w:tc>
          <w:tcPr>
            <w:tcW w:w="28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87AFD" w:rsidRPr="00787AFD" w:rsidRDefault="00787AFD">
            <w:pPr>
              <w:spacing w:line="20" w:lineRule="atLeast"/>
              <w:jc w:val="center"/>
              <w:rPr>
                <w:sz w:val="24"/>
                <w:szCs w:val="24"/>
              </w:rPr>
            </w:pPr>
            <w:r w:rsidRPr="00787AFD">
              <w:rPr>
                <w:sz w:val="24"/>
                <w:szCs w:val="24"/>
              </w:rPr>
              <w:t>11</w:t>
            </w:r>
          </w:p>
        </w:tc>
        <w:tc>
          <w:tcPr>
            <w:tcW w:w="1449" w:type="pct"/>
            <w:tcBorders>
              <w:top w:val="nil"/>
              <w:left w:val="nil"/>
              <w:bottom w:val="single" w:sz="8" w:space="0" w:color="auto"/>
              <w:right w:val="single" w:sz="8" w:space="0" w:color="auto"/>
            </w:tcBorders>
            <w:tcMar>
              <w:top w:w="0" w:type="dxa"/>
              <w:left w:w="108" w:type="dxa"/>
              <w:bottom w:w="0" w:type="dxa"/>
              <w:right w:w="108" w:type="dxa"/>
            </w:tcMar>
            <w:hideMark/>
          </w:tcPr>
          <w:p w:rsidR="00787AFD" w:rsidRPr="00787AFD" w:rsidRDefault="00787AFD">
            <w:pPr>
              <w:spacing w:line="20" w:lineRule="atLeast"/>
              <w:jc w:val="center"/>
              <w:rPr>
                <w:sz w:val="24"/>
                <w:szCs w:val="24"/>
              </w:rPr>
            </w:pPr>
            <w:r w:rsidRPr="00787AFD">
              <w:rPr>
                <w:sz w:val="24"/>
                <w:szCs w:val="24"/>
              </w:rPr>
              <w:t>Создание новых рабочих мест, ед.</w:t>
            </w:r>
          </w:p>
        </w:tc>
        <w:tc>
          <w:tcPr>
            <w:tcW w:w="766" w:type="pct"/>
            <w:tcBorders>
              <w:top w:val="nil"/>
              <w:left w:val="nil"/>
              <w:bottom w:val="single" w:sz="8" w:space="0" w:color="auto"/>
              <w:right w:val="single" w:sz="8" w:space="0" w:color="auto"/>
            </w:tcBorders>
            <w:tcMar>
              <w:top w:w="0" w:type="dxa"/>
              <w:left w:w="108" w:type="dxa"/>
              <w:bottom w:w="0" w:type="dxa"/>
              <w:right w:w="108" w:type="dxa"/>
            </w:tcMar>
            <w:hideMark/>
          </w:tcPr>
          <w:p w:rsidR="00787AFD" w:rsidRPr="00787AFD" w:rsidRDefault="00787AFD">
            <w:pPr>
              <w:spacing w:line="20" w:lineRule="atLeast"/>
              <w:jc w:val="center"/>
              <w:rPr>
                <w:sz w:val="24"/>
                <w:szCs w:val="24"/>
              </w:rPr>
            </w:pPr>
            <w:r w:rsidRPr="00787AFD">
              <w:rPr>
                <w:sz w:val="24"/>
                <w:szCs w:val="24"/>
              </w:rPr>
              <w:t>0,1</w:t>
            </w:r>
          </w:p>
        </w:tc>
        <w:tc>
          <w:tcPr>
            <w:tcW w:w="1260" w:type="pct"/>
            <w:tcBorders>
              <w:top w:val="nil"/>
              <w:left w:val="nil"/>
              <w:bottom w:val="single" w:sz="8" w:space="0" w:color="auto"/>
              <w:right w:val="single" w:sz="8" w:space="0" w:color="auto"/>
            </w:tcBorders>
            <w:tcMar>
              <w:top w:w="0" w:type="dxa"/>
              <w:left w:w="108" w:type="dxa"/>
              <w:bottom w:w="0" w:type="dxa"/>
              <w:right w:w="108" w:type="dxa"/>
            </w:tcMar>
            <w:hideMark/>
          </w:tcPr>
          <w:p w:rsidR="00787AFD" w:rsidRPr="00787AFD" w:rsidRDefault="00787AFD">
            <w:pPr>
              <w:spacing w:line="20" w:lineRule="atLeast"/>
              <w:jc w:val="both"/>
              <w:rPr>
                <w:sz w:val="24"/>
                <w:szCs w:val="24"/>
              </w:rPr>
            </w:pPr>
            <w:r w:rsidRPr="00787AFD">
              <w:rPr>
                <w:sz w:val="24"/>
                <w:szCs w:val="24"/>
              </w:rPr>
              <w:t xml:space="preserve">Администрация (Отдел экономики, развития сельского хозяйства и продовольствия)  </w:t>
            </w:r>
          </w:p>
        </w:tc>
        <w:tc>
          <w:tcPr>
            <w:tcW w:w="1241" w:type="pct"/>
            <w:tcBorders>
              <w:top w:val="nil"/>
              <w:left w:val="nil"/>
              <w:bottom w:val="single" w:sz="8" w:space="0" w:color="auto"/>
              <w:right w:val="single" w:sz="8" w:space="0" w:color="auto"/>
            </w:tcBorders>
            <w:tcMar>
              <w:top w:w="0" w:type="dxa"/>
              <w:left w:w="108" w:type="dxa"/>
              <w:bottom w:w="0" w:type="dxa"/>
              <w:right w:w="108" w:type="dxa"/>
            </w:tcMar>
            <w:hideMark/>
          </w:tcPr>
          <w:p w:rsidR="00787AFD" w:rsidRPr="00787AFD" w:rsidRDefault="00787AFD">
            <w:pPr>
              <w:spacing w:line="20" w:lineRule="atLeast"/>
              <w:jc w:val="center"/>
              <w:rPr>
                <w:sz w:val="24"/>
                <w:szCs w:val="24"/>
              </w:rPr>
            </w:pPr>
            <w:r w:rsidRPr="00787AFD">
              <w:rPr>
                <w:sz w:val="24"/>
                <w:szCs w:val="24"/>
              </w:rPr>
              <w:t xml:space="preserve">Администрация (Отдел экономики, развития сельского хозяйства и продовольствия)  </w:t>
            </w:r>
          </w:p>
        </w:tc>
      </w:tr>
      <w:tr w:rsidR="00787AFD" w:rsidRPr="00787AFD" w:rsidTr="00787AFD">
        <w:trPr>
          <w:trHeight w:val="20"/>
        </w:trPr>
        <w:tc>
          <w:tcPr>
            <w:tcW w:w="28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87AFD" w:rsidRPr="00787AFD" w:rsidRDefault="00787AFD">
            <w:pPr>
              <w:spacing w:line="20" w:lineRule="atLeast"/>
              <w:jc w:val="center"/>
              <w:rPr>
                <w:sz w:val="24"/>
                <w:szCs w:val="24"/>
              </w:rPr>
            </w:pPr>
            <w:r w:rsidRPr="00787AFD">
              <w:rPr>
                <w:sz w:val="24"/>
                <w:szCs w:val="24"/>
              </w:rPr>
              <w:t>12</w:t>
            </w:r>
          </w:p>
        </w:tc>
        <w:tc>
          <w:tcPr>
            <w:tcW w:w="1449" w:type="pct"/>
            <w:tcBorders>
              <w:top w:val="nil"/>
              <w:left w:val="nil"/>
              <w:bottom w:val="single" w:sz="8" w:space="0" w:color="auto"/>
              <w:right w:val="single" w:sz="8" w:space="0" w:color="auto"/>
            </w:tcBorders>
            <w:tcMar>
              <w:top w:w="0" w:type="dxa"/>
              <w:left w:w="108" w:type="dxa"/>
              <w:bottom w:w="0" w:type="dxa"/>
              <w:right w:w="108" w:type="dxa"/>
            </w:tcMar>
            <w:hideMark/>
          </w:tcPr>
          <w:p w:rsidR="00787AFD" w:rsidRPr="00787AFD" w:rsidRDefault="00787AFD">
            <w:pPr>
              <w:spacing w:line="20" w:lineRule="atLeast"/>
              <w:jc w:val="center"/>
              <w:rPr>
                <w:sz w:val="24"/>
                <w:szCs w:val="24"/>
              </w:rPr>
            </w:pPr>
            <w:r w:rsidRPr="00787AFD">
              <w:rPr>
                <w:sz w:val="24"/>
                <w:szCs w:val="24"/>
              </w:rPr>
              <w:t>Валовой сбор зерновых культур и овощей, тонн</w:t>
            </w:r>
          </w:p>
        </w:tc>
        <w:tc>
          <w:tcPr>
            <w:tcW w:w="766" w:type="pct"/>
            <w:tcBorders>
              <w:top w:val="nil"/>
              <w:left w:val="nil"/>
              <w:bottom w:val="single" w:sz="8" w:space="0" w:color="auto"/>
              <w:right w:val="single" w:sz="8" w:space="0" w:color="auto"/>
            </w:tcBorders>
            <w:tcMar>
              <w:top w:w="0" w:type="dxa"/>
              <w:left w:w="108" w:type="dxa"/>
              <w:bottom w:w="0" w:type="dxa"/>
              <w:right w:w="108" w:type="dxa"/>
            </w:tcMar>
            <w:hideMark/>
          </w:tcPr>
          <w:p w:rsidR="00787AFD" w:rsidRPr="00787AFD" w:rsidRDefault="00787AFD">
            <w:pPr>
              <w:spacing w:line="20" w:lineRule="atLeast"/>
              <w:jc w:val="center"/>
              <w:rPr>
                <w:sz w:val="24"/>
                <w:szCs w:val="24"/>
              </w:rPr>
            </w:pPr>
            <w:r w:rsidRPr="00787AFD">
              <w:rPr>
                <w:sz w:val="24"/>
                <w:szCs w:val="24"/>
              </w:rPr>
              <w:t>0,06</w:t>
            </w:r>
          </w:p>
        </w:tc>
        <w:tc>
          <w:tcPr>
            <w:tcW w:w="1260" w:type="pct"/>
            <w:tcBorders>
              <w:top w:val="nil"/>
              <w:left w:val="nil"/>
              <w:bottom w:val="single" w:sz="8" w:space="0" w:color="auto"/>
              <w:right w:val="single" w:sz="8" w:space="0" w:color="auto"/>
            </w:tcBorders>
            <w:tcMar>
              <w:top w:w="0" w:type="dxa"/>
              <w:left w:w="108" w:type="dxa"/>
              <w:bottom w:w="0" w:type="dxa"/>
              <w:right w:w="108" w:type="dxa"/>
            </w:tcMar>
            <w:hideMark/>
          </w:tcPr>
          <w:p w:rsidR="00787AFD" w:rsidRPr="00787AFD" w:rsidRDefault="00787AFD">
            <w:pPr>
              <w:spacing w:line="20" w:lineRule="atLeast"/>
              <w:jc w:val="both"/>
              <w:rPr>
                <w:sz w:val="24"/>
                <w:szCs w:val="24"/>
              </w:rPr>
            </w:pPr>
            <w:r w:rsidRPr="00787AFD">
              <w:rPr>
                <w:sz w:val="24"/>
                <w:szCs w:val="24"/>
              </w:rPr>
              <w:t xml:space="preserve">Администрация (Отдел экономики, развития сельского хозяйства и продовольствия)  </w:t>
            </w:r>
          </w:p>
        </w:tc>
        <w:tc>
          <w:tcPr>
            <w:tcW w:w="1241" w:type="pct"/>
            <w:tcBorders>
              <w:top w:val="nil"/>
              <w:left w:val="nil"/>
              <w:bottom w:val="single" w:sz="8" w:space="0" w:color="auto"/>
              <w:right w:val="single" w:sz="8" w:space="0" w:color="auto"/>
            </w:tcBorders>
            <w:tcMar>
              <w:top w:w="0" w:type="dxa"/>
              <w:left w:w="108" w:type="dxa"/>
              <w:bottom w:w="0" w:type="dxa"/>
              <w:right w:w="108" w:type="dxa"/>
            </w:tcMar>
            <w:hideMark/>
          </w:tcPr>
          <w:p w:rsidR="00787AFD" w:rsidRPr="00787AFD" w:rsidRDefault="00787AFD">
            <w:pPr>
              <w:spacing w:line="20" w:lineRule="atLeast"/>
              <w:jc w:val="center"/>
              <w:rPr>
                <w:sz w:val="24"/>
                <w:szCs w:val="24"/>
              </w:rPr>
            </w:pPr>
            <w:r w:rsidRPr="00787AFD">
              <w:rPr>
                <w:sz w:val="24"/>
                <w:szCs w:val="24"/>
              </w:rPr>
              <w:t xml:space="preserve">Администрация (Отдел экономики, развития сельского хозяйства и продовольствия)  </w:t>
            </w:r>
          </w:p>
        </w:tc>
      </w:tr>
      <w:tr w:rsidR="00787AFD" w:rsidRPr="00787AFD" w:rsidTr="00787AFD">
        <w:trPr>
          <w:trHeight w:val="20"/>
        </w:trPr>
        <w:tc>
          <w:tcPr>
            <w:tcW w:w="28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87AFD" w:rsidRPr="00787AFD" w:rsidRDefault="00787AFD">
            <w:pPr>
              <w:spacing w:line="20" w:lineRule="atLeast"/>
              <w:jc w:val="center"/>
              <w:rPr>
                <w:sz w:val="24"/>
                <w:szCs w:val="24"/>
              </w:rPr>
            </w:pPr>
            <w:r w:rsidRPr="00787AFD">
              <w:rPr>
                <w:sz w:val="24"/>
                <w:szCs w:val="24"/>
              </w:rPr>
              <w:t>13</w:t>
            </w:r>
          </w:p>
        </w:tc>
        <w:tc>
          <w:tcPr>
            <w:tcW w:w="1449" w:type="pct"/>
            <w:tcBorders>
              <w:top w:val="nil"/>
              <w:left w:val="nil"/>
              <w:bottom w:val="single" w:sz="8" w:space="0" w:color="auto"/>
              <w:right w:val="single" w:sz="8" w:space="0" w:color="auto"/>
            </w:tcBorders>
            <w:tcMar>
              <w:top w:w="0" w:type="dxa"/>
              <w:left w:w="108" w:type="dxa"/>
              <w:bottom w:w="0" w:type="dxa"/>
              <w:right w:w="108" w:type="dxa"/>
            </w:tcMar>
            <w:hideMark/>
          </w:tcPr>
          <w:p w:rsidR="00787AFD" w:rsidRPr="00787AFD" w:rsidRDefault="00787AFD">
            <w:pPr>
              <w:spacing w:line="20" w:lineRule="atLeast"/>
              <w:jc w:val="center"/>
              <w:rPr>
                <w:sz w:val="24"/>
                <w:szCs w:val="24"/>
              </w:rPr>
            </w:pPr>
            <w:r w:rsidRPr="00787AFD">
              <w:rPr>
                <w:sz w:val="24"/>
                <w:szCs w:val="24"/>
              </w:rPr>
              <w:t>Поголовье КРС в хозяйствах всех категорий, голов</w:t>
            </w:r>
          </w:p>
        </w:tc>
        <w:tc>
          <w:tcPr>
            <w:tcW w:w="766" w:type="pct"/>
            <w:tcBorders>
              <w:top w:val="nil"/>
              <w:left w:val="nil"/>
              <w:bottom w:val="single" w:sz="8" w:space="0" w:color="auto"/>
              <w:right w:val="single" w:sz="8" w:space="0" w:color="auto"/>
            </w:tcBorders>
            <w:tcMar>
              <w:top w:w="0" w:type="dxa"/>
              <w:left w:w="108" w:type="dxa"/>
              <w:bottom w:w="0" w:type="dxa"/>
              <w:right w:w="108" w:type="dxa"/>
            </w:tcMar>
            <w:hideMark/>
          </w:tcPr>
          <w:p w:rsidR="00787AFD" w:rsidRPr="00787AFD" w:rsidRDefault="00787AFD">
            <w:pPr>
              <w:spacing w:line="20" w:lineRule="atLeast"/>
              <w:jc w:val="center"/>
              <w:rPr>
                <w:sz w:val="24"/>
                <w:szCs w:val="24"/>
              </w:rPr>
            </w:pPr>
            <w:r w:rsidRPr="00787AFD">
              <w:rPr>
                <w:sz w:val="24"/>
                <w:szCs w:val="24"/>
              </w:rPr>
              <w:t>0,07</w:t>
            </w:r>
          </w:p>
        </w:tc>
        <w:tc>
          <w:tcPr>
            <w:tcW w:w="1260" w:type="pct"/>
            <w:tcBorders>
              <w:top w:val="nil"/>
              <w:left w:val="nil"/>
              <w:bottom w:val="single" w:sz="8" w:space="0" w:color="auto"/>
              <w:right w:val="single" w:sz="8" w:space="0" w:color="auto"/>
            </w:tcBorders>
            <w:tcMar>
              <w:top w:w="0" w:type="dxa"/>
              <w:left w:w="108" w:type="dxa"/>
              <w:bottom w:w="0" w:type="dxa"/>
              <w:right w:w="108" w:type="dxa"/>
            </w:tcMar>
            <w:hideMark/>
          </w:tcPr>
          <w:p w:rsidR="00787AFD" w:rsidRPr="00787AFD" w:rsidRDefault="00787AFD">
            <w:pPr>
              <w:spacing w:line="20" w:lineRule="atLeast"/>
              <w:jc w:val="both"/>
              <w:rPr>
                <w:sz w:val="24"/>
                <w:szCs w:val="24"/>
              </w:rPr>
            </w:pPr>
            <w:r w:rsidRPr="00787AFD">
              <w:rPr>
                <w:sz w:val="24"/>
                <w:szCs w:val="24"/>
              </w:rPr>
              <w:t xml:space="preserve">Администрация (Отдел экономики, развития сельского хозяйства и продовольствия)  </w:t>
            </w:r>
          </w:p>
        </w:tc>
        <w:tc>
          <w:tcPr>
            <w:tcW w:w="1241" w:type="pct"/>
            <w:tcBorders>
              <w:top w:val="nil"/>
              <w:left w:val="nil"/>
              <w:bottom w:val="single" w:sz="8" w:space="0" w:color="auto"/>
              <w:right w:val="single" w:sz="8" w:space="0" w:color="auto"/>
            </w:tcBorders>
            <w:tcMar>
              <w:top w:w="0" w:type="dxa"/>
              <w:left w:w="108" w:type="dxa"/>
              <w:bottom w:w="0" w:type="dxa"/>
              <w:right w:w="108" w:type="dxa"/>
            </w:tcMar>
            <w:hideMark/>
          </w:tcPr>
          <w:p w:rsidR="00787AFD" w:rsidRPr="00787AFD" w:rsidRDefault="00787AFD">
            <w:pPr>
              <w:spacing w:line="20" w:lineRule="atLeast"/>
              <w:jc w:val="center"/>
              <w:rPr>
                <w:sz w:val="24"/>
                <w:szCs w:val="24"/>
              </w:rPr>
            </w:pPr>
            <w:r w:rsidRPr="00787AFD">
              <w:rPr>
                <w:sz w:val="24"/>
                <w:szCs w:val="24"/>
              </w:rPr>
              <w:t xml:space="preserve">Администрация (Отдел экономики, развития сельского хозяйства и продовольствия)  </w:t>
            </w:r>
          </w:p>
        </w:tc>
      </w:tr>
      <w:tr w:rsidR="00787AFD" w:rsidRPr="00787AFD" w:rsidTr="00787AFD">
        <w:trPr>
          <w:trHeight w:val="20"/>
        </w:trPr>
        <w:tc>
          <w:tcPr>
            <w:tcW w:w="28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87AFD" w:rsidRPr="00787AFD" w:rsidRDefault="00787AFD">
            <w:pPr>
              <w:spacing w:line="20" w:lineRule="atLeast"/>
              <w:jc w:val="center"/>
              <w:rPr>
                <w:sz w:val="24"/>
                <w:szCs w:val="24"/>
              </w:rPr>
            </w:pPr>
            <w:r w:rsidRPr="00787AFD">
              <w:rPr>
                <w:sz w:val="24"/>
                <w:szCs w:val="24"/>
              </w:rPr>
              <w:t>14</w:t>
            </w:r>
          </w:p>
        </w:tc>
        <w:tc>
          <w:tcPr>
            <w:tcW w:w="1449" w:type="pct"/>
            <w:tcBorders>
              <w:top w:val="nil"/>
              <w:left w:val="nil"/>
              <w:bottom w:val="single" w:sz="8" w:space="0" w:color="auto"/>
              <w:right w:val="single" w:sz="8" w:space="0" w:color="auto"/>
            </w:tcBorders>
            <w:tcMar>
              <w:top w:w="0" w:type="dxa"/>
              <w:left w:w="108" w:type="dxa"/>
              <w:bottom w:w="0" w:type="dxa"/>
              <w:right w:w="108" w:type="dxa"/>
            </w:tcMar>
            <w:hideMark/>
          </w:tcPr>
          <w:p w:rsidR="00787AFD" w:rsidRPr="00787AFD" w:rsidRDefault="00787AFD">
            <w:pPr>
              <w:spacing w:line="20" w:lineRule="atLeast"/>
              <w:jc w:val="center"/>
              <w:rPr>
                <w:sz w:val="24"/>
                <w:szCs w:val="24"/>
              </w:rPr>
            </w:pPr>
            <w:r w:rsidRPr="00787AFD">
              <w:rPr>
                <w:sz w:val="24"/>
                <w:szCs w:val="24"/>
              </w:rPr>
              <w:t>Поголовье свиней в хозяйствах всех категорий, голов</w:t>
            </w:r>
          </w:p>
        </w:tc>
        <w:tc>
          <w:tcPr>
            <w:tcW w:w="766" w:type="pct"/>
            <w:tcBorders>
              <w:top w:val="nil"/>
              <w:left w:val="nil"/>
              <w:bottom w:val="single" w:sz="8" w:space="0" w:color="auto"/>
              <w:right w:val="single" w:sz="8" w:space="0" w:color="auto"/>
            </w:tcBorders>
            <w:tcMar>
              <w:top w:w="0" w:type="dxa"/>
              <w:left w:w="108" w:type="dxa"/>
              <w:bottom w:w="0" w:type="dxa"/>
              <w:right w:w="108" w:type="dxa"/>
            </w:tcMar>
            <w:hideMark/>
          </w:tcPr>
          <w:p w:rsidR="00787AFD" w:rsidRPr="00787AFD" w:rsidRDefault="00787AFD">
            <w:pPr>
              <w:spacing w:line="20" w:lineRule="atLeast"/>
              <w:jc w:val="center"/>
              <w:rPr>
                <w:sz w:val="24"/>
                <w:szCs w:val="24"/>
              </w:rPr>
            </w:pPr>
            <w:r w:rsidRPr="00787AFD">
              <w:rPr>
                <w:sz w:val="24"/>
                <w:szCs w:val="24"/>
              </w:rPr>
              <w:t>0,07</w:t>
            </w:r>
          </w:p>
        </w:tc>
        <w:tc>
          <w:tcPr>
            <w:tcW w:w="1260" w:type="pct"/>
            <w:tcBorders>
              <w:top w:val="nil"/>
              <w:left w:val="nil"/>
              <w:bottom w:val="single" w:sz="8" w:space="0" w:color="auto"/>
              <w:right w:val="single" w:sz="8" w:space="0" w:color="auto"/>
            </w:tcBorders>
            <w:tcMar>
              <w:top w:w="0" w:type="dxa"/>
              <w:left w:w="108" w:type="dxa"/>
              <w:bottom w:w="0" w:type="dxa"/>
              <w:right w:w="108" w:type="dxa"/>
            </w:tcMar>
            <w:hideMark/>
          </w:tcPr>
          <w:p w:rsidR="00787AFD" w:rsidRPr="00787AFD" w:rsidRDefault="00787AFD">
            <w:pPr>
              <w:spacing w:line="20" w:lineRule="atLeast"/>
              <w:jc w:val="both"/>
              <w:rPr>
                <w:sz w:val="24"/>
                <w:szCs w:val="24"/>
              </w:rPr>
            </w:pPr>
            <w:r w:rsidRPr="00787AFD">
              <w:rPr>
                <w:sz w:val="24"/>
                <w:szCs w:val="24"/>
              </w:rPr>
              <w:t xml:space="preserve">Администрация (Отдел экономики, развития сельского хозяйства и продовольствия)  </w:t>
            </w:r>
          </w:p>
        </w:tc>
        <w:tc>
          <w:tcPr>
            <w:tcW w:w="1241" w:type="pct"/>
            <w:tcBorders>
              <w:top w:val="nil"/>
              <w:left w:val="nil"/>
              <w:bottom w:val="single" w:sz="8" w:space="0" w:color="auto"/>
              <w:right w:val="single" w:sz="8" w:space="0" w:color="auto"/>
            </w:tcBorders>
            <w:tcMar>
              <w:top w:w="0" w:type="dxa"/>
              <w:left w:w="108" w:type="dxa"/>
              <w:bottom w:w="0" w:type="dxa"/>
              <w:right w:w="108" w:type="dxa"/>
            </w:tcMar>
            <w:hideMark/>
          </w:tcPr>
          <w:p w:rsidR="00787AFD" w:rsidRPr="00787AFD" w:rsidRDefault="00787AFD">
            <w:pPr>
              <w:spacing w:line="20" w:lineRule="atLeast"/>
              <w:jc w:val="center"/>
              <w:rPr>
                <w:sz w:val="24"/>
                <w:szCs w:val="24"/>
              </w:rPr>
            </w:pPr>
            <w:r w:rsidRPr="00787AFD">
              <w:rPr>
                <w:sz w:val="24"/>
                <w:szCs w:val="24"/>
              </w:rPr>
              <w:t xml:space="preserve">Администрация (Отдел экономики, развития сельского хозяйства и продовольствия)  </w:t>
            </w:r>
          </w:p>
        </w:tc>
      </w:tr>
    </w:tbl>
    <w:p w:rsidR="00787AFD" w:rsidRDefault="00787AFD" w:rsidP="00787AFD">
      <w:pPr>
        <w:ind w:firstLine="567"/>
        <w:jc w:val="both"/>
        <w:rPr>
          <w:color w:val="000000"/>
          <w:sz w:val="28"/>
          <w:szCs w:val="28"/>
        </w:rPr>
      </w:pPr>
      <w:r>
        <w:rPr>
          <w:color w:val="000000"/>
          <w:sz w:val="28"/>
          <w:szCs w:val="28"/>
        </w:rPr>
        <w:t> </w:t>
      </w:r>
    </w:p>
    <w:p w:rsidR="00787AFD" w:rsidRDefault="00787AFD" w:rsidP="00787AFD">
      <w:pPr>
        <w:rPr>
          <w:rFonts w:eastAsiaTheme="minorHAnsi"/>
          <w:sz w:val="28"/>
          <w:szCs w:val="28"/>
          <w:lang w:eastAsia="en-US"/>
        </w:rPr>
      </w:pPr>
      <w:bookmarkStart w:id="7" w:name="_GoBack"/>
      <w:bookmarkEnd w:id="7"/>
    </w:p>
    <w:p w:rsidR="001B07CE" w:rsidRDefault="001B07CE" w:rsidP="001B07CE">
      <w:pPr>
        <w:widowControl/>
        <w:autoSpaceDE w:val="0"/>
        <w:autoSpaceDN w:val="0"/>
        <w:adjustRightInd w:val="0"/>
        <w:jc w:val="both"/>
        <w:outlineLvl w:val="0"/>
        <w:rPr>
          <w:sz w:val="28"/>
          <w:szCs w:val="28"/>
        </w:rPr>
      </w:pPr>
    </w:p>
    <w:p w:rsidR="001B07CE" w:rsidRDefault="001B07CE" w:rsidP="001B07CE">
      <w:pPr>
        <w:widowControl/>
        <w:autoSpaceDE w:val="0"/>
        <w:autoSpaceDN w:val="0"/>
        <w:adjustRightInd w:val="0"/>
        <w:jc w:val="both"/>
        <w:outlineLvl w:val="0"/>
        <w:rPr>
          <w:sz w:val="28"/>
          <w:szCs w:val="28"/>
        </w:rPr>
      </w:pPr>
    </w:p>
    <w:p w:rsidR="001B07CE" w:rsidRDefault="001B07CE" w:rsidP="001B07CE">
      <w:pPr>
        <w:widowControl/>
        <w:autoSpaceDE w:val="0"/>
        <w:autoSpaceDN w:val="0"/>
        <w:adjustRightInd w:val="0"/>
        <w:jc w:val="both"/>
        <w:outlineLvl w:val="0"/>
        <w:rPr>
          <w:sz w:val="28"/>
          <w:szCs w:val="28"/>
        </w:rPr>
      </w:pPr>
    </w:p>
    <w:p w:rsidR="001B07CE" w:rsidRDefault="001B07CE" w:rsidP="001B07CE"/>
    <w:p w:rsidR="001B07CE" w:rsidRDefault="001B07CE"/>
    <w:sectPr w:rsidR="001B07CE" w:rsidSect="001B07CE">
      <w:pgSz w:w="11906" w:h="16838"/>
      <w:pgMar w:top="1134" w:right="850" w:bottom="1134" w:left="1701" w:header="708" w:footer="708" w:gutter="0"/>
      <w:pgBorders w:offsetFrom="page">
        <w:top w:val="pushPinNote1" w:sz="31" w:space="24" w:color="auto"/>
        <w:left w:val="pushPinNote1" w:sz="31" w:space="24" w:color="auto"/>
        <w:bottom w:val="pushPinNote1" w:sz="31" w:space="24" w:color="auto"/>
        <w:right w:val="pushPinNote1" w:sz="31"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PetersburgCTT">
    <w:altName w:val="Times New Roman"/>
    <w:panose1 w:val="00000000000000000000"/>
    <w:charset w:val="CC"/>
    <w:family w:val="roman"/>
    <w:notTrueType/>
    <w:pitch w:val="variable"/>
    <w:sig w:usb0="00000201" w:usb1="00000000" w:usb2="00000000" w:usb3="00000000" w:csb0="00000004" w:csb1="00000000"/>
  </w:font>
  <w:font w:name="Tahoma">
    <w:panose1 w:val="020B0604030504040204"/>
    <w:charset w:val="CC"/>
    <w:family w:val="swiss"/>
    <w:pitch w:val="variable"/>
    <w:sig w:usb0="E1002EFF" w:usb1="C000605B" w:usb2="00000029" w:usb3="00000000" w:csb0="000101FF" w:csb1="00000000"/>
  </w:font>
  <w:font w:name="Monotype Corsiva">
    <w:panose1 w:val="03010101010201010101"/>
    <w:charset w:val="CC"/>
    <w:family w:val="script"/>
    <w:pitch w:val="variable"/>
    <w:sig w:usb0="00000287" w:usb1="00000000" w:usb2="00000000" w:usb3="00000000" w:csb0="0000009F" w:csb1="00000000"/>
  </w:font>
  <w:font w:name="Victoriana">
    <w:altName w:val="Courier New"/>
    <w:charset w:val="CC"/>
    <w:family w:val="auto"/>
    <w:pitch w:val="variable"/>
    <w:sig w:usb0="00000203" w:usb1="00000000" w:usb2="00000000" w:usb3="00000000" w:csb0="00000005"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6D302CA0"/>
    <w:lvl w:ilvl="0">
      <w:start w:val="1"/>
      <w:numFmt w:val="decimal"/>
      <w:lvlText w:val="%1."/>
      <w:lvlJc w:val="left"/>
      <w:pPr>
        <w:tabs>
          <w:tab w:val="num" w:pos="1492"/>
        </w:tabs>
        <w:ind w:left="1492" w:hanging="360"/>
      </w:pPr>
    </w:lvl>
  </w:abstractNum>
  <w:abstractNum w:abstractNumId="1">
    <w:nsid w:val="FFFFFF7D"/>
    <w:multiLevelType w:val="singleLevel"/>
    <w:tmpl w:val="52D88888"/>
    <w:lvl w:ilvl="0">
      <w:start w:val="1"/>
      <w:numFmt w:val="decimal"/>
      <w:lvlText w:val="%1."/>
      <w:lvlJc w:val="left"/>
      <w:pPr>
        <w:tabs>
          <w:tab w:val="num" w:pos="1209"/>
        </w:tabs>
        <w:ind w:left="1209" w:hanging="360"/>
      </w:pPr>
    </w:lvl>
  </w:abstractNum>
  <w:abstractNum w:abstractNumId="2">
    <w:nsid w:val="FFFFFF7E"/>
    <w:multiLevelType w:val="singleLevel"/>
    <w:tmpl w:val="66DEDAEC"/>
    <w:lvl w:ilvl="0">
      <w:start w:val="1"/>
      <w:numFmt w:val="decimal"/>
      <w:lvlText w:val="%1."/>
      <w:lvlJc w:val="left"/>
      <w:pPr>
        <w:tabs>
          <w:tab w:val="num" w:pos="926"/>
        </w:tabs>
        <w:ind w:left="926" w:hanging="360"/>
      </w:pPr>
    </w:lvl>
  </w:abstractNum>
  <w:abstractNum w:abstractNumId="3">
    <w:nsid w:val="FFFFFF7F"/>
    <w:multiLevelType w:val="singleLevel"/>
    <w:tmpl w:val="0DD8680E"/>
    <w:lvl w:ilvl="0">
      <w:start w:val="1"/>
      <w:numFmt w:val="decimal"/>
      <w:lvlText w:val="%1."/>
      <w:lvlJc w:val="left"/>
      <w:pPr>
        <w:tabs>
          <w:tab w:val="num" w:pos="643"/>
        </w:tabs>
        <w:ind w:left="643" w:hanging="360"/>
      </w:pPr>
    </w:lvl>
  </w:abstractNum>
  <w:abstractNum w:abstractNumId="4">
    <w:nsid w:val="FFFFFF80"/>
    <w:multiLevelType w:val="singleLevel"/>
    <w:tmpl w:val="825C9734"/>
    <w:lvl w:ilvl="0">
      <w:start w:val="1"/>
      <w:numFmt w:val="bullet"/>
      <w:lvlText w:val=""/>
      <w:lvlJc w:val="left"/>
      <w:pPr>
        <w:tabs>
          <w:tab w:val="num" w:pos="1492"/>
        </w:tabs>
        <w:ind w:left="1492" w:hanging="360"/>
      </w:pPr>
      <w:rPr>
        <w:rFonts w:ascii="Symbol" w:hAnsi="Symbol" w:cs="Symbol" w:hint="default"/>
      </w:rPr>
    </w:lvl>
  </w:abstractNum>
  <w:abstractNum w:abstractNumId="5">
    <w:nsid w:val="FFFFFF81"/>
    <w:multiLevelType w:val="singleLevel"/>
    <w:tmpl w:val="921A9AE4"/>
    <w:lvl w:ilvl="0">
      <w:start w:val="1"/>
      <w:numFmt w:val="bullet"/>
      <w:lvlText w:val=""/>
      <w:lvlJc w:val="left"/>
      <w:pPr>
        <w:tabs>
          <w:tab w:val="num" w:pos="1209"/>
        </w:tabs>
        <w:ind w:left="1209" w:hanging="360"/>
      </w:pPr>
      <w:rPr>
        <w:rFonts w:ascii="Symbol" w:hAnsi="Symbol" w:cs="Symbol" w:hint="default"/>
      </w:rPr>
    </w:lvl>
  </w:abstractNum>
  <w:abstractNum w:abstractNumId="6">
    <w:nsid w:val="FFFFFF82"/>
    <w:multiLevelType w:val="singleLevel"/>
    <w:tmpl w:val="577CC8F2"/>
    <w:lvl w:ilvl="0">
      <w:start w:val="1"/>
      <w:numFmt w:val="bullet"/>
      <w:lvlText w:val=""/>
      <w:lvlJc w:val="left"/>
      <w:pPr>
        <w:tabs>
          <w:tab w:val="num" w:pos="926"/>
        </w:tabs>
        <w:ind w:left="926" w:hanging="360"/>
      </w:pPr>
      <w:rPr>
        <w:rFonts w:ascii="Symbol" w:hAnsi="Symbol" w:cs="Symbol" w:hint="default"/>
      </w:rPr>
    </w:lvl>
  </w:abstractNum>
  <w:abstractNum w:abstractNumId="7">
    <w:nsid w:val="FFFFFF83"/>
    <w:multiLevelType w:val="singleLevel"/>
    <w:tmpl w:val="FD4A8DA4"/>
    <w:lvl w:ilvl="0">
      <w:start w:val="1"/>
      <w:numFmt w:val="bullet"/>
      <w:lvlText w:val=""/>
      <w:lvlJc w:val="left"/>
      <w:pPr>
        <w:tabs>
          <w:tab w:val="num" w:pos="643"/>
        </w:tabs>
        <w:ind w:left="643" w:hanging="360"/>
      </w:pPr>
      <w:rPr>
        <w:rFonts w:ascii="Symbol" w:hAnsi="Symbol" w:cs="Symbol" w:hint="default"/>
      </w:rPr>
    </w:lvl>
  </w:abstractNum>
  <w:abstractNum w:abstractNumId="8">
    <w:nsid w:val="FFFFFF88"/>
    <w:multiLevelType w:val="singleLevel"/>
    <w:tmpl w:val="3AF420FE"/>
    <w:lvl w:ilvl="0">
      <w:start w:val="1"/>
      <w:numFmt w:val="decimal"/>
      <w:lvlText w:val="%1."/>
      <w:lvlJc w:val="left"/>
      <w:pPr>
        <w:tabs>
          <w:tab w:val="num" w:pos="360"/>
        </w:tabs>
        <w:ind w:left="360" w:hanging="360"/>
      </w:pPr>
    </w:lvl>
  </w:abstractNum>
  <w:abstractNum w:abstractNumId="9">
    <w:nsid w:val="FFFFFF89"/>
    <w:multiLevelType w:val="singleLevel"/>
    <w:tmpl w:val="7BF4DADE"/>
    <w:lvl w:ilvl="0">
      <w:start w:val="1"/>
      <w:numFmt w:val="bullet"/>
      <w:lvlText w:val=""/>
      <w:lvlJc w:val="left"/>
      <w:pPr>
        <w:tabs>
          <w:tab w:val="num" w:pos="360"/>
        </w:tabs>
        <w:ind w:left="360" w:hanging="360"/>
      </w:pPr>
      <w:rPr>
        <w:rFonts w:ascii="Symbol" w:hAnsi="Symbol" w:cs="Symbol" w:hint="default"/>
      </w:rPr>
    </w:lvl>
  </w:abstractNum>
  <w:abstractNum w:abstractNumId="10">
    <w:nsid w:val="FFFFFFFE"/>
    <w:multiLevelType w:val="singleLevel"/>
    <w:tmpl w:val="3DAEC73E"/>
    <w:lvl w:ilvl="0">
      <w:numFmt w:val="bullet"/>
      <w:lvlText w:val="*"/>
      <w:lvlJc w:val="left"/>
    </w:lvl>
  </w:abstractNum>
  <w:abstractNum w:abstractNumId="11">
    <w:nsid w:val="00000001"/>
    <w:multiLevelType w:val="multilevel"/>
    <w:tmpl w:val="00000001"/>
    <w:name w:val="WW8Num2"/>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450"/>
        </w:tabs>
        <w:ind w:left="450" w:hanging="45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12">
    <w:nsid w:val="00000003"/>
    <w:multiLevelType w:val="multilevel"/>
    <w:tmpl w:val="19A8C67E"/>
    <w:name w:val="WW8Num4"/>
    <w:lvl w:ilvl="0">
      <w:start w:val="5"/>
      <w:numFmt w:val="decimal"/>
      <w:lvlText w:val="%1."/>
      <w:lvlJc w:val="left"/>
      <w:pPr>
        <w:tabs>
          <w:tab w:val="num" w:pos="360"/>
        </w:tabs>
        <w:ind w:left="360" w:hanging="360"/>
      </w:pPr>
      <w:rPr>
        <w:rFonts w:cs="Times New Roman"/>
      </w:rPr>
    </w:lvl>
    <w:lvl w:ilvl="1">
      <w:start w:val="1"/>
      <w:numFmt w:val="decimal"/>
      <w:lvlText w:val="%1.%2."/>
      <w:lvlJc w:val="left"/>
      <w:pPr>
        <w:tabs>
          <w:tab w:val="num" w:pos="420"/>
        </w:tabs>
        <w:ind w:left="420" w:hanging="360"/>
      </w:pPr>
      <w:rPr>
        <w:rFonts w:cs="Times New Roman"/>
        <w:b w:val="0"/>
      </w:rPr>
    </w:lvl>
    <w:lvl w:ilvl="2">
      <w:start w:val="1"/>
      <w:numFmt w:val="decimal"/>
      <w:lvlText w:val="%1.%2.%3."/>
      <w:lvlJc w:val="left"/>
      <w:pPr>
        <w:tabs>
          <w:tab w:val="num" w:pos="840"/>
        </w:tabs>
        <w:ind w:left="840" w:hanging="720"/>
      </w:pPr>
      <w:rPr>
        <w:rFonts w:cs="Times New Roman"/>
      </w:rPr>
    </w:lvl>
    <w:lvl w:ilvl="3">
      <w:start w:val="1"/>
      <w:numFmt w:val="decimal"/>
      <w:lvlText w:val="%1.%2.%3.%4."/>
      <w:lvlJc w:val="left"/>
      <w:pPr>
        <w:tabs>
          <w:tab w:val="num" w:pos="900"/>
        </w:tabs>
        <w:ind w:left="900" w:hanging="720"/>
      </w:pPr>
      <w:rPr>
        <w:rFonts w:cs="Times New Roman"/>
      </w:rPr>
    </w:lvl>
    <w:lvl w:ilvl="4">
      <w:start w:val="1"/>
      <w:numFmt w:val="decimal"/>
      <w:lvlText w:val="%1.%2.%3.%4.%5."/>
      <w:lvlJc w:val="left"/>
      <w:pPr>
        <w:tabs>
          <w:tab w:val="num" w:pos="1320"/>
        </w:tabs>
        <w:ind w:left="1320" w:hanging="1080"/>
      </w:pPr>
      <w:rPr>
        <w:rFonts w:cs="Times New Roman"/>
      </w:rPr>
    </w:lvl>
    <w:lvl w:ilvl="5">
      <w:start w:val="1"/>
      <w:numFmt w:val="decimal"/>
      <w:lvlText w:val="%1.%2.%3.%4.%5.%6."/>
      <w:lvlJc w:val="left"/>
      <w:pPr>
        <w:tabs>
          <w:tab w:val="num" w:pos="1380"/>
        </w:tabs>
        <w:ind w:left="1380" w:hanging="1080"/>
      </w:pPr>
      <w:rPr>
        <w:rFonts w:cs="Times New Roman"/>
      </w:rPr>
    </w:lvl>
    <w:lvl w:ilvl="6">
      <w:start w:val="1"/>
      <w:numFmt w:val="decimal"/>
      <w:lvlText w:val="%1.%2.%3.%4.%5.%6.%7."/>
      <w:lvlJc w:val="left"/>
      <w:pPr>
        <w:tabs>
          <w:tab w:val="num" w:pos="1800"/>
        </w:tabs>
        <w:ind w:left="1800" w:hanging="1440"/>
      </w:pPr>
      <w:rPr>
        <w:rFonts w:cs="Times New Roman"/>
      </w:rPr>
    </w:lvl>
    <w:lvl w:ilvl="7">
      <w:start w:val="1"/>
      <w:numFmt w:val="decimal"/>
      <w:lvlText w:val="%1.%2.%3.%4.%5.%6.%7.%8."/>
      <w:lvlJc w:val="left"/>
      <w:pPr>
        <w:tabs>
          <w:tab w:val="num" w:pos="1860"/>
        </w:tabs>
        <w:ind w:left="1860" w:hanging="1440"/>
      </w:pPr>
      <w:rPr>
        <w:rFonts w:cs="Times New Roman"/>
      </w:rPr>
    </w:lvl>
    <w:lvl w:ilvl="8">
      <w:start w:val="1"/>
      <w:numFmt w:val="decimal"/>
      <w:lvlText w:val="%1.%2.%3.%4.%5.%6.%7.%8.%9."/>
      <w:lvlJc w:val="left"/>
      <w:pPr>
        <w:tabs>
          <w:tab w:val="num" w:pos="2280"/>
        </w:tabs>
        <w:ind w:left="2280" w:hanging="1800"/>
      </w:pPr>
      <w:rPr>
        <w:rFonts w:cs="Times New Roman"/>
      </w:rPr>
    </w:lvl>
  </w:abstractNum>
  <w:abstractNum w:abstractNumId="13">
    <w:nsid w:val="00000004"/>
    <w:multiLevelType w:val="multilevel"/>
    <w:tmpl w:val="00000004"/>
    <w:name w:val="WW8Num5"/>
    <w:lvl w:ilvl="0">
      <w:start w:val="4"/>
      <w:numFmt w:val="decimal"/>
      <w:lvlText w:val="%1."/>
      <w:lvlJc w:val="left"/>
      <w:pPr>
        <w:tabs>
          <w:tab w:val="num" w:pos="540"/>
        </w:tabs>
        <w:ind w:left="540" w:hanging="540"/>
      </w:pPr>
      <w:rPr>
        <w:rFonts w:cs="Times New Roman"/>
      </w:rPr>
    </w:lvl>
    <w:lvl w:ilvl="1">
      <w:start w:val="1"/>
      <w:numFmt w:val="decimal"/>
      <w:lvlText w:val="%1.%2."/>
      <w:lvlJc w:val="left"/>
      <w:pPr>
        <w:tabs>
          <w:tab w:val="num" w:pos="540"/>
        </w:tabs>
        <w:ind w:left="540" w:hanging="54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14">
    <w:nsid w:val="0BC37A39"/>
    <w:multiLevelType w:val="hybridMultilevel"/>
    <w:tmpl w:val="8904D396"/>
    <w:lvl w:ilvl="0" w:tplc="171A9E90">
      <w:start w:val="1"/>
      <w:numFmt w:val="upperRoman"/>
      <w:lvlText w:val="%1."/>
      <w:lvlJc w:val="left"/>
      <w:pPr>
        <w:ind w:left="1080" w:hanging="72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5">
    <w:nsid w:val="108325E1"/>
    <w:multiLevelType w:val="hybridMultilevel"/>
    <w:tmpl w:val="C108EFD4"/>
    <w:lvl w:ilvl="0" w:tplc="AD065C32">
      <w:start w:val="1"/>
      <w:numFmt w:val="bullet"/>
      <w:lvlText w:val=""/>
      <w:lvlJc w:val="left"/>
      <w:pPr>
        <w:tabs>
          <w:tab w:val="num" w:pos="900"/>
        </w:tabs>
        <w:ind w:left="90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nsid w:val="14C73BDD"/>
    <w:multiLevelType w:val="hybridMultilevel"/>
    <w:tmpl w:val="51F69FFE"/>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7">
    <w:nsid w:val="1E09055E"/>
    <w:multiLevelType w:val="hybridMultilevel"/>
    <w:tmpl w:val="25D27184"/>
    <w:lvl w:ilvl="0" w:tplc="D85840A2">
      <w:start w:val="1"/>
      <w:numFmt w:val="decimal"/>
      <w:lvlText w:val="%1."/>
      <w:lvlJc w:val="left"/>
      <w:pPr>
        <w:tabs>
          <w:tab w:val="num" w:pos="720"/>
        </w:tabs>
        <w:ind w:left="720" w:hanging="360"/>
      </w:p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8">
    <w:nsid w:val="22D04286"/>
    <w:multiLevelType w:val="hybridMultilevel"/>
    <w:tmpl w:val="5282D4C6"/>
    <w:lvl w:ilvl="0" w:tplc="0419000F">
      <w:start w:val="1"/>
      <w:numFmt w:val="decimal"/>
      <w:lvlText w:val="%1."/>
      <w:lvlJc w:val="left"/>
      <w:pPr>
        <w:ind w:left="720" w:hanging="360"/>
      </w:pPr>
    </w:lvl>
    <w:lvl w:ilvl="1" w:tplc="9CE225F4">
      <w:start w:val="1"/>
      <w:numFmt w:val="decimal"/>
      <w:lvlText w:val="%2.)"/>
      <w:lvlJc w:val="left"/>
      <w:pPr>
        <w:tabs>
          <w:tab w:val="num" w:pos="1440"/>
        </w:tabs>
        <w:ind w:left="1440" w:hanging="360"/>
      </w:pPr>
      <w:rPr>
        <w:rFonts w:hint="default"/>
      </w:rPr>
    </w:lvl>
    <w:lvl w:ilvl="2" w:tplc="345C347E">
      <w:start w:val="1"/>
      <w:numFmt w:val="decimal"/>
      <w:lvlText w:val="%3)"/>
      <w:lvlJc w:val="left"/>
      <w:pPr>
        <w:tabs>
          <w:tab w:val="num" w:pos="900"/>
        </w:tabs>
        <w:ind w:left="900" w:hanging="900"/>
      </w:pPr>
      <w:rPr>
        <w:rFonts w:hint="default"/>
      </w:r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2F2020BC"/>
    <w:multiLevelType w:val="hybridMultilevel"/>
    <w:tmpl w:val="4A204162"/>
    <w:lvl w:ilvl="0" w:tplc="579203D4">
      <w:start w:val="1"/>
      <w:numFmt w:val="upperRoman"/>
      <w:lvlText w:val="%1."/>
      <w:lvlJc w:val="left"/>
      <w:pPr>
        <w:ind w:left="1080" w:hanging="72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0">
    <w:nsid w:val="32A21FAA"/>
    <w:multiLevelType w:val="multilevel"/>
    <w:tmpl w:val="0DA6174E"/>
    <w:lvl w:ilvl="0">
      <w:start w:val="1"/>
      <w:numFmt w:val="decimal"/>
      <w:lvlText w:val="%1."/>
      <w:lvlJc w:val="left"/>
      <w:pPr>
        <w:ind w:left="450" w:hanging="450"/>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21">
    <w:nsid w:val="332C646C"/>
    <w:multiLevelType w:val="multilevel"/>
    <w:tmpl w:val="E932C5FE"/>
    <w:lvl w:ilvl="0">
      <w:start w:val="1"/>
      <w:numFmt w:val="decimal"/>
      <w:lvlText w:val="%1."/>
      <w:lvlJc w:val="left"/>
      <w:pPr>
        <w:ind w:left="1080" w:hanging="360"/>
      </w:pPr>
      <w:rPr>
        <w:rFonts w:hint="default"/>
        <w:b/>
      </w:rPr>
    </w:lvl>
    <w:lvl w:ilvl="1">
      <w:start w:val="5"/>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22">
    <w:nsid w:val="3E3B1234"/>
    <w:multiLevelType w:val="multilevel"/>
    <w:tmpl w:val="D250EEA0"/>
    <w:lvl w:ilvl="0">
      <w:start w:val="4"/>
      <w:numFmt w:val="decimal"/>
      <w:lvlText w:val="%1"/>
      <w:lvlJc w:val="left"/>
      <w:pPr>
        <w:ind w:left="360" w:hanging="360"/>
      </w:pPr>
      <w:rPr>
        <w:rFonts w:cs="Times New Roman"/>
      </w:rPr>
    </w:lvl>
    <w:lvl w:ilvl="1">
      <w:start w:val="5"/>
      <w:numFmt w:val="decimal"/>
      <w:lvlText w:val="%1.%2"/>
      <w:lvlJc w:val="left"/>
      <w:pPr>
        <w:ind w:left="360" w:hanging="360"/>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800" w:hanging="1800"/>
      </w:pPr>
      <w:rPr>
        <w:rFonts w:cs="Times New Roman"/>
      </w:rPr>
    </w:lvl>
  </w:abstractNum>
  <w:abstractNum w:abstractNumId="23">
    <w:nsid w:val="50A640A8"/>
    <w:multiLevelType w:val="hybridMultilevel"/>
    <w:tmpl w:val="4008C710"/>
    <w:lvl w:ilvl="0" w:tplc="D85840A2">
      <w:start w:val="1"/>
      <w:numFmt w:val="decimal"/>
      <w:lvlText w:val="%1."/>
      <w:lvlJc w:val="left"/>
      <w:pPr>
        <w:tabs>
          <w:tab w:val="num" w:pos="720"/>
        </w:tabs>
        <w:ind w:left="720" w:hanging="360"/>
      </w:p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4">
    <w:nsid w:val="53B46E17"/>
    <w:multiLevelType w:val="hybridMultilevel"/>
    <w:tmpl w:val="7698394E"/>
    <w:lvl w:ilvl="0" w:tplc="B59488AE">
      <w:start w:val="1"/>
      <w:numFmt w:val="upperRoman"/>
      <w:pStyle w:val="a"/>
      <w:lvlText w:val="%1."/>
      <w:lvlJc w:val="right"/>
      <w:pPr>
        <w:tabs>
          <w:tab w:val="num" w:pos="1315"/>
        </w:tabs>
        <w:ind w:left="1315" w:hanging="180"/>
      </w:pPr>
    </w:lvl>
    <w:lvl w:ilvl="1" w:tplc="EF9CE7FC">
      <w:numFmt w:val="none"/>
      <w:lvlText w:val=""/>
      <w:lvlJc w:val="left"/>
      <w:pPr>
        <w:tabs>
          <w:tab w:val="num" w:pos="-1057"/>
        </w:tabs>
        <w:ind w:left="0" w:firstLine="0"/>
      </w:pPr>
    </w:lvl>
    <w:lvl w:ilvl="2" w:tplc="361E925E">
      <w:numFmt w:val="none"/>
      <w:lvlText w:val=""/>
      <w:lvlJc w:val="left"/>
      <w:pPr>
        <w:tabs>
          <w:tab w:val="num" w:pos="-1057"/>
        </w:tabs>
        <w:ind w:left="0" w:firstLine="0"/>
      </w:pPr>
    </w:lvl>
    <w:lvl w:ilvl="3" w:tplc="C9F8AEF6">
      <w:numFmt w:val="none"/>
      <w:lvlText w:val=""/>
      <w:lvlJc w:val="left"/>
      <w:pPr>
        <w:tabs>
          <w:tab w:val="num" w:pos="-1057"/>
        </w:tabs>
        <w:ind w:left="0" w:firstLine="0"/>
      </w:pPr>
    </w:lvl>
    <w:lvl w:ilvl="4" w:tplc="C6F41034">
      <w:numFmt w:val="none"/>
      <w:lvlText w:val=""/>
      <w:lvlJc w:val="left"/>
      <w:pPr>
        <w:tabs>
          <w:tab w:val="num" w:pos="-1057"/>
        </w:tabs>
        <w:ind w:left="0" w:firstLine="0"/>
      </w:pPr>
    </w:lvl>
    <w:lvl w:ilvl="5" w:tplc="F6DAB4F8">
      <w:numFmt w:val="none"/>
      <w:lvlText w:val=""/>
      <w:lvlJc w:val="left"/>
      <w:pPr>
        <w:tabs>
          <w:tab w:val="num" w:pos="-1057"/>
        </w:tabs>
        <w:ind w:left="0" w:firstLine="0"/>
      </w:pPr>
    </w:lvl>
    <w:lvl w:ilvl="6" w:tplc="30EE9B68">
      <w:numFmt w:val="none"/>
      <w:lvlText w:val=""/>
      <w:lvlJc w:val="left"/>
      <w:pPr>
        <w:tabs>
          <w:tab w:val="num" w:pos="-1057"/>
        </w:tabs>
        <w:ind w:left="0" w:firstLine="0"/>
      </w:pPr>
    </w:lvl>
    <w:lvl w:ilvl="7" w:tplc="5670922A">
      <w:numFmt w:val="none"/>
      <w:lvlText w:val=""/>
      <w:lvlJc w:val="left"/>
      <w:pPr>
        <w:tabs>
          <w:tab w:val="num" w:pos="-1057"/>
        </w:tabs>
        <w:ind w:left="0" w:firstLine="0"/>
      </w:pPr>
    </w:lvl>
    <w:lvl w:ilvl="8" w:tplc="F90E1810">
      <w:numFmt w:val="none"/>
      <w:lvlText w:val=""/>
      <w:lvlJc w:val="left"/>
      <w:pPr>
        <w:tabs>
          <w:tab w:val="num" w:pos="-1057"/>
        </w:tabs>
        <w:ind w:left="0" w:firstLine="0"/>
      </w:pPr>
    </w:lvl>
  </w:abstractNum>
  <w:abstractNum w:abstractNumId="25">
    <w:nsid w:val="58946F84"/>
    <w:multiLevelType w:val="singleLevel"/>
    <w:tmpl w:val="C82CE0C2"/>
    <w:lvl w:ilvl="0">
      <w:start w:val="1"/>
      <w:numFmt w:val="decimal"/>
      <w:lvlText w:val="%1."/>
      <w:lvlJc w:val="left"/>
      <w:pPr>
        <w:tabs>
          <w:tab w:val="num" w:pos="540"/>
        </w:tabs>
        <w:ind w:left="540" w:hanging="540"/>
      </w:pPr>
    </w:lvl>
  </w:abstractNum>
  <w:abstractNum w:abstractNumId="26">
    <w:nsid w:val="67D34B28"/>
    <w:multiLevelType w:val="hybridMultilevel"/>
    <w:tmpl w:val="22EC25E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69757EF2"/>
    <w:multiLevelType w:val="hybridMultilevel"/>
    <w:tmpl w:val="C4407C46"/>
    <w:lvl w:ilvl="0" w:tplc="0419000F">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72575580"/>
    <w:multiLevelType w:val="multilevel"/>
    <w:tmpl w:val="9670D284"/>
    <w:lvl w:ilvl="0">
      <w:start w:val="1"/>
      <w:numFmt w:val="decimal"/>
      <w:lvlText w:val="%1."/>
      <w:lvlJc w:val="left"/>
      <w:pPr>
        <w:tabs>
          <w:tab w:val="num" w:pos="435"/>
        </w:tabs>
        <w:ind w:left="435" w:hanging="435"/>
      </w:pPr>
      <w:rPr>
        <w:rFonts w:hint="default"/>
      </w:rPr>
    </w:lvl>
    <w:lvl w:ilvl="1">
      <w:start w:val="3"/>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9">
    <w:nsid w:val="7E23649F"/>
    <w:multiLevelType w:val="hybridMultilevel"/>
    <w:tmpl w:val="C846CE2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0"/>
  </w:num>
  <w:num w:numId="2">
    <w:abstractNumId w:val="27"/>
  </w:num>
  <w:num w:numId="3">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8"/>
  </w:num>
  <w:num w:numId="5">
    <w:abstractNumId w:val="23"/>
  </w:num>
  <w:num w:numId="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7"/>
  </w:num>
  <w:num w:numId="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9"/>
  </w:num>
  <w:num w:numId="10">
    <w:abstractNumId w:val="7"/>
  </w:num>
  <w:num w:numId="11">
    <w:abstractNumId w:val="14"/>
  </w:num>
  <w:num w:numId="12">
    <w:abstractNumId w:val="9"/>
  </w:num>
  <w:num w:numId="13">
    <w:abstractNumId w:val="6"/>
  </w:num>
  <w:num w:numId="14">
    <w:abstractNumId w:val="5"/>
  </w:num>
  <w:num w:numId="15">
    <w:abstractNumId w:val="4"/>
  </w:num>
  <w:num w:numId="16">
    <w:abstractNumId w:val="8"/>
  </w:num>
  <w:num w:numId="17">
    <w:abstractNumId w:val="3"/>
  </w:num>
  <w:num w:numId="18">
    <w:abstractNumId w:val="2"/>
  </w:num>
  <w:num w:numId="19">
    <w:abstractNumId w:val="1"/>
  </w:num>
  <w:num w:numId="20">
    <w:abstractNumId w:val="0"/>
  </w:num>
  <w:num w:numId="21">
    <w:abstractNumId w:val="24"/>
    <w:lvlOverride w:ilvl="0">
      <w:startOverride w:val="1"/>
    </w:lvlOverride>
    <w:lvlOverride w:ilvl="1"/>
    <w:lvlOverride w:ilvl="2"/>
    <w:lvlOverride w:ilvl="3"/>
    <w:lvlOverride w:ilvl="4"/>
    <w:lvlOverride w:ilvl="5"/>
    <w:lvlOverride w:ilvl="6"/>
    <w:lvlOverride w:ilvl="7"/>
    <w:lvlOverride w:ilvl="8"/>
  </w:num>
  <w:num w:numId="22">
    <w:abstractNumId w:val="15"/>
  </w:num>
  <w:num w:numId="23">
    <w:abstractNumId w:val="21"/>
  </w:num>
  <w:num w:numId="24">
    <w:abstractNumId w:val="10"/>
    <w:lvlOverride w:ilvl="0">
      <w:lvl w:ilvl="0">
        <w:start w:val="65535"/>
        <w:numFmt w:val="bullet"/>
        <w:lvlText w:val="-"/>
        <w:legacy w:legacy="1" w:legacySpace="0" w:legacyIndent="139"/>
        <w:lvlJc w:val="left"/>
        <w:rPr>
          <w:rFonts w:ascii="Times New Roman" w:hAnsi="Times New Roman" w:cs="Times New Roman" w:hint="default"/>
        </w:rPr>
      </w:lvl>
    </w:lvlOverride>
  </w:num>
  <w:num w:numId="25">
    <w:abstractNumId w:val="10"/>
    <w:lvlOverride w:ilvl="0">
      <w:lvl w:ilvl="0">
        <w:start w:val="65535"/>
        <w:numFmt w:val="bullet"/>
        <w:lvlText w:val="-"/>
        <w:legacy w:legacy="1" w:legacySpace="0" w:legacyIndent="254"/>
        <w:lvlJc w:val="left"/>
        <w:rPr>
          <w:rFonts w:ascii="Times New Roman" w:hAnsi="Times New Roman" w:cs="Times New Roman" w:hint="default"/>
        </w:rPr>
      </w:lvl>
    </w:lvlOverride>
  </w:num>
  <w:num w:numId="26">
    <w:abstractNumId w:val="10"/>
    <w:lvlOverride w:ilvl="0">
      <w:lvl w:ilvl="0">
        <w:start w:val="65535"/>
        <w:numFmt w:val="bullet"/>
        <w:lvlText w:val="-"/>
        <w:legacy w:legacy="1" w:legacySpace="0" w:legacyIndent="230"/>
        <w:lvlJc w:val="left"/>
        <w:rPr>
          <w:rFonts w:ascii="Times New Roman" w:hAnsi="Times New Roman" w:cs="Times New Roman" w:hint="default"/>
        </w:rPr>
      </w:lvl>
    </w:lvlOverride>
  </w:num>
  <w:num w:numId="27">
    <w:abstractNumId w:val="29"/>
  </w:num>
  <w:num w:numId="28">
    <w:abstractNumId w:val="26"/>
  </w:num>
  <w:num w:numId="29">
    <w:abstractNumId w:val="28"/>
  </w:num>
  <w:num w:numId="3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3"/>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2"/>
    <w:lvlOverride w:ilvl="0">
      <w:startOverride w:val="4"/>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5"/>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B07CE"/>
    <w:rsid w:val="001B07CE"/>
    <w:rsid w:val="0063511F"/>
    <w:rsid w:val="00787AFD"/>
    <w:rsid w:val="00BB4731"/>
    <w:rsid w:val="00E05D0C"/>
    <w:rsid w:val="00FD786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Normal (Web)" w:uiPriority="0"/>
    <w:lsdException w:name="No List" w:uiPriority="0"/>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1B07CE"/>
    <w:pPr>
      <w:widowControl w:val="0"/>
      <w:spacing w:after="0" w:line="240" w:lineRule="auto"/>
    </w:pPr>
    <w:rPr>
      <w:rFonts w:ascii="Times New Roman" w:eastAsia="Times New Roman" w:hAnsi="Times New Roman" w:cs="Times New Roman"/>
      <w:sz w:val="20"/>
      <w:szCs w:val="20"/>
      <w:lang w:eastAsia="ru-RU"/>
    </w:rPr>
  </w:style>
  <w:style w:type="paragraph" w:styleId="1">
    <w:name w:val="heading 1"/>
    <w:basedOn w:val="a0"/>
    <w:next w:val="a0"/>
    <w:link w:val="10"/>
    <w:qFormat/>
    <w:rsid w:val="001B07CE"/>
    <w:pPr>
      <w:keepNext/>
      <w:spacing w:before="240" w:after="60"/>
      <w:outlineLvl w:val="0"/>
    </w:pPr>
    <w:rPr>
      <w:rFonts w:ascii="Arial" w:hAnsi="Arial" w:cs="Arial"/>
      <w:b/>
      <w:bCs/>
      <w:kern w:val="32"/>
      <w:sz w:val="32"/>
      <w:szCs w:val="32"/>
    </w:rPr>
  </w:style>
  <w:style w:type="paragraph" w:styleId="2">
    <w:name w:val="heading 2"/>
    <w:basedOn w:val="a0"/>
    <w:next w:val="a0"/>
    <w:link w:val="20"/>
    <w:qFormat/>
    <w:rsid w:val="001B07CE"/>
    <w:pPr>
      <w:keepNext/>
      <w:spacing w:before="240" w:after="60"/>
      <w:outlineLvl w:val="1"/>
    </w:pPr>
    <w:rPr>
      <w:rFonts w:ascii="Arial" w:hAnsi="Arial" w:cs="Arial"/>
      <w:b/>
      <w:bCs/>
      <w:i/>
      <w:iCs/>
      <w:sz w:val="28"/>
      <w:szCs w:val="28"/>
    </w:rPr>
  </w:style>
  <w:style w:type="paragraph" w:styleId="3">
    <w:name w:val="heading 3"/>
    <w:aliases w:val="H3,&quot;Сапфир&quot;"/>
    <w:basedOn w:val="a0"/>
    <w:next w:val="a0"/>
    <w:link w:val="30"/>
    <w:qFormat/>
    <w:rsid w:val="001B07CE"/>
    <w:pPr>
      <w:keepNext/>
      <w:widowControl/>
      <w:jc w:val="center"/>
      <w:outlineLvl w:val="2"/>
    </w:pPr>
    <w:rPr>
      <w:rFonts w:eastAsia="Calibri"/>
      <w:b/>
      <w:bCs/>
      <w:lang w:val="x-none"/>
    </w:rPr>
  </w:style>
  <w:style w:type="paragraph" w:styleId="6">
    <w:name w:val="heading 6"/>
    <w:aliases w:val="H6"/>
    <w:basedOn w:val="a0"/>
    <w:next w:val="a0"/>
    <w:link w:val="60"/>
    <w:qFormat/>
    <w:rsid w:val="001B07CE"/>
    <w:pPr>
      <w:widowControl/>
      <w:tabs>
        <w:tab w:val="num" w:pos="0"/>
      </w:tabs>
      <w:spacing w:before="240" w:after="60"/>
      <w:ind w:left="4320" w:hanging="720"/>
      <w:jc w:val="both"/>
      <w:outlineLvl w:val="5"/>
    </w:pPr>
    <w:rPr>
      <w:rFonts w:ascii="PetersburgCTT" w:eastAsia="Calibri" w:hAnsi="PetersburgCTT"/>
      <w:i/>
      <w:iCs/>
      <w:sz w:val="24"/>
      <w:szCs w:val="24"/>
      <w:lang w:val="x-none" w:eastAsia="x-none"/>
    </w:rPr>
  </w:style>
  <w:style w:type="paragraph" w:styleId="7">
    <w:name w:val="heading 7"/>
    <w:basedOn w:val="a0"/>
    <w:next w:val="a0"/>
    <w:link w:val="70"/>
    <w:qFormat/>
    <w:rsid w:val="001B07CE"/>
    <w:pPr>
      <w:widowControl/>
      <w:tabs>
        <w:tab w:val="num" w:pos="0"/>
      </w:tabs>
      <w:spacing w:before="240" w:after="60"/>
      <w:ind w:left="5040" w:hanging="720"/>
      <w:jc w:val="both"/>
      <w:outlineLvl w:val="6"/>
    </w:pPr>
    <w:rPr>
      <w:rFonts w:ascii="PetersburgCTT" w:eastAsia="Calibri" w:hAnsi="PetersburgCTT"/>
      <w:sz w:val="24"/>
      <w:szCs w:val="24"/>
      <w:lang w:val="x-none" w:eastAsia="x-none"/>
    </w:rPr>
  </w:style>
  <w:style w:type="paragraph" w:styleId="8">
    <w:name w:val="heading 8"/>
    <w:basedOn w:val="a0"/>
    <w:next w:val="a0"/>
    <w:link w:val="80"/>
    <w:qFormat/>
    <w:rsid w:val="001B07CE"/>
    <w:pPr>
      <w:widowControl/>
      <w:tabs>
        <w:tab w:val="num" w:pos="0"/>
      </w:tabs>
      <w:spacing w:before="240" w:after="60"/>
      <w:ind w:left="5760" w:hanging="720"/>
      <w:jc w:val="both"/>
      <w:outlineLvl w:val="7"/>
    </w:pPr>
    <w:rPr>
      <w:rFonts w:ascii="PetersburgCTT" w:eastAsia="Calibri" w:hAnsi="PetersburgCTT"/>
      <w:i/>
      <w:iCs/>
      <w:sz w:val="24"/>
      <w:szCs w:val="24"/>
      <w:lang w:val="x-none" w:eastAsia="x-none"/>
    </w:rPr>
  </w:style>
  <w:style w:type="paragraph" w:styleId="9">
    <w:name w:val="heading 9"/>
    <w:basedOn w:val="a0"/>
    <w:next w:val="a0"/>
    <w:link w:val="90"/>
    <w:qFormat/>
    <w:rsid w:val="001B07CE"/>
    <w:pPr>
      <w:widowControl/>
      <w:tabs>
        <w:tab w:val="num" w:pos="0"/>
      </w:tabs>
      <w:spacing w:before="240" w:after="60"/>
      <w:ind w:left="6480" w:hanging="720"/>
      <w:jc w:val="both"/>
      <w:outlineLvl w:val="8"/>
    </w:pPr>
    <w:rPr>
      <w:rFonts w:ascii="PetersburgCTT" w:eastAsia="Calibri" w:hAnsi="PetersburgCTT"/>
      <w:i/>
      <w:iCs/>
      <w:sz w:val="24"/>
      <w:szCs w:val="24"/>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ConsPlusNormal">
    <w:name w:val="ConsPlusNormal Знак"/>
    <w:link w:val="ConsPlusNormal0"/>
    <w:locked/>
    <w:rsid w:val="001B07CE"/>
    <w:rPr>
      <w:rFonts w:ascii="Arial" w:eastAsia="Times New Roman" w:hAnsi="Arial" w:cs="Arial"/>
    </w:rPr>
  </w:style>
  <w:style w:type="paragraph" w:customStyle="1" w:styleId="ConsPlusNormal0">
    <w:name w:val="ConsPlusNormal"/>
    <w:link w:val="ConsPlusNormal"/>
    <w:uiPriority w:val="99"/>
    <w:rsid w:val="001B07CE"/>
    <w:pPr>
      <w:widowControl w:val="0"/>
      <w:autoSpaceDE w:val="0"/>
      <w:autoSpaceDN w:val="0"/>
      <w:adjustRightInd w:val="0"/>
      <w:spacing w:after="0" w:line="240" w:lineRule="auto"/>
      <w:ind w:firstLine="720"/>
    </w:pPr>
    <w:rPr>
      <w:rFonts w:ascii="Arial" w:eastAsia="Times New Roman" w:hAnsi="Arial" w:cs="Arial"/>
    </w:rPr>
  </w:style>
  <w:style w:type="paragraph" w:customStyle="1" w:styleId="ConsPlusNonformat">
    <w:name w:val="ConsPlusNonformat"/>
    <w:rsid w:val="001B07CE"/>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10">
    <w:name w:val="Заголовок 1 Знак"/>
    <w:basedOn w:val="a1"/>
    <w:link w:val="1"/>
    <w:rsid w:val="001B07CE"/>
    <w:rPr>
      <w:rFonts w:ascii="Arial" w:eastAsia="Times New Roman" w:hAnsi="Arial" w:cs="Arial"/>
      <w:b/>
      <w:bCs/>
      <w:kern w:val="32"/>
      <w:sz w:val="32"/>
      <w:szCs w:val="32"/>
      <w:lang w:eastAsia="ru-RU"/>
    </w:rPr>
  </w:style>
  <w:style w:type="character" w:customStyle="1" w:styleId="20">
    <w:name w:val="Заголовок 2 Знак"/>
    <w:basedOn w:val="a1"/>
    <w:link w:val="2"/>
    <w:rsid w:val="001B07CE"/>
    <w:rPr>
      <w:rFonts w:ascii="Arial" w:eastAsia="Times New Roman" w:hAnsi="Arial" w:cs="Arial"/>
      <w:b/>
      <w:bCs/>
      <w:i/>
      <w:iCs/>
      <w:sz w:val="28"/>
      <w:szCs w:val="28"/>
      <w:lang w:eastAsia="ru-RU"/>
    </w:rPr>
  </w:style>
  <w:style w:type="character" w:customStyle="1" w:styleId="30">
    <w:name w:val="Заголовок 3 Знак"/>
    <w:aliases w:val="H3 Знак,&quot;Сапфир&quot; Знак"/>
    <w:basedOn w:val="a1"/>
    <w:link w:val="3"/>
    <w:rsid w:val="001B07CE"/>
    <w:rPr>
      <w:rFonts w:ascii="Times New Roman" w:eastAsia="Calibri" w:hAnsi="Times New Roman" w:cs="Times New Roman"/>
      <w:b/>
      <w:bCs/>
      <w:sz w:val="20"/>
      <w:szCs w:val="20"/>
      <w:lang w:val="x-none" w:eastAsia="ru-RU"/>
    </w:rPr>
  </w:style>
  <w:style w:type="character" w:customStyle="1" w:styleId="60">
    <w:name w:val="Заголовок 6 Знак"/>
    <w:aliases w:val="H6 Знак"/>
    <w:basedOn w:val="a1"/>
    <w:link w:val="6"/>
    <w:rsid w:val="001B07CE"/>
    <w:rPr>
      <w:rFonts w:ascii="PetersburgCTT" w:eastAsia="Calibri" w:hAnsi="PetersburgCTT" w:cs="Times New Roman"/>
      <w:i/>
      <w:iCs/>
      <w:sz w:val="24"/>
      <w:szCs w:val="24"/>
      <w:lang w:val="x-none" w:eastAsia="x-none"/>
    </w:rPr>
  </w:style>
  <w:style w:type="character" w:customStyle="1" w:styleId="70">
    <w:name w:val="Заголовок 7 Знак"/>
    <w:basedOn w:val="a1"/>
    <w:link w:val="7"/>
    <w:rsid w:val="001B07CE"/>
    <w:rPr>
      <w:rFonts w:ascii="PetersburgCTT" w:eastAsia="Calibri" w:hAnsi="PetersburgCTT" w:cs="Times New Roman"/>
      <w:sz w:val="24"/>
      <w:szCs w:val="24"/>
      <w:lang w:val="x-none" w:eastAsia="x-none"/>
    </w:rPr>
  </w:style>
  <w:style w:type="character" w:customStyle="1" w:styleId="80">
    <w:name w:val="Заголовок 8 Знак"/>
    <w:basedOn w:val="a1"/>
    <w:link w:val="8"/>
    <w:rsid w:val="001B07CE"/>
    <w:rPr>
      <w:rFonts w:ascii="PetersburgCTT" w:eastAsia="Calibri" w:hAnsi="PetersburgCTT" w:cs="Times New Roman"/>
      <w:i/>
      <w:iCs/>
      <w:sz w:val="24"/>
      <w:szCs w:val="24"/>
      <w:lang w:val="x-none" w:eastAsia="x-none"/>
    </w:rPr>
  </w:style>
  <w:style w:type="character" w:customStyle="1" w:styleId="90">
    <w:name w:val="Заголовок 9 Знак"/>
    <w:basedOn w:val="a1"/>
    <w:link w:val="9"/>
    <w:rsid w:val="001B07CE"/>
    <w:rPr>
      <w:rFonts w:ascii="PetersburgCTT" w:eastAsia="Calibri" w:hAnsi="PetersburgCTT" w:cs="Times New Roman"/>
      <w:i/>
      <w:iCs/>
      <w:sz w:val="24"/>
      <w:szCs w:val="24"/>
      <w:lang w:val="x-none" w:eastAsia="x-none"/>
    </w:rPr>
  </w:style>
  <w:style w:type="paragraph" w:styleId="a4">
    <w:name w:val="Body Text"/>
    <w:aliases w:val="Основной текст Знак Знак,bt"/>
    <w:basedOn w:val="a0"/>
    <w:link w:val="a5"/>
    <w:rsid w:val="001B07CE"/>
    <w:pPr>
      <w:widowControl/>
      <w:jc w:val="center"/>
    </w:pPr>
    <w:rPr>
      <w:b/>
      <w:sz w:val="28"/>
      <w:lang w:val="x-none" w:eastAsia="x-none"/>
    </w:rPr>
  </w:style>
  <w:style w:type="character" w:customStyle="1" w:styleId="a5">
    <w:name w:val="Основной текст Знак"/>
    <w:aliases w:val="Основной текст Знак Знак Знак,bt Знак"/>
    <w:basedOn w:val="a1"/>
    <w:link w:val="a4"/>
    <w:rsid w:val="001B07CE"/>
    <w:rPr>
      <w:rFonts w:ascii="Times New Roman" w:eastAsia="Times New Roman" w:hAnsi="Times New Roman" w:cs="Times New Roman"/>
      <w:b/>
      <w:sz w:val="28"/>
      <w:szCs w:val="20"/>
      <w:lang w:val="x-none" w:eastAsia="x-none"/>
    </w:rPr>
  </w:style>
  <w:style w:type="character" w:customStyle="1" w:styleId="a6">
    <w:name w:val="Цветовое выделение"/>
    <w:rsid w:val="001B07CE"/>
    <w:rPr>
      <w:b/>
      <w:bCs/>
      <w:color w:val="000080"/>
    </w:rPr>
  </w:style>
  <w:style w:type="paragraph" w:customStyle="1" w:styleId="a7">
    <w:name w:val="Прижатый влево"/>
    <w:basedOn w:val="a0"/>
    <w:next w:val="a0"/>
    <w:rsid w:val="001B07CE"/>
    <w:pPr>
      <w:autoSpaceDE w:val="0"/>
      <w:autoSpaceDN w:val="0"/>
      <w:adjustRightInd w:val="0"/>
    </w:pPr>
    <w:rPr>
      <w:rFonts w:ascii="Arial" w:hAnsi="Arial" w:cs="Arial"/>
      <w:sz w:val="24"/>
      <w:szCs w:val="24"/>
    </w:rPr>
  </w:style>
  <w:style w:type="paragraph" w:customStyle="1" w:styleId="ConsPlusTitle">
    <w:name w:val="ConsPlusTitle"/>
    <w:rsid w:val="001B07CE"/>
    <w:pPr>
      <w:widowControl w:val="0"/>
      <w:autoSpaceDE w:val="0"/>
      <w:autoSpaceDN w:val="0"/>
      <w:adjustRightInd w:val="0"/>
      <w:spacing w:after="0" w:line="240" w:lineRule="auto"/>
    </w:pPr>
    <w:rPr>
      <w:rFonts w:ascii="Times New Roman" w:eastAsia="Times New Roman" w:hAnsi="Times New Roman" w:cs="Times New Roman"/>
      <w:b/>
      <w:bCs/>
      <w:sz w:val="28"/>
      <w:szCs w:val="28"/>
      <w:lang w:eastAsia="ru-RU"/>
    </w:rPr>
  </w:style>
  <w:style w:type="character" w:customStyle="1" w:styleId="a8">
    <w:name w:val="Основной текст_"/>
    <w:link w:val="21"/>
    <w:rsid w:val="001B07CE"/>
    <w:rPr>
      <w:spacing w:val="10"/>
      <w:sz w:val="28"/>
      <w:shd w:val="clear" w:color="auto" w:fill="FFFFFF"/>
      <w:lang w:val="en-GB"/>
    </w:rPr>
  </w:style>
  <w:style w:type="paragraph" w:customStyle="1" w:styleId="21">
    <w:name w:val="Основной текст2"/>
    <w:basedOn w:val="a0"/>
    <w:link w:val="a8"/>
    <w:rsid w:val="001B07CE"/>
    <w:pPr>
      <w:shd w:val="clear" w:color="auto" w:fill="FFFFFF"/>
      <w:spacing w:line="306" w:lineRule="exact"/>
      <w:jc w:val="both"/>
    </w:pPr>
    <w:rPr>
      <w:rFonts w:asciiTheme="minorHAnsi" w:eastAsiaTheme="minorHAnsi" w:hAnsiTheme="minorHAnsi" w:cstheme="minorBidi"/>
      <w:spacing w:val="10"/>
      <w:sz w:val="28"/>
      <w:szCs w:val="22"/>
      <w:shd w:val="clear" w:color="auto" w:fill="FFFFFF"/>
      <w:lang w:val="en-GB" w:eastAsia="en-US"/>
    </w:rPr>
  </w:style>
  <w:style w:type="character" w:customStyle="1" w:styleId="11">
    <w:name w:val="Основной текст1"/>
    <w:rsid w:val="001B07CE"/>
    <w:rPr>
      <w:rFonts w:ascii="Times New Roman" w:eastAsia="Times New Roman" w:hAnsi="Times New Roman" w:cs="Times New Roman"/>
      <w:b w:val="0"/>
      <w:bCs w:val="0"/>
      <w:i w:val="0"/>
      <w:iCs w:val="0"/>
      <w:smallCaps w:val="0"/>
      <w:strike w:val="0"/>
      <w:color w:val="000000"/>
      <w:spacing w:val="10"/>
      <w:w w:val="100"/>
      <w:position w:val="0"/>
      <w:sz w:val="24"/>
      <w:szCs w:val="24"/>
      <w:u w:val="none"/>
      <w:lang w:val="ru-RU" w:eastAsia="en-US" w:bidi="ar-SA"/>
    </w:rPr>
  </w:style>
  <w:style w:type="character" w:customStyle="1" w:styleId="31">
    <w:name w:val="Основной текст с отступом 3 Знак"/>
    <w:link w:val="32"/>
    <w:semiHidden/>
    <w:rsid w:val="001B07CE"/>
    <w:rPr>
      <w:b/>
      <w:sz w:val="28"/>
    </w:rPr>
  </w:style>
  <w:style w:type="paragraph" w:styleId="32">
    <w:name w:val="Body Text Indent 3"/>
    <w:basedOn w:val="a0"/>
    <w:link w:val="31"/>
    <w:semiHidden/>
    <w:rsid w:val="001B07CE"/>
    <w:pPr>
      <w:widowControl/>
      <w:spacing w:after="120"/>
      <w:ind w:left="283"/>
      <w:jc w:val="both"/>
    </w:pPr>
    <w:rPr>
      <w:rFonts w:asciiTheme="minorHAnsi" w:eastAsiaTheme="minorHAnsi" w:hAnsiTheme="minorHAnsi" w:cstheme="minorBidi"/>
      <w:b/>
      <w:sz w:val="28"/>
      <w:szCs w:val="22"/>
      <w:lang w:eastAsia="en-US"/>
    </w:rPr>
  </w:style>
  <w:style w:type="character" w:customStyle="1" w:styleId="310">
    <w:name w:val="Основной текст с отступом 3 Знак1"/>
    <w:basedOn w:val="a1"/>
    <w:uiPriority w:val="99"/>
    <w:semiHidden/>
    <w:rsid w:val="001B07CE"/>
    <w:rPr>
      <w:rFonts w:ascii="Times New Roman" w:eastAsia="Times New Roman" w:hAnsi="Times New Roman" w:cs="Times New Roman"/>
      <w:sz w:val="16"/>
      <w:szCs w:val="16"/>
      <w:lang w:eastAsia="ru-RU"/>
    </w:rPr>
  </w:style>
  <w:style w:type="paragraph" w:styleId="a9">
    <w:name w:val="footnote text"/>
    <w:aliases w:val="Текст сноски-FN,Footnote Text Char Знак Знак,Footnote Text Char Знак,single space,Текст сноски Знак Знак Знак,Footnote Text Char Знак Знак Знак Знак"/>
    <w:basedOn w:val="a0"/>
    <w:link w:val="aa"/>
    <w:semiHidden/>
    <w:rsid w:val="001B07CE"/>
    <w:pPr>
      <w:widowControl/>
      <w:jc w:val="both"/>
    </w:pPr>
    <w:rPr>
      <w:rFonts w:eastAsia="Calibri"/>
      <w:lang w:val="x-none"/>
    </w:rPr>
  </w:style>
  <w:style w:type="character" w:customStyle="1" w:styleId="aa">
    <w:name w:val="Текст сноски Знак"/>
    <w:aliases w:val="Текст сноски-FN Знак,Footnote Text Char Знак Знак Знак,Footnote Text Char Знак Знак1,single space Знак,Текст сноски Знак Знак Знак Знак,Footnote Text Char Знак Знак Знак Знак Знак"/>
    <w:basedOn w:val="a1"/>
    <w:link w:val="a9"/>
    <w:semiHidden/>
    <w:rsid w:val="001B07CE"/>
    <w:rPr>
      <w:rFonts w:ascii="Times New Roman" w:eastAsia="Calibri" w:hAnsi="Times New Roman" w:cs="Times New Roman"/>
      <w:sz w:val="20"/>
      <w:szCs w:val="20"/>
      <w:lang w:val="x-none" w:eastAsia="ru-RU"/>
    </w:rPr>
  </w:style>
  <w:style w:type="paragraph" w:styleId="ab">
    <w:name w:val="header"/>
    <w:basedOn w:val="a0"/>
    <w:link w:val="ac"/>
    <w:semiHidden/>
    <w:rsid w:val="001B07CE"/>
    <w:pPr>
      <w:tabs>
        <w:tab w:val="center" w:pos="4153"/>
        <w:tab w:val="right" w:pos="8306"/>
      </w:tabs>
    </w:pPr>
    <w:rPr>
      <w:rFonts w:eastAsia="Calibri"/>
      <w:lang w:val="x-none"/>
    </w:rPr>
  </w:style>
  <w:style w:type="character" w:customStyle="1" w:styleId="ac">
    <w:name w:val="Верхний колонтитул Знак"/>
    <w:basedOn w:val="a1"/>
    <w:link w:val="ab"/>
    <w:semiHidden/>
    <w:rsid w:val="001B07CE"/>
    <w:rPr>
      <w:rFonts w:ascii="Times New Roman" w:eastAsia="Calibri" w:hAnsi="Times New Roman" w:cs="Times New Roman"/>
      <w:sz w:val="20"/>
      <w:szCs w:val="20"/>
      <w:lang w:val="x-none" w:eastAsia="ru-RU"/>
    </w:rPr>
  </w:style>
  <w:style w:type="paragraph" w:styleId="ad">
    <w:name w:val="footer"/>
    <w:basedOn w:val="a0"/>
    <w:link w:val="ae"/>
    <w:semiHidden/>
    <w:rsid w:val="001B07CE"/>
    <w:pPr>
      <w:tabs>
        <w:tab w:val="center" w:pos="4153"/>
        <w:tab w:val="right" w:pos="8306"/>
      </w:tabs>
    </w:pPr>
    <w:rPr>
      <w:rFonts w:eastAsia="Calibri"/>
      <w:lang w:val="x-none"/>
    </w:rPr>
  </w:style>
  <w:style w:type="character" w:customStyle="1" w:styleId="ae">
    <w:name w:val="Нижний колонтитул Знак"/>
    <w:basedOn w:val="a1"/>
    <w:link w:val="ad"/>
    <w:semiHidden/>
    <w:rsid w:val="001B07CE"/>
    <w:rPr>
      <w:rFonts w:ascii="Times New Roman" w:eastAsia="Calibri" w:hAnsi="Times New Roman" w:cs="Times New Roman"/>
      <w:sz w:val="20"/>
      <w:szCs w:val="20"/>
      <w:lang w:val="x-none" w:eastAsia="ru-RU"/>
    </w:rPr>
  </w:style>
  <w:style w:type="paragraph" w:styleId="af">
    <w:name w:val="Balloon Text"/>
    <w:basedOn w:val="a0"/>
    <w:link w:val="af0"/>
    <w:semiHidden/>
    <w:rsid w:val="001B07CE"/>
    <w:rPr>
      <w:rFonts w:ascii="Tahoma" w:eastAsia="Calibri" w:hAnsi="Tahoma"/>
      <w:sz w:val="16"/>
      <w:szCs w:val="16"/>
      <w:lang w:val="x-none"/>
    </w:rPr>
  </w:style>
  <w:style w:type="character" w:customStyle="1" w:styleId="af0">
    <w:name w:val="Текст выноски Знак"/>
    <w:basedOn w:val="a1"/>
    <w:link w:val="af"/>
    <w:semiHidden/>
    <w:rsid w:val="001B07CE"/>
    <w:rPr>
      <w:rFonts w:ascii="Tahoma" w:eastAsia="Calibri" w:hAnsi="Tahoma" w:cs="Times New Roman"/>
      <w:sz w:val="16"/>
      <w:szCs w:val="16"/>
      <w:lang w:val="x-none" w:eastAsia="ru-RU"/>
    </w:rPr>
  </w:style>
  <w:style w:type="paragraph" w:customStyle="1" w:styleId="ConsPlusCell">
    <w:name w:val="ConsPlusCell"/>
    <w:rsid w:val="001B07CE"/>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af1">
    <w:name w:val="Без интервала Знак"/>
    <w:link w:val="12"/>
    <w:locked/>
    <w:rsid w:val="001B07CE"/>
    <w:rPr>
      <w:rFonts w:cs="Calibri"/>
      <w:lang w:eastAsia="ar-SA"/>
    </w:rPr>
  </w:style>
  <w:style w:type="paragraph" w:customStyle="1" w:styleId="12">
    <w:name w:val="Без интервала1"/>
    <w:link w:val="af1"/>
    <w:rsid w:val="001B07CE"/>
    <w:pPr>
      <w:suppressAutoHyphens/>
      <w:spacing w:after="0" w:line="240" w:lineRule="auto"/>
    </w:pPr>
    <w:rPr>
      <w:rFonts w:cs="Calibri"/>
      <w:lang w:eastAsia="ar-SA"/>
    </w:rPr>
  </w:style>
  <w:style w:type="paragraph" w:customStyle="1" w:styleId="a">
    <w:name w:val="Знак Знак Знак Знак"/>
    <w:basedOn w:val="a0"/>
    <w:rsid w:val="001B07CE"/>
    <w:pPr>
      <w:numPr>
        <w:numId w:val="21"/>
      </w:numPr>
      <w:adjustRightInd w:val="0"/>
      <w:spacing w:after="160" w:line="240" w:lineRule="exact"/>
      <w:jc w:val="center"/>
    </w:pPr>
    <w:rPr>
      <w:b/>
      <w:i/>
      <w:sz w:val="28"/>
      <w:lang w:val="en-GB" w:eastAsia="en-US"/>
    </w:rPr>
  </w:style>
  <w:style w:type="paragraph" w:customStyle="1" w:styleId="fn2r">
    <w:name w:val="fn2r"/>
    <w:basedOn w:val="a0"/>
    <w:rsid w:val="001B07CE"/>
    <w:pPr>
      <w:widowControl/>
      <w:spacing w:before="100" w:beforeAutospacing="1" w:after="100" w:afterAutospacing="1"/>
    </w:pPr>
    <w:rPr>
      <w:sz w:val="24"/>
      <w:szCs w:val="24"/>
    </w:rPr>
  </w:style>
  <w:style w:type="paragraph" w:styleId="af2">
    <w:name w:val="No Spacing"/>
    <w:qFormat/>
    <w:rsid w:val="001B07CE"/>
    <w:pPr>
      <w:widowControl w:val="0"/>
      <w:spacing w:after="0" w:line="240" w:lineRule="auto"/>
    </w:pPr>
    <w:rPr>
      <w:rFonts w:ascii="Times New Roman" w:eastAsia="Times New Roman" w:hAnsi="Times New Roman" w:cs="Times New Roman"/>
      <w:sz w:val="20"/>
      <w:szCs w:val="20"/>
      <w:lang w:eastAsia="ru-RU"/>
    </w:rPr>
  </w:style>
  <w:style w:type="paragraph" w:styleId="af3">
    <w:name w:val="Normal (Web)"/>
    <w:basedOn w:val="a0"/>
    <w:semiHidden/>
    <w:unhideWhenUsed/>
    <w:rsid w:val="00FD786F"/>
    <w:pPr>
      <w:widowControl/>
      <w:spacing w:before="100" w:beforeAutospacing="1" w:after="100" w:afterAutospacing="1"/>
    </w:pPr>
    <w:rPr>
      <w:sz w:val="24"/>
      <w:szCs w:val="24"/>
    </w:rPr>
  </w:style>
  <w:style w:type="paragraph" w:customStyle="1" w:styleId="13">
    <w:name w:val="Название объекта1"/>
    <w:basedOn w:val="a0"/>
    <w:rsid w:val="00FD786F"/>
    <w:pPr>
      <w:widowControl/>
      <w:suppressAutoHyphens/>
      <w:jc w:val="center"/>
    </w:pPr>
    <w:rPr>
      <w:b/>
      <w:sz w:val="24"/>
      <w:lang w:eastAsia="ar-SA"/>
    </w:rPr>
  </w:style>
  <w:style w:type="paragraph" w:customStyle="1" w:styleId="western">
    <w:name w:val="western"/>
    <w:basedOn w:val="a0"/>
    <w:rsid w:val="00FD786F"/>
    <w:pPr>
      <w:widowControl/>
      <w:spacing w:before="100" w:beforeAutospacing="1" w:after="100" w:afterAutospacing="1"/>
    </w:pPr>
    <w:rPr>
      <w:sz w:val="24"/>
      <w:szCs w:val="24"/>
    </w:rPr>
  </w:style>
  <w:style w:type="paragraph" w:styleId="22">
    <w:name w:val="Body Text Indent 2"/>
    <w:basedOn w:val="a0"/>
    <w:link w:val="23"/>
    <w:uiPriority w:val="99"/>
    <w:semiHidden/>
    <w:unhideWhenUsed/>
    <w:rsid w:val="0063511F"/>
    <w:pPr>
      <w:widowControl/>
      <w:spacing w:after="120" w:line="480" w:lineRule="auto"/>
      <w:ind w:left="283"/>
    </w:pPr>
    <w:rPr>
      <w:sz w:val="24"/>
      <w:szCs w:val="24"/>
    </w:rPr>
  </w:style>
  <w:style w:type="character" w:customStyle="1" w:styleId="23">
    <w:name w:val="Основной текст с отступом 2 Знак"/>
    <w:basedOn w:val="a1"/>
    <w:link w:val="22"/>
    <w:uiPriority w:val="99"/>
    <w:semiHidden/>
    <w:rsid w:val="0063511F"/>
    <w:rPr>
      <w:rFonts w:ascii="Times New Roman" w:eastAsia="Times New Roman" w:hAnsi="Times New Roman" w:cs="Times New Roman"/>
      <w:sz w:val="24"/>
      <w:szCs w:val="24"/>
      <w:lang w:eastAsia="ru-RU"/>
    </w:rPr>
  </w:style>
  <w:style w:type="paragraph" w:styleId="af4">
    <w:name w:val="List Paragraph"/>
    <w:basedOn w:val="a0"/>
    <w:uiPriority w:val="34"/>
    <w:qFormat/>
    <w:rsid w:val="00787AFD"/>
    <w:pPr>
      <w:widowControl/>
      <w:spacing w:after="200" w:line="276" w:lineRule="auto"/>
      <w:ind w:left="720"/>
      <w:contextualSpacing/>
    </w:pPr>
    <w:rPr>
      <w:rFonts w:asciiTheme="minorHAnsi" w:eastAsiaTheme="minorHAnsi" w:hAnsiTheme="minorHAnsi" w:cstheme="minorBidi"/>
      <w:sz w:val="22"/>
      <w:szCs w:val="22"/>
      <w:lang w:eastAsia="en-US"/>
    </w:rPr>
  </w:style>
  <w:style w:type="character" w:styleId="af5">
    <w:name w:val="Hyperlink"/>
    <w:basedOn w:val="a1"/>
    <w:uiPriority w:val="99"/>
    <w:semiHidden/>
    <w:unhideWhenUsed/>
    <w:rsid w:val="00787AFD"/>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Normal (Web)" w:uiPriority="0"/>
    <w:lsdException w:name="No List" w:uiPriority="0"/>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1B07CE"/>
    <w:pPr>
      <w:widowControl w:val="0"/>
      <w:spacing w:after="0" w:line="240" w:lineRule="auto"/>
    </w:pPr>
    <w:rPr>
      <w:rFonts w:ascii="Times New Roman" w:eastAsia="Times New Roman" w:hAnsi="Times New Roman" w:cs="Times New Roman"/>
      <w:sz w:val="20"/>
      <w:szCs w:val="20"/>
      <w:lang w:eastAsia="ru-RU"/>
    </w:rPr>
  </w:style>
  <w:style w:type="paragraph" w:styleId="1">
    <w:name w:val="heading 1"/>
    <w:basedOn w:val="a0"/>
    <w:next w:val="a0"/>
    <w:link w:val="10"/>
    <w:qFormat/>
    <w:rsid w:val="001B07CE"/>
    <w:pPr>
      <w:keepNext/>
      <w:spacing w:before="240" w:after="60"/>
      <w:outlineLvl w:val="0"/>
    </w:pPr>
    <w:rPr>
      <w:rFonts w:ascii="Arial" w:hAnsi="Arial" w:cs="Arial"/>
      <w:b/>
      <w:bCs/>
      <w:kern w:val="32"/>
      <w:sz w:val="32"/>
      <w:szCs w:val="32"/>
    </w:rPr>
  </w:style>
  <w:style w:type="paragraph" w:styleId="2">
    <w:name w:val="heading 2"/>
    <w:basedOn w:val="a0"/>
    <w:next w:val="a0"/>
    <w:link w:val="20"/>
    <w:qFormat/>
    <w:rsid w:val="001B07CE"/>
    <w:pPr>
      <w:keepNext/>
      <w:spacing w:before="240" w:after="60"/>
      <w:outlineLvl w:val="1"/>
    </w:pPr>
    <w:rPr>
      <w:rFonts w:ascii="Arial" w:hAnsi="Arial" w:cs="Arial"/>
      <w:b/>
      <w:bCs/>
      <w:i/>
      <w:iCs/>
      <w:sz w:val="28"/>
      <w:szCs w:val="28"/>
    </w:rPr>
  </w:style>
  <w:style w:type="paragraph" w:styleId="3">
    <w:name w:val="heading 3"/>
    <w:aliases w:val="H3,&quot;Сапфир&quot;"/>
    <w:basedOn w:val="a0"/>
    <w:next w:val="a0"/>
    <w:link w:val="30"/>
    <w:qFormat/>
    <w:rsid w:val="001B07CE"/>
    <w:pPr>
      <w:keepNext/>
      <w:widowControl/>
      <w:jc w:val="center"/>
      <w:outlineLvl w:val="2"/>
    </w:pPr>
    <w:rPr>
      <w:rFonts w:eastAsia="Calibri"/>
      <w:b/>
      <w:bCs/>
      <w:lang w:val="x-none"/>
    </w:rPr>
  </w:style>
  <w:style w:type="paragraph" w:styleId="6">
    <w:name w:val="heading 6"/>
    <w:aliases w:val="H6"/>
    <w:basedOn w:val="a0"/>
    <w:next w:val="a0"/>
    <w:link w:val="60"/>
    <w:qFormat/>
    <w:rsid w:val="001B07CE"/>
    <w:pPr>
      <w:widowControl/>
      <w:tabs>
        <w:tab w:val="num" w:pos="0"/>
      </w:tabs>
      <w:spacing w:before="240" w:after="60"/>
      <w:ind w:left="4320" w:hanging="720"/>
      <w:jc w:val="both"/>
      <w:outlineLvl w:val="5"/>
    </w:pPr>
    <w:rPr>
      <w:rFonts w:ascii="PetersburgCTT" w:eastAsia="Calibri" w:hAnsi="PetersburgCTT"/>
      <w:i/>
      <w:iCs/>
      <w:sz w:val="24"/>
      <w:szCs w:val="24"/>
      <w:lang w:val="x-none" w:eastAsia="x-none"/>
    </w:rPr>
  </w:style>
  <w:style w:type="paragraph" w:styleId="7">
    <w:name w:val="heading 7"/>
    <w:basedOn w:val="a0"/>
    <w:next w:val="a0"/>
    <w:link w:val="70"/>
    <w:qFormat/>
    <w:rsid w:val="001B07CE"/>
    <w:pPr>
      <w:widowControl/>
      <w:tabs>
        <w:tab w:val="num" w:pos="0"/>
      </w:tabs>
      <w:spacing w:before="240" w:after="60"/>
      <w:ind w:left="5040" w:hanging="720"/>
      <w:jc w:val="both"/>
      <w:outlineLvl w:val="6"/>
    </w:pPr>
    <w:rPr>
      <w:rFonts w:ascii="PetersburgCTT" w:eastAsia="Calibri" w:hAnsi="PetersburgCTT"/>
      <w:sz w:val="24"/>
      <w:szCs w:val="24"/>
      <w:lang w:val="x-none" w:eastAsia="x-none"/>
    </w:rPr>
  </w:style>
  <w:style w:type="paragraph" w:styleId="8">
    <w:name w:val="heading 8"/>
    <w:basedOn w:val="a0"/>
    <w:next w:val="a0"/>
    <w:link w:val="80"/>
    <w:qFormat/>
    <w:rsid w:val="001B07CE"/>
    <w:pPr>
      <w:widowControl/>
      <w:tabs>
        <w:tab w:val="num" w:pos="0"/>
      </w:tabs>
      <w:spacing w:before="240" w:after="60"/>
      <w:ind w:left="5760" w:hanging="720"/>
      <w:jc w:val="both"/>
      <w:outlineLvl w:val="7"/>
    </w:pPr>
    <w:rPr>
      <w:rFonts w:ascii="PetersburgCTT" w:eastAsia="Calibri" w:hAnsi="PetersburgCTT"/>
      <w:i/>
      <w:iCs/>
      <w:sz w:val="24"/>
      <w:szCs w:val="24"/>
      <w:lang w:val="x-none" w:eastAsia="x-none"/>
    </w:rPr>
  </w:style>
  <w:style w:type="paragraph" w:styleId="9">
    <w:name w:val="heading 9"/>
    <w:basedOn w:val="a0"/>
    <w:next w:val="a0"/>
    <w:link w:val="90"/>
    <w:qFormat/>
    <w:rsid w:val="001B07CE"/>
    <w:pPr>
      <w:widowControl/>
      <w:tabs>
        <w:tab w:val="num" w:pos="0"/>
      </w:tabs>
      <w:spacing w:before="240" w:after="60"/>
      <w:ind w:left="6480" w:hanging="720"/>
      <w:jc w:val="both"/>
      <w:outlineLvl w:val="8"/>
    </w:pPr>
    <w:rPr>
      <w:rFonts w:ascii="PetersburgCTT" w:eastAsia="Calibri" w:hAnsi="PetersburgCTT"/>
      <w:i/>
      <w:iCs/>
      <w:sz w:val="24"/>
      <w:szCs w:val="24"/>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ConsPlusNormal">
    <w:name w:val="ConsPlusNormal Знак"/>
    <w:link w:val="ConsPlusNormal0"/>
    <w:locked/>
    <w:rsid w:val="001B07CE"/>
    <w:rPr>
      <w:rFonts w:ascii="Arial" w:eastAsia="Times New Roman" w:hAnsi="Arial" w:cs="Arial"/>
    </w:rPr>
  </w:style>
  <w:style w:type="paragraph" w:customStyle="1" w:styleId="ConsPlusNormal0">
    <w:name w:val="ConsPlusNormal"/>
    <w:link w:val="ConsPlusNormal"/>
    <w:uiPriority w:val="99"/>
    <w:rsid w:val="001B07CE"/>
    <w:pPr>
      <w:widowControl w:val="0"/>
      <w:autoSpaceDE w:val="0"/>
      <w:autoSpaceDN w:val="0"/>
      <w:adjustRightInd w:val="0"/>
      <w:spacing w:after="0" w:line="240" w:lineRule="auto"/>
      <w:ind w:firstLine="720"/>
    </w:pPr>
    <w:rPr>
      <w:rFonts w:ascii="Arial" w:eastAsia="Times New Roman" w:hAnsi="Arial" w:cs="Arial"/>
    </w:rPr>
  </w:style>
  <w:style w:type="paragraph" w:customStyle="1" w:styleId="ConsPlusNonformat">
    <w:name w:val="ConsPlusNonformat"/>
    <w:rsid w:val="001B07CE"/>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10">
    <w:name w:val="Заголовок 1 Знак"/>
    <w:basedOn w:val="a1"/>
    <w:link w:val="1"/>
    <w:rsid w:val="001B07CE"/>
    <w:rPr>
      <w:rFonts w:ascii="Arial" w:eastAsia="Times New Roman" w:hAnsi="Arial" w:cs="Arial"/>
      <w:b/>
      <w:bCs/>
      <w:kern w:val="32"/>
      <w:sz w:val="32"/>
      <w:szCs w:val="32"/>
      <w:lang w:eastAsia="ru-RU"/>
    </w:rPr>
  </w:style>
  <w:style w:type="character" w:customStyle="1" w:styleId="20">
    <w:name w:val="Заголовок 2 Знак"/>
    <w:basedOn w:val="a1"/>
    <w:link w:val="2"/>
    <w:rsid w:val="001B07CE"/>
    <w:rPr>
      <w:rFonts w:ascii="Arial" w:eastAsia="Times New Roman" w:hAnsi="Arial" w:cs="Arial"/>
      <w:b/>
      <w:bCs/>
      <w:i/>
      <w:iCs/>
      <w:sz w:val="28"/>
      <w:szCs w:val="28"/>
      <w:lang w:eastAsia="ru-RU"/>
    </w:rPr>
  </w:style>
  <w:style w:type="character" w:customStyle="1" w:styleId="30">
    <w:name w:val="Заголовок 3 Знак"/>
    <w:aliases w:val="H3 Знак,&quot;Сапфир&quot; Знак"/>
    <w:basedOn w:val="a1"/>
    <w:link w:val="3"/>
    <w:rsid w:val="001B07CE"/>
    <w:rPr>
      <w:rFonts w:ascii="Times New Roman" w:eastAsia="Calibri" w:hAnsi="Times New Roman" w:cs="Times New Roman"/>
      <w:b/>
      <w:bCs/>
      <w:sz w:val="20"/>
      <w:szCs w:val="20"/>
      <w:lang w:val="x-none" w:eastAsia="ru-RU"/>
    </w:rPr>
  </w:style>
  <w:style w:type="character" w:customStyle="1" w:styleId="60">
    <w:name w:val="Заголовок 6 Знак"/>
    <w:aliases w:val="H6 Знак"/>
    <w:basedOn w:val="a1"/>
    <w:link w:val="6"/>
    <w:rsid w:val="001B07CE"/>
    <w:rPr>
      <w:rFonts w:ascii="PetersburgCTT" w:eastAsia="Calibri" w:hAnsi="PetersburgCTT" w:cs="Times New Roman"/>
      <w:i/>
      <w:iCs/>
      <w:sz w:val="24"/>
      <w:szCs w:val="24"/>
      <w:lang w:val="x-none" w:eastAsia="x-none"/>
    </w:rPr>
  </w:style>
  <w:style w:type="character" w:customStyle="1" w:styleId="70">
    <w:name w:val="Заголовок 7 Знак"/>
    <w:basedOn w:val="a1"/>
    <w:link w:val="7"/>
    <w:rsid w:val="001B07CE"/>
    <w:rPr>
      <w:rFonts w:ascii="PetersburgCTT" w:eastAsia="Calibri" w:hAnsi="PetersburgCTT" w:cs="Times New Roman"/>
      <w:sz w:val="24"/>
      <w:szCs w:val="24"/>
      <w:lang w:val="x-none" w:eastAsia="x-none"/>
    </w:rPr>
  </w:style>
  <w:style w:type="character" w:customStyle="1" w:styleId="80">
    <w:name w:val="Заголовок 8 Знак"/>
    <w:basedOn w:val="a1"/>
    <w:link w:val="8"/>
    <w:rsid w:val="001B07CE"/>
    <w:rPr>
      <w:rFonts w:ascii="PetersburgCTT" w:eastAsia="Calibri" w:hAnsi="PetersburgCTT" w:cs="Times New Roman"/>
      <w:i/>
      <w:iCs/>
      <w:sz w:val="24"/>
      <w:szCs w:val="24"/>
      <w:lang w:val="x-none" w:eastAsia="x-none"/>
    </w:rPr>
  </w:style>
  <w:style w:type="character" w:customStyle="1" w:styleId="90">
    <w:name w:val="Заголовок 9 Знак"/>
    <w:basedOn w:val="a1"/>
    <w:link w:val="9"/>
    <w:rsid w:val="001B07CE"/>
    <w:rPr>
      <w:rFonts w:ascii="PetersburgCTT" w:eastAsia="Calibri" w:hAnsi="PetersburgCTT" w:cs="Times New Roman"/>
      <w:i/>
      <w:iCs/>
      <w:sz w:val="24"/>
      <w:szCs w:val="24"/>
      <w:lang w:val="x-none" w:eastAsia="x-none"/>
    </w:rPr>
  </w:style>
  <w:style w:type="paragraph" w:styleId="a4">
    <w:name w:val="Body Text"/>
    <w:aliases w:val="Основной текст Знак Знак,bt"/>
    <w:basedOn w:val="a0"/>
    <w:link w:val="a5"/>
    <w:rsid w:val="001B07CE"/>
    <w:pPr>
      <w:widowControl/>
      <w:jc w:val="center"/>
    </w:pPr>
    <w:rPr>
      <w:b/>
      <w:sz w:val="28"/>
      <w:lang w:val="x-none" w:eastAsia="x-none"/>
    </w:rPr>
  </w:style>
  <w:style w:type="character" w:customStyle="1" w:styleId="a5">
    <w:name w:val="Основной текст Знак"/>
    <w:aliases w:val="Основной текст Знак Знак Знак,bt Знак"/>
    <w:basedOn w:val="a1"/>
    <w:link w:val="a4"/>
    <w:rsid w:val="001B07CE"/>
    <w:rPr>
      <w:rFonts w:ascii="Times New Roman" w:eastAsia="Times New Roman" w:hAnsi="Times New Roman" w:cs="Times New Roman"/>
      <w:b/>
      <w:sz w:val="28"/>
      <w:szCs w:val="20"/>
      <w:lang w:val="x-none" w:eastAsia="x-none"/>
    </w:rPr>
  </w:style>
  <w:style w:type="character" w:customStyle="1" w:styleId="a6">
    <w:name w:val="Цветовое выделение"/>
    <w:rsid w:val="001B07CE"/>
    <w:rPr>
      <w:b/>
      <w:bCs/>
      <w:color w:val="000080"/>
    </w:rPr>
  </w:style>
  <w:style w:type="paragraph" w:customStyle="1" w:styleId="a7">
    <w:name w:val="Прижатый влево"/>
    <w:basedOn w:val="a0"/>
    <w:next w:val="a0"/>
    <w:rsid w:val="001B07CE"/>
    <w:pPr>
      <w:autoSpaceDE w:val="0"/>
      <w:autoSpaceDN w:val="0"/>
      <w:adjustRightInd w:val="0"/>
    </w:pPr>
    <w:rPr>
      <w:rFonts w:ascii="Arial" w:hAnsi="Arial" w:cs="Arial"/>
      <w:sz w:val="24"/>
      <w:szCs w:val="24"/>
    </w:rPr>
  </w:style>
  <w:style w:type="paragraph" w:customStyle="1" w:styleId="ConsPlusTitle">
    <w:name w:val="ConsPlusTitle"/>
    <w:rsid w:val="001B07CE"/>
    <w:pPr>
      <w:widowControl w:val="0"/>
      <w:autoSpaceDE w:val="0"/>
      <w:autoSpaceDN w:val="0"/>
      <w:adjustRightInd w:val="0"/>
      <w:spacing w:after="0" w:line="240" w:lineRule="auto"/>
    </w:pPr>
    <w:rPr>
      <w:rFonts w:ascii="Times New Roman" w:eastAsia="Times New Roman" w:hAnsi="Times New Roman" w:cs="Times New Roman"/>
      <w:b/>
      <w:bCs/>
      <w:sz w:val="28"/>
      <w:szCs w:val="28"/>
      <w:lang w:eastAsia="ru-RU"/>
    </w:rPr>
  </w:style>
  <w:style w:type="character" w:customStyle="1" w:styleId="a8">
    <w:name w:val="Основной текст_"/>
    <w:link w:val="21"/>
    <w:rsid w:val="001B07CE"/>
    <w:rPr>
      <w:spacing w:val="10"/>
      <w:sz w:val="28"/>
      <w:shd w:val="clear" w:color="auto" w:fill="FFFFFF"/>
      <w:lang w:val="en-GB"/>
    </w:rPr>
  </w:style>
  <w:style w:type="paragraph" w:customStyle="1" w:styleId="21">
    <w:name w:val="Основной текст2"/>
    <w:basedOn w:val="a0"/>
    <w:link w:val="a8"/>
    <w:rsid w:val="001B07CE"/>
    <w:pPr>
      <w:shd w:val="clear" w:color="auto" w:fill="FFFFFF"/>
      <w:spacing w:line="306" w:lineRule="exact"/>
      <w:jc w:val="both"/>
    </w:pPr>
    <w:rPr>
      <w:rFonts w:asciiTheme="minorHAnsi" w:eastAsiaTheme="minorHAnsi" w:hAnsiTheme="minorHAnsi" w:cstheme="minorBidi"/>
      <w:spacing w:val="10"/>
      <w:sz w:val="28"/>
      <w:szCs w:val="22"/>
      <w:shd w:val="clear" w:color="auto" w:fill="FFFFFF"/>
      <w:lang w:val="en-GB" w:eastAsia="en-US"/>
    </w:rPr>
  </w:style>
  <w:style w:type="character" w:customStyle="1" w:styleId="11">
    <w:name w:val="Основной текст1"/>
    <w:rsid w:val="001B07CE"/>
    <w:rPr>
      <w:rFonts w:ascii="Times New Roman" w:eastAsia="Times New Roman" w:hAnsi="Times New Roman" w:cs="Times New Roman"/>
      <w:b w:val="0"/>
      <w:bCs w:val="0"/>
      <w:i w:val="0"/>
      <w:iCs w:val="0"/>
      <w:smallCaps w:val="0"/>
      <w:strike w:val="0"/>
      <w:color w:val="000000"/>
      <w:spacing w:val="10"/>
      <w:w w:val="100"/>
      <w:position w:val="0"/>
      <w:sz w:val="24"/>
      <w:szCs w:val="24"/>
      <w:u w:val="none"/>
      <w:lang w:val="ru-RU" w:eastAsia="en-US" w:bidi="ar-SA"/>
    </w:rPr>
  </w:style>
  <w:style w:type="character" w:customStyle="1" w:styleId="31">
    <w:name w:val="Основной текст с отступом 3 Знак"/>
    <w:link w:val="32"/>
    <w:semiHidden/>
    <w:rsid w:val="001B07CE"/>
    <w:rPr>
      <w:b/>
      <w:sz w:val="28"/>
    </w:rPr>
  </w:style>
  <w:style w:type="paragraph" w:styleId="32">
    <w:name w:val="Body Text Indent 3"/>
    <w:basedOn w:val="a0"/>
    <w:link w:val="31"/>
    <w:semiHidden/>
    <w:rsid w:val="001B07CE"/>
    <w:pPr>
      <w:widowControl/>
      <w:spacing w:after="120"/>
      <w:ind w:left="283"/>
      <w:jc w:val="both"/>
    </w:pPr>
    <w:rPr>
      <w:rFonts w:asciiTheme="minorHAnsi" w:eastAsiaTheme="minorHAnsi" w:hAnsiTheme="minorHAnsi" w:cstheme="minorBidi"/>
      <w:b/>
      <w:sz w:val="28"/>
      <w:szCs w:val="22"/>
      <w:lang w:eastAsia="en-US"/>
    </w:rPr>
  </w:style>
  <w:style w:type="character" w:customStyle="1" w:styleId="310">
    <w:name w:val="Основной текст с отступом 3 Знак1"/>
    <w:basedOn w:val="a1"/>
    <w:uiPriority w:val="99"/>
    <w:semiHidden/>
    <w:rsid w:val="001B07CE"/>
    <w:rPr>
      <w:rFonts w:ascii="Times New Roman" w:eastAsia="Times New Roman" w:hAnsi="Times New Roman" w:cs="Times New Roman"/>
      <w:sz w:val="16"/>
      <w:szCs w:val="16"/>
      <w:lang w:eastAsia="ru-RU"/>
    </w:rPr>
  </w:style>
  <w:style w:type="paragraph" w:styleId="a9">
    <w:name w:val="footnote text"/>
    <w:aliases w:val="Текст сноски-FN,Footnote Text Char Знак Знак,Footnote Text Char Знак,single space,Текст сноски Знак Знак Знак,Footnote Text Char Знак Знак Знак Знак"/>
    <w:basedOn w:val="a0"/>
    <w:link w:val="aa"/>
    <w:semiHidden/>
    <w:rsid w:val="001B07CE"/>
    <w:pPr>
      <w:widowControl/>
      <w:jc w:val="both"/>
    </w:pPr>
    <w:rPr>
      <w:rFonts w:eastAsia="Calibri"/>
      <w:lang w:val="x-none"/>
    </w:rPr>
  </w:style>
  <w:style w:type="character" w:customStyle="1" w:styleId="aa">
    <w:name w:val="Текст сноски Знак"/>
    <w:aliases w:val="Текст сноски-FN Знак,Footnote Text Char Знак Знак Знак,Footnote Text Char Знак Знак1,single space Знак,Текст сноски Знак Знак Знак Знак,Footnote Text Char Знак Знак Знак Знак Знак"/>
    <w:basedOn w:val="a1"/>
    <w:link w:val="a9"/>
    <w:semiHidden/>
    <w:rsid w:val="001B07CE"/>
    <w:rPr>
      <w:rFonts w:ascii="Times New Roman" w:eastAsia="Calibri" w:hAnsi="Times New Roman" w:cs="Times New Roman"/>
      <w:sz w:val="20"/>
      <w:szCs w:val="20"/>
      <w:lang w:val="x-none" w:eastAsia="ru-RU"/>
    </w:rPr>
  </w:style>
  <w:style w:type="paragraph" w:styleId="ab">
    <w:name w:val="header"/>
    <w:basedOn w:val="a0"/>
    <w:link w:val="ac"/>
    <w:semiHidden/>
    <w:rsid w:val="001B07CE"/>
    <w:pPr>
      <w:tabs>
        <w:tab w:val="center" w:pos="4153"/>
        <w:tab w:val="right" w:pos="8306"/>
      </w:tabs>
    </w:pPr>
    <w:rPr>
      <w:rFonts w:eastAsia="Calibri"/>
      <w:lang w:val="x-none"/>
    </w:rPr>
  </w:style>
  <w:style w:type="character" w:customStyle="1" w:styleId="ac">
    <w:name w:val="Верхний колонтитул Знак"/>
    <w:basedOn w:val="a1"/>
    <w:link w:val="ab"/>
    <w:semiHidden/>
    <w:rsid w:val="001B07CE"/>
    <w:rPr>
      <w:rFonts w:ascii="Times New Roman" w:eastAsia="Calibri" w:hAnsi="Times New Roman" w:cs="Times New Roman"/>
      <w:sz w:val="20"/>
      <w:szCs w:val="20"/>
      <w:lang w:val="x-none" w:eastAsia="ru-RU"/>
    </w:rPr>
  </w:style>
  <w:style w:type="paragraph" w:styleId="ad">
    <w:name w:val="footer"/>
    <w:basedOn w:val="a0"/>
    <w:link w:val="ae"/>
    <w:semiHidden/>
    <w:rsid w:val="001B07CE"/>
    <w:pPr>
      <w:tabs>
        <w:tab w:val="center" w:pos="4153"/>
        <w:tab w:val="right" w:pos="8306"/>
      </w:tabs>
    </w:pPr>
    <w:rPr>
      <w:rFonts w:eastAsia="Calibri"/>
      <w:lang w:val="x-none"/>
    </w:rPr>
  </w:style>
  <w:style w:type="character" w:customStyle="1" w:styleId="ae">
    <w:name w:val="Нижний колонтитул Знак"/>
    <w:basedOn w:val="a1"/>
    <w:link w:val="ad"/>
    <w:semiHidden/>
    <w:rsid w:val="001B07CE"/>
    <w:rPr>
      <w:rFonts w:ascii="Times New Roman" w:eastAsia="Calibri" w:hAnsi="Times New Roman" w:cs="Times New Roman"/>
      <w:sz w:val="20"/>
      <w:szCs w:val="20"/>
      <w:lang w:val="x-none" w:eastAsia="ru-RU"/>
    </w:rPr>
  </w:style>
  <w:style w:type="paragraph" w:styleId="af">
    <w:name w:val="Balloon Text"/>
    <w:basedOn w:val="a0"/>
    <w:link w:val="af0"/>
    <w:semiHidden/>
    <w:rsid w:val="001B07CE"/>
    <w:rPr>
      <w:rFonts w:ascii="Tahoma" w:eastAsia="Calibri" w:hAnsi="Tahoma"/>
      <w:sz w:val="16"/>
      <w:szCs w:val="16"/>
      <w:lang w:val="x-none"/>
    </w:rPr>
  </w:style>
  <w:style w:type="character" w:customStyle="1" w:styleId="af0">
    <w:name w:val="Текст выноски Знак"/>
    <w:basedOn w:val="a1"/>
    <w:link w:val="af"/>
    <w:semiHidden/>
    <w:rsid w:val="001B07CE"/>
    <w:rPr>
      <w:rFonts w:ascii="Tahoma" w:eastAsia="Calibri" w:hAnsi="Tahoma" w:cs="Times New Roman"/>
      <w:sz w:val="16"/>
      <w:szCs w:val="16"/>
      <w:lang w:val="x-none" w:eastAsia="ru-RU"/>
    </w:rPr>
  </w:style>
  <w:style w:type="paragraph" w:customStyle="1" w:styleId="ConsPlusCell">
    <w:name w:val="ConsPlusCell"/>
    <w:rsid w:val="001B07CE"/>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af1">
    <w:name w:val="Без интервала Знак"/>
    <w:link w:val="12"/>
    <w:locked/>
    <w:rsid w:val="001B07CE"/>
    <w:rPr>
      <w:rFonts w:cs="Calibri"/>
      <w:lang w:eastAsia="ar-SA"/>
    </w:rPr>
  </w:style>
  <w:style w:type="paragraph" w:customStyle="1" w:styleId="12">
    <w:name w:val="Без интервала1"/>
    <w:link w:val="af1"/>
    <w:rsid w:val="001B07CE"/>
    <w:pPr>
      <w:suppressAutoHyphens/>
      <w:spacing w:after="0" w:line="240" w:lineRule="auto"/>
    </w:pPr>
    <w:rPr>
      <w:rFonts w:cs="Calibri"/>
      <w:lang w:eastAsia="ar-SA"/>
    </w:rPr>
  </w:style>
  <w:style w:type="paragraph" w:customStyle="1" w:styleId="a">
    <w:name w:val="Знак Знак Знак Знак"/>
    <w:basedOn w:val="a0"/>
    <w:rsid w:val="001B07CE"/>
    <w:pPr>
      <w:numPr>
        <w:numId w:val="21"/>
      </w:numPr>
      <w:adjustRightInd w:val="0"/>
      <w:spacing w:after="160" w:line="240" w:lineRule="exact"/>
      <w:jc w:val="center"/>
    </w:pPr>
    <w:rPr>
      <w:b/>
      <w:i/>
      <w:sz w:val="28"/>
      <w:lang w:val="en-GB" w:eastAsia="en-US"/>
    </w:rPr>
  </w:style>
  <w:style w:type="paragraph" w:customStyle="1" w:styleId="fn2r">
    <w:name w:val="fn2r"/>
    <w:basedOn w:val="a0"/>
    <w:rsid w:val="001B07CE"/>
    <w:pPr>
      <w:widowControl/>
      <w:spacing w:before="100" w:beforeAutospacing="1" w:after="100" w:afterAutospacing="1"/>
    </w:pPr>
    <w:rPr>
      <w:sz w:val="24"/>
      <w:szCs w:val="24"/>
    </w:rPr>
  </w:style>
  <w:style w:type="paragraph" w:styleId="af2">
    <w:name w:val="No Spacing"/>
    <w:qFormat/>
    <w:rsid w:val="001B07CE"/>
    <w:pPr>
      <w:widowControl w:val="0"/>
      <w:spacing w:after="0" w:line="240" w:lineRule="auto"/>
    </w:pPr>
    <w:rPr>
      <w:rFonts w:ascii="Times New Roman" w:eastAsia="Times New Roman" w:hAnsi="Times New Roman" w:cs="Times New Roman"/>
      <w:sz w:val="20"/>
      <w:szCs w:val="20"/>
      <w:lang w:eastAsia="ru-RU"/>
    </w:rPr>
  </w:style>
  <w:style w:type="paragraph" w:styleId="af3">
    <w:name w:val="Normal (Web)"/>
    <w:basedOn w:val="a0"/>
    <w:semiHidden/>
    <w:unhideWhenUsed/>
    <w:rsid w:val="00FD786F"/>
    <w:pPr>
      <w:widowControl/>
      <w:spacing w:before="100" w:beforeAutospacing="1" w:after="100" w:afterAutospacing="1"/>
    </w:pPr>
    <w:rPr>
      <w:sz w:val="24"/>
      <w:szCs w:val="24"/>
    </w:rPr>
  </w:style>
  <w:style w:type="paragraph" w:customStyle="1" w:styleId="13">
    <w:name w:val="Название объекта1"/>
    <w:basedOn w:val="a0"/>
    <w:rsid w:val="00FD786F"/>
    <w:pPr>
      <w:widowControl/>
      <w:suppressAutoHyphens/>
      <w:jc w:val="center"/>
    </w:pPr>
    <w:rPr>
      <w:b/>
      <w:sz w:val="24"/>
      <w:lang w:eastAsia="ar-SA"/>
    </w:rPr>
  </w:style>
  <w:style w:type="paragraph" w:customStyle="1" w:styleId="western">
    <w:name w:val="western"/>
    <w:basedOn w:val="a0"/>
    <w:rsid w:val="00FD786F"/>
    <w:pPr>
      <w:widowControl/>
      <w:spacing w:before="100" w:beforeAutospacing="1" w:after="100" w:afterAutospacing="1"/>
    </w:pPr>
    <w:rPr>
      <w:sz w:val="24"/>
      <w:szCs w:val="24"/>
    </w:rPr>
  </w:style>
  <w:style w:type="paragraph" w:styleId="22">
    <w:name w:val="Body Text Indent 2"/>
    <w:basedOn w:val="a0"/>
    <w:link w:val="23"/>
    <w:uiPriority w:val="99"/>
    <w:semiHidden/>
    <w:unhideWhenUsed/>
    <w:rsid w:val="0063511F"/>
    <w:pPr>
      <w:widowControl/>
      <w:spacing w:after="120" w:line="480" w:lineRule="auto"/>
      <w:ind w:left="283"/>
    </w:pPr>
    <w:rPr>
      <w:sz w:val="24"/>
      <w:szCs w:val="24"/>
    </w:rPr>
  </w:style>
  <w:style w:type="character" w:customStyle="1" w:styleId="23">
    <w:name w:val="Основной текст с отступом 2 Знак"/>
    <w:basedOn w:val="a1"/>
    <w:link w:val="22"/>
    <w:uiPriority w:val="99"/>
    <w:semiHidden/>
    <w:rsid w:val="0063511F"/>
    <w:rPr>
      <w:rFonts w:ascii="Times New Roman" w:eastAsia="Times New Roman" w:hAnsi="Times New Roman" w:cs="Times New Roman"/>
      <w:sz w:val="24"/>
      <w:szCs w:val="24"/>
      <w:lang w:eastAsia="ru-RU"/>
    </w:rPr>
  </w:style>
  <w:style w:type="paragraph" w:styleId="af4">
    <w:name w:val="List Paragraph"/>
    <w:basedOn w:val="a0"/>
    <w:uiPriority w:val="34"/>
    <w:qFormat/>
    <w:rsid w:val="00787AFD"/>
    <w:pPr>
      <w:widowControl/>
      <w:spacing w:after="200" w:line="276" w:lineRule="auto"/>
      <w:ind w:left="720"/>
      <w:contextualSpacing/>
    </w:pPr>
    <w:rPr>
      <w:rFonts w:asciiTheme="minorHAnsi" w:eastAsiaTheme="minorHAnsi" w:hAnsiTheme="minorHAnsi" w:cstheme="minorBidi"/>
      <w:sz w:val="22"/>
      <w:szCs w:val="22"/>
      <w:lang w:eastAsia="en-US"/>
    </w:rPr>
  </w:style>
  <w:style w:type="character" w:styleId="af5">
    <w:name w:val="Hyperlink"/>
    <w:basedOn w:val="a1"/>
    <w:uiPriority w:val="99"/>
    <w:semiHidden/>
    <w:unhideWhenUsed/>
    <w:rsid w:val="00787AF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7933525">
      <w:bodyDiv w:val="1"/>
      <w:marLeft w:val="0"/>
      <w:marRight w:val="0"/>
      <w:marTop w:val="0"/>
      <w:marBottom w:val="0"/>
      <w:divBdr>
        <w:top w:val="none" w:sz="0" w:space="0" w:color="auto"/>
        <w:left w:val="none" w:sz="0" w:space="0" w:color="auto"/>
        <w:bottom w:val="none" w:sz="0" w:space="0" w:color="auto"/>
        <w:right w:val="none" w:sz="0" w:space="0" w:color="auto"/>
      </w:divBdr>
    </w:div>
    <w:div w:id="987630340">
      <w:bodyDiv w:val="1"/>
      <w:marLeft w:val="0"/>
      <w:marRight w:val="0"/>
      <w:marTop w:val="0"/>
      <w:marBottom w:val="0"/>
      <w:divBdr>
        <w:top w:val="none" w:sz="0" w:space="0" w:color="auto"/>
        <w:left w:val="none" w:sz="0" w:space="0" w:color="auto"/>
        <w:bottom w:val="none" w:sz="0" w:space="0" w:color="auto"/>
        <w:right w:val="none" w:sz="0" w:space="0" w:color="auto"/>
      </w:divBdr>
    </w:div>
    <w:div w:id="18945353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microsoft.com/office/2007/relationships/stylesWithEffects" Target="stylesWithEffect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pravo-search.minjust.ru/bigs/showDocument.html?id=7D510552-663B-4CE5-932C-89086EAC06E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47</Pages>
  <Words>13225</Words>
  <Characters>75388</Characters>
  <Application>Microsoft Office Word</Application>
  <DocSecurity>0</DocSecurity>
  <Lines>628</Lines>
  <Paragraphs>176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88437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dcterms:created xsi:type="dcterms:W3CDTF">2018-05-08T08:06:00Z</dcterms:created>
  <dcterms:modified xsi:type="dcterms:W3CDTF">2018-05-08T08:06:00Z</dcterms:modified>
</cp:coreProperties>
</file>